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72" w:rsidRPr="008118FC" w:rsidRDefault="00523D72" w:rsidP="00523D72">
      <w:pPr>
        <w:tabs>
          <w:tab w:val="left" w:pos="6521"/>
        </w:tabs>
        <w:ind w:right="44"/>
        <w:jc w:val="both"/>
        <w:rPr>
          <w:sz w:val="22"/>
          <w:szCs w:val="22"/>
        </w:rPr>
      </w:pPr>
      <w:r w:rsidRPr="008118FC">
        <w:rPr>
          <w:sz w:val="22"/>
          <w:szCs w:val="22"/>
        </w:rPr>
        <w:t>Ref.: SCBD/OES/</w:t>
      </w:r>
      <w:r>
        <w:rPr>
          <w:sz w:val="22"/>
          <w:szCs w:val="22"/>
        </w:rPr>
        <w:t>CPP/</w:t>
      </w:r>
      <w:r w:rsidR="00352AAA">
        <w:rPr>
          <w:sz w:val="22"/>
          <w:szCs w:val="22"/>
        </w:rPr>
        <w:t>WDY</w:t>
      </w:r>
      <w:r>
        <w:rPr>
          <w:sz w:val="22"/>
          <w:szCs w:val="22"/>
        </w:rPr>
        <w:t>/</w:t>
      </w:r>
      <w:r w:rsidR="00201B9F">
        <w:rPr>
          <w:sz w:val="22"/>
          <w:szCs w:val="22"/>
        </w:rPr>
        <w:t>87388</w:t>
      </w:r>
      <w:r w:rsidRPr="008118FC">
        <w:rPr>
          <w:sz w:val="22"/>
          <w:szCs w:val="22"/>
        </w:rPr>
        <w:tab/>
      </w:r>
      <w:r w:rsidR="00201B9F">
        <w:rPr>
          <w:sz w:val="22"/>
          <w:szCs w:val="22"/>
        </w:rPr>
        <w:t xml:space="preserve">7 </w:t>
      </w:r>
      <w:r w:rsidR="00125EDD">
        <w:rPr>
          <w:sz w:val="22"/>
          <w:szCs w:val="22"/>
        </w:rPr>
        <w:t>September</w:t>
      </w:r>
      <w:r w:rsidRPr="008118FC">
        <w:rPr>
          <w:sz w:val="22"/>
          <w:szCs w:val="22"/>
        </w:rPr>
        <w:t xml:space="preserve"> 201</w:t>
      </w:r>
      <w:r>
        <w:rPr>
          <w:sz w:val="22"/>
          <w:szCs w:val="22"/>
        </w:rPr>
        <w:t>8</w:t>
      </w:r>
    </w:p>
    <w:p w:rsidR="00523D72" w:rsidRPr="008118FC" w:rsidRDefault="00523D72" w:rsidP="00523D72">
      <w:pPr>
        <w:ind w:right="44"/>
        <w:jc w:val="both"/>
        <w:rPr>
          <w:sz w:val="22"/>
          <w:szCs w:val="22"/>
        </w:rPr>
      </w:pPr>
    </w:p>
    <w:p w:rsidR="00523D72" w:rsidRDefault="00125EDD" w:rsidP="003F4B04">
      <w:pPr>
        <w:spacing w:after="120"/>
        <w:ind w:right="45"/>
        <w:jc w:val="center"/>
        <w:rPr>
          <w:b/>
          <w:sz w:val="22"/>
          <w:szCs w:val="22"/>
        </w:rPr>
      </w:pPr>
      <w:r>
        <w:rPr>
          <w:b/>
          <w:sz w:val="22"/>
          <w:szCs w:val="22"/>
        </w:rPr>
        <w:t xml:space="preserve">REMINDER </w:t>
      </w:r>
      <w:r w:rsidR="00523D72" w:rsidRPr="008118FC">
        <w:rPr>
          <w:b/>
          <w:sz w:val="22"/>
          <w:szCs w:val="22"/>
        </w:rPr>
        <w:t>NOTIFICATION</w:t>
      </w:r>
    </w:p>
    <w:p w:rsidR="00523D72" w:rsidRPr="008118FC" w:rsidRDefault="00523D72" w:rsidP="00523D72">
      <w:pPr>
        <w:ind w:right="44"/>
        <w:jc w:val="center"/>
        <w:rPr>
          <w:b/>
          <w:sz w:val="22"/>
          <w:szCs w:val="22"/>
        </w:rPr>
      </w:pPr>
      <w:r>
        <w:rPr>
          <w:b/>
          <w:sz w:val="22"/>
          <w:szCs w:val="22"/>
        </w:rPr>
        <w:t>Credentials for</w:t>
      </w:r>
    </w:p>
    <w:p w:rsidR="00523D72" w:rsidRDefault="00523D72" w:rsidP="00523D72">
      <w:pPr>
        <w:ind w:right="44"/>
        <w:jc w:val="center"/>
        <w:rPr>
          <w:b/>
          <w:bCs/>
          <w:sz w:val="22"/>
          <w:szCs w:val="22"/>
          <w:lang w:val="en-US"/>
        </w:rPr>
      </w:pPr>
      <w:r>
        <w:rPr>
          <w:b/>
          <w:bCs/>
          <w:sz w:val="22"/>
          <w:szCs w:val="22"/>
          <w:lang w:val="en-US"/>
        </w:rPr>
        <w:t>Fourteenth meeting of the Conference of the Parties to the Convention on</w:t>
      </w:r>
    </w:p>
    <w:p w:rsidR="00523D72" w:rsidRDefault="00523D72" w:rsidP="00523D72">
      <w:pPr>
        <w:spacing w:after="120"/>
        <w:ind w:right="43"/>
        <w:jc w:val="center"/>
        <w:rPr>
          <w:b/>
          <w:bCs/>
          <w:sz w:val="22"/>
          <w:szCs w:val="22"/>
          <w:lang w:val="en-US"/>
        </w:rPr>
      </w:pPr>
      <w:r>
        <w:rPr>
          <w:b/>
          <w:bCs/>
          <w:sz w:val="22"/>
          <w:szCs w:val="22"/>
          <w:lang w:val="en-US"/>
        </w:rPr>
        <w:t>Biological Diversity (COP 14),</w:t>
      </w:r>
    </w:p>
    <w:p w:rsidR="00523D72" w:rsidRDefault="00523D72" w:rsidP="00523D72">
      <w:pPr>
        <w:ind w:right="44"/>
        <w:jc w:val="center"/>
        <w:rPr>
          <w:b/>
          <w:bCs/>
          <w:sz w:val="22"/>
          <w:szCs w:val="22"/>
          <w:lang w:val="en-US"/>
        </w:rPr>
      </w:pPr>
      <w:r>
        <w:rPr>
          <w:b/>
          <w:bCs/>
          <w:sz w:val="22"/>
          <w:szCs w:val="22"/>
          <w:lang w:val="en-US"/>
        </w:rPr>
        <w:t xml:space="preserve"> Ninth meeting of the Conference of the Parties serving as the meeting of the Parties to the</w:t>
      </w:r>
    </w:p>
    <w:p w:rsidR="00523D72" w:rsidRDefault="00523D72" w:rsidP="00523D72">
      <w:pPr>
        <w:spacing w:after="120"/>
        <w:ind w:right="43"/>
        <w:jc w:val="center"/>
        <w:rPr>
          <w:b/>
          <w:bCs/>
          <w:sz w:val="22"/>
          <w:szCs w:val="22"/>
          <w:lang w:val="en-US"/>
        </w:rPr>
      </w:pPr>
      <w:r>
        <w:rPr>
          <w:b/>
          <w:bCs/>
          <w:sz w:val="22"/>
          <w:szCs w:val="22"/>
          <w:lang w:val="en-US"/>
        </w:rPr>
        <w:t>Cartagena Protocol on Biosafety (COP-MOP 9), and</w:t>
      </w:r>
    </w:p>
    <w:p w:rsidR="00523D72" w:rsidRDefault="00523D72" w:rsidP="00523D72">
      <w:pPr>
        <w:ind w:right="44"/>
        <w:jc w:val="center"/>
        <w:rPr>
          <w:b/>
          <w:bCs/>
          <w:sz w:val="22"/>
          <w:szCs w:val="22"/>
          <w:lang w:val="en-US"/>
        </w:rPr>
      </w:pPr>
      <w:r>
        <w:rPr>
          <w:b/>
          <w:bCs/>
          <w:sz w:val="22"/>
          <w:szCs w:val="22"/>
          <w:lang w:val="en-US"/>
        </w:rPr>
        <w:t>Third meeting of the Conference of the Parties serving as the meeting of</w:t>
      </w:r>
    </w:p>
    <w:p w:rsidR="00523D72" w:rsidRDefault="00523D72" w:rsidP="00523D72">
      <w:pPr>
        <w:spacing w:after="120"/>
        <w:ind w:right="43"/>
        <w:jc w:val="center"/>
        <w:rPr>
          <w:b/>
          <w:bCs/>
          <w:sz w:val="22"/>
          <w:szCs w:val="22"/>
          <w:lang w:val="en-US"/>
        </w:rPr>
      </w:pPr>
      <w:r>
        <w:rPr>
          <w:b/>
          <w:bCs/>
          <w:sz w:val="22"/>
          <w:szCs w:val="22"/>
          <w:lang w:val="en-US"/>
        </w:rPr>
        <w:t>the Parties to the Nagoya Protocol on Access to Genetic Resources and the Fair and Equitable Sharing of Benefits Arising from their Utilization (COP-MOP 3)</w:t>
      </w:r>
    </w:p>
    <w:p w:rsidR="00523D72" w:rsidRPr="008118FC" w:rsidRDefault="0043313B" w:rsidP="00523D72">
      <w:pPr>
        <w:spacing w:after="120"/>
        <w:ind w:right="43"/>
        <w:jc w:val="center"/>
        <w:rPr>
          <w:b/>
          <w:sz w:val="22"/>
          <w:szCs w:val="22"/>
        </w:rPr>
      </w:pPr>
      <w:r w:rsidRPr="0043313B">
        <w:rPr>
          <w:b/>
          <w:sz w:val="22"/>
          <w:szCs w:val="22"/>
        </w:rPr>
        <w:t>17-29</w:t>
      </w:r>
      <w:r w:rsidR="00523D72" w:rsidRPr="0043313B">
        <w:rPr>
          <w:b/>
          <w:sz w:val="22"/>
          <w:szCs w:val="22"/>
        </w:rPr>
        <w:t xml:space="preserve"> November 2018</w:t>
      </w:r>
      <w:r w:rsidR="00523D72">
        <w:rPr>
          <w:b/>
          <w:sz w:val="22"/>
          <w:szCs w:val="22"/>
        </w:rPr>
        <w:t xml:space="preserve"> </w:t>
      </w:r>
      <w:r w:rsidR="00523D72" w:rsidRPr="008118FC">
        <w:rPr>
          <w:b/>
          <w:sz w:val="22"/>
          <w:szCs w:val="22"/>
        </w:rPr>
        <w:t xml:space="preserve">– </w:t>
      </w:r>
      <w:r w:rsidR="00523D72" w:rsidRPr="001E2A0E">
        <w:rPr>
          <w:b/>
          <w:sz w:val="22"/>
          <w:szCs w:val="22"/>
        </w:rPr>
        <w:t>Sharm El-Sheikh, Egypt</w:t>
      </w:r>
    </w:p>
    <w:p w:rsidR="00CC2410" w:rsidRDefault="00CC2410" w:rsidP="00523D72">
      <w:pPr>
        <w:spacing w:after="120"/>
        <w:ind w:right="44"/>
        <w:jc w:val="both"/>
        <w:rPr>
          <w:sz w:val="22"/>
          <w:szCs w:val="22"/>
        </w:rPr>
      </w:pPr>
    </w:p>
    <w:p w:rsidR="00523D72" w:rsidRPr="008118FC" w:rsidRDefault="00523D72" w:rsidP="00523D72">
      <w:pPr>
        <w:spacing w:after="120"/>
        <w:ind w:right="44"/>
        <w:jc w:val="both"/>
        <w:rPr>
          <w:sz w:val="22"/>
          <w:szCs w:val="22"/>
        </w:rPr>
      </w:pPr>
      <w:r w:rsidRPr="008118FC">
        <w:rPr>
          <w:sz w:val="22"/>
          <w:szCs w:val="22"/>
        </w:rPr>
        <w:t xml:space="preserve">Dear </w:t>
      </w:r>
      <w:r>
        <w:rPr>
          <w:sz w:val="22"/>
          <w:szCs w:val="22"/>
        </w:rPr>
        <w:t>Madam/Sir,</w:t>
      </w:r>
    </w:p>
    <w:p w:rsidR="00352AAA" w:rsidRDefault="00125EDD" w:rsidP="00523D72">
      <w:pPr>
        <w:pStyle w:val="PlainText"/>
        <w:spacing w:after="120"/>
        <w:ind w:firstLine="720"/>
        <w:jc w:val="both"/>
        <w:rPr>
          <w:rFonts w:ascii="Times New Roman" w:eastAsia="Times New Roman" w:hAnsi="Times New Roman"/>
          <w:snapToGrid w:val="0"/>
          <w:kern w:val="22"/>
          <w:sz w:val="22"/>
          <w:szCs w:val="22"/>
          <w:lang w:val="en-GB" w:eastAsia="en-CA"/>
        </w:rPr>
      </w:pPr>
      <w:r>
        <w:rPr>
          <w:rFonts w:ascii="Times New Roman" w:eastAsia="Times New Roman" w:hAnsi="Times New Roman"/>
          <w:sz w:val="22"/>
          <w:szCs w:val="22"/>
          <w:lang w:val="en-GB" w:eastAsia="en-CA"/>
        </w:rPr>
        <w:t xml:space="preserve">Further to notification </w:t>
      </w:r>
      <w:hyperlink r:id="rId8" w:history="1">
        <w:r w:rsidR="00403A5E" w:rsidRPr="00403A5E">
          <w:rPr>
            <w:rStyle w:val="Hyperlink"/>
            <w:rFonts w:ascii="Times New Roman" w:eastAsia="Times New Roman" w:hAnsi="Times New Roman"/>
            <w:sz w:val="22"/>
            <w:szCs w:val="22"/>
            <w:lang w:val="en-GB" w:eastAsia="en-CA"/>
          </w:rPr>
          <w:t>2018-045</w:t>
        </w:r>
      </w:hyperlink>
      <w:r w:rsidR="00CC2410">
        <w:rPr>
          <w:rFonts w:ascii="Times New Roman" w:eastAsia="Times New Roman" w:hAnsi="Times New Roman"/>
          <w:sz w:val="22"/>
          <w:szCs w:val="22"/>
          <w:lang w:val="en-GB" w:eastAsia="en-CA"/>
        </w:rPr>
        <w:t xml:space="preserve">, </w:t>
      </w:r>
      <w:r w:rsidR="00523D72" w:rsidRPr="008118FC">
        <w:rPr>
          <w:rFonts w:ascii="Times New Roman" w:eastAsia="Times New Roman" w:hAnsi="Times New Roman"/>
          <w:sz w:val="22"/>
          <w:szCs w:val="22"/>
          <w:lang w:val="en-GB" w:eastAsia="en-CA"/>
        </w:rPr>
        <w:t xml:space="preserve">I </w:t>
      </w:r>
      <w:r w:rsidR="00CC2410">
        <w:rPr>
          <w:rFonts w:ascii="Times New Roman" w:eastAsia="Times New Roman" w:hAnsi="Times New Roman"/>
          <w:sz w:val="22"/>
          <w:szCs w:val="22"/>
          <w:lang w:val="en-GB" w:eastAsia="en-CA"/>
        </w:rPr>
        <w:t xml:space="preserve">wish to </w:t>
      </w:r>
      <w:r w:rsidR="00523D72">
        <w:rPr>
          <w:rFonts w:ascii="Times New Roman" w:eastAsia="Times New Roman" w:hAnsi="Times New Roman"/>
          <w:sz w:val="22"/>
          <w:szCs w:val="22"/>
          <w:lang w:val="en-GB" w:eastAsia="en-CA"/>
        </w:rPr>
        <w:t>remind Parties to the Convention on Biological Diversity, the Cartagena Protocol and the Nagoya Protocol that, i</w:t>
      </w:r>
      <w:r w:rsidR="00523D72" w:rsidRPr="008118FC">
        <w:rPr>
          <w:rFonts w:ascii="Times New Roman" w:eastAsia="Times New Roman" w:hAnsi="Times New Roman"/>
          <w:sz w:val="22"/>
          <w:szCs w:val="22"/>
          <w:lang w:val="en-GB" w:eastAsia="en-CA"/>
        </w:rPr>
        <w:t xml:space="preserve">n accordance with rule 18 of the rules of procedure for meetings of the Conference of the Parties, </w:t>
      </w:r>
      <w:r w:rsidR="00523D72" w:rsidRPr="00AF629B">
        <w:rPr>
          <w:rFonts w:ascii="Times New Roman" w:eastAsia="Times New Roman" w:hAnsi="Times New Roman"/>
          <w:sz w:val="22"/>
          <w:szCs w:val="22"/>
          <w:u w:val="single"/>
          <w:lang w:val="en-GB" w:eastAsia="en-CA"/>
        </w:rPr>
        <w:t>credentials</w:t>
      </w:r>
      <w:r w:rsidR="00523D72" w:rsidRPr="008118FC">
        <w:rPr>
          <w:rFonts w:ascii="Times New Roman" w:eastAsia="Times New Roman" w:hAnsi="Times New Roman"/>
          <w:sz w:val="22"/>
          <w:szCs w:val="22"/>
          <w:lang w:val="en-GB" w:eastAsia="en-CA"/>
        </w:rPr>
        <w:t xml:space="preserve"> </w:t>
      </w:r>
      <w:r w:rsidR="00523D72">
        <w:rPr>
          <w:rFonts w:ascii="Times New Roman" w:eastAsia="Times New Roman" w:hAnsi="Times New Roman"/>
          <w:sz w:val="22"/>
          <w:szCs w:val="22"/>
          <w:lang w:val="en-GB" w:eastAsia="en-CA"/>
        </w:rPr>
        <w:t xml:space="preserve">of representatives and the names of alternate representatives and advisers </w:t>
      </w:r>
      <w:r w:rsidR="00523D72" w:rsidRPr="008118FC">
        <w:rPr>
          <w:rFonts w:ascii="Times New Roman" w:eastAsia="Times New Roman" w:hAnsi="Times New Roman"/>
          <w:sz w:val="22"/>
          <w:szCs w:val="22"/>
          <w:lang w:val="en-GB" w:eastAsia="en-CA"/>
        </w:rPr>
        <w:t>must be submitted to the Secretariat no later than 24 hours after the opening of the meeting</w:t>
      </w:r>
      <w:r w:rsidR="00523D72">
        <w:rPr>
          <w:rFonts w:ascii="Times New Roman" w:eastAsia="Times New Roman" w:hAnsi="Times New Roman"/>
          <w:sz w:val="22"/>
          <w:szCs w:val="22"/>
          <w:lang w:val="en-GB" w:eastAsia="en-CA"/>
        </w:rPr>
        <w:t>s</w:t>
      </w:r>
      <w:r w:rsidR="00523D72" w:rsidRPr="008118FC">
        <w:rPr>
          <w:rFonts w:ascii="Times New Roman" w:eastAsia="Times New Roman" w:hAnsi="Times New Roman"/>
          <w:sz w:val="22"/>
          <w:szCs w:val="22"/>
          <w:lang w:val="en-GB" w:eastAsia="en-CA"/>
        </w:rPr>
        <w:t xml:space="preserve"> to confirm</w:t>
      </w:r>
      <w:r w:rsidR="00523D72">
        <w:rPr>
          <w:rFonts w:ascii="Times New Roman" w:eastAsia="Times New Roman" w:hAnsi="Times New Roman"/>
          <w:sz w:val="22"/>
          <w:szCs w:val="22"/>
          <w:lang w:val="en-GB" w:eastAsia="en-CA"/>
        </w:rPr>
        <w:t xml:space="preserve"> that the </w:t>
      </w:r>
      <w:r w:rsidR="00523D72" w:rsidRPr="008118FC">
        <w:rPr>
          <w:rFonts w:ascii="Times New Roman" w:hAnsi="Times New Roman"/>
          <w:sz w:val="22"/>
          <w:szCs w:val="22"/>
        </w:rPr>
        <w:t>delegates have been duly appointed, authorized and empowered to represent their country at the meeting</w:t>
      </w:r>
      <w:r w:rsidR="00523D72">
        <w:rPr>
          <w:rFonts w:ascii="Times New Roman" w:hAnsi="Times New Roman"/>
          <w:sz w:val="22"/>
          <w:szCs w:val="22"/>
          <w:lang w:val="en-CA"/>
        </w:rPr>
        <w:t>s</w:t>
      </w:r>
      <w:r w:rsidR="00523D72" w:rsidRPr="008118FC">
        <w:rPr>
          <w:rFonts w:ascii="Times New Roman" w:hAnsi="Times New Roman"/>
          <w:sz w:val="22"/>
          <w:szCs w:val="22"/>
        </w:rPr>
        <w:t>.</w:t>
      </w:r>
      <w:r w:rsidR="00523D72" w:rsidRPr="008118FC">
        <w:rPr>
          <w:rFonts w:ascii="Times New Roman" w:hAnsi="Times New Roman"/>
        </w:rPr>
        <w:t xml:space="preserve"> </w:t>
      </w:r>
      <w:r w:rsidR="00523D72" w:rsidRPr="008118FC">
        <w:rPr>
          <w:rFonts w:ascii="Times New Roman" w:eastAsia="Times New Roman" w:hAnsi="Times New Roman"/>
          <w:sz w:val="22"/>
          <w:szCs w:val="22"/>
          <w:lang w:val="en-GB" w:eastAsia="en-CA"/>
        </w:rPr>
        <w:t>The credentials must be signed by the Head of State or Government or by the Minister of Foreign Affairs, except in the case of regional economic integration organization, in which case it should be signed by the competent authority of that organization.  You will find attached herewith, for your convenience, a sample format of appropriate credentials.</w:t>
      </w:r>
      <w:r w:rsidR="00352AAA" w:rsidRPr="00352AAA">
        <w:rPr>
          <w:rFonts w:ascii="Times New Roman" w:eastAsia="Times New Roman" w:hAnsi="Times New Roman"/>
          <w:snapToGrid w:val="0"/>
          <w:kern w:val="22"/>
          <w:sz w:val="22"/>
          <w:szCs w:val="22"/>
          <w:lang w:val="en-GB" w:eastAsia="en-CA"/>
        </w:rPr>
        <w:t xml:space="preserve"> </w:t>
      </w:r>
    </w:p>
    <w:p w:rsidR="00523D72" w:rsidRPr="008118FC" w:rsidRDefault="00352AAA" w:rsidP="00523D72">
      <w:pPr>
        <w:pStyle w:val="PlainText"/>
        <w:spacing w:after="120"/>
        <w:ind w:firstLine="720"/>
        <w:jc w:val="both"/>
        <w:rPr>
          <w:rFonts w:ascii="Times New Roman" w:eastAsia="Times New Roman" w:hAnsi="Times New Roman"/>
          <w:sz w:val="22"/>
          <w:szCs w:val="22"/>
          <w:lang w:val="en-GB" w:eastAsia="en-CA"/>
        </w:rPr>
      </w:pPr>
      <w:r w:rsidRPr="00352AAA">
        <w:rPr>
          <w:rFonts w:ascii="Times New Roman" w:eastAsia="Times New Roman" w:hAnsi="Times New Roman"/>
          <w:sz w:val="22"/>
          <w:szCs w:val="22"/>
          <w:lang w:val="en-GB" w:eastAsia="en-CA"/>
        </w:rPr>
        <w:t>Following previous practice, representatives of Parties to the Convention that are also Parties to the Cartagena Protocol and</w:t>
      </w:r>
      <w:r>
        <w:rPr>
          <w:rFonts w:ascii="Times New Roman" w:eastAsia="Times New Roman" w:hAnsi="Times New Roman"/>
          <w:sz w:val="22"/>
          <w:szCs w:val="22"/>
          <w:lang w:val="en-GB" w:eastAsia="en-CA"/>
        </w:rPr>
        <w:t>/or</w:t>
      </w:r>
      <w:r w:rsidRPr="00352AAA">
        <w:rPr>
          <w:rFonts w:ascii="Times New Roman" w:eastAsia="Times New Roman" w:hAnsi="Times New Roman"/>
          <w:sz w:val="22"/>
          <w:szCs w:val="22"/>
          <w:lang w:val="en-GB" w:eastAsia="en-CA"/>
        </w:rPr>
        <w:t xml:space="preserve"> the Nagoya Protocol may submit a single set of credentials for the fourteenth meeting of the Conference of the Parties to the Convention, the ninth meeting of the Parties to the Cartagena Protocol and</w:t>
      </w:r>
      <w:r>
        <w:rPr>
          <w:rFonts w:ascii="Times New Roman" w:eastAsia="Times New Roman" w:hAnsi="Times New Roman"/>
          <w:sz w:val="22"/>
          <w:szCs w:val="22"/>
          <w:lang w:val="en-GB" w:eastAsia="en-CA"/>
        </w:rPr>
        <w:t>/or</w:t>
      </w:r>
      <w:r w:rsidRPr="00352AAA">
        <w:rPr>
          <w:rFonts w:ascii="Times New Roman" w:eastAsia="Times New Roman" w:hAnsi="Times New Roman"/>
          <w:sz w:val="22"/>
          <w:szCs w:val="22"/>
          <w:lang w:val="en-GB" w:eastAsia="en-CA"/>
        </w:rPr>
        <w:t xml:space="preserve"> the third meeting of the Parties to the Nagoya Protocol.</w:t>
      </w:r>
    </w:p>
    <w:p w:rsidR="00523D72" w:rsidRPr="008118FC" w:rsidRDefault="00523D72" w:rsidP="00523D72">
      <w:pPr>
        <w:pStyle w:val="PlainText"/>
        <w:spacing w:after="120"/>
        <w:ind w:firstLine="720"/>
        <w:rPr>
          <w:rFonts w:ascii="Times New Roman" w:eastAsia="Times New Roman" w:hAnsi="Times New Roman"/>
          <w:sz w:val="22"/>
          <w:szCs w:val="22"/>
          <w:lang w:val="en-GB" w:eastAsia="en-CA"/>
        </w:rPr>
      </w:pPr>
      <w:r w:rsidRPr="008118FC">
        <w:rPr>
          <w:rFonts w:ascii="Times New Roman" w:eastAsia="Times New Roman" w:hAnsi="Times New Roman"/>
          <w:sz w:val="22"/>
          <w:szCs w:val="22"/>
          <w:lang w:val="en-GB" w:eastAsia="en-CA"/>
        </w:rPr>
        <w:t>Please accept, Madam/Sir, the assurances of my highest consideration.</w:t>
      </w:r>
    </w:p>
    <w:p w:rsidR="00523D72" w:rsidRDefault="00523D72" w:rsidP="00523D72">
      <w:pPr>
        <w:spacing w:after="120"/>
        <w:ind w:right="44"/>
        <w:jc w:val="both"/>
        <w:rPr>
          <w:sz w:val="22"/>
          <w:szCs w:val="22"/>
        </w:rPr>
      </w:pPr>
    </w:p>
    <w:p w:rsidR="002A11B4" w:rsidRPr="008118FC" w:rsidRDefault="002A11B4" w:rsidP="00523D72">
      <w:pPr>
        <w:spacing w:after="120"/>
        <w:ind w:right="44"/>
        <w:jc w:val="both"/>
        <w:rPr>
          <w:sz w:val="22"/>
          <w:szCs w:val="22"/>
        </w:rPr>
      </w:pPr>
    </w:p>
    <w:p w:rsidR="00523D72" w:rsidRPr="00201B9F" w:rsidRDefault="00523D72" w:rsidP="00523D72">
      <w:pPr>
        <w:tabs>
          <w:tab w:val="left" w:pos="6096"/>
          <w:tab w:val="left" w:pos="6521"/>
        </w:tabs>
        <w:jc w:val="both"/>
        <w:rPr>
          <w:sz w:val="22"/>
          <w:szCs w:val="22"/>
          <w:lang w:val="en-US"/>
        </w:rPr>
      </w:pPr>
      <w:r w:rsidRPr="008118FC">
        <w:tab/>
      </w:r>
      <w:r w:rsidRPr="00201B9F">
        <w:rPr>
          <w:sz w:val="22"/>
          <w:szCs w:val="22"/>
          <w:lang w:val="en-US"/>
        </w:rPr>
        <w:t>Cristiana Paşca Palmer, Ph</w:t>
      </w:r>
      <w:r w:rsidR="00201B9F">
        <w:rPr>
          <w:sz w:val="22"/>
          <w:szCs w:val="22"/>
          <w:lang w:val="en-US"/>
        </w:rPr>
        <w:t>D</w:t>
      </w:r>
    </w:p>
    <w:p w:rsidR="00523D72" w:rsidRPr="00201B9F" w:rsidRDefault="00523D72" w:rsidP="00523D72">
      <w:pPr>
        <w:tabs>
          <w:tab w:val="left" w:pos="6480"/>
          <w:tab w:val="left" w:pos="6521"/>
        </w:tabs>
        <w:jc w:val="both"/>
        <w:rPr>
          <w:sz w:val="22"/>
          <w:szCs w:val="22"/>
          <w:lang w:val="en-US"/>
        </w:rPr>
      </w:pPr>
      <w:r w:rsidRPr="00201B9F">
        <w:rPr>
          <w:sz w:val="22"/>
          <w:szCs w:val="22"/>
          <w:lang w:val="en-US"/>
        </w:rPr>
        <w:tab/>
        <w:t>Executive Secretary</w:t>
      </w:r>
    </w:p>
    <w:p w:rsidR="00523D72" w:rsidRPr="00201B9F" w:rsidRDefault="00523D72" w:rsidP="00523D72">
      <w:pPr>
        <w:tabs>
          <w:tab w:val="left" w:pos="6480"/>
        </w:tabs>
        <w:spacing w:after="120"/>
        <w:jc w:val="both"/>
        <w:rPr>
          <w:sz w:val="22"/>
          <w:szCs w:val="22"/>
          <w:lang w:val="en-US"/>
        </w:rPr>
      </w:pPr>
      <w:bookmarkStart w:id="0" w:name="_GoBack"/>
      <w:bookmarkEnd w:id="0"/>
    </w:p>
    <w:p w:rsidR="00352AAA" w:rsidRDefault="00523D72" w:rsidP="000F2AD4">
      <w:pPr>
        <w:tabs>
          <w:tab w:val="left" w:pos="6480"/>
        </w:tabs>
        <w:jc w:val="both"/>
        <w:rPr>
          <w:sz w:val="22"/>
          <w:szCs w:val="22"/>
          <w:lang w:val="en-US"/>
        </w:rPr>
      </w:pPr>
      <w:r w:rsidRPr="00201B9F">
        <w:rPr>
          <w:sz w:val="22"/>
          <w:szCs w:val="22"/>
          <w:lang w:val="en-US"/>
        </w:rPr>
        <w:t>Enclosures</w:t>
      </w:r>
      <w:r w:rsidR="00352AAA">
        <w:rPr>
          <w:sz w:val="22"/>
          <w:szCs w:val="22"/>
          <w:lang w:val="en-US"/>
        </w:rPr>
        <w:t xml:space="preserve">: </w:t>
      </w:r>
    </w:p>
    <w:p w:rsidR="00CC2410" w:rsidRDefault="00352AAA" w:rsidP="000F2AD4">
      <w:pPr>
        <w:tabs>
          <w:tab w:val="left" w:pos="6480"/>
        </w:tabs>
        <w:jc w:val="both"/>
        <w:rPr>
          <w:sz w:val="22"/>
          <w:szCs w:val="22"/>
          <w:lang w:val="en-US"/>
        </w:rPr>
      </w:pPr>
      <w:r>
        <w:rPr>
          <w:sz w:val="22"/>
          <w:szCs w:val="22"/>
          <w:lang w:val="en-US"/>
        </w:rPr>
        <w:t xml:space="preserve">Sample credentials </w:t>
      </w:r>
    </w:p>
    <w:p w:rsidR="00CC2410" w:rsidRDefault="00CC2410" w:rsidP="00523D72">
      <w:pPr>
        <w:tabs>
          <w:tab w:val="left" w:pos="6480"/>
        </w:tabs>
        <w:spacing w:after="120"/>
        <w:jc w:val="both"/>
        <w:rPr>
          <w:sz w:val="22"/>
          <w:szCs w:val="22"/>
          <w:lang w:val="en-US"/>
        </w:rPr>
      </w:pPr>
    </w:p>
    <w:p w:rsidR="00CC2410" w:rsidRDefault="00CC2410" w:rsidP="00523D72">
      <w:pPr>
        <w:tabs>
          <w:tab w:val="left" w:pos="6480"/>
        </w:tabs>
        <w:spacing w:after="120"/>
        <w:jc w:val="both"/>
        <w:rPr>
          <w:sz w:val="22"/>
          <w:szCs w:val="22"/>
          <w:lang w:val="en-US"/>
        </w:rPr>
      </w:pPr>
    </w:p>
    <w:p w:rsidR="00CC2410" w:rsidRPr="000366D8" w:rsidRDefault="00CC2410" w:rsidP="00CC2410">
      <w:pPr>
        <w:rPr>
          <w:sz w:val="22"/>
          <w:szCs w:val="22"/>
          <w:lang w:val="fr-CA"/>
        </w:rPr>
      </w:pPr>
      <w:r w:rsidRPr="000366D8">
        <w:rPr>
          <w:sz w:val="22"/>
          <w:szCs w:val="22"/>
        </w:rPr>
        <w:t xml:space="preserve">To: </w:t>
      </w:r>
      <w:r w:rsidR="00352AAA">
        <w:rPr>
          <w:sz w:val="22"/>
          <w:szCs w:val="22"/>
        </w:rPr>
        <w:t>National Focal Points of the Convention on Biological Diversity, the</w:t>
      </w:r>
      <w:r w:rsidRPr="000366D8">
        <w:rPr>
          <w:sz w:val="22"/>
          <w:szCs w:val="22"/>
        </w:rPr>
        <w:t xml:space="preserve"> </w:t>
      </w:r>
      <w:r w:rsidR="00352AAA" w:rsidRPr="000366D8">
        <w:rPr>
          <w:sz w:val="22"/>
          <w:szCs w:val="22"/>
        </w:rPr>
        <w:t xml:space="preserve">Cartagena Protocol </w:t>
      </w:r>
      <w:r w:rsidR="00352AAA">
        <w:rPr>
          <w:sz w:val="22"/>
          <w:szCs w:val="22"/>
        </w:rPr>
        <w:t>on Biosafety and the Nagoya Protocol on Access and Benefit-sharing</w:t>
      </w:r>
    </w:p>
    <w:p w:rsidR="00523D72" w:rsidRDefault="00523D72" w:rsidP="00523D72">
      <w:pPr>
        <w:tabs>
          <w:tab w:val="left" w:pos="6480"/>
        </w:tabs>
        <w:spacing w:after="120"/>
        <w:jc w:val="both"/>
      </w:pPr>
    </w:p>
    <w:p w:rsidR="00523D72" w:rsidRPr="00AE789A" w:rsidRDefault="00523D72" w:rsidP="00523D72">
      <w:pPr>
        <w:pStyle w:val="Style3-LP-Headings"/>
        <w:rPr>
          <w:bCs/>
          <w:szCs w:val="22"/>
          <w:lang w:val="en-IN" w:eastAsia="ja-JP"/>
        </w:rPr>
      </w:pPr>
      <w:bookmarkStart w:id="1" w:name="_Toc485805227"/>
      <w:r w:rsidRPr="00AE789A">
        <w:rPr>
          <w:bCs/>
          <w:szCs w:val="22"/>
          <w:lang w:val="en-IN"/>
        </w:rPr>
        <w:lastRenderedPageBreak/>
        <w:t xml:space="preserve">Annex </w:t>
      </w:r>
      <w:r w:rsidRPr="00AE789A">
        <w:rPr>
          <w:bCs/>
          <w:szCs w:val="22"/>
          <w:lang w:val="en-IN" w:eastAsia="ja-JP"/>
        </w:rPr>
        <w:t>A</w:t>
      </w:r>
      <w:bookmarkEnd w:id="1"/>
    </w:p>
    <w:p w:rsidR="00523D72" w:rsidRPr="00CE2D6F" w:rsidRDefault="00523D72" w:rsidP="00523D72"/>
    <w:p w:rsidR="00523D72" w:rsidRDefault="00523D72" w:rsidP="00523D72">
      <w:pPr>
        <w:ind w:left="5040" w:hanging="5040"/>
        <w:rPr>
          <w:sz w:val="22"/>
          <w:szCs w:val="22"/>
        </w:rPr>
      </w:pPr>
    </w:p>
    <w:p w:rsidR="00523D72" w:rsidRPr="00750A1B" w:rsidRDefault="00523D72" w:rsidP="00523D72">
      <w:pPr>
        <w:autoSpaceDE w:val="0"/>
        <w:autoSpaceDN w:val="0"/>
        <w:adjustRightInd w:val="0"/>
        <w:jc w:val="center"/>
        <w:rPr>
          <w:b/>
          <w:lang w:val="en-US"/>
        </w:rPr>
      </w:pPr>
      <w:r w:rsidRPr="00750A1B">
        <w:rPr>
          <w:b/>
          <w:lang w:val="en-US"/>
        </w:rPr>
        <w:t>SAMPLE CREDENTIAL FOR THE</w:t>
      </w:r>
    </w:p>
    <w:p w:rsidR="00523D72" w:rsidRPr="00750A1B" w:rsidRDefault="00523D72" w:rsidP="00523D72">
      <w:pPr>
        <w:autoSpaceDE w:val="0"/>
        <w:autoSpaceDN w:val="0"/>
        <w:adjustRightInd w:val="0"/>
        <w:jc w:val="center"/>
        <w:rPr>
          <w:b/>
          <w:lang w:val="en-US"/>
        </w:rPr>
      </w:pPr>
      <w:r>
        <w:rPr>
          <w:b/>
          <w:lang w:val="en-US"/>
        </w:rPr>
        <w:t>FOURTEEN</w:t>
      </w:r>
      <w:r w:rsidRPr="00750A1B">
        <w:rPr>
          <w:b/>
          <w:lang w:val="en-US"/>
        </w:rPr>
        <w:t>TH MEETING OF THE CONFERENCE OF THE PARTIES</w:t>
      </w:r>
    </w:p>
    <w:p w:rsidR="00523D72" w:rsidRPr="00750A1B" w:rsidRDefault="00523D72" w:rsidP="00523D72">
      <w:pPr>
        <w:autoSpaceDE w:val="0"/>
        <w:autoSpaceDN w:val="0"/>
        <w:adjustRightInd w:val="0"/>
        <w:jc w:val="center"/>
        <w:rPr>
          <w:b/>
          <w:lang w:val="en-US"/>
        </w:rPr>
      </w:pPr>
      <w:r w:rsidRPr="00750A1B">
        <w:rPr>
          <w:b/>
          <w:lang w:val="en-US"/>
        </w:rPr>
        <w:t>TO THE CONVENTION ON BIOLOGICAL DIVERSITY (COP</w:t>
      </w:r>
      <w:r>
        <w:rPr>
          <w:b/>
          <w:lang w:val="en-US"/>
        </w:rPr>
        <w:t> </w:t>
      </w:r>
      <w:r w:rsidRPr="00750A1B">
        <w:rPr>
          <w:b/>
          <w:lang w:val="en-US"/>
        </w:rPr>
        <w:t>1</w:t>
      </w:r>
      <w:r>
        <w:rPr>
          <w:b/>
          <w:lang w:val="en-US"/>
        </w:rPr>
        <w:t>4</w:t>
      </w:r>
      <w:r w:rsidRPr="00750A1B">
        <w:rPr>
          <w:b/>
          <w:lang w:val="en-US"/>
        </w:rPr>
        <w:t>)</w:t>
      </w:r>
    </w:p>
    <w:p w:rsidR="00523D72" w:rsidRPr="00750A1B" w:rsidRDefault="00523D72" w:rsidP="00523D72">
      <w:pPr>
        <w:autoSpaceDE w:val="0"/>
        <w:autoSpaceDN w:val="0"/>
        <w:adjustRightInd w:val="0"/>
        <w:rPr>
          <w:lang w:val="en-US"/>
        </w:rPr>
      </w:pPr>
    </w:p>
    <w:p w:rsidR="00523D72" w:rsidRDefault="00523D72" w:rsidP="00523D72">
      <w:pPr>
        <w:autoSpaceDE w:val="0"/>
        <w:autoSpaceDN w:val="0"/>
        <w:adjustRightInd w:val="0"/>
        <w:jc w:val="center"/>
        <w:rPr>
          <w:b/>
          <w:lang w:val="en-US"/>
        </w:rPr>
      </w:pPr>
    </w:p>
    <w:p w:rsidR="00523D72" w:rsidRPr="00750A1B" w:rsidRDefault="00523D72" w:rsidP="00523D72">
      <w:pPr>
        <w:autoSpaceDE w:val="0"/>
        <w:autoSpaceDN w:val="0"/>
        <w:adjustRightInd w:val="0"/>
        <w:jc w:val="center"/>
        <w:rPr>
          <w:b/>
          <w:lang w:val="en-US"/>
        </w:rPr>
      </w:pPr>
      <w:r w:rsidRPr="00750A1B">
        <w:rPr>
          <w:b/>
          <w:lang w:val="en-US"/>
        </w:rPr>
        <w:t>CREDENTIALS</w:t>
      </w:r>
    </w:p>
    <w:p w:rsidR="00523D72" w:rsidRPr="00750A1B" w:rsidRDefault="00523D72" w:rsidP="00523D72">
      <w:pPr>
        <w:autoSpaceDE w:val="0"/>
        <w:autoSpaceDN w:val="0"/>
        <w:adjustRightInd w:val="0"/>
        <w:rPr>
          <w:lang w:val="en-US"/>
        </w:rPr>
      </w:pPr>
    </w:p>
    <w:p w:rsidR="00523D72" w:rsidRPr="00750A1B" w:rsidRDefault="00523D72" w:rsidP="00523D72">
      <w:pPr>
        <w:autoSpaceDE w:val="0"/>
        <w:autoSpaceDN w:val="0"/>
        <w:adjustRightInd w:val="0"/>
        <w:rPr>
          <w:lang w:val="en-US"/>
        </w:rPr>
      </w:pPr>
      <w:r w:rsidRPr="00750A1B">
        <w:rPr>
          <w:lang w:val="en-US"/>
        </w:rPr>
        <w:t>I, the undersigned [</w:t>
      </w:r>
      <w:r w:rsidRPr="00750A1B">
        <w:rPr>
          <w:i/>
          <w:iCs/>
          <w:lang w:val="en-US"/>
        </w:rPr>
        <w:t>Head of State or Government or Minister of Foreign Affairs</w:t>
      </w:r>
      <w:r w:rsidRPr="00750A1B">
        <w:rPr>
          <w:lang w:val="en-US"/>
        </w:rPr>
        <w:t>], hereby make known that the following delegation has been duly appointed, authorized and empowered to represent [</w:t>
      </w:r>
      <w:r w:rsidRPr="00750A1B">
        <w:rPr>
          <w:i/>
          <w:iCs/>
          <w:lang w:val="en-US"/>
        </w:rPr>
        <w:t>Country</w:t>
      </w:r>
      <w:r w:rsidRPr="00750A1B">
        <w:rPr>
          <w:lang w:val="en-US"/>
        </w:rPr>
        <w:t xml:space="preserve">] at the </w:t>
      </w:r>
      <w:r>
        <w:rPr>
          <w:b/>
          <w:lang w:val="en-US"/>
        </w:rPr>
        <w:t>four</w:t>
      </w:r>
      <w:r w:rsidRPr="00750A1B">
        <w:rPr>
          <w:b/>
          <w:lang w:val="en-US"/>
        </w:rPr>
        <w:t>teenth meeting of the Conference of the Parties to the Convention on Biological Diversity</w:t>
      </w:r>
      <w:r w:rsidRPr="00750A1B">
        <w:rPr>
          <w:lang w:val="en-US"/>
        </w:rPr>
        <w:t xml:space="preserve"> to be held in </w:t>
      </w:r>
      <w:r>
        <w:rPr>
          <w:lang w:val="en-US"/>
        </w:rPr>
        <w:t>Sharm El-Sheikh</w:t>
      </w:r>
      <w:r w:rsidRPr="00750A1B">
        <w:rPr>
          <w:lang w:val="en-US"/>
        </w:rPr>
        <w:t xml:space="preserve">, </w:t>
      </w:r>
      <w:r>
        <w:rPr>
          <w:lang w:val="en-US"/>
        </w:rPr>
        <w:t>Egypt</w:t>
      </w:r>
      <w:r w:rsidRPr="00750A1B">
        <w:rPr>
          <w:lang w:val="en-US"/>
        </w:rPr>
        <w:t xml:space="preserve"> from the </w:t>
      </w:r>
      <w:r w:rsidR="00AC5EBA">
        <w:rPr>
          <w:lang w:val="en-US"/>
        </w:rPr>
        <w:t>seventeenth</w:t>
      </w:r>
      <w:r w:rsidRPr="00750A1B">
        <w:rPr>
          <w:lang w:val="en-US"/>
        </w:rPr>
        <w:t xml:space="preserve"> to the </w:t>
      </w:r>
      <w:r>
        <w:rPr>
          <w:lang w:val="en-US"/>
        </w:rPr>
        <w:t>twenty-</w:t>
      </w:r>
      <w:r w:rsidR="00AC5EBA">
        <w:rPr>
          <w:lang w:val="en-US"/>
        </w:rPr>
        <w:t>ninth</w:t>
      </w:r>
      <w:r>
        <w:rPr>
          <w:lang w:val="en-US"/>
        </w:rPr>
        <w:t xml:space="preserve"> </w:t>
      </w:r>
      <w:r w:rsidRPr="00750A1B">
        <w:rPr>
          <w:lang w:val="en-US"/>
        </w:rPr>
        <w:t xml:space="preserve">of </w:t>
      </w:r>
      <w:r>
        <w:rPr>
          <w:lang w:val="en-US"/>
        </w:rPr>
        <w:t>November</w:t>
      </w:r>
      <w:r w:rsidRPr="00750A1B">
        <w:rPr>
          <w:lang w:val="en-US"/>
        </w:rPr>
        <w:t>, (and the preceding High</w:t>
      </w:r>
      <w:r>
        <w:rPr>
          <w:lang w:val="en-US"/>
        </w:rPr>
        <w:t>-</w:t>
      </w:r>
      <w:r w:rsidRPr="00750A1B">
        <w:rPr>
          <w:lang w:val="en-US"/>
        </w:rPr>
        <w:t xml:space="preserve">Level Segment on the </w:t>
      </w:r>
      <w:r w:rsidR="00AC5EBA">
        <w:rPr>
          <w:lang w:val="en-US"/>
        </w:rPr>
        <w:t>fourtee</w:t>
      </w:r>
      <w:r>
        <w:rPr>
          <w:lang w:val="en-US"/>
        </w:rPr>
        <w:t xml:space="preserve">nth and </w:t>
      </w:r>
      <w:r w:rsidR="00AC5EBA">
        <w:rPr>
          <w:lang w:val="en-US"/>
        </w:rPr>
        <w:t>fifteen</w:t>
      </w:r>
      <w:r>
        <w:rPr>
          <w:lang w:val="en-US"/>
        </w:rPr>
        <w:t>th of November</w:t>
      </w:r>
      <w:r w:rsidRPr="00750A1B">
        <w:rPr>
          <w:lang w:val="en-US"/>
        </w:rPr>
        <w:t xml:space="preserve">) in the year two thousand and </w:t>
      </w:r>
      <w:r>
        <w:rPr>
          <w:lang w:val="en-US"/>
        </w:rPr>
        <w:t>eight</w:t>
      </w:r>
      <w:r w:rsidRPr="00750A1B">
        <w:rPr>
          <w:lang w:val="en-US"/>
        </w:rPr>
        <w:t>een.</w:t>
      </w:r>
    </w:p>
    <w:p w:rsidR="00523D72" w:rsidRPr="00750A1B" w:rsidRDefault="00523D72" w:rsidP="00523D72">
      <w:pPr>
        <w:autoSpaceDE w:val="0"/>
        <w:autoSpaceDN w:val="0"/>
        <w:adjustRightInd w:val="0"/>
        <w:rPr>
          <w:lang w:val="en-US"/>
        </w:rPr>
      </w:pPr>
    </w:p>
    <w:p w:rsidR="00523D72" w:rsidRPr="00750A1B" w:rsidRDefault="00523D72" w:rsidP="00523D72">
      <w:pPr>
        <w:autoSpaceDE w:val="0"/>
        <w:autoSpaceDN w:val="0"/>
        <w:adjustRightInd w:val="0"/>
        <w:rPr>
          <w:lang w:val="en-US"/>
        </w:rPr>
      </w:pPr>
    </w:p>
    <w:p w:rsidR="00523D72" w:rsidRPr="00750A1B" w:rsidRDefault="00523D72" w:rsidP="00523D72">
      <w:pPr>
        <w:autoSpaceDE w:val="0"/>
        <w:autoSpaceDN w:val="0"/>
        <w:adjustRightInd w:val="0"/>
        <w:rPr>
          <w:lang w:val="en-US"/>
        </w:rPr>
      </w:pPr>
      <w:r w:rsidRPr="00750A1B">
        <w:rPr>
          <w:lang w:val="en-US"/>
        </w:rPr>
        <w:t>Head of Delegation [</w:t>
      </w:r>
      <w:r w:rsidRPr="00750A1B">
        <w:rPr>
          <w:i/>
          <w:iCs/>
          <w:lang w:val="en-US"/>
        </w:rPr>
        <w:t>Name of Head of Delegation</w:t>
      </w:r>
      <w:r w:rsidRPr="00750A1B">
        <w:rPr>
          <w:lang w:val="en-US"/>
        </w:rPr>
        <w:t>]</w:t>
      </w:r>
    </w:p>
    <w:p w:rsidR="00523D72" w:rsidRPr="00750A1B" w:rsidRDefault="00523D72" w:rsidP="00523D72">
      <w:pPr>
        <w:autoSpaceDE w:val="0"/>
        <w:autoSpaceDN w:val="0"/>
        <w:adjustRightInd w:val="0"/>
        <w:rPr>
          <w:lang w:val="en-US"/>
        </w:rPr>
      </w:pPr>
      <w:r w:rsidRPr="00750A1B">
        <w:rPr>
          <w:lang w:val="en-US"/>
        </w:rPr>
        <w:t>Alternate Head of Delegation [</w:t>
      </w:r>
      <w:r w:rsidRPr="00750A1B">
        <w:rPr>
          <w:i/>
          <w:iCs/>
          <w:lang w:val="en-US"/>
        </w:rPr>
        <w:t>Name of Alternate Head of Delegation</w:t>
      </w:r>
      <w:r w:rsidRPr="00750A1B">
        <w:rPr>
          <w:lang w:val="en-US"/>
        </w:rPr>
        <w:t>]</w:t>
      </w:r>
    </w:p>
    <w:p w:rsidR="00523D72" w:rsidRPr="00750A1B" w:rsidRDefault="00523D72" w:rsidP="00523D72">
      <w:pPr>
        <w:autoSpaceDE w:val="0"/>
        <w:autoSpaceDN w:val="0"/>
        <w:adjustRightInd w:val="0"/>
        <w:rPr>
          <w:lang w:val="en-US"/>
        </w:rPr>
      </w:pPr>
      <w:r w:rsidRPr="00750A1B">
        <w:rPr>
          <w:lang w:val="en-US"/>
        </w:rPr>
        <w:t>Representative(s) [</w:t>
      </w:r>
      <w:r w:rsidRPr="00750A1B">
        <w:rPr>
          <w:i/>
          <w:iCs/>
          <w:lang w:val="en-US"/>
        </w:rPr>
        <w:t>Name of Representative(s)</w:t>
      </w:r>
      <w:r w:rsidRPr="00750A1B">
        <w:rPr>
          <w:lang w:val="en-US"/>
        </w:rPr>
        <w:t>]</w:t>
      </w:r>
    </w:p>
    <w:p w:rsidR="00523D72" w:rsidRPr="00750A1B" w:rsidRDefault="00523D72" w:rsidP="00523D72">
      <w:pPr>
        <w:autoSpaceDE w:val="0"/>
        <w:autoSpaceDN w:val="0"/>
        <w:adjustRightInd w:val="0"/>
        <w:rPr>
          <w:b/>
          <w:bCs/>
          <w:lang w:val="en-US"/>
        </w:rPr>
      </w:pPr>
    </w:p>
    <w:p w:rsidR="00523D72" w:rsidRPr="00750A1B" w:rsidRDefault="00523D72" w:rsidP="00523D72">
      <w:pPr>
        <w:autoSpaceDE w:val="0"/>
        <w:autoSpaceDN w:val="0"/>
        <w:adjustRightInd w:val="0"/>
        <w:rPr>
          <w:b/>
          <w:bCs/>
          <w:lang w:val="en-US"/>
        </w:rPr>
      </w:pPr>
    </w:p>
    <w:p w:rsidR="00523D72" w:rsidRPr="00750A1B" w:rsidRDefault="00523D72" w:rsidP="00523D72">
      <w:pPr>
        <w:autoSpaceDE w:val="0"/>
        <w:autoSpaceDN w:val="0"/>
        <w:adjustRightInd w:val="0"/>
        <w:rPr>
          <w:b/>
          <w:bCs/>
          <w:lang w:val="en-US"/>
        </w:rPr>
      </w:pPr>
    </w:p>
    <w:p w:rsidR="00523D72" w:rsidRPr="00750A1B" w:rsidRDefault="00523D72" w:rsidP="00523D72">
      <w:pPr>
        <w:autoSpaceDE w:val="0"/>
        <w:autoSpaceDN w:val="0"/>
        <w:adjustRightInd w:val="0"/>
        <w:rPr>
          <w:lang w:val="en-US"/>
        </w:rPr>
      </w:pPr>
      <w:r w:rsidRPr="00750A1B">
        <w:rPr>
          <w:b/>
          <w:bCs/>
          <w:lang w:val="en-US"/>
        </w:rPr>
        <w:t xml:space="preserve">DONE </w:t>
      </w:r>
      <w:r w:rsidRPr="00750A1B">
        <w:rPr>
          <w:lang w:val="en-US"/>
        </w:rPr>
        <w:t>in [</w:t>
      </w:r>
      <w:r w:rsidRPr="00750A1B">
        <w:rPr>
          <w:i/>
          <w:iCs/>
          <w:lang w:val="en-US"/>
        </w:rPr>
        <w:t>City</w:t>
      </w:r>
      <w:r w:rsidRPr="00750A1B">
        <w:rPr>
          <w:lang w:val="en-US"/>
        </w:rPr>
        <w:t>] on the [</w:t>
      </w:r>
      <w:r w:rsidRPr="00750A1B">
        <w:rPr>
          <w:i/>
          <w:iCs/>
          <w:lang w:val="en-US"/>
        </w:rPr>
        <w:t>Day</w:t>
      </w:r>
      <w:r w:rsidRPr="00750A1B">
        <w:rPr>
          <w:lang w:val="en-US"/>
        </w:rPr>
        <w:t>] of [</w:t>
      </w:r>
      <w:r w:rsidRPr="00750A1B">
        <w:rPr>
          <w:i/>
          <w:iCs/>
          <w:lang w:val="en-US"/>
        </w:rPr>
        <w:t>Month</w:t>
      </w:r>
      <w:r w:rsidRPr="00750A1B">
        <w:rPr>
          <w:lang w:val="en-US"/>
        </w:rPr>
        <w:t>] in the [</w:t>
      </w:r>
      <w:r w:rsidRPr="00750A1B">
        <w:rPr>
          <w:i/>
          <w:iCs/>
          <w:lang w:val="en-US"/>
        </w:rPr>
        <w:t>Year</w:t>
      </w:r>
      <w:r w:rsidRPr="00750A1B">
        <w:rPr>
          <w:lang w:val="en-US"/>
        </w:rPr>
        <w:t>]</w:t>
      </w:r>
    </w:p>
    <w:p w:rsidR="00523D72" w:rsidRDefault="00523D72" w:rsidP="00523D72">
      <w:pPr>
        <w:autoSpaceDE w:val="0"/>
        <w:autoSpaceDN w:val="0"/>
        <w:adjustRightInd w:val="0"/>
        <w:jc w:val="right"/>
        <w:rPr>
          <w:i/>
          <w:iCs/>
          <w:lang w:val="en-US"/>
        </w:rPr>
      </w:pPr>
    </w:p>
    <w:p w:rsidR="00523D72" w:rsidRDefault="00523D72" w:rsidP="00523D72">
      <w:pPr>
        <w:autoSpaceDE w:val="0"/>
        <w:autoSpaceDN w:val="0"/>
        <w:adjustRightInd w:val="0"/>
        <w:jc w:val="right"/>
        <w:rPr>
          <w:i/>
          <w:iCs/>
          <w:lang w:val="en-US"/>
        </w:rPr>
      </w:pPr>
    </w:p>
    <w:p w:rsidR="00523D72" w:rsidRDefault="00523D72" w:rsidP="00523D72">
      <w:pPr>
        <w:autoSpaceDE w:val="0"/>
        <w:autoSpaceDN w:val="0"/>
        <w:adjustRightInd w:val="0"/>
        <w:jc w:val="right"/>
        <w:rPr>
          <w:i/>
          <w:iCs/>
          <w:lang w:val="en-US"/>
        </w:rPr>
      </w:pPr>
    </w:p>
    <w:p w:rsidR="00523D72" w:rsidRDefault="00523D72" w:rsidP="00523D72">
      <w:pPr>
        <w:autoSpaceDE w:val="0"/>
        <w:autoSpaceDN w:val="0"/>
        <w:adjustRightInd w:val="0"/>
        <w:jc w:val="right"/>
        <w:rPr>
          <w:i/>
          <w:iCs/>
          <w:lang w:val="en-US"/>
        </w:rPr>
      </w:pPr>
      <w:r>
        <w:rPr>
          <w:i/>
          <w:iCs/>
          <w:lang w:val="en-US"/>
        </w:rPr>
        <w:t>Seal and Signature</w:t>
      </w:r>
    </w:p>
    <w:p w:rsidR="00523D72" w:rsidRDefault="00523D72" w:rsidP="00523D72">
      <w:pPr>
        <w:autoSpaceDE w:val="0"/>
        <w:autoSpaceDN w:val="0"/>
        <w:adjustRightInd w:val="0"/>
        <w:jc w:val="right"/>
        <w:rPr>
          <w:b/>
          <w:lang w:val="en-US"/>
        </w:rPr>
      </w:pPr>
    </w:p>
    <w:p w:rsidR="00523D72" w:rsidRDefault="00523D72" w:rsidP="00523D72">
      <w:pPr>
        <w:autoSpaceDE w:val="0"/>
        <w:autoSpaceDN w:val="0"/>
        <w:adjustRightInd w:val="0"/>
        <w:jc w:val="center"/>
        <w:rPr>
          <w:b/>
          <w:lang w:val="en-US"/>
        </w:rPr>
      </w:pPr>
      <w:r>
        <w:rPr>
          <w:b/>
          <w:lang w:val="en-US"/>
        </w:rPr>
        <w:br w:type="page"/>
      </w:r>
    </w:p>
    <w:p w:rsidR="00523D72" w:rsidRPr="00766626" w:rsidRDefault="00523D72" w:rsidP="00523D72">
      <w:pPr>
        <w:autoSpaceDE w:val="0"/>
        <w:autoSpaceDN w:val="0"/>
        <w:adjustRightInd w:val="0"/>
        <w:jc w:val="center"/>
        <w:rPr>
          <w:b/>
          <w:lang w:val="en-US"/>
        </w:rPr>
      </w:pPr>
      <w:r w:rsidRPr="00766626">
        <w:rPr>
          <w:b/>
          <w:lang w:val="en-US"/>
        </w:rPr>
        <w:lastRenderedPageBreak/>
        <w:t>SAMPLE CREDENTIAL FOR THE</w:t>
      </w:r>
    </w:p>
    <w:p w:rsidR="00523D72" w:rsidRPr="00766626" w:rsidRDefault="00523D72" w:rsidP="00523D72">
      <w:pPr>
        <w:autoSpaceDE w:val="0"/>
        <w:autoSpaceDN w:val="0"/>
        <w:adjustRightInd w:val="0"/>
        <w:jc w:val="center"/>
        <w:rPr>
          <w:b/>
          <w:lang w:val="en-US"/>
        </w:rPr>
      </w:pPr>
      <w:r>
        <w:rPr>
          <w:b/>
          <w:lang w:val="en-US"/>
        </w:rPr>
        <w:t>NINT</w:t>
      </w:r>
      <w:r w:rsidRPr="00766626">
        <w:rPr>
          <w:b/>
          <w:lang w:val="en-US"/>
        </w:rPr>
        <w:t xml:space="preserve">H MEETING OF THE CONFERENCE OF THE PARTIES SERVING AS THE MEETING OF THE PARTIES TO THE CARTAGENA PROTOCOL ON BIOSAFETY (COP-MOP </w:t>
      </w:r>
      <w:r>
        <w:rPr>
          <w:b/>
          <w:lang w:val="en-US"/>
        </w:rPr>
        <w:t>9</w:t>
      </w:r>
      <w:r w:rsidRPr="00766626">
        <w:rPr>
          <w:b/>
          <w:lang w:val="en-US"/>
        </w:rPr>
        <w:t>)</w:t>
      </w:r>
    </w:p>
    <w:p w:rsidR="00523D72" w:rsidRPr="00766626" w:rsidRDefault="00523D72" w:rsidP="00523D72">
      <w:pPr>
        <w:autoSpaceDE w:val="0"/>
        <w:autoSpaceDN w:val="0"/>
        <w:adjustRightInd w:val="0"/>
        <w:jc w:val="center"/>
        <w:rPr>
          <w:lang w:val="en-US"/>
        </w:rPr>
      </w:pPr>
    </w:p>
    <w:p w:rsidR="00523D72" w:rsidRPr="00766626" w:rsidRDefault="00523D72" w:rsidP="00523D72">
      <w:pPr>
        <w:autoSpaceDE w:val="0"/>
        <w:autoSpaceDN w:val="0"/>
        <w:adjustRightInd w:val="0"/>
        <w:jc w:val="center"/>
        <w:rPr>
          <w:lang w:val="en-US"/>
        </w:rPr>
      </w:pPr>
    </w:p>
    <w:p w:rsidR="00523D72" w:rsidRPr="00766626" w:rsidRDefault="00523D72" w:rsidP="00523D72">
      <w:pPr>
        <w:autoSpaceDE w:val="0"/>
        <w:autoSpaceDN w:val="0"/>
        <w:adjustRightInd w:val="0"/>
        <w:jc w:val="center"/>
        <w:rPr>
          <w:b/>
          <w:lang w:val="en-US"/>
        </w:rPr>
      </w:pPr>
      <w:r w:rsidRPr="00766626">
        <w:rPr>
          <w:b/>
          <w:lang w:val="en-US"/>
        </w:rPr>
        <w:t>CREDENTIALS</w:t>
      </w:r>
    </w:p>
    <w:p w:rsidR="00523D72" w:rsidRPr="00766626" w:rsidRDefault="00523D72" w:rsidP="00523D72">
      <w:pPr>
        <w:autoSpaceDE w:val="0"/>
        <w:autoSpaceDN w:val="0"/>
        <w:adjustRightInd w:val="0"/>
        <w:jc w:val="center"/>
        <w:rPr>
          <w:b/>
          <w:lang w:val="en-US"/>
        </w:rPr>
      </w:pPr>
    </w:p>
    <w:p w:rsidR="00523D72" w:rsidRPr="00766626" w:rsidRDefault="00523D72" w:rsidP="00523D72">
      <w:pPr>
        <w:autoSpaceDE w:val="0"/>
        <w:autoSpaceDN w:val="0"/>
        <w:adjustRightInd w:val="0"/>
        <w:jc w:val="center"/>
        <w:rPr>
          <w:b/>
          <w:lang w:val="en-US"/>
        </w:rPr>
      </w:pPr>
    </w:p>
    <w:p w:rsidR="00523D72" w:rsidRPr="00766626" w:rsidRDefault="00523D72" w:rsidP="00523D72">
      <w:pPr>
        <w:autoSpaceDE w:val="0"/>
        <w:autoSpaceDN w:val="0"/>
        <w:adjustRightInd w:val="0"/>
        <w:rPr>
          <w:lang w:val="en-US"/>
        </w:rPr>
      </w:pPr>
      <w:r w:rsidRPr="00766626">
        <w:rPr>
          <w:lang w:val="en-US"/>
        </w:rPr>
        <w:t>I, the undersigned [</w:t>
      </w:r>
      <w:r w:rsidRPr="00766626">
        <w:rPr>
          <w:i/>
          <w:iCs/>
          <w:lang w:val="en-US"/>
        </w:rPr>
        <w:t>Head of State or Government or Minister of Foreign Affairs</w:t>
      </w:r>
      <w:r w:rsidRPr="00766626">
        <w:rPr>
          <w:lang w:val="en-US"/>
        </w:rPr>
        <w:t>], hereby make known that the following delegation has been duly appointed, authorized and empowered to represent [</w:t>
      </w:r>
      <w:r w:rsidRPr="00766626">
        <w:rPr>
          <w:i/>
          <w:iCs/>
          <w:lang w:val="en-US"/>
        </w:rPr>
        <w:t>Country</w:t>
      </w:r>
      <w:r w:rsidRPr="00766626">
        <w:rPr>
          <w:lang w:val="en-US"/>
        </w:rPr>
        <w:t xml:space="preserve">] at the </w:t>
      </w:r>
      <w:r>
        <w:rPr>
          <w:b/>
          <w:lang w:val="en-US"/>
        </w:rPr>
        <w:t>nin</w:t>
      </w:r>
      <w:r w:rsidRPr="00766626">
        <w:rPr>
          <w:b/>
          <w:bCs/>
          <w:lang w:val="en-US"/>
        </w:rPr>
        <w:t>th meeting of the Conference of the Parties serving as the meeting of the Parties to the Cartagena Protocol on Biosafety</w:t>
      </w:r>
      <w:r w:rsidRPr="00766626">
        <w:rPr>
          <w:lang w:val="en-US"/>
        </w:rPr>
        <w:t xml:space="preserve"> to be held in </w:t>
      </w:r>
      <w:r>
        <w:rPr>
          <w:lang w:val="en-US"/>
        </w:rPr>
        <w:t>Sharm El-Sheikh</w:t>
      </w:r>
      <w:r w:rsidRPr="00750A1B">
        <w:rPr>
          <w:lang w:val="en-US"/>
        </w:rPr>
        <w:t xml:space="preserve">, </w:t>
      </w:r>
      <w:r>
        <w:rPr>
          <w:lang w:val="en-US"/>
        </w:rPr>
        <w:t>Egypt</w:t>
      </w:r>
      <w:r w:rsidRPr="00750A1B">
        <w:rPr>
          <w:lang w:val="en-US"/>
        </w:rPr>
        <w:t xml:space="preserve"> </w:t>
      </w:r>
      <w:r w:rsidR="00AC5EBA" w:rsidRPr="00750A1B">
        <w:rPr>
          <w:lang w:val="en-US"/>
        </w:rPr>
        <w:t xml:space="preserve">from the </w:t>
      </w:r>
      <w:r w:rsidR="00AC5EBA">
        <w:rPr>
          <w:lang w:val="en-US"/>
        </w:rPr>
        <w:t>seventeenth</w:t>
      </w:r>
      <w:r w:rsidR="00AC5EBA" w:rsidRPr="00750A1B">
        <w:rPr>
          <w:lang w:val="en-US"/>
        </w:rPr>
        <w:t xml:space="preserve"> to the </w:t>
      </w:r>
      <w:r w:rsidR="00AC5EBA">
        <w:rPr>
          <w:lang w:val="en-US"/>
        </w:rPr>
        <w:t xml:space="preserve">twenty-ninth </w:t>
      </w:r>
      <w:r w:rsidR="00AC5EBA" w:rsidRPr="00750A1B">
        <w:rPr>
          <w:lang w:val="en-US"/>
        </w:rPr>
        <w:t xml:space="preserve">of </w:t>
      </w:r>
      <w:r w:rsidR="00AC5EBA">
        <w:rPr>
          <w:lang w:val="en-US"/>
        </w:rPr>
        <w:t>November</w:t>
      </w:r>
      <w:r w:rsidR="00AC5EBA" w:rsidRPr="00750A1B">
        <w:rPr>
          <w:lang w:val="en-US"/>
        </w:rPr>
        <w:t>, (and the preceding High</w:t>
      </w:r>
      <w:r w:rsidR="00AC5EBA">
        <w:rPr>
          <w:lang w:val="en-US"/>
        </w:rPr>
        <w:t>-</w:t>
      </w:r>
      <w:r w:rsidR="00AC5EBA" w:rsidRPr="00750A1B">
        <w:rPr>
          <w:lang w:val="en-US"/>
        </w:rPr>
        <w:t xml:space="preserve">Level Segment on the </w:t>
      </w:r>
      <w:r w:rsidR="00AC5EBA">
        <w:rPr>
          <w:lang w:val="en-US"/>
        </w:rPr>
        <w:t>fourteenth and fifteenth of November</w:t>
      </w:r>
      <w:r w:rsidR="00AC5EBA" w:rsidRPr="00750A1B">
        <w:rPr>
          <w:lang w:val="en-US"/>
        </w:rPr>
        <w:t xml:space="preserve">) in the year two thousand and </w:t>
      </w:r>
      <w:r w:rsidR="00AC5EBA">
        <w:rPr>
          <w:lang w:val="en-US"/>
        </w:rPr>
        <w:t>eight</w:t>
      </w:r>
      <w:r w:rsidR="00AC5EBA" w:rsidRPr="00750A1B">
        <w:rPr>
          <w:lang w:val="en-US"/>
        </w:rPr>
        <w:t>een</w:t>
      </w:r>
      <w:r w:rsidRPr="00750A1B">
        <w:rPr>
          <w:lang w:val="en-US"/>
        </w:rPr>
        <w:t>.</w:t>
      </w:r>
    </w:p>
    <w:p w:rsidR="00523D72" w:rsidRPr="00766626" w:rsidRDefault="00523D72" w:rsidP="00523D72">
      <w:pPr>
        <w:autoSpaceDE w:val="0"/>
        <w:autoSpaceDN w:val="0"/>
        <w:adjustRightInd w:val="0"/>
        <w:rPr>
          <w:lang w:val="en-US"/>
        </w:rPr>
      </w:pPr>
    </w:p>
    <w:p w:rsidR="00523D72" w:rsidRPr="00766626" w:rsidRDefault="00523D72" w:rsidP="00523D72">
      <w:pPr>
        <w:autoSpaceDE w:val="0"/>
        <w:autoSpaceDN w:val="0"/>
        <w:adjustRightInd w:val="0"/>
        <w:rPr>
          <w:lang w:val="en-US"/>
        </w:rPr>
      </w:pPr>
    </w:p>
    <w:p w:rsidR="00523D72" w:rsidRPr="00766626" w:rsidRDefault="00523D72" w:rsidP="00523D72">
      <w:pPr>
        <w:autoSpaceDE w:val="0"/>
        <w:autoSpaceDN w:val="0"/>
        <w:adjustRightInd w:val="0"/>
        <w:rPr>
          <w:lang w:val="en-US"/>
        </w:rPr>
      </w:pPr>
      <w:r w:rsidRPr="00766626">
        <w:rPr>
          <w:lang w:val="en-US"/>
        </w:rPr>
        <w:t>Head of Delegation [</w:t>
      </w:r>
      <w:r w:rsidRPr="00766626">
        <w:rPr>
          <w:i/>
          <w:iCs/>
          <w:lang w:val="en-US"/>
        </w:rPr>
        <w:t>Name of Head of Delegation</w:t>
      </w:r>
      <w:r w:rsidRPr="00766626">
        <w:rPr>
          <w:lang w:val="en-US"/>
        </w:rPr>
        <w:t>]</w:t>
      </w:r>
    </w:p>
    <w:p w:rsidR="00523D72" w:rsidRPr="00766626" w:rsidRDefault="00523D72" w:rsidP="00523D72">
      <w:pPr>
        <w:autoSpaceDE w:val="0"/>
        <w:autoSpaceDN w:val="0"/>
        <w:adjustRightInd w:val="0"/>
        <w:rPr>
          <w:lang w:val="en-US"/>
        </w:rPr>
      </w:pPr>
      <w:r w:rsidRPr="00766626">
        <w:rPr>
          <w:lang w:val="en-US"/>
        </w:rPr>
        <w:t>Alternate Head of Delegation [</w:t>
      </w:r>
      <w:r w:rsidRPr="00766626">
        <w:rPr>
          <w:i/>
          <w:iCs/>
          <w:lang w:val="en-US"/>
        </w:rPr>
        <w:t>Name of Alternate Head of Delegation</w:t>
      </w:r>
      <w:r w:rsidRPr="00766626">
        <w:rPr>
          <w:lang w:val="en-US"/>
        </w:rPr>
        <w:t>]</w:t>
      </w:r>
    </w:p>
    <w:p w:rsidR="00523D72" w:rsidRPr="00766626" w:rsidRDefault="00523D72" w:rsidP="00523D72">
      <w:pPr>
        <w:autoSpaceDE w:val="0"/>
        <w:autoSpaceDN w:val="0"/>
        <w:adjustRightInd w:val="0"/>
        <w:rPr>
          <w:lang w:val="en-US"/>
        </w:rPr>
      </w:pPr>
      <w:r w:rsidRPr="00766626">
        <w:rPr>
          <w:lang w:val="en-US"/>
        </w:rPr>
        <w:t>Representative(s) [</w:t>
      </w:r>
      <w:r w:rsidRPr="00766626">
        <w:rPr>
          <w:i/>
          <w:iCs/>
          <w:lang w:val="en-US"/>
        </w:rPr>
        <w:t>Name of Representative(s)</w:t>
      </w:r>
      <w:r w:rsidRPr="00766626">
        <w:rPr>
          <w:lang w:val="en-US"/>
        </w:rPr>
        <w:t>]</w:t>
      </w: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lang w:val="en-US"/>
        </w:rPr>
      </w:pPr>
      <w:r w:rsidRPr="00766626">
        <w:rPr>
          <w:b/>
          <w:bCs/>
          <w:lang w:val="en-US"/>
        </w:rPr>
        <w:t xml:space="preserve">DONE </w:t>
      </w:r>
      <w:r w:rsidRPr="00766626">
        <w:rPr>
          <w:lang w:val="en-US"/>
        </w:rPr>
        <w:t>in [</w:t>
      </w:r>
      <w:r w:rsidRPr="00766626">
        <w:rPr>
          <w:i/>
          <w:iCs/>
          <w:lang w:val="en-US"/>
        </w:rPr>
        <w:t>City</w:t>
      </w:r>
      <w:r w:rsidRPr="00766626">
        <w:rPr>
          <w:lang w:val="en-US"/>
        </w:rPr>
        <w:t>] on the [</w:t>
      </w:r>
      <w:r w:rsidRPr="00766626">
        <w:rPr>
          <w:i/>
          <w:iCs/>
          <w:lang w:val="en-US"/>
        </w:rPr>
        <w:t>Day</w:t>
      </w:r>
      <w:r w:rsidRPr="00766626">
        <w:rPr>
          <w:lang w:val="en-US"/>
        </w:rPr>
        <w:t>] of [</w:t>
      </w:r>
      <w:r w:rsidRPr="00766626">
        <w:rPr>
          <w:i/>
          <w:iCs/>
          <w:lang w:val="en-US"/>
        </w:rPr>
        <w:t>Month</w:t>
      </w:r>
      <w:r w:rsidRPr="00766626">
        <w:rPr>
          <w:lang w:val="en-US"/>
        </w:rPr>
        <w:t>] in the [</w:t>
      </w:r>
      <w:r w:rsidRPr="00766626">
        <w:rPr>
          <w:i/>
          <w:iCs/>
          <w:lang w:val="en-US"/>
        </w:rPr>
        <w:t>Year</w:t>
      </w:r>
      <w:r w:rsidRPr="00766626">
        <w:rPr>
          <w:lang w:val="en-US"/>
        </w:rPr>
        <w:t>]</w:t>
      </w: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r w:rsidRPr="00766626">
        <w:rPr>
          <w:i/>
          <w:iCs/>
          <w:lang w:val="en-US"/>
        </w:rPr>
        <w:t>Seal and Signature</w:t>
      </w:r>
    </w:p>
    <w:p w:rsidR="00523D72" w:rsidRPr="00766626" w:rsidRDefault="00523D72" w:rsidP="00523D72">
      <w:pPr>
        <w:autoSpaceDE w:val="0"/>
        <w:autoSpaceDN w:val="0"/>
        <w:adjustRightInd w:val="0"/>
        <w:jc w:val="right"/>
        <w:rPr>
          <w:lang w:val="en-US"/>
        </w:rPr>
      </w:pPr>
    </w:p>
    <w:p w:rsidR="00523D72" w:rsidRDefault="00523D72" w:rsidP="00523D72">
      <w:pPr>
        <w:autoSpaceDE w:val="0"/>
        <w:autoSpaceDN w:val="0"/>
        <w:adjustRightInd w:val="0"/>
        <w:jc w:val="center"/>
        <w:rPr>
          <w:b/>
          <w:lang w:val="en-US"/>
        </w:rPr>
      </w:pPr>
      <w:r>
        <w:rPr>
          <w:b/>
          <w:lang w:val="en-US"/>
        </w:rPr>
        <w:br w:type="page"/>
      </w:r>
    </w:p>
    <w:p w:rsidR="00523D72" w:rsidRPr="00766626" w:rsidRDefault="00523D72" w:rsidP="00523D72">
      <w:pPr>
        <w:autoSpaceDE w:val="0"/>
        <w:autoSpaceDN w:val="0"/>
        <w:adjustRightInd w:val="0"/>
        <w:jc w:val="center"/>
        <w:rPr>
          <w:b/>
          <w:lang w:val="en-US"/>
        </w:rPr>
      </w:pPr>
      <w:r w:rsidRPr="00766626">
        <w:rPr>
          <w:b/>
          <w:lang w:val="en-US"/>
        </w:rPr>
        <w:lastRenderedPageBreak/>
        <w:t>SAMPLE CREDENTIAL FOR THE</w:t>
      </w:r>
    </w:p>
    <w:p w:rsidR="00523D72" w:rsidRPr="00766626" w:rsidRDefault="00523D72" w:rsidP="00523D72">
      <w:pPr>
        <w:autoSpaceDE w:val="0"/>
        <w:autoSpaceDN w:val="0"/>
        <w:adjustRightInd w:val="0"/>
        <w:jc w:val="center"/>
        <w:rPr>
          <w:b/>
          <w:lang w:val="en-US"/>
        </w:rPr>
      </w:pPr>
      <w:r>
        <w:rPr>
          <w:b/>
          <w:lang w:val="en-US"/>
        </w:rPr>
        <w:t>THIRD</w:t>
      </w:r>
      <w:r w:rsidRPr="00766626">
        <w:rPr>
          <w:b/>
          <w:lang w:val="en-US"/>
        </w:rPr>
        <w:t xml:space="preserve"> MEETING OF THE CONFERENCE OF THE PARTIES SERVING AS THE MEETING OF THE PARTIES TO THE NAGOYA PROTOCOL ON ACCESS TO GENETIC RESOURCES AND THE FAIR AND EQUITABLE SHARING OF BENEFITS ARISING FROM THEIR UTILIZATION (COP-MOP </w:t>
      </w:r>
      <w:r>
        <w:rPr>
          <w:b/>
          <w:lang w:val="en-US"/>
        </w:rPr>
        <w:t>3</w:t>
      </w:r>
      <w:r w:rsidRPr="00766626">
        <w:rPr>
          <w:b/>
          <w:lang w:val="en-US"/>
        </w:rPr>
        <w:t>)</w:t>
      </w:r>
    </w:p>
    <w:p w:rsidR="00523D72" w:rsidRPr="00766626" w:rsidRDefault="00523D72" w:rsidP="00523D72">
      <w:pPr>
        <w:autoSpaceDE w:val="0"/>
        <w:autoSpaceDN w:val="0"/>
        <w:adjustRightInd w:val="0"/>
        <w:jc w:val="center"/>
        <w:rPr>
          <w:lang w:val="en-US"/>
        </w:rPr>
      </w:pPr>
    </w:p>
    <w:p w:rsidR="00523D72" w:rsidRPr="00766626" w:rsidRDefault="00523D72" w:rsidP="00523D72">
      <w:pPr>
        <w:autoSpaceDE w:val="0"/>
        <w:autoSpaceDN w:val="0"/>
        <w:adjustRightInd w:val="0"/>
        <w:jc w:val="center"/>
        <w:rPr>
          <w:lang w:val="en-US"/>
        </w:rPr>
      </w:pPr>
    </w:p>
    <w:p w:rsidR="00523D72" w:rsidRPr="00766626" w:rsidRDefault="00523D72" w:rsidP="00523D72">
      <w:pPr>
        <w:autoSpaceDE w:val="0"/>
        <w:autoSpaceDN w:val="0"/>
        <w:adjustRightInd w:val="0"/>
        <w:jc w:val="center"/>
        <w:rPr>
          <w:b/>
          <w:lang w:val="en-US"/>
        </w:rPr>
      </w:pPr>
      <w:r w:rsidRPr="00766626">
        <w:rPr>
          <w:b/>
          <w:lang w:val="en-US"/>
        </w:rPr>
        <w:t>CREDENTIALS</w:t>
      </w:r>
    </w:p>
    <w:p w:rsidR="00523D72" w:rsidRPr="00766626" w:rsidRDefault="00523D72" w:rsidP="00523D72">
      <w:pPr>
        <w:autoSpaceDE w:val="0"/>
        <w:autoSpaceDN w:val="0"/>
        <w:adjustRightInd w:val="0"/>
        <w:jc w:val="center"/>
        <w:rPr>
          <w:b/>
          <w:lang w:val="en-US"/>
        </w:rPr>
      </w:pPr>
    </w:p>
    <w:p w:rsidR="00523D72" w:rsidRPr="00766626" w:rsidRDefault="00523D72" w:rsidP="00523D72">
      <w:pPr>
        <w:autoSpaceDE w:val="0"/>
        <w:autoSpaceDN w:val="0"/>
        <w:adjustRightInd w:val="0"/>
        <w:jc w:val="center"/>
        <w:rPr>
          <w:b/>
          <w:lang w:val="en-US"/>
        </w:rPr>
      </w:pPr>
    </w:p>
    <w:p w:rsidR="00523D72" w:rsidRPr="00766626" w:rsidRDefault="00523D72" w:rsidP="00523D72">
      <w:pPr>
        <w:autoSpaceDE w:val="0"/>
        <w:autoSpaceDN w:val="0"/>
        <w:adjustRightInd w:val="0"/>
        <w:rPr>
          <w:lang w:val="en-US"/>
        </w:rPr>
      </w:pPr>
      <w:r w:rsidRPr="00766626">
        <w:rPr>
          <w:lang w:val="en-US"/>
        </w:rPr>
        <w:t>I, the undersigned [</w:t>
      </w:r>
      <w:r w:rsidRPr="00766626">
        <w:rPr>
          <w:i/>
          <w:iCs/>
          <w:lang w:val="en-US"/>
        </w:rPr>
        <w:t>Head of State or Government or Minister of Foreign Affairs</w:t>
      </w:r>
      <w:r w:rsidRPr="00766626">
        <w:rPr>
          <w:lang w:val="en-US"/>
        </w:rPr>
        <w:t>], hereby make known that the following delegation has been duly appointed, authorized and empowered to represent [</w:t>
      </w:r>
      <w:r w:rsidRPr="00766626">
        <w:rPr>
          <w:i/>
          <w:iCs/>
          <w:lang w:val="en-US"/>
        </w:rPr>
        <w:t>Country</w:t>
      </w:r>
      <w:r w:rsidRPr="00766626">
        <w:rPr>
          <w:lang w:val="en-US"/>
        </w:rPr>
        <w:t xml:space="preserve">] at the </w:t>
      </w:r>
      <w:r>
        <w:rPr>
          <w:b/>
          <w:lang w:val="en-US"/>
        </w:rPr>
        <w:t>third</w:t>
      </w:r>
      <w:r w:rsidRPr="00766626">
        <w:rPr>
          <w:b/>
          <w:lang w:val="en-US"/>
        </w:rPr>
        <w:t xml:space="preserve"> meeting of the Conference of the Parties serving as the meeting of the Parties to the Nagoya</w:t>
      </w:r>
      <w:r w:rsidRPr="00766626">
        <w:rPr>
          <w:b/>
          <w:bCs/>
          <w:lang w:val="en-US"/>
        </w:rPr>
        <w:t xml:space="preserve"> Protocol on Access to Genetic Resources and the Fair and Equitable Sharing of Benefits Arising from their Utilization</w:t>
      </w:r>
      <w:r w:rsidRPr="00766626">
        <w:rPr>
          <w:lang w:val="en-US"/>
        </w:rPr>
        <w:t xml:space="preserve"> to be held in </w:t>
      </w:r>
      <w:r>
        <w:rPr>
          <w:lang w:val="en-US"/>
        </w:rPr>
        <w:t>Sharm El</w:t>
      </w:r>
      <w:r>
        <w:rPr>
          <w:lang w:val="en-US"/>
        </w:rPr>
        <w:noBreakHyphen/>
        <w:t>Sheikh</w:t>
      </w:r>
      <w:r w:rsidRPr="00750A1B">
        <w:rPr>
          <w:lang w:val="en-US"/>
        </w:rPr>
        <w:t xml:space="preserve">, </w:t>
      </w:r>
      <w:r>
        <w:rPr>
          <w:lang w:val="en-US"/>
        </w:rPr>
        <w:t>Egypt</w:t>
      </w:r>
      <w:r w:rsidRPr="00750A1B">
        <w:rPr>
          <w:lang w:val="en-US"/>
        </w:rPr>
        <w:t xml:space="preserve"> </w:t>
      </w:r>
      <w:r w:rsidR="00AC5EBA" w:rsidRPr="00750A1B">
        <w:rPr>
          <w:lang w:val="en-US"/>
        </w:rPr>
        <w:t xml:space="preserve">from the </w:t>
      </w:r>
      <w:r w:rsidR="00AC5EBA">
        <w:rPr>
          <w:lang w:val="en-US"/>
        </w:rPr>
        <w:t>seventeenth</w:t>
      </w:r>
      <w:r w:rsidR="00AC5EBA" w:rsidRPr="00750A1B">
        <w:rPr>
          <w:lang w:val="en-US"/>
        </w:rPr>
        <w:t xml:space="preserve"> to the </w:t>
      </w:r>
      <w:r w:rsidR="00AC5EBA">
        <w:rPr>
          <w:lang w:val="en-US"/>
        </w:rPr>
        <w:t xml:space="preserve">twenty-ninth </w:t>
      </w:r>
      <w:r w:rsidR="00AC5EBA" w:rsidRPr="00750A1B">
        <w:rPr>
          <w:lang w:val="en-US"/>
        </w:rPr>
        <w:t xml:space="preserve">of </w:t>
      </w:r>
      <w:r w:rsidR="00AC5EBA">
        <w:rPr>
          <w:lang w:val="en-US"/>
        </w:rPr>
        <w:t>November</w:t>
      </w:r>
      <w:r w:rsidR="00AC5EBA" w:rsidRPr="00750A1B">
        <w:rPr>
          <w:lang w:val="en-US"/>
        </w:rPr>
        <w:t>, (and the preceding High</w:t>
      </w:r>
      <w:r w:rsidR="00AC5EBA">
        <w:rPr>
          <w:lang w:val="en-US"/>
        </w:rPr>
        <w:t>-</w:t>
      </w:r>
      <w:r w:rsidR="00AC5EBA" w:rsidRPr="00750A1B">
        <w:rPr>
          <w:lang w:val="en-US"/>
        </w:rPr>
        <w:t xml:space="preserve">Level Segment on the </w:t>
      </w:r>
      <w:r w:rsidR="00AC5EBA">
        <w:rPr>
          <w:lang w:val="en-US"/>
        </w:rPr>
        <w:t>fourteenth and fifteenth of November</w:t>
      </w:r>
      <w:r w:rsidR="00AC5EBA" w:rsidRPr="00750A1B">
        <w:rPr>
          <w:lang w:val="en-US"/>
        </w:rPr>
        <w:t xml:space="preserve">) in the year two thousand and </w:t>
      </w:r>
      <w:r w:rsidR="00AC5EBA">
        <w:rPr>
          <w:lang w:val="en-US"/>
        </w:rPr>
        <w:t>eight</w:t>
      </w:r>
      <w:r w:rsidR="00AC5EBA" w:rsidRPr="00750A1B">
        <w:rPr>
          <w:lang w:val="en-US"/>
        </w:rPr>
        <w:t>een</w:t>
      </w:r>
      <w:r w:rsidR="00AC5EBA">
        <w:rPr>
          <w:lang w:val="en-US"/>
        </w:rPr>
        <w:t>.</w:t>
      </w:r>
    </w:p>
    <w:p w:rsidR="00523D72" w:rsidRPr="00766626" w:rsidRDefault="00523D72" w:rsidP="00523D72">
      <w:pPr>
        <w:autoSpaceDE w:val="0"/>
        <w:autoSpaceDN w:val="0"/>
        <w:adjustRightInd w:val="0"/>
        <w:rPr>
          <w:lang w:val="en-US"/>
        </w:rPr>
      </w:pPr>
    </w:p>
    <w:p w:rsidR="00523D72" w:rsidRPr="00766626" w:rsidRDefault="00523D72" w:rsidP="00523D72">
      <w:pPr>
        <w:autoSpaceDE w:val="0"/>
        <w:autoSpaceDN w:val="0"/>
        <w:adjustRightInd w:val="0"/>
        <w:rPr>
          <w:lang w:val="en-US"/>
        </w:rPr>
      </w:pPr>
      <w:r w:rsidRPr="00766626">
        <w:rPr>
          <w:lang w:val="en-US"/>
        </w:rPr>
        <w:t>Head of Delegation [</w:t>
      </w:r>
      <w:r w:rsidRPr="00766626">
        <w:rPr>
          <w:i/>
          <w:iCs/>
          <w:lang w:val="en-US"/>
        </w:rPr>
        <w:t>Name of Head of Delegation</w:t>
      </w:r>
      <w:r w:rsidRPr="00766626">
        <w:rPr>
          <w:lang w:val="en-US"/>
        </w:rPr>
        <w:t>]</w:t>
      </w:r>
    </w:p>
    <w:p w:rsidR="00523D72" w:rsidRPr="00766626" w:rsidRDefault="00523D72" w:rsidP="00523D72">
      <w:pPr>
        <w:autoSpaceDE w:val="0"/>
        <w:autoSpaceDN w:val="0"/>
        <w:adjustRightInd w:val="0"/>
        <w:rPr>
          <w:lang w:val="en-US"/>
        </w:rPr>
      </w:pPr>
      <w:r w:rsidRPr="00766626">
        <w:rPr>
          <w:lang w:val="en-US"/>
        </w:rPr>
        <w:t>Alternate Head of Delegation [</w:t>
      </w:r>
      <w:r w:rsidRPr="00766626">
        <w:rPr>
          <w:i/>
          <w:iCs/>
          <w:lang w:val="en-US"/>
        </w:rPr>
        <w:t>Name of Alternate Head of Delegation</w:t>
      </w:r>
      <w:r w:rsidRPr="00766626">
        <w:rPr>
          <w:lang w:val="en-US"/>
        </w:rPr>
        <w:t>]</w:t>
      </w:r>
    </w:p>
    <w:p w:rsidR="00523D72" w:rsidRPr="00766626" w:rsidRDefault="00523D72" w:rsidP="00523D72">
      <w:pPr>
        <w:autoSpaceDE w:val="0"/>
        <w:autoSpaceDN w:val="0"/>
        <w:adjustRightInd w:val="0"/>
        <w:rPr>
          <w:lang w:val="en-US"/>
        </w:rPr>
      </w:pPr>
      <w:r w:rsidRPr="00766626">
        <w:rPr>
          <w:lang w:val="en-US"/>
        </w:rPr>
        <w:t>Representative(s) [</w:t>
      </w:r>
      <w:r w:rsidRPr="00766626">
        <w:rPr>
          <w:i/>
          <w:iCs/>
          <w:lang w:val="en-US"/>
        </w:rPr>
        <w:t>Name of Representative(s)</w:t>
      </w:r>
      <w:r w:rsidRPr="00766626">
        <w:rPr>
          <w:lang w:val="en-US"/>
        </w:rPr>
        <w:t>]</w:t>
      </w: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lang w:val="en-US"/>
        </w:rPr>
      </w:pPr>
      <w:r w:rsidRPr="00766626">
        <w:rPr>
          <w:b/>
          <w:bCs/>
          <w:lang w:val="en-US"/>
        </w:rPr>
        <w:t xml:space="preserve">DONE </w:t>
      </w:r>
      <w:r w:rsidRPr="00766626">
        <w:rPr>
          <w:lang w:val="en-US"/>
        </w:rPr>
        <w:t>in [</w:t>
      </w:r>
      <w:r w:rsidRPr="00766626">
        <w:rPr>
          <w:i/>
          <w:iCs/>
          <w:lang w:val="en-US"/>
        </w:rPr>
        <w:t>City</w:t>
      </w:r>
      <w:r w:rsidRPr="00766626">
        <w:rPr>
          <w:lang w:val="en-US"/>
        </w:rPr>
        <w:t>] on the [</w:t>
      </w:r>
      <w:r w:rsidRPr="00766626">
        <w:rPr>
          <w:i/>
          <w:iCs/>
          <w:lang w:val="en-US"/>
        </w:rPr>
        <w:t>Day</w:t>
      </w:r>
      <w:r w:rsidRPr="00766626">
        <w:rPr>
          <w:lang w:val="en-US"/>
        </w:rPr>
        <w:t>] of [</w:t>
      </w:r>
      <w:r w:rsidRPr="00766626">
        <w:rPr>
          <w:i/>
          <w:iCs/>
          <w:lang w:val="en-US"/>
        </w:rPr>
        <w:t>Month</w:t>
      </w:r>
      <w:r w:rsidRPr="00766626">
        <w:rPr>
          <w:lang w:val="en-US"/>
        </w:rPr>
        <w:t>] in the [</w:t>
      </w:r>
      <w:r w:rsidRPr="00766626">
        <w:rPr>
          <w:i/>
          <w:iCs/>
          <w:lang w:val="en-US"/>
        </w:rPr>
        <w:t>Year</w:t>
      </w:r>
      <w:r w:rsidRPr="00766626">
        <w:rPr>
          <w:lang w:val="en-US"/>
        </w:rPr>
        <w:t>]</w:t>
      </w: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r w:rsidRPr="00766626">
        <w:rPr>
          <w:i/>
          <w:iCs/>
          <w:lang w:val="en-US"/>
        </w:rPr>
        <w:t>Seal and Signature</w:t>
      </w:r>
    </w:p>
    <w:p w:rsidR="00523D72" w:rsidRPr="00766626" w:rsidRDefault="00523D72" w:rsidP="00523D72">
      <w:pPr>
        <w:autoSpaceDE w:val="0"/>
        <w:autoSpaceDN w:val="0"/>
        <w:adjustRightInd w:val="0"/>
        <w:jc w:val="right"/>
        <w:rPr>
          <w:lang w:val="en-US"/>
        </w:rPr>
      </w:pPr>
    </w:p>
    <w:p w:rsidR="00523D72" w:rsidRDefault="00523D72" w:rsidP="00523D72">
      <w:pPr>
        <w:autoSpaceDE w:val="0"/>
        <w:autoSpaceDN w:val="0"/>
        <w:adjustRightInd w:val="0"/>
        <w:jc w:val="center"/>
        <w:rPr>
          <w:b/>
          <w:lang w:val="en-US"/>
        </w:rPr>
      </w:pPr>
      <w:r>
        <w:rPr>
          <w:b/>
          <w:lang w:val="en-US"/>
        </w:rPr>
        <w:br w:type="page"/>
      </w:r>
    </w:p>
    <w:p w:rsidR="00523D72" w:rsidRPr="00766626" w:rsidRDefault="00523D72" w:rsidP="00523D72">
      <w:pPr>
        <w:autoSpaceDE w:val="0"/>
        <w:autoSpaceDN w:val="0"/>
        <w:adjustRightInd w:val="0"/>
        <w:jc w:val="center"/>
        <w:rPr>
          <w:b/>
          <w:lang w:val="en-US"/>
        </w:rPr>
      </w:pPr>
      <w:r w:rsidRPr="00766626">
        <w:rPr>
          <w:b/>
          <w:lang w:val="en-US"/>
        </w:rPr>
        <w:lastRenderedPageBreak/>
        <w:t>SAMPLE CREDENTIAL FOR</w:t>
      </w:r>
    </w:p>
    <w:p w:rsidR="00523D72" w:rsidRPr="00766626" w:rsidRDefault="00523D72" w:rsidP="00523D72">
      <w:pPr>
        <w:autoSpaceDE w:val="0"/>
        <w:autoSpaceDN w:val="0"/>
        <w:adjustRightInd w:val="0"/>
        <w:jc w:val="center"/>
        <w:rPr>
          <w:lang w:val="en-US"/>
        </w:rPr>
      </w:pPr>
    </w:p>
    <w:p w:rsidR="00523D72" w:rsidRPr="00766626" w:rsidRDefault="00523D72" w:rsidP="00523D72">
      <w:pPr>
        <w:autoSpaceDE w:val="0"/>
        <w:autoSpaceDN w:val="0"/>
        <w:adjustRightInd w:val="0"/>
        <w:jc w:val="center"/>
        <w:rPr>
          <w:b/>
          <w:bCs/>
          <w:lang w:val="en-US"/>
        </w:rPr>
      </w:pPr>
      <w:r>
        <w:rPr>
          <w:b/>
          <w:bCs/>
          <w:lang w:val="en-US"/>
        </w:rPr>
        <w:t>FOUR</w:t>
      </w:r>
      <w:r w:rsidRPr="00766626">
        <w:rPr>
          <w:b/>
          <w:bCs/>
          <w:lang w:val="en-US"/>
        </w:rPr>
        <w:t>TEENTH MEETING OF THE CONFERENCE OF THE PARTIES TO THE CONVENTION ON</w:t>
      </w:r>
      <w:r>
        <w:rPr>
          <w:b/>
          <w:bCs/>
          <w:lang w:val="en-US"/>
        </w:rPr>
        <w:t xml:space="preserve"> </w:t>
      </w:r>
      <w:r w:rsidRPr="00766626">
        <w:rPr>
          <w:b/>
          <w:bCs/>
          <w:lang w:val="en-US"/>
        </w:rPr>
        <w:t>BIOLOGICAL DIVERSITY (COP</w:t>
      </w:r>
      <w:r>
        <w:rPr>
          <w:b/>
          <w:bCs/>
          <w:lang w:val="en-US"/>
        </w:rPr>
        <w:t> </w:t>
      </w:r>
      <w:r w:rsidRPr="00766626">
        <w:rPr>
          <w:b/>
          <w:bCs/>
          <w:lang w:val="en-US"/>
        </w:rPr>
        <w:t>1</w:t>
      </w:r>
      <w:r>
        <w:rPr>
          <w:b/>
          <w:bCs/>
          <w:lang w:val="en-US"/>
        </w:rPr>
        <w:t>4</w:t>
      </w:r>
      <w:r w:rsidRPr="00766626">
        <w:rPr>
          <w:b/>
          <w:bCs/>
          <w:lang w:val="en-US"/>
        </w:rPr>
        <w:t xml:space="preserve">) </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jc w:val="center"/>
        <w:rPr>
          <w:b/>
          <w:bCs/>
          <w:lang w:val="en-US"/>
        </w:rPr>
      </w:pPr>
      <w:r w:rsidRPr="00766626">
        <w:rPr>
          <w:b/>
          <w:bCs/>
          <w:lang w:val="en-US"/>
        </w:rPr>
        <w:t>AND</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jc w:val="center"/>
        <w:rPr>
          <w:b/>
          <w:bCs/>
          <w:lang w:val="en-US"/>
        </w:rPr>
      </w:pPr>
      <w:r>
        <w:rPr>
          <w:b/>
          <w:bCs/>
          <w:lang w:val="en-US"/>
        </w:rPr>
        <w:t>NIN</w:t>
      </w:r>
      <w:r w:rsidRPr="00766626">
        <w:rPr>
          <w:b/>
          <w:bCs/>
          <w:lang w:val="en-US"/>
        </w:rPr>
        <w:t>TH MEETING OF THE CONFERENCE OF THE PARTIES SERVING AS THE MEETING OF THE PARTIES TO THE</w:t>
      </w:r>
    </w:p>
    <w:p w:rsidR="00523D72" w:rsidRPr="00766626" w:rsidRDefault="00523D72" w:rsidP="00523D72">
      <w:pPr>
        <w:autoSpaceDE w:val="0"/>
        <w:autoSpaceDN w:val="0"/>
        <w:adjustRightInd w:val="0"/>
        <w:jc w:val="center"/>
        <w:rPr>
          <w:b/>
          <w:bCs/>
          <w:lang w:val="en-US"/>
        </w:rPr>
      </w:pPr>
      <w:r w:rsidRPr="00766626">
        <w:rPr>
          <w:b/>
          <w:bCs/>
          <w:lang w:val="en-US"/>
        </w:rPr>
        <w:t xml:space="preserve">CARTAGENA PROTOCOL ON BIOSAFETY (COP-MOP </w:t>
      </w:r>
      <w:r>
        <w:rPr>
          <w:b/>
          <w:bCs/>
          <w:lang w:val="en-US"/>
        </w:rPr>
        <w:t>9</w:t>
      </w:r>
      <w:r w:rsidRPr="00766626">
        <w:rPr>
          <w:b/>
          <w:bCs/>
          <w:lang w:val="en-US"/>
        </w:rPr>
        <w:t>)</w:t>
      </w:r>
    </w:p>
    <w:p w:rsidR="00523D72" w:rsidRPr="00766626" w:rsidRDefault="00523D72" w:rsidP="00523D72">
      <w:pPr>
        <w:autoSpaceDE w:val="0"/>
        <w:autoSpaceDN w:val="0"/>
        <w:adjustRightInd w:val="0"/>
        <w:jc w:val="center"/>
        <w:rPr>
          <w:b/>
          <w:bCs/>
          <w:lang w:val="en-US"/>
        </w:rPr>
      </w:pPr>
      <w:r w:rsidRPr="00766626">
        <w:rPr>
          <w:b/>
          <w:bCs/>
          <w:lang w:val="en-US"/>
        </w:rPr>
        <w:t xml:space="preserve"> </w:t>
      </w:r>
    </w:p>
    <w:p w:rsidR="00523D72" w:rsidRPr="00766626" w:rsidRDefault="00523D72" w:rsidP="00523D72">
      <w:pPr>
        <w:autoSpaceDE w:val="0"/>
        <w:autoSpaceDN w:val="0"/>
        <w:adjustRightInd w:val="0"/>
        <w:jc w:val="center"/>
        <w:rPr>
          <w:b/>
          <w:bCs/>
          <w:lang w:val="en-US"/>
        </w:rPr>
      </w:pPr>
      <w:r w:rsidRPr="00766626">
        <w:rPr>
          <w:b/>
          <w:bCs/>
          <w:lang w:val="en-US"/>
        </w:rPr>
        <w:t>CREDENTIAL</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rPr>
          <w:lang w:val="en-US"/>
        </w:rPr>
      </w:pPr>
      <w:r w:rsidRPr="00766626">
        <w:rPr>
          <w:lang w:val="en-US"/>
        </w:rPr>
        <w:t>I, the undersigned [</w:t>
      </w:r>
      <w:r w:rsidRPr="00766626">
        <w:rPr>
          <w:i/>
          <w:iCs/>
          <w:lang w:val="en-US"/>
        </w:rPr>
        <w:t>Head of State or Government or Minister of Foreign Affairs</w:t>
      </w:r>
      <w:r w:rsidRPr="00766626">
        <w:rPr>
          <w:lang w:val="en-US"/>
        </w:rPr>
        <w:t>], hereby make known that the following delegation has been duly appointed, authorized and empowered to represent [</w:t>
      </w:r>
      <w:r w:rsidRPr="00766626">
        <w:rPr>
          <w:i/>
          <w:iCs/>
          <w:lang w:val="en-US"/>
        </w:rPr>
        <w:t>Country</w:t>
      </w:r>
      <w:r w:rsidRPr="00766626">
        <w:rPr>
          <w:lang w:val="en-US"/>
        </w:rPr>
        <w:t xml:space="preserve">] at the </w:t>
      </w:r>
      <w:r>
        <w:rPr>
          <w:b/>
          <w:lang w:val="en-US"/>
        </w:rPr>
        <w:t>fou</w:t>
      </w:r>
      <w:r w:rsidRPr="00766626">
        <w:rPr>
          <w:b/>
          <w:lang w:val="en-US"/>
        </w:rPr>
        <w:t xml:space="preserve">rteenth meeting of the Conference of the Parties to the Convention on Biological Diversity and the </w:t>
      </w:r>
      <w:r>
        <w:rPr>
          <w:b/>
          <w:lang w:val="en-US"/>
        </w:rPr>
        <w:t>ninth</w:t>
      </w:r>
      <w:r w:rsidRPr="00766626">
        <w:rPr>
          <w:b/>
          <w:bCs/>
          <w:lang w:val="en-US"/>
        </w:rPr>
        <w:t xml:space="preserve"> meeting of the Conference of the Parties serving as the meeting of the Parties to the Cartagena Protocol on Biosafety</w:t>
      </w:r>
      <w:r w:rsidRPr="00766626">
        <w:rPr>
          <w:b/>
          <w:lang w:val="en-US"/>
        </w:rPr>
        <w:t xml:space="preserve"> </w:t>
      </w:r>
      <w:r w:rsidRPr="00766626">
        <w:rPr>
          <w:lang w:val="en-US"/>
        </w:rPr>
        <w:t xml:space="preserve">to be held in </w:t>
      </w:r>
      <w:r>
        <w:rPr>
          <w:lang w:val="en-US"/>
        </w:rPr>
        <w:t>Sharm El-Sheikh</w:t>
      </w:r>
      <w:r w:rsidRPr="00750A1B">
        <w:rPr>
          <w:lang w:val="en-US"/>
        </w:rPr>
        <w:t xml:space="preserve">, </w:t>
      </w:r>
      <w:r>
        <w:rPr>
          <w:lang w:val="en-US"/>
        </w:rPr>
        <w:t>Egypt</w:t>
      </w:r>
      <w:r w:rsidRPr="00750A1B">
        <w:rPr>
          <w:lang w:val="en-US"/>
        </w:rPr>
        <w:t xml:space="preserve"> </w:t>
      </w:r>
      <w:r w:rsidR="00AC5EBA" w:rsidRPr="00750A1B">
        <w:rPr>
          <w:lang w:val="en-US"/>
        </w:rPr>
        <w:t xml:space="preserve">from the </w:t>
      </w:r>
      <w:r w:rsidR="00AC5EBA">
        <w:rPr>
          <w:lang w:val="en-US"/>
        </w:rPr>
        <w:t>seventeenth</w:t>
      </w:r>
      <w:r w:rsidR="00AC5EBA" w:rsidRPr="00750A1B">
        <w:rPr>
          <w:lang w:val="en-US"/>
        </w:rPr>
        <w:t xml:space="preserve"> to the </w:t>
      </w:r>
      <w:r w:rsidR="00AC5EBA">
        <w:rPr>
          <w:lang w:val="en-US"/>
        </w:rPr>
        <w:t xml:space="preserve">twenty-ninth </w:t>
      </w:r>
      <w:r w:rsidR="00AC5EBA" w:rsidRPr="00750A1B">
        <w:rPr>
          <w:lang w:val="en-US"/>
        </w:rPr>
        <w:t xml:space="preserve">of </w:t>
      </w:r>
      <w:r w:rsidR="00AC5EBA">
        <w:rPr>
          <w:lang w:val="en-US"/>
        </w:rPr>
        <w:t>November</w:t>
      </w:r>
      <w:r w:rsidR="00AC5EBA" w:rsidRPr="00750A1B">
        <w:rPr>
          <w:lang w:val="en-US"/>
        </w:rPr>
        <w:t>, (and the preceding High</w:t>
      </w:r>
      <w:r w:rsidR="00AC5EBA">
        <w:rPr>
          <w:lang w:val="en-US"/>
        </w:rPr>
        <w:t>-</w:t>
      </w:r>
      <w:r w:rsidR="00AC5EBA" w:rsidRPr="00750A1B">
        <w:rPr>
          <w:lang w:val="en-US"/>
        </w:rPr>
        <w:t xml:space="preserve">Level Segment on the </w:t>
      </w:r>
      <w:r w:rsidR="00AC5EBA">
        <w:rPr>
          <w:lang w:val="en-US"/>
        </w:rPr>
        <w:t>fourteenth and fifteenth of November</w:t>
      </w:r>
      <w:r w:rsidR="00AC5EBA" w:rsidRPr="00750A1B">
        <w:rPr>
          <w:lang w:val="en-US"/>
        </w:rPr>
        <w:t xml:space="preserve">) in the year two thousand and </w:t>
      </w:r>
      <w:r w:rsidR="00AC5EBA">
        <w:rPr>
          <w:lang w:val="en-US"/>
        </w:rPr>
        <w:t>eight</w:t>
      </w:r>
      <w:r w:rsidR="00AC5EBA" w:rsidRPr="00750A1B">
        <w:rPr>
          <w:lang w:val="en-US"/>
        </w:rPr>
        <w:t>een</w:t>
      </w:r>
      <w:r w:rsidR="00AC5EBA">
        <w:rPr>
          <w:lang w:val="en-US"/>
        </w:rPr>
        <w:t>.</w:t>
      </w:r>
    </w:p>
    <w:p w:rsidR="00523D72" w:rsidRPr="00766626" w:rsidRDefault="00523D72" w:rsidP="00523D72">
      <w:pPr>
        <w:autoSpaceDE w:val="0"/>
        <w:autoSpaceDN w:val="0"/>
        <w:adjustRightInd w:val="0"/>
        <w:rPr>
          <w:lang w:val="en-US"/>
        </w:rPr>
      </w:pPr>
    </w:p>
    <w:p w:rsidR="00523D72" w:rsidRPr="00766626" w:rsidRDefault="00523D72" w:rsidP="00523D72">
      <w:pPr>
        <w:autoSpaceDE w:val="0"/>
        <w:autoSpaceDN w:val="0"/>
        <w:adjustRightInd w:val="0"/>
        <w:rPr>
          <w:lang w:val="en-US"/>
        </w:rPr>
      </w:pPr>
      <w:r w:rsidRPr="00766626">
        <w:rPr>
          <w:lang w:val="en-US"/>
        </w:rPr>
        <w:t>Head of Delegation [</w:t>
      </w:r>
      <w:r w:rsidRPr="00766626">
        <w:rPr>
          <w:i/>
          <w:iCs/>
          <w:lang w:val="en-US"/>
        </w:rPr>
        <w:t>Name of Head of Delegation</w:t>
      </w:r>
      <w:r w:rsidRPr="00766626">
        <w:rPr>
          <w:lang w:val="en-US"/>
        </w:rPr>
        <w:t>]</w:t>
      </w:r>
    </w:p>
    <w:p w:rsidR="00523D72" w:rsidRPr="00766626" w:rsidRDefault="00523D72" w:rsidP="00523D72">
      <w:pPr>
        <w:autoSpaceDE w:val="0"/>
        <w:autoSpaceDN w:val="0"/>
        <w:adjustRightInd w:val="0"/>
        <w:rPr>
          <w:lang w:val="en-US"/>
        </w:rPr>
      </w:pPr>
      <w:r w:rsidRPr="00766626">
        <w:rPr>
          <w:lang w:val="en-US"/>
        </w:rPr>
        <w:t>Alternate Head of Delegation [</w:t>
      </w:r>
      <w:r w:rsidRPr="00766626">
        <w:rPr>
          <w:i/>
          <w:iCs/>
          <w:lang w:val="en-US"/>
        </w:rPr>
        <w:t>Name of Alternate Head of Delegation</w:t>
      </w:r>
      <w:r w:rsidRPr="00766626">
        <w:rPr>
          <w:lang w:val="en-US"/>
        </w:rPr>
        <w:t>]</w:t>
      </w:r>
    </w:p>
    <w:p w:rsidR="00523D72" w:rsidRPr="00766626" w:rsidRDefault="00523D72" w:rsidP="00523D72">
      <w:pPr>
        <w:autoSpaceDE w:val="0"/>
        <w:autoSpaceDN w:val="0"/>
        <w:adjustRightInd w:val="0"/>
        <w:rPr>
          <w:lang w:val="en-US"/>
        </w:rPr>
      </w:pPr>
      <w:r w:rsidRPr="00766626">
        <w:rPr>
          <w:lang w:val="en-US"/>
        </w:rPr>
        <w:t>Representative(s) [</w:t>
      </w:r>
      <w:r w:rsidRPr="00766626">
        <w:rPr>
          <w:i/>
          <w:iCs/>
          <w:lang w:val="en-US"/>
        </w:rPr>
        <w:t>Name of Representative(s)</w:t>
      </w:r>
      <w:r w:rsidRPr="00766626">
        <w:rPr>
          <w:lang w:val="en-US"/>
        </w:rPr>
        <w:t>]</w:t>
      </w: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lang w:val="en-US"/>
        </w:rPr>
      </w:pPr>
      <w:r w:rsidRPr="00766626">
        <w:rPr>
          <w:b/>
          <w:bCs/>
          <w:lang w:val="en-US"/>
        </w:rPr>
        <w:t xml:space="preserve">DONE </w:t>
      </w:r>
      <w:r w:rsidRPr="00766626">
        <w:rPr>
          <w:lang w:val="en-US"/>
        </w:rPr>
        <w:t>in [</w:t>
      </w:r>
      <w:r w:rsidRPr="00766626">
        <w:rPr>
          <w:i/>
          <w:iCs/>
          <w:lang w:val="en-US"/>
        </w:rPr>
        <w:t>City</w:t>
      </w:r>
      <w:r w:rsidRPr="00766626">
        <w:rPr>
          <w:lang w:val="en-US"/>
        </w:rPr>
        <w:t>] on the [</w:t>
      </w:r>
      <w:r w:rsidRPr="00766626">
        <w:rPr>
          <w:i/>
          <w:iCs/>
          <w:lang w:val="en-US"/>
        </w:rPr>
        <w:t>Day</w:t>
      </w:r>
      <w:r w:rsidRPr="00766626">
        <w:rPr>
          <w:lang w:val="en-US"/>
        </w:rPr>
        <w:t>] of [</w:t>
      </w:r>
      <w:r w:rsidRPr="00766626">
        <w:rPr>
          <w:i/>
          <w:iCs/>
          <w:lang w:val="en-US"/>
        </w:rPr>
        <w:t>Month</w:t>
      </w:r>
      <w:r w:rsidRPr="00766626">
        <w:rPr>
          <w:lang w:val="en-US"/>
        </w:rPr>
        <w:t>] in the [</w:t>
      </w:r>
      <w:r w:rsidRPr="00766626">
        <w:rPr>
          <w:i/>
          <w:iCs/>
          <w:lang w:val="en-US"/>
        </w:rPr>
        <w:t>Year</w:t>
      </w:r>
      <w:r w:rsidRPr="00766626">
        <w:rPr>
          <w:lang w:val="en-US"/>
        </w:rPr>
        <w:t>]</w:t>
      </w: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r w:rsidRPr="00766626">
        <w:rPr>
          <w:i/>
          <w:iCs/>
          <w:lang w:val="en-US"/>
        </w:rPr>
        <w:t>Seal and Signature</w:t>
      </w:r>
    </w:p>
    <w:p w:rsidR="00523D72" w:rsidRDefault="00523D72" w:rsidP="00523D72">
      <w:pPr>
        <w:autoSpaceDE w:val="0"/>
        <w:autoSpaceDN w:val="0"/>
        <w:adjustRightInd w:val="0"/>
        <w:jc w:val="center"/>
        <w:rPr>
          <w:i/>
          <w:iCs/>
          <w:lang w:val="en-US"/>
        </w:rPr>
      </w:pPr>
      <w:r>
        <w:rPr>
          <w:i/>
          <w:iCs/>
          <w:lang w:val="en-US"/>
        </w:rPr>
        <w:br w:type="page"/>
      </w:r>
    </w:p>
    <w:p w:rsidR="00523D72" w:rsidRPr="00766626" w:rsidRDefault="00523D72" w:rsidP="00523D72">
      <w:pPr>
        <w:autoSpaceDE w:val="0"/>
        <w:autoSpaceDN w:val="0"/>
        <w:adjustRightInd w:val="0"/>
        <w:jc w:val="center"/>
        <w:rPr>
          <w:b/>
          <w:lang w:val="en-US"/>
        </w:rPr>
      </w:pPr>
      <w:r w:rsidRPr="00766626">
        <w:rPr>
          <w:b/>
          <w:lang w:val="en-US"/>
        </w:rPr>
        <w:lastRenderedPageBreak/>
        <w:t>SAMPLE CREDENTIAL FOR</w:t>
      </w:r>
    </w:p>
    <w:p w:rsidR="00523D72" w:rsidRPr="00766626" w:rsidRDefault="00523D72" w:rsidP="00523D72">
      <w:pPr>
        <w:autoSpaceDE w:val="0"/>
        <w:autoSpaceDN w:val="0"/>
        <w:adjustRightInd w:val="0"/>
        <w:jc w:val="center"/>
        <w:rPr>
          <w:lang w:val="en-US"/>
        </w:rPr>
      </w:pPr>
    </w:p>
    <w:p w:rsidR="00523D72" w:rsidRPr="00766626" w:rsidRDefault="00523D72" w:rsidP="00523D72">
      <w:pPr>
        <w:autoSpaceDE w:val="0"/>
        <w:autoSpaceDN w:val="0"/>
        <w:adjustRightInd w:val="0"/>
        <w:jc w:val="center"/>
        <w:rPr>
          <w:b/>
          <w:bCs/>
          <w:lang w:val="en-US"/>
        </w:rPr>
      </w:pPr>
      <w:r>
        <w:rPr>
          <w:b/>
          <w:bCs/>
          <w:lang w:val="en-US"/>
        </w:rPr>
        <w:t>FOUR</w:t>
      </w:r>
      <w:r w:rsidRPr="00766626">
        <w:rPr>
          <w:b/>
          <w:bCs/>
          <w:lang w:val="en-US"/>
        </w:rPr>
        <w:t>TEENTH MEETING OF THE CONFERENCE OF THE PARTIES TO THE CONVENTION ON</w:t>
      </w:r>
      <w:r>
        <w:rPr>
          <w:b/>
          <w:bCs/>
          <w:lang w:val="en-US"/>
        </w:rPr>
        <w:t xml:space="preserve"> </w:t>
      </w:r>
      <w:r w:rsidRPr="00766626">
        <w:rPr>
          <w:b/>
          <w:bCs/>
          <w:lang w:val="en-US"/>
        </w:rPr>
        <w:t>BIOLOGICAL DIVERSITY (COP</w:t>
      </w:r>
      <w:r>
        <w:rPr>
          <w:b/>
          <w:bCs/>
          <w:lang w:val="en-US"/>
        </w:rPr>
        <w:t> </w:t>
      </w:r>
      <w:r w:rsidRPr="00766626">
        <w:rPr>
          <w:b/>
          <w:bCs/>
          <w:lang w:val="en-US"/>
        </w:rPr>
        <w:t>1</w:t>
      </w:r>
      <w:r>
        <w:rPr>
          <w:b/>
          <w:bCs/>
          <w:lang w:val="en-US"/>
        </w:rPr>
        <w:t>4</w:t>
      </w:r>
      <w:r w:rsidRPr="00766626">
        <w:rPr>
          <w:b/>
          <w:bCs/>
          <w:lang w:val="en-US"/>
        </w:rPr>
        <w:t xml:space="preserve">) </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jc w:val="center"/>
        <w:rPr>
          <w:b/>
          <w:bCs/>
          <w:lang w:val="en-US"/>
        </w:rPr>
      </w:pPr>
      <w:r w:rsidRPr="00766626">
        <w:rPr>
          <w:b/>
          <w:bCs/>
          <w:lang w:val="en-US"/>
        </w:rPr>
        <w:t>AND</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jc w:val="center"/>
        <w:rPr>
          <w:b/>
          <w:bCs/>
          <w:lang w:val="en-US"/>
        </w:rPr>
      </w:pPr>
      <w:r>
        <w:rPr>
          <w:b/>
          <w:bCs/>
          <w:lang w:val="en-US"/>
        </w:rPr>
        <w:t>THIRD</w:t>
      </w:r>
      <w:r w:rsidRPr="00766626">
        <w:rPr>
          <w:b/>
          <w:bCs/>
          <w:lang w:val="en-US"/>
        </w:rPr>
        <w:t xml:space="preserve"> MEETING OF THE CONFERENCE OF THE PARTIES SERVING AS THE MEETING OF THE PARTIES TO THE NAGOYA PROTOCOL ON ACCESS TO GENETIC RESOURCES AND THE FAIR AND EQUITABLE SHARING OF BENEFITS ARISING FROM THEIR UTILIZATION (COP-MOP </w:t>
      </w:r>
      <w:r>
        <w:rPr>
          <w:b/>
          <w:bCs/>
          <w:lang w:val="en-US"/>
        </w:rPr>
        <w:t>3</w:t>
      </w:r>
      <w:r w:rsidRPr="00766626">
        <w:rPr>
          <w:b/>
          <w:bCs/>
          <w:lang w:val="en-US"/>
        </w:rPr>
        <w:t>)</w:t>
      </w:r>
    </w:p>
    <w:p w:rsidR="00523D72" w:rsidRPr="00766626" w:rsidRDefault="00523D72" w:rsidP="00523D72">
      <w:pPr>
        <w:autoSpaceDE w:val="0"/>
        <w:autoSpaceDN w:val="0"/>
        <w:adjustRightInd w:val="0"/>
        <w:jc w:val="center"/>
        <w:rPr>
          <w:b/>
          <w:bCs/>
          <w:lang w:val="en-US"/>
        </w:rPr>
      </w:pPr>
      <w:r w:rsidRPr="00766626">
        <w:rPr>
          <w:b/>
          <w:bCs/>
          <w:lang w:val="en-US"/>
        </w:rPr>
        <w:t xml:space="preserve"> </w:t>
      </w:r>
    </w:p>
    <w:p w:rsidR="00523D72" w:rsidRPr="00766626" w:rsidRDefault="00523D72" w:rsidP="00523D72">
      <w:pPr>
        <w:autoSpaceDE w:val="0"/>
        <w:autoSpaceDN w:val="0"/>
        <w:adjustRightInd w:val="0"/>
        <w:jc w:val="center"/>
        <w:rPr>
          <w:b/>
          <w:bCs/>
          <w:lang w:val="en-US"/>
        </w:rPr>
      </w:pPr>
      <w:r w:rsidRPr="00766626">
        <w:rPr>
          <w:b/>
          <w:bCs/>
          <w:lang w:val="en-US"/>
        </w:rPr>
        <w:t>CREDENTIAL</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rPr>
          <w:lang w:val="en-US"/>
        </w:rPr>
      </w:pPr>
      <w:r w:rsidRPr="00766626">
        <w:rPr>
          <w:lang w:val="en-US"/>
        </w:rPr>
        <w:t>I, the undersigned [</w:t>
      </w:r>
      <w:r w:rsidRPr="00766626">
        <w:rPr>
          <w:i/>
          <w:iCs/>
          <w:lang w:val="en-US"/>
        </w:rPr>
        <w:t>Head of State or Government or Minister of Foreign Affairs</w:t>
      </w:r>
      <w:r w:rsidRPr="00766626">
        <w:rPr>
          <w:lang w:val="en-US"/>
        </w:rPr>
        <w:t>], hereby make known that the following delegation has been duly appointed, authorized and empowered to represent [</w:t>
      </w:r>
      <w:r w:rsidRPr="00766626">
        <w:rPr>
          <w:i/>
          <w:iCs/>
          <w:lang w:val="en-US"/>
        </w:rPr>
        <w:t>Country</w:t>
      </w:r>
      <w:r w:rsidRPr="00766626">
        <w:rPr>
          <w:lang w:val="en-US"/>
        </w:rPr>
        <w:t xml:space="preserve">] at the </w:t>
      </w:r>
      <w:r>
        <w:rPr>
          <w:b/>
          <w:lang w:val="en-US"/>
        </w:rPr>
        <w:t>fou</w:t>
      </w:r>
      <w:r w:rsidRPr="00766626">
        <w:rPr>
          <w:b/>
          <w:lang w:val="en-US"/>
        </w:rPr>
        <w:t xml:space="preserve">rteenth meeting of the Conference of the Parties to the Convention on Biological Diversity and the </w:t>
      </w:r>
      <w:r>
        <w:rPr>
          <w:b/>
          <w:lang w:val="en-US"/>
        </w:rPr>
        <w:t>third</w:t>
      </w:r>
      <w:r w:rsidRPr="00766626">
        <w:rPr>
          <w:b/>
          <w:lang w:val="en-US"/>
        </w:rPr>
        <w:t xml:space="preserve"> meeting of the Conference of the Parties serving as the meeting of the Parties to the Nagoya</w:t>
      </w:r>
      <w:r w:rsidRPr="00766626">
        <w:rPr>
          <w:b/>
          <w:bCs/>
          <w:lang w:val="en-US"/>
        </w:rPr>
        <w:t xml:space="preserve"> Protocol on Access to Genetic Resources and the Fair and Equitable Sharing of Benefits Arising from their Utilization</w:t>
      </w:r>
      <w:r w:rsidRPr="00766626">
        <w:rPr>
          <w:b/>
          <w:lang w:val="en-US"/>
        </w:rPr>
        <w:t xml:space="preserve"> </w:t>
      </w:r>
      <w:r w:rsidRPr="00766626">
        <w:rPr>
          <w:lang w:val="en-US"/>
        </w:rPr>
        <w:t xml:space="preserve">to be held in </w:t>
      </w:r>
      <w:r>
        <w:rPr>
          <w:lang w:val="en-US"/>
        </w:rPr>
        <w:t>Sharm El-Sheikh</w:t>
      </w:r>
      <w:r w:rsidRPr="00750A1B">
        <w:rPr>
          <w:lang w:val="en-US"/>
        </w:rPr>
        <w:t xml:space="preserve">, </w:t>
      </w:r>
      <w:r>
        <w:rPr>
          <w:lang w:val="en-US"/>
        </w:rPr>
        <w:t>Egypt</w:t>
      </w:r>
      <w:r w:rsidRPr="00750A1B">
        <w:rPr>
          <w:lang w:val="en-US"/>
        </w:rPr>
        <w:t xml:space="preserve"> </w:t>
      </w:r>
      <w:r w:rsidR="00AC5EBA" w:rsidRPr="00750A1B">
        <w:rPr>
          <w:lang w:val="en-US"/>
        </w:rPr>
        <w:t xml:space="preserve">from the </w:t>
      </w:r>
      <w:r w:rsidR="00AC5EBA">
        <w:rPr>
          <w:lang w:val="en-US"/>
        </w:rPr>
        <w:t>seventeenth</w:t>
      </w:r>
      <w:r w:rsidR="00AC5EBA" w:rsidRPr="00750A1B">
        <w:rPr>
          <w:lang w:val="en-US"/>
        </w:rPr>
        <w:t xml:space="preserve"> to the </w:t>
      </w:r>
      <w:r w:rsidR="00AC5EBA">
        <w:rPr>
          <w:lang w:val="en-US"/>
        </w:rPr>
        <w:t xml:space="preserve">twenty-ninth </w:t>
      </w:r>
      <w:r w:rsidR="00AC5EBA" w:rsidRPr="00750A1B">
        <w:rPr>
          <w:lang w:val="en-US"/>
        </w:rPr>
        <w:t xml:space="preserve">of </w:t>
      </w:r>
      <w:r w:rsidR="00AC5EBA">
        <w:rPr>
          <w:lang w:val="en-US"/>
        </w:rPr>
        <w:t>November</w:t>
      </w:r>
      <w:r w:rsidR="00AC5EBA" w:rsidRPr="00750A1B">
        <w:rPr>
          <w:lang w:val="en-US"/>
        </w:rPr>
        <w:t>, (and the preceding High</w:t>
      </w:r>
      <w:r w:rsidR="00AC5EBA">
        <w:rPr>
          <w:lang w:val="en-US"/>
        </w:rPr>
        <w:t>-</w:t>
      </w:r>
      <w:r w:rsidR="00AC5EBA" w:rsidRPr="00750A1B">
        <w:rPr>
          <w:lang w:val="en-US"/>
        </w:rPr>
        <w:t xml:space="preserve">Level Segment on the </w:t>
      </w:r>
      <w:r w:rsidR="00AC5EBA">
        <w:rPr>
          <w:lang w:val="en-US"/>
        </w:rPr>
        <w:t>fourteenth and fifteenth of November</w:t>
      </w:r>
      <w:r w:rsidR="00AC5EBA" w:rsidRPr="00750A1B">
        <w:rPr>
          <w:lang w:val="en-US"/>
        </w:rPr>
        <w:t xml:space="preserve">) in the year two thousand and </w:t>
      </w:r>
      <w:r w:rsidR="00AC5EBA">
        <w:rPr>
          <w:lang w:val="en-US"/>
        </w:rPr>
        <w:t>eight</w:t>
      </w:r>
      <w:r w:rsidR="00AC5EBA" w:rsidRPr="00750A1B">
        <w:rPr>
          <w:lang w:val="en-US"/>
        </w:rPr>
        <w:t>een</w:t>
      </w:r>
      <w:r w:rsidRPr="00750A1B">
        <w:rPr>
          <w:lang w:val="en-US"/>
        </w:rPr>
        <w:t>.</w:t>
      </w:r>
    </w:p>
    <w:p w:rsidR="00523D72" w:rsidRPr="00766626" w:rsidRDefault="00523D72" w:rsidP="00523D72">
      <w:pPr>
        <w:autoSpaceDE w:val="0"/>
        <w:autoSpaceDN w:val="0"/>
        <w:adjustRightInd w:val="0"/>
        <w:rPr>
          <w:lang w:val="en-US"/>
        </w:rPr>
      </w:pPr>
    </w:p>
    <w:p w:rsidR="00523D72" w:rsidRPr="00766626" w:rsidRDefault="00523D72" w:rsidP="00523D72">
      <w:pPr>
        <w:autoSpaceDE w:val="0"/>
        <w:autoSpaceDN w:val="0"/>
        <w:adjustRightInd w:val="0"/>
        <w:rPr>
          <w:lang w:val="en-US"/>
        </w:rPr>
      </w:pPr>
      <w:r w:rsidRPr="00766626">
        <w:rPr>
          <w:lang w:val="en-US"/>
        </w:rPr>
        <w:t>Head of Delegation [</w:t>
      </w:r>
      <w:r w:rsidRPr="00766626">
        <w:rPr>
          <w:i/>
          <w:iCs/>
          <w:lang w:val="en-US"/>
        </w:rPr>
        <w:t>Name of Head of Delegation</w:t>
      </w:r>
      <w:r w:rsidRPr="00766626">
        <w:rPr>
          <w:lang w:val="en-US"/>
        </w:rPr>
        <w:t>]</w:t>
      </w:r>
    </w:p>
    <w:p w:rsidR="00523D72" w:rsidRPr="00766626" w:rsidRDefault="00523D72" w:rsidP="00523D72">
      <w:pPr>
        <w:autoSpaceDE w:val="0"/>
        <w:autoSpaceDN w:val="0"/>
        <w:adjustRightInd w:val="0"/>
        <w:rPr>
          <w:lang w:val="en-US"/>
        </w:rPr>
      </w:pPr>
      <w:r w:rsidRPr="00766626">
        <w:rPr>
          <w:lang w:val="en-US"/>
        </w:rPr>
        <w:t>Alternate Head of Delegation [</w:t>
      </w:r>
      <w:r w:rsidRPr="00766626">
        <w:rPr>
          <w:i/>
          <w:iCs/>
          <w:lang w:val="en-US"/>
        </w:rPr>
        <w:t>Name of Alternate Head of Delegation</w:t>
      </w:r>
      <w:r w:rsidRPr="00766626">
        <w:rPr>
          <w:lang w:val="en-US"/>
        </w:rPr>
        <w:t>]</w:t>
      </w:r>
    </w:p>
    <w:p w:rsidR="00523D72" w:rsidRPr="00766626" w:rsidRDefault="00523D72" w:rsidP="00523D72">
      <w:pPr>
        <w:autoSpaceDE w:val="0"/>
        <w:autoSpaceDN w:val="0"/>
        <w:adjustRightInd w:val="0"/>
        <w:rPr>
          <w:lang w:val="en-US"/>
        </w:rPr>
      </w:pPr>
      <w:r w:rsidRPr="00766626">
        <w:rPr>
          <w:lang w:val="en-US"/>
        </w:rPr>
        <w:t>Representative(s) [</w:t>
      </w:r>
      <w:r w:rsidRPr="00766626">
        <w:rPr>
          <w:i/>
          <w:iCs/>
          <w:lang w:val="en-US"/>
        </w:rPr>
        <w:t>Name of Representative(s)</w:t>
      </w:r>
      <w:r w:rsidRPr="00766626">
        <w:rPr>
          <w:lang w:val="en-US"/>
        </w:rPr>
        <w:t>]</w:t>
      </w: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lang w:val="en-US"/>
        </w:rPr>
      </w:pPr>
      <w:r w:rsidRPr="00766626">
        <w:rPr>
          <w:b/>
          <w:bCs/>
          <w:lang w:val="en-US"/>
        </w:rPr>
        <w:t xml:space="preserve">DONE </w:t>
      </w:r>
      <w:r w:rsidRPr="00766626">
        <w:rPr>
          <w:lang w:val="en-US"/>
        </w:rPr>
        <w:t>in [</w:t>
      </w:r>
      <w:r w:rsidRPr="00766626">
        <w:rPr>
          <w:i/>
          <w:iCs/>
          <w:lang w:val="en-US"/>
        </w:rPr>
        <w:t>City</w:t>
      </w:r>
      <w:r w:rsidRPr="00766626">
        <w:rPr>
          <w:lang w:val="en-US"/>
        </w:rPr>
        <w:t>] on the [</w:t>
      </w:r>
      <w:r w:rsidRPr="00766626">
        <w:rPr>
          <w:i/>
          <w:iCs/>
          <w:lang w:val="en-US"/>
        </w:rPr>
        <w:t>Day</w:t>
      </w:r>
      <w:r w:rsidRPr="00766626">
        <w:rPr>
          <w:lang w:val="en-US"/>
        </w:rPr>
        <w:t>] of [</w:t>
      </w:r>
      <w:r w:rsidRPr="00766626">
        <w:rPr>
          <w:i/>
          <w:iCs/>
          <w:lang w:val="en-US"/>
        </w:rPr>
        <w:t>Month</w:t>
      </w:r>
      <w:r w:rsidRPr="00766626">
        <w:rPr>
          <w:lang w:val="en-US"/>
        </w:rPr>
        <w:t>] in the [</w:t>
      </w:r>
      <w:r w:rsidRPr="00766626">
        <w:rPr>
          <w:i/>
          <w:iCs/>
          <w:lang w:val="en-US"/>
        </w:rPr>
        <w:t>Year</w:t>
      </w:r>
      <w:r w:rsidRPr="00766626">
        <w:rPr>
          <w:lang w:val="en-US"/>
        </w:rPr>
        <w:t>]</w:t>
      </w: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r w:rsidRPr="00766626">
        <w:rPr>
          <w:i/>
          <w:iCs/>
          <w:lang w:val="en-US"/>
        </w:rPr>
        <w:t>Seal and Signature</w:t>
      </w:r>
    </w:p>
    <w:p w:rsidR="00523D72" w:rsidRDefault="00523D72" w:rsidP="00523D72">
      <w:pPr>
        <w:autoSpaceDE w:val="0"/>
        <w:autoSpaceDN w:val="0"/>
        <w:adjustRightInd w:val="0"/>
        <w:jc w:val="center"/>
        <w:rPr>
          <w:b/>
          <w:bCs/>
          <w:lang w:val="en-US"/>
        </w:rPr>
      </w:pPr>
      <w:r>
        <w:rPr>
          <w:b/>
          <w:bCs/>
          <w:lang w:val="en-US"/>
        </w:rPr>
        <w:br w:type="page"/>
      </w:r>
    </w:p>
    <w:p w:rsidR="00523D72" w:rsidRPr="00766626" w:rsidRDefault="00523D72" w:rsidP="00523D72">
      <w:pPr>
        <w:autoSpaceDE w:val="0"/>
        <w:autoSpaceDN w:val="0"/>
        <w:adjustRightInd w:val="0"/>
        <w:jc w:val="center"/>
        <w:rPr>
          <w:b/>
          <w:bCs/>
          <w:lang w:val="en-US"/>
        </w:rPr>
      </w:pPr>
      <w:r w:rsidRPr="00766626">
        <w:rPr>
          <w:b/>
          <w:bCs/>
          <w:lang w:val="en-US"/>
        </w:rPr>
        <w:lastRenderedPageBreak/>
        <w:t>SAMPLE CREDENTIAL FOR</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jc w:val="center"/>
        <w:rPr>
          <w:b/>
          <w:bCs/>
          <w:lang w:val="en-US"/>
        </w:rPr>
      </w:pPr>
      <w:r>
        <w:rPr>
          <w:b/>
          <w:bCs/>
          <w:lang w:val="en-US"/>
        </w:rPr>
        <w:t xml:space="preserve">FOURTEENTH </w:t>
      </w:r>
      <w:r w:rsidRPr="00766626">
        <w:rPr>
          <w:b/>
          <w:bCs/>
          <w:lang w:val="en-US"/>
        </w:rPr>
        <w:t>MEETING OF THE CONFERENCE OF THE PARTIES TO THE CONVENTION ON</w:t>
      </w:r>
      <w:r>
        <w:rPr>
          <w:b/>
          <w:bCs/>
          <w:lang w:val="en-US"/>
        </w:rPr>
        <w:t xml:space="preserve"> </w:t>
      </w:r>
      <w:r w:rsidRPr="00766626">
        <w:rPr>
          <w:b/>
          <w:bCs/>
          <w:lang w:val="en-US"/>
        </w:rPr>
        <w:t>BIOLOGICAL DIVERSITY (COP</w:t>
      </w:r>
      <w:r>
        <w:rPr>
          <w:b/>
          <w:bCs/>
          <w:lang w:val="en-US"/>
        </w:rPr>
        <w:t> </w:t>
      </w:r>
      <w:r w:rsidRPr="00766626">
        <w:rPr>
          <w:b/>
          <w:bCs/>
          <w:lang w:val="en-US"/>
        </w:rPr>
        <w:t>1</w:t>
      </w:r>
      <w:r>
        <w:rPr>
          <w:b/>
          <w:bCs/>
          <w:lang w:val="en-US"/>
        </w:rPr>
        <w:t>4</w:t>
      </w:r>
      <w:r w:rsidRPr="00766626">
        <w:rPr>
          <w:b/>
          <w:bCs/>
          <w:lang w:val="en-US"/>
        </w:rPr>
        <w:t xml:space="preserve">), </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jc w:val="center"/>
        <w:rPr>
          <w:b/>
          <w:bCs/>
          <w:lang w:val="en-US"/>
        </w:rPr>
      </w:pPr>
      <w:r>
        <w:rPr>
          <w:b/>
          <w:bCs/>
          <w:lang w:val="en-US"/>
        </w:rPr>
        <w:t>NIN</w:t>
      </w:r>
      <w:r w:rsidRPr="00766626">
        <w:rPr>
          <w:b/>
          <w:bCs/>
          <w:lang w:val="en-US"/>
        </w:rPr>
        <w:t>TH MEETING OF THE CONFERENCE OF THE PARTIES SERVING AS THE MEETING OF THE PARTIES TO THE</w:t>
      </w:r>
    </w:p>
    <w:p w:rsidR="00523D72" w:rsidRPr="00766626" w:rsidRDefault="00523D72" w:rsidP="00523D72">
      <w:pPr>
        <w:autoSpaceDE w:val="0"/>
        <w:autoSpaceDN w:val="0"/>
        <w:adjustRightInd w:val="0"/>
        <w:jc w:val="center"/>
        <w:rPr>
          <w:b/>
          <w:bCs/>
          <w:lang w:val="en-US"/>
        </w:rPr>
      </w:pPr>
      <w:r w:rsidRPr="00766626">
        <w:rPr>
          <w:b/>
          <w:bCs/>
          <w:lang w:val="en-US"/>
        </w:rPr>
        <w:t xml:space="preserve">CARTAGENA PROTOCOL ON BIOSAFETY (COP-MOP </w:t>
      </w:r>
      <w:r>
        <w:rPr>
          <w:b/>
          <w:bCs/>
          <w:lang w:val="en-US"/>
        </w:rPr>
        <w:t>9</w:t>
      </w:r>
      <w:r w:rsidRPr="00766626">
        <w:rPr>
          <w:b/>
          <w:bCs/>
          <w:lang w:val="en-US"/>
        </w:rPr>
        <w:t>),</w:t>
      </w:r>
    </w:p>
    <w:p w:rsidR="00523D72"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jc w:val="center"/>
        <w:rPr>
          <w:b/>
          <w:bCs/>
          <w:lang w:val="en-US"/>
        </w:rPr>
      </w:pPr>
      <w:r w:rsidRPr="00766626">
        <w:rPr>
          <w:b/>
          <w:bCs/>
          <w:lang w:val="en-US"/>
        </w:rPr>
        <w:t>AND</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jc w:val="center"/>
        <w:rPr>
          <w:b/>
          <w:bCs/>
          <w:lang w:val="en-US"/>
        </w:rPr>
      </w:pPr>
      <w:r>
        <w:rPr>
          <w:b/>
          <w:bCs/>
          <w:lang w:val="en-US"/>
        </w:rPr>
        <w:t>THIRD</w:t>
      </w:r>
      <w:r w:rsidRPr="00766626">
        <w:rPr>
          <w:b/>
          <w:bCs/>
          <w:lang w:val="en-US"/>
        </w:rPr>
        <w:t xml:space="preserve"> MEETING OF THE CONFERENCE OF THE PARTIES SERVING AS THE MEETING OF THE PARTIES TO THE NAGOYA PROTOCOL ON ACCESS TO GENETIC RESOURCES AND THE FAIR AND EQUITABLE SHARING OF BENEFITS ARISING FROM THEIR UTILIZATION (COP-MOP </w:t>
      </w:r>
      <w:r>
        <w:rPr>
          <w:b/>
          <w:bCs/>
          <w:lang w:val="en-US"/>
        </w:rPr>
        <w:t>3</w:t>
      </w:r>
      <w:r w:rsidRPr="00766626">
        <w:rPr>
          <w:b/>
          <w:bCs/>
          <w:lang w:val="en-US"/>
        </w:rPr>
        <w:t>)</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jc w:val="center"/>
        <w:rPr>
          <w:b/>
          <w:bCs/>
          <w:lang w:val="en-US"/>
        </w:rPr>
      </w:pPr>
      <w:r w:rsidRPr="00766626">
        <w:rPr>
          <w:b/>
          <w:bCs/>
          <w:lang w:val="en-US"/>
        </w:rPr>
        <w:t>CREDENTIAL</w:t>
      </w:r>
    </w:p>
    <w:p w:rsidR="00523D72" w:rsidRPr="00766626" w:rsidRDefault="00523D72" w:rsidP="00523D72">
      <w:pPr>
        <w:autoSpaceDE w:val="0"/>
        <w:autoSpaceDN w:val="0"/>
        <w:adjustRightInd w:val="0"/>
        <w:jc w:val="center"/>
        <w:rPr>
          <w:b/>
          <w:bCs/>
          <w:lang w:val="en-US"/>
        </w:rPr>
      </w:pPr>
    </w:p>
    <w:p w:rsidR="00523D72" w:rsidRPr="00766626" w:rsidRDefault="00523D72" w:rsidP="00523D72">
      <w:pPr>
        <w:autoSpaceDE w:val="0"/>
        <w:autoSpaceDN w:val="0"/>
        <w:adjustRightInd w:val="0"/>
        <w:rPr>
          <w:lang w:val="en-US"/>
        </w:rPr>
      </w:pPr>
      <w:r w:rsidRPr="00766626">
        <w:rPr>
          <w:lang w:val="en-US"/>
        </w:rPr>
        <w:t>I, the undersigned [</w:t>
      </w:r>
      <w:r w:rsidRPr="00766626">
        <w:rPr>
          <w:i/>
          <w:iCs/>
          <w:lang w:val="en-US"/>
        </w:rPr>
        <w:t>Head of State or Government or Minister of Foreign Affairs</w:t>
      </w:r>
      <w:r w:rsidRPr="00766626">
        <w:rPr>
          <w:lang w:val="en-US"/>
        </w:rPr>
        <w:t>], hereby make known that the following delegation has been duly appointed, authorized and empowered to represent [</w:t>
      </w:r>
      <w:r w:rsidRPr="00766626">
        <w:rPr>
          <w:i/>
          <w:iCs/>
          <w:lang w:val="en-US"/>
        </w:rPr>
        <w:t>Country</w:t>
      </w:r>
      <w:r w:rsidRPr="00766626">
        <w:rPr>
          <w:lang w:val="en-US"/>
        </w:rPr>
        <w:t xml:space="preserve">] at the </w:t>
      </w:r>
      <w:r>
        <w:rPr>
          <w:b/>
          <w:lang w:val="en-US"/>
        </w:rPr>
        <w:t>four</w:t>
      </w:r>
      <w:r w:rsidRPr="00766626">
        <w:rPr>
          <w:b/>
          <w:lang w:val="en-US"/>
        </w:rPr>
        <w:t xml:space="preserve">teenth meeting of the Conference of the Parties to the Convention on Biological Diversity, the </w:t>
      </w:r>
      <w:r>
        <w:rPr>
          <w:b/>
          <w:lang w:val="en-US"/>
        </w:rPr>
        <w:t>ninth</w:t>
      </w:r>
      <w:r w:rsidRPr="00766626">
        <w:rPr>
          <w:b/>
          <w:bCs/>
          <w:lang w:val="en-US"/>
        </w:rPr>
        <w:t xml:space="preserve"> meeting of the Conference of the Parties serving as the meeting of the Parties to the Cartagena Protocol on Biosafety,</w:t>
      </w:r>
      <w:r w:rsidRPr="00766626">
        <w:rPr>
          <w:b/>
          <w:lang w:val="en-US"/>
        </w:rPr>
        <w:t xml:space="preserve"> and the </w:t>
      </w:r>
      <w:r>
        <w:rPr>
          <w:b/>
          <w:lang w:val="en-US"/>
        </w:rPr>
        <w:t>third</w:t>
      </w:r>
      <w:r w:rsidRPr="00766626">
        <w:rPr>
          <w:b/>
          <w:lang w:val="en-US"/>
        </w:rPr>
        <w:t xml:space="preserve"> meeting of the Conference of the Parties serving as the meeting of the Parties to the Nagoya</w:t>
      </w:r>
      <w:r w:rsidRPr="00766626">
        <w:rPr>
          <w:b/>
          <w:bCs/>
          <w:lang w:val="en-US"/>
        </w:rPr>
        <w:t xml:space="preserve"> Protocol on Access to Genetic Resources and the Fair and Equitable Sharing of Benefits Arising from their Utilization</w:t>
      </w:r>
      <w:r w:rsidRPr="00766626">
        <w:rPr>
          <w:lang w:val="en-US"/>
        </w:rPr>
        <w:t xml:space="preserve"> to be held in </w:t>
      </w:r>
      <w:r>
        <w:rPr>
          <w:lang w:val="en-US"/>
        </w:rPr>
        <w:t xml:space="preserve">Sharm El-Sheikh, Egypt </w:t>
      </w:r>
      <w:r w:rsidR="00AC5EBA" w:rsidRPr="00750A1B">
        <w:rPr>
          <w:lang w:val="en-US"/>
        </w:rPr>
        <w:t xml:space="preserve">from the </w:t>
      </w:r>
      <w:r w:rsidR="00AC5EBA">
        <w:rPr>
          <w:lang w:val="en-US"/>
        </w:rPr>
        <w:t>seventeenth</w:t>
      </w:r>
      <w:r w:rsidR="00AC5EBA" w:rsidRPr="00750A1B">
        <w:rPr>
          <w:lang w:val="en-US"/>
        </w:rPr>
        <w:t xml:space="preserve"> to the </w:t>
      </w:r>
      <w:r w:rsidR="00AC5EBA">
        <w:rPr>
          <w:lang w:val="en-US"/>
        </w:rPr>
        <w:t xml:space="preserve">twenty-ninth </w:t>
      </w:r>
      <w:r w:rsidR="00AC5EBA" w:rsidRPr="00750A1B">
        <w:rPr>
          <w:lang w:val="en-US"/>
        </w:rPr>
        <w:t xml:space="preserve">of </w:t>
      </w:r>
      <w:r w:rsidR="00AC5EBA">
        <w:rPr>
          <w:lang w:val="en-US"/>
        </w:rPr>
        <w:t>November</w:t>
      </w:r>
      <w:r w:rsidR="00AC5EBA" w:rsidRPr="00750A1B">
        <w:rPr>
          <w:lang w:val="en-US"/>
        </w:rPr>
        <w:t>, (and the preceding High</w:t>
      </w:r>
      <w:r w:rsidR="00AC5EBA">
        <w:rPr>
          <w:lang w:val="en-US"/>
        </w:rPr>
        <w:t>-</w:t>
      </w:r>
      <w:r w:rsidR="00AC5EBA" w:rsidRPr="00750A1B">
        <w:rPr>
          <w:lang w:val="en-US"/>
        </w:rPr>
        <w:t xml:space="preserve">Level Segment on the </w:t>
      </w:r>
      <w:r w:rsidR="00AC5EBA">
        <w:rPr>
          <w:lang w:val="en-US"/>
        </w:rPr>
        <w:t>fourteenth and fifteenth of November</w:t>
      </w:r>
      <w:r w:rsidR="00AC5EBA" w:rsidRPr="00750A1B">
        <w:rPr>
          <w:lang w:val="en-US"/>
        </w:rPr>
        <w:t xml:space="preserve">) in the year two thousand and </w:t>
      </w:r>
      <w:r w:rsidR="00AC5EBA">
        <w:rPr>
          <w:lang w:val="en-US"/>
        </w:rPr>
        <w:t>eight</w:t>
      </w:r>
      <w:r w:rsidR="00AC5EBA" w:rsidRPr="00750A1B">
        <w:rPr>
          <w:lang w:val="en-US"/>
        </w:rPr>
        <w:t>een</w:t>
      </w:r>
      <w:r w:rsidRPr="00750A1B">
        <w:rPr>
          <w:lang w:val="en-US"/>
        </w:rPr>
        <w:t>.</w:t>
      </w:r>
    </w:p>
    <w:p w:rsidR="00523D72" w:rsidRPr="00766626" w:rsidRDefault="00523D72" w:rsidP="00523D72">
      <w:pPr>
        <w:autoSpaceDE w:val="0"/>
        <w:autoSpaceDN w:val="0"/>
        <w:adjustRightInd w:val="0"/>
        <w:rPr>
          <w:lang w:val="en-US"/>
        </w:rPr>
      </w:pPr>
    </w:p>
    <w:p w:rsidR="00523D72" w:rsidRPr="00766626" w:rsidRDefault="00523D72" w:rsidP="00523D72">
      <w:pPr>
        <w:autoSpaceDE w:val="0"/>
        <w:autoSpaceDN w:val="0"/>
        <w:adjustRightInd w:val="0"/>
        <w:rPr>
          <w:lang w:val="en-US"/>
        </w:rPr>
      </w:pPr>
    </w:p>
    <w:p w:rsidR="00523D72" w:rsidRPr="00766626" w:rsidRDefault="00523D72" w:rsidP="00523D72">
      <w:pPr>
        <w:autoSpaceDE w:val="0"/>
        <w:autoSpaceDN w:val="0"/>
        <w:adjustRightInd w:val="0"/>
        <w:rPr>
          <w:lang w:val="en-US"/>
        </w:rPr>
      </w:pPr>
      <w:r w:rsidRPr="00766626">
        <w:rPr>
          <w:lang w:val="en-US"/>
        </w:rPr>
        <w:t>Head of Delegation [</w:t>
      </w:r>
      <w:r w:rsidRPr="00766626">
        <w:rPr>
          <w:i/>
          <w:iCs/>
          <w:lang w:val="en-US"/>
        </w:rPr>
        <w:t>Name of Head of Delegation</w:t>
      </w:r>
      <w:r w:rsidRPr="00766626">
        <w:rPr>
          <w:lang w:val="en-US"/>
        </w:rPr>
        <w:t>]</w:t>
      </w:r>
    </w:p>
    <w:p w:rsidR="00523D72" w:rsidRPr="00766626" w:rsidRDefault="00523D72" w:rsidP="00523D72">
      <w:pPr>
        <w:autoSpaceDE w:val="0"/>
        <w:autoSpaceDN w:val="0"/>
        <w:adjustRightInd w:val="0"/>
        <w:rPr>
          <w:lang w:val="en-US"/>
        </w:rPr>
      </w:pPr>
      <w:r w:rsidRPr="00766626">
        <w:rPr>
          <w:lang w:val="en-US"/>
        </w:rPr>
        <w:t>Alternate Head of Delegation [</w:t>
      </w:r>
      <w:r w:rsidRPr="00766626">
        <w:rPr>
          <w:i/>
          <w:iCs/>
          <w:lang w:val="en-US"/>
        </w:rPr>
        <w:t>Name of Alternate Head of Delegation</w:t>
      </w:r>
      <w:r w:rsidRPr="00766626">
        <w:rPr>
          <w:lang w:val="en-US"/>
        </w:rPr>
        <w:t>]</w:t>
      </w:r>
    </w:p>
    <w:p w:rsidR="00523D72" w:rsidRPr="00766626" w:rsidRDefault="00523D72" w:rsidP="00523D72">
      <w:pPr>
        <w:autoSpaceDE w:val="0"/>
        <w:autoSpaceDN w:val="0"/>
        <w:adjustRightInd w:val="0"/>
        <w:rPr>
          <w:lang w:val="en-US"/>
        </w:rPr>
      </w:pPr>
      <w:r w:rsidRPr="00766626">
        <w:rPr>
          <w:lang w:val="en-US"/>
        </w:rPr>
        <w:t>Representative(s) [</w:t>
      </w:r>
      <w:r w:rsidRPr="00766626">
        <w:rPr>
          <w:i/>
          <w:iCs/>
          <w:lang w:val="en-US"/>
        </w:rPr>
        <w:t>Name of Representative(s)</w:t>
      </w:r>
      <w:r w:rsidRPr="00766626">
        <w:rPr>
          <w:lang w:val="en-US"/>
        </w:rPr>
        <w:t>]</w:t>
      </w: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b/>
          <w:bCs/>
          <w:lang w:val="en-US"/>
        </w:rPr>
      </w:pPr>
    </w:p>
    <w:p w:rsidR="00523D72" w:rsidRPr="00766626" w:rsidRDefault="00523D72" w:rsidP="00523D72">
      <w:pPr>
        <w:autoSpaceDE w:val="0"/>
        <w:autoSpaceDN w:val="0"/>
        <w:adjustRightInd w:val="0"/>
        <w:rPr>
          <w:lang w:val="en-US"/>
        </w:rPr>
      </w:pPr>
      <w:r w:rsidRPr="00766626">
        <w:rPr>
          <w:b/>
          <w:bCs/>
          <w:lang w:val="en-US"/>
        </w:rPr>
        <w:t xml:space="preserve">DONE </w:t>
      </w:r>
      <w:r w:rsidRPr="00766626">
        <w:rPr>
          <w:lang w:val="en-US"/>
        </w:rPr>
        <w:t>in [</w:t>
      </w:r>
      <w:r w:rsidRPr="00766626">
        <w:rPr>
          <w:i/>
          <w:iCs/>
          <w:lang w:val="en-US"/>
        </w:rPr>
        <w:t>City</w:t>
      </w:r>
      <w:r w:rsidRPr="00766626">
        <w:rPr>
          <w:lang w:val="en-US"/>
        </w:rPr>
        <w:t>] on the [</w:t>
      </w:r>
      <w:r w:rsidRPr="00766626">
        <w:rPr>
          <w:i/>
          <w:iCs/>
          <w:lang w:val="en-US"/>
        </w:rPr>
        <w:t>Day</w:t>
      </w:r>
      <w:r w:rsidRPr="00766626">
        <w:rPr>
          <w:lang w:val="en-US"/>
        </w:rPr>
        <w:t>] of [</w:t>
      </w:r>
      <w:r w:rsidRPr="00766626">
        <w:rPr>
          <w:i/>
          <w:iCs/>
          <w:lang w:val="en-US"/>
        </w:rPr>
        <w:t>Month</w:t>
      </w:r>
      <w:r w:rsidRPr="00766626">
        <w:rPr>
          <w:lang w:val="en-US"/>
        </w:rPr>
        <w:t>] in the [</w:t>
      </w:r>
      <w:r w:rsidRPr="00766626">
        <w:rPr>
          <w:i/>
          <w:iCs/>
          <w:lang w:val="en-US"/>
        </w:rPr>
        <w:t>Year</w:t>
      </w:r>
      <w:r w:rsidRPr="00766626">
        <w:rPr>
          <w:lang w:val="en-US"/>
        </w:rPr>
        <w:t>]</w:t>
      </w: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i/>
          <w:iCs/>
          <w:lang w:val="en-US"/>
        </w:rPr>
      </w:pPr>
    </w:p>
    <w:p w:rsidR="00523D72" w:rsidRPr="00766626" w:rsidRDefault="00523D72" w:rsidP="00523D72">
      <w:pPr>
        <w:autoSpaceDE w:val="0"/>
        <w:autoSpaceDN w:val="0"/>
        <w:adjustRightInd w:val="0"/>
        <w:jc w:val="right"/>
        <w:rPr>
          <w:lang w:val="en-IN" w:eastAsia="ja-JP"/>
        </w:rPr>
      </w:pPr>
      <w:r w:rsidRPr="00766626">
        <w:rPr>
          <w:i/>
          <w:iCs/>
          <w:lang w:val="en-US"/>
        </w:rPr>
        <w:t>Seal and Signature</w:t>
      </w:r>
    </w:p>
    <w:p w:rsidR="00523D72" w:rsidRDefault="00523D72" w:rsidP="00523D72"/>
    <w:p w:rsidR="00523D72" w:rsidRDefault="00523D72" w:rsidP="00523D72"/>
    <w:p w:rsidR="00E034BA" w:rsidRPr="00EF3E46" w:rsidRDefault="00E034BA" w:rsidP="00523D72">
      <w:pPr>
        <w:tabs>
          <w:tab w:val="left" w:pos="7020"/>
        </w:tabs>
        <w:ind w:right="44"/>
        <w:jc w:val="both"/>
        <w:rPr>
          <w:sz w:val="22"/>
          <w:szCs w:val="22"/>
          <w:lang w:val="en-US"/>
        </w:rPr>
      </w:pPr>
    </w:p>
    <w:sectPr w:rsidR="00E034BA" w:rsidRPr="00EF3E46" w:rsidSect="00A312D8">
      <w:headerReference w:type="first" r:id="rId9"/>
      <w:footerReference w:type="first" r:id="rId10"/>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D09" w:rsidRDefault="006C3D09">
      <w:r>
        <w:separator/>
      </w:r>
    </w:p>
  </w:endnote>
  <w:endnote w:type="continuationSeparator" w:id="0">
    <w:p w:rsidR="006C3D09" w:rsidRDefault="006C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600804" w:rsidRPr="0000434A" w:rsidTr="0083724E">
      <w:trPr>
        <w:trHeight w:val="1205"/>
      </w:trPr>
      <w:tc>
        <w:tcPr>
          <w:tcW w:w="1418" w:type="dxa"/>
          <w:tcBorders>
            <w:top w:val="single" w:sz="4" w:space="0" w:color="auto"/>
          </w:tcBorders>
          <w:shd w:val="clear" w:color="auto" w:fill="auto"/>
          <w:vAlign w:val="bottom"/>
        </w:tcPr>
        <w:p w:rsidR="00D72B8D" w:rsidRPr="0000434A" w:rsidRDefault="00610ECF" w:rsidP="007D4D41">
          <w:pPr>
            <w:rPr>
              <w:lang w:val="fr-CA"/>
            </w:rPr>
          </w:pPr>
          <w:r>
            <w:rPr>
              <w:noProof/>
              <w:lang w:val="en-CA"/>
            </w:rPr>
            <w:drawing>
              <wp:inline distT="0" distB="0" distL="0" distR="0" wp14:anchorId="53F3DB39" wp14:editId="4D2DFE09">
                <wp:extent cx="688975" cy="653415"/>
                <wp:effectExtent l="0" t="0" r="0" b="0"/>
                <wp:docPr id="52" name="Picture 5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D72B8D" w:rsidRPr="0000434A" w:rsidRDefault="000F2AD4" w:rsidP="000F2AD4">
          <w:pPr>
            <w:jc w:val="center"/>
            <w:rPr>
              <w:lang w:val="fr-CA"/>
            </w:rPr>
          </w:pPr>
          <w:r>
            <w:rPr>
              <w:noProof/>
              <w:lang w:val="en-CA"/>
            </w:rPr>
            <w:drawing>
              <wp:inline distT="0" distB="0" distL="0" distR="0" wp14:anchorId="22301353" wp14:editId="29620E4D">
                <wp:extent cx="1234421" cy="640800"/>
                <wp:effectExtent l="0" t="0" r="4445" b="6985"/>
                <wp:docPr id="16" name="Picture 16" descr="U:\Working Folders\Logos\CBD-official\cbd25-logo\en\cbd25-logo-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cbd25-logo\en\cbd25-logo-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21" cy="64080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D72B8D" w:rsidRPr="0000434A" w:rsidRDefault="006C3D09" w:rsidP="0000434A">
          <w:pPr>
            <w:ind w:left="317" w:hanging="284"/>
            <w:rPr>
              <w:lang w:val="en-US"/>
            </w:rPr>
          </w:pPr>
          <w:hyperlink r:id="rId3" w:history="1">
            <w:r w:rsidR="00332A6E" w:rsidRPr="0000434A">
              <w:rPr>
                <w:rStyle w:val="Hyperlink"/>
                <w:rFonts w:ascii="Arial" w:hAnsi="Arial" w:cs="Arial"/>
                <w:sz w:val="16"/>
                <w:szCs w:val="16"/>
                <w:lang w:val="en-US"/>
              </w:rPr>
              <w:t>secretariat@cbd.int</w:t>
            </w:r>
          </w:hyperlink>
          <w:r w:rsidR="00332A6E" w:rsidRPr="0000434A">
            <w:rPr>
              <w:rFonts w:ascii="Arial" w:hAnsi="Arial" w:cs="Arial"/>
              <w:color w:val="7F7F7F"/>
              <w:sz w:val="16"/>
              <w:szCs w:val="16"/>
              <w:lang w:val="en-US"/>
            </w:rPr>
            <w:t xml:space="preserve">                 </w:t>
          </w:r>
          <w:hyperlink r:id="rId4" w:history="1">
            <w:r w:rsidR="00332A6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D72B8D" w:rsidRPr="0000434A" w:rsidRDefault="00610ECF" w:rsidP="00A16711">
          <w:pPr>
            <w:jc w:val="center"/>
            <w:rPr>
              <w:lang w:val="fr-CA"/>
            </w:rPr>
          </w:pPr>
          <w:r>
            <w:rPr>
              <w:noProof/>
              <w:lang w:val="en-CA"/>
            </w:rPr>
            <w:drawing>
              <wp:inline distT="0" distB="0" distL="0" distR="0" wp14:anchorId="587839CC" wp14:editId="174E1F87">
                <wp:extent cx="487045" cy="653415"/>
                <wp:effectExtent l="0" t="0" r="8255" b="0"/>
                <wp:docPr id="45" name="Picture 45"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D09" w:rsidRDefault="006C3D09">
      <w:r>
        <w:separator/>
      </w:r>
    </w:p>
  </w:footnote>
  <w:footnote w:type="continuationSeparator" w:id="0">
    <w:p w:rsidR="006C3D09" w:rsidRDefault="006C3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7" w:rsidRDefault="00610ECF"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extent cx="5486400" cy="1021080"/>
          <wp:effectExtent l="0" t="0" r="0" b="7620"/>
          <wp:docPr id="43"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72"/>
    <w:rsid w:val="0000434A"/>
    <w:rsid w:val="0001655B"/>
    <w:rsid w:val="00020CB7"/>
    <w:rsid w:val="000320A2"/>
    <w:rsid w:val="00053583"/>
    <w:rsid w:val="00060F26"/>
    <w:rsid w:val="00082816"/>
    <w:rsid w:val="00090581"/>
    <w:rsid w:val="000A1EAF"/>
    <w:rsid w:val="000B6228"/>
    <w:rsid w:val="000F2AD4"/>
    <w:rsid w:val="0011369D"/>
    <w:rsid w:val="001208DE"/>
    <w:rsid w:val="00125EDD"/>
    <w:rsid w:val="00157660"/>
    <w:rsid w:val="00166C0B"/>
    <w:rsid w:val="00170A3F"/>
    <w:rsid w:val="001771FC"/>
    <w:rsid w:val="001A7B51"/>
    <w:rsid w:val="001B7642"/>
    <w:rsid w:val="001D3754"/>
    <w:rsid w:val="001E307B"/>
    <w:rsid w:val="001E3E11"/>
    <w:rsid w:val="00201B9F"/>
    <w:rsid w:val="00203867"/>
    <w:rsid w:val="002324A3"/>
    <w:rsid w:val="00244FE0"/>
    <w:rsid w:val="00247402"/>
    <w:rsid w:val="00290379"/>
    <w:rsid w:val="002A11B4"/>
    <w:rsid w:val="002A22C2"/>
    <w:rsid w:val="002A6DA8"/>
    <w:rsid w:val="002A7468"/>
    <w:rsid w:val="002B5527"/>
    <w:rsid w:val="002D065D"/>
    <w:rsid w:val="00332A6E"/>
    <w:rsid w:val="00333F18"/>
    <w:rsid w:val="00334E74"/>
    <w:rsid w:val="00347B15"/>
    <w:rsid w:val="00352AAA"/>
    <w:rsid w:val="00374873"/>
    <w:rsid w:val="0038536F"/>
    <w:rsid w:val="003E4430"/>
    <w:rsid w:val="003F4B04"/>
    <w:rsid w:val="003F5EC1"/>
    <w:rsid w:val="00403A5E"/>
    <w:rsid w:val="00404BD3"/>
    <w:rsid w:val="0043164D"/>
    <w:rsid w:val="0043313B"/>
    <w:rsid w:val="00454CE8"/>
    <w:rsid w:val="00487C28"/>
    <w:rsid w:val="004E0928"/>
    <w:rsid w:val="004E4BCF"/>
    <w:rsid w:val="00523D72"/>
    <w:rsid w:val="005242F3"/>
    <w:rsid w:val="005469ED"/>
    <w:rsid w:val="0055668B"/>
    <w:rsid w:val="005824FC"/>
    <w:rsid w:val="005932D5"/>
    <w:rsid w:val="005C3F60"/>
    <w:rsid w:val="005E2407"/>
    <w:rsid w:val="00600804"/>
    <w:rsid w:val="006056FD"/>
    <w:rsid w:val="00610ECF"/>
    <w:rsid w:val="00624C82"/>
    <w:rsid w:val="00626CE8"/>
    <w:rsid w:val="00661157"/>
    <w:rsid w:val="006618C3"/>
    <w:rsid w:val="006836A4"/>
    <w:rsid w:val="00687F86"/>
    <w:rsid w:val="006C02AB"/>
    <w:rsid w:val="006C3D09"/>
    <w:rsid w:val="006D5291"/>
    <w:rsid w:val="006F40ED"/>
    <w:rsid w:val="00744991"/>
    <w:rsid w:val="00753AA9"/>
    <w:rsid w:val="0079367D"/>
    <w:rsid w:val="007A24E9"/>
    <w:rsid w:val="007C0C1B"/>
    <w:rsid w:val="007D13B8"/>
    <w:rsid w:val="007D487C"/>
    <w:rsid w:val="007D4D41"/>
    <w:rsid w:val="00801D1A"/>
    <w:rsid w:val="00804363"/>
    <w:rsid w:val="00832E1E"/>
    <w:rsid w:val="0083724E"/>
    <w:rsid w:val="00840313"/>
    <w:rsid w:val="00882759"/>
    <w:rsid w:val="008911E7"/>
    <w:rsid w:val="008B0624"/>
    <w:rsid w:val="008E5267"/>
    <w:rsid w:val="009045A8"/>
    <w:rsid w:val="00945444"/>
    <w:rsid w:val="00985B44"/>
    <w:rsid w:val="009D0254"/>
    <w:rsid w:val="009F28E0"/>
    <w:rsid w:val="00A16711"/>
    <w:rsid w:val="00A312D8"/>
    <w:rsid w:val="00A35A86"/>
    <w:rsid w:val="00A37EC6"/>
    <w:rsid w:val="00A62047"/>
    <w:rsid w:val="00A8207D"/>
    <w:rsid w:val="00A971BF"/>
    <w:rsid w:val="00AA218E"/>
    <w:rsid w:val="00AA45C5"/>
    <w:rsid w:val="00AC5EBA"/>
    <w:rsid w:val="00AC73F7"/>
    <w:rsid w:val="00AE6FEC"/>
    <w:rsid w:val="00AF5037"/>
    <w:rsid w:val="00AF67BA"/>
    <w:rsid w:val="00AF6881"/>
    <w:rsid w:val="00B02B94"/>
    <w:rsid w:val="00B06B2E"/>
    <w:rsid w:val="00B411D0"/>
    <w:rsid w:val="00B61B0A"/>
    <w:rsid w:val="00B64489"/>
    <w:rsid w:val="00B65D31"/>
    <w:rsid w:val="00B76BE3"/>
    <w:rsid w:val="00B93D50"/>
    <w:rsid w:val="00BA2ADB"/>
    <w:rsid w:val="00BC09B3"/>
    <w:rsid w:val="00BC3D9A"/>
    <w:rsid w:val="00BC6488"/>
    <w:rsid w:val="00C0100A"/>
    <w:rsid w:val="00C06EC7"/>
    <w:rsid w:val="00C65852"/>
    <w:rsid w:val="00C65EF1"/>
    <w:rsid w:val="00C706FB"/>
    <w:rsid w:val="00C73F78"/>
    <w:rsid w:val="00C9464F"/>
    <w:rsid w:val="00C97C2D"/>
    <w:rsid w:val="00CA3CDA"/>
    <w:rsid w:val="00CB31A6"/>
    <w:rsid w:val="00CC2410"/>
    <w:rsid w:val="00CF16C6"/>
    <w:rsid w:val="00D17C13"/>
    <w:rsid w:val="00D45BE9"/>
    <w:rsid w:val="00D5253A"/>
    <w:rsid w:val="00D72B8D"/>
    <w:rsid w:val="00D8033C"/>
    <w:rsid w:val="00D95C47"/>
    <w:rsid w:val="00DC2823"/>
    <w:rsid w:val="00DC466F"/>
    <w:rsid w:val="00DC7317"/>
    <w:rsid w:val="00E034BA"/>
    <w:rsid w:val="00E14C4F"/>
    <w:rsid w:val="00E47EE6"/>
    <w:rsid w:val="00E6426D"/>
    <w:rsid w:val="00E74140"/>
    <w:rsid w:val="00E80F46"/>
    <w:rsid w:val="00EA18E2"/>
    <w:rsid w:val="00EF3E46"/>
    <w:rsid w:val="00F16771"/>
    <w:rsid w:val="00F35F42"/>
    <w:rsid w:val="00F5301C"/>
    <w:rsid w:val="00F55E0E"/>
    <w:rsid w:val="00F60126"/>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D72"/>
    <w:rPr>
      <w:sz w:val="24"/>
      <w:szCs w:val="24"/>
      <w:lang w:val="en-GB"/>
    </w:rPr>
  </w:style>
  <w:style w:type="paragraph" w:styleId="Heading1">
    <w:name w:val="heading 1"/>
    <w:basedOn w:val="Normal"/>
    <w:next w:val="Normal"/>
    <w:link w:val="Heading1Char"/>
    <w:qFormat/>
    <w:locked/>
    <w:rsid w:val="00523D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PlainText">
    <w:name w:val="Plain Text"/>
    <w:basedOn w:val="Normal"/>
    <w:link w:val="PlainTextChar"/>
    <w:uiPriority w:val="99"/>
    <w:unhideWhenUsed/>
    <w:rsid w:val="00523D72"/>
    <w:rPr>
      <w:rFonts w:ascii="Arial" w:eastAsia="Calibri" w:hAnsi="Arial"/>
      <w:sz w:val="18"/>
      <w:szCs w:val="18"/>
      <w:lang w:val="x-none" w:eastAsia="x-none"/>
    </w:rPr>
  </w:style>
  <w:style w:type="character" w:customStyle="1" w:styleId="PlainTextChar">
    <w:name w:val="Plain Text Char"/>
    <w:basedOn w:val="DefaultParagraphFont"/>
    <w:link w:val="PlainText"/>
    <w:uiPriority w:val="99"/>
    <w:rsid w:val="00523D72"/>
    <w:rPr>
      <w:rFonts w:ascii="Arial" w:eastAsia="Calibri" w:hAnsi="Arial"/>
      <w:sz w:val="18"/>
      <w:szCs w:val="18"/>
      <w:lang w:val="x-none" w:eastAsia="x-none"/>
    </w:rPr>
  </w:style>
  <w:style w:type="paragraph" w:styleId="FootnoteText">
    <w:name w:val="footnote text"/>
    <w:basedOn w:val="Normal"/>
    <w:link w:val="FootnoteTextChar"/>
    <w:uiPriority w:val="99"/>
    <w:unhideWhenUsed/>
    <w:rsid w:val="00523D72"/>
    <w:rPr>
      <w:sz w:val="20"/>
      <w:szCs w:val="20"/>
    </w:rPr>
  </w:style>
  <w:style w:type="character" w:customStyle="1" w:styleId="FootnoteTextChar">
    <w:name w:val="Footnote Text Char"/>
    <w:basedOn w:val="DefaultParagraphFont"/>
    <w:link w:val="FootnoteText"/>
    <w:uiPriority w:val="99"/>
    <w:rsid w:val="00523D72"/>
    <w:rPr>
      <w:lang w:val="en-GB"/>
    </w:rPr>
  </w:style>
  <w:style w:type="character" w:styleId="FootnoteReference">
    <w:name w:val="footnote reference"/>
    <w:basedOn w:val="DefaultParagraphFont"/>
    <w:uiPriority w:val="99"/>
    <w:unhideWhenUsed/>
    <w:rsid w:val="00523D72"/>
    <w:rPr>
      <w:vertAlign w:val="superscript"/>
    </w:rPr>
  </w:style>
  <w:style w:type="paragraph" w:customStyle="1" w:styleId="Style3-LP-Headings">
    <w:name w:val="Style3-LP-Headings"/>
    <w:basedOn w:val="Heading1"/>
    <w:rsid w:val="00523D72"/>
    <w:pPr>
      <w:keepNext w:val="0"/>
      <w:keepLines w:val="0"/>
      <w:tabs>
        <w:tab w:val="num" w:pos="720"/>
      </w:tabs>
      <w:spacing w:before="0"/>
      <w:jc w:val="center"/>
    </w:pPr>
    <w:rPr>
      <w:rFonts w:ascii="Times New Roman Bold" w:eastAsia="MS Mincho" w:hAnsi="Times New Roman Bold" w:cs="Times New Roman"/>
      <w:bCs w:val="0"/>
      <w:color w:val="auto"/>
      <w:sz w:val="22"/>
      <w:lang w:eastAsia="en-US"/>
    </w:rPr>
  </w:style>
  <w:style w:type="character" w:customStyle="1" w:styleId="Heading1Char">
    <w:name w:val="Heading 1 Char"/>
    <w:basedOn w:val="DefaultParagraphFont"/>
    <w:link w:val="Heading1"/>
    <w:rsid w:val="00523D72"/>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3D72"/>
    <w:rPr>
      <w:sz w:val="24"/>
      <w:szCs w:val="24"/>
      <w:lang w:val="en-GB"/>
    </w:rPr>
  </w:style>
  <w:style w:type="paragraph" w:styleId="Heading1">
    <w:name w:val="heading 1"/>
    <w:basedOn w:val="Normal"/>
    <w:next w:val="Normal"/>
    <w:link w:val="Heading1Char"/>
    <w:qFormat/>
    <w:locked/>
    <w:rsid w:val="00523D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PlainText">
    <w:name w:val="Plain Text"/>
    <w:basedOn w:val="Normal"/>
    <w:link w:val="PlainTextChar"/>
    <w:uiPriority w:val="99"/>
    <w:unhideWhenUsed/>
    <w:rsid w:val="00523D72"/>
    <w:rPr>
      <w:rFonts w:ascii="Arial" w:eastAsia="Calibri" w:hAnsi="Arial"/>
      <w:sz w:val="18"/>
      <w:szCs w:val="18"/>
      <w:lang w:val="x-none" w:eastAsia="x-none"/>
    </w:rPr>
  </w:style>
  <w:style w:type="character" w:customStyle="1" w:styleId="PlainTextChar">
    <w:name w:val="Plain Text Char"/>
    <w:basedOn w:val="DefaultParagraphFont"/>
    <w:link w:val="PlainText"/>
    <w:uiPriority w:val="99"/>
    <w:rsid w:val="00523D72"/>
    <w:rPr>
      <w:rFonts w:ascii="Arial" w:eastAsia="Calibri" w:hAnsi="Arial"/>
      <w:sz w:val="18"/>
      <w:szCs w:val="18"/>
      <w:lang w:val="x-none" w:eastAsia="x-none"/>
    </w:rPr>
  </w:style>
  <w:style w:type="paragraph" w:styleId="FootnoteText">
    <w:name w:val="footnote text"/>
    <w:basedOn w:val="Normal"/>
    <w:link w:val="FootnoteTextChar"/>
    <w:uiPriority w:val="99"/>
    <w:unhideWhenUsed/>
    <w:rsid w:val="00523D72"/>
    <w:rPr>
      <w:sz w:val="20"/>
      <w:szCs w:val="20"/>
    </w:rPr>
  </w:style>
  <w:style w:type="character" w:customStyle="1" w:styleId="FootnoteTextChar">
    <w:name w:val="Footnote Text Char"/>
    <w:basedOn w:val="DefaultParagraphFont"/>
    <w:link w:val="FootnoteText"/>
    <w:uiPriority w:val="99"/>
    <w:rsid w:val="00523D72"/>
    <w:rPr>
      <w:lang w:val="en-GB"/>
    </w:rPr>
  </w:style>
  <w:style w:type="character" w:styleId="FootnoteReference">
    <w:name w:val="footnote reference"/>
    <w:basedOn w:val="DefaultParagraphFont"/>
    <w:uiPriority w:val="99"/>
    <w:unhideWhenUsed/>
    <w:rsid w:val="00523D72"/>
    <w:rPr>
      <w:vertAlign w:val="superscript"/>
    </w:rPr>
  </w:style>
  <w:style w:type="paragraph" w:customStyle="1" w:styleId="Style3-LP-Headings">
    <w:name w:val="Style3-LP-Headings"/>
    <w:basedOn w:val="Heading1"/>
    <w:rsid w:val="00523D72"/>
    <w:pPr>
      <w:keepNext w:val="0"/>
      <w:keepLines w:val="0"/>
      <w:tabs>
        <w:tab w:val="num" w:pos="720"/>
      </w:tabs>
      <w:spacing w:before="0"/>
      <w:jc w:val="center"/>
    </w:pPr>
    <w:rPr>
      <w:rFonts w:ascii="Times New Roman Bold" w:eastAsia="MS Mincho" w:hAnsi="Times New Roman Bold" w:cs="Times New Roman"/>
      <w:bCs w:val="0"/>
      <w:color w:val="auto"/>
      <w:sz w:val="22"/>
      <w:lang w:eastAsia="en-US"/>
    </w:rPr>
  </w:style>
  <w:style w:type="character" w:customStyle="1" w:styleId="Heading1Char">
    <w:name w:val="Heading 1 Char"/>
    <w:basedOn w:val="DefaultParagraphFont"/>
    <w:link w:val="Heading1"/>
    <w:rsid w:val="00523D72"/>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notifications/2018/ntf-2018-045-biodiversity-conference-en.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spo\Documents\templates%202017\en\cbd-letterhead-cop13-logo-en_newES_with%20P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C086F-0989-411C-8BD4-C354D611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cbd-letterhead-cop13-logo-en_newES_with PhD.dotx</Template>
  <TotalTime>0</TotalTime>
  <Pages>7</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9535</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2018-09-07T19:53:00Z</dcterms:created>
  <dcterms:modified xsi:type="dcterms:W3CDTF">2018-09-07T19:53:00Z</dcterms:modified>
</cp:coreProperties>
</file>