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32" w:rsidRPr="00845FD9" w:rsidRDefault="00CC0932" w:rsidP="00CC0932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</w:rPr>
      </w:pPr>
      <w:r w:rsidRPr="00845FD9">
        <w:rPr>
          <w:rFonts w:ascii="Times New Roman" w:hAnsi="Times New Roman"/>
        </w:rPr>
        <w:t>Ref.: SCBD/SPS/AS/MPM/AB/8</w:t>
      </w:r>
      <w:r w:rsidR="009437CE">
        <w:rPr>
          <w:rFonts w:ascii="Times New Roman" w:hAnsi="Times New Roman"/>
        </w:rPr>
        <w:t>7678</w:t>
      </w:r>
      <w:r w:rsidR="00557CD3">
        <w:rPr>
          <w:rFonts w:ascii="Times New Roman" w:hAnsi="Times New Roman"/>
        </w:rPr>
        <w:tab/>
        <w:t>27</w:t>
      </w:r>
      <w:r w:rsidRPr="00845FD9">
        <w:rPr>
          <w:rFonts w:ascii="Times New Roman" w:hAnsi="Times New Roman"/>
        </w:rPr>
        <w:t xml:space="preserve"> September 2018</w:t>
      </w:r>
    </w:p>
    <w:p w:rsidR="00CC0932" w:rsidRPr="00845FD9" w:rsidRDefault="00CC0932" w:rsidP="00CC0932">
      <w:pPr>
        <w:spacing w:after="0" w:line="240" w:lineRule="auto"/>
        <w:jc w:val="both"/>
        <w:rPr>
          <w:rFonts w:ascii="Times New Roman" w:hAnsi="Times New Roman"/>
        </w:rPr>
      </w:pPr>
    </w:p>
    <w:p w:rsidR="00CC0932" w:rsidRPr="00845FD9" w:rsidRDefault="00CC0932" w:rsidP="00CC0932">
      <w:pPr>
        <w:pStyle w:val="HEADING"/>
        <w:spacing w:before="0" w:after="0"/>
        <w:rPr>
          <w:szCs w:val="22"/>
        </w:rPr>
      </w:pPr>
      <w:r w:rsidRPr="00845FD9">
        <w:rPr>
          <w:szCs w:val="22"/>
        </w:rPr>
        <w:t>NOTIFICATION</w:t>
      </w:r>
    </w:p>
    <w:p w:rsidR="00CC0932" w:rsidRPr="00845FD9" w:rsidRDefault="00CC0932" w:rsidP="00CC0932">
      <w:pPr>
        <w:pStyle w:val="HEADING"/>
        <w:spacing w:before="0" w:after="0"/>
        <w:rPr>
          <w:szCs w:val="22"/>
        </w:rPr>
      </w:pPr>
    </w:p>
    <w:p w:rsidR="00CC0932" w:rsidRPr="00845FD9" w:rsidRDefault="00DA02A8" w:rsidP="00CC093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Invitation for nominations to </w:t>
      </w:r>
      <w:r w:rsidR="00A21B62">
        <w:rPr>
          <w:rFonts w:ascii="Times New Roman" w:eastAsia="Times New Roman" w:hAnsi="Times New Roman"/>
          <w:b/>
        </w:rPr>
        <w:t xml:space="preserve">the </w:t>
      </w:r>
      <w:r w:rsidR="00557CD3">
        <w:rPr>
          <w:rFonts w:ascii="Times New Roman" w:eastAsia="Times New Roman" w:hAnsi="Times New Roman"/>
          <w:b/>
        </w:rPr>
        <w:t xml:space="preserve">Biosafety Clearing-House </w:t>
      </w:r>
      <w:r w:rsidR="00CC0932" w:rsidRPr="00845FD9">
        <w:rPr>
          <w:rFonts w:ascii="Times New Roman" w:eastAsia="Times New Roman" w:hAnsi="Times New Roman"/>
          <w:b/>
        </w:rPr>
        <w:t>Training Workshop</w:t>
      </w:r>
    </w:p>
    <w:p w:rsidR="00CC0932" w:rsidRPr="00FD57F3" w:rsidRDefault="00CC0932" w:rsidP="00CC0932">
      <w:pPr>
        <w:spacing w:after="0" w:line="240" w:lineRule="auto"/>
        <w:jc w:val="center"/>
        <w:rPr>
          <w:rFonts w:ascii="Times New Roman" w:eastAsia="Times New Roman" w:hAnsi="Times New Roman"/>
          <w:b/>
          <w:lang w:val="en-CA"/>
        </w:rPr>
      </w:pPr>
      <w:bookmarkStart w:id="0" w:name="_Hlk525572153"/>
      <w:r w:rsidRPr="00FD57F3">
        <w:rPr>
          <w:rFonts w:ascii="Times New Roman" w:eastAsia="Times New Roman" w:hAnsi="Times New Roman"/>
          <w:b/>
          <w:lang w:val="en-CA"/>
        </w:rPr>
        <w:t xml:space="preserve">24 November 2018 - </w:t>
      </w:r>
      <w:proofErr w:type="spellStart"/>
      <w:r w:rsidRPr="00FD57F3">
        <w:rPr>
          <w:rFonts w:ascii="Times New Roman" w:eastAsia="Times New Roman" w:hAnsi="Times New Roman"/>
          <w:b/>
          <w:lang w:val="en-CA"/>
        </w:rPr>
        <w:t>Sharm</w:t>
      </w:r>
      <w:proofErr w:type="spellEnd"/>
      <w:r w:rsidRPr="00FD57F3">
        <w:rPr>
          <w:rFonts w:ascii="Times New Roman" w:eastAsia="Times New Roman" w:hAnsi="Times New Roman"/>
          <w:b/>
          <w:lang w:val="en-CA"/>
        </w:rPr>
        <w:t xml:space="preserve"> El-Sheikh, Egypt</w:t>
      </w:r>
    </w:p>
    <w:bookmarkEnd w:id="0"/>
    <w:p w:rsidR="00CC0932" w:rsidRPr="00FD57F3" w:rsidRDefault="00CC0932" w:rsidP="00CC0932">
      <w:pPr>
        <w:spacing w:after="0" w:line="240" w:lineRule="auto"/>
        <w:jc w:val="both"/>
        <w:rPr>
          <w:rFonts w:ascii="Times New Roman" w:hAnsi="Times New Roman"/>
          <w:lang w:val="en-CA"/>
        </w:rPr>
      </w:pPr>
    </w:p>
    <w:p w:rsidR="00CC0932" w:rsidRPr="00FD57F3" w:rsidRDefault="00CC0932" w:rsidP="00CC0932">
      <w:pPr>
        <w:spacing w:after="0" w:line="240" w:lineRule="auto"/>
        <w:jc w:val="both"/>
        <w:rPr>
          <w:rFonts w:ascii="Times New Roman" w:hAnsi="Times New Roman"/>
          <w:lang w:val="en-CA"/>
        </w:rPr>
      </w:pPr>
      <w:r w:rsidRPr="00FD57F3">
        <w:rPr>
          <w:rFonts w:ascii="Times New Roman" w:hAnsi="Times New Roman"/>
          <w:snapToGrid w:val="0"/>
          <w:lang w:val="en-CA"/>
        </w:rPr>
        <w:t>Dear Madam/Sir</w:t>
      </w:r>
      <w:r w:rsidRPr="00FD57F3">
        <w:rPr>
          <w:rFonts w:ascii="Times New Roman" w:hAnsi="Times New Roman"/>
          <w:lang w:val="en-CA"/>
        </w:rPr>
        <w:t>,</w:t>
      </w:r>
    </w:p>
    <w:p w:rsidR="00CC0932" w:rsidRPr="00FD57F3" w:rsidRDefault="00CC0932" w:rsidP="00CC0932">
      <w:pPr>
        <w:spacing w:after="0" w:line="240" w:lineRule="auto"/>
        <w:jc w:val="both"/>
        <w:rPr>
          <w:rFonts w:ascii="Times New Roman" w:hAnsi="Times New Roman"/>
          <w:lang w:val="en-CA"/>
        </w:rPr>
      </w:pPr>
    </w:p>
    <w:p w:rsidR="00CC0932" w:rsidRPr="009437CE" w:rsidRDefault="00CC0932" w:rsidP="00CC093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437CE">
        <w:rPr>
          <w:rFonts w:ascii="Times New Roman" w:hAnsi="Times New Roman"/>
        </w:rPr>
        <w:t xml:space="preserve">I am pleased to announce that the Secretariat, in collaboration with and support </w:t>
      </w:r>
      <w:r w:rsidR="003B6F61">
        <w:rPr>
          <w:rFonts w:ascii="Times New Roman" w:hAnsi="Times New Roman"/>
        </w:rPr>
        <w:t>from</w:t>
      </w:r>
      <w:r w:rsidRPr="009437CE">
        <w:rPr>
          <w:rFonts w:ascii="Times New Roman" w:hAnsi="Times New Roman"/>
        </w:rPr>
        <w:t xml:space="preserve"> the “UNEP</w:t>
      </w:r>
      <w:r w:rsidR="00FD57F3">
        <w:rPr>
          <w:rFonts w:ascii="Times New Roman" w:hAnsi="Times New Roman"/>
        </w:rPr>
        <w:noBreakHyphen/>
      </w:r>
      <w:r w:rsidRPr="009437CE">
        <w:rPr>
          <w:rFonts w:ascii="Times New Roman" w:hAnsi="Times New Roman"/>
        </w:rPr>
        <w:t>GEF Project for Sustainable Capacity Building for Effective Participation in the Biosafety Clearing</w:t>
      </w:r>
      <w:r w:rsidR="00FD57F3">
        <w:rPr>
          <w:rFonts w:ascii="Times New Roman" w:hAnsi="Times New Roman"/>
        </w:rPr>
        <w:noBreakHyphen/>
      </w:r>
      <w:r w:rsidRPr="009437CE">
        <w:rPr>
          <w:rFonts w:ascii="Times New Roman" w:hAnsi="Times New Roman"/>
        </w:rPr>
        <w:t>House” (BCH III Project), will convene a “Biosafety Clearing-House Training Workshop” on 24</w:t>
      </w:r>
      <w:r w:rsidR="00557CD3">
        <w:rPr>
          <w:rFonts w:ascii="Times New Roman" w:hAnsi="Times New Roman"/>
        </w:rPr>
        <w:t> N</w:t>
      </w:r>
      <w:r w:rsidRPr="009437CE">
        <w:rPr>
          <w:rFonts w:ascii="Times New Roman" w:hAnsi="Times New Roman"/>
        </w:rPr>
        <w:t xml:space="preserve">ovember 2018 during the </w:t>
      </w:r>
      <w:r w:rsidR="009437CE" w:rsidRPr="009437CE">
        <w:rPr>
          <w:rFonts w:ascii="Times New Roman" w:hAnsi="Times New Roman"/>
        </w:rPr>
        <w:t>ninth meeting of the Conference of the Parties serving as the meeting of the Parties to the Cartagena Protocol on Biosafety (COP-MOP 9</w:t>
      </w:r>
      <w:r w:rsidR="00981B1B">
        <w:rPr>
          <w:rFonts w:ascii="Times New Roman" w:hAnsi="Times New Roman"/>
        </w:rPr>
        <w:t>)</w:t>
      </w:r>
      <w:r w:rsidR="009437CE" w:rsidRPr="009437CE">
        <w:rPr>
          <w:rFonts w:ascii="Times New Roman" w:hAnsi="Times New Roman"/>
        </w:rPr>
        <w:t xml:space="preserve"> in </w:t>
      </w:r>
      <w:proofErr w:type="spellStart"/>
      <w:r w:rsidR="009437CE" w:rsidRPr="009437CE">
        <w:rPr>
          <w:rFonts w:ascii="Times New Roman" w:hAnsi="Times New Roman"/>
        </w:rPr>
        <w:t>Sharm</w:t>
      </w:r>
      <w:proofErr w:type="spellEnd"/>
      <w:r w:rsidR="009437CE" w:rsidRPr="009437CE">
        <w:rPr>
          <w:rFonts w:ascii="Times New Roman" w:hAnsi="Times New Roman"/>
        </w:rPr>
        <w:t xml:space="preserve"> El-Sheikh, Egypt. </w:t>
      </w:r>
    </w:p>
    <w:p w:rsidR="00CC0932" w:rsidRPr="00845FD9" w:rsidRDefault="00CC0932" w:rsidP="00CC0932">
      <w:pPr>
        <w:spacing w:after="0" w:line="240" w:lineRule="auto"/>
        <w:jc w:val="both"/>
        <w:rPr>
          <w:rFonts w:ascii="Times New Roman" w:hAnsi="Times New Roman"/>
        </w:rPr>
      </w:pPr>
    </w:p>
    <w:p w:rsidR="00CC0932" w:rsidRPr="009456C0" w:rsidRDefault="00CC0932" w:rsidP="00CC093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456C0">
        <w:rPr>
          <w:rFonts w:ascii="Times New Roman" w:hAnsi="Times New Roman"/>
        </w:rPr>
        <w:t xml:space="preserve">The training workshop is being offered to </w:t>
      </w:r>
      <w:r w:rsidR="009437CE" w:rsidRPr="009456C0">
        <w:rPr>
          <w:rFonts w:ascii="Times New Roman" w:hAnsi="Times New Roman"/>
        </w:rPr>
        <w:t xml:space="preserve">the </w:t>
      </w:r>
      <w:r w:rsidRPr="009456C0">
        <w:rPr>
          <w:rFonts w:ascii="Times New Roman" w:hAnsi="Times New Roman"/>
        </w:rPr>
        <w:t xml:space="preserve">National Focal Points and National Authorized Users for the Biosafety Clearing-House from all country Parties, especially those </w:t>
      </w:r>
      <w:r w:rsidR="009437CE" w:rsidRPr="009456C0">
        <w:rPr>
          <w:rFonts w:ascii="Times New Roman" w:hAnsi="Times New Roman"/>
        </w:rPr>
        <w:t xml:space="preserve">who </w:t>
      </w:r>
      <w:r w:rsidRPr="009456C0">
        <w:rPr>
          <w:rFonts w:ascii="Times New Roman" w:hAnsi="Times New Roman"/>
        </w:rPr>
        <w:t xml:space="preserve">have endorsed </w:t>
      </w:r>
      <w:r w:rsidR="009437CE" w:rsidRPr="009456C0">
        <w:rPr>
          <w:rFonts w:ascii="Times New Roman" w:hAnsi="Times New Roman"/>
        </w:rPr>
        <w:t>the UNEP-GEF BCH III Project.</w:t>
      </w:r>
      <w:r w:rsidR="009456C0" w:rsidRPr="009456C0">
        <w:rPr>
          <w:rFonts w:ascii="Times New Roman" w:hAnsi="Times New Roman"/>
        </w:rPr>
        <w:t xml:space="preserve"> The new BCH interface will </w:t>
      </w:r>
      <w:r w:rsidR="00560D6C">
        <w:rPr>
          <w:rFonts w:ascii="Times New Roman" w:hAnsi="Times New Roman"/>
        </w:rPr>
        <w:t>also be</w:t>
      </w:r>
      <w:r w:rsidR="00557CD3">
        <w:rPr>
          <w:rFonts w:ascii="Times New Roman" w:hAnsi="Times New Roman"/>
        </w:rPr>
        <w:t xml:space="preserve"> </w:t>
      </w:r>
      <w:r w:rsidR="009456C0" w:rsidRPr="009456C0">
        <w:rPr>
          <w:rFonts w:ascii="Times New Roman" w:hAnsi="Times New Roman"/>
        </w:rPr>
        <w:t>presented at th</w:t>
      </w:r>
      <w:r w:rsidR="00557CD3">
        <w:rPr>
          <w:rFonts w:ascii="Times New Roman" w:hAnsi="Times New Roman"/>
        </w:rPr>
        <w:t xml:space="preserve">is </w:t>
      </w:r>
      <w:r w:rsidR="009456C0" w:rsidRPr="009456C0">
        <w:rPr>
          <w:rFonts w:ascii="Times New Roman" w:hAnsi="Times New Roman"/>
        </w:rPr>
        <w:t>workshop.</w:t>
      </w:r>
    </w:p>
    <w:p w:rsidR="00CC0932" w:rsidRPr="00845FD9" w:rsidRDefault="00CC0932" w:rsidP="00CC0932">
      <w:pPr>
        <w:spacing w:after="0" w:line="240" w:lineRule="auto"/>
        <w:jc w:val="both"/>
        <w:rPr>
          <w:rFonts w:ascii="Times New Roman" w:hAnsi="Times New Roman"/>
        </w:rPr>
      </w:pPr>
    </w:p>
    <w:p w:rsidR="00CC0932" w:rsidRPr="009437CE" w:rsidRDefault="00F76F63" w:rsidP="00CC0932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F76F63">
        <w:rPr>
          <w:rFonts w:ascii="Times New Roman" w:hAnsi="Times New Roman"/>
        </w:rPr>
        <w:t>Nominations must be accompanied by the registration form</w:t>
      </w:r>
      <w:r w:rsidR="0036011B">
        <w:rPr>
          <w:rFonts w:ascii="Times New Roman" w:hAnsi="Times New Roman"/>
        </w:rPr>
        <w:t>,</w:t>
      </w:r>
      <w:r w:rsidRPr="00F76F63">
        <w:rPr>
          <w:rFonts w:ascii="Times New Roman" w:hAnsi="Times New Roman"/>
        </w:rPr>
        <w:t xml:space="preserve"> enclosed herewith</w:t>
      </w:r>
      <w:r>
        <w:rPr>
          <w:rFonts w:ascii="Times New Roman" w:hAnsi="Times New Roman"/>
        </w:rPr>
        <w:t>,</w:t>
      </w:r>
      <w:r w:rsidRPr="00F76F63">
        <w:rPr>
          <w:rFonts w:ascii="Times New Roman" w:hAnsi="Times New Roman"/>
        </w:rPr>
        <w:t xml:space="preserve"> duly completed and endorsed by the National Focal Point for the Cartagena Protocol on Biosafety</w:t>
      </w:r>
      <w:r w:rsidR="00CC0932" w:rsidRPr="009437CE">
        <w:rPr>
          <w:rFonts w:ascii="Times New Roman" w:hAnsi="Times New Roman"/>
        </w:rPr>
        <w:t>. The</w:t>
      </w:r>
      <w:r w:rsidR="009456C0">
        <w:rPr>
          <w:rFonts w:ascii="Times New Roman" w:hAnsi="Times New Roman"/>
        </w:rPr>
        <w:t xml:space="preserve"> </w:t>
      </w:r>
      <w:r w:rsidR="00FB551C">
        <w:rPr>
          <w:rFonts w:ascii="Times New Roman" w:hAnsi="Times New Roman"/>
        </w:rPr>
        <w:t>docum</w:t>
      </w:r>
      <w:r w:rsidR="00981B1B">
        <w:rPr>
          <w:rFonts w:ascii="Times New Roman" w:hAnsi="Times New Roman"/>
        </w:rPr>
        <w:t xml:space="preserve">ents </w:t>
      </w:r>
      <w:r w:rsidR="009456C0">
        <w:rPr>
          <w:rFonts w:ascii="Times New Roman" w:hAnsi="Times New Roman"/>
        </w:rPr>
        <w:t>s</w:t>
      </w:r>
      <w:r w:rsidR="00CC0932" w:rsidRPr="009437CE">
        <w:rPr>
          <w:rFonts w:ascii="Times New Roman" w:hAnsi="Times New Roman"/>
        </w:rPr>
        <w:t>hould be sent to the Secretariat</w:t>
      </w:r>
      <w:r w:rsidR="009456C0">
        <w:rPr>
          <w:rFonts w:ascii="Times New Roman" w:hAnsi="Times New Roman"/>
        </w:rPr>
        <w:t xml:space="preserve"> with a</w:t>
      </w:r>
      <w:r w:rsidR="00CC0932" w:rsidRPr="009437CE">
        <w:rPr>
          <w:rFonts w:ascii="Times New Roman" w:hAnsi="Times New Roman"/>
        </w:rPr>
        <w:t xml:space="preserve"> copy to the BCH III Project Manager as soon as possible but </w:t>
      </w:r>
      <w:r w:rsidR="00CC0932" w:rsidRPr="009437CE">
        <w:rPr>
          <w:rFonts w:ascii="Times New Roman" w:hAnsi="Times New Roman"/>
          <w:b/>
          <w:bCs/>
        </w:rPr>
        <w:t>no later than 10 October 2018</w:t>
      </w:r>
      <w:r w:rsidR="00CC0932" w:rsidRPr="009437CE">
        <w:rPr>
          <w:rFonts w:ascii="Times New Roman" w:hAnsi="Times New Roman"/>
          <w:bCs/>
        </w:rPr>
        <w:t xml:space="preserve">. </w:t>
      </w:r>
      <w:r w:rsidR="00CC0932" w:rsidRPr="009437CE">
        <w:rPr>
          <w:rFonts w:ascii="Times New Roman" w:hAnsi="Times New Roman"/>
        </w:rPr>
        <w:t xml:space="preserve">Due to the limited </w:t>
      </w:r>
      <w:r w:rsidR="003B6F61">
        <w:rPr>
          <w:rFonts w:ascii="Times New Roman" w:hAnsi="Times New Roman"/>
        </w:rPr>
        <w:t xml:space="preserve">capacity of the </w:t>
      </w:r>
      <w:r w:rsidR="00CC0932" w:rsidRPr="009437CE">
        <w:rPr>
          <w:rFonts w:ascii="Times New Roman" w:hAnsi="Times New Roman"/>
        </w:rPr>
        <w:t>training</w:t>
      </w:r>
      <w:r w:rsidR="003B6F61">
        <w:rPr>
          <w:rFonts w:ascii="Times New Roman" w:hAnsi="Times New Roman"/>
        </w:rPr>
        <w:t xml:space="preserve"> venue</w:t>
      </w:r>
      <w:r w:rsidR="00CC0932" w:rsidRPr="009437CE">
        <w:rPr>
          <w:rFonts w:ascii="Times New Roman" w:hAnsi="Times New Roman"/>
        </w:rPr>
        <w:t xml:space="preserve">, placement for the workshop will be on a </w:t>
      </w:r>
      <w:r w:rsidR="00CC0932" w:rsidRPr="009437CE">
        <w:rPr>
          <w:rFonts w:ascii="Times New Roman" w:hAnsi="Times New Roman"/>
          <w:iCs/>
        </w:rPr>
        <w:t>first</w:t>
      </w:r>
      <w:r w:rsidR="009437CE">
        <w:rPr>
          <w:rFonts w:ascii="Times New Roman" w:hAnsi="Times New Roman"/>
          <w:iCs/>
        </w:rPr>
        <w:t>-</w:t>
      </w:r>
      <w:r w:rsidR="00CC0932" w:rsidRPr="009437CE">
        <w:rPr>
          <w:rFonts w:ascii="Times New Roman" w:hAnsi="Times New Roman"/>
          <w:iCs/>
        </w:rPr>
        <w:t>come</w:t>
      </w:r>
      <w:r w:rsidR="009437CE">
        <w:rPr>
          <w:rFonts w:ascii="Times New Roman" w:hAnsi="Times New Roman"/>
          <w:iCs/>
        </w:rPr>
        <w:t>,</w:t>
      </w:r>
      <w:r w:rsidR="00CC0932" w:rsidRPr="009437CE">
        <w:rPr>
          <w:rFonts w:ascii="Times New Roman" w:hAnsi="Times New Roman"/>
          <w:iCs/>
        </w:rPr>
        <w:t xml:space="preserve"> first</w:t>
      </w:r>
      <w:r w:rsidR="009437CE">
        <w:rPr>
          <w:rFonts w:ascii="Times New Roman" w:hAnsi="Times New Roman"/>
          <w:iCs/>
        </w:rPr>
        <w:t>-</w:t>
      </w:r>
      <w:r w:rsidR="00CC0932" w:rsidRPr="009437CE">
        <w:rPr>
          <w:rFonts w:ascii="Times New Roman" w:hAnsi="Times New Roman"/>
          <w:iCs/>
        </w:rPr>
        <w:t>served basis.</w:t>
      </w:r>
    </w:p>
    <w:p w:rsidR="00CC0932" w:rsidRPr="00845FD9" w:rsidRDefault="00CC0932" w:rsidP="00CC0932">
      <w:pPr>
        <w:spacing w:after="0" w:line="240" w:lineRule="auto"/>
        <w:jc w:val="both"/>
        <w:rPr>
          <w:rFonts w:ascii="Times New Roman" w:hAnsi="Times New Roman"/>
        </w:rPr>
      </w:pPr>
    </w:p>
    <w:p w:rsidR="00DA02A8" w:rsidRDefault="003B6F61" w:rsidP="00DA02A8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Thanks to t</w:t>
      </w:r>
      <w:r w:rsidR="00DA02A8">
        <w:rPr>
          <w:rFonts w:ascii="Times New Roman" w:hAnsi="Times New Roman"/>
        </w:rPr>
        <w:t xml:space="preserve">he </w:t>
      </w:r>
      <w:r w:rsidR="00DA02A8" w:rsidRPr="00845FD9">
        <w:rPr>
          <w:rFonts w:ascii="Times New Roman" w:hAnsi="Times New Roman"/>
        </w:rPr>
        <w:t>financial support from UNEP-</w:t>
      </w:r>
      <w:r w:rsidR="00DA02A8" w:rsidRPr="002F5905">
        <w:rPr>
          <w:rFonts w:ascii="Times New Roman" w:hAnsi="Times New Roman"/>
        </w:rPr>
        <w:t>GEF, li</w:t>
      </w:r>
      <w:r w:rsidR="00DA02A8">
        <w:rPr>
          <w:rFonts w:ascii="Times New Roman" w:hAnsi="Times New Roman"/>
        </w:rPr>
        <w:t>mited funds</w:t>
      </w:r>
      <w:r w:rsidR="00EB0D17">
        <w:rPr>
          <w:rFonts w:ascii="Times New Roman" w:hAnsi="Times New Roman"/>
        </w:rPr>
        <w:t>,</w:t>
      </w:r>
      <w:r w:rsidR="00DA02A8">
        <w:rPr>
          <w:rFonts w:ascii="Times New Roman" w:hAnsi="Times New Roman"/>
        </w:rPr>
        <w:t xml:space="preserve"> covering travel, d</w:t>
      </w:r>
      <w:r w:rsidR="00DA02A8" w:rsidRPr="002F5905">
        <w:rPr>
          <w:rFonts w:ascii="Times New Roman" w:hAnsi="Times New Roman"/>
        </w:rPr>
        <w:t xml:space="preserve">aily </w:t>
      </w:r>
      <w:r w:rsidR="00DA02A8">
        <w:rPr>
          <w:rFonts w:ascii="Times New Roman" w:hAnsi="Times New Roman"/>
        </w:rPr>
        <w:t>s</w:t>
      </w:r>
      <w:r w:rsidR="00DA02A8" w:rsidRPr="002F5905">
        <w:rPr>
          <w:rFonts w:ascii="Times New Roman" w:hAnsi="Times New Roman"/>
        </w:rPr>
        <w:t xml:space="preserve">ubsistence </w:t>
      </w:r>
      <w:r w:rsidR="00DA02A8">
        <w:rPr>
          <w:rFonts w:ascii="Times New Roman" w:hAnsi="Times New Roman"/>
        </w:rPr>
        <w:t>a</w:t>
      </w:r>
      <w:r w:rsidR="00DA02A8" w:rsidRPr="002F5905">
        <w:rPr>
          <w:rFonts w:ascii="Times New Roman" w:hAnsi="Times New Roman"/>
        </w:rPr>
        <w:t>llowance</w:t>
      </w:r>
      <w:r w:rsidR="00DA02A8">
        <w:rPr>
          <w:rFonts w:ascii="Times New Roman" w:hAnsi="Times New Roman"/>
        </w:rPr>
        <w:t xml:space="preserve"> and terminal expenses</w:t>
      </w:r>
      <w:r w:rsidR="00EB0D17">
        <w:rPr>
          <w:rFonts w:ascii="Times New Roman" w:hAnsi="Times New Roman"/>
        </w:rPr>
        <w:t>,</w:t>
      </w:r>
      <w:r w:rsidR="00DA02A8" w:rsidRPr="002F59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will be </w:t>
      </w:r>
      <w:r w:rsidR="00DA02A8" w:rsidRPr="002F5905">
        <w:rPr>
          <w:rFonts w:ascii="Times New Roman" w:hAnsi="Times New Roman"/>
        </w:rPr>
        <w:t xml:space="preserve">available </w:t>
      </w:r>
      <w:r>
        <w:rPr>
          <w:rFonts w:ascii="Times New Roman" w:hAnsi="Times New Roman"/>
        </w:rPr>
        <w:t>to the</w:t>
      </w:r>
      <w:r w:rsidR="00DA02A8">
        <w:rPr>
          <w:rFonts w:ascii="Times New Roman" w:hAnsi="Times New Roman"/>
        </w:rPr>
        <w:t xml:space="preserve"> National Focal Points and National Authorized Users </w:t>
      </w:r>
      <w:r w:rsidR="00DA02A8" w:rsidRPr="002F5905">
        <w:rPr>
          <w:rFonts w:ascii="Times New Roman" w:hAnsi="Times New Roman"/>
        </w:rPr>
        <w:t xml:space="preserve">from developing </w:t>
      </w:r>
      <w:r w:rsidR="00DA02A8" w:rsidRPr="00845FD9">
        <w:rPr>
          <w:rFonts w:ascii="Times New Roman" w:hAnsi="Times New Roman"/>
        </w:rPr>
        <w:t>country Parties or Parties with economies in transition</w:t>
      </w:r>
      <w:r w:rsidR="00DA02A8">
        <w:rPr>
          <w:rFonts w:ascii="Times New Roman" w:hAnsi="Times New Roman"/>
        </w:rPr>
        <w:t xml:space="preserve">, </w:t>
      </w:r>
      <w:r w:rsidR="00A720DF">
        <w:rPr>
          <w:rFonts w:ascii="Times New Roman" w:hAnsi="Times New Roman"/>
        </w:rPr>
        <w:t>w</w:t>
      </w:r>
      <w:r w:rsidR="00DA02A8">
        <w:rPr>
          <w:rFonts w:ascii="Times New Roman" w:hAnsi="Times New Roman"/>
        </w:rPr>
        <w:t>h</w:t>
      </w:r>
      <w:r w:rsidR="00EB0D17">
        <w:rPr>
          <w:rFonts w:ascii="Times New Roman" w:hAnsi="Times New Roman"/>
        </w:rPr>
        <w:t xml:space="preserve">o </w:t>
      </w:r>
      <w:r w:rsidR="00DA02A8">
        <w:rPr>
          <w:rFonts w:ascii="Times New Roman" w:hAnsi="Times New Roman"/>
        </w:rPr>
        <w:t>are participating in the BCH III project</w:t>
      </w:r>
      <w:r w:rsidR="00C07143">
        <w:rPr>
          <w:rFonts w:ascii="Times New Roman" w:hAnsi="Times New Roman"/>
        </w:rPr>
        <w:t>,</w:t>
      </w:r>
      <w:r w:rsidR="00DA02A8" w:rsidRPr="00845FD9">
        <w:rPr>
          <w:rFonts w:ascii="Times New Roman" w:hAnsi="Times New Roman"/>
        </w:rPr>
        <w:t xml:space="preserve"> </w:t>
      </w:r>
      <w:r w:rsidR="00DA02A8">
        <w:rPr>
          <w:rFonts w:ascii="Times New Roman" w:hAnsi="Times New Roman"/>
        </w:rPr>
        <w:t xml:space="preserve">and </w:t>
      </w:r>
      <w:r w:rsidR="00475552">
        <w:rPr>
          <w:rFonts w:ascii="Times New Roman" w:hAnsi="Times New Roman"/>
        </w:rPr>
        <w:t xml:space="preserve">who </w:t>
      </w:r>
      <w:bookmarkStart w:id="1" w:name="_GoBack"/>
      <w:bookmarkEnd w:id="1"/>
      <w:r w:rsidR="00DA02A8" w:rsidRPr="00845FD9">
        <w:rPr>
          <w:rFonts w:ascii="Times New Roman" w:hAnsi="Times New Roman"/>
        </w:rPr>
        <w:t xml:space="preserve">are already accredited as national representatives to </w:t>
      </w:r>
      <w:r w:rsidR="00DA02A8" w:rsidRPr="00F76F63">
        <w:rPr>
          <w:rFonts w:ascii="Times New Roman" w:hAnsi="Times New Roman"/>
        </w:rPr>
        <w:t xml:space="preserve">attend COP-MOP 9. </w:t>
      </w:r>
    </w:p>
    <w:p w:rsidR="00DA02A8" w:rsidRPr="00F76F63" w:rsidRDefault="00DA02A8" w:rsidP="00DA02A8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C0932" w:rsidRPr="00845FD9" w:rsidRDefault="00CC0932" w:rsidP="00CC093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5FD9">
        <w:rPr>
          <w:rFonts w:ascii="Times New Roman" w:hAnsi="Times New Roman"/>
        </w:rPr>
        <w:t>Furthermore, please note that the workshop</w:t>
      </w:r>
      <w:r w:rsidR="003B6F61">
        <w:rPr>
          <w:rFonts w:ascii="Times New Roman" w:hAnsi="Times New Roman"/>
        </w:rPr>
        <w:t xml:space="preserve"> will be conducted in English only</w:t>
      </w:r>
      <w:r w:rsidRPr="00845FD9">
        <w:rPr>
          <w:rFonts w:ascii="Times New Roman" w:hAnsi="Times New Roman"/>
        </w:rPr>
        <w:t xml:space="preserve">. The level of ability to speak and understand English </w:t>
      </w:r>
      <w:r w:rsidR="00FB551C">
        <w:rPr>
          <w:rFonts w:ascii="Times New Roman" w:hAnsi="Times New Roman"/>
        </w:rPr>
        <w:t xml:space="preserve">should </w:t>
      </w:r>
      <w:r w:rsidRPr="00845FD9">
        <w:rPr>
          <w:rFonts w:ascii="Times New Roman" w:hAnsi="Times New Roman"/>
        </w:rPr>
        <w:t>be</w:t>
      </w:r>
      <w:r w:rsidR="003B6F61">
        <w:rPr>
          <w:rFonts w:ascii="Times New Roman" w:hAnsi="Times New Roman"/>
        </w:rPr>
        <w:t>, therefore,</w:t>
      </w:r>
      <w:r w:rsidRPr="00845FD9">
        <w:rPr>
          <w:rFonts w:ascii="Times New Roman" w:hAnsi="Times New Roman"/>
        </w:rPr>
        <w:t xml:space="preserve"> taken into account when nominating participants.</w:t>
      </w:r>
    </w:p>
    <w:p w:rsidR="00CC0932" w:rsidRPr="00845FD9" w:rsidRDefault="00CC0932" w:rsidP="00CC0932">
      <w:pPr>
        <w:spacing w:after="0" w:line="240" w:lineRule="auto"/>
        <w:jc w:val="both"/>
        <w:rPr>
          <w:rFonts w:ascii="Times New Roman" w:hAnsi="Times New Roman"/>
        </w:rPr>
      </w:pPr>
    </w:p>
    <w:p w:rsidR="00CC0932" w:rsidRPr="00845FD9" w:rsidRDefault="00CC0932" w:rsidP="00CC093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5FD9">
        <w:rPr>
          <w:rFonts w:ascii="Times New Roman" w:hAnsi="Times New Roman"/>
        </w:rPr>
        <w:t>Please accept, Madam/Sir, the assurances of my highest consideration.</w:t>
      </w:r>
    </w:p>
    <w:p w:rsidR="00CC0932" w:rsidRDefault="00CC0932" w:rsidP="00CC0932">
      <w:pPr>
        <w:spacing w:after="0" w:line="240" w:lineRule="auto"/>
        <w:jc w:val="both"/>
        <w:rPr>
          <w:rFonts w:ascii="Times New Roman" w:hAnsi="Times New Roman"/>
        </w:rPr>
      </w:pPr>
    </w:p>
    <w:p w:rsidR="00845FD9" w:rsidRPr="00845FD9" w:rsidRDefault="00845FD9" w:rsidP="00CC0932">
      <w:pPr>
        <w:spacing w:after="0" w:line="240" w:lineRule="auto"/>
        <w:jc w:val="both"/>
        <w:rPr>
          <w:rFonts w:ascii="Times New Roman" w:hAnsi="Times New Roman"/>
        </w:rPr>
      </w:pPr>
    </w:p>
    <w:p w:rsidR="00CC0932" w:rsidRPr="00845FD9" w:rsidRDefault="00CC0932" w:rsidP="00CC0932">
      <w:pPr>
        <w:spacing w:after="0" w:line="240" w:lineRule="auto"/>
        <w:jc w:val="both"/>
        <w:rPr>
          <w:rFonts w:ascii="Times New Roman" w:hAnsi="Times New Roman"/>
        </w:rPr>
      </w:pPr>
    </w:p>
    <w:p w:rsidR="00CC0932" w:rsidRPr="00FD57F3" w:rsidRDefault="00CC0932" w:rsidP="00CC0932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lang w:val="en-CA"/>
        </w:rPr>
      </w:pPr>
      <w:r w:rsidRPr="00845FD9">
        <w:rPr>
          <w:rFonts w:ascii="Times New Roman" w:hAnsi="Times New Roman"/>
        </w:rPr>
        <w:tab/>
      </w:r>
      <w:r w:rsidRPr="00FD57F3">
        <w:rPr>
          <w:rFonts w:ascii="Times New Roman" w:hAnsi="Times New Roman"/>
          <w:lang w:val="en-CA"/>
        </w:rPr>
        <w:t xml:space="preserve"> Cristiana </w:t>
      </w:r>
      <w:proofErr w:type="spellStart"/>
      <w:r w:rsidRPr="00FD57F3">
        <w:rPr>
          <w:rFonts w:ascii="Times New Roman" w:hAnsi="Times New Roman"/>
          <w:lang w:val="en-CA"/>
        </w:rPr>
        <w:t>Paşca</w:t>
      </w:r>
      <w:proofErr w:type="spellEnd"/>
      <w:r w:rsidRPr="00FD57F3">
        <w:rPr>
          <w:rFonts w:ascii="Times New Roman" w:hAnsi="Times New Roman"/>
          <w:lang w:val="en-CA"/>
        </w:rPr>
        <w:t xml:space="preserve"> Palmer, PhD</w:t>
      </w:r>
    </w:p>
    <w:p w:rsidR="00CC0932" w:rsidRPr="00FD57F3" w:rsidRDefault="00CC0932" w:rsidP="00CC0932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lang w:val="en-CA"/>
        </w:rPr>
      </w:pPr>
      <w:r w:rsidRPr="00FD57F3">
        <w:rPr>
          <w:rFonts w:ascii="Times New Roman" w:hAnsi="Times New Roman"/>
          <w:lang w:val="en-CA"/>
        </w:rPr>
        <w:tab/>
        <w:t>Executive Secretary</w:t>
      </w:r>
    </w:p>
    <w:p w:rsidR="00845FD9" w:rsidRPr="00FD57F3" w:rsidRDefault="00845FD9" w:rsidP="00CC0932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lang w:val="en-CA"/>
        </w:rPr>
      </w:pPr>
    </w:p>
    <w:p w:rsidR="00E034BA" w:rsidRPr="00FD57F3" w:rsidRDefault="00845FD9" w:rsidP="00E034BA">
      <w:pPr>
        <w:rPr>
          <w:rFonts w:ascii="Times New Roman" w:hAnsi="Times New Roman"/>
          <w:lang w:val="en-CA"/>
        </w:rPr>
      </w:pPr>
      <w:r w:rsidRPr="00FD57F3">
        <w:rPr>
          <w:rFonts w:ascii="Times New Roman" w:hAnsi="Times New Roman"/>
          <w:lang w:val="en-CA"/>
        </w:rPr>
        <w:t>Enclosure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lastRenderedPageBreak/>
        <w:t>Biosafety Clearing-House (BCH) Training Workshop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24 November 2018 </w:t>
      </w:r>
      <w:r w:rsidRPr="00FC6F85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FC6F85">
        <w:rPr>
          <w:rFonts w:ascii="Times New Roman" w:hAnsi="Times New Roman"/>
          <w:sz w:val="20"/>
          <w:szCs w:val="20"/>
        </w:rPr>
        <w:t>Sharm</w:t>
      </w:r>
      <w:proofErr w:type="spellEnd"/>
      <w:r w:rsidRPr="00FC6F85">
        <w:rPr>
          <w:rFonts w:ascii="Times New Roman" w:hAnsi="Times New Roman"/>
          <w:sz w:val="20"/>
          <w:szCs w:val="20"/>
        </w:rPr>
        <w:t xml:space="preserve"> El-Sheikh, Egypt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3FF">
        <w:rPr>
          <w:rFonts w:ascii="Times New Roman" w:hAnsi="Times New Roman"/>
          <w:b/>
          <w:sz w:val="20"/>
          <w:szCs w:val="20"/>
        </w:rPr>
        <w:t>Pre-Registration Form (please type or print)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sym w:font="Symbol" w:char="F0F0"/>
      </w:r>
      <w:r w:rsidRPr="007C63F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C63FF">
        <w:rPr>
          <w:rFonts w:ascii="Times New Roman" w:hAnsi="Times New Roman"/>
          <w:sz w:val="20"/>
          <w:szCs w:val="20"/>
        </w:rPr>
        <w:t>Mr.</w:t>
      </w:r>
      <w:proofErr w:type="gramEnd"/>
      <w:r w:rsidRPr="007C63FF">
        <w:rPr>
          <w:rFonts w:ascii="Times New Roman" w:hAnsi="Times New Roman"/>
          <w:sz w:val="20"/>
          <w:szCs w:val="20"/>
        </w:rPr>
        <w:t xml:space="preserve">   / </w:t>
      </w:r>
      <w:r w:rsidRPr="007C63FF">
        <w:rPr>
          <w:rFonts w:ascii="Times New Roman" w:hAnsi="Times New Roman"/>
          <w:sz w:val="20"/>
          <w:szCs w:val="20"/>
        </w:rPr>
        <w:sym w:font="Symbol" w:char="F0F0"/>
      </w:r>
      <w:r w:rsidRPr="007C63FF">
        <w:rPr>
          <w:rFonts w:ascii="Times New Roman" w:hAnsi="Times New Roman"/>
          <w:sz w:val="20"/>
          <w:szCs w:val="20"/>
        </w:rPr>
        <w:t xml:space="preserve"> Ms.   / </w:t>
      </w:r>
      <w:r w:rsidRPr="007C63FF">
        <w:rPr>
          <w:rFonts w:ascii="Times New Roman" w:hAnsi="Times New Roman"/>
          <w:sz w:val="20"/>
          <w:szCs w:val="20"/>
        </w:rPr>
        <w:sym w:font="Symbol" w:char="F0F0"/>
      </w:r>
      <w:r w:rsidRPr="007C63FF">
        <w:rPr>
          <w:rFonts w:ascii="Times New Roman" w:hAnsi="Times New Roman"/>
          <w:sz w:val="20"/>
          <w:szCs w:val="20"/>
        </w:rPr>
        <w:t xml:space="preserve"> Dr.   / </w:t>
      </w:r>
      <w:r w:rsidRPr="007C63FF">
        <w:rPr>
          <w:rFonts w:ascii="Times New Roman" w:hAnsi="Times New Roman"/>
          <w:sz w:val="20"/>
          <w:szCs w:val="20"/>
        </w:rPr>
        <w:sym w:font="Symbol" w:char="F0F0"/>
      </w:r>
      <w:r w:rsidRPr="007C63FF">
        <w:rPr>
          <w:rFonts w:ascii="Times New Roman" w:hAnsi="Times New Roman"/>
          <w:sz w:val="20"/>
          <w:szCs w:val="20"/>
        </w:rPr>
        <w:t xml:space="preserve"> Prof.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 xml:space="preserve">NAME </w:t>
      </w:r>
      <w:r>
        <w:rPr>
          <w:rFonts w:ascii="Times New Roman" w:hAnsi="Times New Roman"/>
          <w:sz w:val="20"/>
          <w:szCs w:val="20"/>
        </w:rPr>
        <w:t xml:space="preserve">AND COUNTRY </w:t>
      </w:r>
      <w:r w:rsidRPr="007C63FF">
        <w:rPr>
          <w:rFonts w:ascii="Times New Roman" w:hAnsi="Times New Roman"/>
          <w:sz w:val="20"/>
          <w:szCs w:val="20"/>
        </w:rPr>
        <w:t>OF NOMINEE: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Are you a National Focal Point or National Authorized User for the BCH?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 xml:space="preserve">National Focal Point 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>National Authorized User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 xml:space="preserve">Have you ever participated in any previous BCH training?  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 xml:space="preserve">Yes 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>No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List the ways in which you use the BCH</w:t>
      </w:r>
      <w:r>
        <w:rPr>
          <w:rFonts w:ascii="Times New Roman" w:hAnsi="Times New Roman"/>
          <w:sz w:val="20"/>
          <w:szCs w:val="20"/>
        </w:rPr>
        <w:t>,</w:t>
      </w:r>
      <w:r w:rsidRPr="00D35913">
        <w:t xml:space="preserve"> </w:t>
      </w:r>
      <w:r w:rsidRPr="00D35913">
        <w:rPr>
          <w:rFonts w:ascii="Times New Roman" w:hAnsi="Times New Roman"/>
          <w:sz w:val="20"/>
          <w:szCs w:val="20"/>
        </w:rPr>
        <w:t>e.g. ‘Finding Information’, Registering Information’, ‘Resources’, etc</w:t>
      </w:r>
      <w:r>
        <w:rPr>
          <w:rFonts w:ascii="Times New Roman" w:hAnsi="Times New Roman"/>
          <w:sz w:val="20"/>
          <w:szCs w:val="20"/>
        </w:rPr>
        <w:t>.</w:t>
      </w:r>
      <w:r w:rsidRPr="007C63FF">
        <w:rPr>
          <w:rFonts w:ascii="Times New Roman" w:hAnsi="Times New Roman"/>
          <w:sz w:val="20"/>
          <w:szCs w:val="20"/>
        </w:rPr>
        <w:t>: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1. ________________________________________________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2. ________________________________________________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3. ________________________________________________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What is your proficiency level in English?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Speak: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 xml:space="preserve">Poor 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>Medium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 xml:space="preserve">Good 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>Excellent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Understand: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 xml:space="preserve">Poor 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>Medium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 xml:space="preserve">Good 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>Excellent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 xml:space="preserve">Name of the organization: 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Employment Address: _____________________________________________________________________________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 xml:space="preserve">Telephone: </w:t>
      </w:r>
      <w:r w:rsidRPr="007C63FF">
        <w:rPr>
          <w:rFonts w:ascii="Times New Roman" w:hAnsi="Times New Roman"/>
          <w:sz w:val="20"/>
          <w:szCs w:val="20"/>
        </w:rPr>
        <w:tab/>
        <w:t>+ (_____</w:t>
      </w:r>
      <w:proofErr w:type="gramStart"/>
      <w:r w:rsidRPr="007C63FF">
        <w:rPr>
          <w:rFonts w:ascii="Times New Roman" w:hAnsi="Times New Roman"/>
          <w:sz w:val="20"/>
          <w:szCs w:val="20"/>
        </w:rPr>
        <w:t>)_</w:t>
      </w:r>
      <w:proofErr w:type="gramEnd"/>
      <w:r w:rsidRPr="007C63FF">
        <w:rPr>
          <w:rFonts w:ascii="Times New Roman" w:hAnsi="Times New Roman"/>
          <w:sz w:val="20"/>
          <w:szCs w:val="20"/>
        </w:rPr>
        <w:t>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 xml:space="preserve">Fax: </w:t>
      </w:r>
      <w:r w:rsidRPr="007C63FF">
        <w:rPr>
          <w:rFonts w:ascii="Times New Roman" w:hAnsi="Times New Roman"/>
          <w:sz w:val="20"/>
          <w:szCs w:val="20"/>
        </w:rPr>
        <w:tab/>
      </w:r>
      <w:r w:rsidRPr="007C63FF">
        <w:rPr>
          <w:rFonts w:ascii="Times New Roman" w:hAnsi="Times New Roman"/>
          <w:sz w:val="20"/>
          <w:szCs w:val="20"/>
        </w:rPr>
        <w:tab/>
        <w:t>+ (_____</w:t>
      </w:r>
      <w:proofErr w:type="gramStart"/>
      <w:r w:rsidRPr="007C63FF">
        <w:rPr>
          <w:rFonts w:ascii="Times New Roman" w:hAnsi="Times New Roman"/>
          <w:sz w:val="20"/>
          <w:szCs w:val="20"/>
        </w:rPr>
        <w:t>)_</w:t>
      </w:r>
      <w:proofErr w:type="gramEnd"/>
      <w:r w:rsidRPr="007C63FF">
        <w:rPr>
          <w:rFonts w:ascii="Times New Roman" w:hAnsi="Times New Roman"/>
          <w:sz w:val="20"/>
          <w:szCs w:val="20"/>
        </w:rPr>
        <w:t>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E-Mail: __________________________________________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 xml:space="preserve">Do you require Daily Subsistence Allowance (DSA) to attend this workshop? </w:t>
      </w:r>
      <w:r w:rsidRPr="007C63FF">
        <w:rPr>
          <w:rFonts w:ascii="Times New Roman" w:hAnsi="Times New Roman"/>
          <w:sz w:val="20"/>
          <w:szCs w:val="20"/>
        </w:rPr>
        <w:t xml:space="preserve">Yes </w:t>
      </w:r>
      <w:r w:rsidRPr="007C63FF">
        <w:rPr>
          <w:rFonts w:ascii="Times New Roman" w:hAnsi="Times New Roman"/>
          <w:sz w:val="20"/>
          <w:szCs w:val="20"/>
        </w:rPr>
        <w:t xml:space="preserve">No 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Signature of BCH Focal Point: _____________________________________________Date: 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Name of the Cartagena Protocol Focal Point: ________________________________________________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C63FF">
        <w:rPr>
          <w:rFonts w:ascii="Times New Roman" w:hAnsi="Times New Roman"/>
          <w:b/>
          <w:bCs/>
          <w:sz w:val="20"/>
          <w:szCs w:val="20"/>
        </w:rPr>
        <w:t>Signature of Cartagena Protocol Focal Point: _______________________________Date: _________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7C63FF">
        <w:rPr>
          <w:rFonts w:ascii="Times New Roman" w:hAnsi="Times New Roman"/>
          <w:b/>
          <w:bCs/>
          <w:i/>
          <w:iCs/>
          <w:sz w:val="20"/>
          <w:szCs w:val="20"/>
        </w:rPr>
        <w:t xml:space="preserve">Please return duly completed and signed by email or fax no later than </w:t>
      </w:r>
      <w:r w:rsidR="009456C0" w:rsidRPr="009456C0">
        <w:rPr>
          <w:rFonts w:ascii="Times New Roman" w:hAnsi="Times New Roman"/>
          <w:b/>
          <w:bCs/>
          <w:i/>
          <w:iCs/>
          <w:sz w:val="20"/>
          <w:szCs w:val="20"/>
        </w:rPr>
        <w:t>10</w:t>
      </w:r>
      <w:r w:rsidRPr="009456C0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October</w:t>
      </w:r>
      <w:r w:rsidRPr="00792DE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2018</w:t>
      </w:r>
      <w:r>
        <w:rPr>
          <w:rFonts w:ascii="Times New Roman" w:hAnsi="Times New Roman"/>
          <w:b/>
          <w:bCs/>
        </w:rPr>
        <w:t xml:space="preserve"> </w:t>
      </w:r>
      <w:r w:rsidRPr="007C63FF">
        <w:rPr>
          <w:rFonts w:ascii="Times New Roman" w:hAnsi="Times New Roman"/>
          <w:b/>
          <w:bCs/>
          <w:i/>
          <w:iCs/>
          <w:sz w:val="20"/>
          <w:szCs w:val="20"/>
        </w:rPr>
        <w:t>to:</w:t>
      </w: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0932" w:rsidRPr="007C63FF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7C63FF">
        <w:rPr>
          <w:rFonts w:ascii="Times New Roman" w:hAnsi="Times New Roman"/>
          <w:sz w:val="20"/>
          <w:szCs w:val="20"/>
        </w:rPr>
        <w:t>Secretariat of the Convention on Biological Diversity</w:t>
      </w:r>
    </w:p>
    <w:p w:rsidR="00CC0932" w:rsidRPr="003B7E5B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ind w:firstLine="720"/>
        <w:rPr>
          <w:rFonts w:ascii="Times New Roman" w:hAnsi="Times New Roman"/>
          <w:sz w:val="20"/>
          <w:szCs w:val="20"/>
          <w:lang w:val="fr-FR"/>
        </w:rPr>
      </w:pPr>
      <w:r w:rsidRPr="003B7E5B">
        <w:rPr>
          <w:rFonts w:ascii="Times New Roman" w:hAnsi="Times New Roman"/>
          <w:sz w:val="20"/>
          <w:szCs w:val="20"/>
          <w:lang w:val="fr-FR"/>
        </w:rPr>
        <w:t>Fax: + 1 (514) 288-6588</w:t>
      </w:r>
    </w:p>
    <w:p w:rsidR="00CC0932" w:rsidRPr="003B7E5B" w:rsidRDefault="00CC0932" w:rsidP="00CC0932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ind w:firstLine="720"/>
        <w:rPr>
          <w:rFonts w:ascii="Times New Roman" w:hAnsi="Times New Roman"/>
          <w:sz w:val="20"/>
          <w:szCs w:val="20"/>
          <w:lang w:val="fr-FR"/>
        </w:rPr>
      </w:pPr>
      <w:r w:rsidRPr="003B7E5B">
        <w:rPr>
          <w:rFonts w:ascii="Times New Roman" w:hAnsi="Times New Roman"/>
          <w:sz w:val="20"/>
          <w:szCs w:val="20"/>
          <w:lang w:val="fr-FR"/>
        </w:rPr>
        <w:t xml:space="preserve">E-mail: </w:t>
      </w:r>
      <w:hyperlink r:id="rId8" w:history="1">
        <w:r w:rsidRPr="003B7E5B">
          <w:rPr>
            <w:rStyle w:val="Hyperlink"/>
            <w:rFonts w:ascii="Times New Roman" w:hAnsi="Times New Roman"/>
            <w:sz w:val="20"/>
            <w:szCs w:val="20"/>
            <w:lang w:val="fr-FR"/>
          </w:rPr>
          <w:t>secretariat@cbd.int</w:t>
        </w:r>
      </w:hyperlink>
      <w:r w:rsidR="00604B60">
        <w:rPr>
          <w:rStyle w:val="Hyperlink"/>
          <w:rFonts w:ascii="Times New Roman" w:hAnsi="Times New Roman"/>
          <w:sz w:val="20"/>
          <w:szCs w:val="20"/>
          <w:u w:val="none"/>
          <w:lang w:val="fr-FR"/>
        </w:rPr>
        <w:t xml:space="preserve">; </w:t>
      </w:r>
      <w:r w:rsidR="009456C0" w:rsidRPr="003B7E5B">
        <w:rPr>
          <w:rStyle w:val="Hyperlink"/>
          <w:rFonts w:ascii="Times New Roman" w:hAnsi="Times New Roman"/>
          <w:sz w:val="20"/>
          <w:szCs w:val="20"/>
          <w:lang w:val="fr-FR"/>
        </w:rPr>
        <w:t>rami.abdel-malik@unep.org</w:t>
      </w:r>
    </w:p>
    <w:p w:rsidR="00E034BA" w:rsidRPr="00EF3E46" w:rsidRDefault="00E034BA" w:rsidP="00E034BA"/>
    <w:sectPr w:rsidR="00E034BA" w:rsidRPr="00EF3E46" w:rsidSect="00A312D8">
      <w:headerReference w:type="first" r:id="rId9"/>
      <w:footerReference w:type="first" r:id="rId10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6B" w:rsidRDefault="00096F6B">
      <w:r>
        <w:separator/>
      </w:r>
    </w:p>
  </w:endnote>
  <w:endnote w:type="continuationSeparator" w:id="0">
    <w:p w:rsidR="00096F6B" w:rsidRDefault="0009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A62047" w:rsidRPr="0000434A" w:rsidTr="004E0928">
      <w:trPr>
        <w:trHeight w:val="1205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A62047" w:rsidRPr="00557CD3" w:rsidRDefault="00CC0932" w:rsidP="00845FD9">
          <w:pPr>
            <w:pStyle w:val="Header"/>
            <w:tabs>
              <w:tab w:val="clear" w:pos="4320"/>
              <w:tab w:val="clear" w:pos="8640"/>
            </w:tabs>
            <w:ind w:left="1103" w:right="648" w:hanging="356"/>
            <w:rPr>
              <w:rFonts w:eastAsia="Calibri"/>
              <w:color w:val="000000" w:themeColor="text1"/>
              <w:sz w:val="22"/>
              <w:szCs w:val="22"/>
              <w:lang w:val="en-US" w:eastAsia="en-US"/>
            </w:rPr>
          </w:pPr>
          <w:r w:rsidRPr="00557CD3">
            <w:rPr>
              <w:rFonts w:eastAsia="Calibri"/>
              <w:color w:val="000000" w:themeColor="text1"/>
              <w:sz w:val="22"/>
              <w:szCs w:val="22"/>
              <w:lang w:val="en-US" w:eastAsia="en-US"/>
            </w:rPr>
            <w:t xml:space="preserve">To: </w:t>
          </w:r>
          <w:r w:rsidR="009456C0" w:rsidRPr="00557CD3">
            <w:rPr>
              <w:rFonts w:eastAsia="Calibri"/>
              <w:color w:val="000000" w:themeColor="text1"/>
              <w:sz w:val="22"/>
              <w:szCs w:val="22"/>
              <w:lang w:val="en-US" w:eastAsia="en-US"/>
            </w:rPr>
            <w:t xml:space="preserve">BCH </w:t>
          </w:r>
          <w:r w:rsidR="00557CD3" w:rsidRPr="00557CD3">
            <w:rPr>
              <w:rFonts w:eastAsia="Calibri"/>
              <w:color w:val="000000" w:themeColor="text1"/>
              <w:sz w:val="22"/>
              <w:szCs w:val="22"/>
              <w:lang w:val="en-US" w:eastAsia="en-US"/>
            </w:rPr>
            <w:t xml:space="preserve">and </w:t>
          </w:r>
          <w:r w:rsidR="00557CD3" w:rsidRPr="00557CD3">
            <w:rPr>
              <w:color w:val="000000" w:themeColor="text1"/>
              <w:sz w:val="22"/>
              <w:szCs w:val="22"/>
            </w:rPr>
            <w:t>Cartagena Protocol on Biosafety</w:t>
          </w:r>
          <w:r w:rsidR="00557CD3" w:rsidRPr="00557CD3">
            <w:rPr>
              <w:rFonts w:eastAsia="Calibri"/>
              <w:color w:val="000000" w:themeColor="text1"/>
              <w:sz w:val="22"/>
              <w:szCs w:val="22"/>
              <w:lang w:val="en-US" w:eastAsia="en-US"/>
            </w:rPr>
            <w:t xml:space="preserve"> </w:t>
          </w:r>
          <w:r w:rsidR="009456C0" w:rsidRPr="00557CD3">
            <w:rPr>
              <w:rFonts w:eastAsia="Calibri"/>
              <w:color w:val="000000" w:themeColor="text1"/>
              <w:sz w:val="22"/>
              <w:szCs w:val="22"/>
              <w:lang w:val="en-US" w:eastAsia="en-US"/>
            </w:rPr>
            <w:t>Focal Points</w:t>
          </w:r>
        </w:p>
        <w:p w:rsidR="00845FD9" w:rsidRDefault="00845FD9" w:rsidP="00557CD3">
          <w:pPr>
            <w:pStyle w:val="Header"/>
            <w:tabs>
              <w:tab w:val="clear" w:pos="4320"/>
              <w:tab w:val="clear" w:pos="8640"/>
            </w:tabs>
            <w:ind w:left="1103" w:right="648" w:hanging="356"/>
            <w:rPr>
              <w:lang w:val="fr-CA"/>
            </w:rPr>
          </w:pPr>
        </w:p>
      </w:tc>
    </w:tr>
    <w:tr w:rsidR="00600804" w:rsidRPr="0000434A" w:rsidTr="0083724E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610ECF" w:rsidP="007D4D41">
          <w:pPr>
            <w:rPr>
              <w:lang w:val="fr-CA"/>
            </w:rPr>
          </w:pPr>
          <w:r>
            <w:rPr>
              <w:noProof/>
              <w:lang w:val="en-CA" w:eastAsia="en-CA"/>
            </w:rPr>
            <w:drawing>
              <wp:inline distT="0" distB="0" distL="0" distR="0">
                <wp:extent cx="688975" cy="653415"/>
                <wp:effectExtent l="0" t="0" r="0" b="0"/>
                <wp:docPr id="52" name="Picture 5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02184A" w:rsidP="0002184A">
          <w:pPr>
            <w:jc w:val="center"/>
            <w:rPr>
              <w:lang w:val="fr-CA"/>
            </w:rPr>
          </w:pPr>
          <w:r>
            <w:rPr>
              <w:noProof/>
              <w:lang w:val="en-CA" w:eastAsia="en-CA"/>
            </w:rPr>
            <w:drawing>
              <wp:inline distT="0" distB="0" distL="0" distR="0">
                <wp:extent cx="1234421" cy="640800"/>
                <wp:effectExtent l="0" t="0" r="4445" b="6985"/>
                <wp:docPr id="1" name="Picture 1" descr="U:\Working Folders\Logos\CBD-official\cbd25-logo\en\cbd25-logo-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Working Folders\Logos\CBD-official\cbd25-logo\en\cbd25-logo-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21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D72B8D" w:rsidRPr="0000434A" w:rsidRDefault="00096F6B" w:rsidP="0000434A">
          <w:pPr>
            <w:ind w:left="317" w:hanging="284"/>
          </w:pPr>
          <w:hyperlink r:id="rId3" w:history="1">
            <w:r w:rsidR="00332A6E" w:rsidRPr="0000434A">
              <w:rPr>
                <w:rStyle w:val="Hyperlink"/>
                <w:rFonts w:ascii="Arial" w:hAnsi="Arial" w:cs="Arial"/>
                <w:sz w:val="16"/>
                <w:szCs w:val="16"/>
              </w:rPr>
              <w:t>secretariat@cbd.int</w:t>
            </w:r>
          </w:hyperlink>
          <w:r w:rsidR="00332A6E" w:rsidRPr="0000434A">
            <w:rPr>
              <w:rFonts w:ascii="Arial" w:hAnsi="Arial" w:cs="Arial"/>
              <w:color w:val="7F7F7F"/>
              <w:sz w:val="16"/>
              <w:szCs w:val="16"/>
            </w:rPr>
            <w:t xml:space="preserve">                 </w:t>
          </w:r>
          <w:hyperlink r:id="rId4" w:history="1">
            <w:r w:rsidR="00332A6E" w:rsidRPr="0000434A">
              <w:rPr>
                <w:rStyle w:val="Hyperlink"/>
                <w:rFonts w:ascii="Arial" w:hAnsi="Arial" w:cs="Arial"/>
                <w:bCs/>
                <w:sz w:val="16"/>
                <w:szCs w:val="16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610ECF" w:rsidP="00A16711">
          <w:pPr>
            <w:jc w:val="center"/>
            <w:rPr>
              <w:lang w:val="fr-CA"/>
            </w:rPr>
          </w:pPr>
          <w:r>
            <w:rPr>
              <w:noProof/>
              <w:lang w:val="en-CA" w:eastAsia="en-CA"/>
            </w:rPr>
            <w:drawing>
              <wp:inline distT="0" distB="0" distL="0" distR="0">
                <wp:extent cx="487045" cy="653415"/>
                <wp:effectExtent l="0" t="0" r="8255" b="0"/>
                <wp:docPr id="45" name="Picture 45" descr="C:\Users\crespo\Documents\CB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 descr="C:\Users\crespo\Documents\CBD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2B8D" w:rsidRPr="00D72B8D" w:rsidRDefault="00D72B8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6B" w:rsidRDefault="00096F6B">
      <w:r>
        <w:separator/>
      </w:r>
    </w:p>
  </w:footnote>
  <w:footnote w:type="continuationSeparator" w:id="0">
    <w:p w:rsidR="00096F6B" w:rsidRDefault="00096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07" w:rsidRDefault="00610ECF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CA"/>
      </w:rPr>
      <w:drawing>
        <wp:inline distT="0" distB="0" distL="0" distR="0">
          <wp:extent cx="5486400" cy="1021080"/>
          <wp:effectExtent l="0" t="0" r="0" b="7620"/>
          <wp:docPr id="43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9B"/>
    <w:rsid w:val="0000434A"/>
    <w:rsid w:val="0001655B"/>
    <w:rsid w:val="00020CB7"/>
    <w:rsid w:val="0002184A"/>
    <w:rsid w:val="000320A2"/>
    <w:rsid w:val="00053583"/>
    <w:rsid w:val="00060F26"/>
    <w:rsid w:val="00082816"/>
    <w:rsid w:val="00090581"/>
    <w:rsid w:val="00096F6B"/>
    <w:rsid w:val="000A1EAF"/>
    <w:rsid w:val="000B6228"/>
    <w:rsid w:val="000F25A5"/>
    <w:rsid w:val="0011369D"/>
    <w:rsid w:val="001208DE"/>
    <w:rsid w:val="00166C0B"/>
    <w:rsid w:val="00170A3F"/>
    <w:rsid w:val="001771FC"/>
    <w:rsid w:val="00186F5D"/>
    <w:rsid w:val="001A7B51"/>
    <w:rsid w:val="001B7642"/>
    <w:rsid w:val="001D3754"/>
    <w:rsid w:val="001E3E11"/>
    <w:rsid w:val="00203867"/>
    <w:rsid w:val="002324A3"/>
    <w:rsid w:val="00244FE0"/>
    <w:rsid w:val="00247402"/>
    <w:rsid w:val="00266E67"/>
    <w:rsid w:val="00290379"/>
    <w:rsid w:val="002A22C2"/>
    <w:rsid w:val="002A6DA8"/>
    <w:rsid w:val="002B5527"/>
    <w:rsid w:val="002D065D"/>
    <w:rsid w:val="00332A6E"/>
    <w:rsid w:val="00333F18"/>
    <w:rsid w:val="0036011B"/>
    <w:rsid w:val="0038536F"/>
    <w:rsid w:val="003B6F61"/>
    <w:rsid w:val="003B7E5B"/>
    <w:rsid w:val="003E4430"/>
    <w:rsid w:val="003F5EC1"/>
    <w:rsid w:val="00404BD3"/>
    <w:rsid w:val="0043164D"/>
    <w:rsid w:val="00454CE8"/>
    <w:rsid w:val="00475552"/>
    <w:rsid w:val="00487C28"/>
    <w:rsid w:val="004E0928"/>
    <w:rsid w:val="004E4BCF"/>
    <w:rsid w:val="005242F3"/>
    <w:rsid w:val="005469ED"/>
    <w:rsid w:val="0055668B"/>
    <w:rsid w:val="00557CD3"/>
    <w:rsid w:val="00560D6C"/>
    <w:rsid w:val="005642C7"/>
    <w:rsid w:val="005824FC"/>
    <w:rsid w:val="005932D5"/>
    <w:rsid w:val="005B45B4"/>
    <w:rsid w:val="005C3F60"/>
    <w:rsid w:val="005E2407"/>
    <w:rsid w:val="00600804"/>
    <w:rsid w:val="00604B60"/>
    <w:rsid w:val="006056FD"/>
    <w:rsid w:val="00610ECF"/>
    <w:rsid w:val="00624C82"/>
    <w:rsid w:val="00626CE8"/>
    <w:rsid w:val="00661157"/>
    <w:rsid w:val="006618C3"/>
    <w:rsid w:val="00675245"/>
    <w:rsid w:val="006836A4"/>
    <w:rsid w:val="00687F86"/>
    <w:rsid w:val="006B7D63"/>
    <w:rsid w:val="006D5291"/>
    <w:rsid w:val="006F40ED"/>
    <w:rsid w:val="00744991"/>
    <w:rsid w:val="00753AA9"/>
    <w:rsid w:val="0079367D"/>
    <w:rsid w:val="007A24E9"/>
    <w:rsid w:val="007C0C1B"/>
    <w:rsid w:val="007D13B8"/>
    <w:rsid w:val="007D4D41"/>
    <w:rsid w:val="00801D1A"/>
    <w:rsid w:val="00804363"/>
    <w:rsid w:val="008136D1"/>
    <w:rsid w:val="00832E1E"/>
    <w:rsid w:val="0083724E"/>
    <w:rsid w:val="00840313"/>
    <w:rsid w:val="00845FD9"/>
    <w:rsid w:val="008911E7"/>
    <w:rsid w:val="008B0624"/>
    <w:rsid w:val="008E5267"/>
    <w:rsid w:val="009045A8"/>
    <w:rsid w:val="009437CE"/>
    <w:rsid w:val="00945444"/>
    <w:rsid w:val="009456C0"/>
    <w:rsid w:val="00981B1B"/>
    <w:rsid w:val="00985B44"/>
    <w:rsid w:val="009A6FCA"/>
    <w:rsid w:val="009D0254"/>
    <w:rsid w:val="009D379B"/>
    <w:rsid w:val="009F28E0"/>
    <w:rsid w:val="00A16711"/>
    <w:rsid w:val="00A21B62"/>
    <w:rsid w:val="00A312D8"/>
    <w:rsid w:val="00A35A86"/>
    <w:rsid w:val="00A37EC6"/>
    <w:rsid w:val="00A62047"/>
    <w:rsid w:val="00A720DF"/>
    <w:rsid w:val="00A8207D"/>
    <w:rsid w:val="00AA45C5"/>
    <w:rsid w:val="00AC73F7"/>
    <w:rsid w:val="00AE6FEC"/>
    <w:rsid w:val="00AF5037"/>
    <w:rsid w:val="00AF67BA"/>
    <w:rsid w:val="00B02B94"/>
    <w:rsid w:val="00B06B2E"/>
    <w:rsid w:val="00B30BB4"/>
    <w:rsid w:val="00B411D0"/>
    <w:rsid w:val="00B61B0A"/>
    <w:rsid w:val="00B64489"/>
    <w:rsid w:val="00B65D31"/>
    <w:rsid w:val="00B76BE3"/>
    <w:rsid w:val="00B80CE6"/>
    <w:rsid w:val="00B93D50"/>
    <w:rsid w:val="00BA2ADB"/>
    <w:rsid w:val="00BC09B3"/>
    <w:rsid w:val="00BC3D9A"/>
    <w:rsid w:val="00C0100A"/>
    <w:rsid w:val="00C06EC7"/>
    <w:rsid w:val="00C07143"/>
    <w:rsid w:val="00C65852"/>
    <w:rsid w:val="00C65EF1"/>
    <w:rsid w:val="00C73F78"/>
    <w:rsid w:val="00C90E2A"/>
    <w:rsid w:val="00C9464F"/>
    <w:rsid w:val="00C97C2D"/>
    <w:rsid w:val="00CA3CDA"/>
    <w:rsid w:val="00CB31A6"/>
    <w:rsid w:val="00CC0932"/>
    <w:rsid w:val="00CF16C6"/>
    <w:rsid w:val="00D02E9E"/>
    <w:rsid w:val="00D17C13"/>
    <w:rsid w:val="00D45BE9"/>
    <w:rsid w:val="00D5253A"/>
    <w:rsid w:val="00D72B8D"/>
    <w:rsid w:val="00D8033C"/>
    <w:rsid w:val="00D95C47"/>
    <w:rsid w:val="00DA02A8"/>
    <w:rsid w:val="00DC2823"/>
    <w:rsid w:val="00DC466F"/>
    <w:rsid w:val="00DC7317"/>
    <w:rsid w:val="00E034BA"/>
    <w:rsid w:val="00E14C4F"/>
    <w:rsid w:val="00E47EE6"/>
    <w:rsid w:val="00E6426D"/>
    <w:rsid w:val="00E65CC0"/>
    <w:rsid w:val="00E74140"/>
    <w:rsid w:val="00E80F46"/>
    <w:rsid w:val="00EA18E2"/>
    <w:rsid w:val="00EB0D17"/>
    <w:rsid w:val="00EF3E46"/>
    <w:rsid w:val="00F35F42"/>
    <w:rsid w:val="00F5301C"/>
    <w:rsid w:val="00F55E0E"/>
    <w:rsid w:val="00F60126"/>
    <w:rsid w:val="00F76F63"/>
    <w:rsid w:val="00F82A4E"/>
    <w:rsid w:val="00FB551C"/>
    <w:rsid w:val="00FD57F3"/>
    <w:rsid w:val="00FD7120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932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03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CA"/>
    </w:r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CA"/>
    </w:r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CA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val="fr-CA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character" w:customStyle="1" w:styleId="HeaderChar">
    <w:name w:val="Header Char"/>
    <w:link w:val="Header"/>
    <w:rsid w:val="00CC0932"/>
    <w:rPr>
      <w:sz w:val="24"/>
      <w:szCs w:val="24"/>
      <w:lang w:val="en-GB"/>
    </w:rPr>
  </w:style>
  <w:style w:type="paragraph" w:customStyle="1" w:styleId="HEADING">
    <w:name w:val="HEADING"/>
    <w:basedOn w:val="Normal"/>
    <w:rsid w:val="00CC0932"/>
    <w:pPr>
      <w:keepNext/>
      <w:tabs>
        <w:tab w:val="left" w:pos="1134"/>
      </w:tabs>
      <w:spacing w:before="240" w:after="120" w:line="240" w:lineRule="auto"/>
      <w:jc w:val="center"/>
    </w:pPr>
    <w:rPr>
      <w:rFonts w:ascii="Times New Roman" w:eastAsia="Times New Roman" w:hAnsi="Times New Roman"/>
      <w:b/>
      <w:caps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932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03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CA"/>
    </w:r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CA"/>
    </w:r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CA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val="fr-CA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character" w:customStyle="1" w:styleId="HeaderChar">
    <w:name w:val="Header Char"/>
    <w:link w:val="Header"/>
    <w:rsid w:val="00CC0932"/>
    <w:rPr>
      <w:sz w:val="24"/>
      <w:szCs w:val="24"/>
      <w:lang w:val="en-GB"/>
    </w:rPr>
  </w:style>
  <w:style w:type="paragraph" w:customStyle="1" w:styleId="HEADING">
    <w:name w:val="HEADING"/>
    <w:basedOn w:val="Normal"/>
    <w:rsid w:val="00CC0932"/>
    <w:pPr>
      <w:keepNext/>
      <w:tabs>
        <w:tab w:val="left" w:pos="1134"/>
      </w:tabs>
      <w:spacing w:before="240" w:after="120" w:line="240" w:lineRule="auto"/>
      <w:jc w:val="center"/>
    </w:pPr>
    <w:rPr>
      <w:rFonts w:ascii="Times New Roman" w:eastAsia="Times New Roman" w:hAnsi="Times New Roman"/>
      <w:b/>
      <w:cap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bd.i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iaeva\Desktop\cbd-letterhead-cop13+25th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365F-04A5-421D-886C-A94C9714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cbd-letterhead-cop13+25th-en.dotx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4083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2018-09-27T16:44:00Z</dcterms:created>
  <dcterms:modified xsi:type="dcterms:W3CDTF">2018-09-27T18:47:00Z</dcterms:modified>
</cp:coreProperties>
</file>