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02AA" w14:textId="31EFD212" w:rsidR="003F5D0D" w:rsidRPr="002F6A5B" w:rsidRDefault="003F5D0D" w:rsidP="003F5D0D">
      <w:pPr>
        <w:pStyle w:val="NoSpacing"/>
        <w:spacing w:line="276" w:lineRule="auto"/>
        <w:jc w:val="both"/>
        <w:rPr>
          <w:rFonts w:asciiTheme="majorBidi" w:hAnsiTheme="majorBidi" w:cstheme="majorBidi"/>
          <w:sz w:val="22"/>
          <w:szCs w:val="22"/>
          <w:lang w:val="en-US"/>
        </w:rPr>
      </w:pPr>
      <w:r w:rsidRPr="002F6A5B">
        <w:rPr>
          <w:rFonts w:asciiTheme="majorBidi" w:hAnsiTheme="majorBidi" w:cstheme="majorBidi"/>
          <w:sz w:val="22"/>
          <w:szCs w:val="22"/>
          <w:lang w:val="en-US"/>
        </w:rPr>
        <w:t>Ref.: SCBD/</w:t>
      </w:r>
      <w:r w:rsidR="00E543B0" w:rsidRPr="002F6A5B">
        <w:rPr>
          <w:sz w:val="22"/>
          <w:szCs w:val="22"/>
          <w:lang w:val="en-US"/>
        </w:rPr>
        <w:t>CPU/DC/WM/ZJ/AB/</w:t>
      </w:r>
      <w:r w:rsidR="00AD25B8" w:rsidRPr="002F6A5B">
        <w:rPr>
          <w:sz w:val="22"/>
          <w:szCs w:val="22"/>
          <w:lang w:eastAsia="zh-CN"/>
        </w:rPr>
        <w:t>90552</w:t>
      </w:r>
      <w:r w:rsidRPr="002F6A5B">
        <w:rPr>
          <w:rFonts w:asciiTheme="majorBidi" w:hAnsiTheme="majorBidi" w:cstheme="majorBidi"/>
          <w:sz w:val="22"/>
          <w:szCs w:val="22"/>
          <w:lang w:val="en-US"/>
        </w:rPr>
        <w:tab/>
      </w:r>
      <w:r w:rsidRPr="002F6A5B">
        <w:rPr>
          <w:rFonts w:asciiTheme="majorBidi" w:hAnsiTheme="majorBidi" w:cstheme="majorBidi"/>
          <w:sz w:val="22"/>
          <w:szCs w:val="22"/>
          <w:lang w:val="en-US"/>
        </w:rPr>
        <w:tab/>
      </w:r>
      <w:r w:rsidRPr="002F6A5B">
        <w:rPr>
          <w:rFonts w:asciiTheme="majorBidi" w:hAnsiTheme="majorBidi" w:cstheme="majorBidi"/>
          <w:sz w:val="22"/>
          <w:szCs w:val="22"/>
          <w:lang w:val="en-US"/>
        </w:rPr>
        <w:tab/>
      </w:r>
      <w:r w:rsidR="00634FD3" w:rsidRPr="002F6A5B">
        <w:rPr>
          <w:rFonts w:asciiTheme="majorBidi" w:hAnsiTheme="majorBidi" w:cstheme="majorBidi"/>
          <w:sz w:val="22"/>
          <w:szCs w:val="22"/>
          <w:lang w:val="en-US"/>
        </w:rPr>
        <w:tab/>
      </w:r>
      <w:r w:rsidR="00715A47" w:rsidRPr="002F6A5B">
        <w:rPr>
          <w:rFonts w:asciiTheme="majorBidi" w:hAnsiTheme="majorBidi" w:cstheme="majorBidi"/>
          <w:sz w:val="22"/>
          <w:szCs w:val="22"/>
          <w:lang w:val="en-US"/>
        </w:rPr>
        <w:t xml:space="preserve">           </w:t>
      </w:r>
      <w:r w:rsidR="00A3666A">
        <w:rPr>
          <w:rFonts w:asciiTheme="majorBidi" w:hAnsiTheme="majorBidi" w:cstheme="majorBidi"/>
          <w:sz w:val="22"/>
          <w:szCs w:val="22"/>
          <w:lang w:val="en-US"/>
        </w:rPr>
        <w:t>22</w:t>
      </w:r>
      <w:r w:rsidR="00E543B0" w:rsidRPr="002F6A5B">
        <w:rPr>
          <w:rFonts w:asciiTheme="majorBidi" w:hAnsiTheme="majorBidi" w:cstheme="majorBidi"/>
          <w:sz w:val="22"/>
          <w:szCs w:val="22"/>
          <w:lang w:val="en-US"/>
        </w:rPr>
        <w:t xml:space="preserve"> September </w:t>
      </w:r>
      <w:r w:rsidRPr="002F6A5B">
        <w:rPr>
          <w:rFonts w:asciiTheme="majorBidi" w:hAnsiTheme="majorBidi" w:cstheme="majorBidi"/>
          <w:sz w:val="22"/>
          <w:szCs w:val="22"/>
          <w:lang w:val="en-US"/>
        </w:rPr>
        <w:t>202</w:t>
      </w:r>
      <w:r w:rsidR="00634FD3" w:rsidRPr="002F6A5B">
        <w:rPr>
          <w:rFonts w:asciiTheme="majorBidi" w:hAnsiTheme="majorBidi" w:cstheme="majorBidi"/>
          <w:sz w:val="22"/>
          <w:szCs w:val="22"/>
          <w:lang w:val="en-US"/>
        </w:rPr>
        <w:t>2</w:t>
      </w:r>
    </w:p>
    <w:p w14:paraId="15CDF317" w14:textId="77777777" w:rsidR="00715A47" w:rsidRPr="002F6A5B" w:rsidRDefault="00715A47" w:rsidP="00E543B0">
      <w:pPr>
        <w:pStyle w:val="HEADING"/>
        <w:spacing w:before="0" w:after="0"/>
        <w:rPr>
          <w:szCs w:val="22"/>
        </w:rPr>
      </w:pPr>
    </w:p>
    <w:p w14:paraId="25ACBAA2" w14:textId="70EED77E" w:rsidR="00E543B0" w:rsidRPr="002F6A5B" w:rsidRDefault="00E543B0" w:rsidP="00E543B0">
      <w:pPr>
        <w:pStyle w:val="HEADING"/>
        <w:spacing w:before="0" w:after="0"/>
        <w:rPr>
          <w:szCs w:val="22"/>
        </w:rPr>
      </w:pPr>
      <w:r w:rsidRPr="002F6A5B">
        <w:rPr>
          <w:szCs w:val="22"/>
        </w:rPr>
        <w:t>NOTIFICATION</w:t>
      </w:r>
    </w:p>
    <w:p w14:paraId="59CCE80D" w14:textId="7E52FF3E" w:rsidR="00E543B0" w:rsidRPr="002F6A5B" w:rsidRDefault="00E543B0" w:rsidP="00E543B0">
      <w:pPr>
        <w:jc w:val="center"/>
        <w:rPr>
          <w:b/>
          <w:sz w:val="22"/>
          <w:szCs w:val="22"/>
        </w:rPr>
      </w:pPr>
      <w:r w:rsidRPr="002F6A5B">
        <w:rPr>
          <w:b/>
          <w:sz w:val="22"/>
          <w:szCs w:val="22"/>
        </w:rPr>
        <w:t>Invitation for nominations to the Biosafety Clearing-House Training Workshop</w:t>
      </w:r>
    </w:p>
    <w:p w14:paraId="24EF1610" w14:textId="77777777" w:rsidR="00E543B0" w:rsidRPr="002F6A5B" w:rsidRDefault="00E543B0" w:rsidP="00E543B0">
      <w:pPr>
        <w:jc w:val="center"/>
        <w:rPr>
          <w:b/>
          <w:sz w:val="22"/>
          <w:szCs w:val="22"/>
          <w:lang w:val="en-CA"/>
        </w:rPr>
      </w:pPr>
      <w:bookmarkStart w:id="0" w:name="_Hlk525572153"/>
      <w:r w:rsidRPr="002F6A5B">
        <w:rPr>
          <w:b/>
          <w:sz w:val="22"/>
          <w:szCs w:val="22"/>
          <w:lang w:val="en-CA"/>
        </w:rPr>
        <w:t>5-6 December 2022 - Montreal, Canada</w:t>
      </w:r>
    </w:p>
    <w:bookmarkEnd w:id="0"/>
    <w:p w14:paraId="7588B50E" w14:textId="77777777" w:rsidR="00A80534" w:rsidRDefault="00A80534" w:rsidP="00E543B0">
      <w:pPr>
        <w:jc w:val="both"/>
        <w:rPr>
          <w:snapToGrid w:val="0"/>
          <w:sz w:val="22"/>
          <w:szCs w:val="22"/>
          <w:lang w:val="en-CA"/>
        </w:rPr>
      </w:pPr>
    </w:p>
    <w:p w14:paraId="1CAA47C1" w14:textId="347B340D" w:rsidR="00E543B0" w:rsidRPr="002F6A5B" w:rsidRDefault="00E543B0" w:rsidP="00E543B0">
      <w:pPr>
        <w:jc w:val="both"/>
        <w:rPr>
          <w:sz w:val="22"/>
          <w:szCs w:val="22"/>
          <w:lang w:val="en-CA"/>
        </w:rPr>
      </w:pPr>
      <w:r w:rsidRPr="002F6A5B">
        <w:rPr>
          <w:snapToGrid w:val="0"/>
          <w:sz w:val="22"/>
          <w:szCs w:val="22"/>
          <w:lang w:val="en-CA"/>
        </w:rPr>
        <w:t>Dear Madam/Sir</w:t>
      </w:r>
      <w:r w:rsidRPr="002F6A5B">
        <w:rPr>
          <w:sz w:val="22"/>
          <w:szCs w:val="22"/>
          <w:lang w:val="en-CA"/>
        </w:rPr>
        <w:t>,</w:t>
      </w:r>
    </w:p>
    <w:p w14:paraId="4B8F6678" w14:textId="77777777" w:rsidR="00E543B0" w:rsidRPr="002F6A5B" w:rsidRDefault="00E543B0" w:rsidP="00E543B0">
      <w:pPr>
        <w:jc w:val="both"/>
        <w:rPr>
          <w:sz w:val="22"/>
          <w:szCs w:val="22"/>
          <w:lang w:val="en-CA"/>
        </w:rPr>
      </w:pPr>
    </w:p>
    <w:p w14:paraId="575AF2A4" w14:textId="5EF9C46D" w:rsidR="00E543B0" w:rsidRPr="002F6A5B" w:rsidRDefault="00E543B0" w:rsidP="00E543B0">
      <w:pPr>
        <w:ind w:firstLine="720"/>
        <w:jc w:val="both"/>
        <w:rPr>
          <w:sz w:val="22"/>
          <w:szCs w:val="22"/>
        </w:rPr>
      </w:pPr>
      <w:r w:rsidRPr="002F6A5B">
        <w:rPr>
          <w:sz w:val="22"/>
          <w:szCs w:val="22"/>
        </w:rPr>
        <w:t>I am pleased to announce that the Secretariat</w:t>
      </w:r>
      <w:r w:rsidR="00715945" w:rsidRPr="002F6A5B">
        <w:rPr>
          <w:sz w:val="22"/>
          <w:szCs w:val="22"/>
        </w:rPr>
        <w:t xml:space="preserve"> of the Convention on Biological Diversity</w:t>
      </w:r>
      <w:r w:rsidR="00715A47" w:rsidRPr="002F6A5B">
        <w:rPr>
          <w:sz w:val="22"/>
          <w:szCs w:val="22"/>
        </w:rPr>
        <w:t xml:space="preserve"> (CBD)</w:t>
      </w:r>
      <w:r w:rsidRPr="002F6A5B">
        <w:rPr>
          <w:sz w:val="22"/>
          <w:szCs w:val="22"/>
        </w:rPr>
        <w:t>, in collaboration with and support from the “UNEP</w:t>
      </w:r>
      <w:r w:rsidRPr="002F6A5B">
        <w:rPr>
          <w:sz w:val="22"/>
          <w:szCs w:val="22"/>
        </w:rPr>
        <w:noBreakHyphen/>
        <w:t>GEF Project for Sustainable Capacity Building for Effective Participation in the Biosafety Clearing</w:t>
      </w:r>
      <w:r w:rsidR="00B07A5B" w:rsidRPr="002F6A5B">
        <w:rPr>
          <w:sz w:val="22"/>
          <w:szCs w:val="22"/>
        </w:rPr>
        <w:t>-</w:t>
      </w:r>
      <w:r w:rsidRPr="002F6A5B">
        <w:rPr>
          <w:sz w:val="22"/>
          <w:szCs w:val="22"/>
        </w:rPr>
        <w:t xml:space="preserve">House” (BCH III Project), will convene a “Biosafety Clearing-House Training Workshop” on 5-6 December 2022 </w:t>
      </w:r>
      <w:r w:rsidR="001A6C35" w:rsidRPr="002F6A5B">
        <w:rPr>
          <w:sz w:val="22"/>
          <w:szCs w:val="22"/>
        </w:rPr>
        <w:t xml:space="preserve">in Montreal, Canada, </w:t>
      </w:r>
      <w:r w:rsidR="003521DA" w:rsidRPr="002F6A5B">
        <w:rPr>
          <w:sz w:val="22"/>
          <w:szCs w:val="22"/>
        </w:rPr>
        <w:t xml:space="preserve">on the margins of </w:t>
      </w:r>
      <w:r w:rsidRPr="002F6A5B">
        <w:rPr>
          <w:sz w:val="22"/>
          <w:szCs w:val="22"/>
        </w:rPr>
        <w:t xml:space="preserve">the </w:t>
      </w:r>
      <w:r w:rsidR="00A00B70" w:rsidRPr="002F6A5B">
        <w:rPr>
          <w:sz w:val="22"/>
          <w:szCs w:val="22"/>
        </w:rPr>
        <w:t>tenth</w:t>
      </w:r>
      <w:r w:rsidRPr="002F6A5B">
        <w:rPr>
          <w:sz w:val="22"/>
          <w:szCs w:val="22"/>
        </w:rPr>
        <w:t xml:space="preserve"> meeting of the Conference of the Parties serving as the meeting of the Parties to the Cartagena Protocol on Biosafety (CP-MOP</w:t>
      </w:r>
      <w:r w:rsidR="00A00B70" w:rsidRPr="002F6A5B">
        <w:rPr>
          <w:sz w:val="22"/>
          <w:szCs w:val="22"/>
        </w:rPr>
        <w:t>-10</w:t>
      </w:r>
      <w:r w:rsidRPr="002F6A5B">
        <w:rPr>
          <w:sz w:val="22"/>
          <w:szCs w:val="22"/>
        </w:rPr>
        <w:t>). </w:t>
      </w:r>
    </w:p>
    <w:p w14:paraId="571B70BE" w14:textId="77777777" w:rsidR="00E543B0" w:rsidRPr="002F6A5B" w:rsidRDefault="00E543B0" w:rsidP="00E543B0">
      <w:pPr>
        <w:jc w:val="both"/>
        <w:rPr>
          <w:sz w:val="22"/>
          <w:szCs w:val="22"/>
        </w:rPr>
      </w:pPr>
    </w:p>
    <w:p w14:paraId="70C7D294" w14:textId="05F7957A" w:rsidR="009E4B7E" w:rsidRPr="002F6A5B" w:rsidRDefault="00E543B0" w:rsidP="009E4B7E">
      <w:pPr>
        <w:ind w:firstLine="720"/>
        <w:jc w:val="both"/>
        <w:rPr>
          <w:sz w:val="22"/>
          <w:szCs w:val="22"/>
        </w:rPr>
      </w:pPr>
      <w:r w:rsidRPr="002F6A5B">
        <w:rPr>
          <w:sz w:val="22"/>
          <w:szCs w:val="22"/>
        </w:rPr>
        <w:t>The training workshop is being offered to the National Focal Points</w:t>
      </w:r>
      <w:r w:rsidR="00715A47" w:rsidRPr="002F6A5B">
        <w:rPr>
          <w:sz w:val="22"/>
          <w:szCs w:val="22"/>
        </w:rPr>
        <w:t xml:space="preserve"> </w:t>
      </w:r>
      <w:r w:rsidRPr="002F6A5B">
        <w:rPr>
          <w:sz w:val="22"/>
          <w:szCs w:val="22"/>
        </w:rPr>
        <w:t>and National Authorized Users for the Biosafety Clearing-House</w:t>
      </w:r>
      <w:r w:rsidR="001A6C35" w:rsidRPr="002F6A5B">
        <w:rPr>
          <w:sz w:val="22"/>
          <w:szCs w:val="22"/>
        </w:rPr>
        <w:t xml:space="preserve"> (BCH)</w:t>
      </w:r>
      <w:r w:rsidRPr="002F6A5B">
        <w:rPr>
          <w:sz w:val="22"/>
          <w:szCs w:val="22"/>
        </w:rPr>
        <w:t xml:space="preserve"> from all country Parties</w:t>
      </w:r>
      <w:r w:rsidR="001A6C35" w:rsidRPr="002F6A5B">
        <w:rPr>
          <w:sz w:val="22"/>
          <w:szCs w:val="22"/>
        </w:rPr>
        <w:t xml:space="preserve"> to the Cartagena Protocol</w:t>
      </w:r>
      <w:r w:rsidR="002A1A70" w:rsidRPr="002F6A5B">
        <w:rPr>
          <w:sz w:val="22"/>
          <w:szCs w:val="22"/>
        </w:rPr>
        <w:t>, especially those who have endorsed the UNEP-GEF BCH III Project</w:t>
      </w:r>
      <w:r w:rsidRPr="002F6A5B">
        <w:rPr>
          <w:sz w:val="22"/>
          <w:szCs w:val="22"/>
        </w:rPr>
        <w:t>.</w:t>
      </w:r>
      <w:r w:rsidR="009E4B7E" w:rsidRPr="002F6A5B">
        <w:rPr>
          <w:sz w:val="22"/>
          <w:szCs w:val="22"/>
        </w:rPr>
        <w:t xml:space="preserve"> The main </w:t>
      </w:r>
      <w:r w:rsidR="003E687B" w:rsidRPr="002F6A5B">
        <w:rPr>
          <w:sz w:val="22"/>
          <w:szCs w:val="22"/>
        </w:rPr>
        <w:t>objective</w:t>
      </w:r>
      <w:r w:rsidR="00715A47" w:rsidRPr="002F6A5B">
        <w:rPr>
          <w:sz w:val="22"/>
          <w:szCs w:val="22"/>
        </w:rPr>
        <w:t>s</w:t>
      </w:r>
      <w:r w:rsidR="009E4B7E" w:rsidRPr="002F6A5B">
        <w:rPr>
          <w:sz w:val="22"/>
          <w:szCs w:val="22"/>
        </w:rPr>
        <w:t xml:space="preserve"> of the two-day workshop </w:t>
      </w:r>
      <w:r w:rsidR="00715A47" w:rsidRPr="002F6A5B">
        <w:rPr>
          <w:sz w:val="22"/>
          <w:szCs w:val="22"/>
        </w:rPr>
        <w:t>are</w:t>
      </w:r>
      <w:r w:rsidR="009E4B7E" w:rsidRPr="002F6A5B">
        <w:rPr>
          <w:sz w:val="22"/>
          <w:szCs w:val="22"/>
        </w:rPr>
        <w:t>:</w:t>
      </w:r>
    </w:p>
    <w:p w14:paraId="3CE67439" w14:textId="77777777" w:rsidR="009E4B7E" w:rsidRPr="002F6A5B" w:rsidRDefault="009E4B7E" w:rsidP="009E4B7E">
      <w:pPr>
        <w:ind w:firstLine="720"/>
        <w:jc w:val="both"/>
        <w:rPr>
          <w:sz w:val="22"/>
          <w:szCs w:val="22"/>
        </w:rPr>
      </w:pPr>
    </w:p>
    <w:p w14:paraId="3B34C71B" w14:textId="034F1400" w:rsidR="009E4B7E" w:rsidRPr="002F6A5B" w:rsidRDefault="009E4B7E" w:rsidP="009E4B7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2"/>
          <w:szCs w:val="22"/>
        </w:rPr>
      </w:pPr>
      <w:r w:rsidRPr="002F6A5B">
        <w:rPr>
          <w:rFonts w:asciiTheme="majorBidi" w:hAnsiTheme="majorBidi" w:cstheme="majorBidi"/>
          <w:sz w:val="22"/>
          <w:szCs w:val="22"/>
        </w:rPr>
        <w:t xml:space="preserve">To provide general information on the BCH, its relevance to the Cartagena Protocol and its role in the exchange of information about decisions on living modified organisms; </w:t>
      </w:r>
      <w:r w:rsidR="00743453" w:rsidRPr="002F6A5B">
        <w:rPr>
          <w:rFonts w:asciiTheme="majorBidi" w:hAnsiTheme="majorBidi" w:cstheme="majorBidi"/>
          <w:sz w:val="22"/>
          <w:szCs w:val="22"/>
        </w:rPr>
        <w:t>and</w:t>
      </w:r>
    </w:p>
    <w:p w14:paraId="570C0780" w14:textId="77777777" w:rsidR="009E4B7E" w:rsidRPr="002F6A5B" w:rsidRDefault="009E4B7E" w:rsidP="009E4B7E">
      <w:pPr>
        <w:pStyle w:val="ListParagraph"/>
        <w:jc w:val="both"/>
        <w:rPr>
          <w:rFonts w:asciiTheme="majorBidi" w:hAnsiTheme="majorBidi" w:cstheme="majorBidi"/>
          <w:sz w:val="22"/>
          <w:szCs w:val="22"/>
        </w:rPr>
      </w:pPr>
    </w:p>
    <w:p w14:paraId="52C109D4" w14:textId="347DDA5F" w:rsidR="00E543B0" w:rsidRPr="002F6A5B" w:rsidRDefault="003E687B" w:rsidP="009E4B7E">
      <w:pPr>
        <w:pStyle w:val="ListParagraph"/>
        <w:numPr>
          <w:ilvl w:val="0"/>
          <w:numId w:val="8"/>
        </w:numPr>
        <w:jc w:val="both"/>
        <w:rPr>
          <w:rFonts w:asciiTheme="majorBidi" w:hAnsiTheme="majorBidi" w:cstheme="majorBidi"/>
          <w:sz w:val="22"/>
          <w:szCs w:val="22"/>
        </w:rPr>
      </w:pPr>
      <w:r w:rsidRPr="002F6A5B">
        <w:rPr>
          <w:rFonts w:asciiTheme="majorBidi" w:hAnsiTheme="majorBidi" w:cstheme="majorBidi"/>
          <w:sz w:val="22"/>
          <w:szCs w:val="22"/>
        </w:rPr>
        <w:t>To p</w:t>
      </w:r>
      <w:r w:rsidR="009E4B7E" w:rsidRPr="002F6A5B">
        <w:rPr>
          <w:rFonts w:asciiTheme="majorBidi" w:hAnsiTheme="majorBidi" w:cstheme="majorBidi"/>
          <w:sz w:val="22"/>
          <w:szCs w:val="22"/>
        </w:rPr>
        <w:t>resent the new BCH interface and provide hand</w:t>
      </w:r>
      <w:r w:rsidR="00F055E8" w:rsidRPr="002F6A5B">
        <w:rPr>
          <w:rFonts w:asciiTheme="majorBidi" w:hAnsiTheme="majorBidi" w:cstheme="majorBidi"/>
          <w:sz w:val="22"/>
          <w:szCs w:val="22"/>
        </w:rPr>
        <w:t>s</w:t>
      </w:r>
      <w:r w:rsidR="009E4B7E" w:rsidRPr="002F6A5B">
        <w:rPr>
          <w:rFonts w:asciiTheme="majorBidi" w:hAnsiTheme="majorBidi" w:cstheme="majorBidi"/>
          <w:sz w:val="22"/>
          <w:szCs w:val="22"/>
        </w:rPr>
        <w:t>-on training on searching and submitting information, including examination of case studies and discussion sessions</w:t>
      </w:r>
      <w:r w:rsidR="00B03476" w:rsidRPr="002F6A5B">
        <w:rPr>
          <w:rFonts w:asciiTheme="majorBidi" w:hAnsiTheme="majorBidi" w:cstheme="majorBidi"/>
          <w:sz w:val="22"/>
          <w:szCs w:val="22"/>
        </w:rPr>
        <w:t xml:space="preserve"> </w:t>
      </w:r>
      <w:r w:rsidR="00FF6EC9" w:rsidRPr="002F6A5B">
        <w:rPr>
          <w:rFonts w:asciiTheme="majorBidi" w:hAnsiTheme="majorBidi" w:cstheme="majorBidi"/>
          <w:sz w:val="22"/>
          <w:szCs w:val="22"/>
        </w:rPr>
        <w:t>about</w:t>
      </w:r>
      <w:r w:rsidR="00B03476" w:rsidRPr="002F6A5B">
        <w:rPr>
          <w:rFonts w:asciiTheme="majorBidi" w:hAnsiTheme="majorBidi" w:cstheme="majorBidi"/>
          <w:sz w:val="22"/>
          <w:szCs w:val="22"/>
        </w:rPr>
        <w:t xml:space="preserve"> </w:t>
      </w:r>
      <w:r w:rsidR="00132D1E" w:rsidRPr="002F6A5B">
        <w:rPr>
          <w:rFonts w:asciiTheme="majorBidi" w:hAnsiTheme="majorBidi" w:cstheme="majorBidi"/>
          <w:sz w:val="22"/>
          <w:szCs w:val="22"/>
        </w:rPr>
        <w:t xml:space="preserve">the </w:t>
      </w:r>
      <w:r w:rsidR="00B03476" w:rsidRPr="002F6A5B">
        <w:rPr>
          <w:rFonts w:asciiTheme="majorBidi" w:hAnsiTheme="majorBidi" w:cstheme="majorBidi"/>
          <w:sz w:val="22"/>
          <w:szCs w:val="22"/>
        </w:rPr>
        <w:t>BCH</w:t>
      </w:r>
      <w:r w:rsidR="009E4B7E" w:rsidRPr="002F6A5B">
        <w:rPr>
          <w:rFonts w:asciiTheme="majorBidi" w:hAnsiTheme="majorBidi" w:cstheme="majorBidi"/>
          <w:sz w:val="22"/>
          <w:szCs w:val="22"/>
        </w:rPr>
        <w:t>.</w:t>
      </w:r>
    </w:p>
    <w:p w14:paraId="52A2FDEE" w14:textId="144817F8" w:rsidR="00E543B0" w:rsidRPr="002F6A5B" w:rsidRDefault="00E543B0" w:rsidP="00E543B0">
      <w:pPr>
        <w:jc w:val="both"/>
        <w:rPr>
          <w:sz w:val="22"/>
          <w:szCs w:val="22"/>
        </w:rPr>
      </w:pPr>
    </w:p>
    <w:p w14:paraId="51F46D39" w14:textId="7FB93BF9" w:rsidR="00E543B0" w:rsidRPr="006C6317" w:rsidRDefault="006C6317" w:rsidP="00A80534">
      <w:pPr>
        <w:ind w:firstLine="720"/>
        <w:jc w:val="both"/>
        <w:rPr>
          <w:iCs/>
          <w:sz w:val="22"/>
          <w:szCs w:val="22"/>
        </w:rPr>
      </w:pPr>
      <w:r w:rsidRPr="00667DEB">
        <w:rPr>
          <w:sz w:val="22"/>
          <w:szCs w:val="22"/>
        </w:rPr>
        <w:t>Nominations</w:t>
      </w:r>
      <w:r w:rsidR="00E543B0" w:rsidRPr="00667DEB">
        <w:rPr>
          <w:sz w:val="22"/>
          <w:szCs w:val="22"/>
        </w:rPr>
        <w:t xml:space="preserve"> </w:t>
      </w:r>
      <w:r w:rsidR="00F50C5F">
        <w:rPr>
          <w:sz w:val="22"/>
          <w:szCs w:val="22"/>
        </w:rPr>
        <w:t>should</w:t>
      </w:r>
      <w:r w:rsidR="00E543B0" w:rsidRPr="00667DEB">
        <w:rPr>
          <w:sz w:val="22"/>
          <w:szCs w:val="22"/>
        </w:rPr>
        <w:t xml:space="preserve"> be </w:t>
      </w:r>
      <w:r w:rsidR="00A00B70" w:rsidRPr="00667DEB">
        <w:rPr>
          <w:sz w:val="22"/>
          <w:szCs w:val="22"/>
        </w:rPr>
        <w:t xml:space="preserve">sent </w:t>
      </w:r>
      <w:r w:rsidR="00B07A5B" w:rsidRPr="00667DEB">
        <w:rPr>
          <w:sz w:val="22"/>
          <w:szCs w:val="22"/>
        </w:rPr>
        <w:t>i</w:t>
      </w:r>
      <w:r w:rsidR="00A00B70" w:rsidRPr="00667DEB">
        <w:rPr>
          <w:sz w:val="22"/>
          <w:szCs w:val="22"/>
        </w:rPr>
        <w:t>n the form of an</w:t>
      </w:r>
      <w:r w:rsidR="00B07A5B" w:rsidRPr="00667DEB">
        <w:rPr>
          <w:sz w:val="22"/>
          <w:szCs w:val="22"/>
        </w:rPr>
        <w:t xml:space="preserve"> official letter addressed to the Executive Secretary of the C</w:t>
      </w:r>
      <w:r w:rsidR="00715A47" w:rsidRPr="00667DEB">
        <w:rPr>
          <w:sz w:val="22"/>
          <w:szCs w:val="22"/>
        </w:rPr>
        <w:t>BD</w:t>
      </w:r>
      <w:r w:rsidR="00155579" w:rsidRPr="00667DEB">
        <w:rPr>
          <w:sz w:val="22"/>
          <w:szCs w:val="22"/>
        </w:rPr>
        <w:t>,</w:t>
      </w:r>
      <w:r w:rsidR="00B07A5B" w:rsidRPr="00667DEB">
        <w:rPr>
          <w:sz w:val="22"/>
          <w:szCs w:val="22"/>
        </w:rPr>
        <w:t xml:space="preserve"> providing the name and contact details of the delegate</w:t>
      </w:r>
      <w:r w:rsidRPr="00667DEB">
        <w:rPr>
          <w:sz w:val="22"/>
          <w:szCs w:val="22"/>
        </w:rPr>
        <w:t xml:space="preserve">, and </w:t>
      </w:r>
      <w:r w:rsidR="005B1BF0" w:rsidRPr="00667DEB">
        <w:rPr>
          <w:rFonts w:eastAsia="Calibri"/>
          <w:sz w:val="22"/>
          <w:szCs w:val="22"/>
          <w:lang w:val="en-US" w:eastAsia="en-US"/>
        </w:rPr>
        <w:t>must be accompanied by</w:t>
      </w:r>
      <w:r w:rsidR="00A80534">
        <w:rPr>
          <w:rFonts w:eastAsia="Calibri"/>
          <w:sz w:val="22"/>
          <w:szCs w:val="22"/>
          <w:lang w:val="en-US" w:eastAsia="en-US"/>
        </w:rPr>
        <w:t xml:space="preserve"> </w:t>
      </w:r>
      <w:r w:rsidR="005B1BF0" w:rsidRPr="00667DEB">
        <w:rPr>
          <w:rFonts w:eastAsia="Calibri"/>
          <w:sz w:val="22"/>
          <w:szCs w:val="22"/>
          <w:lang w:val="en-US" w:eastAsia="en-US"/>
        </w:rPr>
        <w:t>t</w:t>
      </w:r>
      <w:r w:rsidR="005B1BF0" w:rsidRPr="00667DEB">
        <w:rPr>
          <w:sz w:val="22"/>
          <w:szCs w:val="22"/>
        </w:rPr>
        <w:t>he participant’s pre-registration form, enclosed herewith, duly completed and endorsed by the National Focal Point for the Cartagena Protocol on Biosafety</w:t>
      </w:r>
      <w:r w:rsidR="00A80534">
        <w:rPr>
          <w:sz w:val="22"/>
          <w:szCs w:val="22"/>
        </w:rPr>
        <w:t xml:space="preserve">. </w:t>
      </w:r>
      <w:r w:rsidR="00A80534" w:rsidRPr="00BB7001">
        <w:rPr>
          <w:sz w:val="22"/>
          <w:szCs w:val="22"/>
          <w:u w:val="single"/>
        </w:rPr>
        <w:t>Please note that the nominees must be also accredited as national representatives to attend CP-MOP-10.</w:t>
      </w:r>
      <w:r w:rsidR="00A80534">
        <w:rPr>
          <w:sz w:val="22"/>
          <w:szCs w:val="22"/>
        </w:rPr>
        <w:t xml:space="preserve"> </w:t>
      </w:r>
      <w:r w:rsidR="00E543B0" w:rsidRPr="00730EF7">
        <w:rPr>
          <w:sz w:val="22"/>
          <w:szCs w:val="22"/>
        </w:rPr>
        <w:t xml:space="preserve">The </w:t>
      </w:r>
      <w:r w:rsidR="00A00B70" w:rsidRPr="00730EF7">
        <w:rPr>
          <w:sz w:val="22"/>
          <w:szCs w:val="22"/>
        </w:rPr>
        <w:t xml:space="preserve">documents </w:t>
      </w:r>
      <w:r w:rsidR="00E543B0" w:rsidRPr="00730EF7">
        <w:rPr>
          <w:sz w:val="22"/>
          <w:szCs w:val="22"/>
        </w:rPr>
        <w:t xml:space="preserve">should be sent to the Secretariat as soon as possible but </w:t>
      </w:r>
      <w:r w:rsidR="00E543B0" w:rsidRPr="00730EF7">
        <w:rPr>
          <w:b/>
          <w:bCs/>
          <w:sz w:val="22"/>
          <w:szCs w:val="22"/>
        </w:rPr>
        <w:t xml:space="preserve">no later than </w:t>
      </w:r>
      <w:r w:rsidR="00ED3169" w:rsidRPr="00667DEB">
        <w:rPr>
          <w:b/>
          <w:bCs/>
          <w:sz w:val="22"/>
          <w:szCs w:val="22"/>
        </w:rPr>
        <w:t>10</w:t>
      </w:r>
      <w:r w:rsidR="00FF6EC9" w:rsidRPr="00667DEB">
        <w:rPr>
          <w:b/>
          <w:bCs/>
          <w:sz w:val="22"/>
          <w:szCs w:val="22"/>
        </w:rPr>
        <w:t xml:space="preserve"> </w:t>
      </w:r>
      <w:r w:rsidR="00E543B0" w:rsidRPr="00667DEB">
        <w:rPr>
          <w:b/>
          <w:bCs/>
          <w:sz w:val="22"/>
          <w:szCs w:val="22"/>
        </w:rPr>
        <w:t>October 2022</w:t>
      </w:r>
      <w:r w:rsidR="00E543B0" w:rsidRPr="00667DEB">
        <w:rPr>
          <w:bCs/>
          <w:sz w:val="22"/>
          <w:szCs w:val="22"/>
        </w:rPr>
        <w:t xml:space="preserve">. </w:t>
      </w:r>
      <w:r w:rsidR="00E543B0" w:rsidRPr="00667DEB">
        <w:rPr>
          <w:sz w:val="22"/>
          <w:szCs w:val="22"/>
        </w:rPr>
        <w:t>Due to the limited capacity of the training venue</w:t>
      </w:r>
      <w:r w:rsidR="002F6A5B" w:rsidRPr="00667DEB">
        <w:rPr>
          <w:sz w:val="22"/>
          <w:szCs w:val="22"/>
        </w:rPr>
        <w:t>,</w:t>
      </w:r>
      <w:r w:rsidR="00E543B0" w:rsidRPr="00667DEB">
        <w:rPr>
          <w:sz w:val="22"/>
          <w:szCs w:val="22"/>
        </w:rPr>
        <w:t xml:space="preserve"> placement for the workshop will be on a </w:t>
      </w:r>
      <w:r w:rsidR="00E543B0" w:rsidRPr="00667DEB">
        <w:rPr>
          <w:iCs/>
          <w:sz w:val="22"/>
          <w:szCs w:val="22"/>
        </w:rPr>
        <w:t>first-come, first-served basis.</w:t>
      </w:r>
    </w:p>
    <w:p w14:paraId="3B814001" w14:textId="5ADF4169" w:rsidR="005B1BF0" w:rsidRDefault="005B1BF0" w:rsidP="00E543B0">
      <w:pPr>
        <w:ind w:firstLine="720"/>
        <w:jc w:val="both"/>
        <w:rPr>
          <w:iCs/>
          <w:sz w:val="22"/>
          <w:szCs w:val="22"/>
        </w:rPr>
      </w:pPr>
    </w:p>
    <w:p w14:paraId="41DD3648" w14:textId="3252DE7B" w:rsidR="005B1BF0" w:rsidRPr="002F6A5B" w:rsidRDefault="005B1BF0" w:rsidP="00E543B0">
      <w:pPr>
        <w:ind w:firstLine="720"/>
        <w:jc w:val="both"/>
        <w:rPr>
          <w:bCs/>
          <w:sz w:val="22"/>
          <w:szCs w:val="22"/>
        </w:rPr>
      </w:pPr>
      <w:r w:rsidRPr="0028060A">
        <w:rPr>
          <w:rFonts w:eastAsia="Calibri"/>
          <w:sz w:val="22"/>
          <w:szCs w:val="22"/>
          <w:lang w:eastAsia="en-US"/>
        </w:rPr>
        <w:t>The workshop will be conducted in the English language.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2F6A5B">
        <w:rPr>
          <w:sz w:val="22"/>
          <w:szCs w:val="22"/>
        </w:rPr>
        <w:t xml:space="preserve">The level of ability to speak and understand English should be, therefore, </w:t>
      </w:r>
      <w:proofErr w:type="gramStart"/>
      <w:r w:rsidRPr="002F6A5B">
        <w:rPr>
          <w:sz w:val="22"/>
          <w:szCs w:val="22"/>
        </w:rPr>
        <w:t>taken into account</w:t>
      </w:r>
      <w:proofErr w:type="gramEnd"/>
      <w:r w:rsidRPr="002F6A5B">
        <w:rPr>
          <w:sz w:val="22"/>
          <w:szCs w:val="22"/>
        </w:rPr>
        <w:t xml:space="preserve"> when nominating participants</w:t>
      </w:r>
      <w:r w:rsidR="00BB7001">
        <w:rPr>
          <w:sz w:val="22"/>
          <w:szCs w:val="22"/>
        </w:rPr>
        <w:t>.</w:t>
      </w:r>
    </w:p>
    <w:p w14:paraId="290F14C7" w14:textId="77777777" w:rsidR="00E543B0" w:rsidRPr="002F6A5B" w:rsidRDefault="00E543B0" w:rsidP="00E543B0">
      <w:pPr>
        <w:jc w:val="both"/>
        <w:rPr>
          <w:sz w:val="22"/>
          <w:szCs w:val="22"/>
        </w:rPr>
      </w:pPr>
    </w:p>
    <w:p w14:paraId="6F6C849C" w14:textId="77777777" w:rsidR="00E543B0" w:rsidRPr="002F6A5B" w:rsidRDefault="00E543B0" w:rsidP="00E543B0">
      <w:pPr>
        <w:ind w:firstLine="720"/>
        <w:jc w:val="both"/>
        <w:rPr>
          <w:sz w:val="22"/>
          <w:szCs w:val="22"/>
        </w:rPr>
      </w:pPr>
      <w:r w:rsidRPr="002F6A5B">
        <w:rPr>
          <w:sz w:val="22"/>
          <w:szCs w:val="22"/>
        </w:rPr>
        <w:t>Please accept, Madam/Sir, the assurances of my highest consideration.</w:t>
      </w:r>
    </w:p>
    <w:p w14:paraId="7A981202" w14:textId="2EB03D6E" w:rsidR="003F5D0D" w:rsidRPr="002F6A5B" w:rsidRDefault="003F5D0D" w:rsidP="003F5D0D">
      <w:pPr>
        <w:ind w:right="44"/>
        <w:jc w:val="both"/>
        <w:rPr>
          <w:sz w:val="22"/>
          <w:szCs w:val="22"/>
        </w:rPr>
      </w:pPr>
    </w:p>
    <w:p w14:paraId="5AAB2004" w14:textId="63FD5B0D" w:rsidR="00715A47" w:rsidRDefault="00715A47" w:rsidP="003F5D0D">
      <w:pPr>
        <w:ind w:right="48"/>
        <w:jc w:val="center"/>
        <w:rPr>
          <w:sz w:val="22"/>
          <w:szCs w:val="22"/>
        </w:rPr>
      </w:pPr>
    </w:p>
    <w:p w14:paraId="42FC4945" w14:textId="28387E0D" w:rsidR="008B51EF" w:rsidRPr="002F6A5B" w:rsidRDefault="008B51EF" w:rsidP="003F5D0D">
      <w:pPr>
        <w:ind w:right="48"/>
        <w:jc w:val="center"/>
        <w:rPr>
          <w:sz w:val="22"/>
          <w:szCs w:val="22"/>
        </w:rPr>
      </w:pPr>
    </w:p>
    <w:p w14:paraId="3B1BEA67" w14:textId="18231A55" w:rsidR="003F5D0D" w:rsidRPr="002F6A5B" w:rsidRDefault="009F4DC2" w:rsidP="003F5D0D">
      <w:pPr>
        <w:ind w:left="5103" w:right="48"/>
        <w:jc w:val="center"/>
        <w:rPr>
          <w:sz w:val="22"/>
          <w:szCs w:val="22"/>
        </w:rPr>
      </w:pPr>
      <w:r>
        <w:rPr>
          <w:sz w:val="20"/>
          <w:szCs w:val="20"/>
          <w:lang w:val="en-US"/>
        </w:rPr>
        <w:t xml:space="preserve">   </w:t>
      </w:r>
      <w:r w:rsidR="00A17E34">
        <w:rPr>
          <w:sz w:val="22"/>
          <w:szCs w:val="22"/>
          <w:lang w:val="en-US"/>
        </w:rPr>
        <w:t xml:space="preserve">   </w:t>
      </w:r>
      <w:r w:rsidR="003F5D0D" w:rsidRPr="002F6A5B">
        <w:rPr>
          <w:sz w:val="22"/>
          <w:szCs w:val="22"/>
          <w:lang w:val="en-US"/>
        </w:rPr>
        <w:t>Elizabeth Maruma Mrema</w:t>
      </w:r>
    </w:p>
    <w:p w14:paraId="3ECF37F4" w14:textId="49463E8A" w:rsidR="00715A47" w:rsidRDefault="00A17E34" w:rsidP="008B51EF">
      <w:pPr>
        <w:ind w:left="5103" w:right="4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F5D0D" w:rsidRPr="002F6A5B">
        <w:rPr>
          <w:sz w:val="22"/>
          <w:szCs w:val="22"/>
        </w:rPr>
        <w:t>Executive Secretary</w:t>
      </w:r>
    </w:p>
    <w:p w14:paraId="5FAAFBB0" w14:textId="77777777" w:rsidR="005B08B3" w:rsidRDefault="005B08B3" w:rsidP="008B51EF">
      <w:pPr>
        <w:ind w:left="5103" w:right="48"/>
        <w:jc w:val="center"/>
        <w:rPr>
          <w:sz w:val="22"/>
          <w:szCs w:val="22"/>
        </w:rPr>
      </w:pPr>
    </w:p>
    <w:p w14:paraId="1B955FEB" w14:textId="77777777" w:rsidR="000846CF" w:rsidRDefault="000846CF" w:rsidP="000846CF">
      <w:pPr>
        <w:rPr>
          <w:sz w:val="22"/>
          <w:szCs w:val="22"/>
          <w:lang w:val="en-CA"/>
        </w:rPr>
      </w:pPr>
      <w:r>
        <w:rPr>
          <w:sz w:val="22"/>
          <w:szCs w:val="22"/>
          <w:lang w:val="en-CA"/>
        </w:rPr>
        <w:t>Enclosure</w:t>
      </w:r>
    </w:p>
    <w:p w14:paraId="0CDAF507" w14:textId="27C1BD31" w:rsidR="00DE5B44" w:rsidRDefault="00DE5B4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087B85C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jc w:val="center"/>
        <w:rPr>
          <w:sz w:val="20"/>
          <w:szCs w:val="20"/>
        </w:rPr>
      </w:pPr>
      <w:r w:rsidRPr="007C63FF">
        <w:rPr>
          <w:sz w:val="20"/>
          <w:szCs w:val="20"/>
        </w:rPr>
        <w:lastRenderedPageBreak/>
        <w:t>Biosafety Clearing-House (BCH) Training Workshop</w:t>
      </w:r>
    </w:p>
    <w:p w14:paraId="61B867A1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jc w:val="center"/>
        <w:rPr>
          <w:sz w:val="20"/>
          <w:szCs w:val="20"/>
        </w:rPr>
      </w:pPr>
      <w:r w:rsidRPr="00A01820">
        <w:rPr>
          <w:sz w:val="20"/>
          <w:szCs w:val="20"/>
        </w:rPr>
        <w:t xml:space="preserve">5-6 December 2022 – </w:t>
      </w:r>
      <w:r>
        <w:rPr>
          <w:sz w:val="20"/>
          <w:szCs w:val="20"/>
        </w:rPr>
        <w:t>Montreal, Canada</w:t>
      </w:r>
    </w:p>
    <w:p w14:paraId="7A6C6CE4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jc w:val="center"/>
        <w:rPr>
          <w:b/>
          <w:sz w:val="20"/>
          <w:szCs w:val="20"/>
        </w:rPr>
      </w:pPr>
      <w:r w:rsidRPr="007C63FF">
        <w:rPr>
          <w:b/>
          <w:sz w:val="20"/>
          <w:szCs w:val="20"/>
        </w:rPr>
        <w:t>Pre-Registration Form (please type or print)</w:t>
      </w:r>
    </w:p>
    <w:p w14:paraId="2C9A6C21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jc w:val="center"/>
        <w:rPr>
          <w:b/>
          <w:sz w:val="20"/>
          <w:szCs w:val="20"/>
        </w:rPr>
      </w:pPr>
    </w:p>
    <w:p w14:paraId="3B32E6DC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jc w:val="center"/>
        <w:rPr>
          <w:b/>
          <w:sz w:val="20"/>
          <w:szCs w:val="20"/>
        </w:rPr>
      </w:pPr>
    </w:p>
    <w:p w14:paraId="2ACF5A98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 xml:space="preserve"> Mr.   / </w:t>
      </w:r>
      <w:r w:rsidRPr="007C63FF">
        <w:rPr>
          <w:rFonts w:ascii="Symbol" w:eastAsia="Symbol" w:hAnsi="Symbol" w:cs="Symbol"/>
          <w:sz w:val="20"/>
          <w:szCs w:val="20"/>
        </w:rPr>
        <w:t>ð</w:t>
      </w:r>
      <w:r w:rsidRPr="007C63FF">
        <w:rPr>
          <w:sz w:val="20"/>
          <w:szCs w:val="20"/>
        </w:rPr>
        <w:t xml:space="preserve"> Ms.   / </w:t>
      </w:r>
      <w:r w:rsidRPr="007C63FF">
        <w:rPr>
          <w:rFonts w:ascii="Symbol" w:eastAsia="Symbol" w:hAnsi="Symbol" w:cs="Symbol"/>
          <w:sz w:val="20"/>
          <w:szCs w:val="20"/>
        </w:rPr>
        <w:t>ð</w:t>
      </w:r>
      <w:r w:rsidRPr="007C63FF">
        <w:rPr>
          <w:sz w:val="20"/>
          <w:szCs w:val="20"/>
        </w:rPr>
        <w:t xml:space="preserve"> </w:t>
      </w:r>
      <w:proofErr w:type="spellStart"/>
      <w:r w:rsidRPr="007C63FF">
        <w:rPr>
          <w:sz w:val="20"/>
          <w:szCs w:val="20"/>
        </w:rPr>
        <w:t>Dr.</w:t>
      </w:r>
      <w:proofErr w:type="spellEnd"/>
      <w:r w:rsidRPr="007C63FF">
        <w:rPr>
          <w:sz w:val="20"/>
          <w:szCs w:val="20"/>
        </w:rPr>
        <w:t xml:space="preserve">   / </w:t>
      </w:r>
      <w:r w:rsidRPr="007C63FF">
        <w:rPr>
          <w:rFonts w:ascii="Symbol" w:eastAsia="Symbol" w:hAnsi="Symbol" w:cs="Symbol"/>
          <w:sz w:val="20"/>
          <w:szCs w:val="20"/>
        </w:rPr>
        <w:t>ð</w:t>
      </w:r>
      <w:r w:rsidRPr="007C63FF">
        <w:rPr>
          <w:sz w:val="20"/>
          <w:szCs w:val="20"/>
        </w:rPr>
        <w:t xml:space="preserve"> Prof.</w:t>
      </w:r>
    </w:p>
    <w:p w14:paraId="6FD3366F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14DC2987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 xml:space="preserve">NAME </w:t>
      </w:r>
      <w:r>
        <w:rPr>
          <w:sz w:val="20"/>
          <w:szCs w:val="20"/>
        </w:rPr>
        <w:t xml:space="preserve">AND COUNTRY </w:t>
      </w:r>
      <w:r w:rsidRPr="007C63FF">
        <w:rPr>
          <w:sz w:val="20"/>
          <w:szCs w:val="20"/>
        </w:rPr>
        <w:t>OF NOMINEE</w:t>
      </w:r>
    </w:p>
    <w:p w14:paraId="5D31D46B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BAEE56F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Pr="007C63FF">
        <w:rPr>
          <w:sz w:val="20"/>
          <w:szCs w:val="20"/>
        </w:rPr>
        <w:t>____________________________________</w:t>
      </w:r>
      <w:r>
        <w:rPr>
          <w:sz w:val="20"/>
          <w:szCs w:val="20"/>
        </w:rPr>
        <w:t>___________</w:t>
      </w:r>
      <w:r w:rsidRPr="009100C7">
        <w:rPr>
          <w:sz w:val="20"/>
          <w:szCs w:val="20"/>
        </w:rPr>
        <w:t>COUNTRY:</w:t>
      </w:r>
      <w:r w:rsidRPr="007C63FF">
        <w:rPr>
          <w:sz w:val="20"/>
          <w:szCs w:val="20"/>
        </w:rPr>
        <w:t xml:space="preserve"> ________________________</w:t>
      </w:r>
    </w:p>
    <w:p w14:paraId="5FA4C7FC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4F9907A1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Are you a National Focal Point or National Authorized User for the BCH?</w:t>
      </w:r>
    </w:p>
    <w:p w14:paraId="3CC699B5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2A039603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BCH </w:t>
      </w:r>
      <w:r w:rsidRPr="007C63FF">
        <w:rPr>
          <w:sz w:val="20"/>
          <w:szCs w:val="20"/>
        </w:rPr>
        <w:t xml:space="preserve">National Focal Point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BCH </w:t>
      </w:r>
      <w:r w:rsidRPr="007C63FF">
        <w:rPr>
          <w:sz w:val="20"/>
          <w:szCs w:val="20"/>
        </w:rPr>
        <w:t>National Authorized User</w:t>
      </w:r>
    </w:p>
    <w:p w14:paraId="669EC216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7388AD64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Have you ever participated in any previous BCH training</w:t>
      </w:r>
      <w:r>
        <w:rPr>
          <w:sz w:val="20"/>
          <w:szCs w:val="20"/>
        </w:rPr>
        <w:t>s</w:t>
      </w:r>
      <w:r w:rsidRPr="007C63FF">
        <w:rPr>
          <w:sz w:val="20"/>
          <w:szCs w:val="20"/>
        </w:rPr>
        <w:t xml:space="preserve">? 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 xml:space="preserve">Yes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No</w:t>
      </w:r>
    </w:p>
    <w:p w14:paraId="5D70C8A4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4ACE2A66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623D5754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i/>
          <w:iCs/>
          <w:sz w:val="20"/>
          <w:szCs w:val="20"/>
        </w:rPr>
      </w:pPr>
      <w:r w:rsidRPr="007C63FF">
        <w:rPr>
          <w:sz w:val="20"/>
          <w:szCs w:val="20"/>
        </w:rPr>
        <w:t>List the ways in which you use the BCH</w:t>
      </w:r>
      <w:r>
        <w:rPr>
          <w:sz w:val="20"/>
          <w:szCs w:val="20"/>
        </w:rPr>
        <w:t>,</w:t>
      </w:r>
      <w:r w:rsidRPr="00D35913">
        <w:t xml:space="preserve"> </w:t>
      </w:r>
      <w:r w:rsidRPr="00D35913">
        <w:rPr>
          <w:sz w:val="20"/>
          <w:szCs w:val="20"/>
        </w:rPr>
        <w:t>e.g.</w:t>
      </w:r>
      <w:r>
        <w:rPr>
          <w:sz w:val="20"/>
          <w:szCs w:val="20"/>
        </w:rPr>
        <w:t>,</w:t>
      </w:r>
      <w:r w:rsidRPr="00D35913">
        <w:rPr>
          <w:sz w:val="20"/>
          <w:szCs w:val="20"/>
        </w:rPr>
        <w:t xml:space="preserve"> ‘</w:t>
      </w:r>
      <w:r>
        <w:rPr>
          <w:sz w:val="20"/>
          <w:szCs w:val="20"/>
        </w:rPr>
        <w:t>Searching for i</w:t>
      </w:r>
      <w:r w:rsidRPr="00D35913">
        <w:rPr>
          <w:sz w:val="20"/>
          <w:szCs w:val="20"/>
        </w:rPr>
        <w:t xml:space="preserve">nformation, </w:t>
      </w:r>
      <w:r>
        <w:rPr>
          <w:sz w:val="20"/>
          <w:szCs w:val="20"/>
        </w:rPr>
        <w:t>‘Submitting i</w:t>
      </w:r>
      <w:r w:rsidRPr="00D35913">
        <w:rPr>
          <w:sz w:val="20"/>
          <w:szCs w:val="20"/>
        </w:rPr>
        <w:t>nformation, etc</w:t>
      </w:r>
      <w:r>
        <w:rPr>
          <w:sz w:val="20"/>
          <w:szCs w:val="20"/>
        </w:rPr>
        <w:t>.</w:t>
      </w:r>
      <w:r w:rsidRPr="007C63FF">
        <w:rPr>
          <w:sz w:val="20"/>
          <w:szCs w:val="20"/>
        </w:rPr>
        <w:t>:</w:t>
      </w:r>
    </w:p>
    <w:p w14:paraId="664C2E45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1397F778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1. ________________________________________________</w:t>
      </w:r>
    </w:p>
    <w:p w14:paraId="47FD675F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F738ADD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2. ________________________________________________</w:t>
      </w:r>
    </w:p>
    <w:p w14:paraId="6EA33AF1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071916A8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3. ________________________________________________</w:t>
      </w:r>
    </w:p>
    <w:p w14:paraId="6886DC1B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18B6F70A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What is your proficiency level in English?</w:t>
      </w:r>
    </w:p>
    <w:p w14:paraId="3E2FFE71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2411DA6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Speak: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 xml:space="preserve">Poor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>Medium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 xml:space="preserve">Good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>Excellent</w:t>
      </w:r>
    </w:p>
    <w:p w14:paraId="271B5906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Understand: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 xml:space="preserve">Poor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>Medium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 xml:space="preserve">Good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</w:t>
      </w:r>
      <w:r>
        <w:rPr>
          <w:sz w:val="20"/>
          <w:szCs w:val="20"/>
        </w:rPr>
        <w:t xml:space="preserve"> </w:t>
      </w:r>
      <w:r w:rsidRPr="007C63FF">
        <w:rPr>
          <w:sz w:val="20"/>
          <w:szCs w:val="20"/>
        </w:rPr>
        <w:t>Excellent</w:t>
      </w:r>
    </w:p>
    <w:p w14:paraId="5F330E59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44BA5E00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 xml:space="preserve">Name of the organization: </w:t>
      </w:r>
    </w:p>
    <w:p w14:paraId="3CB4EE88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_____________________________________________________________________________</w:t>
      </w:r>
    </w:p>
    <w:p w14:paraId="042FAAA8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33B29AF1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Employment Address: _____________________________________________________________________________</w:t>
      </w:r>
    </w:p>
    <w:p w14:paraId="65EED3F5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_____________________________________________________________________________</w:t>
      </w:r>
    </w:p>
    <w:p w14:paraId="164657FD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23AA53A9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 xml:space="preserve">Telephone: </w:t>
      </w:r>
      <w:r w:rsidRPr="007C63FF">
        <w:rPr>
          <w:sz w:val="20"/>
          <w:szCs w:val="20"/>
        </w:rPr>
        <w:tab/>
        <w:t>+ (____</w:t>
      </w:r>
      <w:proofErr w:type="gramStart"/>
      <w:r w:rsidRPr="007C63FF">
        <w:rPr>
          <w:sz w:val="20"/>
          <w:szCs w:val="20"/>
        </w:rPr>
        <w:t>_)_</w:t>
      </w:r>
      <w:proofErr w:type="gramEnd"/>
      <w:r w:rsidRPr="007C63FF">
        <w:rPr>
          <w:sz w:val="20"/>
          <w:szCs w:val="20"/>
        </w:rPr>
        <w:t>_____________________</w:t>
      </w:r>
    </w:p>
    <w:p w14:paraId="58585090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4F1779CE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 xml:space="preserve">Fax: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  <w:t>+ (____</w:t>
      </w:r>
      <w:proofErr w:type="gramStart"/>
      <w:r w:rsidRPr="007C63FF">
        <w:rPr>
          <w:sz w:val="20"/>
          <w:szCs w:val="20"/>
        </w:rPr>
        <w:t>_)_</w:t>
      </w:r>
      <w:proofErr w:type="gramEnd"/>
      <w:r w:rsidRPr="007C63FF">
        <w:rPr>
          <w:sz w:val="20"/>
          <w:szCs w:val="20"/>
        </w:rPr>
        <w:t>___________________________</w:t>
      </w:r>
    </w:p>
    <w:p w14:paraId="52A8B757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2D8E66D7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E</w:t>
      </w:r>
      <w:r>
        <w:rPr>
          <w:sz w:val="20"/>
          <w:szCs w:val="20"/>
        </w:rPr>
        <w:t>-m</w:t>
      </w:r>
      <w:r w:rsidRPr="007C63FF">
        <w:rPr>
          <w:sz w:val="20"/>
          <w:szCs w:val="20"/>
        </w:rPr>
        <w:t>ail: __________________________________________</w:t>
      </w:r>
    </w:p>
    <w:p w14:paraId="4B0BFE9A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26333223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15173A8A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Are you officially nominated to attend </w:t>
      </w:r>
      <w:r w:rsidRPr="00D274E3">
        <w:rPr>
          <w:sz w:val="20"/>
          <w:szCs w:val="20"/>
        </w:rPr>
        <w:t xml:space="preserve">the tenth meeting of the Conference of the Parties serving as the </w:t>
      </w:r>
      <w:r>
        <w:rPr>
          <w:sz w:val="20"/>
          <w:szCs w:val="20"/>
        </w:rPr>
        <w:t>m</w:t>
      </w:r>
      <w:r w:rsidRPr="00D274E3">
        <w:rPr>
          <w:sz w:val="20"/>
          <w:szCs w:val="20"/>
        </w:rPr>
        <w:t>eeting of the Parties to the Cartagena Protocol on Biosafety</w:t>
      </w:r>
      <w:r>
        <w:rPr>
          <w:sz w:val="20"/>
          <w:szCs w:val="20"/>
        </w:rPr>
        <w:t xml:space="preserve"> (CP-MOP-10)? </w:t>
      </w:r>
      <w:r>
        <w:rPr>
          <w:sz w:val="20"/>
          <w:szCs w:val="20"/>
        </w:rPr>
        <w:tab/>
      </w:r>
      <w:r w:rsidRPr="007C63FF">
        <w:rPr>
          <w:sz w:val="20"/>
          <w:szCs w:val="20"/>
        </w:rPr>
        <w:t xml:space="preserve">Yes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No</w:t>
      </w:r>
    </w:p>
    <w:p w14:paraId="372D8119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67BE6210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>
        <w:rPr>
          <w:sz w:val="20"/>
          <w:szCs w:val="20"/>
        </w:rPr>
        <w:t>Are you officially nominated to attend the f</w:t>
      </w:r>
      <w:r w:rsidRPr="00D274E3">
        <w:rPr>
          <w:sz w:val="20"/>
          <w:szCs w:val="20"/>
        </w:rPr>
        <w:t>ifth meeting of the Open-ended Working Group on the Post-2020 Global Biodiversity Framework</w:t>
      </w:r>
      <w:r>
        <w:rPr>
          <w:sz w:val="20"/>
          <w:szCs w:val="20"/>
        </w:rPr>
        <w:t xml:space="preserve"> (WG2020-5)?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C63FF">
        <w:rPr>
          <w:sz w:val="20"/>
          <w:szCs w:val="20"/>
        </w:rPr>
        <w:t xml:space="preserve">Yes </w:t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ab/>
      </w:r>
      <w:r w:rsidRPr="007C63FF">
        <w:rPr>
          <w:sz w:val="20"/>
          <w:szCs w:val="20"/>
        </w:rPr>
        <w:t>No</w:t>
      </w:r>
    </w:p>
    <w:p w14:paraId="0DC4F2AE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79EC225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008AE37B" w14:textId="56C3BB55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2DF69E4C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6B459795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                       </w:t>
      </w:r>
      <w:r w:rsidRPr="0045001E">
        <w:rPr>
          <w:i/>
          <w:iCs/>
          <w:sz w:val="20"/>
          <w:szCs w:val="20"/>
        </w:rPr>
        <w:t xml:space="preserve">This form </w:t>
      </w:r>
      <w:proofErr w:type="gramStart"/>
      <w:r w:rsidRPr="0045001E">
        <w:rPr>
          <w:i/>
          <w:iCs/>
          <w:sz w:val="20"/>
          <w:szCs w:val="20"/>
        </w:rPr>
        <w:t>continue</w:t>
      </w:r>
      <w:r>
        <w:rPr>
          <w:i/>
          <w:iCs/>
          <w:sz w:val="20"/>
          <w:szCs w:val="20"/>
        </w:rPr>
        <w:t>s</w:t>
      </w:r>
      <w:r w:rsidRPr="0045001E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on</w:t>
      </w:r>
      <w:proofErr w:type="gramEnd"/>
      <w:r>
        <w:rPr>
          <w:i/>
          <w:iCs/>
          <w:sz w:val="20"/>
          <w:szCs w:val="20"/>
        </w:rPr>
        <w:t xml:space="preserve"> </w:t>
      </w:r>
      <w:r w:rsidRPr="0045001E">
        <w:rPr>
          <w:i/>
          <w:iCs/>
          <w:sz w:val="20"/>
          <w:szCs w:val="20"/>
        </w:rPr>
        <w:t>the next page.</w:t>
      </w:r>
    </w:p>
    <w:p w14:paraId="67D52E48" w14:textId="72726D43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i/>
          <w:iCs/>
          <w:sz w:val="20"/>
          <w:szCs w:val="20"/>
        </w:rPr>
      </w:pPr>
    </w:p>
    <w:p w14:paraId="2AD69C33" w14:textId="063329EC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i/>
          <w:iCs/>
          <w:sz w:val="20"/>
          <w:szCs w:val="20"/>
        </w:rPr>
      </w:pPr>
    </w:p>
    <w:p w14:paraId="73DBEA98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i/>
          <w:iCs/>
          <w:sz w:val="20"/>
          <w:szCs w:val="20"/>
        </w:rPr>
      </w:pPr>
    </w:p>
    <w:p w14:paraId="785D6EF9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i/>
          <w:iCs/>
          <w:sz w:val="20"/>
          <w:szCs w:val="20"/>
        </w:rPr>
      </w:pPr>
    </w:p>
    <w:p w14:paraId="33773919" w14:textId="77777777" w:rsidR="00DE5B44" w:rsidRPr="0045001E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This form is c</w:t>
      </w:r>
      <w:r w:rsidRPr="0045001E">
        <w:rPr>
          <w:i/>
          <w:iCs/>
          <w:sz w:val="20"/>
          <w:szCs w:val="20"/>
        </w:rPr>
        <w:t xml:space="preserve">ontinued from </w:t>
      </w:r>
      <w:r>
        <w:rPr>
          <w:i/>
          <w:iCs/>
          <w:sz w:val="20"/>
          <w:szCs w:val="20"/>
        </w:rPr>
        <w:t xml:space="preserve">the </w:t>
      </w:r>
      <w:r w:rsidRPr="0045001E">
        <w:rPr>
          <w:i/>
          <w:iCs/>
          <w:sz w:val="20"/>
          <w:szCs w:val="20"/>
        </w:rPr>
        <w:t>previous page</w:t>
      </w:r>
      <w:r>
        <w:rPr>
          <w:i/>
          <w:iCs/>
          <w:sz w:val="20"/>
          <w:szCs w:val="20"/>
        </w:rPr>
        <w:t>:</w:t>
      </w:r>
    </w:p>
    <w:p w14:paraId="7FD64A9F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AF9AE18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3798C422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7AA91807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 xml:space="preserve">Do you require Daily Subsistence Allowance (DSA) to attend this workshop? </w:t>
      </w:r>
      <w:r>
        <w:rPr>
          <w:sz w:val="20"/>
          <w:szCs w:val="20"/>
        </w:rPr>
        <w:t xml:space="preserve">  </w:t>
      </w:r>
      <w:r w:rsidRPr="007C63FF">
        <w:rPr>
          <w:sz w:val="20"/>
          <w:szCs w:val="20"/>
        </w:rPr>
        <w:t xml:space="preserve">Yes </w:t>
      </w:r>
      <w:r>
        <w:rPr>
          <w:sz w:val="20"/>
          <w:szCs w:val="20"/>
        </w:rPr>
        <w:t xml:space="preserve">  </w:t>
      </w:r>
      <w:r w:rsidRPr="007C63FF">
        <w:rPr>
          <w:sz w:val="20"/>
          <w:szCs w:val="20"/>
        </w:rPr>
        <w:t xml:space="preserve">No </w:t>
      </w:r>
    </w:p>
    <w:p w14:paraId="440BAFEA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0F688917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>
        <w:rPr>
          <w:sz w:val="20"/>
          <w:szCs w:val="20"/>
        </w:rPr>
        <w:t xml:space="preserve">Do you require a ticket to Montreal, Canada? </w:t>
      </w:r>
      <w:r w:rsidRPr="007C63FF">
        <w:rPr>
          <w:sz w:val="20"/>
          <w:szCs w:val="20"/>
        </w:rPr>
        <w:t xml:space="preserve">Yes </w:t>
      </w:r>
      <w:r w:rsidRPr="007C63FF">
        <w:rPr>
          <w:sz w:val="20"/>
          <w:szCs w:val="20"/>
        </w:rPr>
        <w:t>No</w:t>
      </w:r>
      <w:r>
        <w:rPr>
          <w:sz w:val="20"/>
          <w:szCs w:val="20"/>
        </w:rPr>
        <w:t xml:space="preserve">. If “Yes”, what is your departing city and country? </w:t>
      </w:r>
    </w:p>
    <w:p w14:paraId="385FEC1B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2F19CDA" w14:textId="77777777" w:rsidR="00DE5B44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_________________________</w:t>
      </w:r>
      <w:r>
        <w:rPr>
          <w:sz w:val="20"/>
          <w:szCs w:val="20"/>
        </w:rPr>
        <w:t>_______________________</w:t>
      </w:r>
      <w:r w:rsidRPr="007C63FF">
        <w:rPr>
          <w:sz w:val="20"/>
          <w:szCs w:val="20"/>
        </w:rPr>
        <w:t>_</w:t>
      </w:r>
    </w:p>
    <w:p w14:paraId="1A1B3742" w14:textId="77777777" w:rsidR="00DE5B44" w:rsidRPr="0045001E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ind w:firstLine="7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</w:p>
    <w:p w14:paraId="21238D36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6BED06DD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Signature of BCH Focal Point</w:t>
      </w:r>
      <w:r>
        <w:rPr>
          <w:sz w:val="20"/>
          <w:szCs w:val="20"/>
        </w:rPr>
        <w:t xml:space="preserve"> / BCH National Authorised User</w:t>
      </w:r>
      <w:r w:rsidRPr="007C63FF">
        <w:rPr>
          <w:sz w:val="20"/>
          <w:szCs w:val="20"/>
        </w:rPr>
        <w:t>: _______________</w:t>
      </w:r>
      <w:r>
        <w:rPr>
          <w:sz w:val="20"/>
          <w:szCs w:val="20"/>
        </w:rPr>
        <w:t xml:space="preserve">_______ </w:t>
      </w:r>
      <w:r w:rsidRPr="007C63FF">
        <w:rPr>
          <w:sz w:val="20"/>
          <w:szCs w:val="20"/>
        </w:rPr>
        <w:t>Date: _________</w:t>
      </w:r>
    </w:p>
    <w:p w14:paraId="7F2D399A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0507C9C0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Name of the Cartagena Protocol Focal Point: ________________________________________________</w:t>
      </w:r>
      <w:r>
        <w:rPr>
          <w:sz w:val="20"/>
          <w:szCs w:val="20"/>
        </w:rPr>
        <w:t>____</w:t>
      </w:r>
    </w:p>
    <w:p w14:paraId="16D38785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4C02B8B5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bCs/>
          <w:sz w:val="20"/>
          <w:szCs w:val="20"/>
        </w:rPr>
      </w:pPr>
      <w:r w:rsidRPr="007C63FF">
        <w:rPr>
          <w:b/>
          <w:bCs/>
          <w:sz w:val="20"/>
          <w:szCs w:val="20"/>
        </w:rPr>
        <w:t xml:space="preserve">Signature of </w:t>
      </w:r>
      <w:r>
        <w:rPr>
          <w:b/>
          <w:bCs/>
          <w:sz w:val="20"/>
          <w:szCs w:val="20"/>
        </w:rPr>
        <w:t xml:space="preserve">the </w:t>
      </w:r>
      <w:r w:rsidRPr="007C63FF">
        <w:rPr>
          <w:b/>
          <w:bCs/>
          <w:sz w:val="20"/>
          <w:szCs w:val="20"/>
        </w:rPr>
        <w:t>Cartagena Protocol Focal Point: ______________________________</w:t>
      </w:r>
      <w:proofErr w:type="gramStart"/>
      <w:r w:rsidRPr="007C63FF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 xml:space="preserve">  </w:t>
      </w:r>
      <w:r w:rsidRPr="007C63FF">
        <w:rPr>
          <w:b/>
          <w:bCs/>
          <w:sz w:val="20"/>
          <w:szCs w:val="20"/>
        </w:rPr>
        <w:t>Date</w:t>
      </w:r>
      <w:proofErr w:type="gramEnd"/>
      <w:r w:rsidRPr="007C63FF">
        <w:rPr>
          <w:b/>
          <w:bCs/>
          <w:sz w:val="20"/>
          <w:szCs w:val="20"/>
        </w:rPr>
        <w:t>: _________</w:t>
      </w:r>
      <w:r>
        <w:rPr>
          <w:b/>
          <w:bCs/>
          <w:sz w:val="20"/>
          <w:szCs w:val="20"/>
        </w:rPr>
        <w:t>_</w:t>
      </w:r>
    </w:p>
    <w:p w14:paraId="1F74C4DC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5DB0DBE0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bCs/>
          <w:i/>
          <w:iCs/>
          <w:sz w:val="20"/>
          <w:szCs w:val="20"/>
        </w:rPr>
      </w:pPr>
      <w:r w:rsidRPr="007C63FF">
        <w:rPr>
          <w:b/>
          <w:bCs/>
          <w:i/>
          <w:iCs/>
          <w:sz w:val="20"/>
          <w:szCs w:val="20"/>
        </w:rPr>
        <w:t>Please return duly completed</w:t>
      </w:r>
      <w:r>
        <w:rPr>
          <w:b/>
          <w:bCs/>
          <w:i/>
          <w:iCs/>
          <w:sz w:val="20"/>
          <w:szCs w:val="20"/>
        </w:rPr>
        <w:t xml:space="preserve"> and </w:t>
      </w:r>
      <w:r w:rsidRPr="007C63FF">
        <w:rPr>
          <w:b/>
          <w:bCs/>
          <w:i/>
          <w:iCs/>
          <w:sz w:val="20"/>
          <w:szCs w:val="20"/>
        </w:rPr>
        <w:t>signed</w:t>
      </w:r>
      <w:r>
        <w:rPr>
          <w:b/>
          <w:bCs/>
          <w:i/>
          <w:iCs/>
          <w:sz w:val="20"/>
          <w:szCs w:val="20"/>
        </w:rPr>
        <w:t xml:space="preserve"> scanned copy</w:t>
      </w:r>
      <w:r w:rsidRPr="007C63FF">
        <w:rPr>
          <w:b/>
          <w:bCs/>
          <w:i/>
          <w:iCs/>
          <w:sz w:val="20"/>
          <w:szCs w:val="20"/>
        </w:rPr>
        <w:t xml:space="preserve"> by email or fax no later than </w:t>
      </w:r>
      <w:r>
        <w:rPr>
          <w:b/>
          <w:bCs/>
          <w:i/>
          <w:iCs/>
          <w:sz w:val="20"/>
          <w:szCs w:val="20"/>
        </w:rPr>
        <w:t>10</w:t>
      </w:r>
      <w:r w:rsidRPr="000726BB">
        <w:rPr>
          <w:b/>
          <w:bCs/>
          <w:i/>
          <w:iCs/>
          <w:sz w:val="20"/>
          <w:szCs w:val="20"/>
        </w:rPr>
        <w:t xml:space="preserve"> October 2022</w:t>
      </w:r>
      <w:r>
        <w:rPr>
          <w:b/>
          <w:bCs/>
        </w:rPr>
        <w:t xml:space="preserve"> </w:t>
      </w:r>
      <w:r w:rsidRPr="007C63FF">
        <w:rPr>
          <w:b/>
          <w:bCs/>
          <w:i/>
          <w:iCs/>
          <w:sz w:val="20"/>
          <w:szCs w:val="20"/>
        </w:rPr>
        <w:t>to:</w:t>
      </w:r>
    </w:p>
    <w:p w14:paraId="64F003CE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</w:p>
    <w:p w14:paraId="66CED119" w14:textId="77777777" w:rsidR="00DE5B44" w:rsidRPr="007C63FF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sz w:val="20"/>
          <w:szCs w:val="20"/>
        </w:rPr>
      </w:pPr>
      <w:r w:rsidRPr="007C63FF">
        <w:rPr>
          <w:sz w:val="20"/>
          <w:szCs w:val="20"/>
        </w:rPr>
        <w:t>Secretariat of the Convention on Biological Diversity</w:t>
      </w:r>
    </w:p>
    <w:p w14:paraId="27388F10" w14:textId="77777777" w:rsidR="00DE5B44" w:rsidRPr="003B7E5B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ind w:firstLine="720"/>
        <w:rPr>
          <w:sz w:val="20"/>
          <w:szCs w:val="20"/>
          <w:lang w:val="fr-FR"/>
        </w:rPr>
      </w:pPr>
      <w:r w:rsidRPr="003B7E5B">
        <w:rPr>
          <w:sz w:val="20"/>
          <w:szCs w:val="20"/>
          <w:lang w:val="fr-FR"/>
        </w:rPr>
        <w:t>Fax: + 1 (514) 288-6588</w:t>
      </w:r>
    </w:p>
    <w:p w14:paraId="3FD530A1" w14:textId="77777777" w:rsidR="00DE5B44" w:rsidRPr="00E543B0" w:rsidRDefault="00DE5B44" w:rsidP="00DE5B44">
      <w:pPr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ind w:firstLine="720"/>
        <w:rPr>
          <w:sz w:val="22"/>
          <w:szCs w:val="22"/>
          <w:lang w:val="fr-FR"/>
        </w:rPr>
      </w:pPr>
      <w:r w:rsidRPr="003B7E5B">
        <w:rPr>
          <w:sz w:val="20"/>
          <w:szCs w:val="20"/>
          <w:lang w:val="fr-FR"/>
        </w:rPr>
        <w:t>E</w:t>
      </w:r>
      <w:r>
        <w:rPr>
          <w:sz w:val="20"/>
          <w:szCs w:val="20"/>
          <w:lang w:val="fr-FR"/>
        </w:rPr>
        <w:t>-</w:t>
      </w:r>
      <w:r w:rsidRPr="003B7E5B">
        <w:rPr>
          <w:sz w:val="20"/>
          <w:szCs w:val="20"/>
          <w:lang w:val="fr-FR"/>
        </w:rPr>
        <w:t xml:space="preserve">mail: </w:t>
      </w:r>
      <w:hyperlink r:id="rId11" w:history="1">
        <w:r w:rsidRPr="003B7E5B">
          <w:rPr>
            <w:rStyle w:val="Hyperlink"/>
            <w:sz w:val="20"/>
            <w:szCs w:val="20"/>
            <w:lang w:val="fr-FR"/>
          </w:rPr>
          <w:t>secretariat@cbd.int</w:t>
        </w:r>
      </w:hyperlink>
    </w:p>
    <w:p w14:paraId="70B765D4" w14:textId="77777777" w:rsidR="00DE5B44" w:rsidRDefault="00DE5B44" w:rsidP="00DE5B44">
      <w:pPr>
        <w:ind w:right="44"/>
        <w:jc w:val="both"/>
        <w:rPr>
          <w:sz w:val="22"/>
          <w:szCs w:val="22"/>
          <w:lang w:val="fr-FR"/>
        </w:rPr>
      </w:pPr>
    </w:p>
    <w:p w14:paraId="4E83C775" w14:textId="77777777" w:rsidR="000846CF" w:rsidRPr="00DE5B44" w:rsidRDefault="000846CF" w:rsidP="000846CF">
      <w:pPr>
        <w:ind w:right="48"/>
        <w:rPr>
          <w:sz w:val="20"/>
          <w:szCs w:val="20"/>
          <w:lang w:val="fr-FR"/>
        </w:rPr>
      </w:pPr>
    </w:p>
    <w:sectPr w:rsidR="000846CF" w:rsidRPr="00DE5B44" w:rsidSect="00A312D8"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A2FA" w14:textId="77777777" w:rsidR="00B74D7E" w:rsidRDefault="00B74D7E">
      <w:r>
        <w:separator/>
      </w:r>
    </w:p>
  </w:endnote>
  <w:endnote w:type="continuationSeparator" w:id="0">
    <w:p w14:paraId="764BC14D" w14:textId="77777777" w:rsidR="00B74D7E" w:rsidRDefault="00B7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9261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F226CA" w14:textId="4BF25320" w:rsidR="000726BB" w:rsidRDefault="000726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A08A9B" w14:textId="77777777" w:rsidR="000726BB" w:rsidRDefault="00072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4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23"/>
      <w:gridCol w:w="4109"/>
      <w:gridCol w:w="1417"/>
    </w:tblGrid>
    <w:tr w:rsidR="0022170D" w:rsidRPr="00BC064B" w14:paraId="54C760A4" w14:textId="77777777" w:rsidTr="00C4152A">
      <w:trPr>
        <w:trHeight w:val="1205"/>
      </w:trPr>
      <w:tc>
        <w:tcPr>
          <w:tcW w:w="10949" w:type="dxa"/>
          <w:gridSpan w:val="3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6856DBA6" w14:textId="673560F8" w:rsidR="003A7FAB" w:rsidRDefault="003A7FAB" w:rsidP="00015CAD">
          <w:pPr>
            <w:ind w:left="640"/>
            <w:rPr>
              <w:sz w:val="22"/>
              <w:szCs w:val="22"/>
              <w:lang w:val="en-CA"/>
            </w:rPr>
          </w:pPr>
        </w:p>
        <w:p w14:paraId="500496C2" w14:textId="2070BE48" w:rsidR="0022170D" w:rsidRDefault="00391BD3" w:rsidP="00015CAD">
          <w:pPr>
            <w:ind w:left="640"/>
            <w:rPr>
              <w:sz w:val="22"/>
              <w:szCs w:val="22"/>
              <w:lang w:val="en-CA"/>
            </w:rPr>
          </w:pPr>
          <w:r w:rsidRPr="000013D8">
            <w:rPr>
              <w:sz w:val="22"/>
              <w:szCs w:val="22"/>
              <w:lang w:val="en-CA"/>
            </w:rPr>
            <w:t xml:space="preserve">To:  Cartagena Protocol National Focal Points, BCH Focal Points </w:t>
          </w:r>
        </w:p>
        <w:p w14:paraId="25F8CC6E" w14:textId="3F80BA2D" w:rsidR="00514335" w:rsidRPr="00E543B0" w:rsidRDefault="000846CF" w:rsidP="00667DEB">
          <w:pPr>
            <w:ind w:left="640"/>
            <w:rPr>
              <w:sz w:val="21"/>
              <w:szCs w:val="21"/>
              <w:lang w:val="en-US"/>
            </w:rPr>
          </w:pPr>
          <w:r>
            <w:rPr>
              <w:sz w:val="22"/>
              <w:szCs w:val="22"/>
              <w:lang w:val="en-CA"/>
            </w:rPr>
            <w:t>c</w:t>
          </w:r>
          <w:r w:rsidR="00667DEB">
            <w:rPr>
              <w:sz w:val="22"/>
              <w:szCs w:val="22"/>
              <w:lang w:val="en-CA"/>
            </w:rPr>
            <w:t xml:space="preserve">c:  </w:t>
          </w:r>
          <w:r>
            <w:rPr>
              <w:sz w:val="22"/>
              <w:szCs w:val="22"/>
              <w:lang w:val="en-CA"/>
            </w:rPr>
            <w:t xml:space="preserve"> </w:t>
          </w:r>
          <w:r w:rsidR="00667DEB">
            <w:rPr>
              <w:sz w:val="22"/>
              <w:szCs w:val="22"/>
              <w:lang w:val="en-CA"/>
            </w:rPr>
            <w:t>CBD National Focal Points</w:t>
          </w:r>
        </w:p>
      </w:tc>
    </w:tr>
    <w:tr w:rsidR="0022170D" w:rsidRPr="0000434A" w14:paraId="21D1A5D2" w14:textId="77777777" w:rsidTr="00041003">
      <w:trPr>
        <w:trHeight w:val="1205"/>
      </w:trPr>
      <w:tc>
        <w:tcPr>
          <w:tcW w:w="542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FD354C2" w14:textId="77777777" w:rsidR="0022170D" w:rsidRPr="00E1671F" w:rsidRDefault="00481E2E" w:rsidP="00C11527">
          <w:pPr>
            <w:jc w:val="center"/>
            <w:rPr>
              <w:noProof/>
            </w:rPr>
          </w:pPr>
          <w:r w:rsidRPr="002A3C01">
            <w:rPr>
              <w:noProof/>
            </w:rPr>
            <w:drawing>
              <wp:inline distT="0" distB="0" distL="0" distR="0" wp14:anchorId="052A02C7" wp14:editId="37B94C6F">
                <wp:extent cx="2891481" cy="419100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/>
                        <a:srcRect r="12550"/>
                        <a:stretch/>
                      </pic:blipFill>
                      <pic:spPr bwMode="auto">
                        <a:xfrm>
                          <a:off x="0" y="0"/>
                          <a:ext cx="2891481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696786DE" w14:textId="77777777" w:rsidR="0022170D" w:rsidRPr="00CE4AB1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43ADDE2C" w14:textId="77777777" w:rsidR="0022170D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CA"/>
            </w:rPr>
          </w:pPr>
          <w:r w:rsidRPr="009A7B94">
            <w:rPr>
              <w:rFonts w:ascii="Arial" w:hAnsi="Arial" w:cs="Arial"/>
              <w:color w:val="7F7F7F"/>
              <w:sz w:val="16"/>
              <w:szCs w:val="16"/>
              <w:lang w:val="fr-CA"/>
            </w:rPr>
            <w:t>413 Saint-Jacques Street, Suite 800</w:t>
          </w:r>
        </w:p>
        <w:p w14:paraId="00310A91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Montreal, QC, H2Y 1N9, Canada</w:t>
          </w:r>
        </w:p>
        <w:p w14:paraId="746F0236" w14:textId="77777777" w:rsidR="0022170D" w:rsidRPr="00A90B67" w:rsidRDefault="0022170D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A90B67">
            <w:rPr>
              <w:rFonts w:ascii="Arial" w:hAnsi="Arial" w:cs="Arial"/>
              <w:color w:val="7F7F7F"/>
              <w:sz w:val="16"/>
              <w:szCs w:val="16"/>
              <w:lang w:val="fr-FR"/>
            </w:rPr>
            <w:t>Tel : +1 514 288 2220    |    secretariat@cbd.int</w:t>
          </w:r>
        </w:p>
        <w:p w14:paraId="61B4D1E5" w14:textId="77777777" w:rsidR="0022170D" w:rsidRPr="00485BEE" w:rsidRDefault="00B74D7E" w:rsidP="00532476">
          <w:pPr>
            <w:pStyle w:val="Footer"/>
            <w:jc w:val="center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hyperlink r:id="rId2" w:history="1">
            <w:r w:rsidR="0022170D" w:rsidRPr="00485BEE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fr-FR"/>
              </w:rPr>
              <w:t>www.cbd.int</w:t>
            </w:r>
          </w:hyperlink>
        </w:p>
      </w:tc>
      <w:tc>
        <w:tcPr>
          <w:tcW w:w="1417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70E52537" w14:textId="77777777" w:rsidR="0022170D" w:rsidRPr="0000434A" w:rsidRDefault="00634FD3" w:rsidP="00C11527">
          <w:pPr>
            <w:jc w:val="center"/>
            <w:rPr>
              <w:lang w:val="fr-CA"/>
            </w:rPr>
          </w:pPr>
          <w:r w:rsidRPr="00634FD3">
            <w:rPr>
              <w:noProof/>
              <w:lang w:val="fr-CA"/>
            </w:rPr>
            <w:drawing>
              <wp:inline distT="0" distB="0" distL="0" distR="0" wp14:anchorId="5AB60462" wp14:editId="13D2F713">
                <wp:extent cx="386270" cy="59436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6270" cy="594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2D32011" w14:textId="77777777" w:rsidR="0022170D" w:rsidRPr="00D72B8D" w:rsidRDefault="0022170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2FBB" w14:textId="77777777" w:rsidR="00B74D7E" w:rsidRDefault="00B74D7E">
      <w:r>
        <w:separator/>
      </w:r>
    </w:p>
  </w:footnote>
  <w:footnote w:type="continuationSeparator" w:id="0">
    <w:p w14:paraId="61EC6BBD" w14:textId="77777777" w:rsidR="00B74D7E" w:rsidRDefault="00B7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EDC6" w14:textId="77777777" w:rsidR="0022170D" w:rsidRDefault="0022170D" w:rsidP="00A750FF">
    <w:pPr>
      <w:pStyle w:val="Header"/>
      <w:tabs>
        <w:tab w:val="clear" w:pos="4320"/>
        <w:tab w:val="clear" w:pos="8640"/>
        <w:tab w:val="left" w:pos="7938"/>
      </w:tabs>
      <w:spacing w:line="480" w:lineRule="auto"/>
      <w:ind w:left="-1260" w:right="-94" w:firstLine="1260"/>
      <w:rPr>
        <w:rFonts w:ascii="Arial" w:hAnsi="Arial" w:cs="Arial"/>
        <w:sz w:val="32"/>
        <w:szCs w:val="32"/>
      </w:rPr>
    </w:pPr>
    <w:r w:rsidRPr="004F7AE1">
      <w:rPr>
        <w:noProof/>
        <w:lang w:val="en-US" w:eastAsia="en-US"/>
      </w:rPr>
      <w:drawing>
        <wp:inline distT="0" distB="0" distL="0" distR="0" wp14:anchorId="496FCB5A" wp14:editId="60D9233F">
          <wp:extent cx="1695450" cy="638175"/>
          <wp:effectExtent l="0" t="0" r="0" b="0"/>
          <wp:docPr id="7" name="Picture 7" descr="CBD_logo_en-RGB-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BD_logo_en-RGB-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B4EEC"/>
    <w:multiLevelType w:val="hybridMultilevel"/>
    <w:tmpl w:val="B87C1AC2"/>
    <w:lvl w:ilvl="0" w:tplc="D742A17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087AB5"/>
    <w:multiLevelType w:val="hybridMultilevel"/>
    <w:tmpl w:val="78281486"/>
    <w:lvl w:ilvl="0" w:tplc="6260632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442B4"/>
    <w:multiLevelType w:val="multilevel"/>
    <w:tmpl w:val="8A62604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left"/>
      <w:pPr>
        <w:tabs>
          <w:tab w:val="num" w:pos="2120"/>
        </w:tabs>
        <w:ind w:left="2120" w:hanging="360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F8C7B6D"/>
    <w:multiLevelType w:val="hybridMultilevel"/>
    <w:tmpl w:val="9F9CA594"/>
    <w:lvl w:ilvl="0" w:tplc="363CFD80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1126B"/>
    <w:multiLevelType w:val="hybridMultilevel"/>
    <w:tmpl w:val="91DC0A3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D141413"/>
    <w:multiLevelType w:val="hybridMultilevel"/>
    <w:tmpl w:val="A9CC6B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0D6AEB"/>
    <w:multiLevelType w:val="multilevel"/>
    <w:tmpl w:val="A030B78E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Theme="minorHAnsi" w:hAnsiTheme="minorHAnsi" w:cs="Times New Roman" w:hint="default"/>
        <w:b/>
        <w:i w:val="0"/>
        <w:color w:val="auto"/>
        <w:sz w:val="28"/>
        <w:szCs w:val="28"/>
      </w:rPr>
    </w:lvl>
    <w:lvl w:ilvl="1">
      <w:start w:val="1"/>
      <w:numFmt w:val="lowerLetter"/>
      <w:lvlText w:val="(%2)"/>
      <w:lvlJc w:val="left"/>
      <w:pPr>
        <w:tabs>
          <w:tab w:val="num" w:pos="1571"/>
        </w:tabs>
        <w:ind w:left="131"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pStyle w:val="Para3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703B5311"/>
    <w:multiLevelType w:val="hybridMultilevel"/>
    <w:tmpl w:val="E654CD7E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72557F5D"/>
    <w:multiLevelType w:val="hybridMultilevel"/>
    <w:tmpl w:val="DFCC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B5IWBuaGBhYWJko6SsGpxcWZ+XkgBYa1AHPR6dgsAAAA"/>
  </w:docVars>
  <w:rsids>
    <w:rsidRoot w:val="00E543B0"/>
    <w:rsid w:val="0000434A"/>
    <w:rsid w:val="00004B11"/>
    <w:rsid w:val="00004E66"/>
    <w:rsid w:val="000128F0"/>
    <w:rsid w:val="0001509D"/>
    <w:rsid w:val="00015CAD"/>
    <w:rsid w:val="0001655B"/>
    <w:rsid w:val="00017271"/>
    <w:rsid w:val="00020CB7"/>
    <w:rsid w:val="000320A2"/>
    <w:rsid w:val="00036557"/>
    <w:rsid w:val="000405C8"/>
    <w:rsid w:val="00041003"/>
    <w:rsid w:val="000442E7"/>
    <w:rsid w:val="000469B9"/>
    <w:rsid w:val="00051099"/>
    <w:rsid w:val="00053583"/>
    <w:rsid w:val="00060F26"/>
    <w:rsid w:val="000726BB"/>
    <w:rsid w:val="00082816"/>
    <w:rsid w:val="000846CF"/>
    <w:rsid w:val="00090581"/>
    <w:rsid w:val="000A1EAF"/>
    <w:rsid w:val="000A33F7"/>
    <w:rsid w:val="000A43B2"/>
    <w:rsid w:val="000B6228"/>
    <w:rsid w:val="000C271C"/>
    <w:rsid w:val="000D6A28"/>
    <w:rsid w:val="000E736D"/>
    <w:rsid w:val="000F7436"/>
    <w:rsid w:val="00100488"/>
    <w:rsid w:val="0011369D"/>
    <w:rsid w:val="001208DE"/>
    <w:rsid w:val="0012431A"/>
    <w:rsid w:val="00132D1E"/>
    <w:rsid w:val="00145BAE"/>
    <w:rsid w:val="00155579"/>
    <w:rsid w:val="00156E1A"/>
    <w:rsid w:val="00166C0B"/>
    <w:rsid w:val="00167FF3"/>
    <w:rsid w:val="00170A3F"/>
    <w:rsid w:val="00171CE9"/>
    <w:rsid w:val="001771FC"/>
    <w:rsid w:val="00184470"/>
    <w:rsid w:val="00187A0A"/>
    <w:rsid w:val="0019013D"/>
    <w:rsid w:val="00193162"/>
    <w:rsid w:val="00195F78"/>
    <w:rsid w:val="001A104A"/>
    <w:rsid w:val="001A301D"/>
    <w:rsid w:val="001A47BA"/>
    <w:rsid w:val="001A52CB"/>
    <w:rsid w:val="001A6B58"/>
    <w:rsid w:val="001A6C35"/>
    <w:rsid w:val="001A7B51"/>
    <w:rsid w:val="001B502E"/>
    <w:rsid w:val="001B7642"/>
    <w:rsid w:val="001D2F2C"/>
    <w:rsid w:val="001D3754"/>
    <w:rsid w:val="001D6800"/>
    <w:rsid w:val="001E263A"/>
    <w:rsid w:val="001E3E11"/>
    <w:rsid w:val="001F2335"/>
    <w:rsid w:val="001F6AC7"/>
    <w:rsid w:val="00203867"/>
    <w:rsid w:val="002159F6"/>
    <w:rsid w:val="00216DA9"/>
    <w:rsid w:val="0022170D"/>
    <w:rsid w:val="00224682"/>
    <w:rsid w:val="002260F0"/>
    <w:rsid w:val="002324A3"/>
    <w:rsid w:val="00233094"/>
    <w:rsid w:val="00244FE0"/>
    <w:rsid w:val="00247402"/>
    <w:rsid w:val="0025443E"/>
    <w:rsid w:val="00255B30"/>
    <w:rsid w:val="00256301"/>
    <w:rsid w:val="00264BCA"/>
    <w:rsid w:val="002678CB"/>
    <w:rsid w:val="00270003"/>
    <w:rsid w:val="002729DF"/>
    <w:rsid w:val="00275F16"/>
    <w:rsid w:val="00287938"/>
    <w:rsid w:val="00290379"/>
    <w:rsid w:val="00291853"/>
    <w:rsid w:val="00294BC4"/>
    <w:rsid w:val="002A1A70"/>
    <w:rsid w:val="002A22C2"/>
    <w:rsid w:val="002A6DA8"/>
    <w:rsid w:val="002B4944"/>
    <w:rsid w:val="002B5527"/>
    <w:rsid w:val="002C067C"/>
    <w:rsid w:val="002C137A"/>
    <w:rsid w:val="002D065D"/>
    <w:rsid w:val="002D18CA"/>
    <w:rsid w:val="002F1070"/>
    <w:rsid w:val="002F1E57"/>
    <w:rsid w:val="002F6A5B"/>
    <w:rsid w:val="00300760"/>
    <w:rsid w:val="00302312"/>
    <w:rsid w:val="00312042"/>
    <w:rsid w:val="003135DA"/>
    <w:rsid w:val="00314B87"/>
    <w:rsid w:val="00315D84"/>
    <w:rsid w:val="00317932"/>
    <w:rsid w:val="0032071B"/>
    <w:rsid w:val="00330E6F"/>
    <w:rsid w:val="00332A6E"/>
    <w:rsid w:val="00332E9D"/>
    <w:rsid w:val="00333F18"/>
    <w:rsid w:val="00334DE8"/>
    <w:rsid w:val="00342659"/>
    <w:rsid w:val="00342DD3"/>
    <w:rsid w:val="003469EF"/>
    <w:rsid w:val="003521DA"/>
    <w:rsid w:val="00355D5B"/>
    <w:rsid w:val="003613B1"/>
    <w:rsid w:val="0036255A"/>
    <w:rsid w:val="0038157B"/>
    <w:rsid w:val="003834CE"/>
    <w:rsid w:val="0038536F"/>
    <w:rsid w:val="00391BD3"/>
    <w:rsid w:val="00395128"/>
    <w:rsid w:val="003A7FAB"/>
    <w:rsid w:val="003B4BA1"/>
    <w:rsid w:val="003D2CCD"/>
    <w:rsid w:val="003E054D"/>
    <w:rsid w:val="003E375E"/>
    <w:rsid w:val="003E3C77"/>
    <w:rsid w:val="003E4430"/>
    <w:rsid w:val="003E687B"/>
    <w:rsid w:val="003F3E6C"/>
    <w:rsid w:val="003F5D0D"/>
    <w:rsid w:val="003F5EC1"/>
    <w:rsid w:val="0040420E"/>
    <w:rsid w:val="00404BD3"/>
    <w:rsid w:val="00414F22"/>
    <w:rsid w:val="004207E8"/>
    <w:rsid w:val="00421DB9"/>
    <w:rsid w:val="00424D3D"/>
    <w:rsid w:val="0043164D"/>
    <w:rsid w:val="0045001E"/>
    <w:rsid w:val="00454CE8"/>
    <w:rsid w:val="0047214B"/>
    <w:rsid w:val="0047451A"/>
    <w:rsid w:val="004758F1"/>
    <w:rsid w:val="0047714D"/>
    <w:rsid w:val="00481E2E"/>
    <w:rsid w:val="00485BEE"/>
    <w:rsid w:val="004874C9"/>
    <w:rsid w:val="00487C28"/>
    <w:rsid w:val="004911D9"/>
    <w:rsid w:val="00494B93"/>
    <w:rsid w:val="0049725A"/>
    <w:rsid w:val="004A04EF"/>
    <w:rsid w:val="004B0306"/>
    <w:rsid w:val="004B1481"/>
    <w:rsid w:val="004B630C"/>
    <w:rsid w:val="004C1E3E"/>
    <w:rsid w:val="004C7F3C"/>
    <w:rsid w:val="004D4109"/>
    <w:rsid w:val="004E0928"/>
    <w:rsid w:val="004E4BCF"/>
    <w:rsid w:val="004E59D7"/>
    <w:rsid w:val="004F7AE1"/>
    <w:rsid w:val="00512DC5"/>
    <w:rsid w:val="00514335"/>
    <w:rsid w:val="00516790"/>
    <w:rsid w:val="00516A48"/>
    <w:rsid w:val="005170CE"/>
    <w:rsid w:val="005242F3"/>
    <w:rsid w:val="00532476"/>
    <w:rsid w:val="00537813"/>
    <w:rsid w:val="00546819"/>
    <w:rsid w:val="005469ED"/>
    <w:rsid w:val="00550D40"/>
    <w:rsid w:val="0055668B"/>
    <w:rsid w:val="00557820"/>
    <w:rsid w:val="005650A7"/>
    <w:rsid w:val="00574156"/>
    <w:rsid w:val="005768BF"/>
    <w:rsid w:val="00580B23"/>
    <w:rsid w:val="005824FC"/>
    <w:rsid w:val="00584B19"/>
    <w:rsid w:val="005932D5"/>
    <w:rsid w:val="00596A92"/>
    <w:rsid w:val="005A77F2"/>
    <w:rsid w:val="005B08B3"/>
    <w:rsid w:val="005B1BF0"/>
    <w:rsid w:val="005C3F60"/>
    <w:rsid w:val="005D1173"/>
    <w:rsid w:val="005D1DEA"/>
    <w:rsid w:val="005E2407"/>
    <w:rsid w:val="005F3C1E"/>
    <w:rsid w:val="00600804"/>
    <w:rsid w:val="006056FD"/>
    <w:rsid w:val="00610130"/>
    <w:rsid w:val="00610ECF"/>
    <w:rsid w:val="00611894"/>
    <w:rsid w:val="00616839"/>
    <w:rsid w:val="0062123E"/>
    <w:rsid w:val="00624C82"/>
    <w:rsid w:val="00626CE8"/>
    <w:rsid w:val="00633284"/>
    <w:rsid w:val="006339AB"/>
    <w:rsid w:val="00634FD3"/>
    <w:rsid w:val="00640ECD"/>
    <w:rsid w:val="00650CE1"/>
    <w:rsid w:val="0065215D"/>
    <w:rsid w:val="00661157"/>
    <w:rsid w:val="006618C3"/>
    <w:rsid w:val="006636FB"/>
    <w:rsid w:val="00667DEB"/>
    <w:rsid w:val="00676A1A"/>
    <w:rsid w:val="006836A4"/>
    <w:rsid w:val="00687F86"/>
    <w:rsid w:val="006A4BD5"/>
    <w:rsid w:val="006B13FC"/>
    <w:rsid w:val="006B2C28"/>
    <w:rsid w:val="006B3B91"/>
    <w:rsid w:val="006C6317"/>
    <w:rsid w:val="006D5291"/>
    <w:rsid w:val="006E2F08"/>
    <w:rsid w:val="006F355F"/>
    <w:rsid w:val="006F40ED"/>
    <w:rsid w:val="006F6398"/>
    <w:rsid w:val="006F7A2D"/>
    <w:rsid w:val="00700F25"/>
    <w:rsid w:val="00700F40"/>
    <w:rsid w:val="007070FD"/>
    <w:rsid w:val="0071154D"/>
    <w:rsid w:val="00712390"/>
    <w:rsid w:val="00715945"/>
    <w:rsid w:val="00715A47"/>
    <w:rsid w:val="00716310"/>
    <w:rsid w:val="00730EF7"/>
    <w:rsid w:val="007364F0"/>
    <w:rsid w:val="00737066"/>
    <w:rsid w:val="0074022B"/>
    <w:rsid w:val="00743453"/>
    <w:rsid w:val="00744991"/>
    <w:rsid w:val="007450D5"/>
    <w:rsid w:val="007504A4"/>
    <w:rsid w:val="0075286D"/>
    <w:rsid w:val="007538E9"/>
    <w:rsid w:val="00753AA9"/>
    <w:rsid w:val="00756471"/>
    <w:rsid w:val="007604F0"/>
    <w:rsid w:val="0076084F"/>
    <w:rsid w:val="00761034"/>
    <w:rsid w:val="00770A6C"/>
    <w:rsid w:val="00771586"/>
    <w:rsid w:val="00776FD7"/>
    <w:rsid w:val="00777CDA"/>
    <w:rsid w:val="00780366"/>
    <w:rsid w:val="0079367D"/>
    <w:rsid w:val="007A0ABF"/>
    <w:rsid w:val="007A24E9"/>
    <w:rsid w:val="007A260D"/>
    <w:rsid w:val="007B4623"/>
    <w:rsid w:val="007B464D"/>
    <w:rsid w:val="007C0C1B"/>
    <w:rsid w:val="007C3A14"/>
    <w:rsid w:val="007D13B8"/>
    <w:rsid w:val="007D487C"/>
    <w:rsid w:val="007D4D41"/>
    <w:rsid w:val="007E027C"/>
    <w:rsid w:val="007E5CA6"/>
    <w:rsid w:val="007F6910"/>
    <w:rsid w:val="007F6DBE"/>
    <w:rsid w:val="007F6DF4"/>
    <w:rsid w:val="00801D1A"/>
    <w:rsid w:val="00804363"/>
    <w:rsid w:val="008269A8"/>
    <w:rsid w:val="00831720"/>
    <w:rsid w:val="00832E1E"/>
    <w:rsid w:val="0083724E"/>
    <w:rsid w:val="00840313"/>
    <w:rsid w:val="00845C1A"/>
    <w:rsid w:val="008542AB"/>
    <w:rsid w:val="00855DF3"/>
    <w:rsid w:val="00866517"/>
    <w:rsid w:val="00866F20"/>
    <w:rsid w:val="00867CC0"/>
    <w:rsid w:val="00870C82"/>
    <w:rsid w:val="0087333E"/>
    <w:rsid w:val="008758C9"/>
    <w:rsid w:val="00884219"/>
    <w:rsid w:val="00890DCC"/>
    <w:rsid w:val="008911E7"/>
    <w:rsid w:val="0089549A"/>
    <w:rsid w:val="00897301"/>
    <w:rsid w:val="00897531"/>
    <w:rsid w:val="008A0308"/>
    <w:rsid w:val="008B0551"/>
    <w:rsid w:val="008B0624"/>
    <w:rsid w:val="008B0D9B"/>
    <w:rsid w:val="008B51EF"/>
    <w:rsid w:val="008B5C41"/>
    <w:rsid w:val="008D08D5"/>
    <w:rsid w:val="008E5267"/>
    <w:rsid w:val="008E7923"/>
    <w:rsid w:val="008F0216"/>
    <w:rsid w:val="00900929"/>
    <w:rsid w:val="009045A8"/>
    <w:rsid w:val="00904AC9"/>
    <w:rsid w:val="009100C7"/>
    <w:rsid w:val="009127D6"/>
    <w:rsid w:val="009169B7"/>
    <w:rsid w:val="00927993"/>
    <w:rsid w:val="0093796E"/>
    <w:rsid w:val="00940126"/>
    <w:rsid w:val="00940608"/>
    <w:rsid w:val="00942DD2"/>
    <w:rsid w:val="00945444"/>
    <w:rsid w:val="00947C2D"/>
    <w:rsid w:val="0095015E"/>
    <w:rsid w:val="0095093D"/>
    <w:rsid w:val="00955498"/>
    <w:rsid w:val="009554AB"/>
    <w:rsid w:val="0096181A"/>
    <w:rsid w:val="0097287C"/>
    <w:rsid w:val="00976481"/>
    <w:rsid w:val="00983CDC"/>
    <w:rsid w:val="00985B44"/>
    <w:rsid w:val="0099011E"/>
    <w:rsid w:val="00994D82"/>
    <w:rsid w:val="009A0DDB"/>
    <w:rsid w:val="009A302F"/>
    <w:rsid w:val="009A5BB4"/>
    <w:rsid w:val="009A6EE9"/>
    <w:rsid w:val="009A7B94"/>
    <w:rsid w:val="009C02AE"/>
    <w:rsid w:val="009D0254"/>
    <w:rsid w:val="009D2564"/>
    <w:rsid w:val="009D25EA"/>
    <w:rsid w:val="009E1991"/>
    <w:rsid w:val="009E296B"/>
    <w:rsid w:val="009E4028"/>
    <w:rsid w:val="009E4B7E"/>
    <w:rsid w:val="009F2277"/>
    <w:rsid w:val="009F28E0"/>
    <w:rsid w:val="009F4DC2"/>
    <w:rsid w:val="009F4F38"/>
    <w:rsid w:val="009F6092"/>
    <w:rsid w:val="009F7CE6"/>
    <w:rsid w:val="00A00B70"/>
    <w:rsid w:val="00A040F8"/>
    <w:rsid w:val="00A04288"/>
    <w:rsid w:val="00A0569E"/>
    <w:rsid w:val="00A064B8"/>
    <w:rsid w:val="00A06B58"/>
    <w:rsid w:val="00A1456D"/>
    <w:rsid w:val="00A16711"/>
    <w:rsid w:val="00A17E34"/>
    <w:rsid w:val="00A202A8"/>
    <w:rsid w:val="00A21618"/>
    <w:rsid w:val="00A22CA3"/>
    <w:rsid w:val="00A312D8"/>
    <w:rsid w:val="00A31A86"/>
    <w:rsid w:val="00A341E5"/>
    <w:rsid w:val="00A35A86"/>
    <w:rsid w:val="00A3666A"/>
    <w:rsid w:val="00A37EC6"/>
    <w:rsid w:val="00A5092B"/>
    <w:rsid w:val="00A54E86"/>
    <w:rsid w:val="00A62047"/>
    <w:rsid w:val="00A73FB6"/>
    <w:rsid w:val="00A74CD4"/>
    <w:rsid w:val="00A750FF"/>
    <w:rsid w:val="00A7616F"/>
    <w:rsid w:val="00A76EA8"/>
    <w:rsid w:val="00A80534"/>
    <w:rsid w:val="00A80795"/>
    <w:rsid w:val="00A8207D"/>
    <w:rsid w:val="00A86502"/>
    <w:rsid w:val="00A90B67"/>
    <w:rsid w:val="00AA45C5"/>
    <w:rsid w:val="00AA500B"/>
    <w:rsid w:val="00AA6626"/>
    <w:rsid w:val="00AA6D6A"/>
    <w:rsid w:val="00AB4FD9"/>
    <w:rsid w:val="00AC4F76"/>
    <w:rsid w:val="00AC73F7"/>
    <w:rsid w:val="00AD25B8"/>
    <w:rsid w:val="00AE66AE"/>
    <w:rsid w:val="00AE6FEC"/>
    <w:rsid w:val="00AF0845"/>
    <w:rsid w:val="00AF5037"/>
    <w:rsid w:val="00AF5DD8"/>
    <w:rsid w:val="00AF67BA"/>
    <w:rsid w:val="00B02B94"/>
    <w:rsid w:val="00B03476"/>
    <w:rsid w:val="00B06B2E"/>
    <w:rsid w:val="00B07A5B"/>
    <w:rsid w:val="00B124A0"/>
    <w:rsid w:val="00B411D0"/>
    <w:rsid w:val="00B50D68"/>
    <w:rsid w:val="00B61B0A"/>
    <w:rsid w:val="00B64489"/>
    <w:rsid w:val="00B65D31"/>
    <w:rsid w:val="00B70A0C"/>
    <w:rsid w:val="00B74D7E"/>
    <w:rsid w:val="00B758C4"/>
    <w:rsid w:val="00B76BE3"/>
    <w:rsid w:val="00B85618"/>
    <w:rsid w:val="00B85BA8"/>
    <w:rsid w:val="00B865BE"/>
    <w:rsid w:val="00B93D50"/>
    <w:rsid w:val="00B9484C"/>
    <w:rsid w:val="00BA2ADB"/>
    <w:rsid w:val="00BA4290"/>
    <w:rsid w:val="00BA47B0"/>
    <w:rsid w:val="00BA7408"/>
    <w:rsid w:val="00BA76A8"/>
    <w:rsid w:val="00BB6F33"/>
    <w:rsid w:val="00BB7001"/>
    <w:rsid w:val="00BC064B"/>
    <w:rsid w:val="00BC09B3"/>
    <w:rsid w:val="00BC3D9A"/>
    <w:rsid w:val="00BE5960"/>
    <w:rsid w:val="00BF098E"/>
    <w:rsid w:val="00BF192C"/>
    <w:rsid w:val="00C0100A"/>
    <w:rsid w:val="00C01772"/>
    <w:rsid w:val="00C04C2C"/>
    <w:rsid w:val="00C06EC7"/>
    <w:rsid w:val="00C11527"/>
    <w:rsid w:val="00C36800"/>
    <w:rsid w:val="00C4152A"/>
    <w:rsid w:val="00C52B98"/>
    <w:rsid w:val="00C54BF8"/>
    <w:rsid w:val="00C61E68"/>
    <w:rsid w:val="00C655F4"/>
    <w:rsid w:val="00C65852"/>
    <w:rsid w:val="00C658EC"/>
    <w:rsid w:val="00C65EF1"/>
    <w:rsid w:val="00C709B2"/>
    <w:rsid w:val="00C73F78"/>
    <w:rsid w:val="00C76272"/>
    <w:rsid w:val="00C80994"/>
    <w:rsid w:val="00C8561D"/>
    <w:rsid w:val="00C86A24"/>
    <w:rsid w:val="00C913D3"/>
    <w:rsid w:val="00C91641"/>
    <w:rsid w:val="00C9464F"/>
    <w:rsid w:val="00C94853"/>
    <w:rsid w:val="00C97C2D"/>
    <w:rsid w:val="00CA3CDA"/>
    <w:rsid w:val="00CA7F43"/>
    <w:rsid w:val="00CB31A6"/>
    <w:rsid w:val="00CB39D6"/>
    <w:rsid w:val="00CC7281"/>
    <w:rsid w:val="00CC74E2"/>
    <w:rsid w:val="00CC7E93"/>
    <w:rsid w:val="00CE4AB1"/>
    <w:rsid w:val="00CE4CED"/>
    <w:rsid w:val="00CE602C"/>
    <w:rsid w:val="00CF16C6"/>
    <w:rsid w:val="00D00CDE"/>
    <w:rsid w:val="00D0277B"/>
    <w:rsid w:val="00D079F0"/>
    <w:rsid w:val="00D17C13"/>
    <w:rsid w:val="00D24B25"/>
    <w:rsid w:val="00D274E3"/>
    <w:rsid w:val="00D31A87"/>
    <w:rsid w:val="00D40821"/>
    <w:rsid w:val="00D41835"/>
    <w:rsid w:val="00D45BE9"/>
    <w:rsid w:val="00D5253A"/>
    <w:rsid w:val="00D62808"/>
    <w:rsid w:val="00D675FD"/>
    <w:rsid w:val="00D72B8D"/>
    <w:rsid w:val="00D73E59"/>
    <w:rsid w:val="00D8033C"/>
    <w:rsid w:val="00D84704"/>
    <w:rsid w:val="00D903AA"/>
    <w:rsid w:val="00D9405B"/>
    <w:rsid w:val="00D95C47"/>
    <w:rsid w:val="00D96BC3"/>
    <w:rsid w:val="00DA4C00"/>
    <w:rsid w:val="00DA71A0"/>
    <w:rsid w:val="00DA7575"/>
    <w:rsid w:val="00DB6664"/>
    <w:rsid w:val="00DC2823"/>
    <w:rsid w:val="00DC466F"/>
    <w:rsid w:val="00DC7317"/>
    <w:rsid w:val="00DD43D1"/>
    <w:rsid w:val="00DD4B8A"/>
    <w:rsid w:val="00DE5B44"/>
    <w:rsid w:val="00DF09A1"/>
    <w:rsid w:val="00E00037"/>
    <w:rsid w:val="00E000AB"/>
    <w:rsid w:val="00E00738"/>
    <w:rsid w:val="00E034BA"/>
    <w:rsid w:val="00E0752D"/>
    <w:rsid w:val="00E11F23"/>
    <w:rsid w:val="00E14C4F"/>
    <w:rsid w:val="00E155AD"/>
    <w:rsid w:val="00E1671F"/>
    <w:rsid w:val="00E23036"/>
    <w:rsid w:val="00E26CCE"/>
    <w:rsid w:val="00E31F33"/>
    <w:rsid w:val="00E47EE6"/>
    <w:rsid w:val="00E543B0"/>
    <w:rsid w:val="00E54D42"/>
    <w:rsid w:val="00E55F98"/>
    <w:rsid w:val="00E6426D"/>
    <w:rsid w:val="00E74017"/>
    <w:rsid w:val="00E74140"/>
    <w:rsid w:val="00E80F46"/>
    <w:rsid w:val="00EA18E2"/>
    <w:rsid w:val="00EB49A7"/>
    <w:rsid w:val="00EC305C"/>
    <w:rsid w:val="00EC43EF"/>
    <w:rsid w:val="00ED3169"/>
    <w:rsid w:val="00EE74B8"/>
    <w:rsid w:val="00EF1768"/>
    <w:rsid w:val="00EF1C35"/>
    <w:rsid w:val="00EF3E46"/>
    <w:rsid w:val="00F01BC0"/>
    <w:rsid w:val="00F02904"/>
    <w:rsid w:val="00F0511D"/>
    <w:rsid w:val="00F055E8"/>
    <w:rsid w:val="00F06DC2"/>
    <w:rsid w:val="00F16BB3"/>
    <w:rsid w:val="00F211F5"/>
    <w:rsid w:val="00F33D09"/>
    <w:rsid w:val="00F35F42"/>
    <w:rsid w:val="00F46860"/>
    <w:rsid w:val="00F50C5F"/>
    <w:rsid w:val="00F5301C"/>
    <w:rsid w:val="00F55E0E"/>
    <w:rsid w:val="00F60126"/>
    <w:rsid w:val="00F67B00"/>
    <w:rsid w:val="00F76944"/>
    <w:rsid w:val="00F776E4"/>
    <w:rsid w:val="00F87C3E"/>
    <w:rsid w:val="00F90985"/>
    <w:rsid w:val="00F94CF6"/>
    <w:rsid w:val="00F9675F"/>
    <w:rsid w:val="00FA7E16"/>
    <w:rsid w:val="00FD269E"/>
    <w:rsid w:val="00FD292D"/>
    <w:rsid w:val="00FD6110"/>
    <w:rsid w:val="00FD7120"/>
    <w:rsid w:val="00FD7E17"/>
    <w:rsid w:val="00FE07B9"/>
    <w:rsid w:val="00FE0B76"/>
    <w:rsid w:val="00FF02DB"/>
    <w:rsid w:val="00FF224D"/>
    <w:rsid w:val="00FF40CA"/>
    <w:rsid w:val="00FF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87CE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in Text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5B1BF0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customStyle="1" w:styleId="Para1">
    <w:name w:val="Para1"/>
    <w:basedOn w:val="Normal"/>
    <w:link w:val="Para1Char"/>
    <w:rsid w:val="006636FB"/>
    <w:pPr>
      <w:numPr>
        <w:numId w:val="1"/>
      </w:numPr>
      <w:spacing w:before="120" w:after="120"/>
      <w:jc w:val="both"/>
    </w:pPr>
    <w:rPr>
      <w:rFonts w:eastAsia="Malgun Gothic"/>
      <w:sz w:val="22"/>
      <w:szCs w:val="18"/>
      <w:lang w:eastAsia="en-US"/>
    </w:rPr>
  </w:style>
  <w:style w:type="paragraph" w:customStyle="1" w:styleId="Para3">
    <w:name w:val="Para3"/>
    <w:basedOn w:val="Normal"/>
    <w:rsid w:val="006636FB"/>
    <w:pPr>
      <w:numPr>
        <w:ilvl w:val="2"/>
        <w:numId w:val="1"/>
      </w:numPr>
      <w:spacing w:before="80" w:after="80"/>
      <w:jc w:val="both"/>
    </w:pPr>
    <w:rPr>
      <w:rFonts w:eastAsia="Malgun Gothic"/>
      <w:sz w:val="22"/>
      <w:szCs w:val="20"/>
      <w:lang w:eastAsia="en-US"/>
    </w:rPr>
  </w:style>
  <w:style w:type="character" w:customStyle="1" w:styleId="Para1Char">
    <w:name w:val="Para1 Char"/>
    <w:link w:val="Para1"/>
    <w:locked/>
    <w:rsid w:val="006636FB"/>
    <w:rPr>
      <w:rFonts w:eastAsia="Malgun Gothic"/>
      <w:sz w:val="22"/>
      <w:szCs w:val="18"/>
      <w:lang w:val="en-GB" w:eastAsia="en-US"/>
    </w:rPr>
  </w:style>
  <w:style w:type="character" w:styleId="UnresolvedMention">
    <w:name w:val="Unresolved Mention"/>
    <w:basedOn w:val="DefaultParagraphFont"/>
    <w:rsid w:val="00633284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F16BB3"/>
    <w:rPr>
      <w:rFonts w:ascii="Calibri" w:eastAsiaTheme="minorHAnsi" w:hAnsi="Calibri" w:cstheme="minorBidi"/>
      <w:sz w:val="22"/>
      <w:szCs w:val="21"/>
      <w:lang w:val="en-C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16BB3"/>
    <w:rPr>
      <w:rFonts w:ascii="Calibri" w:eastAsiaTheme="minorHAnsi" w:hAnsi="Calibri" w:cstheme="minorBidi"/>
      <w:sz w:val="22"/>
      <w:szCs w:val="21"/>
      <w:lang w:eastAsia="en-US"/>
    </w:rPr>
  </w:style>
  <w:style w:type="paragraph" w:styleId="FootnoteText">
    <w:name w:val="footnote text"/>
    <w:basedOn w:val="Normal"/>
    <w:link w:val="FootnoteTextChar"/>
    <w:rsid w:val="00EC30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C305C"/>
    <w:rPr>
      <w:lang w:val="en-GB"/>
    </w:rPr>
  </w:style>
  <w:style w:type="character" w:styleId="FootnoteReference">
    <w:name w:val="footnote reference"/>
    <w:basedOn w:val="DefaultParagraphFont"/>
    <w:rsid w:val="00EC305C"/>
    <w:rPr>
      <w:vertAlign w:val="superscript"/>
    </w:rPr>
  </w:style>
  <w:style w:type="character" w:styleId="CommentReference">
    <w:name w:val="annotation reference"/>
    <w:basedOn w:val="DefaultParagraphFont"/>
    <w:rsid w:val="00E55F9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55F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5F98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55F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55F98"/>
    <w:rPr>
      <w:b/>
      <w:bCs/>
      <w:lang w:val="en-GB"/>
    </w:rPr>
  </w:style>
  <w:style w:type="paragraph" w:styleId="Revision">
    <w:name w:val="Revision"/>
    <w:hidden/>
    <w:uiPriority w:val="99"/>
    <w:semiHidden/>
    <w:rsid w:val="00E55F98"/>
    <w:rPr>
      <w:sz w:val="24"/>
      <w:szCs w:val="24"/>
      <w:lang w:val="en-GB"/>
    </w:rPr>
  </w:style>
  <w:style w:type="character" w:styleId="FollowedHyperlink">
    <w:name w:val="FollowedHyperlink"/>
    <w:basedOn w:val="DefaultParagraphFont"/>
    <w:rsid w:val="00315D8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4207E8"/>
    <w:rPr>
      <w:i/>
      <w:iCs/>
    </w:rPr>
  </w:style>
  <w:style w:type="paragraph" w:styleId="NoSpacing">
    <w:name w:val="No Spacing"/>
    <w:uiPriority w:val="1"/>
    <w:qFormat/>
    <w:rsid w:val="008B0551"/>
    <w:rPr>
      <w:sz w:val="24"/>
      <w:szCs w:val="24"/>
      <w:lang w:val="en-GB"/>
    </w:rPr>
  </w:style>
  <w:style w:type="paragraph" w:customStyle="1" w:styleId="Default">
    <w:name w:val="Default"/>
    <w:rsid w:val="008B05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015CAD"/>
    <w:pPr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ListParagraphChar">
    <w:name w:val="List Paragraph Char"/>
    <w:link w:val="ListParagraph"/>
    <w:uiPriority w:val="34"/>
    <w:qFormat/>
    <w:locked/>
    <w:rsid w:val="00015CAD"/>
    <w:rPr>
      <w:rFonts w:ascii="Calibri" w:eastAsia="Calibri" w:hAnsi="Calibri"/>
      <w:sz w:val="24"/>
      <w:szCs w:val="24"/>
      <w:lang w:val="en-US" w:eastAsia="en-US"/>
    </w:rPr>
  </w:style>
  <w:style w:type="character" w:customStyle="1" w:styleId="acopre">
    <w:name w:val="acopre"/>
    <w:basedOn w:val="DefaultParagraphFont"/>
    <w:rsid w:val="00015CAD"/>
  </w:style>
  <w:style w:type="paragraph" w:customStyle="1" w:styleId="HEADING">
    <w:name w:val="HEADING"/>
    <w:basedOn w:val="Normal"/>
    <w:rsid w:val="00E543B0"/>
    <w:pPr>
      <w:keepNext/>
      <w:tabs>
        <w:tab w:val="left" w:pos="1134"/>
      </w:tabs>
      <w:spacing w:before="240" w:after="120"/>
      <w:jc w:val="center"/>
    </w:pPr>
    <w:rPr>
      <w:b/>
      <w:caps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726B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7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cbd.in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bd.i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Desktop\cbd-letterhead-2022-cop15-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3E5E714CBF84EA4157B6B02DC9C0B" ma:contentTypeVersion="16" ma:contentTypeDescription="Crée un document." ma:contentTypeScope="" ma:versionID="bf0cceafe521a96b0cdbebfdaeeeb116">
  <xsd:schema xmlns:xsd="http://www.w3.org/2001/XMLSchema" xmlns:xs="http://www.w3.org/2001/XMLSchema" xmlns:p="http://schemas.microsoft.com/office/2006/metadata/properties" xmlns:ns2="347fbd1b-5dbb-43c4-877f-4e35393ba244" xmlns:ns3="567a2647-6c4b-493f-824b-6e54ba8ebb89" xmlns:ns4="985ec44e-1bab-4c0b-9df0-6ba128686fc9" targetNamespace="http://schemas.microsoft.com/office/2006/metadata/properties" ma:root="true" ma:fieldsID="1651a9aee9f89f1ec92896748a3e02f3" ns2:_="" ns3:_="" ns4:_="">
    <xsd:import namespace="347fbd1b-5dbb-43c4-877f-4e35393ba244"/>
    <xsd:import namespace="567a2647-6c4b-493f-824b-6e54ba8ebb89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fbd1b-5dbb-43c4-877f-4e35393ba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a2647-6c4b-493f-824b-6e54ba8eb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73bc6d1-6582-480b-8929-2ce7b799b883}" ma:internalName="TaxCatchAll" ma:showField="CatchAllData" ma:web="567a2647-6c4b-493f-824b-6e54ba8e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67a2647-6c4b-493f-824b-6e54ba8ebb89">
      <UserInfo>
        <DisplayName>Johan Hedlund</DisplayName>
        <AccountId>19</AccountId>
        <AccountType/>
      </UserInfo>
    </SharedWithUsers>
    <lcf76f155ced4ddcb4097134ff3c332f xmlns="347fbd1b-5dbb-43c4-877f-4e35393ba244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B94F0281-7FAF-4E98-9F52-3EAE18130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043033-23FB-4C85-B205-4E1587061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92E3C-18A1-453D-BE29-701EF013C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fbd1b-5dbb-43c4-877f-4e35393ba244"/>
    <ds:schemaRef ds:uri="567a2647-6c4b-493f-824b-6e54ba8ebb89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E0593A-AC7F-4D0B-9B28-3E759619A01E}">
  <ds:schemaRefs>
    <ds:schemaRef ds:uri="http://schemas.microsoft.com/office/2006/metadata/properties"/>
    <ds:schemaRef ds:uri="http://schemas.microsoft.com/office/infopath/2007/PartnerControls"/>
    <ds:schemaRef ds:uri="567a2647-6c4b-493f-824b-6e54ba8ebb89"/>
    <ds:schemaRef ds:uri="347fbd1b-5dbb-43c4-877f-4e35393ba244"/>
    <ds:schemaRef ds:uri="985ec44e-1bab-4c0b-9df0-6ba128686f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cbd-letterhead-2022-cop15-en.dotx</Template>
  <TotalTime>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5219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2022-09-22T18:12:00Z</dcterms:created>
  <dcterms:modified xsi:type="dcterms:W3CDTF">2022-09-23T13:22:00Z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0x01010056A3E5E714CBF84EA4157B6B02DC9C0B</vt:lpwstr>
  </property>
</Properties>
</file>