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B4B23" w14:textId="187C04C8" w:rsidR="00715FE0" w:rsidRDefault="00715FE0" w:rsidP="00715FE0">
      <w:pPr>
        <w:spacing w:after="140" w:line="259" w:lineRule="auto"/>
        <w:ind w:left="-567"/>
        <w:rPr>
          <w:rFonts w:ascii="Arial" w:hAnsi="Arial" w:cs="Arial"/>
          <w:b/>
          <w:sz w:val="32"/>
        </w:rPr>
      </w:pPr>
      <w:r>
        <w:rPr>
          <w:noProof/>
        </w:rPr>
        <w:drawing>
          <wp:inline distT="0" distB="0" distL="0" distR="0" wp14:anchorId="5571D9A0" wp14:editId="5C7AA87A">
            <wp:extent cx="2566035" cy="1310005"/>
            <wp:effectExtent l="0" t="0" r="5715" b="4445"/>
            <wp:docPr id="1" name="Imagen 1" descr="cid:_2_0C4042940C403E94005B7EE4C22581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2_0C4042940C403E94005B7EE4C225814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66035" cy="1310005"/>
                    </a:xfrm>
                    <a:prstGeom prst="rect">
                      <a:avLst/>
                    </a:prstGeom>
                    <a:noFill/>
                    <a:ln>
                      <a:noFill/>
                    </a:ln>
                  </pic:spPr>
                </pic:pic>
              </a:graphicData>
            </a:graphic>
          </wp:inline>
        </w:drawing>
      </w:r>
    </w:p>
    <w:p w14:paraId="68D03556" w14:textId="77777777" w:rsidR="00715FE0" w:rsidRDefault="00715FE0" w:rsidP="00715FE0">
      <w:pPr>
        <w:spacing w:after="140" w:line="259" w:lineRule="auto"/>
        <w:ind w:left="-567"/>
        <w:rPr>
          <w:rFonts w:ascii="Arial" w:hAnsi="Arial" w:cs="Arial"/>
          <w:b/>
          <w:sz w:val="32"/>
        </w:rPr>
      </w:pPr>
    </w:p>
    <w:p w14:paraId="1269163C" w14:textId="5ABE262C" w:rsidR="00B27872" w:rsidRPr="00CD1119" w:rsidRDefault="00B27872" w:rsidP="00B27872">
      <w:pPr>
        <w:spacing w:after="140" w:line="259" w:lineRule="auto"/>
        <w:ind w:left="-567"/>
        <w:jc w:val="center"/>
        <w:rPr>
          <w:rFonts w:ascii="Arial" w:hAnsi="Arial" w:cs="Arial"/>
          <w:b/>
          <w:sz w:val="32"/>
        </w:rPr>
      </w:pPr>
      <w:r w:rsidRPr="00CD1119">
        <w:rPr>
          <w:rFonts w:ascii="Arial" w:hAnsi="Arial" w:cs="Arial"/>
          <w:b/>
          <w:sz w:val="32"/>
        </w:rPr>
        <w:t>UNEP/MAP Task Force inputs on issues and questions for discussion on the post-2020 global biodiversity framework</w:t>
      </w:r>
    </w:p>
    <w:p w14:paraId="6486C633" w14:textId="77777777" w:rsidR="00B27872" w:rsidRPr="00CD1119" w:rsidRDefault="00B27872" w:rsidP="00B27872">
      <w:pPr>
        <w:spacing w:after="140" w:line="259" w:lineRule="auto"/>
        <w:ind w:left="-567"/>
        <w:jc w:val="both"/>
        <w:rPr>
          <w:rFonts w:ascii="Arial" w:hAnsi="Arial" w:cs="Arial"/>
          <w:sz w:val="28"/>
          <w:szCs w:val="28"/>
        </w:rPr>
      </w:pPr>
    </w:p>
    <w:p w14:paraId="216E7A88" w14:textId="76B9BCB7" w:rsidR="00B27872" w:rsidRPr="00CD1119" w:rsidRDefault="00B27872" w:rsidP="00B27872">
      <w:pPr>
        <w:spacing w:after="140" w:line="259" w:lineRule="auto"/>
        <w:ind w:left="-567"/>
        <w:jc w:val="both"/>
        <w:rPr>
          <w:rFonts w:ascii="Arial" w:hAnsi="Arial" w:cs="Arial"/>
          <w:sz w:val="28"/>
          <w:szCs w:val="28"/>
        </w:rPr>
      </w:pPr>
      <w:r w:rsidRPr="00CD1119">
        <w:rPr>
          <w:rFonts w:ascii="Arial" w:hAnsi="Arial" w:cs="Arial"/>
          <w:sz w:val="28"/>
          <w:szCs w:val="28"/>
        </w:rPr>
        <w:t xml:space="preserve">The CBD Secretariat provided the below list of questions linked to a number of issue areas identified. UNEP/MAP </w:t>
      </w:r>
      <w:r w:rsidR="00CD1119">
        <w:rPr>
          <w:rFonts w:ascii="Arial" w:hAnsi="Arial" w:cs="Arial"/>
          <w:sz w:val="28"/>
          <w:szCs w:val="28"/>
        </w:rPr>
        <w:t>presents herein below</w:t>
      </w:r>
      <w:r w:rsidRPr="00CD1119">
        <w:rPr>
          <w:rFonts w:ascii="Arial" w:hAnsi="Arial" w:cs="Arial"/>
          <w:sz w:val="28"/>
          <w:szCs w:val="28"/>
        </w:rPr>
        <w:t xml:space="preserve"> answers</w:t>
      </w:r>
      <w:r w:rsidR="00427DEB">
        <w:rPr>
          <w:rFonts w:ascii="Arial" w:hAnsi="Arial" w:cs="Arial"/>
          <w:sz w:val="28"/>
          <w:szCs w:val="28"/>
        </w:rPr>
        <w:t xml:space="preserve"> to several among them</w:t>
      </w:r>
      <w:r w:rsidR="00CD1119">
        <w:rPr>
          <w:rFonts w:ascii="Arial" w:hAnsi="Arial" w:cs="Arial"/>
          <w:sz w:val="28"/>
          <w:szCs w:val="28"/>
        </w:rPr>
        <w:t xml:space="preserve"> from its point of view</w:t>
      </w:r>
      <w:r w:rsidRPr="00CD1119">
        <w:rPr>
          <w:rFonts w:ascii="Arial" w:hAnsi="Arial" w:cs="Arial"/>
          <w:sz w:val="28"/>
          <w:szCs w:val="28"/>
        </w:rPr>
        <w:t>.</w:t>
      </w:r>
    </w:p>
    <w:p w14:paraId="265F6B61" w14:textId="51DE1436" w:rsidR="00DE5C15" w:rsidRDefault="00DE5C15" w:rsidP="00DE5C15">
      <w:pPr>
        <w:ind w:left="-567" w:right="-426"/>
        <w:jc w:val="both"/>
        <w:rPr>
          <w:rFonts w:ascii="Arial" w:hAnsi="Arial" w:cs="Arial"/>
          <w:sz w:val="24"/>
          <w:szCs w:val="24"/>
          <w:lang w:val="en-US"/>
        </w:rPr>
      </w:pPr>
    </w:p>
    <w:p w14:paraId="4FBA3E60" w14:textId="77777777" w:rsidR="00715FE0" w:rsidRDefault="00715FE0" w:rsidP="00DE5C15">
      <w:pPr>
        <w:ind w:left="-567" w:right="-426"/>
        <w:jc w:val="both"/>
        <w:rPr>
          <w:rFonts w:ascii="Arial" w:hAnsi="Arial" w:cs="Arial"/>
          <w:sz w:val="24"/>
          <w:szCs w:val="24"/>
          <w:lang w:val="en-US"/>
        </w:rPr>
      </w:pPr>
    </w:p>
    <w:p w14:paraId="542AE4B8" w14:textId="77777777" w:rsidR="00715FE0" w:rsidRPr="00CD1119" w:rsidRDefault="00715FE0" w:rsidP="00DE5C15">
      <w:pPr>
        <w:ind w:left="-567" w:right="-426"/>
        <w:jc w:val="both"/>
        <w:rPr>
          <w:rFonts w:ascii="Arial" w:hAnsi="Arial" w:cs="Arial"/>
          <w:sz w:val="24"/>
          <w:szCs w:val="24"/>
          <w:lang w:val="en-US"/>
        </w:rPr>
      </w:pPr>
    </w:p>
    <w:p w14:paraId="35A73604" w14:textId="77777777" w:rsidR="00DE5C15" w:rsidRPr="00715FE0" w:rsidRDefault="00B27872" w:rsidP="00B27872">
      <w:pPr>
        <w:spacing w:after="140" w:line="259" w:lineRule="auto"/>
        <w:ind w:left="-567"/>
        <w:jc w:val="center"/>
        <w:rPr>
          <w:rFonts w:ascii="Arial" w:hAnsi="Arial" w:cs="Arial"/>
          <w:b/>
          <w:sz w:val="24"/>
          <w:szCs w:val="24"/>
          <w:u w:val="single"/>
        </w:rPr>
      </w:pPr>
      <w:r w:rsidRPr="00715FE0">
        <w:rPr>
          <w:rFonts w:ascii="Arial" w:hAnsi="Arial" w:cs="Arial"/>
          <w:b/>
          <w:sz w:val="24"/>
          <w:szCs w:val="24"/>
          <w:u w:val="single"/>
        </w:rPr>
        <w:t>Issues and questions for discussion</w:t>
      </w:r>
    </w:p>
    <w:p w14:paraId="6ACFFFC2" w14:textId="77777777" w:rsidR="00B27872" w:rsidRPr="00715FE0" w:rsidRDefault="00B27872" w:rsidP="00DE5C15">
      <w:pPr>
        <w:ind w:left="-567" w:right="-426"/>
        <w:jc w:val="both"/>
        <w:rPr>
          <w:rFonts w:ascii="Arial" w:hAnsi="Arial" w:cs="Arial"/>
          <w:b/>
          <w:sz w:val="24"/>
          <w:szCs w:val="24"/>
        </w:rPr>
      </w:pPr>
    </w:p>
    <w:p w14:paraId="48939A2E" w14:textId="77777777" w:rsidR="00B27872" w:rsidRPr="00715FE0" w:rsidRDefault="00B27872" w:rsidP="00427DEB">
      <w:pPr>
        <w:ind w:left="-567" w:right="-426"/>
        <w:jc w:val="both"/>
        <w:rPr>
          <w:rFonts w:ascii="Arial" w:hAnsi="Arial" w:cs="Arial"/>
          <w:sz w:val="24"/>
          <w:szCs w:val="24"/>
          <w:lang w:val="en-US"/>
        </w:rPr>
      </w:pPr>
    </w:p>
    <w:p w14:paraId="618EB558" w14:textId="77777777" w:rsidR="00DE5C15" w:rsidRPr="00715FE0" w:rsidRDefault="00DE5C15" w:rsidP="00427DEB">
      <w:pPr>
        <w:pStyle w:val="Titre1"/>
        <w:numPr>
          <w:ilvl w:val="0"/>
          <w:numId w:val="2"/>
        </w:numPr>
        <w:spacing w:after="0"/>
        <w:ind w:right="-426"/>
        <w:jc w:val="both"/>
        <w:rPr>
          <w:rFonts w:ascii="Arial" w:hAnsi="Arial" w:cs="Arial"/>
          <w:sz w:val="24"/>
          <w:szCs w:val="24"/>
        </w:rPr>
      </w:pPr>
      <w:r w:rsidRPr="00715FE0">
        <w:rPr>
          <w:rFonts w:ascii="Arial" w:hAnsi="Arial" w:cs="Arial"/>
          <w:sz w:val="24"/>
          <w:szCs w:val="24"/>
        </w:rPr>
        <w:t xml:space="preserve">Structure of the post-2020 global biodiversity framework </w:t>
      </w:r>
    </w:p>
    <w:p w14:paraId="3ACFDA9E" w14:textId="77777777" w:rsidR="001F4671" w:rsidRPr="00715FE0" w:rsidRDefault="001F4671" w:rsidP="00427DEB">
      <w:pPr>
        <w:jc w:val="both"/>
        <w:rPr>
          <w:rFonts w:ascii="Arial" w:hAnsi="Arial" w:cs="Arial"/>
          <w:sz w:val="24"/>
          <w:szCs w:val="24"/>
        </w:rPr>
      </w:pPr>
    </w:p>
    <w:p w14:paraId="5302BD95" w14:textId="027C6396" w:rsidR="001F4671" w:rsidRPr="00715FE0" w:rsidRDefault="00DE5C15" w:rsidP="00427DEB">
      <w:pPr>
        <w:ind w:left="-567" w:right="-426"/>
        <w:jc w:val="both"/>
        <w:rPr>
          <w:rFonts w:ascii="Arial" w:hAnsi="Arial" w:cs="Arial"/>
          <w:sz w:val="24"/>
          <w:szCs w:val="24"/>
        </w:rPr>
      </w:pPr>
      <w:r w:rsidRPr="00715FE0">
        <w:rPr>
          <w:rFonts w:ascii="Arial" w:hAnsi="Arial" w:cs="Arial"/>
          <w:sz w:val="24"/>
          <w:szCs w:val="24"/>
        </w:rPr>
        <w:t>What could constitute an effective structure for the post-2020 global biodiversity framework</w:t>
      </w:r>
      <w:r w:rsidR="001F4671" w:rsidRPr="00715FE0">
        <w:rPr>
          <w:rFonts w:ascii="Arial" w:hAnsi="Arial" w:cs="Arial"/>
          <w:sz w:val="24"/>
          <w:szCs w:val="24"/>
        </w:rPr>
        <w:t>?</w:t>
      </w:r>
      <w:r w:rsidRPr="00715FE0">
        <w:rPr>
          <w:rFonts w:ascii="Arial" w:hAnsi="Arial" w:cs="Arial"/>
          <w:sz w:val="24"/>
          <w:szCs w:val="24"/>
        </w:rPr>
        <w:t xml:space="preserve"> </w:t>
      </w:r>
    </w:p>
    <w:p w14:paraId="79053201" w14:textId="4811A424" w:rsidR="00955102" w:rsidRPr="00715FE0" w:rsidRDefault="00955102" w:rsidP="00427DEB">
      <w:pPr>
        <w:ind w:left="-567" w:right="-426"/>
        <w:jc w:val="both"/>
        <w:rPr>
          <w:rFonts w:ascii="Arial" w:hAnsi="Arial" w:cs="Arial"/>
          <w:sz w:val="24"/>
          <w:szCs w:val="24"/>
        </w:rPr>
      </w:pPr>
    </w:p>
    <w:p w14:paraId="18E6FF77" w14:textId="4276B7F1" w:rsidR="008D78D9" w:rsidRPr="00715FE0" w:rsidRDefault="00EF6D9F" w:rsidP="00427DEB">
      <w:pPr>
        <w:ind w:left="-567" w:right="-426"/>
        <w:jc w:val="both"/>
        <w:rPr>
          <w:rFonts w:ascii="Arial" w:hAnsi="Arial" w:cs="Arial"/>
          <w:color w:val="00B0F0"/>
          <w:sz w:val="24"/>
          <w:szCs w:val="24"/>
        </w:rPr>
      </w:pPr>
      <w:r w:rsidRPr="00715FE0">
        <w:rPr>
          <w:rFonts w:ascii="Arial" w:hAnsi="Arial" w:cs="Arial"/>
          <w:color w:val="00B0F0"/>
          <w:sz w:val="24"/>
          <w:szCs w:val="24"/>
        </w:rPr>
        <w:t xml:space="preserve">An added value </w:t>
      </w:r>
      <w:r w:rsidR="00224F41" w:rsidRPr="00715FE0">
        <w:rPr>
          <w:rFonts w:ascii="Arial" w:hAnsi="Arial" w:cs="Arial"/>
          <w:color w:val="00B0F0"/>
          <w:sz w:val="24"/>
          <w:szCs w:val="24"/>
        </w:rPr>
        <w:t xml:space="preserve">of the structure </w:t>
      </w:r>
      <w:r w:rsidRPr="00715FE0">
        <w:rPr>
          <w:rFonts w:ascii="Arial" w:hAnsi="Arial" w:cs="Arial"/>
          <w:color w:val="00B0F0"/>
          <w:sz w:val="24"/>
          <w:szCs w:val="24"/>
        </w:rPr>
        <w:t xml:space="preserve">would be </w:t>
      </w:r>
      <w:r w:rsidR="00224F41" w:rsidRPr="00715FE0">
        <w:rPr>
          <w:rFonts w:ascii="Arial" w:hAnsi="Arial" w:cs="Arial"/>
          <w:color w:val="00B0F0"/>
          <w:sz w:val="24"/>
          <w:szCs w:val="24"/>
        </w:rPr>
        <w:t xml:space="preserve">to develop it </w:t>
      </w:r>
      <w:r w:rsidR="00DB55BF" w:rsidRPr="00715FE0">
        <w:rPr>
          <w:rFonts w:ascii="Arial" w:hAnsi="Arial" w:cs="Arial"/>
          <w:color w:val="00B0F0"/>
          <w:sz w:val="24"/>
          <w:szCs w:val="24"/>
        </w:rPr>
        <w:t>as result</w:t>
      </w:r>
      <w:r w:rsidR="008D78D9" w:rsidRPr="00715FE0">
        <w:rPr>
          <w:rFonts w:ascii="Arial" w:hAnsi="Arial" w:cs="Arial"/>
          <w:color w:val="00B0F0"/>
          <w:sz w:val="24"/>
          <w:szCs w:val="24"/>
        </w:rPr>
        <w:t xml:space="preserve">-based framework with </w:t>
      </w:r>
      <w:r w:rsidR="00224F41" w:rsidRPr="00715FE0">
        <w:rPr>
          <w:rFonts w:ascii="Arial" w:hAnsi="Arial" w:cs="Arial"/>
          <w:color w:val="00B0F0"/>
          <w:sz w:val="24"/>
          <w:szCs w:val="24"/>
        </w:rPr>
        <w:t xml:space="preserve">expected </w:t>
      </w:r>
      <w:r w:rsidR="008D78D9" w:rsidRPr="00715FE0">
        <w:rPr>
          <w:rFonts w:ascii="Arial" w:hAnsi="Arial" w:cs="Arial"/>
          <w:color w:val="00B0F0"/>
          <w:sz w:val="24"/>
          <w:szCs w:val="24"/>
        </w:rPr>
        <w:t>outp</w:t>
      </w:r>
      <w:r w:rsidR="00224F41" w:rsidRPr="00715FE0">
        <w:rPr>
          <w:rFonts w:ascii="Arial" w:hAnsi="Arial" w:cs="Arial"/>
          <w:color w:val="00B0F0"/>
          <w:sz w:val="24"/>
          <w:szCs w:val="24"/>
        </w:rPr>
        <w:t>u</w:t>
      </w:r>
      <w:r w:rsidR="008D78D9" w:rsidRPr="00715FE0">
        <w:rPr>
          <w:rFonts w:ascii="Arial" w:hAnsi="Arial" w:cs="Arial"/>
          <w:color w:val="00B0F0"/>
          <w:sz w:val="24"/>
          <w:szCs w:val="24"/>
        </w:rPr>
        <w:t>ts</w:t>
      </w:r>
      <w:r w:rsidR="00DB55BF" w:rsidRPr="00715FE0">
        <w:rPr>
          <w:rFonts w:ascii="Arial" w:hAnsi="Arial" w:cs="Arial"/>
          <w:color w:val="00B0F0"/>
          <w:sz w:val="24"/>
          <w:szCs w:val="24"/>
        </w:rPr>
        <w:t>, related impacts</w:t>
      </w:r>
      <w:r w:rsidR="008D78D9" w:rsidRPr="00715FE0">
        <w:rPr>
          <w:rFonts w:ascii="Arial" w:hAnsi="Arial" w:cs="Arial"/>
          <w:color w:val="00B0F0"/>
          <w:sz w:val="24"/>
          <w:szCs w:val="24"/>
        </w:rPr>
        <w:t xml:space="preserve"> and</w:t>
      </w:r>
      <w:r w:rsidR="00224F41" w:rsidRPr="00715FE0">
        <w:rPr>
          <w:rFonts w:ascii="Arial" w:hAnsi="Arial" w:cs="Arial"/>
          <w:color w:val="00B0F0"/>
          <w:sz w:val="24"/>
          <w:szCs w:val="24"/>
        </w:rPr>
        <w:t xml:space="preserve"> possible</w:t>
      </w:r>
      <w:r w:rsidR="008D78D9" w:rsidRPr="00715FE0">
        <w:rPr>
          <w:rFonts w:ascii="Arial" w:hAnsi="Arial" w:cs="Arial"/>
          <w:color w:val="00B0F0"/>
          <w:sz w:val="24"/>
          <w:szCs w:val="24"/>
        </w:rPr>
        <w:t xml:space="preserve"> outcomes</w:t>
      </w:r>
      <w:r w:rsidR="00224F41" w:rsidRPr="00715FE0">
        <w:rPr>
          <w:rFonts w:ascii="Arial" w:hAnsi="Arial" w:cs="Arial"/>
          <w:color w:val="00B0F0"/>
          <w:sz w:val="24"/>
          <w:szCs w:val="24"/>
        </w:rPr>
        <w:t xml:space="preserve"> facilitated by them. Existing gaps at the time of the framework </w:t>
      </w:r>
      <w:r w:rsidR="00DB55BF" w:rsidRPr="00715FE0">
        <w:rPr>
          <w:rFonts w:ascii="Arial" w:hAnsi="Arial" w:cs="Arial"/>
          <w:color w:val="00B0F0"/>
          <w:sz w:val="24"/>
          <w:szCs w:val="24"/>
        </w:rPr>
        <w:t>preparation should</w:t>
      </w:r>
      <w:r w:rsidR="00224F41" w:rsidRPr="00715FE0">
        <w:rPr>
          <w:rFonts w:ascii="Arial" w:hAnsi="Arial" w:cs="Arial"/>
          <w:color w:val="00B0F0"/>
          <w:sz w:val="24"/>
          <w:szCs w:val="24"/>
        </w:rPr>
        <w:t xml:space="preserve"> be clearly recorded.</w:t>
      </w:r>
    </w:p>
    <w:p w14:paraId="409E1971" w14:textId="6B528874" w:rsidR="008D78D9" w:rsidRPr="00715FE0" w:rsidRDefault="008D78D9" w:rsidP="00427DEB">
      <w:pPr>
        <w:ind w:left="-567" w:right="-426"/>
        <w:jc w:val="both"/>
        <w:rPr>
          <w:rFonts w:ascii="Arial" w:hAnsi="Arial" w:cs="Arial"/>
          <w:color w:val="00B0F0"/>
          <w:sz w:val="24"/>
          <w:szCs w:val="24"/>
        </w:rPr>
      </w:pPr>
    </w:p>
    <w:p w14:paraId="5849AA6C" w14:textId="39D62D8A" w:rsidR="00393D85" w:rsidRPr="00715FE0" w:rsidRDefault="00224F41" w:rsidP="00427DEB">
      <w:pPr>
        <w:ind w:left="-567" w:right="-426"/>
        <w:jc w:val="both"/>
        <w:rPr>
          <w:rFonts w:ascii="Arial" w:hAnsi="Arial" w:cs="Arial"/>
          <w:color w:val="00B0F0"/>
          <w:sz w:val="24"/>
          <w:szCs w:val="24"/>
        </w:rPr>
      </w:pPr>
      <w:r w:rsidRPr="00715FE0">
        <w:rPr>
          <w:rFonts w:ascii="Arial" w:hAnsi="Arial" w:cs="Arial"/>
          <w:color w:val="00B0F0"/>
          <w:sz w:val="24"/>
          <w:szCs w:val="24"/>
        </w:rPr>
        <w:t>The s</w:t>
      </w:r>
      <w:r w:rsidR="00393D85" w:rsidRPr="00715FE0">
        <w:rPr>
          <w:rFonts w:ascii="Arial" w:hAnsi="Arial" w:cs="Arial"/>
          <w:color w:val="00B0F0"/>
          <w:sz w:val="24"/>
          <w:szCs w:val="24"/>
        </w:rPr>
        <w:t xml:space="preserve">implification </w:t>
      </w:r>
      <w:r w:rsidRPr="00715FE0">
        <w:rPr>
          <w:rFonts w:ascii="Arial" w:hAnsi="Arial" w:cs="Arial"/>
          <w:color w:val="00B0F0"/>
          <w:sz w:val="24"/>
          <w:szCs w:val="24"/>
        </w:rPr>
        <w:t xml:space="preserve">of the structure as possible would </w:t>
      </w:r>
      <w:r w:rsidR="00DB55BF" w:rsidRPr="00715FE0">
        <w:rPr>
          <w:rFonts w:ascii="Arial" w:hAnsi="Arial" w:cs="Arial"/>
          <w:color w:val="00B0F0"/>
          <w:sz w:val="24"/>
          <w:szCs w:val="24"/>
        </w:rPr>
        <w:t>help</w:t>
      </w:r>
      <w:r w:rsidR="00393D85" w:rsidRPr="00715FE0">
        <w:rPr>
          <w:rFonts w:ascii="Arial" w:hAnsi="Arial" w:cs="Arial"/>
          <w:color w:val="00B0F0"/>
          <w:sz w:val="24"/>
          <w:szCs w:val="24"/>
        </w:rPr>
        <w:t xml:space="preserve"> com</w:t>
      </w:r>
      <w:r w:rsidRPr="00715FE0">
        <w:rPr>
          <w:rFonts w:ascii="Arial" w:hAnsi="Arial" w:cs="Arial"/>
          <w:color w:val="00B0F0"/>
          <w:sz w:val="24"/>
          <w:szCs w:val="24"/>
        </w:rPr>
        <w:t>m</w:t>
      </w:r>
      <w:r w:rsidR="00393D85" w:rsidRPr="00715FE0">
        <w:rPr>
          <w:rFonts w:ascii="Arial" w:hAnsi="Arial" w:cs="Arial"/>
          <w:color w:val="00B0F0"/>
          <w:sz w:val="24"/>
          <w:szCs w:val="24"/>
        </w:rPr>
        <w:t>unication</w:t>
      </w:r>
      <w:r w:rsidRPr="00715FE0">
        <w:rPr>
          <w:rFonts w:ascii="Arial" w:hAnsi="Arial" w:cs="Arial"/>
          <w:color w:val="00B0F0"/>
          <w:sz w:val="24"/>
          <w:szCs w:val="24"/>
        </w:rPr>
        <w:t xml:space="preserve"> purposes, which in turn are an important component for countries and organisations support to </w:t>
      </w:r>
      <w:r w:rsidR="00DB55BF" w:rsidRPr="00715FE0">
        <w:rPr>
          <w:rFonts w:ascii="Arial" w:hAnsi="Arial" w:cs="Arial"/>
          <w:color w:val="00B0F0"/>
          <w:sz w:val="24"/>
          <w:szCs w:val="24"/>
        </w:rPr>
        <w:t>implementation</w:t>
      </w:r>
    </w:p>
    <w:p w14:paraId="2B2FE355" w14:textId="77777777" w:rsidR="001F4671" w:rsidRPr="00715FE0" w:rsidRDefault="001F4671" w:rsidP="00427DEB">
      <w:pPr>
        <w:ind w:left="-567" w:right="-426"/>
        <w:jc w:val="both"/>
        <w:rPr>
          <w:rFonts w:ascii="Arial" w:hAnsi="Arial" w:cs="Arial"/>
          <w:sz w:val="24"/>
          <w:szCs w:val="24"/>
        </w:rPr>
      </w:pPr>
    </w:p>
    <w:p w14:paraId="6731046D" w14:textId="77777777" w:rsidR="00DE5C15" w:rsidRPr="00715FE0" w:rsidRDefault="001F4671" w:rsidP="00427DEB">
      <w:pPr>
        <w:ind w:left="-567" w:right="-426"/>
        <w:jc w:val="both"/>
        <w:rPr>
          <w:rFonts w:ascii="Arial" w:hAnsi="Arial" w:cs="Arial"/>
          <w:sz w:val="24"/>
          <w:szCs w:val="24"/>
        </w:rPr>
      </w:pPr>
      <w:r w:rsidRPr="00715FE0">
        <w:rPr>
          <w:rFonts w:ascii="Arial" w:hAnsi="Arial" w:cs="Arial"/>
          <w:sz w:val="24"/>
          <w:szCs w:val="24"/>
        </w:rPr>
        <w:t xml:space="preserve">What </w:t>
      </w:r>
      <w:r w:rsidR="00DE5C15" w:rsidRPr="00715FE0">
        <w:rPr>
          <w:rFonts w:ascii="Arial" w:hAnsi="Arial" w:cs="Arial"/>
          <w:sz w:val="24"/>
          <w:szCs w:val="24"/>
        </w:rPr>
        <w:t xml:space="preserve">should its different elements be, and how should they be organized? </w:t>
      </w:r>
    </w:p>
    <w:p w14:paraId="5E83AD8D" w14:textId="77777777" w:rsidR="00DE5C15" w:rsidRPr="00715FE0" w:rsidRDefault="00DE5C15" w:rsidP="00427DEB">
      <w:pPr>
        <w:ind w:left="-567" w:right="-426"/>
        <w:jc w:val="both"/>
        <w:rPr>
          <w:rFonts w:ascii="Arial" w:hAnsi="Arial" w:cs="Arial"/>
          <w:sz w:val="24"/>
          <w:szCs w:val="24"/>
        </w:rPr>
      </w:pPr>
    </w:p>
    <w:p w14:paraId="7CA5DFE6" w14:textId="77777777" w:rsidR="00DE5C15" w:rsidRPr="00715FE0" w:rsidRDefault="00DE5C15" w:rsidP="00427DEB">
      <w:pPr>
        <w:pStyle w:val="Titre1"/>
        <w:numPr>
          <w:ilvl w:val="0"/>
          <w:numId w:val="2"/>
        </w:numPr>
        <w:tabs>
          <w:tab w:val="center" w:pos="1897"/>
          <w:tab w:val="center" w:pos="4894"/>
        </w:tabs>
        <w:spacing w:after="0"/>
        <w:ind w:right="-426"/>
        <w:jc w:val="both"/>
        <w:rPr>
          <w:rFonts w:ascii="Arial" w:hAnsi="Arial" w:cs="Arial"/>
          <w:sz w:val="24"/>
          <w:szCs w:val="24"/>
        </w:rPr>
      </w:pPr>
      <w:r w:rsidRPr="00715FE0">
        <w:rPr>
          <w:rFonts w:ascii="Arial" w:hAnsi="Arial" w:cs="Arial"/>
          <w:sz w:val="24"/>
          <w:szCs w:val="24"/>
        </w:rPr>
        <w:t xml:space="preserve">Ambition of the post-2020 global biodiversity framework </w:t>
      </w:r>
    </w:p>
    <w:p w14:paraId="028B670E" w14:textId="77777777" w:rsidR="001F4671" w:rsidRPr="00715FE0" w:rsidRDefault="001F4671" w:rsidP="00427DEB">
      <w:pPr>
        <w:pStyle w:val="Paragraphedeliste"/>
        <w:ind w:left="-217"/>
        <w:jc w:val="both"/>
        <w:rPr>
          <w:rFonts w:ascii="Arial" w:hAnsi="Arial" w:cs="Arial"/>
          <w:sz w:val="24"/>
          <w:szCs w:val="24"/>
        </w:rPr>
      </w:pPr>
    </w:p>
    <w:p w14:paraId="38FD3829" w14:textId="393E1E15" w:rsidR="00DE5C15" w:rsidRPr="00715FE0" w:rsidRDefault="00DE5C15" w:rsidP="00427DEB">
      <w:pPr>
        <w:ind w:left="-567" w:right="-426"/>
        <w:jc w:val="both"/>
        <w:rPr>
          <w:rFonts w:ascii="Arial" w:hAnsi="Arial" w:cs="Arial"/>
          <w:sz w:val="24"/>
          <w:szCs w:val="24"/>
        </w:rPr>
      </w:pPr>
      <w:r w:rsidRPr="00715FE0">
        <w:rPr>
          <w:rFonts w:ascii="Arial" w:hAnsi="Arial" w:cs="Arial"/>
          <w:sz w:val="24"/>
          <w:szCs w:val="24"/>
        </w:rPr>
        <w:t xml:space="preserve">In the context of the post-2020 global biodiversity framework, what would “ambitious” global biodiversity framework specifically mean? </w:t>
      </w:r>
    </w:p>
    <w:p w14:paraId="1F14CC98" w14:textId="77777777" w:rsidR="00CD1119" w:rsidRPr="00715FE0" w:rsidRDefault="00CD1119" w:rsidP="00427DEB">
      <w:pPr>
        <w:ind w:left="-567" w:right="-426"/>
        <w:jc w:val="both"/>
        <w:rPr>
          <w:rFonts w:ascii="Arial" w:hAnsi="Arial" w:cs="Arial"/>
          <w:sz w:val="24"/>
          <w:szCs w:val="24"/>
        </w:rPr>
      </w:pPr>
    </w:p>
    <w:p w14:paraId="3F7A3C02" w14:textId="0F8B69B0" w:rsidR="00020B9F" w:rsidRPr="00715FE0" w:rsidRDefault="00020B9F" w:rsidP="00427DEB">
      <w:pPr>
        <w:ind w:left="-567" w:right="-426"/>
        <w:jc w:val="both"/>
        <w:rPr>
          <w:rFonts w:ascii="Arial" w:hAnsi="Arial" w:cs="Arial"/>
          <w:color w:val="00B0F0"/>
          <w:sz w:val="24"/>
          <w:szCs w:val="24"/>
        </w:rPr>
      </w:pPr>
      <w:r w:rsidRPr="00715FE0">
        <w:rPr>
          <w:rFonts w:ascii="Arial" w:hAnsi="Arial" w:cs="Arial"/>
          <w:color w:val="00B0F0"/>
          <w:sz w:val="24"/>
          <w:szCs w:val="24"/>
        </w:rPr>
        <w:t>"</w:t>
      </w:r>
      <w:r w:rsidR="00AD7498" w:rsidRPr="00715FE0">
        <w:rPr>
          <w:rFonts w:ascii="Arial" w:hAnsi="Arial" w:cs="Arial"/>
          <w:color w:val="00B0F0"/>
          <w:sz w:val="24"/>
          <w:szCs w:val="24"/>
        </w:rPr>
        <w:t>Ambitious</w:t>
      </w:r>
      <w:r w:rsidRPr="00715FE0">
        <w:rPr>
          <w:rFonts w:ascii="Arial" w:hAnsi="Arial" w:cs="Arial"/>
          <w:color w:val="00B0F0"/>
          <w:sz w:val="24"/>
          <w:szCs w:val="24"/>
        </w:rPr>
        <w:t xml:space="preserve">" biodiversity framework would mean a framework </w:t>
      </w:r>
      <w:r w:rsidR="00773A3D" w:rsidRPr="00715FE0">
        <w:rPr>
          <w:rFonts w:ascii="Arial" w:hAnsi="Arial" w:cs="Arial"/>
          <w:color w:val="00B0F0"/>
          <w:sz w:val="24"/>
          <w:szCs w:val="24"/>
        </w:rPr>
        <w:t>where</w:t>
      </w:r>
      <w:r w:rsidRPr="00715FE0">
        <w:rPr>
          <w:rFonts w:ascii="Arial" w:hAnsi="Arial" w:cs="Arial"/>
          <w:color w:val="00B0F0"/>
          <w:sz w:val="24"/>
          <w:szCs w:val="24"/>
        </w:rPr>
        <w:t xml:space="preserve"> "business as usual" cannot be an option to address all the challenges faced by biodiversity conservation. </w:t>
      </w:r>
    </w:p>
    <w:p w14:paraId="7262356A" w14:textId="77777777" w:rsidR="00427DEB" w:rsidRPr="00715FE0" w:rsidRDefault="00427DEB" w:rsidP="00427DEB">
      <w:pPr>
        <w:ind w:left="-567" w:right="-426"/>
        <w:jc w:val="both"/>
        <w:rPr>
          <w:rFonts w:ascii="Arial" w:hAnsi="Arial" w:cs="Arial"/>
          <w:color w:val="00B0F0"/>
          <w:sz w:val="24"/>
          <w:szCs w:val="24"/>
        </w:rPr>
      </w:pPr>
    </w:p>
    <w:p w14:paraId="4C5A1E1F" w14:textId="25BBBDF4" w:rsidR="003E5E05" w:rsidRPr="00715FE0" w:rsidRDefault="00256C49" w:rsidP="00427DEB">
      <w:pPr>
        <w:ind w:left="-567" w:right="-426"/>
        <w:jc w:val="both"/>
        <w:rPr>
          <w:rFonts w:ascii="Arial" w:hAnsi="Arial" w:cs="Arial"/>
          <w:color w:val="00B0F0"/>
          <w:sz w:val="24"/>
          <w:szCs w:val="24"/>
        </w:rPr>
      </w:pPr>
      <w:r w:rsidRPr="00715FE0">
        <w:rPr>
          <w:rFonts w:ascii="Arial" w:hAnsi="Arial" w:cs="Arial"/>
          <w:color w:val="00B0F0"/>
          <w:sz w:val="24"/>
          <w:szCs w:val="24"/>
        </w:rPr>
        <w:lastRenderedPageBreak/>
        <w:t>Redefine ta</w:t>
      </w:r>
      <w:r w:rsidR="00773A3D" w:rsidRPr="00715FE0">
        <w:rPr>
          <w:rFonts w:ascii="Arial" w:hAnsi="Arial" w:cs="Arial"/>
          <w:color w:val="00B0F0"/>
          <w:sz w:val="24"/>
          <w:szCs w:val="24"/>
        </w:rPr>
        <w:t>r</w:t>
      </w:r>
      <w:r w:rsidRPr="00715FE0">
        <w:rPr>
          <w:rFonts w:ascii="Arial" w:hAnsi="Arial" w:cs="Arial"/>
          <w:color w:val="00B0F0"/>
          <w:sz w:val="24"/>
          <w:szCs w:val="24"/>
        </w:rPr>
        <w:t xml:space="preserve">gets, make them simple and evident for the countries, define </w:t>
      </w:r>
      <w:r w:rsidR="00773A3D" w:rsidRPr="00715FE0">
        <w:rPr>
          <w:rFonts w:ascii="Arial" w:hAnsi="Arial" w:cs="Arial"/>
          <w:color w:val="00B0F0"/>
          <w:sz w:val="24"/>
          <w:szCs w:val="24"/>
        </w:rPr>
        <w:t xml:space="preserve">clearly unambiguous </w:t>
      </w:r>
      <w:r w:rsidRPr="00715FE0">
        <w:rPr>
          <w:rFonts w:ascii="Arial" w:hAnsi="Arial" w:cs="Arial"/>
          <w:color w:val="00B0F0"/>
          <w:sz w:val="24"/>
          <w:szCs w:val="24"/>
        </w:rPr>
        <w:t>indicators and how to measure them, develop guidelines for in</w:t>
      </w:r>
      <w:r w:rsidR="00773A3D" w:rsidRPr="00715FE0">
        <w:rPr>
          <w:rFonts w:ascii="Arial" w:hAnsi="Arial" w:cs="Arial"/>
          <w:color w:val="00B0F0"/>
          <w:sz w:val="24"/>
          <w:szCs w:val="24"/>
        </w:rPr>
        <w:t>di</w:t>
      </w:r>
      <w:r w:rsidRPr="00715FE0">
        <w:rPr>
          <w:rFonts w:ascii="Arial" w:hAnsi="Arial" w:cs="Arial"/>
          <w:color w:val="00B0F0"/>
          <w:sz w:val="24"/>
          <w:szCs w:val="24"/>
        </w:rPr>
        <w:t>cator analysis and evaluation of progress by the countries</w:t>
      </w:r>
      <w:r w:rsidR="00427DEB" w:rsidRPr="00715FE0">
        <w:rPr>
          <w:rFonts w:ascii="Arial" w:hAnsi="Arial" w:cs="Arial"/>
          <w:color w:val="00B0F0"/>
          <w:sz w:val="24"/>
          <w:szCs w:val="24"/>
        </w:rPr>
        <w:t>.</w:t>
      </w:r>
    </w:p>
    <w:p w14:paraId="56724FB5" w14:textId="77777777" w:rsidR="005A6B08" w:rsidRPr="00715FE0" w:rsidRDefault="005A6B08" w:rsidP="00427DEB">
      <w:pPr>
        <w:ind w:left="-567" w:right="-426"/>
        <w:jc w:val="both"/>
        <w:rPr>
          <w:rFonts w:ascii="Arial" w:hAnsi="Arial" w:cs="Arial"/>
          <w:sz w:val="24"/>
          <w:szCs w:val="24"/>
        </w:rPr>
      </w:pPr>
    </w:p>
    <w:p w14:paraId="3D4DE311" w14:textId="77777777" w:rsidR="00DE5C15" w:rsidRPr="00715FE0" w:rsidRDefault="00DE5C15" w:rsidP="00427DEB">
      <w:pPr>
        <w:pStyle w:val="Titre1"/>
        <w:numPr>
          <w:ilvl w:val="0"/>
          <w:numId w:val="2"/>
        </w:numPr>
        <w:spacing w:after="0"/>
        <w:ind w:right="-426"/>
        <w:jc w:val="both"/>
        <w:rPr>
          <w:rFonts w:ascii="Arial" w:hAnsi="Arial" w:cs="Arial"/>
          <w:sz w:val="24"/>
          <w:szCs w:val="24"/>
        </w:rPr>
      </w:pPr>
      <w:r w:rsidRPr="00715FE0">
        <w:rPr>
          <w:rFonts w:ascii="Arial" w:hAnsi="Arial" w:cs="Arial"/>
          <w:sz w:val="24"/>
          <w:szCs w:val="24"/>
        </w:rPr>
        <w:t xml:space="preserve">2050 Vision for Biodiversity </w:t>
      </w:r>
    </w:p>
    <w:p w14:paraId="700CCB54" w14:textId="77777777" w:rsidR="001F4671" w:rsidRPr="00715FE0" w:rsidRDefault="001F4671" w:rsidP="00427DEB">
      <w:pPr>
        <w:pStyle w:val="Paragraphedeliste"/>
        <w:ind w:left="-217"/>
        <w:jc w:val="both"/>
        <w:rPr>
          <w:rFonts w:ascii="Arial" w:hAnsi="Arial" w:cs="Arial"/>
          <w:sz w:val="24"/>
          <w:szCs w:val="24"/>
        </w:rPr>
      </w:pPr>
    </w:p>
    <w:p w14:paraId="60B8D883" w14:textId="0B6FDDE4" w:rsidR="00FC6D4A" w:rsidRPr="00715FE0" w:rsidRDefault="00DE5C15" w:rsidP="00427DEB">
      <w:pPr>
        <w:ind w:left="-567" w:right="-426"/>
        <w:jc w:val="both"/>
        <w:rPr>
          <w:rFonts w:ascii="Arial" w:hAnsi="Arial" w:cs="Arial"/>
          <w:sz w:val="24"/>
          <w:szCs w:val="24"/>
        </w:rPr>
      </w:pPr>
      <w:r w:rsidRPr="00715FE0">
        <w:rPr>
          <w:rFonts w:ascii="Arial" w:hAnsi="Arial" w:cs="Arial"/>
          <w:sz w:val="24"/>
          <w:szCs w:val="24"/>
        </w:rPr>
        <w:t>What, in real terms, does “living in harmony” with nature entail</w:t>
      </w:r>
      <w:r w:rsidR="00461FC0" w:rsidRPr="00715FE0">
        <w:rPr>
          <w:rFonts w:ascii="Arial" w:hAnsi="Arial" w:cs="Arial"/>
          <w:sz w:val="24"/>
          <w:szCs w:val="24"/>
        </w:rPr>
        <w:t>?</w:t>
      </w:r>
    </w:p>
    <w:p w14:paraId="5DA02534" w14:textId="77777777" w:rsidR="00AD7BDE" w:rsidRPr="00715FE0" w:rsidRDefault="00AD7BDE" w:rsidP="00427DEB">
      <w:pPr>
        <w:ind w:left="-567" w:right="-426"/>
        <w:jc w:val="both"/>
        <w:rPr>
          <w:rFonts w:ascii="Arial" w:hAnsi="Arial" w:cs="Arial"/>
          <w:color w:val="00B0F0"/>
          <w:sz w:val="24"/>
          <w:szCs w:val="24"/>
        </w:rPr>
      </w:pPr>
    </w:p>
    <w:p w14:paraId="6D683F02" w14:textId="41524EE9" w:rsidR="001A597E" w:rsidRPr="00715FE0" w:rsidRDefault="00AD7BDE" w:rsidP="00427DEB">
      <w:pPr>
        <w:ind w:left="-567" w:right="-426"/>
        <w:jc w:val="both"/>
        <w:rPr>
          <w:rFonts w:ascii="Arial" w:hAnsi="Arial" w:cs="Arial"/>
          <w:color w:val="00B0F0"/>
          <w:sz w:val="24"/>
          <w:szCs w:val="24"/>
        </w:rPr>
      </w:pPr>
      <w:r w:rsidRPr="00715FE0">
        <w:rPr>
          <w:rFonts w:ascii="Arial" w:hAnsi="Arial" w:cs="Arial"/>
          <w:color w:val="00B0F0"/>
          <w:sz w:val="24"/>
          <w:szCs w:val="24"/>
        </w:rPr>
        <w:t>Respecting the functional role of ecosystems to maintain life on earth, further to human one, and included its current biodiversity.</w:t>
      </w:r>
    </w:p>
    <w:p w14:paraId="0E5334DE" w14:textId="2B683744" w:rsidR="00B8318B" w:rsidRPr="00715FE0" w:rsidRDefault="00B8318B" w:rsidP="00427DEB">
      <w:pPr>
        <w:ind w:left="-567" w:right="-426"/>
        <w:jc w:val="both"/>
        <w:rPr>
          <w:rFonts w:ascii="Arial" w:hAnsi="Arial" w:cs="Arial"/>
          <w:color w:val="00B0F0"/>
          <w:sz w:val="24"/>
          <w:szCs w:val="24"/>
        </w:rPr>
      </w:pPr>
      <w:r w:rsidRPr="00715FE0">
        <w:rPr>
          <w:rFonts w:ascii="Arial" w:hAnsi="Arial" w:cs="Arial"/>
          <w:color w:val="00B0F0"/>
          <w:sz w:val="24"/>
          <w:szCs w:val="24"/>
        </w:rPr>
        <w:t>Living within the natural limits and respecting the resilience of the planet, as well as continuously restoring affected ecosystems.</w:t>
      </w:r>
    </w:p>
    <w:p w14:paraId="581CEFA9" w14:textId="77777777" w:rsidR="00427DEB" w:rsidRPr="00715FE0" w:rsidRDefault="00427DEB" w:rsidP="00427DEB">
      <w:pPr>
        <w:ind w:left="-567" w:right="-426"/>
        <w:jc w:val="both"/>
        <w:rPr>
          <w:rFonts w:ascii="Arial" w:hAnsi="Arial" w:cs="Arial"/>
          <w:color w:val="00B0F0"/>
          <w:sz w:val="24"/>
          <w:szCs w:val="24"/>
        </w:rPr>
      </w:pPr>
    </w:p>
    <w:p w14:paraId="0E9C862E" w14:textId="10C104FE" w:rsidR="00020B9F" w:rsidRPr="00715FE0" w:rsidRDefault="00D070B7" w:rsidP="00427DEB">
      <w:pPr>
        <w:ind w:left="-567" w:right="-426"/>
        <w:jc w:val="both"/>
        <w:rPr>
          <w:rFonts w:ascii="Arial" w:hAnsi="Arial" w:cs="Arial"/>
          <w:color w:val="00B0F0"/>
          <w:sz w:val="24"/>
          <w:szCs w:val="24"/>
        </w:rPr>
      </w:pPr>
      <w:r w:rsidRPr="00715FE0">
        <w:rPr>
          <w:rFonts w:ascii="Arial" w:hAnsi="Arial" w:cs="Arial"/>
          <w:color w:val="00B0F0"/>
          <w:sz w:val="24"/>
          <w:szCs w:val="24"/>
        </w:rPr>
        <w:t xml:space="preserve">The approach for "Living in harmony with nature" should not only require the local population to respect ecosystems, but should enable local populations to do so. </w:t>
      </w:r>
      <w:r w:rsidR="00020B9F" w:rsidRPr="00715FE0">
        <w:rPr>
          <w:rFonts w:ascii="Arial" w:hAnsi="Arial" w:cs="Arial"/>
          <w:color w:val="00B0F0"/>
          <w:sz w:val="24"/>
          <w:szCs w:val="24"/>
        </w:rPr>
        <w:t xml:space="preserve"> </w:t>
      </w:r>
    </w:p>
    <w:p w14:paraId="57E9477C" w14:textId="77777777" w:rsidR="00427DEB" w:rsidRPr="00715FE0" w:rsidRDefault="00427DEB" w:rsidP="00427DEB">
      <w:pPr>
        <w:ind w:left="-567" w:right="-426"/>
        <w:jc w:val="both"/>
        <w:rPr>
          <w:rFonts w:ascii="Arial" w:hAnsi="Arial" w:cs="Arial"/>
          <w:color w:val="00B0F0"/>
          <w:sz w:val="24"/>
          <w:szCs w:val="24"/>
        </w:rPr>
      </w:pPr>
    </w:p>
    <w:p w14:paraId="5F166A2D" w14:textId="58493939" w:rsidR="00AD7BDE" w:rsidRPr="00715FE0" w:rsidRDefault="003E5E05" w:rsidP="00427DEB">
      <w:pPr>
        <w:ind w:left="-567" w:right="-426"/>
        <w:jc w:val="both"/>
        <w:rPr>
          <w:rFonts w:ascii="Arial" w:hAnsi="Arial" w:cs="Arial"/>
          <w:color w:val="00B0F0"/>
          <w:sz w:val="24"/>
          <w:szCs w:val="24"/>
        </w:rPr>
      </w:pPr>
      <w:r w:rsidRPr="00715FE0">
        <w:rPr>
          <w:rFonts w:ascii="Arial" w:hAnsi="Arial" w:cs="Arial"/>
          <w:color w:val="00B0F0"/>
          <w:sz w:val="24"/>
          <w:szCs w:val="24"/>
        </w:rPr>
        <w:t>Consider the r</w:t>
      </w:r>
      <w:r w:rsidR="006C0630">
        <w:rPr>
          <w:rFonts w:ascii="Arial" w:hAnsi="Arial" w:cs="Arial"/>
          <w:color w:val="00B0F0"/>
          <w:sz w:val="24"/>
          <w:szCs w:val="24"/>
        </w:rPr>
        <w:t>e</w:t>
      </w:r>
      <w:r w:rsidRPr="00715FE0">
        <w:rPr>
          <w:rFonts w:ascii="Arial" w:hAnsi="Arial" w:cs="Arial"/>
          <w:color w:val="00B0F0"/>
          <w:sz w:val="24"/>
          <w:szCs w:val="24"/>
        </w:rPr>
        <w:t>al value of biodiversity and adjust penalties for its destruction multiplied by the time for its recovery</w:t>
      </w:r>
      <w:r w:rsidR="00427DEB" w:rsidRPr="00715FE0">
        <w:rPr>
          <w:rFonts w:ascii="Arial" w:hAnsi="Arial" w:cs="Arial"/>
          <w:color w:val="00B0F0"/>
          <w:sz w:val="24"/>
          <w:szCs w:val="24"/>
        </w:rPr>
        <w:t>.</w:t>
      </w:r>
    </w:p>
    <w:p w14:paraId="384274D6" w14:textId="77777777" w:rsidR="003E5E05" w:rsidRPr="00715FE0" w:rsidRDefault="003E5E05" w:rsidP="00427DEB">
      <w:pPr>
        <w:ind w:left="-567" w:right="-426"/>
        <w:jc w:val="both"/>
        <w:rPr>
          <w:rFonts w:ascii="Arial" w:hAnsi="Arial" w:cs="Arial"/>
          <w:sz w:val="24"/>
          <w:szCs w:val="24"/>
        </w:rPr>
      </w:pPr>
    </w:p>
    <w:p w14:paraId="4B4221EB" w14:textId="27319597" w:rsidR="00461FC0" w:rsidRPr="00715FE0" w:rsidRDefault="00DE5C15" w:rsidP="00427DEB">
      <w:pPr>
        <w:ind w:left="-567" w:right="-426"/>
        <w:jc w:val="both"/>
        <w:rPr>
          <w:rFonts w:ascii="Arial" w:hAnsi="Arial" w:cs="Arial"/>
          <w:sz w:val="24"/>
          <w:szCs w:val="24"/>
        </w:rPr>
      </w:pPr>
      <w:r w:rsidRPr="00715FE0">
        <w:rPr>
          <w:rFonts w:ascii="Arial" w:hAnsi="Arial" w:cs="Arial"/>
          <w:sz w:val="24"/>
          <w:szCs w:val="24"/>
        </w:rPr>
        <w:t>what are the implications of this for the scope and content of the post-2020 global biodiversity framework</w:t>
      </w:r>
      <w:r w:rsidR="00461FC0" w:rsidRPr="00715FE0">
        <w:rPr>
          <w:rFonts w:ascii="Arial" w:hAnsi="Arial" w:cs="Arial"/>
          <w:sz w:val="24"/>
          <w:szCs w:val="24"/>
        </w:rPr>
        <w:t>?</w:t>
      </w:r>
      <w:r w:rsidRPr="00715FE0">
        <w:rPr>
          <w:rFonts w:ascii="Arial" w:hAnsi="Arial" w:cs="Arial"/>
          <w:sz w:val="24"/>
          <w:szCs w:val="24"/>
        </w:rPr>
        <w:t xml:space="preserve"> and</w:t>
      </w:r>
    </w:p>
    <w:p w14:paraId="35E152A6" w14:textId="7583B2BA" w:rsidR="00DE5C15" w:rsidRPr="00715FE0" w:rsidRDefault="00DE5C15" w:rsidP="00427DEB">
      <w:pPr>
        <w:ind w:left="-567" w:right="-426"/>
        <w:jc w:val="both"/>
        <w:rPr>
          <w:rFonts w:ascii="Arial" w:hAnsi="Arial" w:cs="Arial"/>
          <w:sz w:val="24"/>
          <w:szCs w:val="24"/>
        </w:rPr>
      </w:pPr>
      <w:r w:rsidRPr="00715FE0">
        <w:rPr>
          <w:rFonts w:ascii="Arial" w:hAnsi="Arial" w:cs="Arial"/>
          <w:sz w:val="24"/>
          <w:szCs w:val="24"/>
        </w:rPr>
        <w:t xml:space="preserve">what actions are needed between now and 2050 to reach the 2050 Vision? </w:t>
      </w:r>
    </w:p>
    <w:p w14:paraId="586C7B89" w14:textId="77777777" w:rsidR="00773A3D" w:rsidRPr="00715FE0" w:rsidRDefault="00773A3D" w:rsidP="00427DEB">
      <w:pPr>
        <w:ind w:left="-567" w:right="-426"/>
        <w:jc w:val="both"/>
        <w:rPr>
          <w:rFonts w:ascii="Arial" w:hAnsi="Arial" w:cs="Arial"/>
          <w:sz w:val="24"/>
          <w:szCs w:val="24"/>
        </w:rPr>
      </w:pPr>
    </w:p>
    <w:p w14:paraId="202C6AF8" w14:textId="0116CC80" w:rsidR="00DE5C15" w:rsidRPr="00715FE0" w:rsidRDefault="00B8318B" w:rsidP="00427DEB">
      <w:pPr>
        <w:ind w:left="-567" w:right="-426"/>
        <w:jc w:val="both"/>
        <w:rPr>
          <w:rFonts w:ascii="Arial" w:hAnsi="Arial" w:cs="Arial"/>
          <w:color w:val="00B0F0"/>
          <w:sz w:val="24"/>
          <w:szCs w:val="24"/>
        </w:rPr>
      </w:pPr>
      <w:r w:rsidRPr="00715FE0">
        <w:rPr>
          <w:rFonts w:ascii="Arial" w:hAnsi="Arial" w:cs="Arial"/>
          <w:color w:val="00B0F0"/>
          <w:sz w:val="24"/>
          <w:szCs w:val="24"/>
        </w:rPr>
        <w:t>Monitor the performance of ecosystem services as well as assessing and restoring as appropriate.</w:t>
      </w:r>
    </w:p>
    <w:p w14:paraId="62AFED91" w14:textId="2027CE04" w:rsidR="00B8318B" w:rsidRPr="00715FE0" w:rsidRDefault="00B8318B" w:rsidP="00427DEB">
      <w:pPr>
        <w:ind w:left="-567" w:right="-426"/>
        <w:jc w:val="both"/>
        <w:rPr>
          <w:rFonts w:ascii="Arial" w:hAnsi="Arial" w:cs="Arial"/>
          <w:color w:val="00B0F0"/>
          <w:sz w:val="24"/>
          <w:szCs w:val="24"/>
        </w:rPr>
      </w:pPr>
      <w:r w:rsidRPr="00715FE0">
        <w:rPr>
          <w:rFonts w:ascii="Arial" w:hAnsi="Arial" w:cs="Arial"/>
          <w:color w:val="00B0F0"/>
          <w:sz w:val="24"/>
          <w:szCs w:val="24"/>
        </w:rPr>
        <w:t xml:space="preserve">Being the restoration of ecosystems part of the circular economy, particularly address this topic which </w:t>
      </w:r>
      <w:r w:rsidR="00773A3D" w:rsidRPr="00715FE0">
        <w:rPr>
          <w:rFonts w:ascii="Arial" w:hAnsi="Arial" w:cs="Arial"/>
          <w:color w:val="00B0F0"/>
          <w:sz w:val="24"/>
          <w:szCs w:val="24"/>
        </w:rPr>
        <w:t xml:space="preserve">is </w:t>
      </w:r>
      <w:r w:rsidRPr="00715FE0">
        <w:rPr>
          <w:rFonts w:ascii="Arial" w:hAnsi="Arial" w:cs="Arial"/>
          <w:color w:val="00B0F0"/>
          <w:sz w:val="24"/>
          <w:szCs w:val="24"/>
        </w:rPr>
        <w:t>often overlooked in comparison to closing loops in terms of use of resources.</w:t>
      </w:r>
    </w:p>
    <w:p w14:paraId="321745B2" w14:textId="77777777" w:rsidR="00427DEB" w:rsidRPr="00715FE0" w:rsidRDefault="00427DEB" w:rsidP="00427DEB">
      <w:pPr>
        <w:ind w:left="-567" w:right="-426"/>
        <w:jc w:val="both"/>
        <w:rPr>
          <w:rFonts w:ascii="Arial" w:hAnsi="Arial" w:cs="Arial"/>
          <w:color w:val="00B0F0"/>
          <w:sz w:val="24"/>
          <w:szCs w:val="24"/>
        </w:rPr>
      </w:pPr>
    </w:p>
    <w:p w14:paraId="29E29779" w14:textId="76DCA001" w:rsidR="00D070B7" w:rsidRPr="00715FE0" w:rsidRDefault="00D070B7" w:rsidP="00427DEB">
      <w:pPr>
        <w:ind w:left="-567" w:right="-426"/>
        <w:jc w:val="both"/>
        <w:rPr>
          <w:rFonts w:ascii="Arial" w:hAnsi="Arial" w:cs="Arial"/>
          <w:color w:val="00B0F0"/>
          <w:sz w:val="24"/>
          <w:szCs w:val="24"/>
        </w:rPr>
      </w:pPr>
      <w:r w:rsidRPr="00715FE0">
        <w:rPr>
          <w:rFonts w:ascii="Arial" w:hAnsi="Arial" w:cs="Arial"/>
          <w:color w:val="00B0F0"/>
          <w:sz w:val="24"/>
          <w:szCs w:val="24"/>
        </w:rPr>
        <w:t xml:space="preserve">Better understand the requirements of the ecosystems (ex: the requirements in water of wetlands in order to take them into consideration in the water resources allocation) and of endangered species.  </w:t>
      </w:r>
    </w:p>
    <w:p w14:paraId="2EBEDE14" w14:textId="50A9B68E" w:rsidR="00B8318B" w:rsidRPr="00715FE0" w:rsidRDefault="003E5E05" w:rsidP="00427DEB">
      <w:pPr>
        <w:ind w:left="-567" w:right="-426"/>
        <w:jc w:val="both"/>
        <w:rPr>
          <w:rFonts w:ascii="Arial" w:hAnsi="Arial" w:cs="Arial"/>
          <w:color w:val="00B0F0"/>
          <w:sz w:val="24"/>
          <w:szCs w:val="24"/>
        </w:rPr>
      </w:pPr>
      <w:r w:rsidRPr="00715FE0">
        <w:rPr>
          <w:rFonts w:ascii="Arial" w:hAnsi="Arial" w:cs="Arial"/>
          <w:color w:val="00B0F0"/>
          <w:sz w:val="24"/>
          <w:szCs w:val="24"/>
        </w:rPr>
        <w:t>Review the national legislations and enforcement on biodiversity matters</w:t>
      </w:r>
      <w:r w:rsidR="00773A3D" w:rsidRPr="00715FE0">
        <w:rPr>
          <w:rFonts w:ascii="Arial" w:hAnsi="Arial" w:cs="Arial"/>
          <w:color w:val="00B0F0"/>
          <w:sz w:val="24"/>
          <w:szCs w:val="24"/>
        </w:rPr>
        <w:t>.</w:t>
      </w:r>
    </w:p>
    <w:p w14:paraId="5566FA90" w14:textId="77777777" w:rsidR="003E5E05" w:rsidRPr="00715FE0" w:rsidRDefault="003E5E05" w:rsidP="00427DEB">
      <w:pPr>
        <w:ind w:left="-567" w:right="-426"/>
        <w:jc w:val="both"/>
        <w:rPr>
          <w:rFonts w:ascii="Arial" w:hAnsi="Arial" w:cs="Arial"/>
          <w:sz w:val="24"/>
          <w:szCs w:val="24"/>
        </w:rPr>
      </w:pPr>
    </w:p>
    <w:p w14:paraId="63107C91" w14:textId="77777777" w:rsidR="00DE5C15" w:rsidRPr="00715FE0" w:rsidRDefault="00DE5C15" w:rsidP="00427DEB">
      <w:pPr>
        <w:pStyle w:val="Titre1"/>
        <w:numPr>
          <w:ilvl w:val="0"/>
          <w:numId w:val="2"/>
        </w:numPr>
        <w:spacing w:after="0"/>
        <w:ind w:right="-426"/>
        <w:jc w:val="both"/>
        <w:rPr>
          <w:rFonts w:ascii="Arial" w:hAnsi="Arial" w:cs="Arial"/>
          <w:sz w:val="24"/>
          <w:szCs w:val="24"/>
        </w:rPr>
      </w:pPr>
      <w:r w:rsidRPr="00715FE0">
        <w:rPr>
          <w:rFonts w:ascii="Arial" w:hAnsi="Arial" w:cs="Arial"/>
          <w:sz w:val="24"/>
          <w:szCs w:val="24"/>
        </w:rPr>
        <w:t xml:space="preserve">Mission </w:t>
      </w:r>
    </w:p>
    <w:p w14:paraId="0A87A3AA" w14:textId="77777777" w:rsidR="001F4671" w:rsidRPr="00715FE0" w:rsidRDefault="001F4671" w:rsidP="00427DEB">
      <w:pPr>
        <w:pStyle w:val="Paragraphedeliste"/>
        <w:ind w:left="-217"/>
        <w:jc w:val="both"/>
        <w:rPr>
          <w:rFonts w:ascii="Arial" w:hAnsi="Arial" w:cs="Arial"/>
          <w:sz w:val="24"/>
          <w:szCs w:val="24"/>
        </w:rPr>
      </w:pPr>
    </w:p>
    <w:p w14:paraId="109E7432" w14:textId="41D99A20" w:rsidR="00DE5C15" w:rsidRPr="00715FE0" w:rsidRDefault="00DE5C15" w:rsidP="00427DEB">
      <w:pPr>
        <w:ind w:left="-567" w:right="-426"/>
        <w:jc w:val="both"/>
        <w:rPr>
          <w:rFonts w:ascii="Arial" w:hAnsi="Arial" w:cs="Arial"/>
          <w:sz w:val="24"/>
          <w:szCs w:val="24"/>
        </w:rPr>
      </w:pPr>
      <w:r w:rsidRPr="00715FE0">
        <w:rPr>
          <w:rFonts w:ascii="Arial" w:hAnsi="Arial" w:cs="Arial"/>
          <w:sz w:val="24"/>
          <w:szCs w:val="24"/>
        </w:rPr>
        <w:t xml:space="preserve">What would be the elements and content of an actionable 2030 mission statement for the post-2020 global biodiversity framework? </w:t>
      </w:r>
    </w:p>
    <w:p w14:paraId="53FA9D02" w14:textId="77777777" w:rsidR="00427DEB" w:rsidRPr="00715FE0" w:rsidRDefault="00427DEB" w:rsidP="00427DEB">
      <w:pPr>
        <w:ind w:left="-567" w:right="-426"/>
        <w:jc w:val="both"/>
        <w:rPr>
          <w:rFonts w:ascii="Arial" w:hAnsi="Arial" w:cs="Arial"/>
          <w:sz w:val="24"/>
          <w:szCs w:val="24"/>
        </w:rPr>
      </w:pPr>
    </w:p>
    <w:p w14:paraId="29DC67ED" w14:textId="50663855" w:rsidR="00DE5C15" w:rsidRPr="00715FE0" w:rsidRDefault="005A6B08" w:rsidP="00427DEB">
      <w:pPr>
        <w:ind w:left="-567" w:right="-426"/>
        <w:jc w:val="both"/>
        <w:rPr>
          <w:rFonts w:ascii="Arial" w:hAnsi="Arial" w:cs="Arial"/>
          <w:color w:val="00B0F0"/>
          <w:sz w:val="24"/>
          <w:szCs w:val="24"/>
        </w:rPr>
      </w:pPr>
      <w:r w:rsidRPr="00715FE0">
        <w:rPr>
          <w:rFonts w:ascii="Arial" w:hAnsi="Arial" w:cs="Arial"/>
          <w:color w:val="00B0F0"/>
          <w:sz w:val="24"/>
          <w:szCs w:val="24"/>
        </w:rPr>
        <w:t xml:space="preserve">Identify a phase one target on specific indicators (at least baseline) </w:t>
      </w:r>
    </w:p>
    <w:p w14:paraId="7C8BF037" w14:textId="77777777" w:rsidR="00427DEB" w:rsidRPr="00715FE0" w:rsidRDefault="00427DEB" w:rsidP="00427DEB">
      <w:pPr>
        <w:ind w:left="-567" w:right="-426"/>
        <w:jc w:val="both"/>
        <w:rPr>
          <w:rFonts w:ascii="Arial" w:hAnsi="Arial" w:cs="Arial"/>
          <w:color w:val="00B0F0"/>
          <w:sz w:val="24"/>
          <w:szCs w:val="24"/>
        </w:rPr>
      </w:pPr>
    </w:p>
    <w:p w14:paraId="70BF4C85" w14:textId="278E95FD" w:rsidR="005A6B08" w:rsidRPr="00715FE0" w:rsidRDefault="005A6B08" w:rsidP="00427DEB">
      <w:pPr>
        <w:ind w:left="-567" w:right="-426"/>
        <w:jc w:val="both"/>
        <w:rPr>
          <w:rFonts w:ascii="Arial" w:hAnsi="Arial" w:cs="Arial"/>
          <w:color w:val="00B0F0"/>
          <w:sz w:val="24"/>
          <w:szCs w:val="24"/>
        </w:rPr>
      </w:pPr>
      <w:r w:rsidRPr="00715FE0">
        <w:rPr>
          <w:rFonts w:ascii="Arial" w:hAnsi="Arial" w:cs="Arial"/>
          <w:color w:val="00B0F0"/>
          <w:sz w:val="24"/>
          <w:szCs w:val="24"/>
        </w:rPr>
        <w:t>C</w:t>
      </w:r>
      <w:r w:rsidR="00474642" w:rsidRPr="00715FE0">
        <w:rPr>
          <w:rFonts w:ascii="Arial" w:hAnsi="Arial" w:cs="Arial"/>
          <w:color w:val="00B0F0"/>
          <w:sz w:val="24"/>
          <w:szCs w:val="24"/>
        </w:rPr>
        <w:t>o</w:t>
      </w:r>
      <w:r w:rsidRPr="00715FE0">
        <w:rPr>
          <w:rFonts w:ascii="Arial" w:hAnsi="Arial" w:cs="Arial"/>
          <w:color w:val="00B0F0"/>
          <w:sz w:val="24"/>
          <w:szCs w:val="24"/>
        </w:rPr>
        <w:t>mplete the identification and way of measurements (and country evaluation mechanisms) of all indicators</w:t>
      </w:r>
    </w:p>
    <w:p w14:paraId="39938148" w14:textId="77777777" w:rsidR="005A6B08" w:rsidRPr="00715FE0" w:rsidRDefault="005A6B08" w:rsidP="00427DEB">
      <w:pPr>
        <w:ind w:left="-567" w:right="-426"/>
        <w:jc w:val="both"/>
        <w:rPr>
          <w:rFonts w:ascii="Arial" w:hAnsi="Arial" w:cs="Arial"/>
          <w:sz w:val="24"/>
          <w:szCs w:val="24"/>
        </w:rPr>
      </w:pPr>
    </w:p>
    <w:p w14:paraId="078BA6B3" w14:textId="77777777" w:rsidR="00DE5C15" w:rsidRPr="00715FE0" w:rsidRDefault="00DE5C15" w:rsidP="00427DEB">
      <w:pPr>
        <w:pStyle w:val="Titre1"/>
        <w:numPr>
          <w:ilvl w:val="0"/>
          <w:numId w:val="2"/>
        </w:numPr>
        <w:spacing w:after="0"/>
        <w:ind w:right="-426"/>
        <w:jc w:val="both"/>
        <w:rPr>
          <w:rFonts w:ascii="Arial" w:hAnsi="Arial" w:cs="Arial"/>
          <w:sz w:val="24"/>
          <w:szCs w:val="24"/>
        </w:rPr>
      </w:pPr>
      <w:r w:rsidRPr="00715FE0">
        <w:rPr>
          <w:rFonts w:ascii="Arial" w:hAnsi="Arial" w:cs="Arial"/>
          <w:sz w:val="24"/>
          <w:szCs w:val="24"/>
        </w:rPr>
        <w:t xml:space="preserve">Biodiversity Targets </w:t>
      </w:r>
    </w:p>
    <w:p w14:paraId="1386CBF7" w14:textId="77777777" w:rsidR="001F4671" w:rsidRPr="00715FE0" w:rsidRDefault="001F4671" w:rsidP="00427DEB">
      <w:pPr>
        <w:pStyle w:val="Paragraphedeliste"/>
        <w:ind w:left="-217"/>
        <w:jc w:val="both"/>
        <w:rPr>
          <w:rFonts w:ascii="Arial" w:hAnsi="Arial" w:cs="Arial"/>
          <w:sz w:val="24"/>
          <w:szCs w:val="24"/>
        </w:rPr>
      </w:pPr>
    </w:p>
    <w:p w14:paraId="354B7947" w14:textId="285824DF" w:rsidR="00DE5C15" w:rsidRPr="00715FE0" w:rsidRDefault="00DE5C15" w:rsidP="00427DEB">
      <w:pPr>
        <w:spacing w:line="271" w:lineRule="auto"/>
        <w:ind w:left="-567" w:right="-426"/>
        <w:jc w:val="both"/>
        <w:rPr>
          <w:rFonts w:ascii="Arial" w:hAnsi="Arial" w:cs="Arial"/>
          <w:sz w:val="24"/>
          <w:szCs w:val="24"/>
        </w:rPr>
      </w:pPr>
      <w:r w:rsidRPr="00715FE0">
        <w:rPr>
          <w:rFonts w:ascii="Arial" w:hAnsi="Arial" w:cs="Arial"/>
          <w:sz w:val="24"/>
          <w:szCs w:val="24"/>
        </w:rPr>
        <w:t xml:space="preserve">What does “SMART” targets mean in practical terms? </w:t>
      </w:r>
    </w:p>
    <w:p w14:paraId="588B45AB" w14:textId="71FC95F9" w:rsidR="00224F41" w:rsidRPr="00715FE0" w:rsidRDefault="00224F41" w:rsidP="00427DEB">
      <w:pPr>
        <w:spacing w:line="271" w:lineRule="auto"/>
        <w:ind w:left="-567" w:right="-426"/>
        <w:jc w:val="both"/>
        <w:rPr>
          <w:rFonts w:ascii="Arial" w:hAnsi="Arial" w:cs="Arial"/>
          <w:sz w:val="24"/>
          <w:szCs w:val="24"/>
        </w:rPr>
      </w:pPr>
    </w:p>
    <w:p w14:paraId="02125E08" w14:textId="021B92C7" w:rsidR="00224F41" w:rsidRPr="00715FE0" w:rsidRDefault="00224F41" w:rsidP="00427DEB">
      <w:pPr>
        <w:ind w:left="-567" w:right="-426"/>
        <w:jc w:val="both"/>
        <w:rPr>
          <w:rFonts w:ascii="Arial" w:hAnsi="Arial" w:cs="Arial"/>
          <w:color w:val="00B0F0"/>
          <w:sz w:val="24"/>
          <w:szCs w:val="24"/>
        </w:rPr>
      </w:pPr>
      <w:r w:rsidRPr="00715FE0">
        <w:rPr>
          <w:rFonts w:ascii="Arial" w:hAnsi="Arial" w:cs="Arial"/>
          <w:color w:val="00B0F0"/>
          <w:sz w:val="24"/>
          <w:szCs w:val="24"/>
        </w:rPr>
        <w:t>A target that is clearly reachable independently of its achievement difficulty</w:t>
      </w:r>
      <w:r w:rsidR="00DB55BF" w:rsidRPr="00715FE0">
        <w:rPr>
          <w:rFonts w:ascii="Arial" w:hAnsi="Arial" w:cs="Arial"/>
          <w:color w:val="00B0F0"/>
          <w:sz w:val="24"/>
          <w:szCs w:val="24"/>
        </w:rPr>
        <w:t>, and that should include qualitative targets too</w:t>
      </w:r>
      <w:r w:rsidR="00211EBA" w:rsidRPr="00715FE0">
        <w:rPr>
          <w:rFonts w:ascii="Arial" w:hAnsi="Arial" w:cs="Arial"/>
          <w:color w:val="00B0F0"/>
          <w:sz w:val="24"/>
          <w:szCs w:val="24"/>
        </w:rPr>
        <w:t>.</w:t>
      </w:r>
    </w:p>
    <w:p w14:paraId="76DA9A68" w14:textId="77777777" w:rsidR="00427DEB" w:rsidRPr="00715FE0" w:rsidRDefault="00427DEB" w:rsidP="00427DEB">
      <w:pPr>
        <w:ind w:left="-567" w:right="-426"/>
        <w:jc w:val="both"/>
        <w:rPr>
          <w:rFonts w:ascii="Arial" w:hAnsi="Arial" w:cs="Arial"/>
          <w:color w:val="00B0F0"/>
          <w:sz w:val="24"/>
          <w:szCs w:val="24"/>
        </w:rPr>
      </w:pPr>
    </w:p>
    <w:p w14:paraId="48A6E508" w14:textId="3B6277E0" w:rsidR="00DC3D21" w:rsidRPr="00715FE0" w:rsidRDefault="00DC3D21" w:rsidP="00427DEB">
      <w:pPr>
        <w:ind w:left="-567" w:right="-426"/>
        <w:jc w:val="both"/>
        <w:rPr>
          <w:rFonts w:ascii="Arial" w:hAnsi="Arial" w:cs="Arial"/>
          <w:color w:val="00B0F0"/>
          <w:sz w:val="24"/>
          <w:szCs w:val="24"/>
        </w:rPr>
      </w:pPr>
      <w:r w:rsidRPr="00715FE0">
        <w:rPr>
          <w:rFonts w:ascii="Arial" w:hAnsi="Arial" w:cs="Arial"/>
          <w:color w:val="00B0F0"/>
          <w:sz w:val="24"/>
          <w:szCs w:val="24"/>
        </w:rPr>
        <w:t>A target that addresses the production and consumption stages, and not only the impacts and effects.</w:t>
      </w:r>
    </w:p>
    <w:p w14:paraId="4B9DB31A" w14:textId="77777777" w:rsidR="00427DEB" w:rsidRPr="00715FE0" w:rsidRDefault="00427DEB" w:rsidP="00427DEB">
      <w:pPr>
        <w:ind w:left="-567" w:right="-426"/>
        <w:jc w:val="both"/>
        <w:rPr>
          <w:rFonts w:ascii="Arial" w:hAnsi="Arial" w:cs="Arial"/>
          <w:color w:val="00B0F0"/>
          <w:sz w:val="24"/>
          <w:szCs w:val="24"/>
        </w:rPr>
      </w:pPr>
    </w:p>
    <w:p w14:paraId="2B787BA0" w14:textId="6B0A0DF6" w:rsidR="001F4671" w:rsidRPr="00715FE0" w:rsidRDefault="003E5E05" w:rsidP="00427DEB">
      <w:pPr>
        <w:spacing w:line="271" w:lineRule="auto"/>
        <w:ind w:left="-567" w:right="-426"/>
        <w:jc w:val="both"/>
        <w:rPr>
          <w:rFonts w:ascii="Arial" w:hAnsi="Arial" w:cs="Arial"/>
          <w:color w:val="00B0F0"/>
          <w:sz w:val="24"/>
          <w:szCs w:val="24"/>
        </w:rPr>
      </w:pPr>
      <w:r w:rsidRPr="00715FE0">
        <w:rPr>
          <w:rFonts w:ascii="Arial" w:hAnsi="Arial" w:cs="Arial"/>
          <w:color w:val="00B0F0"/>
          <w:sz w:val="24"/>
          <w:szCs w:val="24"/>
        </w:rPr>
        <w:t>A target that is result based</w:t>
      </w:r>
      <w:r w:rsidR="00773A3D" w:rsidRPr="00715FE0">
        <w:rPr>
          <w:rFonts w:ascii="Arial" w:hAnsi="Arial" w:cs="Arial"/>
          <w:color w:val="00B0F0"/>
          <w:sz w:val="24"/>
          <w:szCs w:val="24"/>
        </w:rPr>
        <w:t>.</w:t>
      </w:r>
    </w:p>
    <w:p w14:paraId="2E887C01" w14:textId="77777777" w:rsidR="003E5E05" w:rsidRPr="00715FE0" w:rsidRDefault="003E5E05" w:rsidP="00427DEB">
      <w:pPr>
        <w:spacing w:line="271" w:lineRule="auto"/>
        <w:ind w:left="-567" w:right="-426"/>
        <w:jc w:val="both"/>
        <w:rPr>
          <w:rFonts w:ascii="Arial" w:hAnsi="Arial" w:cs="Arial"/>
          <w:sz w:val="24"/>
          <w:szCs w:val="24"/>
        </w:rPr>
      </w:pPr>
    </w:p>
    <w:p w14:paraId="482B7301" w14:textId="7BECC768" w:rsidR="00DE5C15" w:rsidRPr="00715FE0" w:rsidRDefault="00DE5C15" w:rsidP="00427DEB">
      <w:pPr>
        <w:spacing w:line="271" w:lineRule="auto"/>
        <w:ind w:left="-567" w:right="-426"/>
        <w:jc w:val="both"/>
        <w:rPr>
          <w:rFonts w:ascii="Arial" w:hAnsi="Arial" w:cs="Arial"/>
          <w:sz w:val="24"/>
          <w:szCs w:val="24"/>
        </w:rPr>
      </w:pPr>
      <w:r w:rsidRPr="00715FE0">
        <w:rPr>
          <w:rFonts w:ascii="Arial" w:hAnsi="Arial" w:cs="Arial"/>
          <w:sz w:val="24"/>
          <w:szCs w:val="24"/>
        </w:rPr>
        <w:t xml:space="preserve">How should the set of targets in the post-2020 global biodiversity framework relate to existing Aichi Biodiversity Targets? </w:t>
      </w:r>
    </w:p>
    <w:p w14:paraId="45AACE40" w14:textId="77777777" w:rsidR="00427DEB" w:rsidRPr="00715FE0" w:rsidRDefault="00427DEB" w:rsidP="00427DEB">
      <w:pPr>
        <w:spacing w:line="271" w:lineRule="auto"/>
        <w:ind w:left="-567" w:right="-426"/>
        <w:jc w:val="both"/>
        <w:rPr>
          <w:rFonts w:ascii="Arial" w:hAnsi="Arial" w:cs="Arial"/>
          <w:sz w:val="24"/>
          <w:szCs w:val="24"/>
        </w:rPr>
      </w:pPr>
    </w:p>
    <w:p w14:paraId="45E7CAF3" w14:textId="7140E341" w:rsidR="001F4671" w:rsidRPr="00715FE0" w:rsidRDefault="00AD7BDE" w:rsidP="00427DEB">
      <w:pPr>
        <w:spacing w:line="271" w:lineRule="auto"/>
        <w:ind w:left="-567" w:right="-426"/>
        <w:jc w:val="both"/>
        <w:rPr>
          <w:rFonts w:ascii="Arial" w:hAnsi="Arial" w:cs="Arial"/>
          <w:color w:val="00B0F0"/>
          <w:sz w:val="24"/>
          <w:szCs w:val="24"/>
        </w:rPr>
      </w:pPr>
      <w:r w:rsidRPr="00715FE0">
        <w:rPr>
          <w:rFonts w:ascii="Arial" w:hAnsi="Arial" w:cs="Arial"/>
          <w:color w:val="00B0F0"/>
          <w:sz w:val="24"/>
          <w:szCs w:val="24"/>
        </w:rPr>
        <w:t>Maintaining the structure of the goals and Aichi targets could be practical</w:t>
      </w:r>
      <w:r w:rsidR="00773A3D" w:rsidRPr="00715FE0">
        <w:rPr>
          <w:rFonts w:ascii="Arial" w:hAnsi="Arial" w:cs="Arial"/>
          <w:color w:val="00B0F0"/>
          <w:sz w:val="24"/>
          <w:szCs w:val="24"/>
        </w:rPr>
        <w:t>,</w:t>
      </w:r>
      <w:r w:rsidRPr="00715FE0">
        <w:rPr>
          <w:rFonts w:ascii="Arial" w:hAnsi="Arial" w:cs="Arial"/>
          <w:color w:val="00B0F0"/>
          <w:sz w:val="24"/>
          <w:szCs w:val="24"/>
        </w:rPr>
        <w:t xml:space="preserve"> but improving the fact that targets are from different types and categorisation should be clearly established.</w:t>
      </w:r>
    </w:p>
    <w:p w14:paraId="2196CEE9" w14:textId="7BC67D17" w:rsidR="00AD7BDE" w:rsidRPr="00715FE0" w:rsidRDefault="003E5E05" w:rsidP="00427DEB">
      <w:pPr>
        <w:spacing w:line="271" w:lineRule="auto"/>
        <w:ind w:left="-567" w:right="-426"/>
        <w:jc w:val="both"/>
        <w:rPr>
          <w:rFonts w:ascii="Arial" w:hAnsi="Arial" w:cs="Arial"/>
          <w:color w:val="00B0F0"/>
          <w:sz w:val="24"/>
          <w:szCs w:val="24"/>
        </w:rPr>
      </w:pPr>
      <w:r w:rsidRPr="00715FE0">
        <w:rPr>
          <w:rFonts w:ascii="Arial" w:hAnsi="Arial" w:cs="Arial"/>
          <w:color w:val="00B0F0"/>
          <w:sz w:val="24"/>
          <w:szCs w:val="24"/>
        </w:rPr>
        <w:t xml:space="preserve">Clarify the processes for monitoring, developping indicators and evaluation systems, countries have </w:t>
      </w:r>
      <w:r w:rsidR="00773A3D" w:rsidRPr="00715FE0">
        <w:rPr>
          <w:rFonts w:ascii="Arial" w:hAnsi="Arial" w:cs="Arial"/>
          <w:color w:val="00B0F0"/>
          <w:sz w:val="24"/>
          <w:szCs w:val="24"/>
        </w:rPr>
        <w:t xml:space="preserve">usually </w:t>
      </w:r>
      <w:r w:rsidRPr="00715FE0">
        <w:rPr>
          <w:rFonts w:ascii="Arial" w:hAnsi="Arial" w:cs="Arial"/>
          <w:color w:val="00B0F0"/>
          <w:sz w:val="24"/>
          <w:szCs w:val="24"/>
        </w:rPr>
        <w:t>no</w:t>
      </w:r>
      <w:r w:rsidR="00773A3D" w:rsidRPr="00715FE0">
        <w:rPr>
          <w:rFonts w:ascii="Arial" w:hAnsi="Arial" w:cs="Arial"/>
          <w:color w:val="00B0F0"/>
          <w:sz w:val="24"/>
          <w:szCs w:val="24"/>
        </w:rPr>
        <w:t>t enough</w:t>
      </w:r>
      <w:r w:rsidRPr="00715FE0">
        <w:rPr>
          <w:rFonts w:ascii="Arial" w:hAnsi="Arial" w:cs="Arial"/>
          <w:color w:val="00B0F0"/>
          <w:sz w:val="24"/>
          <w:szCs w:val="24"/>
        </w:rPr>
        <w:t xml:space="preserve"> time to do so</w:t>
      </w:r>
      <w:r w:rsidR="00773A3D" w:rsidRPr="00715FE0">
        <w:rPr>
          <w:rFonts w:ascii="Arial" w:hAnsi="Arial" w:cs="Arial"/>
          <w:color w:val="00B0F0"/>
          <w:sz w:val="24"/>
          <w:szCs w:val="24"/>
        </w:rPr>
        <w:t>.</w:t>
      </w:r>
    </w:p>
    <w:p w14:paraId="03496406" w14:textId="77777777" w:rsidR="003E5E05" w:rsidRPr="00715FE0" w:rsidRDefault="003E5E05" w:rsidP="00427DEB">
      <w:pPr>
        <w:spacing w:line="271" w:lineRule="auto"/>
        <w:ind w:left="-567" w:right="-426"/>
        <w:jc w:val="both"/>
        <w:rPr>
          <w:rFonts w:ascii="Arial" w:hAnsi="Arial" w:cs="Arial"/>
          <w:sz w:val="24"/>
          <w:szCs w:val="24"/>
        </w:rPr>
      </w:pPr>
    </w:p>
    <w:p w14:paraId="6861A118" w14:textId="3745A5FD" w:rsidR="00DE5C15" w:rsidRPr="00715FE0" w:rsidRDefault="00DE5C15" w:rsidP="00427DEB">
      <w:pPr>
        <w:spacing w:line="271" w:lineRule="auto"/>
        <w:ind w:left="-567" w:right="-426"/>
        <w:jc w:val="both"/>
        <w:rPr>
          <w:rFonts w:ascii="Arial" w:hAnsi="Arial" w:cs="Arial"/>
          <w:sz w:val="24"/>
          <w:szCs w:val="24"/>
        </w:rPr>
      </w:pPr>
      <w:r w:rsidRPr="00715FE0">
        <w:rPr>
          <w:rFonts w:ascii="Arial" w:hAnsi="Arial" w:cs="Arial"/>
          <w:sz w:val="24"/>
          <w:szCs w:val="24"/>
        </w:rPr>
        <w:t xml:space="preserve">How should the set of targets in the post-2020 global biodiversity framework align with other global targets, including those adopted under the 2030 Agenda for Sustainable Development? </w:t>
      </w:r>
    </w:p>
    <w:p w14:paraId="5FDA833C" w14:textId="326C1EDE" w:rsidR="008D78D9" w:rsidRPr="00715FE0" w:rsidRDefault="008D78D9" w:rsidP="00427DEB">
      <w:pPr>
        <w:spacing w:line="271" w:lineRule="auto"/>
        <w:ind w:left="-567" w:right="-426"/>
        <w:jc w:val="both"/>
        <w:rPr>
          <w:rFonts w:ascii="Arial" w:hAnsi="Arial" w:cs="Arial"/>
          <w:color w:val="00B0F0"/>
          <w:sz w:val="24"/>
          <w:szCs w:val="24"/>
        </w:rPr>
      </w:pPr>
    </w:p>
    <w:p w14:paraId="485CB5F0" w14:textId="439049FA" w:rsidR="00427DEB" w:rsidRPr="00715FE0" w:rsidRDefault="00AD7BDE" w:rsidP="00427DEB">
      <w:pPr>
        <w:ind w:left="-567" w:right="-426"/>
        <w:jc w:val="both"/>
        <w:rPr>
          <w:rFonts w:ascii="Arial" w:hAnsi="Arial" w:cs="Arial"/>
          <w:color w:val="00B0F0"/>
          <w:sz w:val="24"/>
          <w:szCs w:val="24"/>
        </w:rPr>
      </w:pPr>
      <w:r w:rsidRPr="00715FE0">
        <w:rPr>
          <w:rFonts w:ascii="Arial" w:hAnsi="Arial" w:cs="Arial"/>
          <w:color w:val="00B0F0"/>
          <w:sz w:val="24"/>
          <w:szCs w:val="24"/>
        </w:rPr>
        <w:t>T</w:t>
      </w:r>
      <w:r w:rsidR="00211EBA" w:rsidRPr="00715FE0">
        <w:rPr>
          <w:rFonts w:ascii="Arial" w:hAnsi="Arial" w:cs="Arial"/>
          <w:color w:val="00B0F0"/>
          <w:sz w:val="24"/>
          <w:szCs w:val="24"/>
        </w:rPr>
        <w:t xml:space="preserve">hey should be aligned with global targets from different frameworks </w:t>
      </w:r>
      <w:r w:rsidR="00773A3D" w:rsidRPr="00715FE0">
        <w:rPr>
          <w:rFonts w:ascii="Arial" w:hAnsi="Arial" w:cs="Arial"/>
          <w:color w:val="00B0F0"/>
          <w:sz w:val="24"/>
          <w:szCs w:val="24"/>
        </w:rPr>
        <w:t xml:space="preserve">until a certain level and adjusted to the national system within specific limits, </w:t>
      </w:r>
      <w:r w:rsidR="00211EBA" w:rsidRPr="00715FE0">
        <w:rPr>
          <w:rFonts w:ascii="Arial" w:hAnsi="Arial" w:cs="Arial"/>
          <w:color w:val="00B0F0"/>
          <w:sz w:val="24"/>
          <w:szCs w:val="24"/>
        </w:rPr>
        <w:t>keep</w:t>
      </w:r>
      <w:r w:rsidRPr="00715FE0">
        <w:rPr>
          <w:rFonts w:ascii="Arial" w:hAnsi="Arial" w:cs="Arial"/>
          <w:color w:val="00B0F0"/>
          <w:sz w:val="24"/>
          <w:szCs w:val="24"/>
        </w:rPr>
        <w:t>ing</w:t>
      </w:r>
      <w:r w:rsidR="00211EBA" w:rsidRPr="00715FE0">
        <w:rPr>
          <w:rFonts w:ascii="Arial" w:hAnsi="Arial" w:cs="Arial"/>
          <w:color w:val="00B0F0"/>
          <w:sz w:val="24"/>
          <w:szCs w:val="24"/>
        </w:rPr>
        <w:t xml:space="preserve"> coherence with the current UN SDGs</w:t>
      </w:r>
      <w:r w:rsidR="00773A3D" w:rsidRPr="00715FE0">
        <w:rPr>
          <w:rFonts w:ascii="Arial" w:hAnsi="Arial" w:cs="Arial"/>
          <w:color w:val="00B0F0"/>
          <w:sz w:val="24"/>
          <w:szCs w:val="24"/>
        </w:rPr>
        <w:t xml:space="preserve"> (</w:t>
      </w:r>
      <w:r w:rsidR="00211EBA" w:rsidRPr="00715FE0">
        <w:rPr>
          <w:rFonts w:ascii="Arial" w:hAnsi="Arial" w:cs="Arial"/>
          <w:color w:val="00B0F0"/>
          <w:sz w:val="24"/>
          <w:szCs w:val="24"/>
        </w:rPr>
        <w:t>as they should be eventually projected beyond 2030</w:t>
      </w:r>
      <w:r w:rsidR="00773A3D" w:rsidRPr="00715FE0">
        <w:rPr>
          <w:rFonts w:ascii="Arial" w:hAnsi="Arial" w:cs="Arial"/>
          <w:color w:val="00B0F0"/>
          <w:sz w:val="24"/>
          <w:szCs w:val="24"/>
        </w:rPr>
        <w:t>)</w:t>
      </w:r>
      <w:r w:rsidR="00211EBA" w:rsidRPr="00715FE0">
        <w:rPr>
          <w:rFonts w:ascii="Arial" w:hAnsi="Arial" w:cs="Arial"/>
          <w:color w:val="00B0F0"/>
          <w:sz w:val="24"/>
          <w:szCs w:val="24"/>
        </w:rPr>
        <w:t xml:space="preserve">, based in current know-how. </w:t>
      </w:r>
    </w:p>
    <w:p w14:paraId="09155E64" w14:textId="77777777" w:rsidR="00427DEB" w:rsidRPr="00715FE0" w:rsidRDefault="00427DEB" w:rsidP="00427DEB">
      <w:pPr>
        <w:ind w:left="-567" w:right="-426"/>
        <w:jc w:val="both"/>
        <w:rPr>
          <w:rFonts w:ascii="Arial" w:hAnsi="Arial" w:cs="Arial"/>
          <w:color w:val="00B0F0"/>
          <w:sz w:val="24"/>
          <w:szCs w:val="24"/>
        </w:rPr>
      </w:pPr>
    </w:p>
    <w:p w14:paraId="178CB1A2" w14:textId="362BA61C" w:rsidR="00211EBA" w:rsidRPr="00715FE0" w:rsidRDefault="00211EBA" w:rsidP="00427DEB">
      <w:pPr>
        <w:ind w:left="-567" w:right="-426"/>
        <w:jc w:val="both"/>
        <w:rPr>
          <w:rFonts w:ascii="Arial" w:hAnsi="Arial" w:cs="Arial"/>
          <w:color w:val="00B0F0"/>
          <w:sz w:val="24"/>
          <w:szCs w:val="24"/>
        </w:rPr>
      </w:pPr>
      <w:r w:rsidRPr="00715FE0">
        <w:rPr>
          <w:rFonts w:ascii="Arial" w:hAnsi="Arial" w:cs="Arial"/>
          <w:color w:val="00B0F0"/>
          <w:sz w:val="24"/>
          <w:szCs w:val="24"/>
        </w:rPr>
        <w:t xml:space="preserve">Biodiversity BNJ should become a subject for development in the new Framework, as well as </w:t>
      </w:r>
      <w:r w:rsidR="00E96B2D" w:rsidRPr="00715FE0">
        <w:rPr>
          <w:rFonts w:ascii="Arial" w:hAnsi="Arial" w:cs="Arial"/>
          <w:color w:val="00B0F0"/>
          <w:sz w:val="24"/>
          <w:szCs w:val="24"/>
        </w:rPr>
        <w:t xml:space="preserve">addressing eventual </w:t>
      </w:r>
      <w:r w:rsidRPr="00715FE0">
        <w:rPr>
          <w:rFonts w:ascii="Arial" w:hAnsi="Arial" w:cs="Arial"/>
          <w:color w:val="00B0F0"/>
          <w:sz w:val="24"/>
          <w:szCs w:val="24"/>
        </w:rPr>
        <w:t xml:space="preserve">transboundary measures </w:t>
      </w:r>
      <w:r w:rsidR="00E96B2D" w:rsidRPr="00715FE0">
        <w:rPr>
          <w:rFonts w:ascii="Arial" w:hAnsi="Arial" w:cs="Arial"/>
          <w:color w:val="00B0F0"/>
          <w:sz w:val="24"/>
          <w:szCs w:val="24"/>
        </w:rPr>
        <w:t>regarding State responsibility and liability to preclude</w:t>
      </w:r>
      <w:r w:rsidRPr="00715FE0">
        <w:rPr>
          <w:rFonts w:ascii="Arial" w:hAnsi="Arial" w:cs="Arial"/>
          <w:color w:val="00B0F0"/>
          <w:sz w:val="24"/>
          <w:szCs w:val="24"/>
        </w:rPr>
        <w:t xml:space="preserve"> endangered spp</w:t>
      </w:r>
      <w:r w:rsidR="00E96B2D" w:rsidRPr="00715FE0">
        <w:rPr>
          <w:rFonts w:ascii="Arial" w:hAnsi="Arial" w:cs="Arial"/>
          <w:color w:val="00B0F0"/>
          <w:sz w:val="24"/>
          <w:szCs w:val="24"/>
        </w:rPr>
        <w:t>.</w:t>
      </w:r>
      <w:r w:rsidR="00AD7BDE" w:rsidRPr="00715FE0">
        <w:rPr>
          <w:rFonts w:ascii="Arial" w:hAnsi="Arial" w:cs="Arial"/>
          <w:color w:val="00B0F0"/>
          <w:sz w:val="24"/>
          <w:szCs w:val="24"/>
        </w:rPr>
        <w:t xml:space="preserve"> and ecosystems </w:t>
      </w:r>
      <w:r w:rsidR="00E96B2D" w:rsidRPr="00715FE0">
        <w:rPr>
          <w:rFonts w:ascii="Arial" w:hAnsi="Arial" w:cs="Arial"/>
          <w:color w:val="00B0F0"/>
          <w:sz w:val="24"/>
          <w:szCs w:val="24"/>
        </w:rPr>
        <w:t xml:space="preserve">extinction </w:t>
      </w:r>
      <w:r w:rsidRPr="00715FE0">
        <w:rPr>
          <w:rFonts w:ascii="Arial" w:hAnsi="Arial" w:cs="Arial"/>
          <w:color w:val="00B0F0"/>
          <w:sz w:val="24"/>
          <w:szCs w:val="24"/>
        </w:rPr>
        <w:t>on land and at sea</w:t>
      </w:r>
      <w:r w:rsidR="00E96B2D" w:rsidRPr="00715FE0">
        <w:rPr>
          <w:rFonts w:ascii="Arial" w:hAnsi="Arial" w:cs="Arial"/>
          <w:color w:val="00B0F0"/>
          <w:sz w:val="24"/>
          <w:szCs w:val="24"/>
        </w:rPr>
        <w:t>.</w:t>
      </w:r>
    </w:p>
    <w:p w14:paraId="5FF99840" w14:textId="77777777" w:rsidR="00773A3D" w:rsidRPr="00715FE0" w:rsidRDefault="00773A3D" w:rsidP="00427DEB">
      <w:pPr>
        <w:ind w:left="-567" w:right="-426"/>
        <w:jc w:val="both"/>
        <w:rPr>
          <w:rFonts w:ascii="Arial" w:hAnsi="Arial" w:cs="Arial"/>
          <w:color w:val="00B0F0"/>
          <w:sz w:val="24"/>
          <w:szCs w:val="24"/>
        </w:rPr>
      </w:pPr>
    </w:p>
    <w:p w14:paraId="0C1869C2" w14:textId="77777777" w:rsidR="00DE5C15" w:rsidRPr="00715FE0" w:rsidRDefault="00DE5C15" w:rsidP="00427DEB">
      <w:pPr>
        <w:pStyle w:val="Titre1"/>
        <w:numPr>
          <w:ilvl w:val="0"/>
          <w:numId w:val="2"/>
        </w:numPr>
        <w:spacing w:after="0"/>
        <w:ind w:right="-426"/>
        <w:jc w:val="both"/>
        <w:rPr>
          <w:rFonts w:ascii="Arial" w:hAnsi="Arial" w:cs="Arial"/>
          <w:sz w:val="24"/>
          <w:szCs w:val="24"/>
        </w:rPr>
      </w:pPr>
      <w:r w:rsidRPr="00715FE0">
        <w:rPr>
          <w:rFonts w:ascii="Arial" w:hAnsi="Arial" w:cs="Arial"/>
          <w:sz w:val="24"/>
          <w:szCs w:val="24"/>
        </w:rPr>
        <w:t xml:space="preserve">Voluntary commitments and contributions </w:t>
      </w:r>
    </w:p>
    <w:p w14:paraId="1F9DEC9A" w14:textId="77777777" w:rsidR="001F4671" w:rsidRPr="00715FE0" w:rsidRDefault="001F4671" w:rsidP="00427DEB">
      <w:pPr>
        <w:pStyle w:val="Paragraphedeliste"/>
        <w:ind w:left="-217"/>
        <w:jc w:val="both"/>
        <w:rPr>
          <w:rFonts w:ascii="Arial" w:hAnsi="Arial" w:cs="Arial"/>
          <w:sz w:val="24"/>
          <w:szCs w:val="24"/>
        </w:rPr>
      </w:pPr>
    </w:p>
    <w:p w14:paraId="088AA179" w14:textId="6F250ACA" w:rsidR="00DE5C15" w:rsidRPr="00715FE0" w:rsidRDefault="00DE5C15" w:rsidP="00427DEB">
      <w:pPr>
        <w:spacing w:line="259" w:lineRule="auto"/>
        <w:ind w:left="-567" w:right="-426"/>
        <w:jc w:val="both"/>
        <w:rPr>
          <w:rFonts w:ascii="Arial" w:hAnsi="Arial" w:cs="Arial"/>
          <w:sz w:val="24"/>
          <w:szCs w:val="24"/>
        </w:rPr>
      </w:pPr>
      <w:r w:rsidRPr="00715FE0">
        <w:rPr>
          <w:rFonts w:ascii="Arial" w:hAnsi="Arial" w:cs="Arial"/>
          <w:sz w:val="24"/>
          <w:szCs w:val="24"/>
        </w:rPr>
        <w:t xml:space="preserve">What form should voluntary commitments for biodiversity take and how should these relate to or be reflected in the post-2020 global biodiversity framework? </w:t>
      </w:r>
    </w:p>
    <w:p w14:paraId="7B1BE556" w14:textId="7839FB1E" w:rsidR="009A59CE" w:rsidRPr="00715FE0" w:rsidRDefault="009A59CE" w:rsidP="00427DEB">
      <w:pPr>
        <w:spacing w:line="259" w:lineRule="auto"/>
        <w:ind w:left="-567" w:right="-426"/>
        <w:jc w:val="both"/>
        <w:rPr>
          <w:rFonts w:ascii="Arial" w:hAnsi="Arial" w:cs="Arial"/>
          <w:sz w:val="24"/>
          <w:szCs w:val="24"/>
        </w:rPr>
      </w:pPr>
    </w:p>
    <w:p w14:paraId="636396DF" w14:textId="0EBCE5E9" w:rsidR="009A59CE" w:rsidRPr="00715FE0" w:rsidRDefault="00E96B2D" w:rsidP="00427DEB">
      <w:pPr>
        <w:spacing w:line="259" w:lineRule="auto"/>
        <w:ind w:left="-567" w:right="-426"/>
        <w:jc w:val="both"/>
        <w:rPr>
          <w:rFonts w:ascii="Arial" w:hAnsi="Arial" w:cs="Arial"/>
          <w:color w:val="00B0F0"/>
          <w:sz w:val="24"/>
          <w:szCs w:val="24"/>
        </w:rPr>
      </w:pPr>
      <w:r w:rsidRPr="00715FE0">
        <w:rPr>
          <w:rFonts w:ascii="Arial" w:hAnsi="Arial" w:cs="Arial"/>
          <w:color w:val="00B0F0"/>
          <w:sz w:val="24"/>
          <w:szCs w:val="24"/>
        </w:rPr>
        <w:t>NBSAPs should include</w:t>
      </w:r>
      <w:r w:rsidR="00E74F6D" w:rsidRPr="00715FE0">
        <w:rPr>
          <w:rFonts w:ascii="Arial" w:hAnsi="Arial" w:cs="Arial"/>
          <w:color w:val="00B0F0"/>
          <w:sz w:val="24"/>
          <w:szCs w:val="24"/>
        </w:rPr>
        <w:t>,</w:t>
      </w:r>
      <w:r w:rsidRPr="00715FE0">
        <w:rPr>
          <w:rFonts w:ascii="Arial" w:hAnsi="Arial" w:cs="Arial"/>
          <w:color w:val="00B0F0"/>
          <w:sz w:val="24"/>
          <w:szCs w:val="24"/>
        </w:rPr>
        <w:t xml:space="preserve"> as </w:t>
      </w:r>
      <w:r w:rsidR="001B0CF0" w:rsidRPr="00715FE0">
        <w:rPr>
          <w:rFonts w:ascii="Arial" w:hAnsi="Arial" w:cs="Arial"/>
          <w:color w:val="00B0F0"/>
          <w:sz w:val="24"/>
          <w:szCs w:val="24"/>
        </w:rPr>
        <w:t>substantial</w:t>
      </w:r>
      <w:r w:rsidRPr="00715FE0">
        <w:rPr>
          <w:rFonts w:ascii="Arial" w:hAnsi="Arial" w:cs="Arial"/>
          <w:color w:val="00B0F0"/>
          <w:sz w:val="24"/>
          <w:szCs w:val="24"/>
        </w:rPr>
        <w:t xml:space="preserve"> component</w:t>
      </w:r>
      <w:r w:rsidR="00E74F6D" w:rsidRPr="00715FE0">
        <w:rPr>
          <w:rFonts w:ascii="Arial" w:hAnsi="Arial" w:cs="Arial"/>
          <w:color w:val="00B0F0"/>
          <w:sz w:val="24"/>
          <w:szCs w:val="24"/>
        </w:rPr>
        <w:t>,</w:t>
      </w:r>
      <w:r w:rsidRPr="00715FE0">
        <w:rPr>
          <w:rFonts w:ascii="Arial" w:hAnsi="Arial" w:cs="Arial"/>
          <w:color w:val="00B0F0"/>
          <w:sz w:val="24"/>
          <w:szCs w:val="24"/>
        </w:rPr>
        <w:t xml:space="preserve"> </w:t>
      </w:r>
      <w:r w:rsidR="001B0CF0" w:rsidRPr="00715FE0">
        <w:rPr>
          <w:rFonts w:ascii="Arial" w:hAnsi="Arial" w:cs="Arial"/>
          <w:color w:val="00B0F0"/>
          <w:sz w:val="24"/>
          <w:szCs w:val="24"/>
        </w:rPr>
        <w:t>the country</w:t>
      </w:r>
      <w:r w:rsidRPr="00715FE0">
        <w:rPr>
          <w:rFonts w:ascii="Arial" w:hAnsi="Arial" w:cs="Arial"/>
          <w:color w:val="00B0F0"/>
          <w:sz w:val="24"/>
          <w:szCs w:val="24"/>
        </w:rPr>
        <w:t xml:space="preserve"> voluntary </w:t>
      </w:r>
      <w:r w:rsidR="001B0CF0" w:rsidRPr="00715FE0">
        <w:rPr>
          <w:rFonts w:ascii="Arial" w:hAnsi="Arial" w:cs="Arial"/>
          <w:color w:val="00B0F0"/>
          <w:sz w:val="24"/>
          <w:szCs w:val="24"/>
        </w:rPr>
        <w:t xml:space="preserve">commitments and </w:t>
      </w:r>
      <w:r w:rsidRPr="00715FE0">
        <w:rPr>
          <w:rFonts w:ascii="Arial" w:hAnsi="Arial" w:cs="Arial"/>
          <w:color w:val="00B0F0"/>
          <w:sz w:val="24"/>
          <w:szCs w:val="24"/>
        </w:rPr>
        <w:t>contributions</w:t>
      </w:r>
      <w:r w:rsidR="001B0CF0" w:rsidRPr="00715FE0">
        <w:rPr>
          <w:rFonts w:ascii="Arial" w:hAnsi="Arial" w:cs="Arial"/>
          <w:color w:val="00B0F0"/>
          <w:sz w:val="24"/>
          <w:szCs w:val="24"/>
        </w:rPr>
        <w:t xml:space="preserve"> engaged for their implementation, commitments expected by concrete stakeholders and, eventually, pledges needed for estimated complete fulfilment, including also the most promising ones from private and business actors’ sources</w:t>
      </w:r>
      <w:r w:rsidR="00DE4120" w:rsidRPr="00715FE0">
        <w:rPr>
          <w:rFonts w:ascii="Arial" w:hAnsi="Arial" w:cs="Arial"/>
          <w:color w:val="00B0F0"/>
          <w:sz w:val="24"/>
          <w:szCs w:val="24"/>
        </w:rPr>
        <w:t>. Business actors’ commitment should eventually benefit from review mechanisms</w:t>
      </w:r>
      <w:r w:rsidR="00857287" w:rsidRPr="00715FE0">
        <w:rPr>
          <w:rFonts w:ascii="Arial" w:hAnsi="Arial" w:cs="Arial"/>
          <w:color w:val="00B0F0"/>
          <w:sz w:val="24"/>
          <w:szCs w:val="24"/>
        </w:rPr>
        <w:t>.</w:t>
      </w:r>
    </w:p>
    <w:p w14:paraId="08F34B97" w14:textId="77777777" w:rsidR="00D070B7" w:rsidRPr="00715FE0" w:rsidRDefault="00D070B7" w:rsidP="00427DEB">
      <w:pPr>
        <w:spacing w:line="259" w:lineRule="auto"/>
        <w:ind w:left="-567" w:right="-426"/>
        <w:jc w:val="both"/>
        <w:rPr>
          <w:rFonts w:ascii="Arial" w:hAnsi="Arial" w:cs="Arial"/>
          <w:color w:val="00B0F0"/>
          <w:sz w:val="24"/>
          <w:szCs w:val="24"/>
        </w:rPr>
      </w:pPr>
    </w:p>
    <w:p w14:paraId="78A791AE" w14:textId="0CAE5320" w:rsidR="00D070B7" w:rsidRPr="00715FE0" w:rsidRDefault="00D070B7" w:rsidP="00427DEB">
      <w:pPr>
        <w:spacing w:line="259" w:lineRule="auto"/>
        <w:ind w:left="-567" w:right="-426"/>
        <w:jc w:val="both"/>
        <w:rPr>
          <w:rFonts w:ascii="Arial" w:hAnsi="Arial" w:cs="Arial"/>
          <w:color w:val="00B0F0"/>
          <w:sz w:val="24"/>
          <w:szCs w:val="24"/>
        </w:rPr>
      </w:pPr>
      <w:r w:rsidRPr="00715FE0">
        <w:rPr>
          <w:rFonts w:ascii="Arial" w:hAnsi="Arial" w:cs="Arial"/>
          <w:color w:val="00B0F0"/>
          <w:sz w:val="24"/>
          <w:szCs w:val="24"/>
        </w:rPr>
        <w:t>A similar approach to the one used for the NDC (Nationally Determined contribution) under the UNFCCC should be used</w:t>
      </w:r>
      <w:r w:rsidR="00EB37A5" w:rsidRPr="00715FE0">
        <w:rPr>
          <w:rFonts w:ascii="Arial" w:hAnsi="Arial" w:cs="Arial"/>
          <w:color w:val="00B0F0"/>
          <w:sz w:val="24"/>
          <w:szCs w:val="24"/>
        </w:rPr>
        <w:t>. This means that each Party should provide its voluntary commitments regarding the Vision and objectives of the post-2020 global biodiversity framework.</w:t>
      </w:r>
      <w:r w:rsidRPr="00715FE0">
        <w:rPr>
          <w:rFonts w:ascii="Arial" w:hAnsi="Arial" w:cs="Arial"/>
          <w:color w:val="00B0F0"/>
          <w:sz w:val="24"/>
          <w:szCs w:val="24"/>
        </w:rPr>
        <w:t xml:space="preserve"> </w:t>
      </w:r>
    </w:p>
    <w:p w14:paraId="3DDB76DC" w14:textId="77777777" w:rsidR="009A59CE" w:rsidRPr="00715FE0" w:rsidRDefault="009A59CE" w:rsidP="00427DEB">
      <w:pPr>
        <w:spacing w:line="259" w:lineRule="auto"/>
        <w:ind w:left="-567" w:right="-426"/>
        <w:jc w:val="both"/>
        <w:rPr>
          <w:rFonts w:ascii="Arial" w:hAnsi="Arial" w:cs="Arial"/>
          <w:sz w:val="24"/>
          <w:szCs w:val="24"/>
        </w:rPr>
      </w:pPr>
    </w:p>
    <w:p w14:paraId="337C56D4" w14:textId="77777777" w:rsidR="00DE5C15" w:rsidRPr="00715FE0" w:rsidRDefault="00DE5C15" w:rsidP="00427DEB">
      <w:pPr>
        <w:pStyle w:val="Titre1"/>
        <w:numPr>
          <w:ilvl w:val="0"/>
          <w:numId w:val="2"/>
        </w:numPr>
        <w:spacing w:after="0"/>
        <w:ind w:right="-426"/>
        <w:jc w:val="both"/>
        <w:rPr>
          <w:rFonts w:ascii="Arial" w:hAnsi="Arial" w:cs="Arial"/>
          <w:sz w:val="24"/>
          <w:szCs w:val="24"/>
        </w:rPr>
      </w:pPr>
      <w:r w:rsidRPr="00715FE0">
        <w:rPr>
          <w:rFonts w:ascii="Arial" w:hAnsi="Arial" w:cs="Arial"/>
          <w:sz w:val="24"/>
          <w:szCs w:val="24"/>
        </w:rPr>
        <w:t xml:space="preserve">Relationship between the post-2020 global biodiversity framework and other relevant processes </w:t>
      </w:r>
    </w:p>
    <w:p w14:paraId="441BCE05" w14:textId="77777777" w:rsidR="001F4671" w:rsidRPr="00715FE0" w:rsidRDefault="001F4671" w:rsidP="00427DEB">
      <w:pPr>
        <w:pStyle w:val="Paragraphedeliste"/>
        <w:ind w:left="-217"/>
        <w:jc w:val="both"/>
        <w:rPr>
          <w:rFonts w:ascii="Arial" w:hAnsi="Arial" w:cs="Arial"/>
          <w:sz w:val="24"/>
          <w:szCs w:val="24"/>
        </w:rPr>
      </w:pPr>
    </w:p>
    <w:p w14:paraId="79BB68D5" w14:textId="1F80DA07" w:rsidR="001F4671" w:rsidRPr="00715FE0" w:rsidRDefault="00DE5C15" w:rsidP="00427DEB">
      <w:pPr>
        <w:spacing w:line="259" w:lineRule="auto"/>
        <w:ind w:left="-567" w:right="-426"/>
        <w:jc w:val="both"/>
        <w:rPr>
          <w:rFonts w:ascii="Arial" w:hAnsi="Arial" w:cs="Arial"/>
          <w:sz w:val="24"/>
          <w:szCs w:val="24"/>
        </w:rPr>
      </w:pPr>
      <w:r w:rsidRPr="00715FE0">
        <w:rPr>
          <w:rFonts w:ascii="Arial" w:hAnsi="Arial" w:cs="Arial"/>
          <w:sz w:val="24"/>
          <w:szCs w:val="24"/>
        </w:rPr>
        <w:lastRenderedPageBreak/>
        <w:t>How could a post-2020 global biodiversity framework help to ensure coherence, integration and a holistic approach to biodiversity governance</w:t>
      </w:r>
      <w:r w:rsidR="001F4671" w:rsidRPr="00715FE0">
        <w:rPr>
          <w:rFonts w:ascii="Arial" w:hAnsi="Arial" w:cs="Arial"/>
          <w:sz w:val="24"/>
          <w:szCs w:val="24"/>
        </w:rPr>
        <w:t>?</w:t>
      </w:r>
    </w:p>
    <w:p w14:paraId="2D390EA5" w14:textId="77777777" w:rsidR="003E3EEC" w:rsidRPr="00715FE0" w:rsidRDefault="003E3EEC" w:rsidP="00427DEB">
      <w:pPr>
        <w:spacing w:line="259" w:lineRule="auto"/>
        <w:ind w:left="-567" w:right="-426"/>
        <w:jc w:val="both"/>
        <w:rPr>
          <w:rFonts w:ascii="Arial" w:hAnsi="Arial" w:cs="Arial"/>
          <w:color w:val="00B0F0"/>
          <w:sz w:val="24"/>
          <w:szCs w:val="24"/>
        </w:rPr>
      </w:pPr>
    </w:p>
    <w:p w14:paraId="16B7B2D7" w14:textId="13D2CF10" w:rsidR="00EB37A5" w:rsidRPr="00715FE0" w:rsidRDefault="00EB37A5" w:rsidP="00427DEB">
      <w:pPr>
        <w:spacing w:line="259" w:lineRule="auto"/>
        <w:ind w:left="-567" w:right="-426"/>
        <w:jc w:val="both"/>
        <w:rPr>
          <w:rFonts w:ascii="Arial" w:hAnsi="Arial" w:cs="Arial"/>
          <w:color w:val="00B0F0"/>
          <w:sz w:val="24"/>
          <w:szCs w:val="24"/>
        </w:rPr>
      </w:pPr>
      <w:r w:rsidRPr="00715FE0">
        <w:rPr>
          <w:rFonts w:ascii="Arial" w:hAnsi="Arial" w:cs="Arial"/>
          <w:color w:val="00B0F0"/>
          <w:sz w:val="24"/>
          <w:szCs w:val="24"/>
        </w:rPr>
        <w:t>Close relationship with the poverty alleviation goals should be ensured with the view of reducing the pressure on the biodiversity resources</w:t>
      </w:r>
    </w:p>
    <w:p w14:paraId="195E5D26" w14:textId="77777777" w:rsidR="00427DEB" w:rsidRPr="00715FE0" w:rsidRDefault="00427DEB" w:rsidP="00427DEB">
      <w:pPr>
        <w:spacing w:line="259" w:lineRule="auto"/>
        <w:ind w:left="-567" w:right="-426"/>
        <w:jc w:val="both"/>
        <w:rPr>
          <w:rFonts w:ascii="Arial" w:hAnsi="Arial" w:cs="Arial"/>
          <w:color w:val="00B0F0"/>
          <w:sz w:val="24"/>
          <w:szCs w:val="24"/>
        </w:rPr>
      </w:pPr>
    </w:p>
    <w:p w14:paraId="25B1BD79" w14:textId="389FA723" w:rsidR="001F4671" w:rsidRPr="00715FE0" w:rsidRDefault="003E5E05" w:rsidP="00427DEB">
      <w:pPr>
        <w:spacing w:line="259" w:lineRule="auto"/>
        <w:ind w:left="-567" w:right="-426"/>
        <w:jc w:val="both"/>
        <w:rPr>
          <w:rFonts w:ascii="Arial" w:hAnsi="Arial" w:cs="Arial"/>
          <w:color w:val="00B0F0"/>
          <w:sz w:val="24"/>
          <w:szCs w:val="24"/>
        </w:rPr>
      </w:pPr>
      <w:r w:rsidRPr="00715FE0">
        <w:rPr>
          <w:rFonts w:ascii="Arial" w:hAnsi="Arial" w:cs="Arial"/>
          <w:color w:val="00B0F0"/>
          <w:sz w:val="24"/>
          <w:szCs w:val="24"/>
        </w:rPr>
        <w:t>Start to review the exis</w:t>
      </w:r>
      <w:r w:rsidR="00427DEB" w:rsidRPr="00715FE0">
        <w:rPr>
          <w:rFonts w:ascii="Arial" w:hAnsi="Arial" w:cs="Arial"/>
          <w:color w:val="00B0F0"/>
          <w:sz w:val="24"/>
          <w:szCs w:val="24"/>
        </w:rPr>
        <w:t>ti</w:t>
      </w:r>
      <w:r w:rsidRPr="00715FE0">
        <w:rPr>
          <w:rFonts w:ascii="Arial" w:hAnsi="Arial" w:cs="Arial"/>
          <w:color w:val="00B0F0"/>
          <w:sz w:val="24"/>
          <w:szCs w:val="24"/>
        </w:rPr>
        <w:t>ng socio-economic models and propose alternatives</w:t>
      </w:r>
      <w:r w:rsidR="003E3EEC" w:rsidRPr="00715FE0">
        <w:rPr>
          <w:rFonts w:ascii="Arial" w:hAnsi="Arial" w:cs="Arial"/>
          <w:color w:val="00B0F0"/>
          <w:sz w:val="24"/>
          <w:szCs w:val="24"/>
        </w:rPr>
        <w:t xml:space="preserve"> and</w:t>
      </w:r>
      <w:r w:rsidRPr="00715FE0">
        <w:rPr>
          <w:rFonts w:ascii="Arial" w:hAnsi="Arial" w:cs="Arial"/>
          <w:color w:val="00B0F0"/>
          <w:sz w:val="24"/>
          <w:szCs w:val="24"/>
        </w:rPr>
        <w:t xml:space="preserve"> options for the future</w:t>
      </w:r>
      <w:r w:rsidR="003E3EEC" w:rsidRPr="00715FE0">
        <w:rPr>
          <w:rFonts w:ascii="Arial" w:hAnsi="Arial" w:cs="Arial"/>
          <w:color w:val="00B0F0"/>
          <w:sz w:val="24"/>
          <w:szCs w:val="24"/>
        </w:rPr>
        <w:t>.</w:t>
      </w:r>
    </w:p>
    <w:p w14:paraId="102742A5" w14:textId="77777777" w:rsidR="00483255" w:rsidRPr="00715FE0" w:rsidRDefault="00483255" w:rsidP="00427DEB">
      <w:pPr>
        <w:spacing w:line="259" w:lineRule="auto"/>
        <w:ind w:left="-567" w:right="-426"/>
        <w:jc w:val="both"/>
        <w:rPr>
          <w:rFonts w:ascii="Arial" w:hAnsi="Arial" w:cs="Arial"/>
          <w:sz w:val="24"/>
          <w:szCs w:val="24"/>
        </w:rPr>
      </w:pPr>
    </w:p>
    <w:p w14:paraId="09010955" w14:textId="7B894506" w:rsidR="00294D25" w:rsidRPr="00715FE0" w:rsidRDefault="001F4671" w:rsidP="00427DEB">
      <w:pPr>
        <w:spacing w:line="259" w:lineRule="auto"/>
        <w:ind w:left="-567" w:right="-426"/>
        <w:jc w:val="both"/>
        <w:rPr>
          <w:rFonts w:ascii="Arial" w:hAnsi="Arial" w:cs="Arial"/>
          <w:sz w:val="24"/>
          <w:szCs w:val="24"/>
        </w:rPr>
      </w:pPr>
      <w:r w:rsidRPr="00715FE0">
        <w:rPr>
          <w:rFonts w:ascii="Arial" w:hAnsi="Arial" w:cs="Arial"/>
          <w:sz w:val="24"/>
          <w:szCs w:val="24"/>
        </w:rPr>
        <w:t>A</w:t>
      </w:r>
      <w:r w:rsidR="00DE5C15" w:rsidRPr="00715FE0">
        <w:rPr>
          <w:rFonts w:ascii="Arial" w:hAnsi="Arial" w:cs="Arial"/>
          <w:sz w:val="24"/>
          <w:szCs w:val="24"/>
        </w:rPr>
        <w:t xml:space="preserve">nd what are the implications for the scope and content of the post-2020 global biodiversity framework? </w:t>
      </w:r>
    </w:p>
    <w:p w14:paraId="46C091FB" w14:textId="77777777" w:rsidR="00294D25" w:rsidRPr="00715FE0" w:rsidRDefault="00294D25" w:rsidP="00427DEB">
      <w:pPr>
        <w:spacing w:line="259" w:lineRule="auto"/>
        <w:ind w:left="-567" w:right="-426"/>
        <w:jc w:val="both"/>
        <w:rPr>
          <w:rFonts w:ascii="Arial" w:hAnsi="Arial" w:cs="Arial"/>
          <w:sz w:val="24"/>
          <w:szCs w:val="24"/>
        </w:rPr>
      </w:pPr>
    </w:p>
    <w:p w14:paraId="664484DA" w14:textId="749CD8D5" w:rsidR="00393D85" w:rsidRPr="00715FE0" w:rsidRDefault="00975DAF" w:rsidP="00427DEB">
      <w:pPr>
        <w:spacing w:line="259" w:lineRule="auto"/>
        <w:ind w:left="-567" w:right="-426"/>
        <w:jc w:val="both"/>
        <w:rPr>
          <w:rFonts w:ascii="Arial" w:hAnsi="Arial" w:cs="Arial"/>
          <w:color w:val="00B0F0"/>
          <w:sz w:val="24"/>
          <w:szCs w:val="24"/>
        </w:rPr>
      </w:pPr>
      <w:r w:rsidRPr="00715FE0">
        <w:rPr>
          <w:rFonts w:ascii="Arial" w:hAnsi="Arial" w:cs="Arial"/>
          <w:color w:val="00B0F0"/>
          <w:sz w:val="24"/>
          <w:szCs w:val="24"/>
        </w:rPr>
        <w:t>Helping h</w:t>
      </w:r>
      <w:r w:rsidR="008D78D9" w:rsidRPr="00715FE0">
        <w:rPr>
          <w:rFonts w:ascii="Arial" w:hAnsi="Arial" w:cs="Arial"/>
          <w:color w:val="00B0F0"/>
          <w:sz w:val="24"/>
          <w:szCs w:val="24"/>
        </w:rPr>
        <w:t xml:space="preserve">armonise targets with other </w:t>
      </w:r>
      <w:r w:rsidRPr="00715FE0">
        <w:rPr>
          <w:rFonts w:ascii="Arial" w:hAnsi="Arial" w:cs="Arial"/>
          <w:color w:val="00B0F0"/>
          <w:sz w:val="24"/>
          <w:szCs w:val="24"/>
        </w:rPr>
        <w:t xml:space="preserve">Conventions </w:t>
      </w:r>
      <w:r w:rsidR="008D78D9" w:rsidRPr="00715FE0">
        <w:rPr>
          <w:rFonts w:ascii="Arial" w:hAnsi="Arial" w:cs="Arial"/>
          <w:color w:val="00B0F0"/>
          <w:sz w:val="24"/>
          <w:szCs w:val="24"/>
        </w:rPr>
        <w:t>initiatives</w:t>
      </w:r>
      <w:r w:rsidRPr="00715FE0">
        <w:rPr>
          <w:rFonts w:ascii="Arial" w:hAnsi="Arial" w:cs="Arial"/>
          <w:color w:val="00B0F0"/>
          <w:sz w:val="24"/>
          <w:szCs w:val="24"/>
        </w:rPr>
        <w:t xml:space="preserve">, including </w:t>
      </w:r>
      <w:r w:rsidR="00393D85" w:rsidRPr="00715FE0">
        <w:rPr>
          <w:rFonts w:ascii="Arial" w:hAnsi="Arial" w:cs="Arial"/>
          <w:color w:val="00B0F0"/>
          <w:sz w:val="24"/>
          <w:szCs w:val="24"/>
        </w:rPr>
        <w:t>with R</w:t>
      </w:r>
      <w:r w:rsidR="006C0630">
        <w:rPr>
          <w:rFonts w:ascii="Arial" w:hAnsi="Arial" w:cs="Arial"/>
          <w:color w:val="00B0F0"/>
          <w:sz w:val="24"/>
          <w:szCs w:val="24"/>
        </w:rPr>
        <w:t xml:space="preserve">egional </w:t>
      </w:r>
      <w:r w:rsidR="00393D85" w:rsidRPr="00715FE0">
        <w:rPr>
          <w:rFonts w:ascii="Arial" w:hAnsi="Arial" w:cs="Arial"/>
          <w:color w:val="00B0F0"/>
          <w:sz w:val="24"/>
          <w:szCs w:val="24"/>
        </w:rPr>
        <w:t>S</w:t>
      </w:r>
      <w:r w:rsidR="006C0630">
        <w:rPr>
          <w:rFonts w:ascii="Arial" w:hAnsi="Arial" w:cs="Arial"/>
          <w:color w:val="00B0F0"/>
          <w:sz w:val="24"/>
          <w:szCs w:val="24"/>
        </w:rPr>
        <w:t>eas</w:t>
      </w:r>
      <w:r w:rsidR="00393D85" w:rsidRPr="00715FE0">
        <w:rPr>
          <w:rFonts w:ascii="Arial" w:hAnsi="Arial" w:cs="Arial"/>
          <w:color w:val="00B0F0"/>
          <w:sz w:val="24"/>
          <w:szCs w:val="24"/>
        </w:rPr>
        <w:t xml:space="preserve"> Conventions and Agreements for Sea topics</w:t>
      </w:r>
      <w:r w:rsidR="00A04FC9" w:rsidRPr="00715FE0">
        <w:rPr>
          <w:rFonts w:ascii="Arial" w:hAnsi="Arial" w:cs="Arial"/>
          <w:color w:val="00B0F0"/>
          <w:sz w:val="24"/>
          <w:szCs w:val="24"/>
        </w:rPr>
        <w:t>.</w:t>
      </w:r>
    </w:p>
    <w:p w14:paraId="7795FA2D" w14:textId="7BD76CBD" w:rsidR="00975DAF" w:rsidRPr="00715FE0" w:rsidRDefault="00393D85" w:rsidP="00427DEB">
      <w:pPr>
        <w:spacing w:line="259" w:lineRule="auto"/>
        <w:ind w:left="-567" w:right="-426"/>
        <w:jc w:val="both"/>
        <w:rPr>
          <w:rFonts w:ascii="Arial" w:hAnsi="Arial" w:cs="Arial"/>
          <w:color w:val="00B0F0"/>
          <w:sz w:val="24"/>
          <w:szCs w:val="24"/>
        </w:rPr>
      </w:pPr>
      <w:r w:rsidRPr="00715FE0">
        <w:rPr>
          <w:rFonts w:ascii="Arial" w:hAnsi="Arial" w:cs="Arial"/>
          <w:color w:val="00B0F0"/>
          <w:sz w:val="24"/>
          <w:szCs w:val="24"/>
        </w:rPr>
        <w:t xml:space="preserve">Build </w:t>
      </w:r>
      <w:r w:rsidR="00975DAF" w:rsidRPr="00715FE0">
        <w:rPr>
          <w:rFonts w:ascii="Arial" w:hAnsi="Arial" w:cs="Arial"/>
          <w:color w:val="00B0F0"/>
          <w:sz w:val="24"/>
          <w:szCs w:val="24"/>
        </w:rPr>
        <w:t>ownership</w:t>
      </w:r>
      <w:r w:rsidRPr="00715FE0">
        <w:rPr>
          <w:rFonts w:ascii="Arial" w:hAnsi="Arial" w:cs="Arial"/>
          <w:color w:val="00B0F0"/>
          <w:sz w:val="24"/>
          <w:szCs w:val="24"/>
        </w:rPr>
        <w:t xml:space="preserve"> by MEA</w:t>
      </w:r>
      <w:r w:rsidR="00294D25" w:rsidRPr="00715FE0">
        <w:rPr>
          <w:rFonts w:ascii="Arial" w:hAnsi="Arial" w:cs="Arial"/>
          <w:color w:val="00B0F0"/>
          <w:sz w:val="24"/>
          <w:szCs w:val="24"/>
        </w:rPr>
        <w:t>s</w:t>
      </w:r>
      <w:r w:rsidR="00975DAF" w:rsidRPr="00715FE0">
        <w:rPr>
          <w:rFonts w:ascii="Arial" w:hAnsi="Arial" w:cs="Arial"/>
          <w:color w:val="00B0F0"/>
          <w:sz w:val="24"/>
          <w:szCs w:val="24"/>
        </w:rPr>
        <w:t xml:space="preserve"> through participative elaboration approach, allowing future synergies through complementarities and preclusion of duplication on eventual overlaps</w:t>
      </w:r>
      <w:r w:rsidR="00857287" w:rsidRPr="00715FE0">
        <w:rPr>
          <w:rFonts w:ascii="Arial" w:hAnsi="Arial" w:cs="Arial"/>
          <w:color w:val="00B0F0"/>
          <w:sz w:val="24"/>
          <w:szCs w:val="24"/>
        </w:rPr>
        <w:t>.</w:t>
      </w:r>
    </w:p>
    <w:p w14:paraId="4D347DAC" w14:textId="69AC0109" w:rsidR="00483255" w:rsidRPr="00715FE0" w:rsidRDefault="00483255" w:rsidP="00427DEB">
      <w:pPr>
        <w:spacing w:line="259" w:lineRule="auto"/>
        <w:ind w:left="-567" w:right="-426"/>
        <w:jc w:val="both"/>
        <w:rPr>
          <w:rFonts w:ascii="Arial" w:hAnsi="Arial" w:cs="Arial"/>
          <w:color w:val="00B0F0"/>
          <w:sz w:val="24"/>
          <w:szCs w:val="24"/>
        </w:rPr>
      </w:pPr>
      <w:r w:rsidRPr="00715FE0">
        <w:rPr>
          <w:rFonts w:ascii="Arial" w:hAnsi="Arial" w:cs="Arial"/>
          <w:color w:val="00B0F0"/>
          <w:sz w:val="24"/>
          <w:szCs w:val="24"/>
        </w:rPr>
        <w:t xml:space="preserve">Promote the signature of the Aarhus </w:t>
      </w:r>
      <w:r w:rsidR="003E3EEC" w:rsidRPr="00715FE0">
        <w:rPr>
          <w:rFonts w:ascii="Arial" w:hAnsi="Arial" w:cs="Arial"/>
          <w:color w:val="00B0F0"/>
          <w:sz w:val="24"/>
          <w:szCs w:val="24"/>
        </w:rPr>
        <w:t xml:space="preserve">Convention, </w:t>
      </w:r>
      <w:r w:rsidRPr="00715FE0">
        <w:rPr>
          <w:rFonts w:ascii="Arial" w:hAnsi="Arial" w:cs="Arial"/>
          <w:color w:val="00B0F0"/>
          <w:sz w:val="24"/>
          <w:szCs w:val="24"/>
        </w:rPr>
        <w:t>EIA</w:t>
      </w:r>
      <w:r w:rsidR="003E3EEC" w:rsidRPr="00715FE0">
        <w:rPr>
          <w:rFonts w:ascii="Arial" w:hAnsi="Arial" w:cs="Arial"/>
          <w:color w:val="00B0F0"/>
          <w:sz w:val="24"/>
          <w:szCs w:val="24"/>
        </w:rPr>
        <w:t>,</w:t>
      </w:r>
      <w:r w:rsidRPr="00715FE0">
        <w:rPr>
          <w:rFonts w:ascii="Arial" w:hAnsi="Arial" w:cs="Arial"/>
          <w:color w:val="00B0F0"/>
          <w:sz w:val="24"/>
          <w:szCs w:val="24"/>
        </w:rPr>
        <w:t xml:space="preserve"> SEA and other mechanisms</w:t>
      </w:r>
      <w:r w:rsidR="003E3EEC" w:rsidRPr="00715FE0">
        <w:rPr>
          <w:rFonts w:ascii="Arial" w:hAnsi="Arial" w:cs="Arial"/>
          <w:color w:val="00B0F0"/>
          <w:sz w:val="24"/>
          <w:szCs w:val="24"/>
        </w:rPr>
        <w:t>.</w:t>
      </w:r>
    </w:p>
    <w:p w14:paraId="616C074C" w14:textId="77777777" w:rsidR="00DE5C15" w:rsidRPr="00715FE0" w:rsidRDefault="00DE5C15" w:rsidP="00427DEB">
      <w:pPr>
        <w:spacing w:line="259" w:lineRule="auto"/>
        <w:ind w:left="-567" w:right="-426"/>
        <w:jc w:val="both"/>
        <w:rPr>
          <w:rFonts w:ascii="Arial" w:hAnsi="Arial" w:cs="Arial"/>
          <w:sz w:val="24"/>
          <w:szCs w:val="24"/>
        </w:rPr>
      </w:pPr>
    </w:p>
    <w:p w14:paraId="0860EA2B" w14:textId="77777777" w:rsidR="00DE5C15" w:rsidRPr="00715FE0" w:rsidRDefault="00DE5C15" w:rsidP="00427DEB">
      <w:pPr>
        <w:pStyle w:val="Titre1"/>
        <w:numPr>
          <w:ilvl w:val="0"/>
          <w:numId w:val="2"/>
        </w:numPr>
        <w:spacing w:after="0"/>
        <w:ind w:right="-426"/>
        <w:jc w:val="both"/>
        <w:rPr>
          <w:rFonts w:ascii="Arial" w:hAnsi="Arial" w:cs="Arial"/>
          <w:sz w:val="24"/>
          <w:szCs w:val="24"/>
        </w:rPr>
      </w:pPr>
      <w:r w:rsidRPr="00715FE0">
        <w:rPr>
          <w:rFonts w:ascii="Arial" w:hAnsi="Arial" w:cs="Arial"/>
          <w:sz w:val="24"/>
          <w:szCs w:val="24"/>
        </w:rPr>
        <w:t xml:space="preserve">Mainstreaming </w:t>
      </w:r>
    </w:p>
    <w:p w14:paraId="09043B42" w14:textId="77777777" w:rsidR="001F4671" w:rsidRPr="00715FE0" w:rsidRDefault="001F4671" w:rsidP="00427DEB">
      <w:pPr>
        <w:pStyle w:val="Paragraphedeliste"/>
        <w:ind w:left="-217"/>
        <w:jc w:val="both"/>
        <w:rPr>
          <w:rFonts w:ascii="Arial" w:hAnsi="Arial" w:cs="Arial"/>
          <w:sz w:val="24"/>
          <w:szCs w:val="24"/>
        </w:rPr>
      </w:pPr>
    </w:p>
    <w:p w14:paraId="0261F8F8" w14:textId="21A26BD9" w:rsidR="00DE5C15" w:rsidRPr="00715FE0" w:rsidRDefault="00DE5C15" w:rsidP="00427DEB">
      <w:pPr>
        <w:ind w:left="-567" w:right="-426"/>
        <w:jc w:val="both"/>
        <w:rPr>
          <w:rFonts w:ascii="Arial" w:hAnsi="Arial" w:cs="Arial"/>
          <w:sz w:val="24"/>
          <w:szCs w:val="24"/>
        </w:rPr>
      </w:pPr>
      <w:r w:rsidRPr="00715FE0">
        <w:rPr>
          <w:rFonts w:ascii="Arial" w:hAnsi="Arial" w:cs="Arial"/>
          <w:sz w:val="24"/>
          <w:szCs w:val="24"/>
        </w:rPr>
        <w:t xml:space="preserve">How can the post-2020 global biodiversity framework incorporate or support the mainstreaming of biodiversity across society and economies at large? </w:t>
      </w:r>
    </w:p>
    <w:p w14:paraId="1C15B66E" w14:textId="2591ABDF" w:rsidR="004A340A" w:rsidRPr="00715FE0" w:rsidRDefault="004A340A" w:rsidP="00427DEB">
      <w:pPr>
        <w:ind w:left="-567" w:right="-426"/>
        <w:jc w:val="both"/>
        <w:rPr>
          <w:rFonts w:ascii="Arial" w:hAnsi="Arial" w:cs="Arial"/>
          <w:sz w:val="24"/>
          <w:szCs w:val="24"/>
        </w:rPr>
      </w:pPr>
    </w:p>
    <w:p w14:paraId="581892CC" w14:textId="786BCF17" w:rsidR="00A53BBA" w:rsidRPr="00715FE0" w:rsidRDefault="00A53BBA" w:rsidP="00427DEB">
      <w:pPr>
        <w:ind w:left="-567" w:right="-426"/>
        <w:jc w:val="both"/>
        <w:rPr>
          <w:rFonts w:ascii="Arial" w:hAnsi="Arial" w:cs="Arial"/>
          <w:color w:val="00B0F0"/>
          <w:sz w:val="24"/>
          <w:szCs w:val="24"/>
        </w:rPr>
      </w:pPr>
      <w:r w:rsidRPr="00715FE0">
        <w:rPr>
          <w:rFonts w:ascii="Arial" w:hAnsi="Arial" w:cs="Arial"/>
          <w:color w:val="00B0F0"/>
          <w:sz w:val="24"/>
          <w:szCs w:val="24"/>
        </w:rPr>
        <w:t xml:space="preserve">Drivers </w:t>
      </w:r>
      <w:r w:rsidR="004A340A" w:rsidRPr="00715FE0">
        <w:rPr>
          <w:rFonts w:ascii="Arial" w:hAnsi="Arial" w:cs="Arial"/>
          <w:color w:val="00B0F0"/>
          <w:sz w:val="24"/>
          <w:szCs w:val="24"/>
        </w:rPr>
        <w:t xml:space="preserve">of threats to biodiversity </w:t>
      </w:r>
      <w:r w:rsidRPr="00715FE0">
        <w:rPr>
          <w:rFonts w:ascii="Arial" w:hAnsi="Arial" w:cs="Arial"/>
          <w:color w:val="00B0F0"/>
          <w:sz w:val="24"/>
          <w:szCs w:val="24"/>
        </w:rPr>
        <w:t xml:space="preserve">have economic actors beyond biodiversity. </w:t>
      </w:r>
      <w:r w:rsidR="004A340A" w:rsidRPr="00715FE0">
        <w:rPr>
          <w:rFonts w:ascii="Arial" w:hAnsi="Arial" w:cs="Arial"/>
          <w:color w:val="00B0F0"/>
          <w:sz w:val="24"/>
          <w:szCs w:val="24"/>
        </w:rPr>
        <w:t>So, development of related r</w:t>
      </w:r>
      <w:r w:rsidRPr="00715FE0">
        <w:rPr>
          <w:rFonts w:ascii="Arial" w:hAnsi="Arial" w:cs="Arial"/>
          <w:color w:val="00B0F0"/>
          <w:sz w:val="24"/>
          <w:szCs w:val="24"/>
        </w:rPr>
        <w:t xml:space="preserve">egulation is </w:t>
      </w:r>
      <w:r w:rsidR="004A340A" w:rsidRPr="00715FE0">
        <w:rPr>
          <w:rFonts w:ascii="Arial" w:hAnsi="Arial" w:cs="Arial"/>
          <w:color w:val="00B0F0"/>
          <w:sz w:val="24"/>
          <w:szCs w:val="24"/>
        </w:rPr>
        <w:t xml:space="preserve">a permanent </w:t>
      </w:r>
      <w:r w:rsidRPr="00715FE0">
        <w:rPr>
          <w:rFonts w:ascii="Arial" w:hAnsi="Arial" w:cs="Arial"/>
          <w:color w:val="00B0F0"/>
          <w:sz w:val="24"/>
          <w:szCs w:val="24"/>
        </w:rPr>
        <w:t xml:space="preserve">need, </w:t>
      </w:r>
      <w:r w:rsidR="004A340A" w:rsidRPr="00715FE0">
        <w:rPr>
          <w:rFonts w:ascii="Arial" w:hAnsi="Arial" w:cs="Arial"/>
          <w:color w:val="00B0F0"/>
          <w:sz w:val="24"/>
          <w:szCs w:val="24"/>
        </w:rPr>
        <w:t>in addition</w:t>
      </w:r>
      <w:r w:rsidRPr="00715FE0">
        <w:rPr>
          <w:rFonts w:ascii="Arial" w:hAnsi="Arial" w:cs="Arial"/>
          <w:color w:val="00B0F0"/>
          <w:sz w:val="24"/>
          <w:szCs w:val="24"/>
        </w:rPr>
        <w:t xml:space="preserve"> </w:t>
      </w:r>
      <w:r w:rsidR="004A340A" w:rsidRPr="00715FE0">
        <w:rPr>
          <w:rFonts w:ascii="Arial" w:hAnsi="Arial" w:cs="Arial"/>
          <w:color w:val="00B0F0"/>
          <w:sz w:val="24"/>
          <w:szCs w:val="24"/>
        </w:rPr>
        <w:t xml:space="preserve">to </w:t>
      </w:r>
      <w:r w:rsidRPr="00715FE0">
        <w:rPr>
          <w:rFonts w:ascii="Arial" w:hAnsi="Arial" w:cs="Arial"/>
          <w:color w:val="00B0F0"/>
          <w:sz w:val="24"/>
          <w:szCs w:val="24"/>
        </w:rPr>
        <w:t xml:space="preserve">voluntary commitments. </w:t>
      </w:r>
      <w:r w:rsidR="004A340A" w:rsidRPr="00715FE0">
        <w:rPr>
          <w:rFonts w:ascii="Arial" w:hAnsi="Arial" w:cs="Arial"/>
          <w:color w:val="00B0F0"/>
          <w:sz w:val="24"/>
          <w:szCs w:val="24"/>
        </w:rPr>
        <w:t>M</w:t>
      </w:r>
      <w:r w:rsidRPr="00715FE0">
        <w:rPr>
          <w:rFonts w:ascii="Arial" w:hAnsi="Arial" w:cs="Arial"/>
          <w:color w:val="00B0F0"/>
          <w:sz w:val="24"/>
          <w:szCs w:val="24"/>
        </w:rPr>
        <w:t xml:space="preserve">inistries </w:t>
      </w:r>
      <w:r w:rsidR="004A340A" w:rsidRPr="00715FE0">
        <w:rPr>
          <w:rFonts w:ascii="Arial" w:hAnsi="Arial" w:cs="Arial"/>
          <w:color w:val="00B0F0"/>
          <w:sz w:val="24"/>
          <w:szCs w:val="24"/>
        </w:rPr>
        <w:t xml:space="preserve">in charge of environment should be empowered as possible through the framework. </w:t>
      </w:r>
      <w:r w:rsidRPr="00715FE0">
        <w:rPr>
          <w:rFonts w:ascii="Arial" w:hAnsi="Arial" w:cs="Arial"/>
          <w:color w:val="00B0F0"/>
          <w:sz w:val="24"/>
          <w:szCs w:val="24"/>
        </w:rPr>
        <w:t xml:space="preserve">NBSAPs </w:t>
      </w:r>
      <w:r w:rsidR="004A340A" w:rsidRPr="00715FE0">
        <w:rPr>
          <w:rFonts w:ascii="Arial" w:hAnsi="Arial" w:cs="Arial"/>
          <w:color w:val="00B0F0"/>
          <w:sz w:val="24"/>
          <w:szCs w:val="24"/>
        </w:rPr>
        <w:t xml:space="preserve">as binding instruments should be internationally promoted to be undertaken at national level, </w:t>
      </w:r>
      <w:r w:rsidRPr="00715FE0">
        <w:rPr>
          <w:rFonts w:ascii="Arial" w:hAnsi="Arial" w:cs="Arial"/>
          <w:color w:val="00B0F0"/>
          <w:sz w:val="24"/>
          <w:szCs w:val="24"/>
        </w:rPr>
        <w:t>after inter</w:t>
      </w:r>
      <w:r w:rsidR="0060205F" w:rsidRPr="00715FE0">
        <w:rPr>
          <w:rFonts w:ascii="Arial" w:hAnsi="Arial" w:cs="Arial"/>
          <w:color w:val="00B0F0"/>
          <w:sz w:val="24"/>
          <w:szCs w:val="24"/>
        </w:rPr>
        <w:t>-</w:t>
      </w:r>
      <w:r w:rsidRPr="00715FE0">
        <w:rPr>
          <w:rFonts w:ascii="Arial" w:hAnsi="Arial" w:cs="Arial"/>
          <w:color w:val="00B0F0"/>
          <w:sz w:val="24"/>
          <w:szCs w:val="24"/>
        </w:rPr>
        <w:t>ministerial exchange and agreement</w:t>
      </w:r>
      <w:r w:rsidR="004A340A" w:rsidRPr="00715FE0">
        <w:rPr>
          <w:rFonts w:ascii="Arial" w:hAnsi="Arial" w:cs="Arial"/>
          <w:color w:val="00B0F0"/>
          <w:sz w:val="24"/>
          <w:szCs w:val="24"/>
        </w:rPr>
        <w:t xml:space="preserve">, with owed full respect to States sovereignty.  </w:t>
      </w:r>
      <w:r w:rsidR="00FA02E8" w:rsidRPr="00715FE0">
        <w:rPr>
          <w:rFonts w:ascii="Arial" w:hAnsi="Arial" w:cs="Arial"/>
          <w:color w:val="00B0F0"/>
          <w:sz w:val="24"/>
          <w:szCs w:val="24"/>
        </w:rPr>
        <w:t>Inter-ministerial governance structures to exchange on biodiversity needs</w:t>
      </w:r>
      <w:r w:rsidR="003E45E1" w:rsidRPr="00715FE0">
        <w:rPr>
          <w:rFonts w:ascii="Arial" w:hAnsi="Arial" w:cs="Arial"/>
          <w:color w:val="00B0F0"/>
          <w:sz w:val="24"/>
          <w:szCs w:val="24"/>
        </w:rPr>
        <w:t>, with civil society participation access,</w:t>
      </w:r>
      <w:r w:rsidR="00FA02E8" w:rsidRPr="00715FE0">
        <w:rPr>
          <w:rFonts w:ascii="Arial" w:hAnsi="Arial" w:cs="Arial"/>
          <w:color w:val="00B0F0"/>
          <w:sz w:val="24"/>
          <w:szCs w:val="24"/>
        </w:rPr>
        <w:t xml:space="preserve"> should be promoted within States.</w:t>
      </w:r>
    </w:p>
    <w:p w14:paraId="29331206" w14:textId="77777777" w:rsidR="0060205F" w:rsidRPr="00715FE0" w:rsidRDefault="0060205F" w:rsidP="00427DEB">
      <w:pPr>
        <w:ind w:left="-567" w:right="-426"/>
        <w:jc w:val="both"/>
        <w:rPr>
          <w:rFonts w:ascii="Arial" w:hAnsi="Arial" w:cs="Arial"/>
          <w:color w:val="00B0F0"/>
          <w:sz w:val="24"/>
          <w:szCs w:val="24"/>
        </w:rPr>
      </w:pPr>
    </w:p>
    <w:p w14:paraId="26F13EC4" w14:textId="2ED1A6E7" w:rsidR="0060205F" w:rsidRPr="00715FE0" w:rsidRDefault="003E45E1" w:rsidP="00427DEB">
      <w:pPr>
        <w:ind w:left="-567" w:right="-426"/>
        <w:jc w:val="both"/>
        <w:rPr>
          <w:rFonts w:ascii="Arial" w:hAnsi="Arial" w:cs="Arial"/>
          <w:color w:val="00B0F0"/>
          <w:sz w:val="24"/>
          <w:szCs w:val="24"/>
        </w:rPr>
      </w:pPr>
      <w:r w:rsidRPr="00715FE0">
        <w:rPr>
          <w:rFonts w:ascii="Arial" w:hAnsi="Arial" w:cs="Arial"/>
          <w:color w:val="00B0F0"/>
          <w:sz w:val="24"/>
          <w:szCs w:val="24"/>
        </w:rPr>
        <w:t>General guiding to economies’ stakeholders on positive steps towards biodiversity conservation should be part of the framework, including natural capital topics</w:t>
      </w:r>
      <w:r w:rsidR="005570F1" w:rsidRPr="00715FE0">
        <w:rPr>
          <w:rFonts w:ascii="Arial" w:hAnsi="Arial" w:cs="Arial"/>
          <w:color w:val="00B0F0"/>
          <w:sz w:val="24"/>
          <w:szCs w:val="24"/>
        </w:rPr>
        <w:t>.</w:t>
      </w:r>
    </w:p>
    <w:p w14:paraId="0398F918" w14:textId="77777777" w:rsidR="00DE5C15" w:rsidRPr="00715FE0" w:rsidRDefault="00DE5C15" w:rsidP="00427DEB">
      <w:pPr>
        <w:ind w:left="-567" w:right="-426"/>
        <w:jc w:val="both"/>
        <w:rPr>
          <w:rFonts w:ascii="Arial" w:hAnsi="Arial" w:cs="Arial"/>
          <w:sz w:val="24"/>
          <w:szCs w:val="24"/>
        </w:rPr>
      </w:pPr>
    </w:p>
    <w:p w14:paraId="1E98CDA3" w14:textId="77777777" w:rsidR="00DE5C15" w:rsidRPr="00715FE0" w:rsidRDefault="00DE5C15" w:rsidP="00427DEB">
      <w:pPr>
        <w:pStyle w:val="Titre1"/>
        <w:numPr>
          <w:ilvl w:val="0"/>
          <w:numId w:val="2"/>
        </w:numPr>
        <w:spacing w:after="0"/>
        <w:ind w:right="-426"/>
        <w:jc w:val="both"/>
        <w:rPr>
          <w:rFonts w:ascii="Arial" w:hAnsi="Arial" w:cs="Arial"/>
          <w:sz w:val="24"/>
          <w:szCs w:val="24"/>
        </w:rPr>
      </w:pPr>
      <w:r w:rsidRPr="00715FE0">
        <w:rPr>
          <w:rFonts w:ascii="Arial" w:hAnsi="Arial" w:cs="Arial"/>
          <w:sz w:val="24"/>
          <w:szCs w:val="24"/>
        </w:rPr>
        <w:t xml:space="preserve">Relationship with the current Strategic Plan </w:t>
      </w:r>
    </w:p>
    <w:p w14:paraId="6715AE5C" w14:textId="77777777" w:rsidR="001F4671" w:rsidRPr="00715FE0" w:rsidRDefault="001F4671" w:rsidP="00427DEB">
      <w:pPr>
        <w:pStyle w:val="Paragraphedeliste"/>
        <w:ind w:left="-217"/>
        <w:jc w:val="both"/>
        <w:rPr>
          <w:rFonts w:ascii="Arial" w:hAnsi="Arial" w:cs="Arial"/>
          <w:sz w:val="24"/>
          <w:szCs w:val="24"/>
        </w:rPr>
      </w:pPr>
    </w:p>
    <w:p w14:paraId="45CEED4E" w14:textId="0613A991" w:rsidR="001F4671" w:rsidRPr="00715FE0" w:rsidRDefault="00DE5C15" w:rsidP="00427DEB">
      <w:pPr>
        <w:spacing w:line="271" w:lineRule="auto"/>
        <w:ind w:left="-567" w:right="-426"/>
        <w:jc w:val="both"/>
        <w:rPr>
          <w:rFonts w:ascii="Arial" w:hAnsi="Arial" w:cs="Arial"/>
          <w:sz w:val="24"/>
          <w:szCs w:val="24"/>
        </w:rPr>
      </w:pPr>
      <w:r w:rsidRPr="00715FE0">
        <w:rPr>
          <w:rFonts w:ascii="Arial" w:hAnsi="Arial" w:cs="Arial"/>
          <w:sz w:val="24"/>
          <w:szCs w:val="24"/>
        </w:rPr>
        <w:t xml:space="preserve">What are the lessons learned from the implementation of the current Strategic Plan? </w:t>
      </w:r>
    </w:p>
    <w:p w14:paraId="3B5CE655" w14:textId="77777777" w:rsidR="001618ED" w:rsidRPr="00715FE0" w:rsidRDefault="001618ED" w:rsidP="00427DEB">
      <w:pPr>
        <w:ind w:left="-567" w:right="-426"/>
        <w:jc w:val="both"/>
        <w:rPr>
          <w:rFonts w:ascii="Arial" w:hAnsi="Arial" w:cs="Arial"/>
          <w:color w:val="00B0F0"/>
          <w:sz w:val="24"/>
          <w:szCs w:val="24"/>
        </w:rPr>
      </w:pPr>
    </w:p>
    <w:p w14:paraId="2FB7B91E" w14:textId="3BFCB8DF" w:rsidR="001618ED" w:rsidRPr="00715FE0" w:rsidRDefault="001618ED" w:rsidP="00427DEB">
      <w:pPr>
        <w:ind w:left="-567" w:right="-426"/>
        <w:jc w:val="both"/>
        <w:rPr>
          <w:rFonts w:ascii="Arial" w:hAnsi="Arial" w:cs="Arial"/>
          <w:color w:val="00B0F0"/>
          <w:sz w:val="24"/>
          <w:szCs w:val="24"/>
        </w:rPr>
      </w:pPr>
      <w:r w:rsidRPr="00715FE0">
        <w:rPr>
          <w:rFonts w:ascii="Arial" w:hAnsi="Arial" w:cs="Arial"/>
          <w:color w:val="00B0F0"/>
          <w:sz w:val="24"/>
          <w:szCs w:val="24"/>
        </w:rPr>
        <w:t>Need of strong boosting of coordination at national levels (Ministries) for improved regulation of socio economic policies impacts on biodiversity, and including public consultation and information</w:t>
      </w:r>
      <w:r w:rsidR="005570F1" w:rsidRPr="00715FE0">
        <w:rPr>
          <w:rFonts w:ascii="Arial" w:hAnsi="Arial" w:cs="Arial"/>
          <w:color w:val="00B0F0"/>
          <w:sz w:val="24"/>
          <w:szCs w:val="24"/>
        </w:rPr>
        <w:t>.</w:t>
      </w:r>
    </w:p>
    <w:p w14:paraId="3E2D146A" w14:textId="77777777" w:rsidR="00EB37A5" w:rsidRPr="00715FE0" w:rsidRDefault="00EB37A5" w:rsidP="00427DEB">
      <w:pPr>
        <w:ind w:left="-567" w:right="-426"/>
        <w:jc w:val="both"/>
        <w:rPr>
          <w:rFonts w:ascii="Arial" w:hAnsi="Arial" w:cs="Arial"/>
          <w:color w:val="00B0F0"/>
          <w:sz w:val="24"/>
          <w:szCs w:val="24"/>
        </w:rPr>
      </w:pPr>
    </w:p>
    <w:p w14:paraId="62750CEF" w14:textId="574CE072" w:rsidR="00EB37A5" w:rsidRPr="00715FE0" w:rsidRDefault="00EB37A5" w:rsidP="00427DEB">
      <w:pPr>
        <w:ind w:left="-567" w:right="-426"/>
        <w:jc w:val="both"/>
        <w:rPr>
          <w:rFonts w:ascii="Arial" w:hAnsi="Arial" w:cs="Arial"/>
          <w:color w:val="00B0F0"/>
          <w:sz w:val="24"/>
          <w:szCs w:val="24"/>
        </w:rPr>
      </w:pPr>
      <w:r w:rsidRPr="00715FE0">
        <w:rPr>
          <w:rFonts w:ascii="Arial" w:hAnsi="Arial" w:cs="Arial"/>
          <w:color w:val="00B0F0"/>
          <w:sz w:val="24"/>
          <w:szCs w:val="24"/>
        </w:rPr>
        <w:t xml:space="preserve">The shortage in accurate data and knowledge about ecosystems, assemblages and species populations was among the main hindrance in achieving the goals of the current Strategic Plan. Further consideration should be given therefore to the programmes of monitoring and data collection. </w:t>
      </w:r>
    </w:p>
    <w:p w14:paraId="0BB37E3A" w14:textId="77777777" w:rsidR="00427DEB" w:rsidRPr="00715FE0" w:rsidRDefault="00427DEB" w:rsidP="00427DEB">
      <w:pPr>
        <w:ind w:left="-567" w:right="-426"/>
        <w:jc w:val="both"/>
        <w:rPr>
          <w:rFonts w:ascii="Arial" w:hAnsi="Arial" w:cs="Arial"/>
          <w:color w:val="00B0F0"/>
          <w:sz w:val="24"/>
          <w:szCs w:val="24"/>
        </w:rPr>
      </w:pPr>
    </w:p>
    <w:p w14:paraId="2E729E75" w14:textId="7FFE412C" w:rsidR="001F4671" w:rsidRPr="00715FE0" w:rsidRDefault="00483255" w:rsidP="00427DEB">
      <w:pPr>
        <w:spacing w:line="271" w:lineRule="auto"/>
        <w:ind w:left="-567" w:right="-426"/>
        <w:jc w:val="both"/>
        <w:rPr>
          <w:rFonts w:ascii="Arial" w:hAnsi="Arial" w:cs="Arial"/>
          <w:color w:val="00B0F0"/>
          <w:sz w:val="24"/>
          <w:szCs w:val="24"/>
        </w:rPr>
      </w:pPr>
      <w:r w:rsidRPr="00715FE0">
        <w:rPr>
          <w:rFonts w:ascii="Arial" w:hAnsi="Arial" w:cs="Arial"/>
          <w:color w:val="00B0F0"/>
          <w:sz w:val="24"/>
          <w:szCs w:val="24"/>
        </w:rPr>
        <w:lastRenderedPageBreak/>
        <w:t>Integration of all sectors in the biodiversity concerns</w:t>
      </w:r>
      <w:r w:rsidR="003E3EEC" w:rsidRPr="00715FE0">
        <w:rPr>
          <w:rFonts w:ascii="Arial" w:hAnsi="Arial" w:cs="Arial"/>
          <w:color w:val="00B0F0"/>
          <w:sz w:val="24"/>
          <w:szCs w:val="24"/>
        </w:rPr>
        <w:t xml:space="preserve"> is needed,</w:t>
      </w:r>
      <w:r w:rsidRPr="00715FE0">
        <w:rPr>
          <w:rFonts w:ascii="Arial" w:hAnsi="Arial" w:cs="Arial"/>
          <w:color w:val="00B0F0"/>
          <w:sz w:val="24"/>
          <w:szCs w:val="24"/>
        </w:rPr>
        <w:t xml:space="preserve"> which is not the case today, as even land use planning and maritime spatial planning are separated</w:t>
      </w:r>
      <w:r w:rsidR="00427DEB" w:rsidRPr="00715FE0">
        <w:rPr>
          <w:rFonts w:ascii="Arial" w:hAnsi="Arial" w:cs="Arial"/>
          <w:color w:val="00B0F0"/>
          <w:sz w:val="24"/>
          <w:szCs w:val="24"/>
        </w:rPr>
        <w:t>.</w:t>
      </w:r>
    </w:p>
    <w:p w14:paraId="2B499057" w14:textId="77777777" w:rsidR="00EB37A5" w:rsidRPr="00715FE0" w:rsidRDefault="00EB37A5" w:rsidP="00427DEB">
      <w:pPr>
        <w:spacing w:line="271" w:lineRule="auto"/>
        <w:ind w:left="-567" w:right="-426"/>
        <w:jc w:val="both"/>
        <w:rPr>
          <w:rFonts w:ascii="Arial" w:hAnsi="Arial" w:cs="Arial"/>
          <w:sz w:val="24"/>
          <w:szCs w:val="24"/>
        </w:rPr>
      </w:pPr>
    </w:p>
    <w:p w14:paraId="7E35AF2A" w14:textId="6BFAEF29" w:rsidR="00DE5C15" w:rsidRPr="00715FE0" w:rsidRDefault="00DE5C15" w:rsidP="00427DEB">
      <w:pPr>
        <w:spacing w:line="271" w:lineRule="auto"/>
        <w:ind w:left="-567" w:right="-426"/>
        <w:jc w:val="both"/>
        <w:rPr>
          <w:rFonts w:ascii="Arial" w:hAnsi="Arial" w:cs="Arial"/>
          <w:sz w:val="24"/>
          <w:szCs w:val="24"/>
        </w:rPr>
      </w:pPr>
      <w:r w:rsidRPr="00715FE0">
        <w:rPr>
          <w:rFonts w:ascii="Arial" w:hAnsi="Arial" w:cs="Arial"/>
          <w:sz w:val="24"/>
          <w:szCs w:val="24"/>
        </w:rPr>
        <w:t xml:space="preserve">And how can the transition from the current decade to the post-2020 framework avoid further delays in implementation and where should additional attention be focused? </w:t>
      </w:r>
    </w:p>
    <w:p w14:paraId="14B5F879" w14:textId="240A081C" w:rsidR="00A04FC9" w:rsidRPr="00715FE0" w:rsidRDefault="00A04FC9" w:rsidP="00427DEB">
      <w:pPr>
        <w:spacing w:line="271" w:lineRule="auto"/>
        <w:ind w:left="-567" w:right="-426"/>
        <w:jc w:val="both"/>
        <w:rPr>
          <w:rFonts w:ascii="Arial" w:hAnsi="Arial" w:cs="Arial"/>
          <w:sz w:val="24"/>
          <w:szCs w:val="24"/>
        </w:rPr>
      </w:pPr>
    </w:p>
    <w:p w14:paraId="66D83D5D" w14:textId="34CD9A8A" w:rsidR="001618ED" w:rsidRPr="00715FE0" w:rsidRDefault="001618ED" w:rsidP="00427DEB">
      <w:pPr>
        <w:spacing w:line="271" w:lineRule="auto"/>
        <w:ind w:left="-567" w:right="-426"/>
        <w:jc w:val="both"/>
        <w:rPr>
          <w:rFonts w:asciiTheme="minorBidi" w:hAnsiTheme="minorBidi"/>
          <w:color w:val="00B0F0"/>
          <w:sz w:val="24"/>
          <w:szCs w:val="24"/>
          <w:lang w:val="en-GB"/>
        </w:rPr>
      </w:pPr>
      <w:r w:rsidRPr="00715FE0">
        <w:rPr>
          <w:rFonts w:asciiTheme="minorBidi" w:hAnsiTheme="minorBidi"/>
          <w:color w:val="00B0F0"/>
          <w:sz w:val="24"/>
          <w:szCs w:val="24"/>
          <w:lang w:val="en-GB"/>
        </w:rPr>
        <w:t xml:space="preserve">Support to transformation of countries’ economies towards strong </w:t>
      </w:r>
      <w:r w:rsidR="0040166E" w:rsidRPr="00715FE0">
        <w:rPr>
          <w:rFonts w:asciiTheme="minorBidi" w:hAnsiTheme="minorBidi"/>
          <w:color w:val="00B0F0"/>
          <w:sz w:val="24"/>
          <w:szCs w:val="24"/>
          <w:lang w:val="en-GB"/>
        </w:rPr>
        <w:t>jobs</w:t>
      </w:r>
      <w:r w:rsidRPr="00715FE0">
        <w:rPr>
          <w:rFonts w:asciiTheme="minorBidi" w:hAnsiTheme="minorBidi"/>
          <w:color w:val="00B0F0"/>
          <w:sz w:val="24"/>
          <w:szCs w:val="24"/>
          <w:lang w:val="en-GB"/>
        </w:rPr>
        <w:t xml:space="preserve"> develop</w:t>
      </w:r>
      <w:r w:rsidR="0040166E" w:rsidRPr="00715FE0">
        <w:rPr>
          <w:rFonts w:asciiTheme="minorBidi" w:hAnsiTheme="minorBidi"/>
          <w:color w:val="00B0F0"/>
          <w:sz w:val="24"/>
          <w:szCs w:val="24"/>
          <w:lang w:val="en-GB"/>
        </w:rPr>
        <w:t>ment</w:t>
      </w:r>
      <w:r w:rsidRPr="00715FE0">
        <w:rPr>
          <w:rFonts w:asciiTheme="minorBidi" w:hAnsiTheme="minorBidi"/>
          <w:color w:val="00B0F0"/>
          <w:sz w:val="24"/>
          <w:szCs w:val="24"/>
          <w:lang w:val="en-GB"/>
        </w:rPr>
        <w:t xml:space="preserve"> reorientation for biodiversity conservation and sustainable resources use, to address needs on fields such as:</w:t>
      </w:r>
    </w:p>
    <w:p w14:paraId="5ABF59A9" w14:textId="77777777" w:rsidR="001618ED" w:rsidRPr="00715FE0" w:rsidRDefault="001618ED" w:rsidP="00427DEB">
      <w:pPr>
        <w:spacing w:line="271" w:lineRule="auto"/>
        <w:ind w:left="-567" w:right="-426"/>
        <w:jc w:val="both"/>
        <w:rPr>
          <w:rFonts w:asciiTheme="minorBidi" w:hAnsiTheme="minorBidi"/>
          <w:color w:val="00B0F0"/>
          <w:sz w:val="24"/>
          <w:szCs w:val="24"/>
          <w:lang w:val="en-GB"/>
        </w:rPr>
      </w:pPr>
    </w:p>
    <w:p w14:paraId="2FE5DEF5" w14:textId="04AB1756" w:rsidR="00A04FC9" w:rsidRPr="00715FE0" w:rsidRDefault="00A04FC9" w:rsidP="00427DEB">
      <w:pPr>
        <w:spacing w:line="271" w:lineRule="auto"/>
        <w:ind w:left="-567" w:right="-426"/>
        <w:jc w:val="both"/>
        <w:rPr>
          <w:rFonts w:asciiTheme="minorBidi" w:hAnsiTheme="minorBidi"/>
          <w:color w:val="00B0F0"/>
          <w:sz w:val="24"/>
          <w:szCs w:val="24"/>
          <w:lang w:val="en-GB"/>
        </w:rPr>
      </w:pPr>
      <w:r w:rsidRPr="00715FE0">
        <w:rPr>
          <w:rFonts w:asciiTheme="minorBidi" w:hAnsiTheme="minorBidi"/>
          <w:color w:val="00B0F0"/>
          <w:sz w:val="24"/>
          <w:szCs w:val="24"/>
          <w:lang w:val="en-GB"/>
        </w:rPr>
        <w:t>Human resources</w:t>
      </w:r>
      <w:r w:rsidR="001618ED" w:rsidRPr="00715FE0">
        <w:rPr>
          <w:rFonts w:asciiTheme="minorBidi" w:hAnsiTheme="minorBidi"/>
          <w:color w:val="00B0F0"/>
          <w:sz w:val="24"/>
          <w:szCs w:val="24"/>
          <w:lang w:val="en-GB"/>
        </w:rPr>
        <w:t xml:space="preserve">, </w:t>
      </w:r>
      <w:r w:rsidRPr="00715FE0">
        <w:rPr>
          <w:rFonts w:asciiTheme="minorBidi" w:hAnsiTheme="minorBidi"/>
          <w:color w:val="00B0F0"/>
          <w:sz w:val="24"/>
          <w:szCs w:val="24"/>
          <w:lang w:val="en-GB"/>
        </w:rPr>
        <w:t>technical capacity</w:t>
      </w:r>
      <w:r w:rsidR="001618ED" w:rsidRPr="00715FE0">
        <w:rPr>
          <w:rFonts w:asciiTheme="minorBidi" w:hAnsiTheme="minorBidi"/>
          <w:color w:val="00B0F0"/>
          <w:sz w:val="24"/>
          <w:szCs w:val="24"/>
          <w:lang w:val="en-GB"/>
        </w:rPr>
        <w:t>,</w:t>
      </w:r>
      <w:r w:rsidRPr="00715FE0">
        <w:rPr>
          <w:rFonts w:asciiTheme="minorBidi" w:hAnsiTheme="minorBidi"/>
          <w:color w:val="00B0F0"/>
          <w:sz w:val="24"/>
          <w:szCs w:val="24"/>
          <w:lang w:val="en-GB"/>
        </w:rPr>
        <w:t xml:space="preserve"> </w:t>
      </w:r>
      <w:r w:rsidR="001618ED" w:rsidRPr="00715FE0">
        <w:rPr>
          <w:rFonts w:asciiTheme="minorBidi" w:hAnsiTheme="minorBidi"/>
          <w:color w:val="00B0F0"/>
          <w:sz w:val="24"/>
          <w:szCs w:val="24"/>
          <w:lang w:val="en-GB"/>
        </w:rPr>
        <w:t>knowledge and expertise for biodiversity conservation</w:t>
      </w:r>
      <w:r w:rsidR="00905E28" w:rsidRPr="00715FE0">
        <w:rPr>
          <w:rFonts w:asciiTheme="minorBidi" w:hAnsiTheme="minorBidi"/>
          <w:color w:val="00B0F0"/>
          <w:sz w:val="24"/>
          <w:szCs w:val="24"/>
          <w:lang w:val="en-GB"/>
        </w:rPr>
        <w:t>;</w:t>
      </w:r>
      <w:r w:rsidR="001618ED" w:rsidRPr="00715FE0">
        <w:rPr>
          <w:rFonts w:asciiTheme="minorBidi" w:hAnsiTheme="minorBidi"/>
          <w:color w:val="00B0F0"/>
          <w:sz w:val="24"/>
          <w:szCs w:val="24"/>
          <w:lang w:val="en-GB"/>
        </w:rPr>
        <w:t xml:space="preserve"> </w:t>
      </w:r>
      <w:r w:rsidR="00905E28" w:rsidRPr="00715FE0">
        <w:rPr>
          <w:rFonts w:asciiTheme="minorBidi" w:hAnsiTheme="minorBidi"/>
          <w:color w:val="00B0F0"/>
          <w:sz w:val="24"/>
          <w:szCs w:val="24"/>
          <w:lang w:val="en-GB"/>
        </w:rPr>
        <w:t xml:space="preserve">field </w:t>
      </w:r>
      <w:r w:rsidRPr="00715FE0">
        <w:rPr>
          <w:rFonts w:asciiTheme="minorBidi" w:hAnsiTheme="minorBidi"/>
          <w:color w:val="00B0F0"/>
          <w:sz w:val="24"/>
          <w:szCs w:val="24"/>
          <w:lang w:val="en-GB"/>
        </w:rPr>
        <w:t>infrastructure and equipment</w:t>
      </w:r>
      <w:r w:rsidR="001618ED" w:rsidRPr="00715FE0">
        <w:rPr>
          <w:rFonts w:asciiTheme="minorBidi" w:hAnsiTheme="minorBidi"/>
          <w:color w:val="00B0F0"/>
          <w:sz w:val="24"/>
          <w:szCs w:val="24"/>
          <w:lang w:val="en-GB"/>
        </w:rPr>
        <w:t>. Long term m</w:t>
      </w:r>
      <w:r w:rsidRPr="00715FE0">
        <w:rPr>
          <w:rFonts w:asciiTheme="minorBidi" w:hAnsiTheme="minorBidi"/>
          <w:color w:val="00B0F0"/>
          <w:sz w:val="24"/>
          <w:szCs w:val="24"/>
          <w:lang w:val="en-GB"/>
        </w:rPr>
        <w:t>onitoring programmes</w:t>
      </w:r>
      <w:r w:rsidR="00905E28" w:rsidRPr="00715FE0">
        <w:rPr>
          <w:rFonts w:asciiTheme="minorBidi" w:hAnsiTheme="minorBidi"/>
          <w:color w:val="00B0F0"/>
          <w:sz w:val="24"/>
          <w:szCs w:val="24"/>
          <w:lang w:val="en-GB"/>
        </w:rPr>
        <w:t>;</w:t>
      </w:r>
      <w:r w:rsidRPr="00715FE0">
        <w:rPr>
          <w:rFonts w:asciiTheme="minorBidi" w:hAnsiTheme="minorBidi"/>
          <w:color w:val="00B0F0"/>
          <w:sz w:val="24"/>
          <w:szCs w:val="24"/>
          <w:lang w:val="en-GB"/>
        </w:rPr>
        <w:t xml:space="preserve"> </w:t>
      </w:r>
      <w:r w:rsidR="001618ED" w:rsidRPr="00715FE0">
        <w:rPr>
          <w:rFonts w:asciiTheme="minorBidi" w:hAnsiTheme="minorBidi"/>
          <w:color w:val="00B0F0"/>
          <w:sz w:val="24"/>
          <w:szCs w:val="24"/>
          <w:lang w:val="en-GB"/>
        </w:rPr>
        <w:t>improved spatial m</w:t>
      </w:r>
      <w:r w:rsidRPr="00715FE0">
        <w:rPr>
          <w:rFonts w:asciiTheme="minorBidi" w:hAnsiTheme="minorBidi"/>
          <w:color w:val="00B0F0"/>
          <w:sz w:val="24"/>
          <w:szCs w:val="24"/>
          <w:lang w:val="en-GB"/>
        </w:rPr>
        <w:t xml:space="preserve">anagement </w:t>
      </w:r>
      <w:r w:rsidR="006C393B" w:rsidRPr="00715FE0">
        <w:rPr>
          <w:rFonts w:asciiTheme="minorBidi" w:hAnsiTheme="minorBidi"/>
          <w:color w:val="00B0F0"/>
          <w:sz w:val="24"/>
          <w:szCs w:val="24"/>
          <w:lang w:val="en-GB"/>
        </w:rPr>
        <w:t>(land and the marine ones)</w:t>
      </w:r>
      <w:r w:rsidR="00C02B5B" w:rsidRPr="00715FE0">
        <w:rPr>
          <w:rFonts w:asciiTheme="minorBidi" w:hAnsiTheme="minorBidi"/>
          <w:color w:val="00B0F0"/>
          <w:sz w:val="24"/>
          <w:szCs w:val="24"/>
          <w:lang w:val="en-GB"/>
        </w:rPr>
        <w:t xml:space="preserve"> </w:t>
      </w:r>
      <w:r w:rsidR="00905E28" w:rsidRPr="00715FE0">
        <w:rPr>
          <w:rFonts w:asciiTheme="minorBidi" w:hAnsiTheme="minorBidi"/>
          <w:color w:val="00B0F0"/>
          <w:sz w:val="24"/>
          <w:szCs w:val="24"/>
          <w:lang w:val="en-GB"/>
        </w:rPr>
        <w:t xml:space="preserve">through an ecosystem approach </w:t>
      </w:r>
      <w:r w:rsidR="001618ED" w:rsidRPr="00715FE0">
        <w:rPr>
          <w:rFonts w:asciiTheme="minorBidi" w:hAnsiTheme="minorBidi"/>
          <w:color w:val="00B0F0"/>
          <w:sz w:val="24"/>
          <w:szCs w:val="24"/>
          <w:lang w:val="en-GB"/>
        </w:rPr>
        <w:t xml:space="preserve">and related regular </w:t>
      </w:r>
      <w:r w:rsidRPr="00715FE0">
        <w:rPr>
          <w:rFonts w:asciiTheme="minorBidi" w:hAnsiTheme="minorBidi"/>
          <w:color w:val="00B0F0"/>
          <w:sz w:val="24"/>
          <w:szCs w:val="24"/>
          <w:lang w:val="en-GB"/>
        </w:rPr>
        <w:t>evaluation</w:t>
      </w:r>
      <w:r w:rsidR="00905E28" w:rsidRPr="00715FE0">
        <w:rPr>
          <w:rFonts w:asciiTheme="minorBidi" w:hAnsiTheme="minorBidi"/>
          <w:color w:val="00B0F0"/>
          <w:sz w:val="24"/>
          <w:szCs w:val="24"/>
          <w:lang w:val="en-GB"/>
        </w:rPr>
        <w:t>;</w:t>
      </w:r>
      <w:r w:rsidRPr="00715FE0">
        <w:rPr>
          <w:rFonts w:asciiTheme="minorBidi" w:hAnsiTheme="minorBidi"/>
          <w:color w:val="00B0F0"/>
          <w:sz w:val="24"/>
          <w:szCs w:val="24"/>
          <w:lang w:val="en-GB"/>
        </w:rPr>
        <w:t xml:space="preserve"> </w:t>
      </w:r>
      <w:r w:rsidR="00905E28" w:rsidRPr="00715FE0">
        <w:rPr>
          <w:rFonts w:asciiTheme="minorBidi" w:hAnsiTheme="minorBidi"/>
          <w:color w:val="00B0F0"/>
          <w:sz w:val="24"/>
          <w:szCs w:val="24"/>
          <w:lang w:val="en-GB"/>
        </w:rPr>
        <w:t xml:space="preserve">environmental </w:t>
      </w:r>
      <w:r w:rsidR="001618ED" w:rsidRPr="00715FE0">
        <w:rPr>
          <w:rFonts w:asciiTheme="minorBidi" w:hAnsiTheme="minorBidi"/>
          <w:color w:val="00B0F0"/>
          <w:sz w:val="24"/>
          <w:szCs w:val="24"/>
          <w:lang w:val="en-GB"/>
        </w:rPr>
        <w:t>l</w:t>
      </w:r>
      <w:r w:rsidRPr="00715FE0">
        <w:rPr>
          <w:rFonts w:asciiTheme="minorBidi" w:hAnsiTheme="minorBidi"/>
          <w:color w:val="00B0F0"/>
          <w:sz w:val="24"/>
          <w:szCs w:val="24"/>
          <w:lang w:val="en-GB"/>
        </w:rPr>
        <w:t xml:space="preserve">egislation </w:t>
      </w:r>
      <w:r w:rsidR="0040166E" w:rsidRPr="00715FE0">
        <w:rPr>
          <w:rFonts w:asciiTheme="minorBidi" w:hAnsiTheme="minorBidi"/>
          <w:color w:val="00B0F0"/>
          <w:sz w:val="24"/>
          <w:szCs w:val="24"/>
          <w:lang w:val="en-GB"/>
        </w:rPr>
        <w:t xml:space="preserve">development and </w:t>
      </w:r>
      <w:r w:rsidRPr="00715FE0">
        <w:rPr>
          <w:rFonts w:asciiTheme="minorBidi" w:hAnsiTheme="minorBidi"/>
          <w:color w:val="00B0F0"/>
          <w:sz w:val="24"/>
          <w:szCs w:val="24"/>
          <w:lang w:val="en-GB"/>
        </w:rPr>
        <w:t>enforcement</w:t>
      </w:r>
      <w:r w:rsidR="001618ED" w:rsidRPr="00715FE0">
        <w:rPr>
          <w:rFonts w:asciiTheme="minorBidi" w:hAnsiTheme="minorBidi"/>
          <w:color w:val="00B0F0"/>
          <w:sz w:val="24"/>
          <w:szCs w:val="24"/>
          <w:lang w:val="en-GB"/>
        </w:rPr>
        <w:t>,</w:t>
      </w:r>
      <w:r w:rsidRPr="00715FE0">
        <w:rPr>
          <w:rFonts w:asciiTheme="minorBidi" w:hAnsiTheme="minorBidi"/>
          <w:color w:val="00B0F0"/>
          <w:sz w:val="24"/>
          <w:szCs w:val="24"/>
          <w:lang w:val="en-GB"/>
        </w:rPr>
        <w:t xml:space="preserve"> </w:t>
      </w:r>
      <w:r w:rsidR="001618ED" w:rsidRPr="00715FE0">
        <w:rPr>
          <w:rFonts w:asciiTheme="minorBidi" w:hAnsiTheme="minorBidi"/>
          <w:color w:val="00B0F0"/>
          <w:sz w:val="24"/>
          <w:szCs w:val="24"/>
          <w:lang w:val="en-GB"/>
        </w:rPr>
        <w:t>including remote areas and the High Seas.</w:t>
      </w:r>
    </w:p>
    <w:p w14:paraId="4033256F" w14:textId="77777777" w:rsidR="00EB37A5" w:rsidRPr="00715FE0" w:rsidRDefault="00EB37A5" w:rsidP="00427DEB">
      <w:pPr>
        <w:spacing w:line="271" w:lineRule="auto"/>
        <w:ind w:left="-567" w:right="-426"/>
        <w:jc w:val="both"/>
        <w:rPr>
          <w:rFonts w:asciiTheme="minorBidi" w:hAnsiTheme="minorBidi"/>
          <w:color w:val="00B0F0"/>
          <w:sz w:val="24"/>
          <w:szCs w:val="24"/>
          <w:lang w:val="en-GB"/>
        </w:rPr>
      </w:pPr>
    </w:p>
    <w:p w14:paraId="052FE646" w14:textId="57A9614A" w:rsidR="00EB37A5" w:rsidRPr="00715FE0" w:rsidRDefault="00EB37A5" w:rsidP="00427DEB">
      <w:pPr>
        <w:spacing w:line="271" w:lineRule="auto"/>
        <w:ind w:left="-567" w:right="-426"/>
        <w:jc w:val="both"/>
        <w:rPr>
          <w:rFonts w:asciiTheme="minorBidi" w:hAnsiTheme="minorBidi"/>
          <w:color w:val="00B0F0"/>
          <w:sz w:val="24"/>
          <w:szCs w:val="24"/>
          <w:lang w:val="en-GB"/>
        </w:rPr>
      </w:pPr>
      <w:r w:rsidRPr="00715FE0">
        <w:rPr>
          <w:rFonts w:asciiTheme="minorBidi" w:hAnsiTheme="minorBidi"/>
          <w:color w:val="00B0F0"/>
          <w:sz w:val="24"/>
          <w:szCs w:val="24"/>
          <w:lang w:val="en-GB"/>
        </w:rPr>
        <w:t xml:space="preserve">The </w:t>
      </w:r>
      <w:r w:rsidR="00242824" w:rsidRPr="00715FE0">
        <w:rPr>
          <w:rFonts w:asciiTheme="minorBidi" w:hAnsiTheme="minorBidi"/>
          <w:color w:val="00B0F0"/>
          <w:sz w:val="24"/>
          <w:szCs w:val="24"/>
          <w:lang w:val="en-GB"/>
        </w:rPr>
        <w:t>requirements</w:t>
      </w:r>
      <w:r w:rsidRPr="00715FE0">
        <w:rPr>
          <w:rFonts w:asciiTheme="minorBidi" w:hAnsiTheme="minorBidi"/>
          <w:color w:val="00B0F0"/>
          <w:sz w:val="24"/>
          <w:szCs w:val="24"/>
          <w:lang w:val="en-GB"/>
        </w:rPr>
        <w:t xml:space="preserve"> </w:t>
      </w:r>
      <w:r w:rsidR="00483255" w:rsidRPr="00715FE0">
        <w:rPr>
          <w:rFonts w:asciiTheme="minorBidi" w:hAnsiTheme="minorBidi"/>
          <w:color w:val="00B0F0"/>
          <w:sz w:val="24"/>
          <w:szCs w:val="24"/>
          <w:lang w:val="en-GB"/>
        </w:rPr>
        <w:t>i</w:t>
      </w:r>
      <w:r w:rsidRPr="00715FE0">
        <w:rPr>
          <w:rFonts w:asciiTheme="minorBidi" w:hAnsiTheme="minorBidi"/>
          <w:color w:val="00B0F0"/>
          <w:sz w:val="24"/>
          <w:szCs w:val="24"/>
          <w:lang w:val="en-GB"/>
        </w:rPr>
        <w:t xml:space="preserve">n terms of financial </w:t>
      </w:r>
      <w:r w:rsidR="00242824" w:rsidRPr="00715FE0">
        <w:rPr>
          <w:rFonts w:asciiTheme="minorBidi" w:hAnsiTheme="minorBidi"/>
          <w:color w:val="00B0F0"/>
          <w:sz w:val="24"/>
          <w:szCs w:val="24"/>
          <w:lang w:val="en-GB"/>
        </w:rPr>
        <w:t>resources</w:t>
      </w:r>
      <w:r w:rsidRPr="00715FE0">
        <w:rPr>
          <w:rFonts w:asciiTheme="minorBidi" w:hAnsiTheme="minorBidi"/>
          <w:color w:val="00B0F0"/>
          <w:sz w:val="24"/>
          <w:szCs w:val="24"/>
          <w:lang w:val="en-GB"/>
        </w:rPr>
        <w:t xml:space="preserve"> of the post-2020 </w:t>
      </w:r>
      <w:r w:rsidR="00242824" w:rsidRPr="00715FE0">
        <w:rPr>
          <w:rFonts w:asciiTheme="minorBidi" w:hAnsiTheme="minorBidi"/>
          <w:color w:val="00B0F0"/>
          <w:sz w:val="24"/>
          <w:szCs w:val="24"/>
          <w:lang w:val="en-GB"/>
        </w:rPr>
        <w:t xml:space="preserve">framework should be evaluated by each Party from the early stages of implementation and communicated to the Secretariat. </w:t>
      </w:r>
    </w:p>
    <w:p w14:paraId="3FBD4A4A" w14:textId="77777777" w:rsidR="001618ED" w:rsidRPr="00715FE0" w:rsidRDefault="001618ED" w:rsidP="00427DEB">
      <w:pPr>
        <w:spacing w:line="271" w:lineRule="auto"/>
        <w:ind w:left="-567" w:right="-426"/>
        <w:jc w:val="both"/>
        <w:rPr>
          <w:rFonts w:ascii="Arial" w:hAnsi="Arial" w:cs="Arial"/>
          <w:sz w:val="24"/>
          <w:szCs w:val="24"/>
          <w:lang w:val="en-GB"/>
        </w:rPr>
      </w:pPr>
    </w:p>
    <w:p w14:paraId="180639DD" w14:textId="4AB590FD" w:rsidR="00483255" w:rsidRPr="00715FE0" w:rsidRDefault="00483255" w:rsidP="00427DEB">
      <w:pPr>
        <w:spacing w:line="271" w:lineRule="auto"/>
        <w:ind w:left="-567" w:right="-426"/>
        <w:jc w:val="both"/>
        <w:rPr>
          <w:rFonts w:ascii="Arial" w:hAnsi="Arial" w:cs="Arial"/>
          <w:color w:val="00B0F0"/>
          <w:sz w:val="24"/>
          <w:szCs w:val="24"/>
          <w:lang w:val="en-GB"/>
        </w:rPr>
      </w:pPr>
      <w:r w:rsidRPr="00715FE0">
        <w:rPr>
          <w:rFonts w:ascii="Arial" w:hAnsi="Arial" w:cs="Arial"/>
          <w:color w:val="00B0F0"/>
          <w:sz w:val="24"/>
          <w:szCs w:val="24"/>
          <w:lang w:val="en-GB"/>
        </w:rPr>
        <w:t>Use</w:t>
      </w:r>
      <w:r w:rsidR="003E3EEC" w:rsidRPr="00715FE0">
        <w:rPr>
          <w:rFonts w:ascii="Arial" w:hAnsi="Arial" w:cs="Arial"/>
          <w:color w:val="00B0F0"/>
          <w:sz w:val="24"/>
          <w:szCs w:val="24"/>
          <w:lang w:val="en-GB"/>
        </w:rPr>
        <w:t xml:space="preserve"> of</w:t>
      </w:r>
      <w:r w:rsidRPr="00715FE0">
        <w:rPr>
          <w:rFonts w:ascii="Arial" w:hAnsi="Arial" w:cs="Arial"/>
          <w:color w:val="00B0F0"/>
          <w:sz w:val="24"/>
          <w:szCs w:val="24"/>
          <w:lang w:val="en-GB"/>
        </w:rPr>
        <w:t xml:space="preserve"> revised legislation enforcement and penalties for financing biodiversity</w:t>
      </w:r>
      <w:r w:rsidR="003E3EEC" w:rsidRPr="00715FE0">
        <w:rPr>
          <w:rFonts w:ascii="Arial" w:hAnsi="Arial" w:cs="Arial"/>
          <w:color w:val="00B0F0"/>
          <w:sz w:val="24"/>
          <w:szCs w:val="24"/>
          <w:lang w:val="en-GB"/>
        </w:rPr>
        <w:t>.</w:t>
      </w:r>
    </w:p>
    <w:p w14:paraId="41E68EEE" w14:textId="77777777" w:rsidR="00483255" w:rsidRPr="00715FE0" w:rsidRDefault="00483255" w:rsidP="00427DEB">
      <w:pPr>
        <w:spacing w:line="271" w:lineRule="auto"/>
        <w:ind w:left="-567" w:right="-426"/>
        <w:jc w:val="both"/>
        <w:rPr>
          <w:rFonts w:ascii="Arial" w:hAnsi="Arial" w:cs="Arial"/>
          <w:sz w:val="24"/>
          <w:szCs w:val="24"/>
          <w:lang w:val="en-GB"/>
        </w:rPr>
      </w:pPr>
    </w:p>
    <w:p w14:paraId="1834D6DB" w14:textId="77777777" w:rsidR="00DE5C15" w:rsidRPr="00715FE0" w:rsidRDefault="00DE5C15" w:rsidP="00427DEB">
      <w:pPr>
        <w:pStyle w:val="Titre1"/>
        <w:numPr>
          <w:ilvl w:val="0"/>
          <w:numId w:val="2"/>
        </w:numPr>
        <w:spacing w:after="0"/>
        <w:ind w:right="-426"/>
        <w:jc w:val="both"/>
        <w:rPr>
          <w:rFonts w:ascii="Arial" w:hAnsi="Arial" w:cs="Arial"/>
          <w:sz w:val="24"/>
          <w:szCs w:val="24"/>
        </w:rPr>
      </w:pPr>
      <w:r w:rsidRPr="00715FE0">
        <w:rPr>
          <w:rFonts w:ascii="Arial" w:hAnsi="Arial" w:cs="Arial"/>
          <w:sz w:val="24"/>
          <w:szCs w:val="24"/>
        </w:rPr>
        <w:t xml:space="preserve">Indicators </w:t>
      </w:r>
    </w:p>
    <w:p w14:paraId="3E236102" w14:textId="77777777" w:rsidR="001F4671" w:rsidRPr="00715FE0" w:rsidRDefault="001F4671" w:rsidP="00427DEB">
      <w:pPr>
        <w:pStyle w:val="Paragraphedeliste"/>
        <w:ind w:left="-217"/>
        <w:jc w:val="both"/>
        <w:rPr>
          <w:rFonts w:ascii="Arial" w:hAnsi="Arial" w:cs="Arial"/>
          <w:sz w:val="24"/>
          <w:szCs w:val="24"/>
        </w:rPr>
      </w:pPr>
    </w:p>
    <w:p w14:paraId="6E4D4E35" w14:textId="77777777" w:rsidR="00DE5C15" w:rsidRPr="00715FE0" w:rsidRDefault="00DE5C15" w:rsidP="00427DEB">
      <w:pPr>
        <w:ind w:left="-567" w:right="-426"/>
        <w:jc w:val="both"/>
        <w:rPr>
          <w:rFonts w:ascii="Arial" w:hAnsi="Arial" w:cs="Arial"/>
          <w:sz w:val="24"/>
          <w:szCs w:val="24"/>
        </w:rPr>
      </w:pPr>
      <w:r w:rsidRPr="00715FE0">
        <w:rPr>
          <w:rFonts w:ascii="Arial" w:hAnsi="Arial" w:cs="Arial"/>
          <w:sz w:val="24"/>
          <w:szCs w:val="24"/>
        </w:rPr>
        <w:t xml:space="preserve">What indicators, in addition to those already identified in decision XIII/28, are needed to monitor progress in the implementation of the post-2020 global biodiversity framework at the national, regional and global scales? </w:t>
      </w:r>
    </w:p>
    <w:p w14:paraId="26BE4835" w14:textId="77777777" w:rsidR="00DE5C15" w:rsidRPr="00715FE0" w:rsidRDefault="00DE5C15" w:rsidP="00427DEB">
      <w:pPr>
        <w:ind w:left="-567" w:right="-426"/>
        <w:jc w:val="both"/>
        <w:rPr>
          <w:rFonts w:ascii="Arial" w:hAnsi="Arial" w:cs="Arial"/>
          <w:color w:val="00B0F0"/>
          <w:sz w:val="24"/>
          <w:szCs w:val="24"/>
        </w:rPr>
      </w:pPr>
    </w:p>
    <w:p w14:paraId="021C7C1F" w14:textId="1620DD8E" w:rsidR="00483255" w:rsidRPr="00715FE0" w:rsidRDefault="003E3EEC" w:rsidP="00427DEB">
      <w:pPr>
        <w:ind w:left="-567" w:right="-426"/>
        <w:jc w:val="both"/>
        <w:rPr>
          <w:rFonts w:ascii="Arial" w:hAnsi="Arial" w:cs="Arial"/>
          <w:color w:val="00B0F0"/>
          <w:sz w:val="24"/>
          <w:szCs w:val="24"/>
        </w:rPr>
      </w:pPr>
      <w:r w:rsidRPr="00715FE0">
        <w:rPr>
          <w:rFonts w:ascii="Arial" w:hAnsi="Arial" w:cs="Arial"/>
          <w:color w:val="00B0F0"/>
          <w:sz w:val="24"/>
          <w:szCs w:val="24"/>
        </w:rPr>
        <w:t>Le</w:t>
      </w:r>
      <w:r w:rsidR="00483255" w:rsidRPr="00715FE0">
        <w:rPr>
          <w:rFonts w:ascii="Arial" w:hAnsi="Arial" w:cs="Arial"/>
          <w:color w:val="00B0F0"/>
          <w:sz w:val="24"/>
          <w:szCs w:val="24"/>
        </w:rPr>
        <w:t>gal changes, ecosystem and biodiversity values</w:t>
      </w:r>
      <w:r w:rsidRPr="00715FE0">
        <w:rPr>
          <w:rFonts w:ascii="Arial" w:hAnsi="Arial" w:cs="Arial"/>
          <w:color w:val="00B0F0"/>
          <w:sz w:val="24"/>
          <w:szCs w:val="24"/>
        </w:rPr>
        <w:t>.</w:t>
      </w:r>
    </w:p>
    <w:p w14:paraId="37F97221" w14:textId="77777777" w:rsidR="00483255" w:rsidRPr="00715FE0" w:rsidRDefault="00483255" w:rsidP="00427DEB">
      <w:pPr>
        <w:ind w:left="-567" w:right="-426"/>
        <w:jc w:val="both"/>
        <w:rPr>
          <w:rFonts w:ascii="Arial" w:hAnsi="Arial" w:cs="Arial"/>
          <w:sz w:val="24"/>
          <w:szCs w:val="24"/>
        </w:rPr>
      </w:pPr>
    </w:p>
    <w:p w14:paraId="6CE4E3F4" w14:textId="77777777" w:rsidR="00DE5C15" w:rsidRPr="00715FE0" w:rsidRDefault="00DE5C15" w:rsidP="00427DEB">
      <w:pPr>
        <w:pStyle w:val="Titre1"/>
        <w:numPr>
          <w:ilvl w:val="0"/>
          <w:numId w:val="2"/>
        </w:numPr>
        <w:spacing w:after="0"/>
        <w:ind w:right="-426"/>
        <w:jc w:val="both"/>
        <w:rPr>
          <w:rFonts w:ascii="Arial" w:hAnsi="Arial" w:cs="Arial"/>
          <w:sz w:val="24"/>
          <w:szCs w:val="24"/>
        </w:rPr>
      </w:pPr>
      <w:r w:rsidRPr="00715FE0">
        <w:rPr>
          <w:rFonts w:ascii="Arial" w:hAnsi="Arial" w:cs="Arial"/>
          <w:sz w:val="24"/>
          <w:szCs w:val="24"/>
        </w:rPr>
        <w:t xml:space="preserve">Implementation and NBSAPs </w:t>
      </w:r>
    </w:p>
    <w:p w14:paraId="240A0B84" w14:textId="77777777" w:rsidR="001F4671" w:rsidRPr="00715FE0" w:rsidRDefault="001F4671" w:rsidP="00427DEB">
      <w:pPr>
        <w:pStyle w:val="Paragraphedeliste"/>
        <w:ind w:left="-217"/>
        <w:jc w:val="both"/>
        <w:rPr>
          <w:rFonts w:ascii="Arial" w:hAnsi="Arial" w:cs="Arial"/>
          <w:sz w:val="24"/>
          <w:szCs w:val="24"/>
        </w:rPr>
      </w:pPr>
    </w:p>
    <w:p w14:paraId="306894CE" w14:textId="3A90C773" w:rsidR="001F4671" w:rsidRPr="00715FE0" w:rsidRDefault="00DE5C15" w:rsidP="00427DEB">
      <w:pPr>
        <w:ind w:left="-567" w:right="-426"/>
        <w:jc w:val="both"/>
        <w:rPr>
          <w:rFonts w:ascii="Arial" w:hAnsi="Arial" w:cs="Arial"/>
          <w:sz w:val="24"/>
          <w:szCs w:val="24"/>
        </w:rPr>
      </w:pPr>
      <w:r w:rsidRPr="00715FE0">
        <w:rPr>
          <w:rFonts w:ascii="Arial" w:hAnsi="Arial" w:cs="Arial"/>
          <w:sz w:val="24"/>
          <w:szCs w:val="24"/>
        </w:rPr>
        <w:t>How can the effectiveness and implementation of the NBSAPs be strengthened</w:t>
      </w:r>
      <w:r w:rsidR="001F4671" w:rsidRPr="00715FE0">
        <w:rPr>
          <w:rFonts w:ascii="Arial" w:hAnsi="Arial" w:cs="Arial"/>
          <w:sz w:val="24"/>
          <w:szCs w:val="24"/>
        </w:rPr>
        <w:t>?</w:t>
      </w:r>
    </w:p>
    <w:p w14:paraId="4838ED62" w14:textId="77777777" w:rsidR="003E45E1" w:rsidRPr="00715FE0" w:rsidRDefault="003E45E1" w:rsidP="00427DEB">
      <w:pPr>
        <w:ind w:left="-567" w:right="-426"/>
        <w:jc w:val="both"/>
        <w:rPr>
          <w:rFonts w:ascii="Arial" w:hAnsi="Arial" w:cs="Arial"/>
          <w:sz w:val="24"/>
          <w:szCs w:val="24"/>
        </w:rPr>
      </w:pPr>
    </w:p>
    <w:p w14:paraId="5F754713" w14:textId="77777777" w:rsidR="003E45E1" w:rsidRPr="00715FE0" w:rsidRDefault="00F46DE6" w:rsidP="00427DEB">
      <w:pPr>
        <w:ind w:left="-567" w:right="-426"/>
        <w:jc w:val="both"/>
        <w:rPr>
          <w:rFonts w:ascii="Arial" w:hAnsi="Arial" w:cs="Arial"/>
          <w:color w:val="00B0F0"/>
          <w:sz w:val="24"/>
          <w:szCs w:val="24"/>
        </w:rPr>
      </w:pPr>
      <w:r w:rsidRPr="00715FE0">
        <w:rPr>
          <w:rFonts w:ascii="Arial" w:hAnsi="Arial" w:cs="Arial"/>
          <w:color w:val="00B0F0"/>
          <w:sz w:val="24"/>
          <w:szCs w:val="24"/>
        </w:rPr>
        <w:t>Need to harmonise guidance to make them more prospective but retaining feasibility.</w:t>
      </w:r>
    </w:p>
    <w:p w14:paraId="48D0D0C7" w14:textId="77777777" w:rsidR="003E45E1" w:rsidRPr="00715FE0" w:rsidRDefault="003E45E1" w:rsidP="00427DEB">
      <w:pPr>
        <w:ind w:left="-567" w:right="-426"/>
        <w:jc w:val="both"/>
        <w:rPr>
          <w:rFonts w:ascii="Arial" w:hAnsi="Arial" w:cs="Arial"/>
          <w:color w:val="00B0F0"/>
          <w:sz w:val="24"/>
          <w:szCs w:val="24"/>
        </w:rPr>
      </w:pPr>
    </w:p>
    <w:p w14:paraId="5605913C" w14:textId="5143DF25" w:rsidR="00A577B4" w:rsidRPr="00715FE0" w:rsidRDefault="003E45E1" w:rsidP="00427DEB">
      <w:pPr>
        <w:ind w:left="-567" w:right="-426"/>
        <w:jc w:val="both"/>
        <w:rPr>
          <w:rFonts w:ascii="Arial" w:hAnsi="Arial" w:cs="Arial"/>
          <w:color w:val="00B0F0"/>
          <w:sz w:val="24"/>
          <w:szCs w:val="24"/>
        </w:rPr>
      </w:pPr>
      <w:r w:rsidRPr="00715FE0">
        <w:rPr>
          <w:rFonts w:ascii="Arial" w:hAnsi="Arial" w:cs="Arial"/>
          <w:color w:val="00B0F0"/>
          <w:sz w:val="24"/>
          <w:szCs w:val="24"/>
        </w:rPr>
        <w:t xml:space="preserve">Link to them </w:t>
      </w:r>
      <w:r w:rsidR="006729BC" w:rsidRPr="00715FE0">
        <w:rPr>
          <w:rFonts w:ascii="Arial" w:hAnsi="Arial" w:cs="Arial"/>
          <w:color w:val="00B0F0"/>
          <w:sz w:val="24"/>
          <w:szCs w:val="24"/>
        </w:rPr>
        <w:t>a</w:t>
      </w:r>
      <w:r w:rsidRPr="00715FE0">
        <w:rPr>
          <w:rFonts w:ascii="Arial" w:hAnsi="Arial" w:cs="Arial"/>
          <w:color w:val="00B0F0"/>
          <w:sz w:val="24"/>
          <w:szCs w:val="24"/>
        </w:rPr>
        <w:t xml:space="preserve"> standardised implementation reporting to facilitate comparisons</w:t>
      </w:r>
      <w:r w:rsidR="00790C65" w:rsidRPr="00715FE0">
        <w:rPr>
          <w:rFonts w:ascii="Arial" w:hAnsi="Arial" w:cs="Arial"/>
          <w:color w:val="00B0F0"/>
          <w:sz w:val="24"/>
          <w:szCs w:val="24"/>
        </w:rPr>
        <w:t>.</w:t>
      </w:r>
      <w:r w:rsidR="00F46DE6" w:rsidRPr="00715FE0">
        <w:rPr>
          <w:rFonts w:ascii="Arial" w:hAnsi="Arial" w:cs="Arial"/>
          <w:color w:val="00B0F0"/>
          <w:sz w:val="24"/>
          <w:szCs w:val="24"/>
        </w:rPr>
        <w:t xml:space="preserve"> </w:t>
      </w:r>
    </w:p>
    <w:p w14:paraId="38EBDB5E" w14:textId="4B4B880E" w:rsidR="003E45E1" w:rsidRPr="00715FE0" w:rsidRDefault="003E45E1" w:rsidP="00427DEB">
      <w:pPr>
        <w:ind w:left="-567" w:right="-426"/>
        <w:jc w:val="both"/>
        <w:rPr>
          <w:rFonts w:ascii="Arial" w:hAnsi="Arial" w:cs="Arial"/>
          <w:color w:val="00B0F0"/>
          <w:sz w:val="24"/>
          <w:szCs w:val="24"/>
        </w:rPr>
      </w:pPr>
    </w:p>
    <w:p w14:paraId="400B5007" w14:textId="343B3FCB" w:rsidR="00A577B4" w:rsidRPr="00715FE0" w:rsidRDefault="00210E3B" w:rsidP="00427DEB">
      <w:pPr>
        <w:ind w:left="-567" w:right="-426"/>
        <w:jc w:val="both"/>
        <w:rPr>
          <w:rFonts w:ascii="Arial" w:hAnsi="Arial" w:cs="Arial"/>
          <w:color w:val="00B0F0"/>
          <w:sz w:val="24"/>
          <w:szCs w:val="24"/>
        </w:rPr>
      </w:pPr>
      <w:r w:rsidRPr="00715FE0">
        <w:rPr>
          <w:rFonts w:ascii="Arial" w:hAnsi="Arial" w:cs="Arial"/>
          <w:color w:val="00B0F0"/>
          <w:sz w:val="24"/>
          <w:szCs w:val="24"/>
        </w:rPr>
        <w:t>Immerse</w:t>
      </w:r>
      <w:r w:rsidR="003E45E1" w:rsidRPr="00715FE0">
        <w:rPr>
          <w:rFonts w:ascii="Arial" w:hAnsi="Arial" w:cs="Arial"/>
          <w:color w:val="00B0F0"/>
          <w:sz w:val="24"/>
          <w:szCs w:val="24"/>
        </w:rPr>
        <w:t xml:space="preserve"> NBSAPs </w:t>
      </w:r>
      <w:r w:rsidR="00A577B4" w:rsidRPr="00715FE0">
        <w:rPr>
          <w:rFonts w:ascii="Arial" w:hAnsi="Arial" w:cs="Arial"/>
          <w:color w:val="00B0F0"/>
          <w:sz w:val="24"/>
          <w:szCs w:val="24"/>
        </w:rPr>
        <w:t>in broader political frame</w:t>
      </w:r>
      <w:r w:rsidR="003E45E1" w:rsidRPr="00715FE0">
        <w:rPr>
          <w:rFonts w:ascii="Arial" w:hAnsi="Arial" w:cs="Arial"/>
          <w:color w:val="00B0F0"/>
          <w:sz w:val="24"/>
          <w:szCs w:val="24"/>
        </w:rPr>
        <w:t xml:space="preserve"> by linking them with countries’</w:t>
      </w:r>
      <w:r w:rsidR="00A577B4" w:rsidRPr="00715FE0">
        <w:rPr>
          <w:rFonts w:ascii="Arial" w:hAnsi="Arial" w:cs="Arial"/>
          <w:color w:val="00B0F0"/>
          <w:sz w:val="24"/>
          <w:szCs w:val="24"/>
        </w:rPr>
        <w:t xml:space="preserve"> development plans and </w:t>
      </w:r>
      <w:r w:rsidR="003E45E1" w:rsidRPr="00715FE0">
        <w:rPr>
          <w:rFonts w:ascii="Arial" w:hAnsi="Arial" w:cs="Arial"/>
          <w:color w:val="00B0F0"/>
          <w:sz w:val="24"/>
          <w:szCs w:val="24"/>
        </w:rPr>
        <w:t xml:space="preserve">governments mandates programmes </w:t>
      </w:r>
      <w:r w:rsidRPr="00715FE0">
        <w:rPr>
          <w:rFonts w:ascii="Arial" w:hAnsi="Arial" w:cs="Arial"/>
          <w:color w:val="00B0F0"/>
          <w:sz w:val="24"/>
          <w:szCs w:val="24"/>
        </w:rPr>
        <w:t>Explicit definition of desired actors and partners for the actions, including ministries other that the one charged for environment, should appear.</w:t>
      </w:r>
    </w:p>
    <w:p w14:paraId="619087DB" w14:textId="77777777" w:rsidR="00A577B4" w:rsidRPr="00715FE0" w:rsidRDefault="00A577B4" w:rsidP="00427DEB">
      <w:pPr>
        <w:ind w:left="-567" w:right="-426"/>
        <w:jc w:val="both"/>
        <w:rPr>
          <w:rFonts w:ascii="Arial" w:hAnsi="Arial" w:cs="Arial"/>
          <w:color w:val="00B0F0"/>
          <w:sz w:val="24"/>
          <w:szCs w:val="24"/>
        </w:rPr>
      </w:pPr>
    </w:p>
    <w:p w14:paraId="2E70C84C" w14:textId="2DECF7F4" w:rsidR="00E73423" w:rsidRPr="00715FE0" w:rsidRDefault="008F0104" w:rsidP="00427DEB">
      <w:pPr>
        <w:spacing w:line="271" w:lineRule="auto"/>
        <w:ind w:left="-567" w:right="-425"/>
        <w:jc w:val="both"/>
        <w:rPr>
          <w:rFonts w:ascii="Arial" w:hAnsi="Arial" w:cs="Arial"/>
          <w:color w:val="00B0F0"/>
          <w:sz w:val="24"/>
          <w:szCs w:val="24"/>
        </w:rPr>
      </w:pPr>
      <w:r w:rsidRPr="00715FE0">
        <w:rPr>
          <w:rFonts w:ascii="Arial" w:hAnsi="Arial" w:cs="Arial"/>
          <w:color w:val="00B0F0"/>
          <w:sz w:val="24"/>
          <w:szCs w:val="24"/>
        </w:rPr>
        <w:t>NBSAPs</w:t>
      </w:r>
      <w:r w:rsidRPr="00715FE0" w:rsidDel="008F0104">
        <w:rPr>
          <w:rFonts w:ascii="Arial" w:hAnsi="Arial" w:cs="Arial"/>
          <w:color w:val="00B0F0"/>
          <w:sz w:val="24"/>
          <w:szCs w:val="24"/>
        </w:rPr>
        <w:t xml:space="preserve"> </w:t>
      </w:r>
      <w:r w:rsidRPr="00715FE0">
        <w:rPr>
          <w:rFonts w:ascii="Arial" w:hAnsi="Arial" w:cs="Arial"/>
          <w:color w:val="00B0F0"/>
          <w:sz w:val="24"/>
          <w:szCs w:val="24"/>
        </w:rPr>
        <w:t xml:space="preserve">need also a link </w:t>
      </w:r>
      <w:r w:rsidR="00EE2C67" w:rsidRPr="00715FE0">
        <w:rPr>
          <w:rFonts w:ascii="Arial" w:hAnsi="Arial" w:cs="Arial"/>
          <w:color w:val="00B0F0"/>
          <w:sz w:val="24"/>
          <w:szCs w:val="24"/>
        </w:rPr>
        <w:t>to regional level SAPs</w:t>
      </w:r>
      <w:r w:rsidRPr="00715FE0">
        <w:rPr>
          <w:rFonts w:ascii="Arial" w:hAnsi="Arial" w:cs="Arial"/>
          <w:color w:val="00B0F0"/>
          <w:sz w:val="24"/>
          <w:szCs w:val="24"/>
        </w:rPr>
        <w:t xml:space="preserve">, </w:t>
      </w:r>
      <w:r w:rsidR="007E73CD" w:rsidRPr="00715FE0">
        <w:rPr>
          <w:rFonts w:ascii="Arial" w:hAnsi="Arial" w:cs="Arial"/>
          <w:color w:val="00B0F0"/>
          <w:sz w:val="24"/>
          <w:szCs w:val="24"/>
        </w:rPr>
        <w:t>for</w:t>
      </w:r>
      <w:r w:rsidR="00EE2C67" w:rsidRPr="00715FE0">
        <w:rPr>
          <w:rFonts w:ascii="Arial" w:hAnsi="Arial" w:cs="Arial"/>
          <w:color w:val="00B0F0"/>
          <w:sz w:val="24"/>
          <w:szCs w:val="24"/>
        </w:rPr>
        <w:t xml:space="preserve"> harmonising regional dimension actions. </w:t>
      </w:r>
      <w:r w:rsidRPr="00715FE0">
        <w:rPr>
          <w:rFonts w:ascii="Arial" w:hAnsi="Arial" w:cs="Arial"/>
          <w:color w:val="00B0F0"/>
          <w:sz w:val="24"/>
          <w:szCs w:val="24"/>
        </w:rPr>
        <w:t>So</w:t>
      </w:r>
      <w:r w:rsidR="00D32ED7" w:rsidRPr="00715FE0">
        <w:rPr>
          <w:rFonts w:ascii="Arial" w:hAnsi="Arial" w:cs="Arial"/>
          <w:color w:val="00B0F0"/>
          <w:sz w:val="24"/>
          <w:szCs w:val="24"/>
        </w:rPr>
        <w:t>,</w:t>
      </w:r>
      <w:r w:rsidRPr="00715FE0">
        <w:rPr>
          <w:rFonts w:ascii="Arial" w:hAnsi="Arial" w:cs="Arial"/>
          <w:color w:val="00B0F0"/>
          <w:sz w:val="24"/>
          <w:szCs w:val="24"/>
        </w:rPr>
        <w:t xml:space="preserve"> SAPs should be countries commitments with also</w:t>
      </w:r>
      <w:r w:rsidR="007E73CD" w:rsidRPr="00715FE0">
        <w:rPr>
          <w:rFonts w:ascii="Arial" w:hAnsi="Arial" w:cs="Arial"/>
          <w:color w:val="00B0F0"/>
          <w:sz w:val="24"/>
          <w:szCs w:val="24"/>
        </w:rPr>
        <w:t xml:space="preserve"> their</w:t>
      </w:r>
      <w:r w:rsidRPr="00715FE0">
        <w:rPr>
          <w:rFonts w:ascii="Arial" w:hAnsi="Arial" w:cs="Arial"/>
          <w:color w:val="00B0F0"/>
          <w:sz w:val="24"/>
          <w:szCs w:val="24"/>
        </w:rPr>
        <w:t xml:space="preserve"> intergovernmental commitments</w:t>
      </w:r>
      <w:r w:rsidR="00E73423" w:rsidRPr="00715FE0">
        <w:rPr>
          <w:rFonts w:ascii="Arial" w:hAnsi="Arial" w:cs="Arial"/>
          <w:color w:val="00B0F0"/>
          <w:sz w:val="24"/>
          <w:szCs w:val="24"/>
        </w:rPr>
        <w:t xml:space="preserve"> to embrace transboundary conservation needs</w:t>
      </w:r>
      <w:r w:rsidR="00790C65" w:rsidRPr="00715FE0">
        <w:rPr>
          <w:rFonts w:ascii="Arial" w:hAnsi="Arial" w:cs="Arial"/>
          <w:color w:val="00B0F0"/>
          <w:sz w:val="24"/>
          <w:szCs w:val="24"/>
        </w:rPr>
        <w:t>.</w:t>
      </w:r>
    </w:p>
    <w:p w14:paraId="0D66379B" w14:textId="32A38A37" w:rsidR="00EE2C67" w:rsidRPr="00715FE0" w:rsidRDefault="00EE2C67" w:rsidP="00427DEB">
      <w:pPr>
        <w:ind w:left="-567" w:right="-426"/>
        <w:jc w:val="both"/>
        <w:rPr>
          <w:rFonts w:ascii="Arial" w:hAnsi="Arial" w:cs="Arial"/>
          <w:color w:val="00B0F0"/>
          <w:sz w:val="24"/>
          <w:szCs w:val="24"/>
        </w:rPr>
      </w:pPr>
    </w:p>
    <w:p w14:paraId="2BDD06B9" w14:textId="3D1FA020" w:rsidR="00EE2C67" w:rsidRPr="00715FE0" w:rsidRDefault="008F0104" w:rsidP="00427DEB">
      <w:pPr>
        <w:ind w:left="-567" w:right="-426"/>
        <w:jc w:val="both"/>
        <w:rPr>
          <w:rFonts w:ascii="Arial" w:hAnsi="Arial" w:cs="Arial"/>
          <w:color w:val="00B0F0"/>
          <w:sz w:val="24"/>
          <w:szCs w:val="24"/>
        </w:rPr>
      </w:pPr>
      <w:r w:rsidRPr="00715FE0">
        <w:rPr>
          <w:rFonts w:ascii="Arial" w:hAnsi="Arial" w:cs="Arial"/>
          <w:color w:val="00B0F0"/>
          <w:sz w:val="24"/>
          <w:szCs w:val="24"/>
        </w:rPr>
        <w:lastRenderedPageBreak/>
        <w:t>Engage a fully participative elaboration approach,</w:t>
      </w:r>
      <w:r w:rsidR="00EE2C67" w:rsidRPr="00715FE0">
        <w:rPr>
          <w:rFonts w:ascii="Arial" w:hAnsi="Arial" w:cs="Arial"/>
          <w:color w:val="00B0F0"/>
          <w:sz w:val="24"/>
          <w:szCs w:val="24"/>
        </w:rPr>
        <w:t xml:space="preserve"> allowing also </w:t>
      </w:r>
      <w:r w:rsidR="00210E3B" w:rsidRPr="00715FE0">
        <w:rPr>
          <w:rFonts w:ascii="Arial" w:hAnsi="Arial" w:cs="Arial"/>
          <w:color w:val="00B0F0"/>
          <w:sz w:val="24"/>
          <w:szCs w:val="24"/>
        </w:rPr>
        <w:t xml:space="preserve">subnational governance structures and </w:t>
      </w:r>
      <w:r w:rsidRPr="00715FE0">
        <w:rPr>
          <w:rFonts w:ascii="Arial" w:hAnsi="Arial" w:cs="Arial"/>
          <w:color w:val="00B0F0"/>
          <w:sz w:val="24"/>
          <w:szCs w:val="24"/>
        </w:rPr>
        <w:t xml:space="preserve">civil society </w:t>
      </w:r>
      <w:r w:rsidR="00EE2C67" w:rsidRPr="00715FE0">
        <w:rPr>
          <w:rFonts w:ascii="Arial" w:hAnsi="Arial" w:cs="Arial"/>
          <w:color w:val="00B0F0"/>
          <w:sz w:val="24"/>
          <w:szCs w:val="24"/>
        </w:rPr>
        <w:t>to intervene</w:t>
      </w:r>
      <w:r w:rsidR="00CB63FF" w:rsidRPr="00715FE0">
        <w:rPr>
          <w:rFonts w:ascii="Arial" w:hAnsi="Arial" w:cs="Arial"/>
          <w:color w:val="00B0F0"/>
          <w:sz w:val="24"/>
          <w:szCs w:val="24"/>
        </w:rPr>
        <w:t>.</w:t>
      </w:r>
    </w:p>
    <w:p w14:paraId="1BE8E7D1" w14:textId="47928CA5" w:rsidR="00D96101" w:rsidRPr="00715FE0" w:rsidRDefault="00D96101" w:rsidP="00427DEB">
      <w:pPr>
        <w:ind w:left="-567" w:right="-426"/>
        <w:jc w:val="both"/>
        <w:rPr>
          <w:rFonts w:ascii="Arial" w:hAnsi="Arial" w:cs="Arial"/>
          <w:color w:val="00B0F0"/>
          <w:sz w:val="24"/>
          <w:szCs w:val="24"/>
        </w:rPr>
      </w:pPr>
    </w:p>
    <w:p w14:paraId="45BAE6BF" w14:textId="5B8A227A" w:rsidR="00D96101" w:rsidRPr="00715FE0" w:rsidRDefault="00CB63FF" w:rsidP="00427DEB">
      <w:pPr>
        <w:ind w:left="-567" w:right="-426"/>
        <w:jc w:val="both"/>
        <w:rPr>
          <w:rFonts w:ascii="Arial" w:hAnsi="Arial" w:cs="Arial"/>
          <w:color w:val="00B0F0"/>
          <w:sz w:val="24"/>
          <w:szCs w:val="24"/>
        </w:rPr>
      </w:pPr>
      <w:r w:rsidRPr="00715FE0">
        <w:rPr>
          <w:rFonts w:ascii="Arial" w:hAnsi="Arial" w:cs="Arial"/>
          <w:color w:val="00B0F0"/>
          <w:sz w:val="24"/>
          <w:szCs w:val="24"/>
        </w:rPr>
        <w:t>NBSAPs</w:t>
      </w:r>
      <w:r w:rsidRPr="00715FE0" w:rsidDel="008F0104">
        <w:rPr>
          <w:rFonts w:ascii="Arial" w:hAnsi="Arial" w:cs="Arial"/>
          <w:color w:val="00B0F0"/>
          <w:sz w:val="24"/>
          <w:szCs w:val="24"/>
        </w:rPr>
        <w:t xml:space="preserve"> </w:t>
      </w:r>
      <w:r w:rsidRPr="00715FE0">
        <w:rPr>
          <w:rFonts w:ascii="Arial" w:hAnsi="Arial" w:cs="Arial"/>
          <w:color w:val="00B0F0"/>
          <w:sz w:val="24"/>
          <w:szCs w:val="24"/>
        </w:rPr>
        <w:t xml:space="preserve">regular </w:t>
      </w:r>
      <w:r w:rsidR="0033237C" w:rsidRPr="00715FE0">
        <w:rPr>
          <w:rFonts w:ascii="Arial" w:hAnsi="Arial" w:cs="Arial"/>
          <w:color w:val="00B0F0"/>
          <w:sz w:val="24"/>
          <w:szCs w:val="24"/>
        </w:rPr>
        <w:t>review</w:t>
      </w:r>
      <w:r w:rsidRPr="00715FE0">
        <w:rPr>
          <w:rFonts w:ascii="Arial" w:hAnsi="Arial" w:cs="Arial"/>
          <w:color w:val="00B0F0"/>
          <w:sz w:val="24"/>
          <w:szCs w:val="24"/>
        </w:rPr>
        <w:t>s</w:t>
      </w:r>
      <w:r w:rsidR="0033237C" w:rsidRPr="00715FE0">
        <w:rPr>
          <w:rFonts w:ascii="Arial" w:hAnsi="Arial" w:cs="Arial"/>
          <w:color w:val="00B0F0"/>
          <w:sz w:val="24"/>
          <w:szCs w:val="24"/>
        </w:rPr>
        <w:t xml:space="preserve"> </w:t>
      </w:r>
      <w:r w:rsidRPr="00715FE0">
        <w:rPr>
          <w:rFonts w:ascii="Arial" w:hAnsi="Arial" w:cs="Arial"/>
          <w:color w:val="00B0F0"/>
          <w:sz w:val="24"/>
          <w:szCs w:val="24"/>
        </w:rPr>
        <w:t>and updates should be scheduled in their approval documents to avoid them becoming outdated adopted tools</w:t>
      </w:r>
      <w:r w:rsidR="00F96EC3" w:rsidRPr="00715FE0">
        <w:rPr>
          <w:rFonts w:ascii="Arial" w:hAnsi="Arial" w:cs="Arial"/>
          <w:color w:val="00B0F0"/>
          <w:sz w:val="24"/>
          <w:szCs w:val="24"/>
        </w:rPr>
        <w:t>.</w:t>
      </w:r>
    </w:p>
    <w:p w14:paraId="50377951" w14:textId="77777777" w:rsidR="00EE2C67" w:rsidRPr="00715FE0" w:rsidRDefault="00EE2C67" w:rsidP="00427DEB">
      <w:pPr>
        <w:ind w:left="-567" w:right="-426"/>
        <w:jc w:val="both"/>
        <w:rPr>
          <w:rFonts w:ascii="Arial" w:hAnsi="Arial" w:cs="Arial"/>
          <w:color w:val="00B0F0"/>
          <w:sz w:val="24"/>
          <w:szCs w:val="24"/>
        </w:rPr>
      </w:pPr>
    </w:p>
    <w:p w14:paraId="513762BB" w14:textId="3B4B6608" w:rsidR="00242824" w:rsidRPr="00715FE0" w:rsidRDefault="00242824" w:rsidP="00427DEB">
      <w:pPr>
        <w:ind w:left="-567" w:right="-426"/>
        <w:jc w:val="both"/>
        <w:rPr>
          <w:rFonts w:ascii="Arial" w:hAnsi="Arial" w:cs="Arial"/>
          <w:color w:val="00B0F0"/>
          <w:sz w:val="24"/>
          <w:szCs w:val="24"/>
        </w:rPr>
      </w:pPr>
      <w:r w:rsidRPr="00715FE0">
        <w:rPr>
          <w:rFonts w:ascii="Arial" w:hAnsi="Arial" w:cs="Arial"/>
          <w:color w:val="00B0F0"/>
          <w:sz w:val="24"/>
          <w:szCs w:val="24"/>
        </w:rPr>
        <w:t xml:space="preserve">Regional </w:t>
      </w:r>
      <w:r w:rsidR="003E3EEC" w:rsidRPr="00715FE0">
        <w:rPr>
          <w:rFonts w:ascii="Arial" w:hAnsi="Arial" w:cs="Arial"/>
          <w:color w:val="00B0F0"/>
          <w:sz w:val="24"/>
          <w:szCs w:val="24"/>
        </w:rPr>
        <w:t xml:space="preserve">Strategies </w:t>
      </w:r>
      <w:r w:rsidRPr="00715FE0">
        <w:rPr>
          <w:rFonts w:ascii="Arial" w:hAnsi="Arial" w:cs="Arial"/>
          <w:color w:val="00B0F0"/>
          <w:sz w:val="24"/>
          <w:szCs w:val="24"/>
        </w:rPr>
        <w:t xml:space="preserve">and </w:t>
      </w:r>
      <w:r w:rsidR="003E3EEC" w:rsidRPr="00715FE0">
        <w:rPr>
          <w:rFonts w:ascii="Arial" w:hAnsi="Arial" w:cs="Arial"/>
          <w:color w:val="00B0F0"/>
          <w:sz w:val="24"/>
          <w:szCs w:val="24"/>
        </w:rPr>
        <w:t xml:space="preserve">Action Plans </w:t>
      </w:r>
      <w:r w:rsidRPr="00715FE0">
        <w:rPr>
          <w:rFonts w:ascii="Arial" w:hAnsi="Arial" w:cs="Arial"/>
          <w:color w:val="00B0F0"/>
          <w:sz w:val="24"/>
          <w:szCs w:val="24"/>
        </w:rPr>
        <w:t xml:space="preserve">should be encouraged. For the marine environment </w:t>
      </w:r>
      <w:r w:rsidR="003E3EEC" w:rsidRPr="00715FE0">
        <w:rPr>
          <w:rFonts w:ascii="Arial" w:hAnsi="Arial" w:cs="Arial"/>
          <w:color w:val="00B0F0"/>
          <w:sz w:val="24"/>
          <w:szCs w:val="24"/>
        </w:rPr>
        <w:t>“</w:t>
      </w:r>
      <w:r w:rsidRPr="00715FE0">
        <w:rPr>
          <w:rFonts w:ascii="Arial" w:hAnsi="Arial" w:cs="Arial"/>
          <w:color w:val="00B0F0"/>
          <w:sz w:val="24"/>
          <w:szCs w:val="24"/>
        </w:rPr>
        <w:t>Regional</w:t>
      </w:r>
      <w:r w:rsidR="003E3EEC" w:rsidRPr="00715FE0">
        <w:rPr>
          <w:rFonts w:ascii="Arial" w:hAnsi="Arial" w:cs="Arial"/>
          <w:color w:val="00B0F0"/>
          <w:sz w:val="24"/>
          <w:szCs w:val="24"/>
        </w:rPr>
        <w:t>”</w:t>
      </w:r>
      <w:r w:rsidRPr="00715FE0">
        <w:rPr>
          <w:rFonts w:ascii="Arial" w:hAnsi="Arial" w:cs="Arial"/>
          <w:color w:val="00B0F0"/>
          <w:sz w:val="24"/>
          <w:szCs w:val="24"/>
        </w:rPr>
        <w:t xml:space="preserve"> means the </w:t>
      </w:r>
      <w:r w:rsidR="003E3EEC" w:rsidRPr="00715FE0">
        <w:rPr>
          <w:rFonts w:ascii="Arial" w:hAnsi="Arial" w:cs="Arial"/>
          <w:color w:val="00B0F0"/>
          <w:sz w:val="24"/>
          <w:szCs w:val="24"/>
        </w:rPr>
        <w:t>Regional Seas</w:t>
      </w:r>
      <w:r w:rsidRPr="00715FE0">
        <w:rPr>
          <w:rFonts w:ascii="Arial" w:hAnsi="Arial" w:cs="Arial"/>
          <w:color w:val="00B0F0"/>
          <w:sz w:val="24"/>
          <w:szCs w:val="24"/>
        </w:rPr>
        <w:t>. The SAP</w:t>
      </w:r>
      <w:r w:rsidR="003E3EEC" w:rsidRPr="00715FE0">
        <w:rPr>
          <w:rFonts w:ascii="Arial" w:hAnsi="Arial" w:cs="Arial"/>
          <w:color w:val="00B0F0"/>
          <w:sz w:val="24"/>
          <w:szCs w:val="24"/>
        </w:rPr>
        <w:t xml:space="preserve"> </w:t>
      </w:r>
      <w:r w:rsidRPr="00715FE0">
        <w:rPr>
          <w:rFonts w:ascii="Arial" w:hAnsi="Arial" w:cs="Arial"/>
          <w:color w:val="00B0F0"/>
          <w:sz w:val="24"/>
          <w:szCs w:val="24"/>
        </w:rPr>
        <w:t>BIO</w:t>
      </w:r>
      <w:r w:rsidR="003E3EEC" w:rsidRPr="00715FE0">
        <w:rPr>
          <w:rFonts w:ascii="Arial" w:hAnsi="Arial" w:cs="Arial"/>
          <w:color w:val="00B0F0"/>
          <w:sz w:val="24"/>
          <w:szCs w:val="24"/>
        </w:rPr>
        <w:t xml:space="preserve"> (for biodiversity) and the SAP MED (for pollution) </w:t>
      </w:r>
      <w:r w:rsidRPr="00715FE0">
        <w:rPr>
          <w:rFonts w:ascii="Arial" w:hAnsi="Arial" w:cs="Arial"/>
          <w:color w:val="00B0F0"/>
          <w:sz w:val="24"/>
          <w:szCs w:val="24"/>
        </w:rPr>
        <w:t xml:space="preserve">under the Barcelona Convention may be an example.  </w:t>
      </w:r>
    </w:p>
    <w:p w14:paraId="3721721C" w14:textId="77777777" w:rsidR="001F4671" w:rsidRPr="00715FE0" w:rsidRDefault="001F4671" w:rsidP="00427DEB">
      <w:pPr>
        <w:ind w:left="-567" w:right="-426"/>
        <w:jc w:val="both"/>
        <w:rPr>
          <w:rFonts w:ascii="Arial" w:hAnsi="Arial" w:cs="Arial"/>
          <w:sz w:val="24"/>
          <w:szCs w:val="24"/>
        </w:rPr>
      </w:pPr>
    </w:p>
    <w:p w14:paraId="19237CC2" w14:textId="5A59AFA1" w:rsidR="00DE5C15" w:rsidRPr="00715FE0" w:rsidRDefault="001F4671" w:rsidP="00427DEB">
      <w:pPr>
        <w:ind w:left="-567" w:right="-426"/>
        <w:jc w:val="both"/>
        <w:rPr>
          <w:rFonts w:ascii="Arial" w:hAnsi="Arial" w:cs="Arial"/>
          <w:sz w:val="24"/>
          <w:szCs w:val="24"/>
        </w:rPr>
      </w:pPr>
      <w:r w:rsidRPr="00715FE0">
        <w:rPr>
          <w:rFonts w:ascii="Arial" w:hAnsi="Arial" w:cs="Arial"/>
          <w:sz w:val="24"/>
          <w:szCs w:val="24"/>
        </w:rPr>
        <w:t>W</w:t>
      </w:r>
      <w:r w:rsidR="00DE5C15" w:rsidRPr="00715FE0">
        <w:rPr>
          <w:rFonts w:ascii="Arial" w:hAnsi="Arial" w:cs="Arial"/>
          <w:sz w:val="24"/>
          <w:szCs w:val="24"/>
        </w:rPr>
        <w:t xml:space="preserve">hat additional mechanisms or tools, if any, are required to support implementation of the post-2020 global biodiversity framework and how should these be reflected in the framework? </w:t>
      </w:r>
    </w:p>
    <w:p w14:paraId="3DB38B3B" w14:textId="2BF124CF" w:rsidR="00F46DE6" w:rsidRPr="00715FE0" w:rsidRDefault="00F46DE6" w:rsidP="00427DEB">
      <w:pPr>
        <w:ind w:left="-567" w:right="-426"/>
        <w:jc w:val="both"/>
        <w:rPr>
          <w:rFonts w:ascii="Arial" w:hAnsi="Arial" w:cs="Arial"/>
          <w:sz w:val="24"/>
          <w:szCs w:val="24"/>
        </w:rPr>
      </w:pPr>
    </w:p>
    <w:p w14:paraId="14D6ED47" w14:textId="0F874CCD" w:rsidR="008A5961" w:rsidRPr="00715FE0" w:rsidRDefault="00F96EC3" w:rsidP="00427DEB">
      <w:pPr>
        <w:ind w:left="-567" w:right="-426"/>
        <w:jc w:val="both"/>
        <w:rPr>
          <w:rFonts w:ascii="Arial" w:hAnsi="Arial" w:cs="Arial"/>
          <w:color w:val="00B0F0"/>
          <w:sz w:val="24"/>
          <w:szCs w:val="24"/>
        </w:rPr>
      </w:pPr>
      <w:r w:rsidRPr="00715FE0">
        <w:rPr>
          <w:rFonts w:ascii="Arial" w:hAnsi="Arial" w:cs="Arial"/>
          <w:color w:val="00B0F0"/>
          <w:sz w:val="24"/>
          <w:szCs w:val="24"/>
        </w:rPr>
        <w:t>Clearly include in NBSAPs</w:t>
      </w:r>
      <w:r w:rsidR="008A5961" w:rsidRPr="00715FE0">
        <w:rPr>
          <w:rFonts w:ascii="Arial" w:hAnsi="Arial" w:cs="Arial"/>
          <w:color w:val="00B0F0"/>
          <w:sz w:val="24"/>
          <w:szCs w:val="24"/>
        </w:rPr>
        <w:t xml:space="preserve"> also their contribution to global </w:t>
      </w:r>
      <w:r w:rsidRPr="00715FE0">
        <w:rPr>
          <w:rFonts w:ascii="Arial" w:hAnsi="Arial" w:cs="Arial"/>
          <w:color w:val="00B0F0"/>
          <w:sz w:val="24"/>
          <w:szCs w:val="24"/>
        </w:rPr>
        <w:t xml:space="preserve">and regional </w:t>
      </w:r>
      <w:r w:rsidR="008A5961" w:rsidRPr="00715FE0">
        <w:rPr>
          <w:rFonts w:ascii="Arial" w:hAnsi="Arial" w:cs="Arial"/>
          <w:color w:val="00B0F0"/>
          <w:sz w:val="24"/>
          <w:szCs w:val="24"/>
        </w:rPr>
        <w:t>goals</w:t>
      </w:r>
      <w:r w:rsidRPr="00715FE0">
        <w:rPr>
          <w:rFonts w:ascii="Arial" w:hAnsi="Arial" w:cs="Arial"/>
          <w:color w:val="00B0F0"/>
          <w:sz w:val="24"/>
          <w:szCs w:val="24"/>
        </w:rPr>
        <w:t xml:space="preserve"> from/in-addition-to national actions implementation.</w:t>
      </w:r>
    </w:p>
    <w:p w14:paraId="67327692" w14:textId="77777777" w:rsidR="00F96EC3" w:rsidRPr="00715FE0" w:rsidRDefault="00F96EC3" w:rsidP="00427DEB">
      <w:pPr>
        <w:ind w:left="-567" w:right="-426"/>
        <w:jc w:val="both"/>
        <w:rPr>
          <w:rFonts w:ascii="Arial" w:hAnsi="Arial" w:cs="Arial"/>
          <w:color w:val="00B0F0"/>
          <w:sz w:val="24"/>
          <w:szCs w:val="24"/>
        </w:rPr>
      </w:pPr>
    </w:p>
    <w:p w14:paraId="001FDA38" w14:textId="199F73D3" w:rsidR="008A5961" w:rsidRPr="00715FE0" w:rsidRDefault="00222A7F" w:rsidP="00427DEB">
      <w:pPr>
        <w:ind w:left="-567" w:right="-426"/>
        <w:jc w:val="both"/>
        <w:rPr>
          <w:rFonts w:ascii="Arial" w:hAnsi="Arial" w:cs="Arial"/>
          <w:color w:val="00B0F0"/>
          <w:sz w:val="24"/>
          <w:szCs w:val="24"/>
        </w:rPr>
      </w:pPr>
      <w:r w:rsidRPr="00715FE0">
        <w:rPr>
          <w:rFonts w:ascii="Arial" w:hAnsi="Arial" w:cs="Arial"/>
          <w:color w:val="00B0F0"/>
          <w:sz w:val="24"/>
          <w:szCs w:val="24"/>
        </w:rPr>
        <w:t xml:space="preserve">Develop </w:t>
      </w:r>
      <w:r w:rsidR="00730126" w:rsidRPr="00715FE0">
        <w:rPr>
          <w:rFonts w:ascii="Arial" w:hAnsi="Arial" w:cs="Arial"/>
          <w:color w:val="00B0F0"/>
          <w:sz w:val="24"/>
          <w:szCs w:val="24"/>
        </w:rPr>
        <w:t>collections of guiding tools on</w:t>
      </w:r>
      <w:r w:rsidR="008A5961" w:rsidRPr="00715FE0">
        <w:rPr>
          <w:rFonts w:ascii="Arial" w:hAnsi="Arial" w:cs="Arial"/>
          <w:color w:val="00B0F0"/>
          <w:sz w:val="24"/>
          <w:szCs w:val="24"/>
        </w:rPr>
        <w:t xml:space="preserve"> </w:t>
      </w:r>
      <w:r w:rsidR="00730126" w:rsidRPr="00715FE0">
        <w:rPr>
          <w:rFonts w:ascii="Arial" w:hAnsi="Arial" w:cs="Arial"/>
          <w:color w:val="00B0F0"/>
          <w:sz w:val="24"/>
          <w:szCs w:val="24"/>
        </w:rPr>
        <w:t xml:space="preserve">SAPs </w:t>
      </w:r>
      <w:r w:rsidR="008A5961" w:rsidRPr="00715FE0">
        <w:rPr>
          <w:rFonts w:ascii="Arial" w:hAnsi="Arial" w:cs="Arial"/>
          <w:color w:val="00B0F0"/>
          <w:sz w:val="24"/>
          <w:szCs w:val="24"/>
        </w:rPr>
        <w:t>best practises</w:t>
      </w:r>
      <w:r w:rsidR="00730126" w:rsidRPr="00715FE0">
        <w:rPr>
          <w:rFonts w:ascii="Arial" w:hAnsi="Arial" w:cs="Arial"/>
          <w:color w:val="00B0F0"/>
          <w:sz w:val="24"/>
          <w:szCs w:val="24"/>
        </w:rPr>
        <w:t xml:space="preserve"> around the world on different thematic</w:t>
      </w:r>
      <w:r w:rsidRPr="00715FE0">
        <w:rPr>
          <w:rFonts w:ascii="Arial" w:hAnsi="Arial" w:cs="Arial"/>
          <w:color w:val="00B0F0"/>
          <w:sz w:val="24"/>
          <w:szCs w:val="24"/>
        </w:rPr>
        <w:t>s.</w:t>
      </w:r>
      <w:r w:rsidR="008A5961" w:rsidRPr="00715FE0">
        <w:rPr>
          <w:rFonts w:ascii="Arial" w:hAnsi="Arial" w:cs="Arial"/>
          <w:color w:val="00B0F0"/>
          <w:sz w:val="24"/>
          <w:szCs w:val="24"/>
        </w:rPr>
        <w:t xml:space="preserve"> </w:t>
      </w:r>
    </w:p>
    <w:p w14:paraId="0175D720" w14:textId="77777777" w:rsidR="00DE5C15" w:rsidRPr="00715FE0" w:rsidRDefault="00DE5C15" w:rsidP="00427DEB">
      <w:pPr>
        <w:ind w:left="-567" w:right="-426"/>
        <w:jc w:val="both"/>
        <w:rPr>
          <w:rFonts w:ascii="Arial" w:hAnsi="Arial" w:cs="Arial"/>
          <w:sz w:val="24"/>
          <w:szCs w:val="24"/>
        </w:rPr>
      </w:pPr>
    </w:p>
    <w:p w14:paraId="20CAA664" w14:textId="77777777" w:rsidR="00DE5C15" w:rsidRPr="00715FE0" w:rsidRDefault="00DE5C15" w:rsidP="00427DEB">
      <w:pPr>
        <w:pStyle w:val="Titre1"/>
        <w:numPr>
          <w:ilvl w:val="0"/>
          <w:numId w:val="2"/>
        </w:numPr>
        <w:spacing w:after="0"/>
        <w:ind w:right="-425"/>
        <w:jc w:val="both"/>
        <w:rPr>
          <w:rFonts w:ascii="Arial" w:hAnsi="Arial" w:cs="Arial"/>
          <w:color w:val="auto"/>
          <w:sz w:val="24"/>
          <w:szCs w:val="24"/>
        </w:rPr>
      </w:pPr>
      <w:r w:rsidRPr="00715FE0">
        <w:rPr>
          <w:rFonts w:ascii="Arial" w:hAnsi="Arial" w:cs="Arial"/>
          <w:color w:val="auto"/>
          <w:sz w:val="24"/>
          <w:szCs w:val="24"/>
        </w:rPr>
        <w:t xml:space="preserve">Resource mobilization </w:t>
      </w:r>
    </w:p>
    <w:p w14:paraId="195E13E9" w14:textId="77777777" w:rsidR="001F4671" w:rsidRPr="00715FE0" w:rsidRDefault="001F4671" w:rsidP="00427DEB">
      <w:pPr>
        <w:pStyle w:val="Paragraphedeliste"/>
        <w:ind w:left="-217"/>
        <w:jc w:val="both"/>
        <w:rPr>
          <w:rFonts w:ascii="Arial" w:hAnsi="Arial" w:cs="Arial"/>
          <w:sz w:val="24"/>
          <w:szCs w:val="24"/>
        </w:rPr>
      </w:pPr>
    </w:p>
    <w:p w14:paraId="492E9EDC" w14:textId="0F70192A" w:rsidR="001F4671" w:rsidRPr="00715FE0" w:rsidRDefault="00DE5C15" w:rsidP="00427DEB">
      <w:pPr>
        <w:ind w:left="-567" w:right="-425"/>
        <w:jc w:val="both"/>
        <w:rPr>
          <w:rFonts w:ascii="Arial" w:hAnsi="Arial" w:cs="Arial"/>
          <w:sz w:val="24"/>
          <w:szCs w:val="24"/>
        </w:rPr>
      </w:pPr>
      <w:r w:rsidRPr="00715FE0">
        <w:rPr>
          <w:rFonts w:ascii="Arial" w:hAnsi="Arial" w:cs="Arial"/>
          <w:sz w:val="24"/>
          <w:szCs w:val="24"/>
        </w:rPr>
        <w:t>How should the post-2020 global biodiversity framework address resource mobilization</w:t>
      </w:r>
      <w:r w:rsidR="001F4671" w:rsidRPr="00715FE0">
        <w:rPr>
          <w:rFonts w:ascii="Arial" w:hAnsi="Arial" w:cs="Arial"/>
          <w:sz w:val="24"/>
          <w:szCs w:val="24"/>
        </w:rPr>
        <w:t>?</w:t>
      </w:r>
    </w:p>
    <w:p w14:paraId="3352A377" w14:textId="77777777" w:rsidR="00B01B91" w:rsidRPr="00715FE0" w:rsidRDefault="00B01B91" w:rsidP="00427DEB">
      <w:pPr>
        <w:ind w:left="-567" w:right="-425"/>
        <w:jc w:val="both"/>
        <w:rPr>
          <w:rFonts w:ascii="Arial" w:hAnsi="Arial" w:cs="Arial"/>
          <w:sz w:val="24"/>
          <w:szCs w:val="24"/>
        </w:rPr>
      </w:pPr>
    </w:p>
    <w:p w14:paraId="6A2F2F89" w14:textId="694D0B64" w:rsidR="00B01B91" w:rsidRPr="00715FE0" w:rsidRDefault="00B01B91" w:rsidP="00427DEB">
      <w:pPr>
        <w:ind w:left="-567" w:right="-426"/>
        <w:jc w:val="both"/>
        <w:rPr>
          <w:rFonts w:ascii="Arial" w:hAnsi="Arial" w:cs="Arial"/>
          <w:color w:val="00B0F0"/>
          <w:sz w:val="24"/>
          <w:szCs w:val="24"/>
        </w:rPr>
      </w:pPr>
      <w:r w:rsidRPr="00715FE0">
        <w:rPr>
          <w:rFonts w:ascii="Arial" w:hAnsi="Arial" w:cs="Arial"/>
          <w:color w:val="00B0F0"/>
          <w:sz w:val="24"/>
          <w:szCs w:val="24"/>
        </w:rPr>
        <w:t xml:space="preserve">A funding strategy for regional character actions should be developed by regions, including an estimation of costs associated </w:t>
      </w:r>
      <w:r w:rsidR="009E6513" w:rsidRPr="00715FE0">
        <w:rPr>
          <w:rFonts w:ascii="Arial" w:hAnsi="Arial" w:cs="Arial"/>
          <w:color w:val="00B0F0"/>
          <w:sz w:val="24"/>
          <w:szCs w:val="24"/>
        </w:rPr>
        <w:t>to each target</w:t>
      </w:r>
      <w:r w:rsidRPr="00715FE0">
        <w:rPr>
          <w:rFonts w:ascii="Arial" w:hAnsi="Arial" w:cs="Arial"/>
          <w:color w:val="00B0F0"/>
          <w:sz w:val="24"/>
          <w:szCs w:val="24"/>
        </w:rPr>
        <w:t>. It should include an e</w:t>
      </w:r>
      <w:r w:rsidR="00013210" w:rsidRPr="00715FE0">
        <w:rPr>
          <w:rFonts w:ascii="Arial" w:hAnsi="Arial" w:cs="Arial"/>
          <w:color w:val="00B0F0"/>
          <w:sz w:val="24"/>
          <w:szCs w:val="24"/>
        </w:rPr>
        <w:t>stimate cost of not doing nothing</w:t>
      </w:r>
      <w:r w:rsidRPr="00715FE0">
        <w:rPr>
          <w:rFonts w:ascii="Arial" w:hAnsi="Arial" w:cs="Arial"/>
          <w:color w:val="00B0F0"/>
          <w:sz w:val="24"/>
          <w:szCs w:val="24"/>
        </w:rPr>
        <w:t>. The topic of subsidies with negative impact on biodiversity should be addressed through an adaptation strategy towards</w:t>
      </w:r>
      <w:r w:rsidR="00013210" w:rsidRPr="00715FE0">
        <w:rPr>
          <w:rFonts w:ascii="Arial" w:hAnsi="Arial" w:cs="Arial"/>
          <w:color w:val="00B0F0"/>
          <w:sz w:val="24"/>
          <w:szCs w:val="24"/>
        </w:rPr>
        <w:t xml:space="preserve"> environmental conservation</w:t>
      </w:r>
      <w:r w:rsidR="007D558C" w:rsidRPr="00715FE0">
        <w:rPr>
          <w:rFonts w:ascii="Arial" w:hAnsi="Arial" w:cs="Arial"/>
          <w:color w:val="00B0F0"/>
          <w:sz w:val="24"/>
          <w:szCs w:val="24"/>
        </w:rPr>
        <w:t xml:space="preserve"> through positive incentives</w:t>
      </w:r>
      <w:r w:rsidR="005570F1" w:rsidRPr="00715FE0">
        <w:rPr>
          <w:rFonts w:ascii="Arial" w:hAnsi="Arial" w:cs="Arial"/>
          <w:color w:val="00B0F0"/>
          <w:sz w:val="24"/>
          <w:szCs w:val="24"/>
        </w:rPr>
        <w:t>.</w:t>
      </w:r>
    </w:p>
    <w:p w14:paraId="0FE39BE5" w14:textId="77777777" w:rsidR="00242824" w:rsidRPr="00715FE0" w:rsidRDefault="00242824" w:rsidP="00427DEB">
      <w:pPr>
        <w:ind w:left="-567" w:right="-425"/>
        <w:jc w:val="both"/>
        <w:rPr>
          <w:rFonts w:ascii="Arial" w:hAnsi="Arial" w:cs="Arial"/>
          <w:sz w:val="24"/>
          <w:szCs w:val="24"/>
        </w:rPr>
      </w:pPr>
    </w:p>
    <w:p w14:paraId="083F0A9F" w14:textId="009EA433" w:rsidR="00DE5C15" w:rsidRPr="00715FE0" w:rsidRDefault="001F4671" w:rsidP="00427DEB">
      <w:pPr>
        <w:ind w:left="-567" w:right="-425"/>
        <w:jc w:val="both"/>
        <w:rPr>
          <w:rFonts w:ascii="Arial" w:hAnsi="Arial" w:cs="Arial"/>
          <w:sz w:val="24"/>
          <w:szCs w:val="24"/>
        </w:rPr>
      </w:pPr>
      <w:r w:rsidRPr="00715FE0">
        <w:rPr>
          <w:rFonts w:ascii="Arial" w:hAnsi="Arial" w:cs="Arial"/>
          <w:sz w:val="24"/>
          <w:szCs w:val="24"/>
        </w:rPr>
        <w:t>A</w:t>
      </w:r>
      <w:r w:rsidR="00DE5C15" w:rsidRPr="00715FE0">
        <w:rPr>
          <w:rFonts w:ascii="Arial" w:hAnsi="Arial" w:cs="Arial"/>
          <w:sz w:val="24"/>
          <w:szCs w:val="24"/>
        </w:rPr>
        <w:t xml:space="preserve">nd what implications does this have for the scope and content of the framework? </w:t>
      </w:r>
    </w:p>
    <w:p w14:paraId="610DECAD" w14:textId="77777777" w:rsidR="003E3EEC" w:rsidRPr="00715FE0" w:rsidRDefault="003E3EEC" w:rsidP="00427DEB">
      <w:pPr>
        <w:ind w:left="-567" w:right="-425"/>
        <w:jc w:val="both"/>
        <w:rPr>
          <w:rFonts w:ascii="Arial" w:hAnsi="Arial" w:cs="Arial"/>
          <w:sz w:val="24"/>
          <w:szCs w:val="24"/>
        </w:rPr>
      </w:pPr>
    </w:p>
    <w:p w14:paraId="6F35C321" w14:textId="49F2585B" w:rsidR="003E3EEC" w:rsidRPr="00715FE0" w:rsidRDefault="003E3EEC" w:rsidP="00427DEB">
      <w:pPr>
        <w:ind w:left="-567" w:right="-425"/>
        <w:jc w:val="both"/>
        <w:rPr>
          <w:rFonts w:ascii="Arial" w:hAnsi="Arial" w:cs="Arial"/>
          <w:color w:val="00B0F0"/>
          <w:sz w:val="24"/>
          <w:szCs w:val="24"/>
        </w:rPr>
      </w:pPr>
      <w:r w:rsidRPr="00715FE0">
        <w:rPr>
          <w:rFonts w:ascii="Arial" w:hAnsi="Arial" w:cs="Arial"/>
          <w:color w:val="00B0F0"/>
          <w:sz w:val="24"/>
          <w:szCs w:val="24"/>
        </w:rPr>
        <w:t xml:space="preserve">It needs to include that each Party should elaborate its funding strategy and communicate it to the Secretariat. </w:t>
      </w:r>
    </w:p>
    <w:p w14:paraId="75873AEB" w14:textId="77777777" w:rsidR="00DE5C15" w:rsidRPr="00715FE0" w:rsidRDefault="00DE5C15" w:rsidP="00427DEB">
      <w:pPr>
        <w:ind w:left="-567" w:right="-426"/>
        <w:jc w:val="both"/>
        <w:rPr>
          <w:rFonts w:ascii="Arial" w:hAnsi="Arial" w:cs="Arial"/>
          <w:sz w:val="24"/>
          <w:szCs w:val="24"/>
        </w:rPr>
      </w:pPr>
    </w:p>
    <w:p w14:paraId="5FEC3C4F" w14:textId="77777777" w:rsidR="00DE5C15" w:rsidRPr="00715FE0" w:rsidRDefault="00DE5C15" w:rsidP="00427DEB">
      <w:pPr>
        <w:pStyle w:val="Titre1"/>
        <w:numPr>
          <w:ilvl w:val="0"/>
          <w:numId w:val="2"/>
        </w:numPr>
        <w:spacing w:after="0"/>
        <w:ind w:right="-425"/>
        <w:jc w:val="both"/>
        <w:rPr>
          <w:rFonts w:ascii="Arial" w:hAnsi="Arial" w:cs="Arial"/>
          <w:sz w:val="24"/>
          <w:szCs w:val="24"/>
        </w:rPr>
      </w:pPr>
      <w:r w:rsidRPr="00715FE0">
        <w:rPr>
          <w:rFonts w:ascii="Arial" w:hAnsi="Arial" w:cs="Arial"/>
          <w:sz w:val="24"/>
          <w:szCs w:val="24"/>
        </w:rPr>
        <w:t xml:space="preserve">Financial mechanisms </w:t>
      </w:r>
    </w:p>
    <w:p w14:paraId="04D2951E" w14:textId="77777777" w:rsidR="001F4671" w:rsidRPr="00715FE0" w:rsidRDefault="001F4671" w:rsidP="00427DEB">
      <w:pPr>
        <w:pStyle w:val="Paragraphedeliste"/>
        <w:ind w:left="-217"/>
        <w:jc w:val="both"/>
        <w:rPr>
          <w:rFonts w:ascii="Arial" w:hAnsi="Arial" w:cs="Arial"/>
          <w:sz w:val="24"/>
          <w:szCs w:val="24"/>
        </w:rPr>
      </w:pPr>
    </w:p>
    <w:p w14:paraId="1DAF6163" w14:textId="77777777" w:rsidR="00DE5C15" w:rsidRPr="00715FE0" w:rsidRDefault="00DE5C15" w:rsidP="00427DEB">
      <w:pPr>
        <w:ind w:left="-567" w:right="-425"/>
        <w:jc w:val="both"/>
        <w:rPr>
          <w:rFonts w:ascii="Arial" w:hAnsi="Arial" w:cs="Arial"/>
          <w:sz w:val="24"/>
          <w:szCs w:val="24"/>
        </w:rPr>
      </w:pPr>
      <w:r w:rsidRPr="00715FE0">
        <w:rPr>
          <w:rFonts w:ascii="Arial" w:hAnsi="Arial" w:cs="Arial"/>
          <w:sz w:val="24"/>
          <w:szCs w:val="24"/>
        </w:rPr>
        <w:t xml:space="preserve">How can the Global Environment Facility support the timely provision of financial resources to assist eligible Parties in implementing the post-2020 global biodiversity framework? </w:t>
      </w:r>
    </w:p>
    <w:p w14:paraId="40EBAAAE" w14:textId="77777777" w:rsidR="00242824" w:rsidRPr="00715FE0" w:rsidRDefault="00242824" w:rsidP="00427DEB">
      <w:pPr>
        <w:ind w:left="-567" w:right="-425"/>
        <w:jc w:val="both"/>
        <w:rPr>
          <w:rFonts w:ascii="Arial" w:hAnsi="Arial" w:cs="Arial"/>
          <w:color w:val="00B0F0"/>
          <w:sz w:val="24"/>
          <w:szCs w:val="24"/>
        </w:rPr>
      </w:pPr>
    </w:p>
    <w:p w14:paraId="2BFF9C65" w14:textId="30BCEF21" w:rsidR="00242824" w:rsidRPr="00715FE0" w:rsidRDefault="00242824" w:rsidP="00427DEB">
      <w:pPr>
        <w:ind w:left="-567" w:right="-425"/>
        <w:jc w:val="both"/>
        <w:rPr>
          <w:rFonts w:ascii="Arial" w:hAnsi="Arial" w:cs="Arial"/>
          <w:color w:val="00B0F0"/>
          <w:sz w:val="24"/>
          <w:szCs w:val="24"/>
        </w:rPr>
      </w:pPr>
      <w:r w:rsidRPr="00715FE0">
        <w:rPr>
          <w:rFonts w:ascii="Arial" w:hAnsi="Arial" w:cs="Arial"/>
          <w:color w:val="00B0F0"/>
          <w:sz w:val="24"/>
          <w:szCs w:val="24"/>
        </w:rPr>
        <w:t>Regional projects that promote harmonisation and complementarity should be encouraged by GEF, in particular in allowing more involvement of International and Regional organisations in project development and implementation.</w:t>
      </w:r>
    </w:p>
    <w:p w14:paraId="6C37E35C" w14:textId="77777777" w:rsidR="00DE5C15" w:rsidRPr="00715FE0" w:rsidRDefault="00DE5C15" w:rsidP="00427DEB">
      <w:pPr>
        <w:ind w:left="-567" w:right="-425"/>
        <w:jc w:val="both"/>
        <w:rPr>
          <w:rFonts w:ascii="Arial" w:hAnsi="Arial" w:cs="Arial"/>
          <w:color w:val="00B0F0"/>
          <w:sz w:val="24"/>
          <w:szCs w:val="24"/>
        </w:rPr>
      </w:pPr>
    </w:p>
    <w:p w14:paraId="4AFEF45F" w14:textId="6FE0A343" w:rsidR="007671A6" w:rsidRPr="00715FE0" w:rsidRDefault="007671A6" w:rsidP="00427DEB">
      <w:pPr>
        <w:ind w:left="-567" w:right="-425"/>
        <w:jc w:val="both"/>
        <w:rPr>
          <w:rFonts w:ascii="Arial" w:hAnsi="Arial" w:cs="Arial"/>
          <w:color w:val="00B0F0"/>
          <w:sz w:val="24"/>
          <w:szCs w:val="24"/>
        </w:rPr>
      </w:pPr>
      <w:r w:rsidRPr="00715FE0">
        <w:rPr>
          <w:rFonts w:ascii="Arial" w:hAnsi="Arial" w:cs="Arial"/>
          <w:color w:val="00B0F0"/>
          <w:sz w:val="24"/>
          <w:szCs w:val="24"/>
        </w:rPr>
        <w:t>Each country to create and environmental fund with funding mechanism</w:t>
      </w:r>
      <w:r w:rsidR="003E3EEC" w:rsidRPr="00715FE0">
        <w:rPr>
          <w:rFonts w:ascii="Arial" w:hAnsi="Arial" w:cs="Arial"/>
          <w:color w:val="00B0F0"/>
          <w:sz w:val="24"/>
          <w:szCs w:val="24"/>
        </w:rPr>
        <w:t>, to which GEF would prioritize complementary funding.</w:t>
      </w:r>
      <w:r w:rsidRPr="00715FE0">
        <w:rPr>
          <w:rFonts w:ascii="Arial" w:hAnsi="Arial" w:cs="Arial"/>
          <w:color w:val="00B0F0"/>
          <w:sz w:val="24"/>
          <w:szCs w:val="24"/>
        </w:rPr>
        <w:t xml:space="preserve"> </w:t>
      </w:r>
    </w:p>
    <w:p w14:paraId="1DB88B83" w14:textId="77777777" w:rsidR="007671A6" w:rsidRPr="00715FE0" w:rsidRDefault="007671A6" w:rsidP="00427DEB">
      <w:pPr>
        <w:ind w:left="-567" w:right="-425"/>
        <w:jc w:val="both"/>
        <w:rPr>
          <w:rFonts w:ascii="Arial" w:hAnsi="Arial" w:cs="Arial"/>
          <w:sz w:val="24"/>
          <w:szCs w:val="24"/>
        </w:rPr>
      </w:pPr>
    </w:p>
    <w:p w14:paraId="371A3CCE" w14:textId="77777777" w:rsidR="00DE5C15" w:rsidRPr="00715FE0" w:rsidRDefault="00DE5C15" w:rsidP="00427DEB">
      <w:pPr>
        <w:pStyle w:val="Titre1"/>
        <w:numPr>
          <w:ilvl w:val="0"/>
          <w:numId w:val="2"/>
        </w:numPr>
        <w:spacing w:after="0"/>
        <w:ind w:right="-425"/>
        <w:jc w:val="both"/>
        <w:rPr>
          <w:rFonts w:ascii="Arial" w:hAnsi="Arial" w:cs="Arial"/>
          <w:sz w:val="24"/>
          <w:szCs w:val="24"/>
        </w:rPr>
      </w:pPr>
      <w:r w:rsidRPr="00715FE0">
        <w:rPr>
          <w:rFonts w:ascii="Arial" w:hAnsi="Arial" w:cs="Arial"/>
          <w:sz w:val="24"/>
          <w:szCs w:val="24"/>
        </w:rPr>
        <w:t xml:space="preserve">Review process </w:t>
      </w:r>
    </w:p>
    <w:p w14:paraId="049B7265" w14:textId="77777777" w:rsidR="001F4671" w:rsidRPr="00715FE0" w:rsidRDefault="001F4671" w:rsidP="00427DEB">
      <w:pPr>
        <w:pStyle w:val="Paragraphedeliste"/>
        <w:ind w:left="-217"/>
        <w:jc w:val="both"/>
        <w:rPr>
          <w:rFonts w:ascii="Arial" w:hAnsi="Arial" w:cs="Arial"/>
          <w:sz w:val="24"/>
          <w:szCs w:val="24"/>
        </w:rPr>
      </w:pPr>
    </w:p>
    <w:p w14:paraId="5A805213" w14:textId="4E2A5088" w:rsidR="001F4671" w:rsidRPr="00715FE0" w:rsidRDefault="00DE5C15" w:rsidP="00427DEB">
      <w:pPr>
        <w:spacing w:line="271" w:lineRule="auto"/>
        <w:ind w:left="-567" w:right="-425"/>
        <w:jc w:val="both"/>
        <w:rPr>
          <w:rFonts w:ascii="Arial" w:hAnsi="Arial" w:cs="Arial"/>
          <w:sz w:val="24"/>
          <w:szCs w:val="24"/>
        </w:rPr>
      </w:pPr>
      <w:r w:rsidRPr="00715FE0">
        <w:rPr>
          <w:rFonts w:ascii="Arial" w:hAnsi="Arial" w:cs="Arial"/>
          <w:sz w:val="24"/>
          <w:szCs w:val="24"/>
        </w:rPr>
        <w:lastRenderedPageBreak/>
        <w:t>What additional mechanisms, if any, are required to support the review of implementation of the post-2020 global biodiversity framework</w:t>
      </w:r>
      <w:r w:rsidR="001F4671" w:rsidRPr="00715FE0">
        <w:rPr>
          <w:rFonts w:ascii="Arial" w:hAnsi="Arial" w:cs="Arial"/>
          <w:sz w:val="24"/>
          <w:szCs w:val="24"/>
        </w:rPr>
        <w:t>?</w:t>
      </w:r>
    </w:p>
    <w:p w14:paraId="48605942" w14:textId="334D0960" w:rsidR="00012627" w:rsidRPr="00715FE0" w:rsidRDefault="00012627" w:rsidP="00427DEB">
      <w:pPr>
        <w:spacing w:line="271" w:lineRule="auto"/>
        <w:ind w:left="-567" w:right="-425"/>
        <w:jc w:val="both"/>
        <w:rPr>
          <w:rFonts w:ascii="Arial" w:hAnsi="Arial" w:cs="Arial"/>
          <w:sz w:val="24"/>
          <w:szCs w:val="24"/>
        </w:rPr>
      </w:pPr>
    </w:p>
    <w:p w14:paraId="2D6D7DE5" w14:textId="4E494C72" w:rsidR="00012627" w:rsidRPr="00715FE0" w:rsidRDefault="00CF1660" w:rsidP="00427DEB">
      <w:pPr>
        <w:ind w:left="-567" w:right="-426"/>
        <w:jc w:val="both"/>
        <w:rPr>
          <w:rFonts w:ascii="Arial" w:hAnsi="Arial" w:cs="Arial"/>
          <w:color w:val="00B0F0"/>
          <w:sz w:val="24"/>
          <w:szCs w:val="24"/>
        </w:rPr>
      </w:pPr>
      <w:r w:rsidRPr="00715FE0">
        <w:rPr>
          <w:rFonts w:ascii="Arial" w:hAnsi="Arial" w:cs="Arial"/>
          <w:color w:val="00B0F0"/>
          <w:sz w:val="24"/>
          <w:szCs w:val="24"/>
        </w:rPr>
        <w:t>A review of</w:t>
      </w:r>
      <w:r w:rsidR="00012627" w:rsidRPr="00715FE0">
        <w:rPr>
          <w:rFonts w:ascii="Arial" w:hAnsi="Arial" w:cs="Arial"/>
          <w:color w:val="00B0F0"/>
          <w:sz w:val="24"/>
          <w:szCs w:val="24"/>
        </w:rPr>
        <w:t xml:space="preserve"> compliance mechanisms in different </w:t>
      </w:r>
      <w:r w:rsidRPr="00715FE0">
        <w:rPr>
          <w:rFonts w:ascii="Arial" w:hAnsi="Arial" w:cs="Arial"/>
          <w:color w:val="00B0F0"/>
          <w:sz w:val="24"/>
          <w:szCs w:val="24"/>
        </w:rPr>
        <w:t>Conventions</w:t>
      </w:r>
      <w:r w:rsidR="00EA054A">
        <w:rPr>
          <w:rFonts w:ascii="Arial" w:hAnsi="Arial" w:cs="Arial"/>
          <w:color w:val="00B0F0"/>
          <w:sz w:val="24"/>
          <w:szCs w:val="24"/>
        </w:rPr>
        <w:t>, including when relevant Regional Seas Conventions,</w:t>
      </w:r>
      <w:r w:rsidRPr="00715FE0">
        <w:rPr>
          <w:rFonts w:ascii="Arial" w:hAnsi="Arial" w:cs="Arial"/>
          <w:color w:val="00B0F0"/>
          <w:sz w:val="24"/>
          <w:szCs w:val="24"/>
        </w:rPr>
        <w:t xml:space="preserve"> should take place to extract proposals for review of implementation</w:t>
      </w:r>
      <w:r w:rsidR="003E3EEC" w:rsidRPr="00715FE0">
        <w:rPr>
          <w:rFonts w:ascii="Arial" w:hAnsi="Arial" w:cs="Arial"/>
          <w:color w:val="00B0F0"/>
          <w:sz w:val="24"/>
          <w:szCs w:val="24"/>
        </w:rPr>
        <w:t xml:space="preserve"> at regional level</w:t>
      </w:r>
      <w:r w:rsidR="00012627" w:rsidRPr="00715FE0">
        <w:rPr>
          <w:rFonts w:ascii="Arial" w:hAnsi="Arial" w:cs="Arial"/>
          <w:color w:val="00B0F0"/>
          <w:sz w:val="24"/>
          <w:szCs w:val="24"/>
        </w:rPr>
        <w:t xml:space="preserve">. </w:t>
      </w:r>
    </w:p>
    <w:p w14:paraId="07D98463" w14:textId="77777777" w:rsidR="001F4671" w:rsidRPr="00715FE0" w:rsidRDefault="001F4671" w:rsidP="00427DEB">
      <w:pPr>
        <w:spacing w:line="271" w:lineRule="auto"/>
        <w:ind w:left="-567" w:right="-425"/>
        <w:jc w:val="both"/>
        <w:rPr>
          <w:rFonts w:ascii="Arial" w:hAnsi="Arial" w:cs="Arial"/>
          <w:sz w:val="24"/>
          <w:szCs w:val="24"/>
        </w:rPr>
      </w:pPr>
    </w:p>
    <w:p w14:paraId="3EB88981" w14:textId="745E87D3" w:rsidR="00DE5C15" w:rsidRPr="00715FE0" w:rsidRDefault="001F4671" w:rsidP="00427DEB">
      <w:pPr>
        <w:spacing w:line="271" w:lineRule="auto"/>
        <w:ind w:left="-567" w:right="-425"/>
        <w:jc w:val="both"/>
        <w:rPr>
          <w:rFonts w:ascii="Arial" w:hAnsi="Arial" w:cs="Arial"/>
          <w:sz w:val="24"/>
          <w:szCs w:val="24"/>
        </w:rPr>
      </w:pPr>
      <w:r w:rsidRPr="00715FE0">
        <w:rPr>
          <w:rFonts w:ascii="Arial" w:hAnsi="Arial" w:cs="Arial"/>
          <w:sz w:val="24"/>
          <w:szCs w:val="24"/>
        </w:rPr>
        <w:t>A</w:t>
      </w:r>
      <w:r w:rsidR="00DE5C15" w:rsidRPr="00715FE0">
        <w:rPr>
          <w:rFonts w:ascii="Arial" w:hAnsi="Arial" w:cs="Arial"/>
          <w:sz w:val="24"/>
          <w:szCs w:val="24"/>
        </w:rPr>
        <w:t xml:space="preserve">nd how should these be integrated into the framework? </w:t>
      </w:r>
    </w:p>
    <w:p w14:paraId="698DACB3" w14:textId="77777777" w:rsidR="003E3EEC" w:rsidRPr="00715FE0" w:rsidRDefault="003E3EEC" w:rsidP="00427DEB">
      <w:pPr>
        <w:spacing w:line="271" w:lineRule="auto"/>
        <w:ind w:left="-567" w:right="-425"/>
        <w:jc w:val="both"/>
        <w:rPr>
          <w:rFonts w:ascii="Arial" w:hAnsi="Arial" w:cs="Arial"/>
          <w:sz w:val="24"/>
          <w:szCs w:val="24"/>
        </w:rPr>
      </w:pPr>
    </w:p>
    <w:p w14:paraId="40407169" w14:textId="1E93DEA9" w:rsidR="003E3EEC" w:rsidRPr="00715FE0" w:rsidRDefault="003E3EEC" w:rsidP="00427DEB">
      <w:pPr>
        <w:ind w:left="-567" w:right="-426"/>
        <w:jc w:val="both"/>
        <w:rPr>
          <w:rFonts w:ascii="Arial" w:hAnsi="Arial" w:cs="Arial"/>
          <w:color w:val="00B0F0"/>
          <w:sz w:val="24"/>
          <w:szCs w:val="24"/>
        </w:rPr>
      </w:pPr>
      <w:r w:rsidRPr="00715FE0">
        <w:rPr>
          <w:rFonts w:ascii="Arial" w:hAnsi="Arial" w:cs="Arial"/>
          <w:color w:val="00B0F0"/>
          <w:sz w:val="24"/>
          <w:szCs w:val="24"/>
        </w:rPr>
        <w:t>Compliance mechanisms are soft, they need to be made more binding through the framework.</w:t>
      </w:r>
    </w:p>
    <w:p w14:paraId="22E0EAEC" w14:textId="77777777" w:rsidR="007671A6" w:rsidRPr="00715FE0" w:rsidRDefault="007671A6" w:rsidP="00427DEB">
      <w:pPr>
        <w:spacing w:line="271" w:lineRule="auto"/>
        <w:ind w:left="-567" w:right="-425"/>
        <w:jc w:val="both"/>
        <w:rPr>
          <w:rFonts w:ascii="Arial" w:hAnsi="Arial" w:cs="Arial"/>
          <w:b/>
          <w:sz w:val="24"/>
          <w:szCs w:val="24"/>
        </w:rPr>
      </w:pPr>
    </w:p>
    <w:p w14:paraId="6FE30FFE" w14:textId="77777777" w:rsidR="00DE5C15" w:rsidRPr="00715FE0" w:rsidRDefault="00DE5C15" w:rsidP="00427DEB">
      <w:pPr>
        <w:pStyle w:val="Titre1"/>
        <w:numPr>
          <w:ilvl w:val="0"/>
          <w:numId w:val="2"/>
        </w:numPr>
        <w:spacing w:after="0"/>
        <w:ind w:right="-425"/>
        <w:jc w:val="both"/>
        <w:rPr>
          <w:rFonts w:ascii="Arial" w:hAnsi="Arial" w:cs="Arial"/>
          <w:sz w:val="24"/>
          <w:szCs w:val="24"/>
        </w:rPr>
      </w:pPr>
      <w:r w:rsidRPr="00715FE0">
        <w:rPr>
          <w:rFonts w:ascii="Arial" w:hAnsi="Arial" w:cs="Arial"/>
          <w:sz w:val="24"/>
          <w:szCs w:val="24"/>
        </w:rPr>
        <w:t xml:space="preserve">Relationship between the Convention and the Protocols </w:t>
      </w:r>
    </w:p>
    <w:p w14:paraId="74E96773" w14:textId="77777777" w:rsidR="001F4671" w:rsidRPr="00715FE0" w:rsidRDefault="001F4671" w:rsidP="00427DEB">
      <w:pPr>
        <w:pStyle w:val="Paragraphedeliste"/>
        <w:ind w:left="-217"/>
        <w:jc w:val="both"/>
        <w:rPr>
          <w:rFonts w:ascii="Arial" w:hAnsi="Arial" w:cs="Arial"/>
          <w:sz w:val="24"/>
          <w:szCs w:val="24"/>
        </w:rPr>
      </w:pPr>
    </w:p>
    <w:p w14:paraId="3932A170" w14:textId="56843B50" w:rsidR="00DE5C15" w:rsidRPr="00715FE0" w:rsidRDefault="00DE5C15" w:rsidP="00427DEB">
      <w:pPr>
        <w:ind w:left="-567" w:right="-425"/>
        <w:jc w:val="both"/>
        <w:rPr>
          <w:rFonts w:ascii="Arial" w:hAnsi="Arial" w:cs="Arial"/>
          <w:sz w:val="24"/>
          <w:szCs w:val="24"/>
        </w:rPr>
      </w:pPr>
      <w:r w:rsidRPr="00715FE0">
        <w:rPr>
          <w:rFonts w:ascii="Arial" w:hAnsi="Arial" w:cs="Arial"/>
          <w:sz w:val="24"/>
          <w:szCs w:val="24"/>
        </w:rPr>
        <w:t>What are the issues associated with biosafety under the Convention and what are the implications for the post-2020 global biodiversity framework?</w:t>
      </w:r>
    </w:p>
    <w:p w14:paraId="29E4496D" w14:textId="77777777" w:rsidR="003E3EEC" w:rsidRPr="00715FE0" w:rsidRDefault="003E3EEC" w:rsidP="00427DEB">
      <w:pPr>
        <w:ind w:left="-567" w:right="-425"/>
        <w:jc w:val="both"/>
        <w:rPr>
          <w:rFonts w:ascii="Arial" w:hAnsi="Arial" w:cs="Arial"/>
          <w:sz w:val="24"/>
          <w:szCs w:val="24"/>
        </w:rPr>
      </w:pPr>
    </w:p>
    <w:p w14:paraId="66680680" w14:textId="48A7939F" w:rsidR="00DE5C15" w:rsidRPr="00715FE0" w:rsidRDefault="003E3EEC" w:rsidP="00427DEB">
      <w:pPr>
        <w:ind w:left="-567" w:right="-425"/>
        <w:jc w:val="both"/>
        <w:rPr>
          <w:rFonts w:ascii="Arial" w:hAnsi="Arial" w:cs="Arial"/>
          <w:color w:val="00B0F0"/>
          <w:sz w:val="24"/>
          <w:szCs w:val="24"/>
        </w:rPr>
      </w:pPr>
      <w:r w:rsidRPr="00715FE0">
        <w:rPr>
          <w:rFonts w:ascii="Arial" w:hAnsi="Arial" w:cs="Arial"/>
          <w:color w:val="00B0F0"/>
          <w:sz w:val="24"/>
          <w:szCs w:val="24"/>
        </w:rPr>
        <w:t xml:space="preserve">A </w:t>
      </w:r>
      <w:r w:rsidR="006729BC" w:rsidRPr="00715FE0">
        <w:rPr>
          <w:rFonts w:ascii="Arial" w:hAnsi="Arial" w:cs="Arial"/>
          <w:color w:val="00B0F0"/>
          <w:sz w:val="24"/>
          <w:szCs w:val="24"/>
        </w:rPr>
        <w:t>lawyers/planners/scientist</w:t>
      </w:r>
      <w:r w:rsidR="007671A6" w:rsidRPr="00715FE0">
        <w:rPr>
          <w:rFonts w:ascii="Arial" w:hAnsi="Arial" w:cs="Arial"/>
          <w:color w:val="00B0F0"/>
          <w:sz w:val="24"/>
          <w:szCs w:val="24"/>
        </w:rPr>
        <w:t xml:space="preserve"> think tank </w:t>
      </w:r>
      <w:r w:rsidRPr="00715FE0">
        <w:rPr>
          <w:rFonts w:ascii="Arial" w:hAnsi="Arial" w:cs="Arial"/>
          <w:color w:val="00B0F0"/>
          <w:sz w:val="24"/>
          <w:szCs w:val="24"/>
        </w:rPr>
        <w:t xml:space="preserve">is needed </w:t>
      </w:r>
      <w:r w:rsidR="007671A6" w:rsidRPr="00715FE0">
        <w:rPr>
          <w:rFonts w:ascii="Arial" w:hAnsi="Arial" w:cs="Arial"/>
          <w:color w:val="00B0F0"/>
          <w:sz w:val="24"/>
          <w:szCs w:val="24"/>
        </w:rPr>
        <w:t xml:space="preserve">to </w:t>
      </w:r>
      <w:r w:rsidR="006729BC" w:rsidRPr="00715FE0">
        <w:rPr>
          <w:rFonts w:ascii="Arial" w:hAnsi="Arial" w:cs="Arial"/>
          <w:color w:val="00B0F0"/>
          <w:sz w:val="24"/>
          <w:szCs w:val="24"/>
        </w:rPr>
        <w:t>analyse</w:t>
      </w:r>
      <w:r w:rsidR="007671A6" w:rsidRPr="00715FE0">
        <w:rPr>
          <w:rFonts w:ascii="Arial" w:hAnsi="Arial" w:cs="Arial"/>
          <w:color w:val="00B0F0"/>
          <w:sz w:val="24"/>
          <w:szCs w:val="24"/>
        </w:rPr>
        <w:t xml:space="preserve"> this</w:t>
      </w:r>
      <w:r w:rsidRPr="00715FE0">
        <w:rPr>
          <w:rFonts w:ascii="Arial" w:hAnsi="Arial" w:cs="Arial"/>
          <w:color w:val="00B0F0"/>
          <w:sz w:val="24"/>
          <w:szCs w:val="24"/>
        </w:rPr>
        <w:t>.</w:t>
      </w:r>
    </w:p>
    <w:p w14:paraId="24A70211" w14:textId="77777777" w:rsidR="007671A6" w:rsidRPr="00715FE0" w:rsidRDefault="007671A6" w:rsidP="00427DEB">
      <w:pPr>
        <w:ind w:left="-567" w:right="-425"/>
        <w:jc w:val="both"/>
        <w:rPr>
          <w:rFonts w:ascii="Arial" w:hAnsi="Arial" w:cs="Arial"/>
          <w:sz w:val="24"/>
          <w:szCs w:val="24"/>
        </w:rPr>
      </w:pPr>
    </w:p>
    <w:p w14:paraId="3FCE3AE9" w14:textId="6B4C0E4F" w:rsidR="001F4671" w:rsidRPr="00715FE0" w:rsidRDefault="00DE5C15" w:rsidP="00427DEB">
      <w:pPr>
        <w:ind w:left="-567" w:right="-425"/>
        <w:jc w:val="both"/>
        <w:rPr>
          <w:rFonts w:ascii="Arial" w:hAnsi="Arial" w:cs="Arial"/>
          <w:sz w:val="24"/>
          <w:szCs w:val="24"/>
        </w:rPr>
      </w:pPr>
      <w:r w:rsidRPr="00715FE0">
        <w:rPr>
          <w:rFonts w:ascii="Arial" w:hAnsi="Arial" w:cs="Arial"/>
          <w:sz w:val="24"/>
          <w:szCs w:val="24"/>
        </w:rPr>
        <w:t>What are the issues associated with access and benefit-sharing under the Convention</w:t>
      </w:r>
      <w:r w:rsidR="001F4671" w:rsidRPr="00715FE0">
        <w:rPr>
          <w:rFonts w:ascii="Arial" w:hAnsi="Arial" w:cs="Arial"/>
          <w:sz w:val="24"/>
          <w:szCs w:val="24"/>
        </w:rPr>
        <w:t>?</w:t>
      </w:r>
    </w:p>
    <w:p w14:paraId="5FCDE27C" w14:textId="77777777" w:rsidR="00311CD8" w:rsidRPr="00715FE0" w:rsidRDefault="00311CD8" w:rsidP="00427DEB">
      <w:pPr>
        <w:ind w:left="-567" w:right="-425"/>
        <w:jc w:val="both"/>
        <w:rPr>
          <w:rFonts w:ascii="Arial" w:hAnsi="Arial" w:cs="Arial"/>
          <w:sz w:val="24"/>
          <w:szCs w:val="24"/>
        </w:rPr>
      </w:pPr>
    </w:p>
    <w:p w14:paraId="65B6D163" w14:textId="16B20FBA" w:rsidR="001F4671" w:rsidRPr="00715FE0" w:rsidRDefault="001C7E86" w:rsidP="00427DEB">
      <w:pPr>
        <w:ind w:left="-567" w:right="-425"/>
        <w:jc w:val="both"/>
        <w:rPr>
          <w:rFonts w:ascii="Arial" w:hAnsi="Arial" w:cs="Arial"/>
          <w:color w:val="00B0F0"/>
          <w:sz w:val="24"/>
          <w:szCs w:val="24"/>
        </w:rPr>
      </w:pPr>
      <w:r w:rsidRPr="00715FE0">
        <w:rPr>
          <w:rFonts w:ascii="Arial" w:hAnsi="Arial" w:cs="Arial"/>
          <w:color w:val="00B0F0"/>
          <w:sz w:val="24"/>
          <w:szCs w:val="24"/>
        </w:rPr>
        <w:t>Benefit sharing does not exist in reality, in particular for the marine environments (e-g. fishing or mining in ABNJ)</w:t>
      </w:r>
      <w:r w:rsidR="00311CD8" w:rsidRPr="00715FE0">
        <w:rPr>
          <w:rFonts w:ascii="Arial" w:hAnsi="Arial" w:cs="Arial"/>
          <w:color w:val="00B0F0"/>
          <w:sz w:val="24"/>
          <w:szCs w:val="24"/>
        </w:rPr>
        <w:t>.</w:t>
      </w:r>
    </w:p>
    <w:p w14:paraId="3607003F" w14:textId="77777777" w:rsidR="007671A6" w:rsidRPr="00715FE0" w:rsidRDefault="007671A6" w:rsidP="00427DEB">
      <w:pPr>
        <w:ind w:left="-567" w:right="-425"/>
        <w:jc w:val="both"/>
        <w:rPr>
          <w:rFonts w:ascii="Arial" w:hAnsi="Arial" w:cs="Arial"/>
          <w:sz w:val="24"/>
          <w:szCs w:val="24"/>
        </w:rPr>
      </w:pPr>
    </w:p>
    <w:p w14:paraId="318BAD84" w14:textId="5DE4B5D4" w:rsidR="00DE5C15" w:rsidRPr="00715FE0" w:rsidRDefault="001F4671" w:rsidP="00427DEB">
      <w:pPr>
        <w:ind w:left="-567" w:right="-425"/>
        <w:jc w:val="both"/>
        <w:rPr>
          <w:rFonts w:ascii="Arial" w:hAnsi="Arial" w:cs="Arial"/>
          <w:sz w:val="24"/>
          <w:szCs w:val="24"/>
        </w:rPr>
      </w:pPr>
      <w:r w:rsidRPr="00715FE0">
        <w:rPr>
          <w:rFonts w:ascii="Arial" w:hAnsi="Arial" w:cs="Arial"/>
          <w:sz w:val="24"/>
          <w:szCs w:val="24"/>
        </w:rPr>
        <w:t>A</w:t>
      </w:r>
      <w:r w:rsidR="00DE5C15" w:rsidRPr="00715FE0">
        <w:rPr>
          <w:rFonts w:ascii="Arial" w:hAnsi="Arial" w:cs="Arial"/>
          <w:sz w:val="24"/>
          <w:szCs w:val="24"/>
        </w:rPr>
        <w:t xml:space="preserve">nd what are the implications for the post-2020 global biodiversity framework? </w:t>
      </w:r>
    </w:p>
    <w:p w14:paraId="2A20780F" w14:textId="77777777" w:rsidR="00311CD8" w:rsidRPr="00715FE0" w:rsidRDefault="00311CD8" w:rsidP="00427DEB">
      <w:pPr>
        <w:ind w:left="-567" w:right="-425"/>
        <w:jc w:val="both"/>
        <w:rPr>
          <w:rFonts w:ascii="Arial" w:hAnsi="Arial" w:cs="Arial"/>
          <w:sz w:val="24"/>
          <w:szCs w:val="24"/>
        </w:rPr>
      </w:pPr>
    </w:p>
    <w:p w14:paraId="29473D5A" w14:textId="5386A408" w:rsidR="00955102" w:rsidRPr="00715FE0" w:rsidRDefault="001C7E86" w:rsidP="00427DEB">
      <w:pPr>
        <w:ind w:left="-567" w:right="-425"/>
        <w:jc w:val="both"/>
        <w:rPr>
          <w:rFonts w:ascii="Arial" w:hAnsi="Arial" w:cs="Arial"/>
          <w:color w:val="00B0F0"/>
          <w:sz w:val="24"/>
          <w:szCs w:val="24"/>
        </w:rPr>
      </w:pPr>
      <w:r w:rsidRPr="00715FE0">
        <w:rPr>
          <w:rFonts w:ascii="Arial" w:hAnsi="Arial" w:cs="Arial"/>
          <w:color w:val="00B0F0"/>
          <w:sz w:val="24"/>
          <w:szCs w:val="24"/>
        </w:rPr>
        <w:t>Need to review some points and adjust</w:t>
      </w:r>
      <w:r w:rsidR="00311CD8" w:rsidRPr="00715FE0">
        <w:rPr>
          <w:rFonts w:ascii="Arial" w:hAnsi="Arial" w:cs="Arial"/>
          <w:color w:val="00B0F0"/>
          <w:sz w:val="24"/>
          <w:szCs w:val="24"/>
        </w:rPr>
        <w:t xml:space="preserve"> to make benefit sharing a reality beyond paper</w:t>
      </w:r>
      <w:r w:rsidRPr="00715FE0">
        <w:rPr>
          <w:rFonts w:ascii="Arial" w:hAnsi="Arial" w:cs="Arial"/>
          <w:color w:val="00B0F0"/>
          <w:sz w:val="24"/>
          <w:szCs w:val="24"/>
        </w:rPr>
        <w:t>.</w:t>
      </w:r>
    </w:p>
    <w:p w14:paraId="7F333A5A" w14:textId="77777777" w:rsidR="00393D85" w:rsidRPr="00715FE0" w:rsidRDefault="00393D85" w:rsidP="00427DEB">
      <w:pPr>
        <w:ind w:left="-567" w:right="-426"/>
        <w:jc w:val="both"/>
        <w:rPr>
          <w:rFonts w:ascii="Arial" w:hAnsi="Arial" w:cs="Arial"/>
          <w:sz w:val="24"/>
          <w:szCs w:val="24"/>
        </w:rPr>
      </w:pPr>
    </w:p>
    <w:p w14:paraId="623EFE3B" w14:textId="77777777" w:rsidR="00DE5C15" w:rsidRPr="00715FE0" w:rsidRDefault="00DE5C15" w:rsidP="00427DEB">
      <w:pPr>
        <w:pStyle w:val="Titre1"/>
        <w:numPr>
          <w:ilvl w:val="0"/>
          <w:numId w:val="2"/>
        </w:numPr>
        <w:spacing w:after="0"/>
        <w:ind w:right="-426"/>
        <w:jc w:val="both"/>
        <w:rPr>
          <w:rFonts w:ascii="Arial" w:hAnsi="Arial" w:cs="Arial"/>
          <w:sz w:val="24"/>
          <w:szCs w:val="24"/>
        </w:rPr>
      </w:pPr>
      <w:r w:rsidRPr="00715FE0">
        <w:rPr>
          <w:rFonts w:ascii="Arial" w:hAnsi="Arial" w:cs="Arial"/>
          <w:sz w:val="24"/>
          <w:szCs w:val="24"/>
        </w:rPr>
        <w:t xml:space="preserve">Integrating diverse perspectives </w:t>
      </w:r>
    </w:p>
    <w:p w14:paraId="25AC18D8" w14:textId="77777777" w:rsidR="001F4671" w:rsidRPr="00715FE0" w:rsidRDefault="001F4671" w:rsidP="00427DEB">
      <w:pPr>
        <w:pStyle w:val="Paragraphedeliste"/>
        <w:ind w:left="-217"/>
        <w:jc w:val="both"/>
        <w:rPr>
          <w:rFonts w:ascii="Arial" w:hAnsi="Arial" w:cs="Arial"/>
          <w:sz w:val="24"/>
          <w:szCs w:val="24"/>
        </w:rPr>
      </w:pPr>
    </w:p>
    <w:p w14:paraId="5641D02A" w14:textId="4B2AABFD" w:rsidR="00DE5C15" w:rsidRPr="00715FE0" w:rsidRDefault="00DE5C15" w:rsidP="00427DEB">
      <w:pPr>
        <w:spacing w:line="259" w:lineRule="auto"/>
        <w:ind w:left="-567" w:right="-426"/>
        <w:jc w:val="both"/>
        <w:rPr>
          <w:rFonts w:ascii="Arial" w:hAnsi="Arial" w:cs="Arial"/>
          <w:sz w:val="24"/>
          <w:szCs w:val="24"/>
        </w:rPr>
      </w:pPr>
      <w:r w:rsidRPr="00715FE0">
        <w:rPr>
          <w:rFonts w:ascii="Arial" w:hAnsi="Arial" w:cs="Arial"/>
          <w:sz w:val="24"/>
          <w:szCs w:val="24"/>
        </w:rPr>
        <w:t xml:space="preserve">How can the post-2020 global biodiversity framework facilitate the involvement of indigenous peoples and local communities and support the integration of traditional knowledge as a cross-cutting issue? </w:t>
      </w:r>
    </w:p>
    <w:p w14:paraId="3F14DB42" w14:textId="77777777" w:rsidR="00311CD8" w:rsidRPr="00715FE0" w:rsidRDefault="00311CD8" w:rsidP="00427DEB">
      <w:pPr>
        <w:spacing w:line="259" w:lineRule="auto"/>
        <w:ind w:left="-567" w:right="-426"/>
        <w:jc w:val="both"/>
        <w:rPr>
          <w:rFonts w:ascii="Arial" w:hAnsi="Arial" w:cs="Arial"/>
          <w:sz w:val="24"/>
          <w:szCs w:val="24"/>
        </w:rPr>
      </w:pPr>
    </w:p>
    <w:p w14:paraId="35DBAFDA" w14:textId="58172779" w:rsidR="001F4671" w:rsidRPr="00715FE0" w:rsidRDefault="001C7E86" w:rsidP="00427DEB">
      <w:pPr>
        <w:spacing w:line="259" w:lineRule="auto"/>
        <w:ind w:left="-567" w:right="-426"/>
        <w:jc w:val="both"/>
        <w:rPr>
          <w:rFonts w:ascii="Arial" w:hAnsi="Arial" w:cs="Arial"/>
          <w:color w:val="00B0F0"/>
          <w:sz w:val="24"/>
          <w:szCs w:val="24"/>
        </w:rPr>
      </w:pPr>
      <w:r w:rsidRPr="00715FE0">
        <w:rPr>
          <w:rFonts w:ascii="Arial" w:hAnsi="Arial" w:cs="Arial"/>
          <w:color w:val="00B0F0"/>
          <w:sz w:val="24"/>
          <w:szCs w:val="24"/>
        </w:rPr>
        <w:t>Very specific issue to be considered country by country</w:t>
      </w:r>
      <w:r w:rsidR="00427DEB" w:rsidRPr="00715FE0">
        <w:rPr>
          <w:rFonts w:ascii="Arial" w:hAnsi="Arial" w:cs="Arial"/>
          <w:color w:val="00B0F0"/>
          <w:sz w:val="24"/>
          <w:szCs w:val="24"/>
        </w:rPr>
        <w:t>.</w:t>
      </w:r>
    </w:p>
    <w:p w14:paraId="4BD6C5DE" w14:textId="77777777" w:rsidR="001C7E86" w:rsidRPr="00715FE0" w:rsidRDefault="001C7E86" w:rsidP="00427DEB">
      <w:pPr>
        <w:spacing w:line="259" w:lineRule="auto"/>
        <w:ind w:left="-567" w:right="-426"/>
        <w:jc w:val="both"/>
        <w:rPr>
          <w:rFonts w:ascii="Arial" w:hAnsi="Arial" w:cs="Arial"/>
          <w:sz w:val="24"/>
          <w:szCs w:val="24"/>
        </w:rPr>
      </w:pPr>
    </w:p>
    <w:p w14:paraId="47F61ACE" w14:textId="68A0FD75" w:rsidR="00DE5C15" w:rsidRPr="00715FE0" w:rsidRDefault="00DE5C15" w:rsidP="00427DEB">
      <w:pPr>
        <w:spacing w:line="259" w:lineRule="auto"/>
        <w:ind w:left="-567" w:right="-426"/>
        <w:jc w:val="both"/>
        <w:rPr>
          <w:rFonts w:ascii="Arial" w:hAnsi="Arial" w:cs="Arial"/>
          <w:sz w:val="24"/>
          <w:szCs w:val="24"/>
        </w:rPr>
      </w:pPr>
      <w:r w:rsidRPr="00715FE0">
        <w:rPr>
          <w:rFonts w:ascii="Arial" w:hAnsi="Arial" w:cs="Arial"/>
          <w:sz w:val="24"/>
          <w:szCs w:val="24"/>
        </w:rPr>
        <w:t xml:space="preserve">How should gender issues be reflected in the scope and content of the post2020 global biodiversity framework? </w:t>
      </w:r>
    </w:p>
    <w:p w14:paraId="03286B7E" w14:textId="77777777" w:rsidR="003D194A" w:rsidRPr="00715FE0" w:rsidRDefault="003D194A" w:rsidP="00427DEB">
      <w:pPr>
        <w:spacing w:line="259" w:lineRule="auto"/>
        <w:ind w:left="-567" w:right="-426"/>
        <w:jc w:val="both"/>
        <w:rPr>
          <w:rFonts w:ascii="Arial" w:hAnsi="Arial" w:cs="Arial"/>
          <w:sz w:val="24"/>
          <w:szCs w:val="24"/>
        </w:rPr>
      </w:pPr>
    </w:p>
    <w:p w14:paraId="00F19621" w14:textId="4ACE5489" w:rsidR="00311CD8" w:rsidRPr="00715FE0" w:rsidRDefault="00C421D7" w:rsidP="00427DEB">
      <w:pPr>
        <w:ind w:left="-567" w:right="-426"/>
        <w:jc w:val="both"/>
        <w:rPr>
          <w:rFonts w:ascii="Arial" w:hAnsi="Arial" w:cs="Arial"/>
          <w:color w:val="00B0F0"/>
          <w:sz w:val="24"/>
          <w:szCs w:val="24"/>
        </w:rPr>
      </w:pPr>
      <w:r w:rsidRPr="00715FE0">
        <w:rPr>
          <w:rFonts w:ascii="Arial" w:hAnsi="Arial" w:cs="Arial"/>
          <w:color w:val="00B0F0"/>
          <w:sz w:val="24"/>
          <w:szCs w:val="24"/>
        </w:rPr>
        <w:t>By</w:t>
      </w:r>
      <w:r w:rsidR="003D194A" w:rsidRPr="00715FE0">
        <w:rPr>
          <w:rFonts w:ascii="Arial" w:hAnsi="Arial" w:cs="Arial"/>
          <w:color w:val="00B0F0"/>
          <w:sz w:val="24"/>
          <w:szCs w:val="24"/>
        </w:rPr>
        <w:t xml:space="preserve"> remark</w:t>
      </w:r>
      <w:r w:rsidRPr="00715FE0">
        <w:rPr>
          <w:rFonts w:ascii="Arial" w:hAnsi="Arial" w:cs="Arial"/>
          <w:color w:val="00B0F0"/>
          <w:sz w:val="24"/>
          <w:szCs w:val="24"/>
        </w:rPr>
        <w:t>ing</w:t>
      </w:r>
      <w:r w:rsidR="003D194A" w:rsidRPr="00715FE0">
        <w:rPr>
          <w:rFonts w:ascii="Arial" w:hAnsi="Arial" w:cs="Arial"/>
          <w:color w:val="00B0F0"/>
          <w:sz w:val="24"/>
          <w:szCs w:val="24"/>
        </w:rPr>
        <w:t xml:space="preserve"> </w:t>
      </w:r>
      <w:r w:rsidR="00EA2041" w:rsidRPr="00715FE0">
        <w:rPr>
          <w:rFonts w:ascii="Arial" w:hAnsi="Arial" w:cs="Arial"/>
          <w:color w:val="00B0F0"/>
          <w:sz w:val="24"/>
          <w:szCs w:val="24"/>
        </w:rPr>
        <w:t xml:space="preserve">in </w:t>
      </w:r>
      <w:r w:rsidR="006729BC" w:rsidRPr="00715FE0">
        <w:rPr>
          <w:rFonts w:ascii="Arial" w:hAnsi="Arial" w:cs="Arial"/>
          <w:color w:val="00B0F0"/>
          <w:sz w:val="24"/>
          <w:szCs w:val="24"/>
        </w:rPr>
        <w:t>documents,</w:t>
      </w:r>
      <w:r w:rsidR="00EA2041" w:rsidRPr="00715FE0">
        <w:rPr>
          <w:rFonts w:ascii="Arial" w:hAnsi="Arial" w:cs="Arial"/>
          <w:color w:val="00B0F0"/>
          <w:sz w:val="24"/>
          <w:szCs w:val="24"/>
        </w:rPr>
        <w:t xml:space="preserve"> the </w:t>
      </w:r>
      <w:r w:rsidR="003D194A" w:rsidRPr="00715FE0">
        <w:rPr>
          <w:rFonts w:ascii="Arial" w:hAnsi="Arial" w:cs="Arial"/>
          <w:color w:val="00B0F0"/>
          <w:sz w:val="24"/>
          <w:szCs w:val="24"/>
        </w:rPr>
        <w:t>need of related experts and Bodies p</w:t>
      </w:r>
      <w:r w:rsidR="00AA30C6" w:rsidRPr="00715FE0">
        <w:rPr>
          <w:rFonts w:ascii="Arial" w:hAnsi="Arial" w:cs="Arial"/>
          <w:color w:val="00B0F0"/>
          <w:sz w:val="24"/>
          <w:szCs w:val="24"/>
        </w:rPr>
        <w:t>articipation and consultation on issues with questions w</w:t>
      </w:r>
      <w:r w:rsidR="003D194A" w:rsidRPr="00715FE0">
        <w:rPr>
          <w:rFonts w:ascii="Arial" w:hAnsi="Arial" w:cs="Arial"/>
          <w:color w:val="00B0F0"/>
          <w:sz w:val="24"/>
          <w:szCs w:val="24"/>
        </w:rPr>
        <w:t>h</w:t>
      </w:r>
      <w:r w:rsidR="00AA30C6" w:rsidRPr="00715FE0">
        <w:rPr>
          <w:rFonts w:ascii="Arial" w:hAnsi="Arial" w:cs="Arial"/>
          <w:color w:val="00B0F0"/>
          <w:sz w:val="24"/>
          <w:szCs w:val="24"/>
        </w:rPr>
        <w:t>ere gender is affected</w:t>
      </w:r>
      <w:r w:rsidR="003D194A" w:rsidRPr="00715FE0">
        <w:rPr>
          <w:rFonts w:ascii="Arial" w:hAnsi="Arial" w:cs="Arial"/>
          <w:color w:val="00B0F0"/>
          <w:sz w:val="24"/>
          <w:szCs w:val="24"/>
        </w:rPr>
        <w:t xml:space="preserve"> e.g. Women have key roles in certain areas such as coastal fisheries topics. There is a need to approach those concrete areas</w:t>
      </w:r>
      <w:r w:rsidR="00311CD8" w:rsidRPr="00715FE0">
        <w:rPr>
          <w:rFonts w:ascii="Arial" w:hAnsi="Arial" w:cs="Arial"/>
          <w:color w:val="00B0F0"/>
          <w:sz w:val="24"/>
          <w:szCs w:val="24"/>
        </w:rPr>
        <w:t xml:space="preserve">, having due regard </w:t>
      </w:r>
      <w:r w:rsidR="00427DEB" w:rsidRPr="00715FE0">
        <w:rPr>
          <w:rFonts w:ascii="Arial" w:hAnsi="Arial" w:cs="Arial"/>
          <w:color w:val="00B0F0"/>
          <w:sz w:val="24"/>
          <w:szCs w:val="24"/>
        </w:rPr>
        <w:t>of specificities</w:t>
      </w:r>
      <w:r w:rsidR="00311CD8" w:rsidRPr="00715FE0">
        <w:rPr>
          <w:rFonts w:ascii="Arial" w:hAnsi="Arial" w:cs="Arial"/>
          <w:color w:val="00B0F0"/>
          <w:sz w:val="24"/>
          <w:szCs w:val="24"/>
        </w:rPr>
        <w:t xml:space="preserve"> within each country</w:t>
      </w:r>
      <w:r w:rsidR="00427DEB" w:rsidRPr="00715FE0">
        <w:rPr>
          <w:rFonts w:ascii="Arial" w:hAnsi="Arial" w:cs="Arial"/>
          <w:color w:val="00B0F0"/>
          <w:sz w:val="24"/>
          <w:szCs w:val="24"/>
        </w:rPr>
        <w:t>.</w:t>
      </w:r>
    </w:p>
    <w:p w14:paraId="1252C53D" w14:textId="651AEC04" w:rsidR="00AA30C6" w:rsidRPr="00715FE0" w:rsidRDefault="003D194A" w:rsidP="00427DEB">
      <w:pPr>
        <w:ind w:left="-567" w:right="-426"/>
        <w:jc w:val="both"/>
        <w:rPr>
          <w:rFonts w:ascii="Arial" w:hAnsi="Arial" w:cs="Arial"/>
          <w:color w:val="00B0F0"/>
          <w:sz w:val="24"/>
          <w:szCs w:val="24"/>
        </w:rPr>
      </w:pPr>
      <w:r w:rsidRPr="00715FE0">
        <w:rPr>
          <w:rFonts w:ascii="Arial" w:hAnsi="Arial" w:cs="Arial"/>
          <w:color w:val="00B0F0"/>
          <w:sz w:val="24"/>
          <w:szCs w:val="24"/>
        </w:rPr>
        <w:t>.</w:t>
      </w:r>
    </w:p>
    <w:p w14:paraId="64F20A7D" w14:textId="77777777" w:rsidR="003D194A" w:rsidRPr="00715FE0" w:rsidRDefault="003D194A" w:rsidP="00427DEB">
      <w:pPr>
        <w:spacing w:line="259" w:lineRule="auto"/>
        <w:ind w:right="-426"/>
        <w:jc w:val="both"/>
        <w:rPr>
          <w:rFonts w:ascii="Arial" w:hAnsi="Arial" w:cs="Arial"/>
          <w:sz w:val="24"/>
          <w:szCs w:val="24"/>
        </w:rPr>
      </w:pPr>
    </w:p>
    <w:p w14:paraId="11B05EE6" w14:textId="3D690606" w:rsidR="00DE5C15" w:rsidRPr="00715FE0" w:rsidRDefault="00DE5C15" w:rsidP="00427DEB">
      <w:pPr>
        <w:spacing w:line="259" w:lineRule="auto"/>
        <w:ind w:left="-567" w:right="-426"/>
        <w:jc w:val="both"/>
        <w:rPr>
          <w:rFonts w:ascii="Arial" w:hAnsi="Arial" w:cs="Arial"/>
          <w:sz w:val="24"/>
          <w:szCs w:val="24"/>
        </w:rPr>
      </w:pPr>
      <w:r w:rsidRPr="00715FE0">
        <w:rPr>
          <w:rFonts w:ascii="Arial" w:hAnsi="Arial" w:cs="Arial"/>
          <w:sz w:val="24"/>
          <w:szCs w:val="24"/>
        </w:rPr>
        <w:t xml:space="preserve">How should issues related to subnational governments, cities and other local authorities be reflected in the scope and content of the post-2020 global biodiversity framework? </w:t>
      </w:r>
    </w:p>
    <w:p w14:paraId="0118EC39" w14:textId="77777777" w:rsidR="00311CD8" w:rsidRPr="00715FE0" w:rsidRDefault="00311CD8" w:rsidP="00427DEB">
      <w:pPr>
        <w:spacing w:line="259" w:lineRule="auto"/>
        <w:ind w:left="-567" w:right="-426"/>
        <w:jc w:val="both"/>
        <w:rPr>
          <w:rFonts w:ascii="Arial" w:hAnsi="Arial" w:cs="Arial"/>
          <w:sz w:val="24"/>
          <w:szCs w:val="24"/>
        </w:rPr>
      </w:pPr>
    </w:p>
    <w:p w14:paraId="7F134030" w14:textId="4E9F7782" w:rsidR="007D558C" w:rsidRPr="00715FE0" w:rsidRDefault="001C7E86" w:rsidP="00427DEB">
      <w:pPr>
        <w:spacing w:line="259" w:lineRule="auto"/>
        <w:ind w:left="-567" w:right="-426"/>
        <w:jc w:val="both"/>
        <w:rPr>
          <w:rFonts w:ascii="Arial" w:hAnsi="Arial" w:cs="Arial"/>
          <w:color w:val="00B0F0"/>
          <w:sz w:val="24"/>
          <w:szCs w:val="24"/>
        </w:rPr>
      </w:pPr>
      <w:r w:rsidRPr="00715FE0">
        <w:rPr>
          <w:rFonts w:ascii="Arial" w:hAnsi="Arial" w:cs="Arial"/>
          <w:color w:val="00B0F0"/>
          <w:sz w:val="24"/>
          <w:szCs w:val="24"/>
        </w:rPr>
        <w:lastRenderedPageBreak/>
        <w:t xml:space="preserve">Let the country solve this point, </w:t>
      </w:r>
      <w:r w:rsidR="00311CD8" w:rsidRPr="00715FE0">
        <w:rPr>
          <w:rFonts w:ascii="Arial" w:hAnsi="Arial" w:cs="Arial"/>
          <w:color w:val="00B0F0"/>
          <w:sz w:val="24"/>
          <w:szCs w:val="24"/>
        </w:rPr>
        <w:t xml:space="preserve">although </w:t>
      </w:r>
      <w:r w:rsidRPr="00715FE0">
        <w:rPr>
          <w:rFonts w:ascii="Arial" w:hAnsi="Arial" w:cs="Arial"/>
          <w:color w:val="00B0F0"/>
          <w:sz w:val="24"/>
          <w:szCs w:val="24"/>
        </w:rPr>
        <w:t>provid</w:t>
      </w:r>
      <w:r w:rsidR="00311CD8" w:rsidRPr="00715FE0">
        <w:rPr>
          <w:rFonts w:ascii="Arial" w:hAnsi="Arial" w:cs="Arial"/>
          <w:color w:val="00B0F0"/>
          <w:sz w:val="24"/>
          <w:szCs w:val="24"/>
        </w:rPr>
        <w:t>ing</w:t>
      </w:r>
      <w:r w:rsidRPr="00715FE0">
        <w:rPr>
          <w:rFonts w:ascii="Arial" w:hAnsi="Arial" w:cs="Arial"/>
          <w:color w:val="00B0F0"/>
          <w:sz w:val="24"/>
          <w:szCs w:val="24"/>
        </w:rPr>
        <w:t xml:space="preserve"> guidelines and case studies</w:t>
      </w:r>
      <w:r w:rsidR="00427DEB" w:rsidRPr="00715FE0">
        <w:rPr>
          <w:rFonts w:ascii="Arial" w:hAnsi="Arial" w:cs="Arial"/>
          <w:color w:val="00B0F0"/>
          <w:sz w:val="24"/>
          <w:szCs w:val="24"/>
        </w:rPr>
        <w:t>.</w:t>
      </w:r>
    </w:p>
    <w:p w14:paraId="3465B310" w14:textId="77777777" w:rsidR="001C7E86" w:rsidRPr="00715FE0" w:rsidRDefault="001C7E86" w:rsidP="00427DEB">
      <w:pPr>
        <w:spacing w:line="259" w:lineRule="auto"/>
        <w:ind w:left="-567" w:right="-426"/>
        <w:jc w:val="both"/>
        <w:rPr>
          <w:rFonts w:ascii="Arial" w:hAnsi="Arial" w:cs="Arial"/>
          <w:sz w:val="24"/>
          <w:szCs w:val="24"/>
        </w:rPr>
      </w:pPr>
    </w:p>
    <w:p w14:paraId="1DE49841" w14:textId="77777777" w:rsidR="007D558C" w:rsidRPr="00715FE0" w:rsidRDefault="00DE5C15" w:rsidP="00427DEB">
      <w:pPr>
        <w:spacing w:line="259" w:lineRule="auto"/>
        <w:ind w:left="-567" w:right="-426"/>
        <w:jc w:val="both"/>
        <w:rPr>
          <w:rFonts w:ascii="Arial" w:hAnsi="Arial" w:cs="Arial"/>
          <w:sz w:val="24"/>
          <w:szCs w:val="24"/>
        </w:rPr>
      </w:pPr>
      <w:r w:rsidRPr="00715FE0">
        <w:rPr>
          <w:rFonts w:ascii="Arial" w:hAnsi="Arial" w:cs="Arial"/>
          <w:sz w:val="24"/>
          <w:szCs w:val="24"/>
        </w:rPr>
        <w:t xml:space="preserve">How can the post2020 global biodiversity framework facilitate the involvement of civil society in the development and implementation of the framework? </w:t>
      </w:r>
    </w:p>
    <w:p w14:paraId="6C7F9FB7" w14:textId="77777777" w:rsidR="007D558C" w:rsidRPr="00715FE0" w:rsidRDefault="007D558C" w:rsidP="00427DEB">
      <w:pPr>
        <w:spacing w:line="259" w:lineRule="auto"/>
        <w:ind w:left="-567" w:right="-426"/>
        <w:jc w:val="both"/>
        <w:rPr>
          <w:rFonts w:ascii="Arial" w:hAnsi="Arial" w:cs="Arial"/>
          <w:sz w:val="24"/>
          <w:szCs w:val="24"/>
        </w:rPr>
      </w:pPr>
    </w:p>
    <w:p w14:paraId="64C3AEDD" w14:textId="56B89A41" w:rsidR="007D558C" w:rsidRPr="00715FE0" w:rsidRDefault="007D558C" w:rsidP="00427DEB">
      <w:pPr>
        <w:ind w:left="-567" w:right="-426"/>
        <w:jc w:val="both"/>
        <w:rPr>
          <w:rFonts w:ascii="Arial" w:hAnsi="Arial" w:cs="Arial"/>
          <w:color w:val="00B0F0"/>
          <w:sz w:val="24"/>
          <w:szCs w:val="24"/>
        </w:rPr>
      </w:pPr>
      <w:r w:rsidRPr="00715FE0">
        <w:rPr>
          <w:rFonts w:ascii="Arial" w:hAnsi="Arial" w:cs="Arial"/>
          <w:color w:val="00B0F0"/>
          <w:sz w:val="24"/>
          <w:szCs w:val="24"/>
        </w:rPr>
        <w:t>Do advocacy and fluent top-bottom communication to reaching out civil society groups to allow them to timely transferring views to the Convention.</w:t>
      </w:r>
    </w:p>
    <w:p w14:paraId="03029C43" w14:textId="77777777" w:rsidR="00427DEB" w:rsidRPr="00715FE0" w:rsidRDefault="00427DEB" w:rsidP="00427DEB">
      <w:pPr>
        <w:ind w:left="-567" w:right="-426"/>
        <w:jc w:val="both"/>
        <w:rPr>
          <w:rFonts w:ascii="Arial" w:hAnsi="Arial" w:cs="Arial"/>
          <w:color w:val="00B0F0"/>
          <w:sz w:val="24"/>
          <w:szCs w:val="24"/>
        </w:rPr>
      </w:pPr>
    </w:p>
    <w:p w14:paraId="1DA95F32" w14:textId="1631785B" w:rsidR="007D558C" w:rsidRPr="00715FE0" w:rsidRDefault="007D558C" w:rsidP="00427DEB">
      <w:pPr>
        <w:ind w:left="-567" w:right="-426"/>
        <w:jc w:val="both"/>
        <w:rPr>
          <w:rFonts w:ascii="Arial" w:hAnsi="Arial" w:cs="Arial"/>
          <w:color w:val="00B0F0"/>
          <w:sz w:val="24"/>
          <w:szCs w:val="24"/>
        </w:rPr>
      </w:pPr>
      <w:r w:rsidRPr="00715FE0">
        <w:rPr>
          <w:rFonts w:ascii="Arial" w:hAnsi="Arial" w:cs="Arial"/>
          <w:color w:val="00B0F0"/>
          <w:sz w:val="24"/>
          <w:szCs w:val="24"/>
        </w:rPr>
        <w:t>Strong development of sustainable production and consumption patterns should be mainstreamed into consumers</w:t>
      </w:r>
      <w:r w:rsidR="005570F1" w:rsidRPr="00715FE0">
        <w:rPr>
          <w:rFonts w:ascii="Arial" w:hAnsi="Arial" w:cs="Arial"/>
          <w:color w:val="00B0F0"/>
          <w:sz w:val="24"/>
          <w:szCs w:val="24"/>
        </w:rPr>
        <w:t>.</w:t>
      </w:r>
    </w:p>
    <w:p w14:paraId="02E2EF84" w14:textId="77777777" w:rsidR="00427DEB" w:rsidRPr="00715FE0" w:rsidRDefault="00427DEB" w:rsidP="00427DEB">
      <w:pPr>
        <w:ind w:left="-567" w:right="-426"/>
        <w:jc w:val="both"/>
        <w:rPr>
          <w:rFonts w:ascii="Arial" w:hAnsi="Arial" w:cs="Arial"/>
          <w:color w:val="00B0F0"/>
          <w:sz w:val="24"/>
          <w:szCs w:val="24"/>
        </w:rPr>
      </w:pPr>
    </w:p>
    <w:p w14:paraId="1A3BF628" w14:textId="570B44C3" w:rsidR="00311CD8" w:rsidRPr="00715FE0" w:rsidRDefault="001C7E86" w:rsidP="00427DEB">
      <w:pPr>
        <w:ind w:left="-567" w:right="-426"/>
        <w:jc w:val="both"/>
        <w:rPr>
          <w:rFonts w:ascii="Arial" w:hAnsi="Arial" w:cs="Arial"/>
          <w:color w:val="00B0F0"/>
          <w:sz w:val="24"/>
          <w:szCs w:val="24"/>
        </w:rPr>
      </w:pPr>
      <w:r w:rsidRPr="00715FE0">
        <w:rPr>
          <w:rFonts w:ascii="Arial" w:hAnsi="Arial" w:cs="Arial"/>
          <w:color w:val="00B0F0"/>
          <w:sz w:val="24"/>
          <w:szCs w:val="24"/>
        </w:rPr>
        <w:t>Use national tools such as EIA and SEA processes</w:t>
      </w:r>
      <w:r w:rsidR="00311CD8" w:rsidRPr="00715FE0">
        <w:rPr>
          <w:rFonts w:ascii="Arial" w:hAnsi="Arial" w:cs="Arial"/>
          <w:color w:val="00B0F0"/>
          <w:sz w:val="24"/>
          <w:szCs w:val="24"/>
        </w:rPr>
        <w:t>.</w:t>
      </w:r>
    </w:p>
    <w:p w14:paraId="6659D451" w14:textId="77777777" w:rsidR="00427DEB" w:rsidRPr="00715FE0" w:rsidRDefault="00427DEB" w:rsidP="00427DEB">
      <w:pPr>
        <w:ind w:left="-567" w:right="-426"/>
        <w:jc w:val="both"/>
        <w:rPr>
          <w:rFonts w:ascii="Arial" w:hAnsi="Arial" w:cs="Arial"/>
          <w:color w:val="00B0F0"/>
          <w:sz w:val="24"/>
          <w:szCs w:val="24"/>
        </w:rPr>
      </w:pPr>
    </w:p>
    <w:p w14:paraId="2FD452A1" w14:textId="1F33125A" w:rsidR="001C7E86" w:rsidRPr="00715FE0" w:rsidRDefault="00311CD8" w:rsidP="00427DEB">
      <w:pPr>
        <w:ind w:left="-567" w:right="-426"/>
        <w:jc w:val="both"/>
        <w:rPr>
          <w:rFonts w:ascii="Arial" w:hAnsi="Arial" w:cs="Arial"/>
          <w:color w:val="00B0F0"/>
          <w:sz w:val="24"/>
          <w:szCs w:val="24"/>
        </w:rPr>
      </w:pPr>
      <w:r w:rsidRPr="00715FE0">
        <w:rPr>
          <w:rFonts w:ascii="Arial" w:hAnsi="Arial" w:cs="Arial"/>
          <w:color w:val="00B0F0"/>
          <w:sz w:val="24"/>
          <w:szCs w:val="24"/>
        </w:rPr>
        <w:t>U</w:t>
      </w:r>
      <w:r w:rsidR="001C7E86" w:rsidRPr="00715FE0">
        <w:rPr>
          <w:rFonts w:ascii="Arial" w:hAnsi="Arial" w:cs="Arial"/>
          <w:color w:val="00B0F0"/>
          <w:sz w:val="24"/>
          <w:szCs w:val="24"/>
        </w:rPr>
        <w:t>se international tools as the Aarhus Convention, still underused and undersigned or ratified</w:t>
      </w:r>
      <w:r w:rsidR="00427DEB" w:rsidRPr="00715FE0">
        <w:rPr>
          <w:rFonts w:ascii="Arial" w:hAnsi="Arial" w:cs="Arial"/>
          <w:color w:val="00B0F0"/>
          <w:sz w:val="24"/>
          <w:szCs w:val="24"/>
        </w:rPr>
        <w:t>.</w:t>
      </w:r>
    </w:p>
    <w:p w14:paraId="4BBC7CE0" w14:textId="77777777" w:rsidR="001F4671" w:rsidRPr="00715FE0" w:rsidRDefault="001F4671" w:rsidP="00427DEB">
      <w:pPr>
        <w:ind w:left="-567" w:right="-426"/>
        <w:jc w:val="both"/>
        <w:rPr>
          <w:rFonts w:ascii="Arial" w:hAnsi="Arial" w:cs="Arial"/>
          <w:sz w:val="24"/>
          <w:szCs w:val="24"/>
        </w:rPr>
      </w:pPr>
    </w:p>
    <w:p w14:paraId="190F76D8" w14:textId="7575EDFA" w:rsidR="00DE5C15" w:rsidRPr="00715FE0" w:rsidRDefault="00DE5C15" w:rsidP="00427DEB">
      <w:pPr>
        <w:spacing w:line="271" w:lineRule="auto"/>
        <w:ind w:left="-567" w:right="-426"/>
        <w:jc w:val="both"/>
        <w:rPr>
          <w:rFonts w:ascii="Arial" w:hAnsi="Arial" w:cs="Arial"/>
          <w:sz w:val="24"/>
          <w:szCs w:val="24"/>
        </w:rPr>
      </w:pPr>
      <w:r w:rsidRPr="00715FE0">
        <w:rPr>
          <w:rFonts w:ascii="Arial" w:hAnsi="Arial" w:cs="Arial"/>
          <w:sz w:val="24"/>
          <w:szCs w:val="24"/>
        </w:rPr>
        <w:t xml:space="preserve">How can the post-2020 global biodiversity framework facilitate the involvement of youth in the development and implementation of the framework? </w:t>
      </w:r>
    </w:p>
    <w:p w14:paraId="483776B2" w14:textId="77777777" w:rsidR="00311CD8" w:rsidRPr="00715FE0" w:rsidRDefault="00311CD8" w:rsidP="00427DEB">
      <w:pPr>
        <w:spacing w:line="271" w:lineRule="auto"/>
        <w:ind w:left="-567" w:right="-426"/>
        <w:jc w:val="both"/>
        <w:rPr>
          <w:rFonts w:ascii="Arial" w:hAnsi="Arial" w:cs="Arial"/>
          <w:sz w:val="24"/>
          <w:szCs w:val="24"/>
        </w:rPr>
      </w:pPr>
    </w:p>
    <w:p w14:paraId="7921470D" w14:textId="0553C1E4" w:rsidR="001C7E86" w:rsidRPr="00715FE0" w:rsidRDefault="001C7E86" w:rsidP="00427DEB">
      <w:pPr>
        <w:spacing w:line="271" w:lineRule="auto"/>
        <w:ind w:left="-567" w:right="-426"/>
        <w:jc w:val="both"/>
        <w:rPr>
          <w:rFonts w:ascii="Arial" w:hAnsi="Arial" w:cs="Arial"/>
          <w:color w:val="00B0F0"/>
          <w:sz w:val="24"/>
          <w:szCs w:val="24"/>
        </w:rPr>
      </w:pPr>
      <w:r w:rsidRPr="00715FE0">
        <w:rPr>
          <w:rFonts w:ascii="Arial" w:hAnsi="Arial" w:cs="Arial"/>
          <w:color w:val="00B0F0"/>
          <w:sz w:val="24"/>
          <w:szCs w:val="24"/>
        </w:rPr>
        <w:t xml:space="preserve">Media campaign at the global, regional, National and local levels using </w:t>
      </w:r>
      <w:r w:rsidR="00311CD8" w:rsidRPr="00715FE0">
        <w:rPr>
          <w:rFonts w:ascii="Arial" w:hAnsi="Arial" w:cs="Arial"/>
          <w:color w:val="00B0F0"/>
          <w:sz w:val="24"/>
          <w:szCs w:val="24"/>
        </w:rPr>
        <w:t xml:space="preserve">both </w:t>
      </w:r>
      <w:r w:rsidRPr="00715FE0">
        <w:rPr>
          <w:rFonts w:ascii="Arial" w:hAnsi="Arial" w:cs="Arial"/>
          <w:color w:val="00B0F0"/>
          <w:sz w:val="24"/>
          <w:szCs w:val="24"/>
        </w:rPr>
        <w:t xml:space="preserve">modern and </w:t>
      </w:r>
      <w:r w:rsidR="00311CD8" w:rsidRPr="00715FE0">
        <w:rPr>
          <w:rFonts w:ascii="Arial" w:hAnsi="Arial" w:cs="Arial"/>
          <w:color w:val="00B0F0"/>
          <w:sz w:val="24"/>
          <w:szCs w:val="24"/>
        </w:rPr>
        <w:t>classic</w:t>
      </w:r>
      <w:r w:rsidRPr="00715FE0">
        <w:rPr>
          <w:rFonts w:ascii="Arial" w:hAnsi="Arial" w:cs="Arial"/>
          <w:color w:val="00B0F0"/>
          <w:sz w:val="24"/>
          <w:szCs w:val="24"/>
        </w:rPr>
        <w:t xml:space="preserve"> fashion tools according to the countries (not all people are connected)</w:t>
      </w:r>
      <w:r w:rsidR="00427DEB" w:rsidRPr="00715FE0">
        <w:rPr>
          <w:rFonts w:ascii="Arial" w:hAnsi="Arial" w:cs="Arial"/>
          <w:color w:val="00B0F0"/>
          <w:sz w:val="24"/>
          <w:szCs w:val="24"/>
        </w:rPr>
        <w:t>.</w:t>
      </w:r>
    </w:p>
    <w:p w14:paraId="014EEB4E" w14:textId="77777777" w:rsidR="001F4671" w:rsidRPr="00715FE0" w:rsidRDefault="001F4671" w:rsidP="00427DEB">
      <w:pPr>
        <w:spacing w:line="271" w:lineRule="auto"/>
        <w:ind w:left="-567" w:right="-426"/>
        <w:jc w:val="both"/>
        <w:rPr>
          <w:rFonts w:ascii="Arial" w:hAnsi="Arial" w:cs="Arial"/>
          <w:sz w:val="24"/>
          <w:szCs w:val="24"/>
        </w:rPr>
      </w:pPr>
    </w:p>
    <w:p w14:paraId="4BA5B09B" w14:textId="14E8D3E4" w:rsidR="00DE5C15" w:rsidRPr="00715FE0" w:rsidRDefault="00DE5C15" w:rsidP="00427DEB">
      <w:pPr>
        <w:spacing w:line="271" w:lineRule="auto"/>
        <w:ind w:left="-567" w:right="-426"/>
        <w:jc w:val="both"/>
        <w:rPr>
          <w:rFonts w:ascii="Arial" w:hAnsi="Arial" w:cs="Arial"/>
          <w:sz w:val="24"/>
          <w:szCs w:val="24"/>
        </w:rPr>
      </w:pPr>
      <w:r w:rsidRPr="00715FE0">
        <w:rPr>
          <w:rFonts w:ascii="Arial" w:hAnsi="Arial" w:cs="Arial"/>
          <w:sz w:val="24"/>
          <w:szCs w:val="24"/>
        </w:rPr>
        <w:t xml:space="preserve">How should issues related to the engagement of the private sector be reflected in the scope and content of the post-2020 global biodiversity framework? </w:t>
      </w:r>
    </w:p>
    <w:p w14:paraId="43159E7B" w14:textId="77777777" w:rsidR="007D558C" w:rsidRPr="00715FE0" w:rsidRDefault="007D558C" w:rsidP="00427DEB">
      <w:pPr>
        <w:spacing w:line="271" w:lineRule="auto"/>
        <w:ind w:left="-567" w:right="-426"/>
        <w:jc w:val="both"/>
        <w:rPr>
          <w:rFonts w:ascii="Arial" w:hAnsi="Arial" w:cs="Arial"/>
          <w:sz w:val="24"/>
          <w:szCs w:val="24"/>
        </w:rPr>
      </w:pPr>
    </w:p>
    <w:p w14:paraId="42B5ADB9" w14:textId="303A8359" w:rsidR="007D558C" w:rsidRPr="00715FE0" w:rsidRDefault="007D558C" w:rsidP="00427DEB">
      <w:pPr>
        <w:spacing w:line="259" w:lineRule="auto"/>
        <w:ind w:left="-567" w:right="-426"/>
        <w:jc w:val="both"/>
        <w:rPr>
          <w:rFonts w:ascii="Arial" w:hAnsi="Arial" w:cs="Arial"/>
          <w:color w:val="00B0F0"/>
          <w:sz w:val="24"/>
          <w:szCs w:val="24"/>
        </w:rPr>
      </w:pPr>
      <w:r w:rsidRPr="00715FE0">
        <w:rPr>
          <w:rFonts w:ascii="Arial" w:hAnsi="Arial" w:cs="Arial"/>
          <w:color w:val="00B0F0"/>
          <w:sz w:val="24"/>
          <w:szCs w:val="24"/>
        </w:rPr>
        <w:t>A general need on the above is to further engage business</w:t>
      </w:r>
      <w:r w:rsidR="00311CD8" w:rsidRPr="00715FE0">
        <w:rPr>
          <w:rFonts w:ascii="Arial" w:hAnsi="Arial" w:cs="Arial"/>
          <w:color w:val="00B0F0"/>
          <w:sz w:val="24"/>
          <w:szCs w:val="24"/>
        </w:rPr>
        <w:t>,</w:t>
      </w:r>
      <w:r w:rsidRPr="00715FE0">
        <w:rPr>
          <w:rFonts w:ascii="Arial" w:hAnsi="Arial" w:cs="Arial"/>
          <w:color w:val="00B0F0"/>
          <w:sz w:val="24"/>
          <w:szCs w:val="24"/>
        </w:rPr>
        <w:t xml:space="preserve"> including small sized</w:t>
      </w:r>
      <w:r w:rsidR="00311CD8" w:rsidRPr="00715FE0">
        <w:rPr>
          <w:rFonts w:ascii="Arial" w:hAnsi="Arial" w:cs="Arial"/>
          <w:color w:val="00B0F0"/>
          <w:sz w:val="24"/>
          <w:szCs w:val="24"/>
        </w:rPr>
        <w:t>,</w:t>
      </w:r>
      <w:r w:rsidRPr="00715FE0">
        <w:rPr>
          <w:rFonts w:ascii="Arial" w:hAnsi="Arial" w:cs="Arial"/>
          <w:color w:val="00B0F0"/>
          <w:sz w:val="24"/>
          <w:szCs w:val="24"/>
        </w:rPr>
        <w:t xml:space="preserve"> on voluntary commitments, notably on sustainable production and consumption. </w:t>
      </w:r>
    </w:p>
    <w:p w14:paraId="4FCDA7B3" w14:textId="77777777" w:rsidR="00427DEB" w:rsidRPr="00715FE0" w:rsidRDefault="00427DEB" w:rsidP="00427DEB">
      <w:pPr>
        <w:spacing w:line="259" w:lineRule="auto"/>
        <w:ind w:left="-567" w:right="-426"/>
        <w:jc w:val="both"/>
        <w:rPr>
          <w:rFonts w:ascii="Arial" w:hAnsi="Arial" w:cs="Arial"/>
          <w:color w:val="00B0F0"/>
          <w:sz w:val="24"/>
          <w:szCs w:val="24"/>
        </w:rPr>
      </w:pPr>
    </w:p>
    <w:p w14:paraId="28DCB5FF" w14:textId="1FA76AFA" w:rsidR="00311CD8" w:rsidRPr="00715FE0" w:rsidRDefault="006852F7" w:rsidP="00427DEB">
      <w:pPr>
        <w:spacing w:line="259" w:lineRule="auto"/>
        <w:ind w:left="-567" w:right="-426"/>
        <w:jc w:val="both"/>
        <w:rPr>
          <w:rFonts w:ascii="Arial" w:hAnsi="Arial" w:cs="Arial"/>
          <w:color w:val="00B0F0"/>
          <w:sz w:val="24"/>
          <w:szCs w:val="24"/>
        </w:rPr>
      </w:pPr>
      <w:r w:rsidRPr="00715FE0">
        <w:rPr>
          <w:rFonts w:ascii="Arial" w:hAnsi="Arial" w:cs="Arial"/>
          <w:color w:val="00B0F0"/>
          <w:sz w:val="24"/>
          <w:szCs w:val="24"/>
        </w:rPr>
        <w:t>Weak point</w:t>
      </w:r>
      <w:r w:rsidR="00311CD8" w:rsidRPr="00715FE0">
        <w:rPr>
          <w:rFonts w:ascii="Arial" w:hAnsi="Arial" w:cs="Arial"/>
          <w:color w:val="00B0F0"/>
          <w:sz w:val="24"/>
          <w:szCs w:val="24"/>
        </w:rPr>
        <w:t>,</w:t>
      </w:r>
      <w:r w:rsidRPr="00715FE0">
        <w:rPr>
          <w:rFonts w:ascii="Arial" w:hAnsi="Arial" w:cs="Arial"/>
          <w:color w:val="00B0F0"/>
          <w:sz w:val="24"/>
          <w:szCs w:val="24"/>
        </w:rPr>
        <w:t xml:space="preserve"> except </w:t>
      </w:r>
      <w:r w:rsidR="00311CD8" w:rsidRPr="00715FE0">
        <w:rPr>
          <w:rFonts w:ascii="Arial" w:hAnsi="Arial" w:cs="Arial"/>
          <w:color w:val="00B0F0"/>
          <w:sz w:val="24"/>
          <w:szCs w:val="24"/>
        </w:rPr>
        <w:t xml:space="preserve">for </w:t>
      </w:r>
      <w:r w:rsidRPr="00715FE0">
        <w:rPr>
          <w:rFonts w:ascii="Arial" w:hAnsi="Arial" w:cs="Arial"/>
          <w:color w:val="00B0F0"/>
          <w:sz w:val="24"/>
          <w:szCs w:val="24"/>
        </w:rPr>
        <w:t xml:space="preserve">some large business </w:t>
      </w:r>
      <w:r w:rsidR="00311CD8" w:rsidRPr="00715FE0">
        <w:rPr>
          <w:rFonts w:ascii="Arial" w:hAnsi="Arial" w:cs="Arial"/>
          <w:color w:val="00B0F0"/>
          <w:sz w:val="24"/>
          <w:szCs w:val="24"/>
        </w:rPr>
        <w:t>aimed to</w:t>
      </w:r>
      <w:r w:rsidRPr="00715FE0">
        <w:rPr>
          <w:rFonts w:ascii="Arial" w:hAnsi="Arial" w:cs="Arial"/>
          <w:color w:val="00B0F0"/>
          <w:sz w:val="24"/>
          <w:szCs w:val="24"/>
        </w:rPr>
        <w:t xml:space="preserve"> advertising their business</w:t>
      </w:r>
      <w:r w:rsidR="00311CD8" w:rsidRPr="00715FE0">
        <w:rPr>
          <w:rFonts w:ascii="Arial" w:hAnsi="Arial" w:cs="Arial"/>
          <w:color w:val="00B0F0"/>
          <w:sz w:val="24"/>
          <w:szCs w:val="24"/>
        </w:rPr>
        <w:t>.</w:t>
      </w:r>
    </w:p>
    <w:p w14:paraId="74BFB057" w14:textId="77777777" w:rsidR="00427DEB" w:rsidRPr="00715FE0" w:rsidRDefault="00427DEB" w:rsidP="00427DEB">
      <w:pPr>
        <w:spacing w:line="259" w:lineRule="auto"/>
        <w:ind w:left="-567" w:right="-426"/>
        <w:jc w:val="both"/>
        <w:rPr>
          <w:rFonts w:ascii="Arial" w:hAnsi="Arial" w:cs="Arial"/>
          <w:color w:val="00B0F0"/>
          <w:sz w:val="24"/>
          <w:szCs w:val="24"/>
        </w:rPr>
      </w:pPr>
    </w:p>
    <w:p w14:paraId="17E49542" w14:textId="3281DBD2" w:rsidR="00311CD8" w:rsidRPr="00715FE0" w:rsidRDefault="00311CD8" w:rsidP="00427DEB">
      <w:pPr>
        <w:spacing w:line="259" w:lineRule="auto"/>
        <w:ind w:left="-567" w:right="-426"/>
        <w:jc w:val="both"/>
        <w:rPr>
          <w:rFonts w:ascii="Arial" w:hAnsi="Arial" w:cs="Arial"/>
          <w:color w:val="00B0F0"/>
          <w:sz w:val="24"/>
          <w:szCs w:val="24"/>
        </w:rPr>
      </w:pPr>
      <w:r w:rsidRPr="00715FE0">
        <w:rPr>
          <w:rFonts w:ascii="Arial" w:hAnsi="Arial" w:cs="Arial"/>
          <w:color w:val="00B0F0"/>
          <w:sz w:val="24"/>
          <w:szCs w:val="24"/>
        </w:rPr>
        <w:t>Greenwashing to be considered as an issue to be precluded through preventive measures.</w:t>
      </w:r>
    </w:p>
    <w:p w14:paraId="613786C4" w14:textId="55E943F5" w:rsidR="006852F7" w:rsidRPr="00715FE0" w:rsidRDefault="006852F7" w:rsidP="00427DEB">
      <w:pPr>
        <w:spacing w:line="259" w:lineRule="auto"/>
        <w:ind w:left="-567" w:right="-426"/>
        <w:jc w:val="both"/>
        <w:rPr>
          <w:rFonts w:ascii="Arial" w:hAnsi="Arial" w:cs="Arial"/>
          <w:color w:val="00B0F0"/>
          <w:sz w:val="24"/>
          <w:szCs w:val="24"/>
        </w:rPr>
      </w:pPr>
      <w:r w:rsidRPr="00715FE0">
        <w:rPr>
          <w:rFonts w:ascii="Arial" w:hAnsi="Arial" w:cs="Arial"/>
          <w:color w:val="00B0F0"/>
          <w:sz w:val="24"/>
          <w:szCs w:val="24"/>
        </w:rPr>
        <w:t xml:space="preserve">Foundations activities to be valorised and </w:t>
      </w:r>
      <w:r w:rsidR="00311CD8" w:rsidRPr="00715FE0">
        <w:rPr>
          <w:rFonts w:ascii="Arial" w:hAnsi="Arial" w:cs="Arial"/>
          <w:color w:val="00B0F0"/>
          <w:sz w:val="24"/>
          <w:szCs w:val="24"/>
        </w:rPr>
        <w:t>promoted.</w:t>
      </w:r>
    </w:p>
    <w:p w14:paraId="2E74F6AA" w14:textId="77777777" w:rsidR="001F4671" w:rsidRPr="00715FE0" w:rsidRDefault="001F4671" w:rsidP="00427DEB">
      <w:pPr>
        <w:spacing w:line="271" w:lineRule="auto"/>
        <w:ind w:left="-567" w:right="-426"/>
        <w:jc w:val="both"/>
        <w:rPr>
          <w:rFonts w:ascii="Arial" w:hAnsi="Arial" w:cs="Arial"/>
          <w:sz w:val="24"/>
          <w:szCs w:val="24"/>
        </w:rPr>
      </w:pPr>
    </w:p>
    <w:p w14:paraId="0279AFEC" w14:textId="64AD17B8" w:rsidR="008F32A2" w:rsidRPr="00715FE0" w:rsidRDefault="00DE5C15" w:rsidP="00427DEB">
      <w:pPr>
        <w:spacing w:line="259" w:lineRule="auto"/>
        <w:ind w:left="-567" w:right="-426"/>
        <w:jc w:val="both"/>
        <w:rPr>
          <w:rFonts w:ascii="Arial" w:hAnsi="Arial" w:cs="Arial"/>
          <w:sz w:val="24"/>
          <w:szCs w:val="24"/>
        </w:rPr>
      </w:pPr>
      <w:r w:rsidRPr="00715FE0">
        <w:rPr>
          <w:rFonts w:ascii="Arial" w:hAnsi="Arial" w:cs="Arial"/>
          <w:sz w:val="24"/>
          <w:szCs w:val="24"/>
        </w:rPr>
        <w:t xml:space="preserve">How should the post-2020 global biodiversity framework reflect diverse and multiple perspectives? </w:t>
      </w:r>
    </w:p>
    <w:p w14:paraId="5F73DE4F" w14:textId="77777777" w:rsidR="00FF15DD" w:rsidRPr="00715FE0" w:rsidRDefault="00FF15DD" w:rsidP="00427DEB">
      <w:pPr>
        <w:spacing w:line="259" w:lineRule="auto"/>
        <w:ind w:left="-567" w:right="-426"/>
        <w:jc w:val="both"/>
        <w:rPr>
          <w:rFonts w:ascii="Arial" w:hAnsi="Arial" w:cs="Arial"/>
          <w:color w:val="00B0F0"/>
          <w:sz w:val="24"/>
          <w:szCs w:val="24"/>
        </w:rPr>
      </w:pPr>
    </w:p>
    <w:p w14:paraId="3246CB47" w14:textId="2143E41C" w:rsidR="00BC5472" w:rsidRPr="00715FE0" w:rsidRDefault="00BC5472" w:rsidP="00427DEB">
      <w:pPr>
        <w:spacing w:line="259" w:lineRule="auto"/>
        <w:ind w:left="-567" w:right="-426"/>
        <w:jc w:val="both"/>
        <w:rPr>
          <w:rFonts w:ascii="Arial" w:hAnsi="Arial" w:cs="Arial"/>
          <w:color w:val="00B0F0"/>
          <w:sz w:val="24"/>
          <w:szCs w:val="24"/>
        </w:rPr>
      </w:pPr>
      <w:r w:rsidRPr="00715FE0">
        <w:rPr>
          <w:rFonts w:ascii="Arial" w:hAnsi="Arial" w:cs="Arial"/>
          <w:color w:val="00B0F0"/>
          <w:sz w:val="24"/>
          <w:szCs w:val="24"/>
        </w:rPr>
        <w:t xml:space="preserve">Regional policies should be integrated in the </w:t>
      </w:r>
      <w:r w:rsidR="00311CD8" w:rsidRPr="00715FE0">
        <w:rPr>
          <w:rFonts w:ascii="Arial" w:hAnsi="Arial" w:cs="Arial"/>
          <w:color w:val="00B0F0"/>
          <w:sz w:val="24"/>
          <w:szCs w:val="24"/>
        </w:rPr>
        <w:t xml:space="preserve">framework </w:t>
      </w:r>
      <w:r w:rsidRPr="00715FE0">
        <w:rPr>
          <w:rFonts w:ascii="Arial" w:hAnsi="Arial" w:cs="Arial"/>
          <w:color w:val="00B0F0"/>
          <w:sz w:val="24"/>
          <w:szCs w:val="24"/>
        </w:rPr>
        <w:t xml:space="preserve">for aiding to </w:t>
      </w:r>
      <w:r w:rsidR="00361019" w:rsidRPr="00715FE0">
        <w:rPr>
          <w:rFonts w:ascii="Arial" w:hAnsi="Arial" w:cs="Arial"/>
          <w:color w:val="00B0F0"/>
          <w:sz w:val="24"/>
          <w:szCs w:val="24"/>
        </w:rPr>
        <w:t xml:space="preserve">better </w:t>
      </w:r>
      <w:r w:rsidRPr="00715FE0">
        <w:rPr>
          <w:rFonts w:ascii="Arial" w:hAnsi="Arial" w:cs="Arial"/>
          <w:color w:val="00B0F0"/>
          <w:sz w:val="24"/>
          <w:szCs w:val="24"/>
        </w:rPr>
        <w:t>reach targets.</w:t>
      </w:r>
    </w:p>
    <w:p w14:paraId="4492DA8B" w14:textId="77777777" w:rsidR="00427DEB" w:rsidRPr="00715FE0" w:rsidRDefault="00427DEB" w:rsidP="00427DEB">
      <w:pPr>
        <w:spacing w:line="259" w:lineRule="auto"/>
        <w:ind w:left="-567" w:right="-426"/>
        <w:jc w:val="both"/>
        <w:rPr>
          <w:rFonts w:ascii="Arial" w:hAnsi="Arial" w:cs="Arial"/>
          <w:color w:val="00B0F0"/>
          <w:sz w:val="24"/>
          <w:szCs w:val="24"/>
        </w:rPr>
      </w:pPr>
    </w:p>
    <w:p w14:paraId="58683B19" w14:textId="77777777" w:rsidR="006729BC" w:rsidRPr="006729BC" w:rsidRDefault="00BC5472" w:rsidP="006729BC">
      <w:pPr>
        <w:spacing w:line="259" w:lineRule="auto"/>
        <w:ind w:left="-567" w:right="-426"/>
        <w:jc w:val="both"/>
        <w:rPr>
          <w:rFonts w:ascii="Arial" w:hAnsi="Arial" w:cs="Arial"/>
          <w:color w:val="00B0F0"/>
          <w:sz w:val="24"/>
          <w:szCs w:val="24"/>
        </w:rPr>
      </w:pPr>
      <w:r w:rsidRPr="00715FE0">
        <w:rPr>
          <w:rFonts w:ascii="Arial" w:hAnsi="Arial" w:cs="Arial"/>
          <w:color w:val="00B0F0"/>
          <w:sz w:val="24"/>
          <w:szCs w:val="24"/>
        </w:rPr>
        <w:t>While SCBD will organise a workshop on June 2019 to exchange on Post 2020 views with other MEAs, R</w:t>
      </w:r>
      <w:r w:rsidR="006729BC">
        <w:rPr>
          <w:rFonts w:ascii="Arial" w:hAnsi="Arial" w:cs="Arial"/>
          <w:color w:val="00B0F0"/>
          <w:sz w:val="24"/>
          <w:szCs w:val="24"/>
        </w:rPr>
        <w:t xml:space="preserve">egional </w:t>
      </w:r>
      <w:r w:rsidRPr="00715FE0">
        <w:rPr>
          <w:rFonts w:ascii="Arial" w:hAnsi="Arial" w:cs="Arial"/>
          <w:color w:val="00B0F0"/>
          <w:sz w:val="24"/>
          <w:szCs w:val="24"/>
        </w:rPr>
        <w:t>S</w:t>
      </w:r>
      <w:r w:rsidR="006729BC">
        <w:rPr>
          <w:rFonts w:ascii="Arial" w:hAnsi="Arial" w:cs="Arial"/>
          <w:color w:val="00B0F0"/>
          <w:sz w:val="24"/>
          <w:szCs w:val="24"/>
        </w:rPr>
        <w:t>eas</w:t>
      </w:r>
      <w:r w:rsidRPr="00715FE0">
        <w:rPr>
          <w:rFonts w:ascii="Arial" w:hAnsi="Arial" w:cs="Arial"/>
          <w:color w:val="00B0F0"/>
          <w:sz w:val="24"/>
          <w:szCs w:val="24"/>
        </w:rPr>
        <w:t xml:space="preserve"> Conventions have not been considered as participants, </w:t>
      </w:r>
      <w:r w:rsidR="00311CD8" w:rsidRPr="00715FE0">
        <w:rPr>
          <w:rFonts w:ascii="Arial" w:hAnsi="Arial" w:cs="Arial"/>
          <w:color w:val="00B0F0"/>
          <w:sz w:val="24"/>
          <w:szCs w:val="24"/>
        </w:rPr>
        <w:t>though</w:t>
      </w:r>
      <w:r w:rsidR="00311CD8" w:rsidRPr="00715FE0" w:rsidDel="00311CD8">
        <w:rPr>
          <w:rFonts w:ascii="Arial" w:hAnsi="Arial" w:cs="Arial"/>
          <w:color w:val="00B0F0"/>
          <w:sz w:val="24"/>
          <w:szCs w:val="24"/>
        </w:rPr>
        <w:t xml:space="preserve"> </w:t>
      </w:r>
      <w:r w:rsidRPr="00715FE0">
        <w:rPr>
          <w:rFonts w:ascii="Arial" w:hAnsi="Arial" w:cs="Arial"/>
          <w:color w:val="00B0F0"/>
          <w:sz w:val="24"/>
          <w:szCs w:val="24"/>
        </w:rPr>
        <w:t xml:space="preserve">they could much contribute to the Marine </w:t>
      </w:r>
      <w:r w:rsidR="00EA054A">
        <w:rPr>
          <w:rFonts w:ascii="Arial" w:hAnsi="Arial" w:cs="Arial"/>
          <w:color w:val="00B0F0"/>
          <w:sz w:val="24"/>
          <w:szCs w:val="24"/>
        </w:rPr>
        <w:t xml:space="preserve">global and regional </w:t>
      </w:r>
      <w:r w:rsidRPr="00715FE0">
        <w:rPr>
          <w:rFonts w:ascii="Arial" w:hAnsi="Arial" w:cs="Arial"/>
          <w:color w:val="00B0F0"/>
          <w:sz w:val="24"/>
          <w:szCs w:val="24"/>
        </w:rPr>
        <w:t>dimension</w:t>
      </w:r>
      <w:r w:rsidR="00EA054A">
        <w:rPr>
          <w:rFonts w:ascii="Arial" w:hAnsi="Arial" w:cs="Arial"/>
          <w:color w:val="00B0F0"/>
          <w:sz w:val="24"/>
          <w:szCs w:val="24"/>
        </w:rPr>
        <w:t>s</w:t>
      </w:r>
      <w:r w:rsidRPr="00715FE0">
        <w:rPr>
          <w:rFonts w:ascii="Arial" w:hAnsi="Arial" w:cs="Arial"/>
          <w:color w:val="00B0F0"/>
          <w:sz w:val="24"/>
          <w:szCs w:val="24"/>
        </w:rPr>
        <w:t xml:space="preserve"> of the biodiversity framework component, which embraces the biggest surface of the Planet. So, a specific gathering </w:t>
      </w:r>
      <w:r w:rsidR="007E73CD" w:rsidRPr="00715FE0">
        <w:rPr>
          <w:rFonts w:ascii="Arial" w:hAnsi="Arial" w:cs="Arial"/>
          <w:color w:val="00B0F0"/>
          <w:sz w:val="24"/>
          <w:szCs w:val="24"/>
        </w:rPr>
        <w:t xml:space="preserve">along 2019 </w:t>
      </w:r>
      <w:r w:rsidRPr="00715FE0">
        <w:rPr>
          <w:rFonts w:ascii="Arial" w:hAnsi="Arial" w:cs="Arial"/>
          <w:color w:val="00B0F0"/>
          <w:sz w:val="24"/>
          <w:szCs w:val="24"/>
        </w:rPr>
        <w:t xml:space="preserve">for </w:t>
      </w:r>
      <w:r w:rsidR="007E73CD" w:rsidRPr="00715FE0">
        <w:rPr>
          <w:rFonts w:ascii="Arial" w:hAnsi="Arial" w:cs="Arial"/>
          <w:color w:val="00B0F0"/>
          <w:sz w:val="24"/>
          <w:szCs w:val="24"/>
        </w:rPr>
        <w:t xml:space="preserve">addressing </w:t>
      </w:r>
      <w:r w:rsidRPr="00715FE0">
        <w:rPr>
          <w:rFonts w:ascii="Arial" w:hAnsi="Arial" w:cs="Arial"/>
          <w:color w:val="00B0F0"/>
          <w:sz w:val="24"/>
          <w:szCs w:val="24"/>
        </w:rPr>
        <w:t xml:space="preserve">ocean issues </w:t>
      </w:r>
      <w:r w:rsidR="007E73CD" w:rsidRPr="00715FE0">
        <w:rPr>
          <w:rFonts w:ascii="Arial" w:hAnsi="Arial" w:cs="Arial"/>
          <w:color w:val="00B0F0"/>
          <w:sz w:val="24"/>
          <w:szCs w:val="24"/>
        </w:rPr>
        <w:t>in</w:t>
      </w:r>
      <w:r w:rsidRPr="00715FE0">
        <w:rPr>
          <w:rFonts w:ascii="Arial" w:hAnsi="Arial" w:cs="Arial"/>
          <w:color w:val="00B0F0"/>
          <w:sz w:val="24"/>
          <w:szCs w:val="24"/>
        </w:rPr>
        <w:t xml:space="preserve"> the </w:t>
      </w:r>
      <w:r w:rsidR="006729BC" w:rsidRPr="006729BC">
        <w:rPr>
          <w:rFonts w:ascii="Arial" w:hAnsi="Arial" w:cs="Arial"/>
          <w:color w:val="00B0F0"/>
          <w:sz w:val="24"/>
          <w:szCs w:val="24"/>
        </w:rPr>
        <w:t>RS</w:t>
      </w:r>
    </w:p>
    <w:p w14:paraId="1E238D65" w14:textId="32C9988F" w:rsidR="00BC5472" w:rsidRPr="00715FE0" w:rsidRDefault="00BC5472" w:rsidP="00427DEB">
      <w:pPr>
        <w:spacing w:line="259" w:lineRule="auto"/>
        <w:ind w:left="-567" w:right="-426"/>
        <w:jc w:val="both"/>
        <w:rPr>
          <w:rFonts w:ascii="Arial" w:hAnsi="Arial" w:cs="Arial"/>
          <w:color w:val="00B0F0"/>
          <w:sz w:val="24"/>
          <w:szCs w:val="24"/>
        </w:rPr>
      </w:pPr>
      <w:bookmarkStart w:id="0" w:name="_GoBack"/>
      <w:bookmarkEnd w:id="0"/>
      <w:r w:rsidRPr="00715FE0">
        <w:rPr>
          <w:rFonts w:ascii="Arial" w:hAnsi="Arial" w:cs="Arial"/>
          <w:color w:val="00B0F0"/>
          <w:sz w:val="24"/>
          <w:szCs w:val="24"/>
        </w:rPr>
        <w:t>framework should be of value to reflect diverse and multiple perspectives for the marine environment.</w:t>
      </w:r>
    </w:p>
    <w:p w14:paraId="3043BC86" w14:textId="00840BA0" w:rsidR="007D558C" w:rsidRPr="00715FE0" w:rsidRDefault="006852F7" w:rsidP="00427DEB">
      <w:pPr>
        <w:spacing w:line="259" w:lineRule="auto"/>
        <w:ind w:left="-567" w:right="-426"/>
        <w:jc w:val="both"/>
        <w:rPr>
          <w:rFonts w:ascii="Arial" w:hAnsi="Arial" w:cs="Arial"/>
          <w:color w:val="00B0F0"/>
          <w:sz w:val="24"/>
          <w:szCs w:val="24"/>
        </w:rPr>
      </w:pPr>
      <w:r w:rsidRPr="00715FE0">
        <w:rPr>
          <w:rFonts w:ascii="Arial" w:hAnsi="Arial" w:cs="Arial"/>
          <w:color w:val="00B0F0"/>
          <w:sz w:val="24"/>
          <w:szCs w:val="24"/>
        </w:rPr>
        <w:lastRenderedPageBreak/>
        <w:t>Different approaches for the global, regional, sub regional, national and local appro</w:t>
      </w:r>
      <w:r w:rsidR="00311CD8" w:rsidRPr="00715FE0">
        <w:rPr>
          <w:rFonts w:ascii="Arial" w:hAnsi="Arial" w:cs="Arial"/>
          <w:color w:val="00B0F0"/>
          <w:sz w:val="24"/>
          <w:szCs w:val="24"/>
        </w:rPr>
        <w:t>a</w:t>
      </w:r>
      <w:r w:rsidRPr="00715FE0">
        <w:rPr>
          <w:rFonts w:ascii="Arial" w:hAnsi="Arial" w:cs="Arial"/>
          <w:color w:val="00B0F0"/>
          <w:sz w:val="24"/>
          <w:szCs w:val="24"/>
        </w:rPr>
        <w:t>ches</w:t>
      </w:r>
      <w:r w:rsidR="00311CD8" w:rsidRPr="00715FE0">
        <w:rPr>
          <w:rFonts w:ascii="Arial" w:hAnsi="Arial" w:cs="Arial"/>
          <w:color w:val="00B0F0"/>
          <w:sz w:val="24"/>
          <w:szCs w:val="24"/>
        </w:rPr>
        <w:t xml:space="preserve"> are needed.</w:t>
      </w:r>
    </w:p>
    <w:p w14:paraId="6EE1F22D" w14:textId="77777777" w:rsidR="006852F7" w:rsidRPr="00715FE0" w:rsidRDefault="006852F7" w:rsidP="00427DEB">
      <w:pPr>
        <w:spacing w:line="259" w:lineRule="auto"/>
        <w:ind w:left="-567" w:right="-426"/>
        <w:jc w:val="both"/>
        <w:rPr>
          <w:rFonts w:ascii="Arial" w:hAnsi="Arial" w:cs="Arial"/>
          <w:sz w:val="24"/>
          <w:szCs w:val="24"/>
        </w:rPr>
      </w:pPr>
    </w:p>
    <w:p w14:paraId="7372E51D" w14:textId="77777777" w:rsidR="00DE5C15" w:rsidRPr="00715FE0" w:rsidRDefault="00DE5C15" w:rsidP="00427DEB">
      <w:pPr>
        <w:pStyle w:val="Titre1"/>
        <w:numPr>
          <w:ilvl w:val="0"/>
          <w:numId w:val="2"/>
        </w:numPr>
        <w:spacing w:after="0"/>
        <w:ind w:right="-426"/>
        <w:jc w:val="both"/>
        <w:rPr>
          <w:rFonts w:ascii="Arial" w:eastAsia="Calibri" w:hAnsi="Arial" w:cs="Arial"/>
          <w:sz w:val="24"/>
          <w:szCs w:val="24"/>
        </w:rPr>
      </w:pPr>
      <w:r w:rsidRPr="00715FE0">
        <w:rPr>
          <w:rFonts w:ascii="Arial" w:hAnsi="Arial" w:cs="Arial"/>
          <w:sz w:val="24"/>
          <w:szCs w:val="24"/>
        </w:rPr>
        <w:t>Communication and outreach</w:t>
      </w:r>
      <w:r w:rsidRPr="00715FE0">
        <w:rPr>
          <w:rFonts w:ascii="Arial" w:eastAsia="Calibri" w:hAnsi="Arial" w:cs="Arial"/>
          <w:sz w:val="24"/>
          <w:szCs w:val="24"/>
        </w:rPr>
        <w:t xml:space="preserve"> </w:t>
      </w:r>
    </w:p>
    <w:p w14:paraId="19CC7C55" w14:textId="77777777" w:rsidR="001F4671" w:rsidRPr="00715FE0" w:rsidRDefault="001F4671" w:rsidP="00427DEB">
      <w:pPr>
        <w:pStyle w:val="Paragraphedeliste"/>
        <w:ind w:left="-217"/>
        <w:jc w:val="both"/>
        <w:rPr>
          <w:rFonts w:ascii="Arial" w:hAnsi="Arial" w:cs="Arial"/>
          <w:sz w:val="24"/>
          <w:szCs w:val="24"/>
        </w:rPr>
      </w:pPr>
    </w:p>
    <w:p w14:paraId="54CA778F" w14:textId="03085B55" w:rsidR="001F4671" w:rsidRPr="00715FE0" w:rsidRDefault="00DE5C15" w:rsidP="00427DEB">
      <w:pPr>
        <w:ind w:left="-567" w:right="-426"/>
        <w:jc w:val="both"/>
        <w:rPr>
          <w:rFonts w:ascii="Arial" w:hAnsi="Arial" w:cs="Arial"/>
          <w:sz w:val="24"/>
          <w:szCs w:val="24"/>
        </w:rPr>
      </w:pPr>
      <w:r w:rsidRPr="00715FE0">
        <w:rPr>
          <w:rFonts w:ascii="Arial" w:hAnsi="Arial" w:cs="Arial"/>
          <w:sz w:val="24"/>
          <w:szCs w:val="24"/>
        </w:rPr>
        <w:t>How should the post-2020 global biodiversity framework address issues related to communication and awareness</w:t>
      </w:r>
      <w:r w:rsidR="001F4671" w:rsidRPr="00715FE0">
        <w:rPr>
          <w:rFonts w:ascii="Arial" w:hAnsi="Arial" w:cs="Arial"/>
          <w:sz w:val="24"/>
          <w:szCs w:val="24"/>
        </w:rPr>
        <w:t>?</w:t>
      </w:r>
    </w:p>
    <w:p w14:paraId="72A48413" w14:textId="77777777" w:rsidR="00311CD8" w:rsidRPr="00715FE0" w:rsidRDefault="00311CD8" w:rsidP="00427DEB">
      <w:pPr>
        <w:ind w:left="-567" w:right="-426"/>
        <w:jc w:val="both"/>
        <w:rPr>
          <w:rFonts w:ascii="Arial" w:hAnsi="Arial" w:cs="Arial"/>
          <w:sz w:val="24"/>
          <w:szCs w:val="24"/>
        </w:rPr>
      </w:pPr>
    </w:p>
    <w:p w14:paraId="76598901" w14:textId="66D54E42" w:rsidR="001F4671" w:rsidRPr="00715FE0" w:rsidRDefault="006852F7" w:rsidP="00427DEB">
      <w:pPr>
        <w:ind w:left="-567" w:right="-426"/>
        <w:jc w:val="both"/>
        <w:rPr>
          <w:rFonts w:ascii="Arial" w:hAnsi="Arial" w:cs="Arial"/>
          <w:color w:val="00B0F0"/>
          <w:sz w:val="24"/>
          <w:szCs w:val="24"/>
        </w:rPr>
      </w:pPr>
      <w:r w:rsidRPr="00715FE0">
        <w:rPr>
          <w:rFonts w:ascii="Arial" w:hAnsi="Arial" w:cs="Arial"/>
          <w:color w:val="00B0F0"/>
          <w:sz w:val="24"/>
          <w:szCs w:val="24"/>
        </w:rPr>
        <w:t>Use modern and traditional media channels</w:t>
      </w:r>
      <w:r w:rsidR="00311CD8" w:rsidRPr="00715FE0">
        <w:rPr>
          <w:rFonts w:ascii="Arial" w:hAnsi="Arial" w:cs="Arial"/>
          <w:color w:val="00B0F0"/>
          <w:sz w:val="24"/>
          <w:szCs w:val="24"/>
        </w:rPr>
        <w:t>,</w:t>
      </w:r>
      <w:r w:rsidRPr="00715FE0">
        <w:rPr>
          <w:rFonts w:ascii="Arial" w:hAnsi="Arial" w:cs="Arial"/>
          <w:color w:val="00B0F0"/>
          <w:sz w:val="24"/>
          <w:szCs w:val="24"/>
        </w:rPr>
        <w:t xml:space="preserve"> as connected messages are targeting maximum 50% of the people that are jumping from a topic to another. Local people have no time or fund</w:t>
      </w:r>
      <w:r w:rsidR="00311CD8" w:rsidRPr="00715FE0">
        <w:rPr>
          <w:rFonts w:ascii="Arial" w:hAnsi="Arial" w:cs="Arial"/>
          <w:color w:val="00B0F0"/>
          <w:sz w:val="24"/>
          <w:szCs w:val="24"/>
        </w:rPr>
        <w:t>s</w:t>
      </w:r>
      <w:r w:rsidRPr="00715FE0">
        <w:rPr>
          <w:rFonts w:ascii="Arial" w:hAnsi="Arial" w:cs="Arial"/>
          <w:color w:val="00B0F0"/>
          <w:sz w:val="24"/>
          <w:szCs w:val="24"/>
        </w:rPr>
        <w:t xml:space="preserve"> for this approach.</w:t>
      </w:r>
    </w:p>
    <w:p w14:paraId="4BFC01D4" w14:textId="77777777" w:rsidR="006852F7" w:rsidRPr="00715FE0" w:rsidRDefault="006852F7" w:rsidP="00427DEB">
      <w:pPr>
        <w:ind w:left="-567" w:right="-426"/>
        <w:jc w:val="both"/>
        <w:rPr>
          <w:rFonts w:ascii="Arial" w:hAnsi="Arial" w:cs="Arial"/>
          <w:sz w:val="24"/>
          <w:szCs w:val="24"/>
        </w:rPr>
      </w:pPr>
    </w:p>
    <w:p w14:paraId="63E9E652" w14:textId="77777777" w:rsidR="00DE5C15" w:rsidRPr="00715FE0" w:rsidRDefault="001F4671" w:rsidP="00427DEB">
      <w:pPr>
        <w:ind w:left="-567" w:right="-426"/>
        <w:jc w:val="both"/>
        <w:rPr>
          <w:rFonts w:ascii="Arial" w:hAnsi="Arial" w:cs="Arial"/>
          <w:sz w:val="24"/>
          <w:szCs w:val="24"/>
        </w:rPr>
      </w:pPr>
      <w:r w:rsidRPr="00715FE0">
        <w:rPr>
          <w:rFonts w:ascii="Arial" w:hAnsi="Arial" w:cs="Arial"/>
          <w:sz w:val="24"/>
          <w:szCs w:val="24"/>
        </w:rPr>
        <w:t>A</w:t>
      </w:r>
      <w:r w:rsidR="00DE5C15" w:rsidRPr="00715FE0">
        <w:rPr>
          <w:rFonts w:ascii="Arial" w:hAnsi="Arial" w:cs="Arial"/>
          <w:sz w:val="24"/>
          <w:szCs w:val="24"/>
        </w:rPr>
        <w:t xml:space="preserve">nd how can the next two years be used to enhance and support the communication strategy adopted at the thirteenth meeting of the Conference of the Parties to the Convention on Biological Diversity to ensure an appropriate level of awareness? </w:t>
      </w:r>
    </w:p>
    <w:p w14:paraId="33C4618B" w14:textId="0FDED011" w:rsidR="008F1B80" w:rsidRPr="00715FE0" w:rsidRDefault="008F1B80" w:rsidP="00427DEB">
      <w:pPr>
        <w:spacing w:line="259" w:lineRule="auto"/>
        <w:ind w:left="-567" w:right="-426"/>
        <w:jc w:val="both"/>
        <w:rPr>
          <w:rFonts w:ascii="Arial" w:hAnsi="Arial" w:cs="Arial"/>
          <w:sz w:val="24"/>
          <w:szCs w:val="24"/>
        </w:rPr>
      </w:pPr>
    </w:p>
    <w:p w14:paraId="73FE0959" w14:textId="04725935" w:rsidR="00260A92" w:rsidRPr="00715FE0" w:rsidRDefault="00260A92" w:rsidP="00427DEB">
      <w:pPr>
        <w:spacing w:line="259" w:lineRule="auto"/>
        <w:ind w:left="-567" w:right="-426"/>
        <w:jc w:val="both"/>
        <w:rPr>
          <w:rFonts w:ascii="Arial" w:hAnsi="Arial" w:cs="Arial"/>
          <w:color w:val="00B0F0"/>
          <w:sz w:val="24"/>
          <w:szCs w:val="24"/>
        </w:rPr>
      </w:pPr>
      <w:r w:rsidRPr="00715FE0">
        <w:rPr>
          <w:rFonts w:ascii="Arial" w:hAnsi="Arial" w:cs="Arial"/>
          <w:color w:val="00B0F0"/>
          <w:sz w:val="24"/>
          <w:szCs w:val="24"/>
        </w:rPr>
        <w:t xml:space="preserve">People see as important what they can relate to their lives. For example, pollinators depletion and plastic challenges give good message for awareness and get big social response. Need to further raise </w:t>
      </w:r>
      <w:r w:rsidR="00EA2041" w:rsidRPr="00715FE0">
        <w:rPr>
          <w:rFonts w:ascii="Arial" w:hAnsi="Arial" w:cs="Arial"/>
          <w:color w:val="00B0F0"/>
          <w:sz w:val="24"/>
          <w:szCs w:val="24"/>
        </w:rPr>
        <w:t xml:space="preserve">sensitizing on key pressures, like those coming from fisheries and agriculture, </w:t>
      </w:r>
      <w:r w:rsidRPr="00715FE0">
        <w:rPr>
          <w:rFonts w:ascii="Arial" w:hAnsi="Arial" w:cs="Arial"/>
          <w:color w:val="00B0F0"/>
          <w:sz w:val="24"/>
          <w:szCs w:val="24"/>
        </w:rPr>
        <w:t xml:space="preserve">to </w:t>
      </w:r>
      <w:r w:rsidR="00EA2041" w:rsidRPr="00715FE0">
        <w:rPr>
          <w:rFonts w:ascii="Arial" w:hAnsi="Arial" w:cs="Arial"/>
          <w:color w:val="00B0F0"/>
          <w:sz w:val="24"/>
          <w:szCs w:val="24"/>
        </w:rPr>
        <w:t xml:space="preserve">better </w:t>
      </w:r>
      <w:r w:rsidRPr="00715FE0">
        <w:rPr>
          <w:rFonts w:ascii="Arial" w:hAnsi="Arial" w:cs="Arial"/>
          <w:color w:val="00B0F0"/>
          <w:sz w:val="24"/>
          <w:szCs w:val="24"/>
        </w:rPr>
        <w:t xml:space="preserve">connect to society on </w:t>
      </w:r>
      <w:r w:rsidR="00EA2041" w:rsidRPr="00715FE0">
        <w:rPr>
          <w:rFonts w:ascii="Arial" w:hAnsi="Arial" w:cs="Arial"/>
          <w:color w:val="00B0F0"/>
          <w:sz w:val="24"/>
          <w:szCs w:val="24"/>
        </w:rPr>
        <w:t>ecosystems services.</w:t>
      </w:r>
    </w:p>
    <w:p w14:paraId="30C79D01" w14:textId="77777777" w:rsidR="00260A92" w:rsidRPr="00715FE0" w:rsidRDefault="00260A92" w:rsidP="00427DEB">
      <w:pPr>
        <w:spacing w:line="259" w:lineRule="auto"/>
        <w:ind w:left="-567" w:right="-426"/>
        <w:jc w:val="both"/>
        <w:rPr>
          <w:rFonts w:ascii="Arial" w:hAnsi="Arial" w:cs="Arial"/>
          <w:color w:val="00B0F0"/>
          <w:sz w:val="24"/>
          <w:szCs w:val="24"/>
        </w:rPr>
      </w:pPr>
    </w:p>
    <w:p w14:paraId="7FEA8D23" w14:textId="1181A493" w:rsidR="00260A92" w:rsidRPr="00715FE0" w:rsidRDefault="00260A92" w:rsidP="00427DEB">
      <w:pPr>
        <w:spacing w:line="259" w:lineRule="auto"/>
        <w:ind w:left="-567" w:right="-426"/>
        <w:jc w:val="both"/>
        <w:rPr>
          <w:rFonts w:ascii="Arial" w:hAnsi="Arial" w:cs="Arial"/>
          <w:color w:val="00B0F0"/>
          <w:sz w:val="24"/>
          <w:szCs w:val="24"/>
        </w:rPr>
      </w:pPr>
      <w:r w:rsidRPr="00715FE0">
        <w:rPr>
          <w:rFonts w:ascii="Arial" w:hAnsi="Arial" w:cs="Arial"/>
          <w:color w:val="00B0F0"/>
          <w:sz w:val="24"/>
          <w:szCs w:val="24"/>
        </w:rPr>
        <w:t xml:space="preserve">Needs on sharp changes in economies for the sake of sustainability need to be transmitted together with sensitising on transitional steps need to address loss of income in sectors. </w:t>
      </w:r>
    </w:p>
    <w:p w14:paraId="72B09F41" w14:textId="77777777" w:rsidR="00260A92" w:rsidRPr="00715FE0" w:rsidRDefault="00260A92" w:rsidP="00427DEB">
      <w:pPr>
        <w:spacing w:line="259" w:lineRule="auto"/>
        <w:ind w:left="-567" w:right="-426"/>
        <w:jc w:val="both"/>
        <w:rPr>
          <w:rFonts w:ascii="Arial" w:hAnsi="Arial" w:cs="Arial"/>
          <w:color w:val="00B0F0"/>
          <w:sz w:val="24"/>
          <w:szCs w:val="24"/>
        </w:rPr>
      </w:pPr>
    </w:p>
    <w:p w14:paraId="71E0C2FC" w14:textId="2EEE70B7" w:rsidR="008F1B80" w:rsidRPr="00715FE0" w:rsidRDefault="00260A92" w:rsidP="00427DEB">
      <w:pPr>
        <w:spacing w:line="259" w:lineRule="auto"/>
        <w:ind w:left="-567" w:right="-426"/>
        <w:jc w:val="both"/>
        <w:rPr>
          <w:rFonts w:ascii="Arial" w:hAnsi="Arial" w:cs="Arial"/>
          <w:color w:val="00B0F0"/>
          <w:sz w:val="24"/>
          <w:szCs w:val="24"/>
        </w:rPr>
      </w:pPr>
      <w:r w:rsidRPr="00715FE0">
        <w:rPr>
          <w:rFonts w:ascii="Arial" w:hAnsi="Arial" w:cs="Arial"/>
          <w:color w:val="00B0F0"/>
          <w:sz w:val="24"/>
          <w:szCs w:val="24"/>
        </w:rPr>
        <w:t xml:space="preserve">Examples of tough industrial reforms around the world for purely economic </w:t>
      </w:r>
      <w:r w:rsidR="00EA2041" w:rsidRPr="00715FE0">
        <w:rPr>
          <w:rFonts w:ascii="Arial" w:hAnsi="Arial" w:cs="Arial"/>
          <w:color w:val="00B0F0"/>
          <w:sz w:val="24"/>
          <w:szCs w:val="24"/>
        </w:rPr>
        <w:t xml:space="preserve">change of </w:t>
      </w:r>
      <w:r w:rsidRPr="00715FE0">
        <w:rPr>
          <w:rFonts w:ascii="Arial" w:hAnsi="Arial" w:cs="Arial"/>
          <w:color w:val="00B0F0"/>
          <w:sz w:val="24"/>
          <w:szCs w:val="24"/>
        </w:rPr>
        <w:t>paradigma reasons</w:t>
      </w:r>
      <w:r w:rsidR="00EA2041" w:rsidRPr="00715FE0">
        <w:rPr>
          <w:rFonts w:ascii="Arial" w:hAnsi="Arial" w:cs="Arial"/>
          <w:color w:val="00B0F0"/>
          <w:sz w:val="24"/>
          <w:szCs w:val="24"/>
        </w:rPr>
        <w:t xml:space="preserve"> exist</w:t>
      </w:r>
      <w:r w:rsidRPr="00715FE0">
        <w:rPr>
          <w:rFonts w:ascii="Arial" w:hAnsi="Arial" w:cs="Arial"/>
          <w:color w:val="00B0F0"/>
          <w:sz w:val="24"/>
          <w:szCs w:val="24"/>
        </w:rPr>
        <w:t>. Now environmental ones should take the lead, so national communication strategies should be developed for each country and its diverse sectors being affected.</w:t>
      </w:r>
    </w:p>
    <w:p w14:paraId="194724D6" w14:textId="595CDA7E" w:rsidR="00260A92" w:rsidRPr="00715FE0" w:rsidRDefault="00260A92" w:rsidP="00427DEB">
      <w:pPr>
        <w:spacing w:line="259" w:lineRule="auto"/>
        <w:ind w:left="-567" w:right="-426"/>
        <w:jc w:val="both"/>
        <w:rPr>
          <w:rFonts w:ascii="Arial" w:hAnsi="Arial" w:cs="Arial"/>
          <w:color w:val="00B0F0"/>
          <w:sz w:val="24"/>
          <w:szCs w:val="24"/>
        </w:rPr>
      </w:pPr>
    </w:p>
    <w:p w14:paraId="02BA6A94" w14:textId="05033D10" w:rsidR="00891DFA" w:rsidRPr="00715FE0" w:rsidRDefault="00260A92" w:rsidP="00427DEB">
      <w:pPr>
        <w:spacing w:line="259" w:lineRule="auto"/>
        <w:ind w:left="-567" w:right="-426"/>
        <w:jc w:val="both"/>
        <w:rPr>
          <w:rFonts w:ascii="Arial" w:hAnsi="Arial" w:cs="Arial"/>
          <w:color w:val="00B0F0"/>
          <w:sz w:val="24"/>
          <w:szCs w:val="24"/>
        </w:rPr>
      </w:pPr>
      <w:r w:rsidRPr="00715FE0">
        <w:rPr>
          <w:rFonts w:ascii="Arial" w:hAnsi="Arial" w:cs="Arial"/>
          <w:color w:val="00B0F0"/>
          <w:sz w:val="24"/>
          <w:szCs w:val="24"/>
        </w:rPr>
        <w:t>Best cases guides on</w:t>
      </w:r>
      <w:r w:rsidR="00891DFA" w:rsidRPr="00715FE0">
        <w:rPr>
          <w:rFonts w:ascii="Arial" w:hAnsi="Arial" w:cs="Arial"/>
          <w:color w:val="00B0F0"/>
          <w:sz w:val="24"/>
          <w:szCs w:val="24"/>
        </w:rPr>
        <w:t xml:space="preserve"> successful </w:t>
      </w:r>
      <w:r w:rsidR="00EA2041" w:rsidRPr="00715FE0">
        <w:rPr>
          <w:rFonts w:ascii="Arial" w:hAnsi="Arial" w:cs="Arial"/>
          <w:color w:val="00B0F0"/>
          <w:sz w:val="24"/>
          <w:szCs w:val="24"/>
        </w:rPr>
        <w:t xml:space="preserve">and unsuccessful </w:t>
      </w:r>
      <w:r w:rsidR="00891DFA" w:rsidRPr="00715FE0">
        <w:rPr>
          <w:rFonts w:ascii="Arial" w:hAnsi="Arial" w:cs="Arial"/>
          <w:color w:val="00B0F0"/>
          <w:sz w:val="24"/>
          <w:szCs w:val="24"/>
        </w:rPr>
        <w:t>experience of countries on environmental communication</w:t>
      </w:r>
      <w:r w:rsidRPr="00715FE0">
        <w:rPr>
          <w:rFonts w:ascii="Arial" w:hAnsi="Arial" w:cs="Arial"/>
          <w:color w:val="00B0F0"/>
          <w:sz w:val="24"/>
          <w:szCs w:val="24"/>
        </w:rPr>
        <w:t xml:space="preserve"> need to be developed </w:t>
      </w:r>
    </w:p>
    <w:p w14:paraId="726D6412" w14:textId="69A4FF8C" w:rsidR="00891DFA" w:rsidRPr="00715FE0" w:rsidRDefault="00891DFA" w:rsidP="00427DEB">
      <w:pPr>
        <w:spacing w:line="259" w:lineRule="auto"/>
        <w:ind w:left="-567" w:right="-426"/>
        <w:jc w:val="both"/>
        <w:rPr>
          <w:rFonts w:ascii="Arial" w:hAnsi="Arial" w:cs="Arial"/>
          <w:color w:val="00B0F0"/>
          <w:sz w:val="24"/>
          <w:szCs w:val="24"/>
        </w:rPr>
      </w:pPr>
    </w:p>
    <w:p w14:paraId="533A5260" w14:textId="41C414DB" w:rsidR="0023669B" w:rsidRPr="00715FE0" w:rsidRDefault="00260A92" w:rsidP="00427DEB">
      <w:pPr>
        <w:spacing w:line="259" w:lineRule="auto"/>
        <w:ind w:left="-567" w:right="-426"/>
        <w:jc w:val="both"/>
        <w:rPr>
          <w:rFonts w:ascii="Arial" w:hAnsi="Arial" w:cs="Arial"/>
          <w:color w:val="00B0F0"/>
          <w:sz w:val="24"/>
          <w:szCs w:val="24"/>
        </w:rPr>
      </w:pPr>
      <w:r w:rsidRPr="00715FE0">
        <w:rPr>
          <w:rFonts w:ascii="Arial" w:hAnsi="Arial" w:cs="Arial"/>
          <w:color w:val="00B0F0"/>
          <w:sz w:val="24"/>
          <w:szCs w:val="24"/>
        </w:rPr>
        <w:t>Messages need to be done in</w:t>
      </w:r>
      <w:r w:rsidR="0023669B" w:rsidRPr="00715FE0">
        <w:rPr>
          <w:rFonts w:ascii="Arial" w:hAnsi="Arial" w:cs="Arial"/>
          <w:color w:val="00B0F0"/>
          <w:sz w:val="24"/>
          <w:szCs w:val="24"/>
        </w:rPr>
        <w:t xml:space="preserve"> coordinated way to public. Need more coordinated approach</w:t>
      </w:r>
      <w:r w:rsidRPr="00715FE0">
        <w:rPr>
          <w:rFonts w:ascii="Arial" w:hAnsi="Arial" w:cs="Arial"/>
          <w:color w:val="00B0F0"/>
          <w:sz w:val="24"/>
          <w:szCs w:val="24"/>
        </w:rPr>
        <w:t xml:space="preserve"> to avoid contradictions.</w:t>
      </w:r>
    </w:p>
    <w:p w14:paraId="1A60FC37" w14:textId="77777777" w:rsidR="00427DEB" w:rsidRPr="00715FE0" w:rsidRDefault="00427DEB" w:rsidP="00427DEB">
      <w:pPr>
        <w:spacing w:line="259" w:lineRule="auto"/>
        <w:ind w:left="-567" w:right="-426"/>
        <w:jc w:val="both"/>
        <w:rPr>
          <w:rFonts w:ascii="Arial" w:hAnsi="Arial" w:cs="Arial"/>
          <w:color w:val="00B0F0"/>
          <w:sz w:val="24"/>
          <w:szCs w:val="24"/>
        </w:rPr>
      </w:pPr>
    </w:p>
    <w:sectPr w:rsidR="00427DEB" w:rsidRPr="00715FE0" w:rsidSect="00930642">
      <w:footerReference w:type="default" r:id="rId10"/>
      <w:pgSz w:w="11906" w:h="16838" w:code="9"/>
      <w:pgMar w:top="1440" w:right="1608" w:bottom="1440" w:left="1797" w:header="567"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FDF89" w14:textId="77777777" w:rsidR="00830C09" w:rsidRDefault="00830C09" w:rsidP="00405074">
      <w:r>
        <w:separator/>
      </w:r>
    </w:p>
  </w:endnote>
  <w:endnote w:type="continuationSeparator" w:id="0">
    <w:p w14:paraId="40CA7081" w14:textId="77777777" w:rsidR="00830C09" w:rsidRDefault="00830C09" w:rsidP="004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555005"/>
      <w:docPartObj>
        <w:docPartGallery w:val="Page Numbers (Bottom of Page)"/>
        <w:docPartUnique/>
      </w:docPartObj>
    </w:sdtPr>
    <w:sdtEndPr/>
    <w:sdtContent>
      <w:p w14:paraId="32D09F05" w14:textId="7E011187" w:rsidR="00715FE0" w:rsidRDefault="00715FE0">
        <w:pPr>
          <w:pStyle w:val="Pieddepage"/>
          <w:jc w:val="center"/>
        </w:pPr>
        <w:r>
          <w:fldChar w:fldCharType="begin"/>
        </w:r>
        <w:r>
          <w:instrText>PAGE   \* MERGEFORMAT</w:instrText>
        </w:r>
        <w:r>
          <w:fldChar w:fldCharType="separate"/>
        </w:r>
        <w:r>
          <w:rPr>
            <w:lang w:val="es-ES"/>
          </w:rPr>
          <w:t>2</w:t>
        </w:r>
        <w:r>
          <w:fldChar w:fldCharType="end"/>
        </w:r>
      </w:p>
    </w:sdtContent>
  </w:sdt>
  <w:p w14:paraId="6081DEE3" w14:textId="77777777" w:rsidR="00715FE0" w:rsidRDefault="00715F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0A193" w14:textId="77777777" w:rsidR="00830C09" w:rsidRDefault="00830C09" w:rsidP="00405074">
      <w:r>
        <w:separator/>
      </w:r>
    </w:p>
  </w:footnote>
  <w:footnote w:type="continuationSeparator" w:id="0">
    <w:p w14:paraId="4D34D270" w14:textId="77777777" w:rsidR="00830C09" w:rsidRDefault="00830C09" w:rsidP="00405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9006A"/>
    <w:multiLevelType w:val="hybridMultilevel"/>
    <w:tmpl w:val="036C7E18"/>
    <w:lvl w:ilvl="0" w:tplc="1809000F">
      <w:start w:val="1"/>
      <w:numFmt w:val="decimal"/>
      <w:lvlText w:val="%1."/>
      <w:lvlJc w:val="lef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 w15:restartNumberingAfterBreak="0">
    <w:nsid w:val="605C657D"/>
    <w:multiLevelType w:val="hybridMultilevel"/>
    <w:tmpl w:val="28E2E73E"/>
    <w:lvl w:ilvl="0" w:tplc="1966D3CE">
      <w:start w:val="1"/>
      <w:numFmt w:val="upperLetter"/>
      <w:lvlText w:val="%1."/>
      <w:lvlJc w:val="left"/>
      <w:pPr>
        <w:ind w:left="-217" w:hanging="360"/>
      </w:pPr>
      <w:rPr>
        <w:rFonts w:hint="default"/>
      </w:rPr>
    </w:lvl>
    <w:lvl w:ilvl="1" w:tplc="18090019" w:tentative="1">
      <w:start w:val="1"/>
      <w:numFmt w:val="lowerLetter"/>
      <w:lvlText w:val="%2."/>
      <w:lvlJc w:val="left"/>
      <w:pPr>
        <w:ind w:left="503" w:hanging="360"/>
      </w:pPr>
    </w:lvl>
    <w:lvl w:ilvl="2" w:tplc="1809001B" w:tentative="1">
      <w:start w:val="1"/>
      <w:numFmt w:val="lowerRoman"/>
      <w:lvlText w:val="%3."/>
      <w:lvlJc w:val="right"/>
      <w:pPr>
        <w:ind w:left="1223" w:hanging="180"/>
      </w:pPr>
    </w:lvl>
    <w:lvl w:ilvl="3" w:tplc="1809000F" w:tentative="1">
      <w:start w:val="1"/>
      <w:numFmt w:val="decimal"/>
      <w:lvlText w:val="%4."/>
      <w:lvlJc w:val="left"/>
      <w:pPr>
        <w:ind w:left="1943" w:hanging="360"/>
      </w:pPr>
    </w:lvl>
    <w:lvl w:ilvl="4" w:tplc="18090019" w:tentative="1">
      <w:start w:val="1"/>
      <w:numFmt w:val="lowerLetter"/>
      <w:lvlText w:val="%5."/>
      <w:lvlJc w:val="left"/>
      <w:pPr>
        <w:ind w:left="2663" w:hanging="360"/>
      </w:pPr>
    </w:lvl>
    <w:lvl w:ilvl="5" w:tplc="1809001B" w:tentative="1">
      <w:start w:val="1"/>
      <w:numFmt w:val="lowerRoman"/>
      <w:lvlText w:val="%6."/>
      <w:lvlJc w:val="right"/>
      <w:pPr>
        <w:ind w:left="3383" w:hanging="180"/>
      </w:pPr>
    </w:lvl>
    <w:lvl w:ilvl="6" w:tplc="1809000F" w:tentative="1">
      <w:start w:val="1"/>
      <w:numFmt w:val="decimal"/>
      <w:lvlText w:val="%7."/>
      <w:lvlJc w:val="left"/>
      <w:pPr>
        <w:ind w:left="4103" w:hanging="360"/>
      </w:pPr>
    </w:lvl>
    <w:lvl w:ilvl="7" w:tplc="18090019" w:tentative="1">
      <w:start w:val="1"/>
      <w:numFmt w:val="lowerLetter"/>
      <w:lvlText w:val="%8."/>
      <w:lvlJc w:val="left"/>
      <w:pPr>
        <w:ind w:left="4823" w:hanging="360"/>
      </w:pPr>
    </w:lvl>
    <w:lvl w:ilvl="8" w:tplc="1809001B" w:tentative="1">
      <w:start w:val="1"/>
      <w:numFmt w:val="lowerRoman"/>
      <w:lvlText w:val="%9."/>
      <w:lvlJc w:val="right"/>
      <w:pPr>
        <w:ind w:left="554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15"/>
    <w:rsid w:val="00012627"/>
    <w:rsid w:val="00013210"/>
    <w:rsid w:val="00020B9F"/>
    <w:rsid w:val="000253E8"/>
    <w:rsid w:val="00044E82"/>
    <w:rsid w:val="00047893"/>
    <w:rsid w:val="0007305D"/>
    <w:rsid w:val="000C1B3A"/>
    <w:rsid w:val="001141DF"/>
    <w:rsid w:val="00143C2B"/>
    <w:rsid w:val="001618ED"/>
    <w:rsid w:val="0018654A"/>
    <w:rsid w:val="001A0AFB"/>
    <w:rsid w:val="001A597E"/>
    <w:rsid w:val="001B0CF0"/>
    <w:rsid w:val="001C7E86"/>
    <w:rsid w:val="001F4671"/>
    <w:rsid w:val="001F66CF"/>
    <w:rsid w:val="00202974"/>
    <w:rsid w:val="00210E3B"/>
    <w:rsid w:val="00211EBA"/>
    <w:rsid w:val="00222A7F"/>
    <w:rsid w:val="00224F41"/>
    <w:rsid w:val="0023669B"/>
    <w:rsid w:val="00242824"/>
    <w:rsid w:val="00256C49"/>
    <w:rsid w:val="00260A92"/>
    <w:rsid w:val="00294D25"/>
    <w:rsid w:val="002A1470"/>
    <w:rsid w:val="002E02F4"/>
    <w:rsid w:val="002E0348"/>
    <w:rsid w:val="00300680"/>
    <w:rsid w:val="00311CD8"/>
    <w:rsid w:val="00330C7E"/>
    <w:rsid w:val="0033237C"/>
    <w:rsid w:val="00361019"/>
    <w:rsid w:val="00370FA1"/>
    <w:rsid w:val="00377093"/>
    <w:rsid w:val="00393D85"/>
    <w:rsid w:val="003A5AF3"/>
    <w:rsid w:val="003A79A2"/>
    <w:rsid w:val="003D194A"/>
    <w:rsid w:val="003D7CB4"/>
    <w:rsid w:val="003E3EEC"/>
    <w:rsid w:val="003E45E1"/>
    <w:rsid w:val="003E5E05"/>
    <w:rsid w:val="003F4A22"/>
    <w:rsid w:val="0040166E"/>
    <w:rsid w:val="00405074"/>
    <w:rsid w:val="00427DEB"/>
    <w:rsid w:val="00461FC0"/>
    <w:rsid w:val="004715A8"/>
    <w:rsid w:val="00474642"/>
    <w:rsid w:val="00483255"/>
    <w:rsid w:val="004A340A"/>
    <w:rsid w:val="004C6184"/>
    <w:rsid w:val="004E21DD"/>
    <w:rsid w:val="00526F4E"/>
    <w:rsid w:val="00547024"/>
    <w:rsid w:val="00551897"/>
    <w:rsid w:val="005570F1"/>
    <w:rsid w:val="00561FF2"/>
    <w:rsid w:val="005817A8"/>
    <w:rsid w:val="005A6B08"/>
    <w:rsid w:val="005A7D63"/>
    <w:rsid w:val="005B06D7"/>
    <w:rsid w:val="005E13E2"/>
    <w:rsid w:val="0060205F"/>
    <w:rsid w:val="00656F73"/>
    <w:rsid w:val="006729BC"/>
    <w:rsid w:val="006758C0"/>
    <w:rsid w:val="006852F7"/>
    <w:rsid w:val="006C0630"/>
    <w:rsid w:val="006C393B"/>
    <w:rsid w:val="00715FE0"/>
    <w:rsid w:val="00730126"/>
    <w:rsid w:val="00736E69"/>
    <w:rsid w:val="007671A6"/>
    <w:rsid w:val="00773A3D"/>
    <w:rsid w:val="00790C65"/>
    <w:rsid w:val="00794965"/>
    <w:rsid w:val="007C18DA"/>
    <w:rsid w:val="007D558C"/>
    <w:rsid w:val="007E73CD"/>
    <w:rsid w:val="0082618D"/>
    <w:rsid w:val="00830C09"/>
    <w:rsid w:val="008534C7"/>
    <w:rsid w:val="00857287"/>
    <w:rsid w:val="00865409"/>
    <w:rsid w:val="00891DFA"/>
    <w:rsid w:val="008A5961"/>
    <w:rsid w:val="008A6604"/>
    <w:rsid w:val="008D78D9"/>
    <w:rsid w:val="008D798C"/>
    <w:rsid w:val="008F0104"/>
    <w:rsid w:val="008F1B80"/>
    <w:rsid w:val="008F32A2"/>
    <w:rsid w:val="00905E28"/>
    <w:rsid w:val="009264E2"/>
    <w:rsid w:val="00930642"/>
    <w:rsid w:val="00953038"/>
    <w:rsid w:val="00955102"/>
    <w:rsid w:val="00975DAF"/>
    <w:rsid w:val="009A0F4F"/>
    <w:rsid w:val="009A59CE"/>
    <w:rsid w:val="009E6513"/>
    <w:rsid w:val="00A033B1"/>
    <w:rsid w:val="00A043CE"/>
    <w:rsid w:val="00A04FC9"/>
    <w:rsid w:val="00A4703F"/>
    <w:rsid w:val="00A47394"/>
    <w:rsid w:val="00A53BBA"/>
    <w:rsid w:val="00A54E45"/>
    <w:rsid w:val="00A577B4"/>
    <w:rsid w:val="00AA30C6"/>
    <w:rsid w:val="00AB7ED2"/>
    <w:rsid w:val="00AD7498"/>
    <w:rsid w:val="00AD7BDE"/>
    <w:rsid w:val="00B01B91"/>
    <w:rsid w:val="00B01DCD"/>
    <w:rsid w:val="00B27872"/>
    <w:rsid w:val="00B353F8"/>
    <w:rsid w:val="00B400CB"/>
    <w:rsid w:val="00B42BE2"/>
    <w:rsid w:val="00B43ED9"/>
    <w:rsid w:val="00B6004E"/>
    <w:rsid w:val="00B655DF"/>
    <w:rsid w:val="00B800FF"/>
    <w:rsid w:val="00B8318B"/>
    <w:rsid w:val="00BA03AB"/>
    <w:rsid w:val="00BC5472"/>
    <w:rsid w:val="00BC5B59"/>
    <w:rsid w:val="00BE60CF"/>
    <w:rsid w:val="00BF0302"/>
    <w:rsid w:val="00BF5F80"/>
    <w:rsid w:val="00C02B5B"/>
    <w:rsid w:val="00C421D7"/>
    <w:rsid w:val="00C44A62"/>
    <w:rsid w:val="00C53E6E"/>
    <w:rsid w:val="00CB63FF"/>
    <w:rsid w:val="00CC3F8A"/>
    <w:rsid w:val="00CD1119"/>
    <w:rsid w:val="00CD58CD"/>
    <w:rsid w:val="00CD66A2"/>
    <w:rsid w:val="00CE1408"/>
    <w:rsid w:val="00CF1660"/>
    <w:rsid w:val="00D070B7"/>
    <w:rsid w:val="00D22D6E"/>
    <w:rsid w:val="00D32ED7"/>
    <w:rsid w:val="00D36041"/>
    <w:rsid w:val="00D568DD"/>
    <w:rsid w:val="00D96101"/>
    <w:rsid w:val="00D96AD3"/>
    <w:rsid w:val="00DB55BF"/>
    <w:rsid w:val="00DC3D21"/>
    <w:rsid w:val="00DC76D6"/>
    <w:rsid w:val="00DE4120"/>
    <w:rsid w:val="00DE5C15"/>
    <w:rsid w:val="00DF04B9"/>
    <w:rsid w:val="00E03175"/>
    <w:rsid w:val="00E0726F"/>
    <w:rsid w:val="00E17BCB"/>
    <w:rsid w:val="00E36813"/>
    <w:rsid w:val="00E73423"/>
    <w:rsid w:val="00E74F6D"/>
    <w:rsid w:val="00E96B2D"/>
    <w:rsid w:val="00EA054A"/>
    <w:rsid w:val="00EA2041"/>
    <w:rsid w:val="00EA6264"/>
    <w:rsid w:val="00EB37A5"/>
    <w:rsid w:val="00EE2C67"/>
    <w:rsid w:val="00EF62D7"/>
    <w:rsid w:val="00EF6D9F"/>
    <w:rsid w:val="00F46DE6"/>
    <w:rsid w:val="00F63427"/>
    <w:rsid w:val="00F96EC3"/>
    <w:rsid w:val="00FA02E8"/>
    <w:rsid w:val="00FC6D4A"/>
    <w:rsid w:val="00FF15DD"/>
  </w:rsids>
  <m:mathPr>
    <m:mathFont m:val="Cambria Math"/>
    <m:brkBin m:val="before"/>
    <m:brkBinSub m:val="--"/>
    <m:smallFrac m:val="0"/>
    <m:dispDef/>
    <m:lMargin m:val="0"/>
    <m:rMargin m:val="0"/>
    <m:defJc m:val="centerGroup"/>
    <m:wrapIndent m:val="1440"/>
    <m:intLim m:val="subSup"/>
    <m:naryLim m:val="undOvr"/>
  </m:mathPr>
  <w:themeFontLang w:val="fr-FR" w:eastAsia="en-I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39922"/>
  <w15:docId w15:val="{31A1AD02-EB33-4275-8F8E-074E4175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C15"/>
    <w:pPr>
      <w:spacing w:after="0" w:line="240" w:lineRule="auto"/>
    </w:pPr>
    <w:rPr>
      <w:rFonts w:ascii="Calibri" w:hAnsi="Calibri" w:cs="Calibri"/>
      <w:lang w:eastAsia="en-IE"/>
    </w:rPr>
  </w:style>
  <w:style w:type="paragraph" w:styleId="Titre1">
    <w:name w:val="heading 1"/>
    <w:next w:val="Normal"/>
    <w:link w:val="Titre1Car"/>
    <w:uiPriority w:val="9"/>
    <w:qFormat/>
    <w:rsid w:val="00DE5C15"/>
    <w:pPr>
      <w:keepNext/>
      <w:keepLines/>
      <w:spacing w:after="139"/>
      <w:ind w:left="10" w:right="4" w:hanging="10"/>
      <w:jc w:val="center"/>
      <w:outlineLvl w:val="0"/>
    </w:pPr>
    <w:rPr>
      <w:rFonts w:ascii="Times New Roman" w:eastAsia="Times New Roman" w:hAnsi="Times New Roman" w:cs="Times New Roman"/>
      <w:b/>
      <w:color w:val="000000"/>
      <w:lang w:eastAsia="en-I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5C15"/>
    <w:rPr>
      <w:rFonts w:ascii="Times New Roman" w:eastAsia="Times New Roman" w:hAnsi="Times New Roman" w:cs="Times New Roman"/>
      <w:b/>
      <w:color w:val="000000"/>
      <w:lang w:eastAsia="en-IE"/>
    </w:rPr>
  </w:style>
  <w:style w:type="paragraph" w:styleId="Paragraphedeliste">
    <w:name w:val="List Paragraph"/>
    <w:basedOn w:val="Normal"/>
    <w:uiPriority w:val="34"/>
    <w:qFormat/>
    <w:rsid w:val="00B27872"/>
    <w:pPr>
      <w:ind w:left="720"/>
      <w:contextualSpacing/>
    </w:pPr>
  </w:style>
  <w:style w:type="paragraph" w:styleId="Textedebulles">
    <w:name w:val="Balloon Text"/>
    <w:basedOn w:val="Normal"/>
    <w:link w:val="TextedebullesCar"/>
    <w:uiPriority w:val="99"/>
    <w:semiHidden/>
    <w:unhideWhenUsed/>
    <w:rsid w:val="00461FC0"/>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1FC0"/>
    <w:rPr>
      <w:rFonts w:ascii="Segoe UI" w:hAnsi="Segoe UI" w:cs="Segoe UI"/>
      <w:sz w:val="18"/>
      <w:szCs w:val="18"/>
      <w:lang w:eastAsia="en-IE"/>
    </w:rPr>
  </w:style>
  <w:style w:type="paragraph" w:styleId="En-tte">
    <w:name w:val="header"/>
    <w:basedOn w:val="Normal"/>
    <w:link w:val="En-tteCar"/>
    <w:uiPriority w:val="99"/>
    <w:unhideWhenUsed/>
    <w:rsid w:val="00405074"/>
    <w:pPr>
      <w:tabs>
        <w:tab w:val="center" w:pos="4513"/>
        <w:tab w:val="right" w:pos="9026"/>
      </w:tabs>
    </w:pPr>
  </w:style>
  <w:style w:type="character" w:customStyle="1" w:styleId="En-tteCar">
    <w:name w:val="En-tête Car"/>
    <w:basedOn w:val="Policepardfaut"/>
    <w:link w:val="En-tte"/>
    <w:uiPriority w:val="99"/>
    <w:rsid w:val="00405074"/>
    <w:rPr>
      <w:rFonts w:ascii="Calibri" w:hAnsi="Calibri" w:cs="Calibri"/>
      <w:lang w:eastAsia="en-IE"/>
    </w:rPr>
  </w:style>
  <w:style w:type="paragraph" w:styleId="Pieddepage">
    <w:name w:val="footer"/>
    <w:basedOn w:val="Normal"/>
    <w:link w:val="PieddepageCar"/>
    <w:uiPriority w:val="99"/>
    <w:unhideWhenUsed/>
    <w:rsid w:val="00405074"/>
    <w:pPr>
      <w:tabs>
        <w:tab w:val="center" w:pos="4513"/>
        <w:tab w:val="right" w:pos="9026"/>
      </w:tabs>
    </w:pPr>
  </w:style>
  <w:style w:type="character" w:customStyle="1" w:styleId="PieddepageCar">
    <w:name w:val="Pied de page Car"/>
    <w:basedOn w:val="Policepardfaut"/>
    <w:link w:val="Pieddepage"/>
    <w:uiPriority w:val="99"/>
    <w:rsid w:val="00405074"/>
    <w:rPr>
      <w:rFonts w:ascii="Calibri" w:hAnsi="Calibri" w:cs="Calibri"/>
      <w:lang w:eastAsia="en-IE"/>
    </w:rPr>
  </w:style>
  <w:style w:type="paragraph" w:styleId="Rvision">
    <w:name w:val="Revision"/>
    <w:hidden/>
    <w:uiPriority w:val="99"/>
    <w:semiHidden/>
    <w:rsid w:val="00AD7498"/>
    <w:pPr>
      <w:spacing w:after="0" w:line="240" w:lineRule="auto"/>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_2_0C4042940C403E94005B7EE4C225814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6246B-C998-4F3E-8BA8-2F3069F0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2863</Words>
  <Characters>15751</Characters>
  <Application>Microsoft Office Word</Application>
  <DocSecurity>0</DocSecurity>
  <Lines>131</Lines>
  <Paragraphs>37</Paragraphs>
  <ScaleCrop>false</ScaleCrop>
  <HeadingPairs>
    <vt:vector size="8" baseType="variant">
      <vt:variant>
        <vt:lpstr>Titre</vt:lpstr>
      </vt:variant>
      <vt:variant>
        <vt:i4>1</vt:i4>
      </vt:variant>
      <vt:variant>
        <vt:lpstr>Título</vt:lpstr>
      </vt:variant>
      <vt:variant>
        <vt:i4>1</vt:i4>
      </vt:variant>
      <vt:variant>
        <vt:lpstr>Títulos</vt:lpstr>
      </vt:variant>
      <vt:variant>
        <vt:i4>17</vt:i4>
      </vt:variant>
      <vt:variant>
        <vt:lpstr>Title</vt:lpstr>
      </vt:variant>
      <vt:variant>
        <vt:i4>1</vt:i4>
      </vt:variant>
    </vt:vector>
  </HeadingPairs>
  <TitlesOfParts>
    <vt:vector size="20" baseType="lpstr">
      <vt:lpstr/>
      <vt:lpstr/>
      <vt:lpstr>Structure of the post-2020 global biodiversity framework </vt:lpstr>
      <vt:lpstr>Ambition of the post-2020 global biodiversity framework </vt:lpstr>
      <vt:lpstr>2050 Vision for Biodiversity </vt:lpstr>
      <vt:lpstr>Mission </vt:lpstr>
      <vt:lpstr>Biodiversity Targets </vt:lpstr>
      <vt:lpstr>Voluntary commitments and contributions </vt:lpstr>
      <vt:lpstr>Relationship between the post-2020 global biodiversity framework and other relev</vt:lpstr>
      <vt:lpstr>Mainstreaming </vt:lpstr>
      <vt:lpstr>Relationship with the current Strategic Plan </vt:lpstr>
      <vt:lpstr>Indicators </vt:lpstr>
      <vt:lpstr>Implementation and NBSAPs </vt:lpstr>
      <vt:lpstr>Resource mobilization </vt:lpstr>
      <vt:lpstr>Financial mechanisms </vt:lpstr>
      <vt:lpstr>Review process </vt:lpstr>
      <vt:lpstr>Relationship between the Convention and the Protocols </vt:lpstr>
      <vt:lpstr>Integrating diverse perspectives </vt:lpstr>
      <vt:lpstr>Communication and outreach </vt:lpstr>
      <vt:lpstr/>
    </vt:vector>
  </TitlesOfParts>
  <Company>Generalitat de Catalunya</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Cebrian</dc:creator>
  <cp:lastModifiedBy>Khalil ATTIA  (SPA/RAC)</cp:lastModifiedBy>
  <cp:revision>3</cp:revision>
  <dcterms:created xsi:type="dcterms:W3CDTF">2019-04-15T16:35:00Z</dcterms:created>
  <dcterms:modified xsi:type="dcterms:W3CDTF">2019-04-15T16:35:00Z</dcterms:modified>
</cp:coreProperties>
</file>