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76F" w:rsidRPr="00FF2E68" w:rsidRDefault="00FF2E68" w:rsidP="00EC076F">
      <w:pPr>
        <w:jc w:val="right"/>
        <w:rPr>
          <w:rFonts w:ascii="Times New Roman" w:hAnsi="Times New Roman" w:cs="Times New Roman"/>
        </w:rPr>
      </w:pPr>
      <w:r w:rsidRPr="00FF2E68">
        <w:rPr>
          <w:rFonts w:ascii="Times New Roman" w:hAnsi="Times New Roman" w:cs="Times New Roman"/>
          <w:noProof/>
        </w:rPr>
        <w:drawing>
          <wp:anchor distT="0" distB="0" distL="114300" distR="114300" simplePos="0" relativeHeight="251658240" behindDoc="0" locked="0" layoutInCell="1" allowOverlap="1" wp14:anchorId="410DA043">
            <wp:simplePos x="0" y="0"/>
            <wp:positionH relativeFrom="column">
              <wp:posOffset>2540</wp:posOffset>
            </wp:positionH>
            <wp:positionV relativeFrom="page">
              <wp:posOffset>1321979</wp:posOffset>
            </wp:positionV>
            <wp:extent cx="5410200" cy="464185"/>
            <wp:effectExtent l="0" t="0" r="0" b="0"/>
            <wp:wrapThrough wrapText="bothSides">
              <wp:wrapPolygon edited="0">
                <wp:start x="228" y="0"/>
                <wp:lineTo x="0" y="4432"/>
                <wp:lineTo x="0" y="12410"/>
                <wp:lineTo x="152" y="16843"/>
                <wp:lineTo x="380" y="19502"/>
                <wp:lineTo x="3727" y="20389"/>
                <wp:lineTo x="4335" y="20389"/>
                <wp:lineTo x="21372" y="18616"/>
                <wp:lineTo x="21524" y="10637"/>
                <wp:lineTo x="21524" y="886"/>
                <wp:lineTo x="7834" y="0"/>
                <wp:lineTo x="228"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0" cy="464185"/>
                    </a:xfrm>
                    <a:prstGeom prst="rect">
                      <a:avLst/>
                    </a:prstGeom>
                    <a:noFill/>
                    <a:ln>
                      <a:noFill/>
                    </a:ln>
                  </pic:spPr>
                </pic:pic>
              </a:graphicData>
            </a:graphic>
          </wp:anchor>
        </w:drawing>
      </w:r>
      <w:r w:rsidR="00EC076F" w:rsidRPr="00FF2E68">
        <w:rPr>
          <w:rFonts w:ascii="Times New Roman" w:hAnsi="Times New Roman" w:cs="Times New Roman"/>
        </w:rPr>
        <w:t>15</w:t>
      </w:r>
      <w:r w:rsidRPr="00FF2E68">
        <w:rPr>
          <w:rFonts w:ascii="Times New Roman" w:hAnsi="Times New Roman" w:cs="Times New Roman"/>
        </w:rPr>
        <w:t xml:space="preserve"> April </w:t>
      </w:r>
      <w:r w:rsidR="00EC076F" w:rsidRPr="00FF2E68">
        <w:rPr>
          <w:rFonts w:ascii="Times New Roman" w:hAnsi="Times New Roman" w:cs="Times New Roman"/>
        </w:rPr>
        <w:t>2019</w:t>
      </w:r>
    </w:p>
    <w:p w:rsidR="00C40009" w:rsidRPr="00FF2E68" w:rsidRDefault="00FF2E68" w:rsidP="00FF2E68">
      <w:pPr>
        <w:jc w:val="left"/>
        <w:rPr>
          <w:rFonts w:ascii="Times New Roman" w:hAnsi="Times New Roman" w:cs="Times New Roman"/>
        </w:rPr>
      </w:pPr>
      <w:r w:rsidRPr="00FF2E68">
        <w:rPr>
          <w:rFonts w:ascii="Times New Roman" w:hAnsi="Times New Roman" w:cs="Times New Roman"/>
        </w:rPr>
        <w:t xml:space="preserve">Dear. </w:t>
      </w:r>
      <w:r w:rsidRPr="00FF2E68">
        <w:rPr>
          <w:rFonts w:ascii="Times New Roman" w:hAnsi="Times New Roman" w:cs="Times New Roman"/>
        </w:rPr>
        <w:t xml:space="preserve">Cristiana </w:t>
      </w:r>
      <w:proofErr w:type="spellStart"/>
      <w:r w:rsidRPr="00FF2E68">
        <w:rPr>
          <w:rFonts w:ascii="Times New Roman" w:hAnsi="Times New Roman" w:cs="Times New Roman"/>
        </w:rPr>
        <w:t>Paşca</w:t>
      </w:r>
      <w:proofErr w:type="spellEnd"/>
      <w:r w:rsidRPr="00FF2E68">
        <w:rPr>
          <w:rFonts w:ascii="Times New Roman" w:hAnsi="Times New Roman" w:cs="Times New Roman"/>
        </w:rPr>
        <w:t xml:space="preserve"> Palmer, Executive Secretary</w:t>
      </w:r>
    </w:p>
    <w:p w:rsidR="00FF2E68" w:rsidRPr="00FF2E68" w:rsidRDefault="00FF2E68" w:rsidP="00C40009">
      <w:pPr>
        <w:jc w:val="right"/>
        <w:rPr>
          <w:rFonts w:ascii="Times New Roman" w:hAnsi="Times New Roman" w:cs="Times New Roman"/>
        </w:rPr>
      </w:pPr>
    </w:p>
    <w:p w:rsidR="00C40009" w:rsidRPr="00FF2E68" w:rsidRDefault="00C40009" w:rsidP="00C40009">
      <w:pPr>
        <w:jc w:val="right"/>
        <w:rPr>
          <w:rFonts w:ascii="Times New Roman" w:hAnsi="Times New Roman" w:cs="Times New Roman"/>
        </w:rPr>
      </w:pPr>
      <w:r w:rsidRPr="00FF2E68">
        <w:rPr>
          <w:rFonts w:ascii="Times New Roman" w:hAnsi="Times New Roman" w:cs="Times New Roman"/>
        </w:rPr>
        <w:t xml:space="preserve">Japan Youth Biodiversity </w:t>
      </w:r>
      <w:r w:rsidR="00EC076F" w:rsidRPr="00FF2E68">
        <w:rPr>
          <w:rFonts w:ascii="Times New Roman" w:hAnsi="Times New Roman" w:cs="Times New Roman"/>
        </w:rPr>
        <w:t>N</w:t>
      </w:r>
      <w:r w:rsidRPr="00FF2E68">
        <w:rPr>
          <w:rFonts w:ascii="Times New Roman" w:hAnsi="Times New Roman" w:cs="Times New Roman"/>
        </w:rPr>
        <w:t>etwork</w:t>
      </w:r>
    </w:p>
    <w:p w:rsidR="00C40009" w:rsidRPr="00FF2E68" w:rsidRDefault="00C40009" w:rsidP="00C40009">
      <w:pPr>
        <w:jc w:val="right"/>
        <w:rPr>
          <w:rFonts w:ascii="Times New Roman" w:hAnsi="Times New Roman" w:cs="Times New Roman"/>
        </w:rPr>
      </w:pPr>
    </w:p>
    <w:p w:rsidR="00FF2E68" w:rsidRPr="00FF2E68" w:rsidRDefault="00FF2E68" w:rsidP="00FF2E68">
      <w:pPr>
        <w:jc w:val="center"/>
        <w:rPr>
          <w:rFonts w:ascii="Times New Roman" w:hAnsi="Times New Roman" w:cs="Times New Roman"/>
          <w:u w:val="single"/>
        </w:rPr>
      </w:pPr>
      <w:r w:rsidRPr="00FF2E68">
        <w:rPr>
          <w:rFonts w:ascii="Times New Roman" w:hAnsi="Times New Roman" w:cs="Times New Roman"/>
          <w:u w:val="single"/>
        </w:rPr>
        <w:t>Views on the scope and content of the post-2020 global biodiversity framework</w:t>
      </w:r>
    </w:p>
    <w:p w:rsidR="00C40009" w:rsidRPr="00FF2E68" w:rsidRDefault="00C40009" w:rsidP="00C40009">
      <w:pPr>
        <w:rPr>
          <w:rFonts w:ascii="Times New Roman" w:hAnsi="Times New Roman" w:cs="Times New Roman"/>
        </w:rPr>
      </w:pPr>
    </w:p>
    <w:p w:rsidR="00C40009" w:rsidRPr="00FF2E68" w:rsidRDefault="00EC076F" w:rsidP="00C40009">
      <w:pPr>
        <w:rPr>
          <w:rFonts w:ascii="Times New Roman" w:hAnsi="Times New Roman" w:cs="Times New Roman"/>
        </w:rPr>
      </w:pPr>
      <w:r w:rsidRPr="00FF2E68">
        <w:rPr>
          <w:rFonts w:ascii="Times New Roman" w:hAnsi="Times New Roman" w:cs="Times New Roman"/>
        </w:rPr>
        <w:t xml:space="preserve">We are </w:t>
      </w:r>
      <w:r w:rsidRPr="00FF2E68">
        <w:rPr>
          <w:rFonts w:ascii="Times New Roman" w:hAnsi="Times New Roman" w:cs="Times New Roman"/>
        </w:rPr>
        <w:t>Japan Youth Biodiversity Network</w:t>
      </w:r>
      <w:r w:rsidRPr="00FF2E68">
        <w:rPr>
          <w:rFonts w:ascii="Times New Roman" w:hAnsi="Times New Roman" w:cs="Times New Roman"/>
        </w:rPr>
        <w:t xml:space="preserve">. </w:t>
      </w:r>
      <w:r w:rsidRPr="00FF2E68">
        <w:rPr>
          <w:rFonts w:ascii="Times New Roman" w:hAnsi="Times New Roman" w:cs="Times New Roman"/>
        </w:rPr>
        <w:t>Thank you for this opportunity</w:t>
      </w:r>
      <w:r w:rsidRPr="00FF2E68">
        <w:rPr>
          <w:rFonts w:ascii="Times New Roman" w:hAnsi="Times New Roman" w:cs="Times New Roman"/>
        </w:rPr>
        <w:t>.</w:t>
      </w:r>
    </w:p>
    <w:p w:rsidR="00FF2E68" w:rsidRPr="00FF2E68" w:rsidRDefault="00FF2E68" w:rsidP="00C40009">
      <w:pPr>
        <w:rPr>
          <w:rFonts w:ascii="Times New Roman" w:hAnsi="Times New Roman" w:cs="Times New Roman"/>
        </w:rPr>
      </w:pPr>
      <w:r w:rsidRPr="00FF2E68">
        <w:rPr>
          <w:rFonts w:ascii="Times New Roman" w:hAnsi="Times New Roman" w:cs="Times New Roman"/>
        </w:rPr>
        <w:t xml:space="preserve">We submit this file based on </w:t>
      </w:r>
      <w:r w:rsidRPr="00FF2E68">
        <w:rPr>
          <w:rFonts w:ascii="Times New Roman" w:hAnsi="Times New Roman" w:cs="Times New Roman"/>
        </w:rPr>
        <w:t>NOTIFICATION Initial discussion document on the post-2020 global biodiversity framework</w:t>
      </w:r>
      <w:r w:rsidRPr="00FF2E68">
        <w:rPr>
          <w:rFonts w:ascii="Times New Roman" w:hAnsi="Times New Roman" w:cs="Times New Roman"/>
        </w:rPr>
        <w:t xml:space="preserve"> (</w:t>
      </w:r>
      <w:r w:rsidRPr="00FF2E68">
        <w:rPr>
          <w:rFonts w:ascii="Times New Roman" w:hAnsi="Times New Roman" w:cs="Times New Roman"/>
        </w:rPr>
        <w:t>Ref.: SCBD/OES/CPP/JMF/87868</w:t>
      </w:r>
      <w:r w:rsidRPr="00FF2E68">
        <w:rPr>
          <w:rFonts w:ascii="Times New Roman" w:hAnsi="Times New Roman" w:cs="Times New Roman"/>
        </w:rPr>
        <w:t xml:space="preserve">, </w:t>
      </w:r>
      <w:r w:rsidRPr="00FF2E68">
        <w:rPr>
          <w:rFonts w:ascii="Times New Roman" w:hAnsi="Times New Roman" w:cs="Times New Roman"/>
        </w:rPr>
        <w:t>30 January 2019</w:t>
      </w:r>
      <w:r w:rsidRPr="00FF2E68">
        <w:rPr>
          <w:rFonts w:ascii="Times New Roman" w:hAnsi="Times New Roman" w:cs="Times New Roman"/>
        </w:rPr>
        <w:t>)</w:t>
      </w:r>
    </w:p>
    <w:p w:rsidR="00EC076F" w:rsidRPr="00FF2E68" w:rsidRDefault="00EC076F" w:rsidP="00C40009">
      <w:pPr>
        <w:rPr>
          <w:rFonts w:ascii="Times New Roman" w:hAnsi="Times New Roman" w:cs="Times New Roman"/>
        </w:rPr>
      </w:pPr>
      <w:r w:rsidRPr="00FF2E68">
        <w:rPr>
          <w:rFonts w:ascii="Times New Roman" w:hAnsi="Times New Roman" w:cs="Times New Roman"/>
        </w:rPr>
        <w:t>Our v</w:t>
      </w:r>
      <w:r w:rsidRPr="00FF2E68">
        <w:rPr>
          <w:rFonts w:ascii="Times New Roman" w:hAnsi="Times New Roman" w:cs="Times New Roman"/>
        </w:rPr>
        <w:t>iews on the scope and content of the post-2020 global biodiversity framework</w:t>
      </w:r>
      <w:r w:rsidRPr="00FF2E68">
        <w:rPr>
          <w:rFonts w:ascii="Times New Roman" w:hAnsi="Times New Roman" w:cs="Times New Roman"/>
        </w:rPr>
        <w:t xml:space="preserve"> is as below.</w:t>
      </w:r>
    </w:p>
    <w:p w:rsidR="00EC076F" w:rsidRPr="00FF2E68" w:rsidRDefault="00EC076F" w:rsidP="00C40009">
      <w:pPr>
        <w:rPr>
          <w:rFonts w:ascii="Times New Roman" w:hAnsi="Times New Roman" w:cs="Times New Roman"/>
        </w:rPr>
      </w:pPr>
      <w:r w:rsidRPr="00FF2E68">
        <w:rPr>
          <w:rFonts w:ascii="Times New Roman" w:hAnsi="Times New Roman" w:cs="Times New Roman"/>
        </w:rPr>
        <w:t>Please confirm.</w:t>
      </w:r>
    </w:p>
    <w:p w:rsidR="00C40009" w:rsidRDefault="00C40009" w:rsidP="00C40009">
      <w:pPr>
        <w:rPr>
          <w:rFonts w:ascii="Times New Roman" w:hAnsi="Times New Roman" w:cs="Times New Roman"/>
        </w:rPr>
      </w:pPr>
    </w:p>
    <w:p w:rsidR="00FF2E68" w:rsidRPr="00FF2E68" w:rsidRDefault="00FF2E68" w:rsidP="00C40009">
      <w:pPr>
        <w:rPr>
          <w:rFonts w:ascii="Times New Roman" w:hAnsi="Times New Roman" w:cs="Times New Roman" w:hint="eastAsia"/>
        </w:rPr>
      </w:pPr>
    </w:p>
    <w:p w:rsidR="00C40009" w:rsidRPr="00FF2E68" w:rsidRDefault="00C40009" w:rsidP="00C40009">
      <w:pPr>
        <w:rPr>
          <w:rFonts w:ascii="Times New Roman" w:hAnsi="Times New Roman" w:cs="Times New Roman"/>
        </w:rPr>
      </w:pPr>
      <w:r w:rsidRPr="00FF2E68">
        <w:rPr>
          <w:rFonts w:ascii="Segoe UI Symbol" w:hAnsi="Segoe UI Symbol" w:cs="Segoe UI Symbol"/>
        </w:rPr>
        <w:t>★</w:t>
      </w:r>
      <w:r w:rsidRPr="00FF2E68">
        <w:rPr>
          <w:rFonts w:ascii="Times New Roman" w:hAnsi="Times New Roman" w:cs="Times New Roman"/>
        </w:rPr>
        <w:t>Road map to the 2050 vision should be made</w:t>
      </w:r>
    </w:p>
    <w:p w:rsidR="00C40009" w:rsidRPr="00FF2E68" w:rsidRDefault="00C40009" w:rsidP="00C40009">
      <w:pPr>
        <w:rPr>
          <w:rFonts w:ascii="Times New Roman" w:hAnsi="Times New Roman" w:cs="Times New Roman"/>
        </w:rPr>
      </w:pPr>
    </w:p>
    <w:p w:rsidR="00C40009" w:rsidRPr="00FF2E68" w:rsidRDefault="00C40009" w:rsidP="00C40009">
      <w:pPr>
        <w:rPr>
          <w:rFonts w:ascii="Times New Roman" w:hAnsi="Times New Roman" w:cs="Times New Roman"/>
        </w:rPr>
      </w:pPr>
      <w:r w:rsidRPr="00FF2E68">
        <w:rPr>
          <w:rFonts w:ascii="Times New Roman" w:hAnsi="Times New Roman" w:cs="Times New Roman"/>
        </w:rPr>
        <w:t>【</w:t>
      </w:r>
      <w:r w:rsidRPr="00FF2E68">
        <w:rPr>
          <w:rFonts w:ascii="Times New Roman" w:hAnsi="Times New Roman" w:cs="Times New Roman"/>
        </w:rPr>
        <w:t>2030 Mission</w:t>
      </w:r>
      <w:r w:rsidRPr="00FF2E68">
        <w:rPr>
          <w:rFonts w:ascii="Times New Roman" w:hAnsi="Times New Roman" w:cs="Times New Roman"/>
        </w:rPr>
        <w:t>】</w:t>
      </w:r>
    </w:p>
    <w:p w:rsidR="00C40009" w:rsidRPr="00FF2E68" w:rsidRDefault="00C40009" w:rsidP="00C40009">
      <w:pPr>
        <w:rPr>
          <w:rFonts w:ascii="Times New Roman" w:hAnsi="Times New Roman" w:cs="Times New Roman"/>
        </w:rPr>
      </w:pPr>
      <w:r w:rsidRPr="00FF2E68">
        <w:rPr>
          <w:rFonts w:ascii="Times New Roman" w:hAnsi="Times New Roman" w:cs="Times New Roman"/>
        </w:rPr>
        <w:t>・</w:t>
      </w:r>
      <w:r w:rsidRPr="00FF2E68">
        <w:rPr>
          <w:rFonts w:ascii="Times New Roman" w:hAnsi="Times New Roman" w:cs="Times New Roman"/>
        </w:rPr>
        <w:t xml:space="preserve">Incorporate biodiversity into </w:t>
      </w:r>
      <w:r w:rsidRPr="00FF2E68">
        <w:rPr>
          <w:rFonts w:ascii="Times New Roman" w:eastAsiaTheme="minorHAnsi" w:hAnsi="Times New Roman" w:cs="Times New Roman"/>
        </w:rPr>
        <w:t>d</w:t>
      </w:r>
      <w:r w:rsidRPr="00FF2E68">
        <w:rPr>
          <w:rFonts w:ascii="Times New Roman" w:hAnsi="Times New Roman" w:cs="Times New Roman"/>
        </w:rPr>
        <w:t>eveloped country judgment criteria</w:t>
      </w:r>
    </w:p>
    <w:p w:rsidR="00C40009" w:rsidRPr="00FF2E68" w:rsidRDefault="00C40009" w:rsidP="00C40009">
      <w:pPr>
        <w:rPr>
          <w:rFonts w:ascii="Times New Roman" w:hAnsi="Times New Roman" w:cs="Times New Roman"/>
        </w:rPr>
      </w:pPr>
      <w:r w:rsidRPr="00FF2E68">
        <w:rPr>
          <w:rFonts w:ascii="Times New Roman" w:hAnsi="Times New Roman" w:cs="Times New Roman"/>
        </w:rPr>
        <w:t>・</w:t>
      </w:r>
      <w:r w:rsidRPr="00FF2E68">
        <w:rPr>
          <w:rFonts w:ascii="Times New Roman" w:hAnsi="Times New Roman" w:cs="Times New Roman"/>
        </w:rPr>
        <w:t>To plan zoning of conservation or protection points and use points for natural areas</w:t>
      </w:r>
    </w:p>
    <w:p w:rsidR="00C40009" w:rsidRPr="00FF2E68" w:rsidRDefault="00C40009" w:rsidP="00FF2E68">
      <w:pPr>
        <w:ind w:left="210" w:hangingChars="100" w:hanging="210"/>
        <w:rPr>
          <w:rFonts w:ascii="Times New Roman" w:hAnsi="Times New Roman" w:cs="Times New Roman"/>
        </w:rPr>
      </w:pPr>
      <w:r w:rsidRPr="00FF2E68">
        <w:rPr>
          <w:rFonts w:ascii="Times New Roman" w:hAnsi="Times New Roman" w:cs="Times New Roman"/>
        </w:rPr>
        <w:t>・</w:t>
      </w:r>
      <w:r w:rsidRPr="00FF2E68">
        <w:rPr>
          <w:rFonts w:ascii="Times New Roman" w:hAnsi="Times New Roman" w:cs="Times New Roman"/>
        </w:rPr>
        <w:t>The United Nations appoints an organization that fairly evaluates and creates certification marks in each sector (e.g. paper, wood, labor, etc.). Organization to make is NPO such as groups which do not have financial relations.</w:t>
      </w:r>
    </w:p>
    <w:p w:rsidR="00C40009" w:rsidRPr="00FF2E68" w:rsidRDefault="00C40009" w:rsidP="00FF2E68">
      <w:pPr>
        <w:ind w:left="210" w:hangingChars="100" w:hanging="210"/>
        <w:rPr>
          <w:rFonts w:ascii="Times New Roman" w:hAnsi="Times New Roman" w:cs="Times New Roman"/>
        </w:rPr>
      </w:pPr>
      <w:r w:rsidRPr="00FF2E68">
        <w:rPr>
          <w:rFonts w:ascii="Times New Roman" w:hAnsi="Times New Roman" w:cs="Times New Roman"/>
        </w:rPr>
        <w:t>・</w:t>
      </w:r>
      <w:r w:rsidRPr="00FF2E68">
        <w:rPr>
          <w:rFonts w:ascii="Times New Roman" w:hAnsi="Times New Roman" w:cs="Times New Roman"/>
        </w:rPr>
        <w:t xml:space="preserve">At present, awareness of "Aichi biodiversity Target" of youth in Japan is low, and participation rate in environment related activities is also low. Therefore, the post 2020 </w:t>
      </w:r>
      <w:proofErr w:type="gramStart"/>
      <w:r w:rsidRPr="00FF2E68">
        <w:rPr>
          <w:rFonts w:ascii="Times New Roman" w:hAnsi="Times New Roman" w:cs="Times New Roman"/>
        </w:rPr>
        <w:t>target  is</w:t>
      </w:r>
      <w:proofErr w:type="gramEnd"/>
      <w:r w:rsidRPr="00FF2E68">
        <w:rPr>
          <w:rFonts w:ascii="Times New Roman" w:hAnsi="Times New Roman" w:cs="Times New Roman"/>
        </w:rPr>
        <w:t xml:space="preserve"> to further enhance the mechanisms, capacity building and financial support to enable a lot of youths to participate in the process of CBD, and to clarify in the post 2020 target.</w:t>
      </w:r>
    </w:p>
    <w:p w:rsidR="00C40009" w:rsidRPr="00FF2E68" w:rsidRDefault="00C40009" w:rsidP="00C40009">
      <w:pPr>
        <w:rPr>
          <w:rFonts w:ascii="Times New Roman" w:hAnsi="Times New Roman" w:cs="Times New Roman"/>
        </w:rPr>
      </w:pPr>
    </w:p>
    <w:p w:rsidR="00C40009" w:rsidRPr="00FF2E68" w:rsidRDefault="00C40009" w:rsidP="00C40009">
      <w:pPr>
        <w:rPr>
          <w:rFonts w:ascii="Times New Roman" w:hAnsi="Times New Roman" w:cs="Times New Roman"/>
        </w:rPr>
      </w:pPr>
      <w:r w:rsidRPr="00FF2E68">
        <w:rPr>
          <w:rFonts w:ascii="Times New Roman" w:hAnsi="Times New Roman" w:cs="Times New Roman"/>
        </w:rPr>
        <w:t>【</w:t>
      </w:r>
      <w:r w:rsidRPr="00FF2E68">
        <w:rPr>
          <w:rFonts w:ascii="Times New Roman" w:hAnsi="Times New Roman" w:cs="Times New Roman"/>
        </w:rPr>
        <w:t>2050 Vision for Biodiversity</w:t>
      </w:r>
      <w:r w:rsidRPr="00FF2E68">
        <w:rPr>
          <w:rFonts w:ascii="Times New Roman" w:hAnsi="Times New Roman" w:cs="Times New Roman"/>
        </w:rPr>
        <w:t>】</w:t>
      </w:r>
    </w:p>
    <w:p w:rsidR="00C40009" w:rsidRPr="00FF2E68" w:rsidRDefault="00C40009" w:rsidP="00C40009">
      <w:pPr>
        <w:rPr>
          <w:rFonts w:ascii="Times New Roman" w:hAnsi="Times New Roman" w:cs="Times New Roman"/>
        </w:rPr>
      </w:pPr>
      <w:r w:rsidRPr="00FF2E68">
        <w:rPr>
          <w:rFonts w:ascii="Times New Roman" w:hAnsi="Times New Roman" w:cs="Times New Roman"/>
        </w:rPr>
        <w:t>・</w:t>
      </w:r>
      <w:r w:rsidRPr="00FF2E68">
        <w:rPr>
          <w:rFonts w:ascii="Times New Roman" w:hAnsi="Times New Roman" w:cs="Times New Roman"/>
        </w:rPr>
        <w:t>Parties and other Governments incorporate biodiversity as a decision, especially for industry</w:t>
      </w:r>
    </w:p>
    <w:p w:rsidR="00C40009" w:rsidRPr="00FF2E68" w:rsidRDefault="00C40009" w:rsidP="00C40009">
      <w:pPr>
        <w:rPr>
          <w:rFonts w:ascii="Times New Roman" w:hAnsi="Times New Roman" w:cs="Times New Roman"/>
        </w:rPr>
      </w:pPr>
      <w:r w:rsidRPr="00FF2E68">
        <w:rPr>
          <w:rFonts w:ascii="Times New Roman" w:hAnsi="Times New Roman" w:cs="Times New Roman"/>
        </w:rPr>
        <w:t>・</w:t>
      </w:r>
      <w:r w:rsidRPr="00FF2E68">
        <w:rPr>
          <w:rFonts w:ascii="Times New Roman" w:hAnsi="Times New Roman" w:cs="Times New Roman"/>
        </w:rPr>
        <w:t>To operate zoning of conservation or protection points and use points for natural areas</w:t>
      </w:r>
    </w:p>
    <w:p w:rsidR="00C40009" w:rsidRPr="00FF2E68" w:rsidRDefault="00C40009" w:rsidP="00FF2E68">
      <w:pPr>
        <w:ind w:left="210" w:hangingChars="100" w:hanging="210"/>
        <w:rPr>
          <w:rFonts w:ascii="Times New Roman" w:hAnsi="Times New Roman" w:cs="Times New Roman"/>
        </w:rPr>
      </w:pPr>
      <w:r w:rsidRPr="00FF2E68">
        <w:rPr>
          <w:rFonts w:ascii="Times New Roman" w:hAnsi="Times New Roman" w:cs="Times New Roman"/>
        </w:rPr>
        <w:t>・</w:t>
      </w:r>
      <w:r w:rsidRPr="00FF2E68">
        <w:rPr>
          <w:rFonts w:ascii="Times New Roman" w:hAnsi="Times New Roman" w:cs="Times New Roman"/>
        </w:rPr>
        <w:t>Make sure that everyone understands the background of producers and consumers, and understands the importance of biodiversity to enable sustainable activities</w:t>
      </w:r>
    </w:p>
    <w:p w:rsidR="00C40009" w:rsidRPr="00FF2E68" w:rsidRDefault="00C40009" w:rsidP="00FF2E68">
      <w:pPr>
        <w:ind w:left="210" w:hangingChars="100" w:hanging="210"/>
        <w:rPr>
          <w:rFonts w:ascii="Times New Roman" w:hAnsi="Times New Roman" w:cs="Times New Roman"/>
        </w:rPr>
      </w:pPr>
      <w:r w:rsidRPr="00FF2E68">
        <w:rPr>
          <w:rFonts w:ascii="Times New Roman" w:hAnsi="Times New Roman" w:cs="Times New Roman"/>
        </w:rPr>
        <w:t>・</w:t>
      </w:r>
      <w:r w:rsidRPr="00FF2E68">
        <w:rPr>
          <w:rFonts w:ascii="Times New Roman" w:hAnsi="Times New Roman" w:cs="Times New Roman"/>
        </w:rPr>
        <w:t>Make it possible to recognize how the achievement of the 2050 vision will affect everyone in the world</w:t>
      </w:r>
      <w:r w:rsidRPr="00FF2E68">
        <w:rPr>
          <w:rFonts w:ascii="Times New Roman" w:hAnsi="Times New Roman" w:cs="Times New Roman"/>
        </w:rPr>
        <w:t xml:space="preserve"> </w:t>
      </w:r>
      <w:r w:rsidRPr="00FF2E68">
        <w:rPr>
          <w:rFonts w:ascii="Times New Roman" w:hAnsi="Times New Roman" w:cs="Times New Roman"/>
        </w:rPr>
        <w:t>(e.g.</w:t>
      </w:r>
      <w:r w:rsidRPr="00FF2E68">
        <w:rPr>
          <w:rFonts w:ascii="Times New Roman" w:hAnsi="Times New Roman" w:cs="Times New Roman"/>
        </w:rPr>
        <w:t xml:space="preserve"> </w:t>
      </w:r>
      <w:r w:rsidRPr="00FF2E68">
        <w:rPr>
          <w:rFonts w:ascii="Times New Roman" w:hAnsi="Times New Roman" w:cs="Times New Roman"/>
        </w:rPr>
        <w:t>Achieving the 2050 Vision Improves QOL of people all over the world)</w:t>
      </w:r>
    </w:p>
    <w:p w:rsidR="00C40009" w:rsidRPr="00FF2E68" w:rsidRDefault="00C40009" w:rsidP="00C40009">
      <w:pPr>
        <w:rPr>
          <w:rFonts w:ascii="Times New Roman" w:hAnsi="Times New Roman" w:cs="Times New Roman"/>
        </w:rPr>
      </w:pPr>
      <w:bookmarkStart w:id="0" w:name="_GoBack"/>
      <w:bookmarkEnd w:id="0"/>
      <w:r w:rsidRPr="00FF2E68">
        <w:rPr>
          <w:rFonts w:ascii="Times New Roman" w:hAnsi="Times New Roman" w:cs="Times New Roman"/>
        </w:rPr>
        <w:lastRenderedPageBreak/>
        <w:t>【</w:t>
      </w:r>
      <w:r w:rsidRPr="00FF2E68">
        <w:rPr>
          <w:rFonts w:ascii="Times New Roman" w:hAnsi="Times New Roman" w:cs="Times New Roman"/>
        </w:rPr>
        <w:t>Tools, mechanisms and support for implementation</w:t>
      </w:r>
      <w:r w:rsidRPr="00FF2E68">
        <w:rPr>
          <w:rFonts w:ascii="Times New Roman" w:hAnsi="Times New Roman" w:cs="Times New Roman"/>
        </w:rPr>
        <w:t>】</w:t>
      </w:r>
    </w:p>
    <w:p w:rsidR="00C40009" w:rsidRPr="00FF2E68" w:rsidRDefault="00C40009" w:rsidP="00FF2E68">
      <w:pPr>
        <w:ind w:left="210" w:hangingChars="100" w:hanging="210"/>
        <w:rPr>
          <w:rFonts w:ascii="Times New Roman" w:hAnsi="Times New Roman" w:cs="Times New Roman"/>
        </w:rPr>
      </w:pPr>
      <w:r w:rsidRPr="00FF2E68">
        <w:rPr>
          <w:rFonts w:ascii="Times New Roman" w:hAnsi="Times New Roman" w:cs="Times New Roman"/>
        </w:rPr>
        <w:t>・</w:t>
      </w:r>
      <w:r w:rsidRPr="00FF2E68">
        <w:rPr>
          <w:rFonts w:ascii="Times New Roman" w:hAnsi="Times New Roman" w:cs="Times New Roman"/>
        </w:rPr>
        <w:t>Parties and other Governments changes the system top-down especially in the education, food, housing, industry, and health sectors</w:t>
      </w:r>
    </w:p>
    <w:p w:rsidR="00C40009" w:rsidRPr="00FF2E68" w:rsidRDefault="00C40009" w:rsidP="00FF2E68">
      <w:pPr>
        <w:ind w:firstLineChars="100" w:firstLine="210"/>
        <w:rPr>
          <w:rFonts w:ascii="Times New Roman" w:hAnsi="Times New Roman" w:cs="Times New Roman"/>
        </w:rPr>
      </w:pPr>
      <w:proofErr w:type="gramStart"/>
      <w:r w:rsidRPr="00FF2E68">
        <w:rPr>
          <w:rFonts w:ascii="Times New Roman" w:hAnsi="Times New Roman" w:cs="Times New Roman"/>
        </w:rPr>
        <w:t>Education :</w:t>
      </w:r>
      <w:proofErr w:type="gramEnd"/>
      <w:r w:rsidRPr="00FF2E68">
        <w:rPr>
          <w:rFonts w:ascii="Times New Roman" w:hAnsi="Times New Roman" w:cs="Times New Roman"/>
        </w:rPr>
        <w:t xml:space="preserve"> Parties and other Governments supports teachers to teach on biodiversity issues</w:t>
      </w:r>
    </w:p>
    <w:p w:rsidR="00C40009" w:rsidRPr="00FF2E68" w:rsidRDefault="00C40009" w:rsidP="00FF2E68">
      <w:pPr>
        <w:ind w:leftChars="100" w:left="840" w:hangingChars="300" w:hanging="630"/>
        <w:rPr>
          <w:rFonts w:ascii="Times New Roman" w:hAnsi="Times New Roman" w:cs="Times New Roman"/>
        </w:rPr>
      </w:pPr>
      <w:proofErr w:type="gramStart"/>
      <w:r w:rsidRPr="00FF2E68">
        <w:rPr>
          <w:rFonts w:ascii="Times New Roman" w:hAnsi="Times New Roman" w:cs="Times New Roman"/>
        </w:rPr>
        <w:t>Food :</w:t>
      </w:r>
      <w:proofErr w:type="gramEnd"/>
      <w:r w:rsidRPr="00FF2E68">
        <w:rPr>
          <w:rFonts w:ascii="Times New Roman" w:hAnsi="Times New Roman" w:cs="Times New Roman"/>
        </w:rPr>
        <w:t xml:space="preserve"> Incorporate measures such as tax reduction for the amount generated by incorporating the certification mark</w:t>
      </w:r>
    </w:p>
    <w:p w:rsidR="00C40009" w:rsidRPr="00FF2E68" w:rsidRDefault="00C40009" w:rsidP="00FF2E68">
      <w:pPr>
        <w:ind w:firstLineChars="100" w:firstLine="210"/>
        <w:rPr>
          <w:rFonts w:ascii="Times New Roman" w:hAnsi="Times New Roman" w:cs="Times New Roman"/>
        </w:rPr>
      </w:pPr>
      <w:r w:rsidRPr="00FF2E68">
        <w:rPr>
          <w:rFonts w:ascii="Times New Roman" w:hAnsi="Times New Roman" w:cs="Times New Roman"/>
        </w:rPr>
        <w:t xml:space="preserve">housing, </w:t>
      </w:r>
      <w:proofErr w:type="gramStart"/>
      <w:r w:rsidRPr="00FF2E68">
        <w:rPr>
          <w:rFonts w:ascii="Times New Roman" w:hAnsi="Times New Roman" w:cs="Times New Roman"/>
        </w:rPr>
        <w:t>industry :</w:t>
      </w:r>
      <w:proofErr w:type="gramEnd"/>
      <w:r w:rsidRPr="00FF2E68">
        <w:rPr>
          <w:rFonts w:ascii="Times New Roman" w:hAnsi="Times New Roman" w:cs="Times New Roman"/>
        </w:rPr>
        <w:t xml:space="preserve"> Incorporate disclosure of traceability</w:t>
      </w:r>
    </w:p>
    <w:p w:rsidR="00C40009" w:rsidRPr="00FF2E68" w:rsidRDefault="00C40009" w:rsidP="00FF2E68">
      <w:pPr>
        <w:ind w:leftChars="100" w:left="1050" w:hangingChars="400" w:hanging="840"/>
        <w:rPr>
          <w:rFonts w:ascii="Times New Roman" w:hAnsi="Times New Roman" w:cs="Times New Roman"/>
        </w:rPr>
      </w:pPr>
      <w:proofErr w:type="gramStart"/>
      <w:r w:rsidRPr="00FF2E68">
        <w:rPr>
          <w:rFonts w:ascii="Times New Roman" w:hAnsi="Times New Roman" w:cs="Times New Roman"/>
        </w:rPr>
        <w:t>Health :</w:t>
      </w:r>
      <w:proofErr w:type="gramEnd"/>
      <w:r w:rsidRPr="00FF2E68">
        <w:rPr>
          <w:rFonts w:ascii="Times New Roman" w:hAnsi="Times New Roman" w:cs="Times New Roman"/>
        </w:rPr>
        <w:t xml:space="preserve"> Provide mechanisms to reduce (or making free of charge)  insurance premiums and medical expenses of people who act for the environment and biodiversity conservation or archiving post 2020 target</w:t>
      </w:r>
    </w:p>
    <w:p w:rsidR="00C40009" w:rsidRPr="00FF2E68" w:rsidRDefault="00C40009" w:rsidP="00C40009">
      <w:pPr>
        <w:rPr>
          <w:rFonts w:ascii="Times New Roman" w:hAnsi="Times New Roman" w:cs="Times New Roman"/>
        </w:rPr>
      </w:pPr>
    </w:p>
    <w:p w:rsidR="00C40009" w:rsidRPr="00FF2E68" w:rsidRDefault="00C40009" w:rsidP="00C40009">
      <w:pPr>
        <w:rPr>
          <w:rFonts w:ascii="Times New Roman" w:hAnsi="Times New Roman" w:cs="Times New Roman"/>
        </w:rPr>
      </w:pPr>
      <w:r w:rsidRPr="00FF2E68">
        <w:rPr>
          <w:rFonts w:ascii="Times New Roman" w:hAnsi="Times New Roman" w:cs="Times New Roman"/>
        </w:rPr>
        <w:t>【</w:t>
      </w:r>
      <w:r w:rsidRPr="00FF2E68">
        <w:rPr>
          <w:rFonts w:ascii="Times New Roman" w:hAnsi="Times New Roman" w:cs="Times New Roman"/>
        </w:rPr>
        <w:t xml:space="preserve">To </w:t>
      </w:r>
      <w:r w:rsidRPr="00FF2E68">
        <w:rPr>
          <w:rFonts w:ascii="Times New Roman" w:hAnsi="Times New Roman" w:cs="Times New Roman"/>
        </w:rPr>
        <w:t>request includ</w:t>
      </w:r>
      <w:r w:rsidRPr="00FF2E68">
        <w:rPr>
          <w:rFonts w:ascii="Times New Roman" w:hAnsi="Times New Roman" w:cs="Times New Roman"/>
        </w:rPr>
        <w:t>ing</w:t>
      </w:r>
      <w:r w:rsidRPr="00FF2E68">
        <w:rPr>
          <w:rFonts w:ascii="Times New Roman" w:hAnsi="Times New Roman" w:cs="Times New Roman"/>
        </w:rPr>
        <w:t xml:space="preserve"> the below things in the post </w:t>
      </w:r>
      <w:r w:rsidRPr="00FF2E68">
        <w:rPr>
          <w:rFonts w:ascii="Times New Roman" w:hAnsi="Times New Roman" w:cs="Times New Roman"/>
        </w:rPr>
        <w:t>2020</w:t>
      </w:r>
      <w:r w:rsidRPr="00FF2E68">
        <w:rPr>
          <w:rFonts w:ascii="Times New Roman" w:hAnsi="Times New Roman" w:cs="Times New Roman"/>
        </w:rPr>
        <w:t xml:space="preserve"> target</w:t>
      </w:r>
      <w:r w:rsidRPr="00FF2E68">
        <w:rPr>
          <w:rFonts w:ascii="Times New Roman" w:hAnsi="Times New Roman" w:cs="Times New Roman"/>
        </w:rPr>
        <w:t>】</w:t>
      </w:r>
    </w:p>
    <w:p w:rsidR="00C40009" w:rsidRPr="00FF2E68" w:rsidRDefault="00C40009" w:rsidP="00C40009">
      <w:pPr>
        <w:rPr>
          <w:rFonts w:ascii="Times New Roman" w:hAnsi="Times New Roman" w:cs="Times New Roman"/>
        </w:rPr>
      </w:pPr>
      <w:r w:rsidRPr="00FF2E68">
        <w:rPr>
          <w:rFonts w:ascii="Times New Roman" w:hAnsi="Times New Roman" w:cs="Times New Roman"/>
        </w:rPr>
        <w:t>・</w:t>
      </w:r>
      <w:r w:rsidRPr="00FF2E68">
        <w:rPr>
          <w:rFonts w:ascii="Times New Roman" w:hAnsi="Times New Roman" w:cs="Times New Roman"/>
        </w:rPr>
        <w:t>Emphasis on the importance of youth participation</w:t>
      </w:r>
    </w:p>
    <w:p w:rsidR="00C40009" w:rsidRPr="00FF2E68" w:rsidRDefault="00C40009" w:rsidP="00C40009">
      <w:pPr>
        <w:rPr>
          <w:rFonts w:ascii="Times New Roman" w:hAnsi="Times New Roman" w:cs="Times New Roman"/>
        </w:rPr>
      </w:pPr>
      <w:r w:rsidRPr="00FF2E68">
        <w:rPr>
          <w:rFonts w:ascii="Times New Roman" w:hAnsi="Times New Roman" w:cs="Times New Roman"/>
        </w:rPr>
        <w:t>・</w:t>
      </w:r>
      <w:r w:rsidRPr="00FF2E68">
        <w:rPr>
          <w:rFonts w:ascii="Times New Roman" w:hAnsi="Times New Roman" w:cs="Times New Roman"/>
        </w:rPr>
        <w:t>Importance of law and knowledge on new technologies related to biodiversity</w:t>
      </w:r>
    </w:p>
    <w:p w:rsidR="00C40009" w:rsidRPr="00FF2E68" w:rsidRDefault="00C40009" w:rsidP="00C40009">
      <w:pPr>
        <w:rPr>
          <w:rFonts w:ascii="Times New Roman" w:hAnsi="Times New Roman" w:cs="Times New Roman"/>
        </w:rPr>
      </w:pPr>
      <w:r w:rsidRPr="00FF2E68">
        <w:rPr>
          <w:rFonts w:ascii="Times New Roman" w:hAnsi="Times New Roman" w:cs="Times New Roman"/>
        </w:rPr>
        <w:t>・</w:t>
      </w:r>
      <w:r w:rsidRPr="00FF2E68">
        <w:rPr>
          <w:rFonts w:ascii="Times New Roman" w:hAnsi="Times New Roman" w:cs="Times New Roman"/>
        </w:rPr>
        <w:t>Cooperating with SDGs</w:t>
      </w:r>
    </w:p>
    <w:p w:rsidR="00465679" w:rsidRPr="00FF2E68" w:rsidRDefault="00C40009">
      <w:pPr>
        <w:rPr>
          <w:rFonts w:ascii="Times New Roman" w:hAnsi="Times New Roman" w:cs="Times New Roman"/>
        </w:rPr>
      </w:pPr>
      <w:r w:rsidRPr="00FF2E68">
        <w:rPr>
          <w:rFonts w:ascii="Times New Roman" w:hAnsi="Times New Roman" w:cs="Times New Roman"/>
        </w:rPr>
        <w:t>・</w:t>
      </w:r>
      <w:r w:rsidRPr="00FF2E68">
        <w:rPr>
          <w:rFonts w:ascii="Times New Roman" w:hAnsi="Times New Roman" w:cs="Times New Roman"/>
        </w:rPr>
        <w:t xml:space="preserve">Including goals relevant to human health and disaster prevention </w:t>
      </w:r>
    </w:p>
    <w:sectPr w:rsidR="00465679" w:rsidRPr="00FF2E6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009"/>
    <w:rsid w:val="00614D81"/>
    <w:rsid w:val="00763F36"/>
    <w:rsid w:val="00C40009"/>
    <w:rsid w:val="00EC076F"/>
    <w:rsid w:val="00FF2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428EE4"/>
  <w15:chartTrackingRefBased/>
  <w15:docId w15:val="{E0B9A4D2-F54C-4099-9C2A-4708897EC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07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07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422</Words>
  <Characters>2406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user_n2018n02</dc:creator>
  <cp:keywords/>
  <dc:description/>
  <cp:lastModifiedBy>user_n2018n02</cp:lastModifiedBy>
  <cp:revision>1</cp:revision>
  <dcterms:created xsi:type="dcterms:W3CDTF">2019-04-15T03:45:00Z</dcterms:created>
  <dcterms:modified xsi:type="dcterms:W3CDTF">2019-04-15T04:16:00Z</dcterms:modified>
</cp:coreProperties>
</file>