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8D3D94" w14:textId="77777777" w:rsidR="00905AF3" w:rsidRPr="00293F53" w:rsidRDefault="00905AF3" w:rsidP="00905AF3">
      <w:pPr>
        <w:jc w:val="center"/>
        <w:rPr>
          <w:b/>
          <w:sz w:val="22"/>
          <w:szCs w:val="22"/>
        </w:rPr>
      </w:pPr>
      <w:r>
        <w:rPr>
          <w:b/>
          <w:sz w:val="22"/>
          <w:szCs w:val="22"/>
        </w:rPr>
        <w:t>Template</w:t>
      </w:r>
      <w:r w:rsidRPr="00293F53">
        <w:rPr>
          <w:b/>
          <w:sz w:val="22"/>
          <w:szCs w:val="22"/>
        </w:rPr>
        <w:t xml:space="preserve"> for the review of </w:t>
      </w:r>
      <w:r>
        <w:rPr>
          <w:b/>
          <w:sz w:val="22"/>
          <w:szCs w:val="22"/>
        </w:rPr>
        <w:t>the document on s</w:t>
      </w:r>
      <w:r w:rsidRPr="00976DCD">
        <w:rPr>
          <w:b/>
          <w:sz w:val="22"/>
          <w:szCs w:val="22"/>
        </w:rPr>
        <w:t>cientific and technical information to support the review of the proposed goals and targets in the updated zero draft of the post-2020 global biodiversity framework</w:t>
      </w:r>
    </w:p>
    <w:p w14:paraId="0280454A" w14:textId="77777777" w:rsidR="00905AF3" w:rsidRDefault="00905AF3" w:rsidP="00905AF3">
      <w:pPr>
        <w:pStyle w:val="Default"/>
        <w:jc w:val="center"/>
        <w:rPr>
          <w:b/>
          <w:sz w:val="22"/>
          <w:szCs w:val="22"/>
          <w:u w:val="single"/>
        </w:rPr>
      </w:pPr>
    </w:p>
    <w:p w14:paraId="0DEED84A" w14:textId="77777777" w:rsidR="00905AF3" w:rsidRDefault="00905AF3" w:rsidP="00905AF3">
      <w:pPr>
        <w:pStyle w:val="Default"/>
        <w:jc w:val="center"/>
        <w:rPr>
          <w:b/>
          <w:sz w:val="22"/>
          <w:szCs w:val="22"/>
          <w:u w:val="single"/>
        </w:rPr>
      </w:pPr>
      <w:r>
        <w:rPr>
          <w:b/>
          <w:sz w:val="22"/>
          <w:szCs w:val="22"/>
          <w:u w:val="single"/>
        </w:rPr>
        <w:t>TEMPLATE FOR COMMENTS</w:t>
      </w:r>
    </w:p>
    <w:p w14:paraId="1EEC4F67" w14:textId="77777777" w:rsidR="00905AF3" w:rsidRPr="00532BBA" w:rsidRDefault="00905AF3" w:rsidP="00905AF3">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1231"/>
        <w:gridCol w:w="2362"/>
        <w:gridCol w:w="5800"/>
      </w:tblGrid>
      <w:tr w:rsidR="00905AF3" w:rsidRPr="000C0B6C" w14:paraId="50450461" w14:textId="77777777" w:rsidTr="00F27183">
        <w:trPr>
          <w:trHeight w:val="233"/>
        </w:trPr>
        <w:tc>
          <w:tcPr>
            <w:tcW w:w="10188" w:type="dxa"/>
            <w:gridSpan w:val="4"/>
            <w:shd w:val="clear" w:color="auto" w:fill="C0C0C0"/>
          </w:tcPr>
          <w:p w14:paraId="6AAED597" w14:textId="77777777" w:rsidR="00905AF3" w:rsidRPr="000C0B6C" w:rsidRDefault="00905AF3" w:rsidP="00F27183">
            <w:pPr>
              <w:jc w:val="center"/>
              <w:rPr>
                <w:i/>
              </w:rPr>
            </w:pPr>
            <w:r w:rsidRPr="000C0B6C">
              <w:rPr>
                <w:i/>
              </w:rPr>
              <w:t>Contact information</w:t>
            </w:r>
          </w:p>
        </w:tc>
      </w:tr>
      <w:tr w:rsidR="00905AF3" w:rsidRPr="000C0B6C" w14:paraId="1DBCB42F" w14:textId="77777777" w:rsidTr="00F27183">
        <w:trPr>
          <w:trHeight w:val="270"/>
        </w:trPr>
        <w:tc>
          <w:tcPr>
            <w:tcW w:w="4386" w:type="dxa"/>
            <w:gridSpan w:val="3"/>
          </w:tcPr>
          <w:p w14:paraId="02C5E71E"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5802" w:type="dxa"/>
          </w:tcPr>
          <w:p w14:paraId="7D401042" w14:textId="77777777" w:rsidR="00905AF3" w:rsidRPr="000C0B6C" w:rsidRDefault="00905AF3" w:rsidP="00F27183">
            <w:r>
              <w:t>McDougall</w:t>
            </w:r>
          </w:p>
        </w:tc>
      </w:tr>
      <w:tr w:rsidR="00905AF3" w:rsidRPr="000C0B6C" w14:paraId="3FFBACEF" w14:textId="77777777" w:rsidTr="00F27183">
        <w:trPr>
          <w:trHeight w:val="270"/>
        </w:trPr>
        <w:tc>
          <w:tcPr>
            <w:tcW w:w="4386" w:type="dxa"/>
            <w:gridSpan w:val="3"/>
          </w:tcPr>
          <w:p w14:paraId="6B593162"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5802" w:type="dxa"/>
          </w:tcPr>
          <w:p w14:paraId="57C87349" w14:textId="77777777" w:rsidR="00905AF3" w:rsidRPr="000C0B6C" w:rsidRDefault="00905AF3" w:rsidP="00F27183">
            <w:r>
              <w:t>Amy</w:t>
            </w:r>
          </w:p>
        </w:tc>
      </w:tr>
      <w:tr w:rsidR="00905AF3" w:rsidRPr="000C0B6C" w14:paraId="7C2E3D03" w14:textId="77777777" w:rsidTr="00F27183">
        <w:trPr>
          <w:trHeight w:val="280"/>
        </w:trPr>
        <w:tc>
          <w:tcPr>
            <w:tcW w:w="4386" w:type="dxa"/>
            <w:gridSpan w:val="3"/>
          </w:tcPr>
          <w:p w14:paraId="35261881"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5802" w:type="dxa"/>
          </w:tcPr>
          <w:p w14:paraId="1186D1E0" w14:textId="77777777" w:rsidR="00905AF3" w:rsidRPr="000C0B6C" w:rsidRDefault="00905AF3" w:rsidP="00F27183"/>
        </w:tc>
      </w:tr>
      <w:tr w:rsidR="00905AF3" w:rsidRPr="000C0B6C" w14:paraId="142212F2" w14:textId="77777777" w:rsidTr="00F27183">
        <w:trPr>
          <w:trHeight w:val="270"/>
        </w:trPr>
        <w:tc>
          <w:tcPr>
            <w:tcW w:w="4386" w:type="dxa"/>
            <w:gridSpan w:val="3"/>
          </w:tcPr>
          <w:p w14:paraId="14E7969A"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5802" w:type="dxa"/>
          </w:tcPr>
          <w:p w14:paraId="138944D3" w14:textId="77777777" w:rsidR="00905AF3" w:rsidRPr="000C0B6C" w:rsidRDefault="00905AF3" w:rsidP="00F27183">
            <w:r>
              <w:t xml:space="preserve">BirdLife International </w:t>
            </w:r>
          </w:p>
        </w:tc>
      </w:tr>
      <w:tr w:rsidR="00905AF3" w:rsidRPr="000C0B6C" w14:paraId="1CCDB4EC" w14:textId="77777777" w:rsidTr="00F27183">
        <w:trPr>
          <w:trHeight w:val="280"/>
        </w:trPr>
        <w:tc>
          <w:tcPr>
            <w:tcW w:w="4386" w:type="dxa"/>
            <w:gridSpan w:val="3"/>
          </w:tcPr>
          <w:p w14:paraId="7A3D7B8B"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5802" w:type="dxa"/>
          </w:tcPr>
          <w:p w14:paraId="23B97517" w14:textId="77777777" w:rsidR="00905AF3" w:rsidRPr="000C0B6C" w:rsidRDefault="00905AF3" w:rsidP="00F27183">
            <w:r>
              <w:t>c/o BirdLife International, David Attenborough Building, Pembroke Street,</w:t>
            </w:r>
          </w:p>
        </w:tc>
      </w:tr>
      <w:tr w:rsidR="00905AF3" w:rsidRPr="000C0B6C" w14:paraId="7A21CBE1" w14:textId="77777777" w:rsidTr="00F27183">
        <w:trPr>
          <w:trHeight w:val="270"/>
        </w:trPr>
        <w:tc>
          <w:tcPr>
            <w:tcW w:w="4386" w:type="dxa"/>
            <w:gridSpan w:val="3"/>
          </w:tcPr>
          <w:p w14:paraId="1AA272BD"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5802" w:type="dxa"/>
          </w:tcPr>
          <w:p w14:paraId="65188E8E" w14:textId="77777777" w:rsidR="00905AF3" w:rsidRPr="000C0B6C" w:rsidRDefault="00905AF3" w:rsidP="00F27183">
            <w:r>
              <w:t xml:space="preserve">Cambridge </w:t>
            </w:r>
          </w:p>
        </w:tc>
      </w:tr>
      <w:tr w:rsidR="00905AF3" w:rsidRPr="000C0B6C" w14:paraId="5F5E6007" w14:textId="77777777" w:rsidTr="00F27183">
        <w:trPr>
          <w:trHeight w:val="280"/>
        </w:trPr>
        <w:tc>
          <w:tcPr>
            <w:tcW w:w="4386" w:type="dxa"/>
            <w:gridSpan w:val="3"/>
          </w:tcPr>
          <w:p w14:paraId="7D975EF6" w14:textId="77777777" w:rsidR="00905AF3" w:rsidRPr="000C0B6C" w:rsidRDefault="00905AF3" w:rsidP="00F27183">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5802" w:type="dxa"/>
          </w:tcPr>
          <w:p w14:paraId="3322F6AF" w14:textId="77777777" w:rsidR="00905AF3" w:rsidRPr="000C0B6C" w:rsidRDefault="00905AF3" w:rsidP="00F27183">
            <w:r>
              <w:t>UK</w:t>
            </w:r>
          </w:p>
        </w:tc>
      </w:tr>
      <w:tr w:rsidR="00905AF3" w:rsidRPr="000C0B6C" w14:paraId="70D593A0" w14:textId="77777777" w:rsidTr="00F27183">
        <w:trPr>
          <w:trHeight w:val="233"/>
        </w:trPr>
        <w:tc>
          <w:tcPr>
            <w:tcW w:w="4386" w:type="dxa"/>
            <w:gridSpan w:val="3"/>
          </w:tcPr>
          <w:p w14:paraId="4296DF2F" w14:textId="77777777" w:rsidR="00905AF3" w:rsidRPr="000C0B6C" w:rsidRDefault="00905AF3" w:rsidP="00F27183">
            <w:pPr>
              <w:pStyle w:val="CommentSubject"/>
              <w:rPr>
                <w:sz w:val="22"/>
                <w:szCs w:val="22"/>
              </w:rPr>
            </w:pPr>
            <w:r w:rsidRPr="000C0B6C">
              <w:rPr>
                <w:sz w:val="22"/>
                <w:szCs w:val="22"/>
              </w:rPr>
              <w:t>E-mail:</w:t>
            </w:r>
          </w:p>
        </w:tc>
        <w:tc>
          <w:tcPr>
            <w:tcW w:w="5802" w:type="dxa"/>
          </w:tcPr>
          <w:p w14:paraId="30FCE478" w14:textId="33358132" w:rsidR="00905AF3" w:rsidRPr="000C0B6C" w:rsidRDefault="00673C2F" w:rsidP="00F27183">
            <w:hyperlink r:id="rId8" w:history="1">
              <w:r w:rsidRPr="00673C2F">
                <w:rPr>
                  <w:rStyle w:val="Hyperlink"/>
                </w:rPr>
                <w:t>amy.mcdougall@birdlife.org</w:t>
              </w:r>
            </w:hyperlink>
          </w:p>
        </w:tc>
      </w:tr>
      <w:tr w:rsidR="00905AF3" w:rsidRPr="000C0B6C" w14:paraId="667429EB" w14:textId="77777777" w:rsidTr="00F27183">
        <w:trPr>
          <w:trHeight w:val="224"/>
        </w:trPr>
        <w:tc>
          <w:tcPr>
            <w:tcW w:w="10188" w:type="dxa"/>
            <w:gridSpan w:val="4"/>
            <w:shd w:val="clear" w:color="auto" w:fill="C0C0C0"/>
          </w:tcPr>
          <w:p w14:paraId="4C8D5EA1" w14:textId="77777777" w:rsidR="00905AF3" w:rsidRPr="000C0B6C" w:rsidRDefault="00905AF3" w:rsidP="00F27183">
            <w:pPr>
              <w:jc w:val="center"/>
              <w:rPr>
                <w:b/>
                <w:i/>
              </w:rPr>
            </w:pPr>
            <w:r>
              <w:rPr>
                <w:b/>
                <w:i/>
              </w:rPr>
              <w:t>General comments</w:t>
            </w:r>
          </w:p>
        </w:tc>
      </w:tr>
      <w:tr w:rsidR="00905AF3" w:rsidRPr="000C0B6C" w14:paraId="68C0E4D4" w14:textId="77777777" w:rsidTr="00F27183">
        <w:trPr>
          <w:trHeight w:val="224"/>
        </w:trPr>
        <w:tc>
          <w:tcPr>
            <w:tcW w:w="10188" w:type="dxa"/>
            <w:gridSpan w:val="4"/>
          </w:tcPr>
          <w:p w14:paraId="1178F7A3" w14:textId="77777777" w:rsidR="00905AF3" w:rsidRPr="00E64120" w:rsidRDefault="00905AF3" w:rsidP="00F27183">
            <w:pPr>
              <w:rPr>
                <w:b/>
                <w:sz w:val="22"/>
                <w:szCs w:val="22"/>
              </w:rPr>
            </w:pPr>
            <w:r w:rsidRPr="00E64120">
              <w:rPr>
                <w:sz w:val="22"/>
                <w:szCs w:val="22"/>
              </w:rPr>
              <w:t>This document should include the scientific and technical elements behind the Goals’ 2030 milestones, as understanding these would support SBSTTA’s review of the appropriateness of the milestones, as currently drafted, which are of key importance in making sure we can effectively measure progress made to 2030.</w:t>
            </w:r>
          </w:p>
        </w:tc>
      </w:tr>
      <w:tr w:rsidR="00905AF3" w:rsidRPr="000C0B6C" w14:paraId="5C7EA4F3" w14:textId="77777777" w:rsidTr="00F27183">
        <w:trPr>
          <w:trHeight w:val="224"/>
        </w:trPr>
        <w:tc>
          <w:tcPr>
            <w:tcW w:w="10188" w:type="dxa"/>
            <w:gridSpan w:val="4"/>
          </w:tcPr>
          <w:p w14:paraId="6CFDB7BC" w14:textId="77777777" w:rsidR="00905AF3" w:rsidRPr="00E64120" w:rsidRDefault="00905AF3" w:rsidP="00F27183">
            <w:pPr>
              <w:rPr>
                <w:b/>
                <w:sz w:val="22"/>
                <w:szCs w:val="22"/>
              </w:rPr>
            </w:pPr>
          </w:p>
        </w:tc>
      </w:tr>
      <w:tr w:rsidR="00905AF3" w:rsidRPr="000C0B6C" w14:paraId="4A185FF6" w14:textId="77777777" w:rsidTr="00F27183">
        <w:trPr>
          <w:trHeight w:val="224"/>
        </w:trPr>
        <w:tc>
          <w:tcPr>
            <w:tcW w:w="10188" w:type="dxa"/>
            <w:gridSpan w:val="4"/>
            <w:shd w:val="clear" w:color="auto" w:fill="C0C0C0"/>
          </w:tcPr>
          <w:p w14:paraId="018AEFA6" w14:textId="77777777" w:rsidR="00905AF3" w:rsidRPr="00E64120" w:rsidRDefault="00905AF3" w:rsidP="00F27183">
            <w:pPr>
              <w:jc w:val="center"/>
              <w:rPr>
                <w:b/>
                <w:i/>
                <w:sz w:val="22"/>
                <w:szCs w:val="22"/>
              </w:rPr>
            </w:pPr>
            <w:r w:rsidRPr="00E64120">
              <w:rPr>
                <w:b/>
                <w:i/>
                <w:sz w:val="22"/>
                <w:szCs w:val="22"/>
              </w:rPr>
              <w:t>Specific comments</w:t>
            </w:r>
          </w:p>
        </w:tc>
      </w:tr>
      <w:tr w:rsidR="00905AF3" w:rsidRPr="000C0B6C" w14:paraId="79836AD2" w14:textId="77777777" w:rsidTr="00D47CF8">
        <w:trPr>
          <w:trHeight w:val="224"/>
        </w:trPr>
        <w:tc>
          <w:tcPr>
            <w:tcW w:w="795" w:type="dxa"/>
          </w:tcPr>
          <w:p w14:paraId="2426441A" w14:textId="77777777" w:rsidR="00905AF3" w:rsidRPr="00E64120" w:rsidRDefault="00905AF3" w:rsidP="00F27183">
            <w:pPr>
              <w:rPr>
                <w:b/>
                <w:sz w:val="22"/>
                <w:szCs w:val="22"/>
              </w:rPr>
            </w:pPr>
            <w:r w:rsidRPr="00E64120">
              <w:rPr>
                <w:b/>
                <w:sz w:val="22"/>
                <w:szCs w:val="22"/>
              </w:rPr>
              <w:t xml:space="preserve">Page </w:t>
            </w:r>
          </w:p>
        </w:tc>
        <w:tc>
          <w:tcPr>
            <w:tcW w:w="1226" w:type="dxa"/>
          </w:tcPr>
          <w:p w14:paraId="6B0F4F51" w14:textId="77777777" w:rsidR="00905AF3" w:rsidRPr="00E64120" w:rsidRDefault="00905AF3" w:rsidP="00F27183">
            <w:pPr>
              <w:rPr>
                <w:b/>
                <w:sz w:val="22"/>
                <w:szCs w:val="22"/>
              </w:rPr>
            </w:pPr>
            <w:r w:rsidRPr="00E64120">
              <w:rPr>
                <w:b/>
                <w:sz w:val="22"/>
                <w:szCs w:val="22"/>
              </w:rPr>
              <w:t>Paragraph</w:t>
            </w:r>
          </w:p>
        </w:tc>
        <w:tc>
          <w:tcPr>
            <w:tcW w:w="8167" w:type="dxa"/>
            <w:gridSpan w:val="2"/>
          </w:tcPr>
          <w:p w14:paraId="4562C745" w14:textId="77777777" w:rsidR="00905AF3" w:rsidRPr="00E64120" w:rsidRDefault="00905AF3" w:rsidP="00F27183">
            <w:pPr>
              <w:rPr>
                <w:b/>
                <w:sz w:val="22"/>
                <w:szCs w:val="22"/>
              </w:rPr>
            </w:pPr>
            <w:r w:rsidRPr="00E64120">
              <w:rPr>
                <w:b/>
                <w:sz w:val="22"/>
                <w:szCs w:val="22"/>
              </w:rPr>
              <w:t>Comment</w:t>
            </w:r>
          </w:p>
        </w:tc>
      </w:tr>
      <w:tr w:rsidR="00905AF3" w:rsidRPr="000C0B6C" w14:paraId="1649149A" w14:textId="77777777" w:rsidTr="00D47CF8">
        <w:trPr>
          <w:trHeight w:val="224"/>
        </w:trPr>
        <w:tc>
          <w:tcPr>
            <w:tcW w:w="795" w:type="dxa"/>
          </w:tcPr>
          <w:p w14:paraId="41A5E271" w14:textId="77777777" w:rsidR="00905AF3" w:rsidRPr="00E64120" w:rsidRDefault="00905AF3" w:rsidP="00F27183">
            <w:pPr>
              <w:rPr>
                <w:sz w:val="22"/>
                <w:szCs w:val="22"/>
              </w:rPr>
            </w:pPr>
            <w:r w:rsidRPr="00E64120">
              <w:rPr>
                <w:sz w:val="22"/>
                <w:szCs w:val="22"/>
              </w:rPr>
              <w:t>3</w:t>
            </w:r>
          </w:p>
        </w:tc>
        <w:tc>
          <w:tcPr>
            <w:tcW w:w="1226" w:type="dxa"/>
          </w:tcPr>
          <w:p w14:paraId="13ECCF1D" w14:textId="77777777" w:rsidR="00905AF3" w:rsidRPr="00E64120" w:rsidRDefault="00905AF3" w:rsidP="00F27183">
            <w:pPr>
              <w:rPr>
                <w:sz w:val="22"/>
                <w:szCs w:val="22"/>
              </w:rPr>
            </w:pPr>
            <w:r w:rsidRPr="00E64120">
              <w:rPr>
                <w:sz w:val="22"/>
                <w:szCs w:val="22"/>
              </w:rPr>
              <w:t xml:space="preserve">10 </w:t>
            </w:r>
          </w:p>
        </w:tc>
        <w:tc>
          <w:tcPr>
            <w:tcW w:w="8167" w:type="dxa"/>
            <w:gridSpan w:val="2"/>
          </w:tcPr>
          <w:p w14:paraId="61D3D2C1" w14:textId="5ECDA70C" w:rsidR="00905AF3" w:rsidRPr="00E64120" w:rsidRDefault="00F54914" w:rsidP="00F27183">
            <w:pPr>
              <w:rPr>
                <w:sz w:val="22"/>
                <w:szCs w:val="22"/>
              </w:rPr>
            </w:pPr>
            <w:r w:rsidRPr="00E64120">
              <w:rPr>
                <w:rFonts w:eastAsiaTheme="minorHAnsi"/>
                <w:color w:val="222222"/>
                <w:sz w:val="22"/>
                <w:szCs w:val="22"/>
                <w:lang w:val="en-GB"/>
              </w:rPr>
              <w:t>‘</w:t>
            </w:r>
            <w:r w:rsidR="00F774AA" w:rsidRPr="00E64120">
              <w:rPr>
                <w:rFonts w:eastAsiaTheme="minorHAnsi"/>
                <w:color w:val="222222"/>
                <w:sz w:val="22"/>
                <w:szCs w:val="22"/>
                <w:lang w:val="en-GB"/>
              </w:rPr>
              <w:t>Curve A</w:t>
            </w:r>
            <w:r w:rsidRPr="00E64120">
              <w:rPr>
                <w:rFonts w:eastAsiaTheme="minorHAnsi"/>
                <w:color w:val="222222"/>
                <w:sz w:val="22"/>
                <w:szCs w:val="22"/>
                <w:lang w:val="en-GB"/>
              </w:rPr>
              <w:t>’</w:t>
            </w:r>
            <w:r w:rsidR="00F774AA" w:rsidRPr="00E64120">
              <w:rPr>
                <w:rFonts w:eastAsiaTheme="minorHAnsi"/>
                <w:color w:val="222222"/>
                <w:sz w:val="22"/>
                <w:szCs w:val="22"/>
                <w:lang w:val="en-GB"/>
              </w:rPr>
              <w:t xml:space="preserve"> in the graph most closely matches the ambition needed to match the proposed mission </w:t>
            </w:r>
            <w:r w:rsidR="00CA484D" w:rsidRPr="00E64120">
              <w:rPr>
                <w:rFonts w:eastAsiaTheme="minorHAnsi"/>
                <w:color w:val="222222"/>
                <w:sz w:val="22"/>
                <w:szCs w:val="22"/>
                <w:lang w:val="en-GB"/>
              </w:rPr>
              <w:t xml:space="preserve">to </w:t>
            </w:r>
            <w:r w:rsidR="00F205A1" w:rsidRPr="00E64120">
              <w:rPr>
                <w:rFonts w:eastAsiaTheme="minorHAnsi"/>
                <w:color w:val="222222"/>
                <w:sz w:val="22"/>
                <w:szCs w:val="22"/>
                <w:lang w:val="en-GB"/>
              </w:rPr>
              <w:t>put nature on a path to recovery by 2030</w:t>
            </w:r>
            <w:r w:rsidR="00CA484D" w:rsidRPr="00E64120">
              <w:rPr>
                <w:rFonts w:eastAsiaTheme="minorHAnsi"/>
                <w:color w:val="222222"/>
                <w:sz w:val="22"/>
                <w:szCs w:val="22"/>
                <w:lang w:val="en-GB"/>
              </w:rPr>
              <w:t>, but</w:t>
            </w:r>
            <w:r w:rsidR="00AE27D2" w:rsidRPr="00E64120">
              <w:rPr>
                <w:rFonts w:eastAsiaTheme="minorHAnsi"/>
                <w:color w:val="222222"/>
                <w:sz w:val="22"/>
                <w:szCs w:val="22"/>
                <w:lang w:val="en-GB"/>
              </w:rPr>
              <w:t xml:space="preserve"> must more clearly show the desired goal of full recovery so that we are living in harmony with nature by  2050</w:t>
            </w:r>
            <w:r w:rsidR="00F205A1" w:rsidRPr="00E64120">
              <w:rPr>
                <w:rFonts w:eastAsiaTheme="minorHAnsi"/>
                <w:color w:val="222222"/>
                <w:sz w:val="22"/>
                <w:szCs w:val="22"/>
                <w:lang w:val="en-GB"/>
              </w:rPr>
              <w:t xml:space="preserve">; we </w:t>
            </w:r>
            <w:r w:rsidR="00FE6A7C" w:rsidRPr="00E64120">
              <w:rPr>
                <w:rFonts w:eastAsiaTheme="minorHAnsi"/>
                <w:color w:val="222222"/>
                <w:sz w:val="22"/>
                <w:szCs w:val="22"/>
                <w:lang w:val="en-GB"/>
              </w:rPr>
              <w:t xml:space="preserve">have jointly submitted a separate response </w:t>
            </w:r>
            <w:r w:rsidR="0080498F" w:rsidRPr="00E64120">
              <w:rPr>
                <w:rFonts w:eastAsiaTheme="minorHAnsi"/>
                <w:color w:val="222222"/>
                <w:sz w:val="22"/>
                <w:szCs w:val="22"/>
                <w:lang w:val="en-GB"/>
              </w:rPr>
              <w:t xml:space="preserve">(submitted by WWF) </w:t>
            </w:r>
            <w:r w:rsidR="00FE6A7C" w:rsidRPr="00E64120">
              <w:rPr>
                <w:rFonts w:eastAsiaTheme="minorHAnsi"/>
                <w:color w:val="222222"/>
                <w:sz w:val="22"/>
                <w:szCs w:val="22"/>
                <w:lang w:val="en-GB"/>
              </w:rPr>
              <w:t>including a slightly revised version of curve A</w:t>
            </w:r>
            <w:r w:rsidR="0080498F" w:rsidRPr="00E64120">
              <w:rPr>
                <w:color w:val="222222"/>
                <w:sz w:val="22"/>
                <w:szCs w:val="22"/>
              </w:rPr>
              <w:t>.</w:t>
            </w:r>
          </w:p>
        </w:tc>
      </w:tr>
      <w:tr w:rsidR="00A0237E" w:rsidRPr="000C0B6C" w14:paraId="207746BF" w14:textId="77777777" w:rsidTr="00D47CF8">
        <w:trPr>
          <w:trHeight w:val="224"/>
        </w:trPr>
        <w:tc>
          <w:tcPr>
            <w:tcW w:w="795" w:type="dxa"/>
          </w:tcPr>
          <w:p w14:paraId="3A81A4FA" w14:textId="0EFE2E93" w:rsidR="00A0237E" w:rsidRPr="00E64120" w:rsidRDefault="00B51530" w:rsidP="00F27183">
            <w:pPr>
              <w:rPr>
                <w:sz w:val="22"/>
                <w:szCs w:val="22"/>
              </w:rPr>
            </w:pPr>
            <w:r w:rsidRPr="00E64120">
              <w:rPr>
                <w:sz w:val="22"/>
                <w:szCs w:val="22"/>
              </w:rPr>
              <w:t>3</w:t>
            </w:r>
          </w:p>
        </w:tc>
        <w:tc>
          <w:tcPr>
            <w:tcW w:w="1226" w:type="dxa"/>
          </w:tcPr>
          <w:p w14:paraId="1AA2F0E0" w14:textId="6CC340A4" w:rsidR="00A0237E" w:rsidRPr="00E64120" w:rsidRDefault="00377163" w:rsidP="00F27183">
            <w:pPr>
              <w:rPr>
                <w:sz w:val="22"/>
                <w:szCs w:val="22"/>
              </w:rPr>
            </w:pPr>
            <w:r w:rsidRPr="00E64120">
              <w:rPr>
                <w:sz w:val="22"/>
                <w:szCs w:val="22"/>
              </w:rPr>
              <w:t>11</w:t>
            </w:r>
          </w:p>
        </w:tc>
        <w:tc>
          <w:tcPr>
            <w:tcW w:w="8167" w:type="dxa"/>
            <w:gridSpan w:val="2"/>
          </w:tcPr>
          <w:p w14:paraId="77FF83FC" w14:textId="6F9B2A05" w:rsidR="00A0237E" w:rsidRPr="00E64120" w:rsidRDefault="00A0237E" w:rsidP="00197E4C">
            <w:pPr>
              <w:autoSpaceDE w:val="0"/>
              <w:autoSpaceDN w:val="0"/>
              <w:adjustRightInd w:val="0"/>
              <w:rPr>
                <w:rFonts w:eastAsiaTheme="minorHAnsi"/>
                <w:color w:val="222222"/>
                <w:sz w:val="22"/>
                <w:szCs w:val="22"/>
                <w:lang w:val="en-GB"/>
              </w:rPr>
            </w:pPr>
            <w:r w:rsidRPr="00E64120">
              <w:rPr>
                <w:rFonts w:eastAsiaTheme="minorHAnsi"/>
                <w:color w:val="222222"/>
                <w:sz w:val="22"/>
                <w:szCs w:val="22"/>
                <w:lang w:val="en-GB"/>
              </w:rPr>
              <w:t>P</w:t>
            </w:r>
            <w:r w:rsidRPr="00E64120">
              <w:rPr>
                <w:rFonts w:eastAsiaTheme="minorHAnsi"/>
                <w:color w:val="222222"/>
                <w:sz w:val="22"/>
                <w:szCs w:val="22"/>
                <w:lang w:val="en-GB"/>
              </w:rPr>
              <w:t xml:space="preserve">aragraph 11 suggests two approaches to </w:t>
            </w:r>
            <w:r w:rsidR="00D570CB" w:rsidRPr="00E64120">
              <w:rPr>
                <w:rFonts w:eastAsiaTheme="minorHAnsi"/>
                <w:color w:val="222222"/>
                <w:sz w:val="22"/>
                <w:szCs w:val="22"/>
                <w:lang w:val="en-GB"/>
              </w:rPr>
              <w:t xml:space="preserve">provide technical clarification </w:t>
            </w:r>
            <w:r w:rsidR="002F3458" w:rsidRPr="00E64120">
              <w:rPr>
                <w:rFonts w:eastAsiaTheme="minorHAnsi"/>
                <w:color w:val="222222"/>
                <w:sz w:val="22"/>
                <w:szCs w:val="22"/>
                <w:lang w:val="en-GB"/>
              </w:rPr>
              <w:t>of</w:t>
            </w:r>
            <w:r w:rsidRPr="00E64120">
              <w:rPr>
                <w:rFonts w:eastAsiaTheme="minorHAnsi"/>
                <w:color w:val="222222"/>
                <w:sz w:val="22"/>
                <w:szCs w:val="22"/>
                <w:lang w:val="en-GB"/>
              </w:rPr>
              <w:t xml:space="preserve"> the draft mission statement. </w:t>
            </w:r>
            <w:r w:rsidR="000B2605" w:rsidRPr="00E64120">
              <w:rPr>
                <w:rFonts w:eastAsiaTheme="minorHAnsi"/>
                <w:color w:val="222222"/>
                <w:sz w:val="22"/>
                <w:szCs w:val="22"/>
                <w:lang w:val="en-GB"/>
              </w:rPr>
              <w:t>Only</w:t>
            </w:r>
            <w:r w:rsidRPr="00E64120">
              <w:rPr>
                <w:rFonts w:eastAsiaTheme="minorHAnsi"/>
                <w:color w:val="222222"/>
                <w:sz w:val="22"/>
                <w:szCs w:val="22"/>
                <w:lang w:val="en-GB"/>
              </w:rPr>
              <w:t xml:space="preserve"> the approach that</w:t>
            </w:r>
            <w:r w:rsidR="00D176BC" w:rsidRPr="00E64120">
              <w:rPr>
                <w:rFonts w:eastAsiaTheme="minorHAnsi"/>
                <w:color w:val="222222"/>
                <w:sz w:val="22"/>
                <w:szCs w:val="22"/>
                <w:lang w:val="en-GB"/>
              </w:rPr>
              <w:t xml:space="preserve"> </w:t>
            </w:r>
            <w:r w:rsidRPr="00E64120">
              <w:rPr>
                <w:rFonts w:eastAsiaTheme="minorHAnsi"/>
                <w:color w:val="222222"/>
                <w:sz w:val="22"/>
                <w:szCs w:val="22"/>
                <w:lang w:val="en-GB"/>
              </w:rPr>
              <w:t xml:space="preserve">provides a clear path to </w:t>
            </w:r>
            <w:r w:rsidR="00D176BC" w:rsidRPr="00E64120">
              <w:rPr>
                <w:rFonts w:eastAsiaTheme="minorHAnsi"/>
                <w:color w:val="222222"/>
                <w:sz w:val="22"/>
                <w:szCs w:val="22"/>
                <w:lang w:val="en-GB"/>
              </w:rPr>
              <w:t xml:space="preserve">‘nature-positive’ by </w:t>
            </w:r>
            <w:r w:rsidR="00FD6AEA" w:rsidRPr="00E64120">
              <w:rPr>
                <w:rFonts w:eastAsiaTheme="minorHAnsi"/>
                <w:color w:val="222222"/>
                <w:sz w:val="22"/>
                <w:szCs w:val="22"/>
                <w:lang w:val="en-GB"/>
              </w:rPr>
              <w:t xml:space="preserve">2030 – a </w:t>
            </w:r>
            <w:r w:rsidRPr="00E64120">
              <w:rPr>
                <w:rFonts w:eastAsiaTheme="minorHAnsi"/>
                <w:color w:val="222222"/>
                <w:sz w:val="22"/>
                <w:szCs w:val="22"/>
                <w:lang w:val="en-GB"/>
              </w:rPr>
              <w:t>net gain of biodiversity and nature’s contributions to people</w:t>
            </w:r>
            <w:r w:rsidR="00FD6AEA" w:rsidRPr="00E64120">
              <w:rPr>
                <w:rFonts w:eastAsiaTheme="minorHAnsi"/>
                <w:color w:val="222222"/>
                <w:sz w:val="22"/>
                <w:szCs w:val="22"/>
                <w:lang w:val="en-GB"/>
              </w:rPr>
              <w:t xml:space="preserve">, as shown by </w:t>
            </w:r>
            <w:r w:rsidRPr="00E64120">
              <w:rPr>
                <w:rFonts w:eastAsiaTheme="minorHAnsi"/>
                <w:color w:val="222222"/>
                <w:sz w:val="22"/>
                <w:szCs w:val="22"/>
                <w:lang w:val="en-GB"/>
              </w:rPr>
              <w:t>‘curve A’</w:t>
            </w:r>
            <w:r w:rsidR="00FD6AEA" w:rsidRPr="00E64120">
              <w:rPr>
                <w:rFonts w:eastAsiaTheme="minorHAnsi"/>
                <w:color w:val="222222"/>
                <w:sz w:val="22"/>
                <w:szCs w:val="22"/>
                <w:lang w:val="en-GB"/>
              </w:rPr>
              <w:t xml:space="preserve"> - </w:t>
            </w:r>
            <w:r w:rsidRPr="00E64120">
              <w:rPr>
                <w:rFonts w:eastAsiaTheme="minorHAnsi"/>
                <w:color w:val="222222"/>
                <w:sz w:val="22"/>
                <w:szCs w:val="22"/>
                <w:lang w:val="en-GB"/>
              </w:rPr>
              <w:t>reflects the level of ambition that is needed if we are to keep the</w:t>
            </w:r>
            <w:r w:rsidR="00D176BC" w:rsidRPr="00E64120">
              <w:rPr>
                <w:rFonts w:eastAsiaTheme="minorHAnsi"/>
                <w:color w:val="222222"/>
                <w:sz w:val="22"/>
                <w:szCs w:val="22"/>
                <w:lang w:val="en-GB"/>
              </w:rPr>
              <w:t xml:space="preserve"> </w:t>
            </w:r>
            <w:r w:rsidRPr="00E64120">
              <w:rPr>
                <w:rFonts w:eastAsiaTheme="minorHAnsi"/>
                <w:color w:val="222222"/>
                <w:sz w:val="22"/>
                <w:szCs w:val="22"/>
                <w:lang w:val="en-GB"/>
              </w:rPr>
              <w:t>biosphere operating in a manner that produces the goods and services on which</w:t>
            </w:r>
            <w:r w:rsidR="003D3668" w:rsidRPr="00E64120">
              <w:rPr>
                <w:rFonts w:eastAsiaTheme="minorHAnsi"/>
                <w:color w:val="222222"/>
                <w:sz w:val="22"/>
                <w:szCs w:val="22"/>
                <w:lang w:val="en-GB"/>
              </w:rPr>
              <w:t xml:space="preserve"> </w:t>
            </w:r>
            <w:r w:rsidRPr="00E64120">
              <w:rPr>
                <w:rFonts w:eastAsiaTheme="minorHAnsi"/>
                <w:color w:val="222222"/>
                <w:sz w:val="22"/>
                <w:szCs w:val="22"/>
                <w:lang w:val="en-GB"/>
              </w:rPr>
              <w:t xml:space="preserve">humankind is dependent, as well as to effectively combat the interrelated </w:t>
            </w:r>
            <w:r w:rsidR="003D3668" w:rsidRPr="00E64120">
              <w:rPr>
                <w:rFonts w:eastAsiaTheme="minorHAnsi"/>
                <w:color w:val="222222"/>
                <w:sz w:val="22"/>
                <w:szCs w:val="22"/>
                <w:lang w:val="en-GB"/>
              </w:rPr>
              <w:t>b</w:t>
            </w:r>
            <w:r w:rsidRPr="00E64120">
              <w:rPr>
                <w:rFonts w:eastAsiaTheme="minorHAnsi"/>
                <w:color w:val="222222"/>
                <w:sz w:val="22"/>
                <w:szCs w:val="22"/>
                <w:lang w:val="en-GB"/>
              </w:rPr>
              <w:t>iodiversity,</w:t>
            </w:r>
            <w:r w:rsidR="003D3668" w:rsidRPr="00E64120">
              <w:rPr>
                <w:rFonts w:eastAsiaTheme="minorHAnsi"/>
                <w:color w:val="222222"/>
                <w:sz w:val="22"/>
                <w:szCs w:val="22"/>
                <w:lang w:val="en-GB"/>
              </w:rPr>
              <w:t xml:space="preserve"> </w:t>
            </w:r>
            <w:r w:rsidRPr="00E64120">
              <w:rPr>
                <w:rFonts w:eastAsiaTheme="minorHAnsi"/>
                <w:color w:val="222222"/>
                <w:sz w:val="22"/>
                <w:szCs w:val="22"/>
                <w:lang w:val="en-GB"/>
              </w:rPr>
              <w:t>climate, and health crises.</w:t>
            </w:r>
            <w:r w:rsidR="00AA1263" w:rsidRPr="00E64120">
              <w:rPr>
                <w:rFonts w:eastAsiaTheme="minorHAnsi"/>
                <w:color w:val="222222"/>
                <w:sz w:val="22"/>
                <w:szCs w:val="22"/>
                <w:lang w:val="en-GB"/>
              </w:rPr>
              <w:t xml:space="preserve"> </w:t>
            </w:r>
            <w:r w:rsidR="00780F1F" w:rsidRPr="00E64120">
              <w:rPr>
                <w:rFonts w:eastAsiaTheme="minorHAnsi"/>
                <w:color w:val="222222"/>
                <w:sz w:val="22"/>
                <w:szCs w:val="22"/>
                <w:lang w:val="en-GB"/>
              </w:rPr>
              <w:t xml:space="preserve">As made clear by </w:t>
            </w:r>
            <w:proofErr w:type="spellStart"/>
            <w:r w:rsidR="00AA1263" w:rsidRPr="00E64120">
              <w:rPr>
                <w:rFonts w:eastAsiaTheme="minorHAnsi"/>
                <w:color w:val="222222"/>
                <w:sz w:val="22"/>
                <w:szCs w:val="22"/>
                <w:lang w:val="en-GB"/>
              </w:rPr>
              <w:t>Leclere</w:t>
            </w:r>
            <w:proofErr w:type="spellEnd"/>
            <w:r w:rsidR="00AA1263" w:rsidRPr="00E64120">
              <w:rPr>
                <w:rFonts w:eastAsiaTheme="minorHAnsi"/>
                <w:color w:val="222222"/>
                <w:sz w:val="22"/>
                <w:szCs w:val="22"/>
                <w:lang w:val="en-GB"/>
              </w:rPr>
              <w:t xml:space="preserve"> et al 2020</w:t>
            </w:r>
            <w:r w:rsidR="00780F1F" w:rsidRPr="00E64120">
              <w:rPr>
                <w:rFonts w:eastAsiaTheme="minorHAnsi"/>
                <w:color w:val="222222"/>
                <w:sz w:val="22"/>
                <w:szCs w:val="22"/>
                <w:lang w:val="en-GB"/>
              </w:rPr>
              <w:t>’s scenario models</w:t>
            </w:r>
            <w:r w:rsidR="00AA1263" w:rsidRPr="00E64120">
              <w:rPr>
                <w:rFonts w:eastAsiaTheme="minorHAnsi"/>
                <w:color w:val="222222"/>
                <w:sz w:val="22"/>
                <w:szCs w:val="22"/>
                <w:lang w:val="en-GB"/>
              </w:rPr>
              <w:t xml:space="preserve">, </w:t>
            </w:r>
            <w:r w:rsidR="00AA1263" w:rsidRPr="00E64120">
              <w:rPr>
                <w:rFonts w:eastAsiaTheme="minorHAnsi"/>
                <w:color w:val="222222"/>
                <w:sz w:val="22"/>
                <w:szCs w:val="22"/>
                <w:lang w:val="en-GB"/>
              </w:rPr>
              <w:t>achieving a net</w:t>
            </w:r>
            <w:r w:rsidR="00197E4C" w:rsidRPr="00E64120">
              <w:rPr>
                <w:rFonts w:eastAsiaTheme="minorHAnsi"/>
                <w:color w:val="222222"/>
                <w:sz w:val="22"/>
                <w:szCs w:val="22"/>
                <w:lang w:val="en-GB"/>
              </w:rPr>
              <w:t xml:space="preserve"> </w:t>
            </w:r>
            <w:r w:rsidR="00AA1263" w:rsidRPr="00E64120">
              <w:rPr>
                <w:rFonts w:eastAsiaTheme="minorHAnsi"/>
                <w:color w:val="222222"/>
                <w:sz w:val="22"/>
                <w:szCs w:val="22"/>
                <w:lang w:val="en-GB"/>
              </w:rPr>
              <w:t>gain in ecosystem extent and species abundance (ref. para</w:t>
            </w:r>
            <w:r w:rsidR="00122C1F" w:rsidRPr="00E64120">
              <w:rPr>
                <w:rFonts w:eastAsiaTheme="minorHAnsi"/>
                <w:color w:val="222222"/>
                <w:sz w:val="22"/>
                <w:szCs w:val="22"/>
                <w:lang w:val="en-GB"/>
              </w:rPr>
              <w:t>graph</w:t>
            </w:r>
            <w:r w:rsidR="00AA1263" w:rsidRPr="00E64120">
              <w:rPr>
                <w:rFonts w:eastAsiaTheme="minorHAnsi"/>
                <w:color w:val="222222"/>
                <w:sz w:val="22"/>
                <w:szCs w:val="22"/>
                <w:lang w:val="en-GB"/>
              </w:rPr>
              <w:t xml:space="preserve"> 27) and</w:t>
            </w:r>
            <w:r w:rsidR="00122C1F" w:rsidRPr="00E64120">
              <w:rPr>
                <w:rFonts w:eastAsiaTheme="minorHAnsi"/>
                <w:color w:val="222222"/>
                <w:sz w:val="22"/>
                <w:szCs w:val="22"/>
                <w:lang w:val="en-GB"/>
              </w:rPr>
              <w:t xml:space="preserve"> </w:t>
            </w:r>
            <w:r w:rsidR="00AA1263" w:rsidRPr="00E64120">
              <w:rPr>
                <w:rFonts w:eastAsiaTheme="minorHAnsi"/>
                <w:color w:val="222222"/>
                <w:sz w:val="22"/>
                <w:szCs w:val="22"/>
                <w:lang w:val="en-GB"/>
              </w:rPr>
              <w:t>preventing human-induced extinctions of known threatened species (ref. para</w:t>
            </w:r>
            <w:r w:rsidR="00122C1F" w:rsidRPr="00E64120">
              <w:rPr>
                <w:rFonts w:eastAsiaTheme="minorHAnsi"/>
                <w:color w:val="222222"/>
                <w:sz w:val="22"/>
                <w:szCs w:val="22"/>
                <w:lang w:val="en-GB"/>
              </w:rPr>
              <w:t>graph</w:t>
            </w:r>
            <w:r w:rsidR="00AA1263" w:rsidRPr="00E64120">
              <w:rPr>
                <w:rFonts w:eastAsiaTheme="minorHAnsi"/>
                <w:color w:val="222222"/>
                <w:sz w:val="22"/>
                <w:szCs w:val="22"/>
                <w:lang w:val="en-GB"/>
              </w:rPr>
              <w:t xml:space="preserve"> 58) by 2030, </w:t>
            </w:r>
            <w:r w:rsidR="00197E4C" w:rsidRPr="00E64120">
              <w:rPr>
                <w:rFonts w:eastAsiaTheme="minorHAnsi"/>
                <w:color w:val="222222"/>
                <w:sz w:val="22"/>
                <w:szCs w:val="22"/>
                <w:lang w:val="en-GB"/>
              </w:rPr>
              <w:t xml:space="preserve">is possible, but </w:t>
            </w:r>
            <w:r w:rsidR="00AA1263" w:rsidRPr="00E64120">
              <w:rPr>
                <w:rFonts w:eastAsiaTheme="minorHAnsi"/>
                <w:color w:val="222222"/>
                <w:sz w:val="22"/>
                <w:szCs w:val="22"/>
                <w:lang w:val="en-GB"/>
              </w:rPr>
              <w:t>necessitates transformative changes in</w:t>
            </w:r>
            <w:r w:rsidR="00986E00" w:rsidRPr="00E64120">
              <w:rPr>
                <w:rFonts w:eastAsiaTheme="minorHAnsi"/>
                <w:color w:val="222222"/>
                <w:sz w:val="22"/>
                <w:szCs w:val="22"/>
                <w:lang w:val="en-GB"/>
              </w:rPr>
              <w:t xml:space="preserve"> terms of </w:t>
            </w:r>
            <w:r w:rsidR="001F6432" w:rsidRPr="00E64120">
              <w:rPr>
                <w:rFonts w:eastAsiaTheme="minorHAnsi"/>
                <w:color w:val="222222"/>
                <w:sz w:val="22"/>
                <w:szCs w:val="22"/>
                <w:lang w:val="en-GB"/>
              </w:rPr>
              <w:t>action to both conserve biodiversity and address the drivers of its loss</w:t>
            </w:r>
            <w:r w:rsidR="00197E4C" w:rsidRPr="00E64120">
              <w:rPr>
                <w:rFonts w:eastAsiaTheme="minorHAnsi"/>
                <w:color w:val="222222"/>
                <w:sz w:val="22"/>
                <w:szCs w:val="22"/>
                <w:lang w:val="en-GB"/>
              </w:rPr>
              <w:t>, starting NOW</w:t>
            </w:r>
            <w:r w:rsidR="00E339A8" w:rsidRPr="00E64120">
              <w:rPr>
                <w:rFonts w:eastAsiaTheme="minorHAnsi"/>
                <w:color w:val="222222"/>
                <w:sz w:val="22"/>
                <w:szCs w:val="22"/>
                <w:lang w:val="en-GB"/>
              </w:rPr>
              <w:t>.</w:t>
            </w:r>
          </w:p>
        </w:tc>
      </w:tr>
      <w:tr w:rsidR="00905AF3" w:rsidRPr="000C0B6C" w14:paraId="75A6A9BA" w14:textId="77777777" w:rsidTr="00D47CF8">
        <w:trPr>
          <w:trHeight w:val="224"/>
        </w:trPr>
        <w:tc>
          <w:tcPr>
            <w:tcW w:w="795" w:type="dxa"/>
          </w:tcPr>
          <w:p w14:paraId="0CA80D4C" w14:textId="77777777" w:rsidR="00905AF3" w:rsidRPr="00E64120" w:rsidRDefault="00905AF3" w:rsidP="00F27183">
            <w:pPr>
              <w:rPr>
                <w:sz w:val="22"/>
                <w:szCs w:val="22"/>
              </w:rPr>
            </w:pPr>
            <w:r w:rsidRPr="00E64120">
              <w:rPr>
                <w:sz w:val="22"/>
                <w:szCs w:val="22"/>
              </w:rPr>
              <w:t>4</w:t>
            </w:r>
          </w:p>
        </w:tc>
        <w:tc>
          <w:tcPr>
            <w:tcW w:w="1226" w:type="dxa"/>
          </w:tcPr>
          <w:p w14:paraId="2612DCAD" w14:textId="77777777" w:rsidR="00905AF3" w:rsidRPr="00E64120" w:rsidRDefault="00905AF3" w:rsidP="00F27183">
            <w:pPr>
              <w:rPr>
                <w:sz w:val="22"/>
                <w:szCs w:val="22"/>
              </w:rPr>
            </w:pPr>
            <w:r w:rsidRPr="00E64120">
              <w:rPr>
                <w:sz w:val="22"/>
                <w:szCs w:val="22"/>
              </w:rPr>
              <w:t>12</w:t>
            </w:r>
          </w:p>
        </w:tc>
        <w:tc>
          <w:tcPr>
            <w:tcW w:w="8167" w:type="dxa"/>
            <w:gridSpan w:val="2"/>
          </w:tcPr>
          <w:p w14:paraId="3CA897F0" w14:textId="77777777" w:rsidR="00905AF3" w:rsidRPr="00E64120" w:rsidRDefault="00905AF3" w:rsidP="00F27183">
            <w:pPr>
              <w:rPr>
                <w:sz w:val="22"/>
                <w:szCs w:val="22"/>
              </w:rPr>
            </w:pPr>
            <w:r w:rsidRPr="00E64120">
              <w:rPr>
                <w:sz w:val="22"/>
                <w:szCs w:val="22"/>
              </w:rPr>
              <w:t xml:space="preserve">This paragraph should state the difference between the goals (outcome-oriented) and the targets (action-oriented) more clearly, and emphasize the need for immediate action, followed by sustained and cumulative actions. We therefore suggest the following edits: </w:t>
            </w:r>
          </w:p>
          <w:p w14:paraId="2AD9A9C8" w14:textId="77777777" w:rsidR="00905AF3" w:rsidRPr="00E64120" w:rsidRDefault="00905AF3" w:rsidP="00F27183">
            <w:pPr>
              <w:rPr>
                <w:sz w:val="22"/>
                <w:szCs w:val="22"/>
              </w:rPr>
            </w:pPr>
          </w:p>
          <w:p w14:paraId="7B531E17" w14:textId="3D5F8D24" w:rsidR="00905AF3" w:rsidRPr="00E64120" w:rsidRDefault="00EE47C6" w:rsidP="00F27183">
            <w:pPr>
              <w:rPr>
                <w:rStyle w:val="eop"/>
                <w:color w:val="000000"/>
                <w:sz w:val="22"/>
                <w:szCs w:val="22"/>
                <w:shd w:val="clear" w:color="auto" w:fill="FFFFFF"/>
              </w:rPr>
            </w:pPr>
            <w:r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The proposed 2030 targets are action-oriented and represent desired achievements for 2030 that are necessary to place the world on a path to be able to reach the 2050 goals and the 2050 Vision. This should therefore be reflected in the formulation of the targets </w:t>
            </w:r>
            <w:r w:rsidR="00905AF3" w:rsidRPr="00E64120">
              <w:rPr>
                <w:rStyle w:val="normaltextrun"/>
                <w:strike/>
                <w:color w:val="000000"/>
                <w:sz w:val="22"/>
                <w:szCs w:val="22"/>
                <w:shd w:val="clear" w:color="auto" w:fill="FFFFFF"/>
              </w:rPr>
              <w:t>in such a way as to</w:t>
            </w:r>
            <w:r w:rsidR="00905AF3" w:rsidRPr="00E64120">
              <w:rPr>
                <w:rStyle w:val="normaltextrun"/>
                <w:color w:val="000000"/>
                <w:sz w:val="22"/>
                <w:szCs w:val="22"/>
                <w:shd w:val="clear" w:color="auto" w:fill="FFFFFF"/>
              </w:rPr>
              <w:t> </w:t>
            </w:r>
            <w:r w:rsidR="00905AF3" w:rsidRPr="00E64120">
              <w:rPr>
                <w:rStyle w:val="normaltextrun"/>
                <w:color w:val="FF0000"/>
                <w:sz w:val="22"/>
                <w:szCs w:val="22"/>
                <w:u w:val="single"/>
                <w:shd w:val="clear" w:color="auto" w:fill="FFFFFF"/>
              </w:rPr>
              <w:t>which should</w:t>
            </w:r>
            <w:r w:rsidR="00905AF3" w:rsidRPr="00E64120">
              <w:rPr>
                <w:rStyle w:val="normaltextrun"/>
                <w:color w:val="0078D4"/>
                <w:sz w:val="22"/>
                <w:szCs w:val="22"/>
                <w:u w:val="single"/>
                <w:shd w:val="clear" w:color="auto" w:fill="FFFFFF"/>
              </w:rPr>
              <w:t> </w:t>
            </w:r>
            <w:r w:rsidR="00905AF3" w:rsidRPr="00E64120">
              <w:rPr>
                <w:rStyle w:val="normaltextrun"/>
                <w:color w:val="000000"/>
                <w:sz w:val="22"/>
                <w:szCs w:val="22"/>
                <w:shd w:val="clear" w:color="auto" w:fill="FFFFFF"/>
              </w:rPr>
              <w:t>promote immediate action (in 2021)</w:t>
            </w:r>
            <w:r w:rsidR="00905AF3" w:rsidRPr="00E64120">
              <w:rPr>
                <w:rStyle w:val="normaltextrun"/>
                <w:color w:val="0078D4"/>
                <w:sz w:val="22"/>
                <w:szCs w:val="22"/>
                <w:u w:val="single"/>
                <w:shd w:val="clear" w:color="auto" w:fill="FFFFFF"/>
              </w:rPr>
              <w:t> </w:t>
            </w:r>
            <w:r w:rsidR="00905AF3" w:rsidRPr="00E64120">
              <w:rPr>
                <w:rStyle w:val="normaltextrun"/>
                <w:color w:val="FF0000"/>
                <w:sz w:val="22"/>
                <w:szCs w:val="22"/>
                <w:u w:val="single"/>
                <w:shd w:val="clear" w:color="auto" w:fill="FFFFFF"/>
              </w:rPr>
              <w:t xml:space="preserve">and </w:t>
            </w:r>
            <w:r w:rsidR="00905AF3" w:rsidRPr="00E64120">
              <w:rPr>
                <w:rStyle w:val="normaltextrun"/>
                <w:color w:val="FF0000"/>
                <w:sz w:val="22"/>
                <w:szCs w:val="22"/>
                <w:u w:val="single"/>
                <w:shd w:val="clear" w:color="auto" w:fill="FFFFFF"/>
              </w:rPr>
              <w:lastRenderedPageBreak/>
              <w:t>reinforce the need for this to be accompanied by sustained and cumulative actions across the period,</w:t>
            </w:r>
            <w:r w:rsidR="00905AF3" w:rsidRPr="00E64120">
              <w:rPr>
                <w:rStyle w:val="normaltextrun"/>
                <w:color w:val="0078D4"/>
                <w:sz w:val="22"/>
                <w:szCs w:val="22"/>
                <w:u w:val="single"/>
                <w:shd w:val="clear" w:color="auto" w:fill="FFFFFF"/>
              </w:rPr>
              <w:t xml:space="preserve"> </w:t>
            </w:r>
            <w:r w:rsidR="00905AF3" w:rsidRPr="00E64120">
              <w:rPr>
                <w:rStyle w:val="normaltextrun"/>
                <w:color w:val="000000"/>
                <w:sz w:val="22"/>
                <w:szCs w:val="22"/>
                <w:shd w:val="clear" w:color="auto" w:fill="FFFFFF"/>
              </w:rPr>
              <w:t>even if the target year for the result is 2030.</w:t>
            </w:r>
            <w:r w:rsidR="00803422" w:rsidRPr="00E64120">
              <w:rPr>
                <w:rStyle w:val="normaltextrun"/>
                <w:color w:val="000000"/>
                <w:sz w:val="22"/>
                <w:szCs w:val="22"/>
                <w:shd w:val="clear" w:color="auto" w:fill="FFFFFF"/>
              </w:rPr>
              <w:t>’</w:t>
            </w:r>
            <w:r w:rsidR="00905AF3" w:rsidRPr="00E64120">
              <w:rPr>
                <w:rStyle w:val="eop"/>
                <w:color w:val="000000"/>
                <w:sz w:val="22"/>
                <w:szCs w:val="22"/>
                <w:shd w:val="clear" w:color="auto" w:fill="FFFFFF"/>
              </w:rPr>
              <w:t> </w:t>
            </w:r>
          </w:p>
          <w:p w14:paraId="3EB660A7" w14:textId="77777777" w:rsidR="00905AF3" w:rsidRPr="00E64120" w:rsidRDefault="00905AF3" w:rsidP="00F27183">
            <w:pPr>
              <w:rPr>
                <w:sz w:val="22"/>
                <w:szCs w:val="22"/>
              </w:rPr>
            </w:pPr>
          </w:p>
        </w:tc>
      </w:tr>
      <w:tr w:rsidR="00905AF3" w:rsidRPr="000C0B6C" w14:paraId="1AD258F7" w14:textId="77777777" w:rsidTr="00D47CF8">
        <w:trPr>
          <w:trHeight w:val="233"/>
        </w:trPr>
        <w:tc>
          <w:tcPr>
            <w:tcW w:w="795" w:type="dxa"/>
          </w:tcPr>
          <w:p w14:paraId="15CA3437" w14:textId="77777777" w:rsidR="00905AF3" w:rsidRPr="00E64120" w:rsidRDefault="00905AF3" w:rsidP="00F27183">
            <w:pPr>
              <w:rPr>
                <w:sz w:val="22"/>
                <w:szCs w:val="22"/>
              </w:rPr>
            </w:pPr>
            <w:r w:rsidRPr="00E64120">
              <w:rPr>
                <w:sz w:val="22"/>
                <w:szCs w:val="22"/>
              </w:rPr>
              <w:lastRenderedPageBreak/>
              <w:t>4</w:t>
            </w:r>
          </w:p>
        </w:tc>
        <w:tc>
          <w:tcPr>
            <w:tcW w:w="1226" w:type="dxa"/>
          </w:tcPr>
          <w:p w14:paraId="0941EE56" w14:textId="77777777" w:rsidR="00905AF3" w:rsidRPr="00E64120" w:rsidRDefault="00905AF3" w:rsidP="00F27183">
            <w:pPr>
              <w:rPr>
                <w:sz w:val="22"/>
                <w:szCs w:val="22"/>
              </w:rPr>
            </w:pPr>
            <w:r w:rsidRPr="00E64120">
              <w:rPr>
                <w:sz w:val="22"/>
                <w:szCs w:val="22"/>
              </w:rPr>
              <w:t>16</w:t>
            </w:r>
          </w:p>
        </w:tc>
        <w:tc>
          <w:tcPr>
            <w:tcW w:w="8167" w:type="dxa"/>
            <w:gridSpan w:val="2"/>
          </w:tcPr>
          <w:p w14:paraId="4161103D" w14:textId="77777777" w:rsidR="00905AF3" w:rsidRPr="00E64120" w:rsidRDefault="00905AF3" w:rsidP="00F27183">
            <w:pPr>
              <w:rPr>
                <w:sz w:val="22"/>
                <w:szCs w:val="22"/>
              </w:rPr>
            </w:pPr>
            <w:r w:rsidRPr="00E64120">
              <w:rPr>
                <w:sz w:val="22"/>
                <w:szCs w:val="22"/>
              </w:rPr>
              <w:t xml:space="preserve">We believe this definition of ‘integrity’ is confusing and inoperable. The description of ‘integrity’ in paragraph 19 [ecosystem integrity (including species diversity and abundance and communities of interacting species within ecosystems)] makes more sense and can be measured meaningfully as it relates to species characteristics. </w:t>
            </w:r>
          </w:p>
          <w:p w14:paraId="43B8DA70" w14:textId="77777777" w:rsidR="00905AF3" w:rsidRPr="00E64120" w:rsidRDefault="00905AF3" w:rsidP="00F27183">
            <w:pPr>
              <w:rPr>
                <w:sz w:val="22"/>
                <w:szCs w:val="22"/>
              </w:rPr>
            </w:pPr>
          </w:p>
          <w:p w14:paraId="25A0D235" w14:textId="13E9C6A2" w:rsidR="00905AF3" w:rsidRPr="00E64120" w:rsidRDefault="00905AF3" w:rsidP="00F27183">
            <w:pPr>
              <w:rPr>
                <w:sz w:val="22"/>
                <w:szCs w:val="22"/>
              </w:rPr>
            </w:pPr>
            <w:r w:rsidRPr="00E64120">
              <w:rPr>
                <w:sz w:val="22"/>
                <w:szCs w:val="22"/>
              </w:rPr>
              <w:t>We</w:t>
            </w:r>
            <w:r w:rsidRPr="00E64120" w:rsidDel="008E3ED1">
              <w:rPr>
                <w:sz w:val="22"/>
                <w:szCs w:val="22"/>
              </w:rPr>
              <w:t xml:space="preserve"> </w:t>
            </w:r>
            <w:r w:rsidRPr="00E64120">
              <w:rPr>
                <w:sz w:val="22"/>
                <w:szCs w:val="22"/>
              </w:rPr>
              <w:t>would suggest ‘integrity’ be defined as:</w:t>
            </w:r>
          </w:p>
          <w:p w14:paraId="25ACF4BA" w14:textId="77777777" w:rsidR="00905AF3" w:rsidRPr="00E64120" w:rsidRDefault="00905AF3" w:rsidP="00F27183">
            <w:pPr>
              <w:rPr>
                <w:sz w:val="22"/>
                <w:szCs w:val="22"/>
              </w:rPr>
            </w:pPr>
          </w:p>
          <w:p w14:paraId="77354342" w14:textId="77777777" w:rsidR="00905AF3" w:rsidRPr="00E64120" w:rsidRDefault="00905AF3" w:rsidP="00F27183">
            <w:pPr>
              <w:rPr>
                <w:sz w:val="22"/>
                <w:szCs w:val="22"/>
              </w:rPr>
            </w:pPr>
            <w:r w:rsidRPr="00E64120">
              <w:rPr>
                <w:sz w:val="22"/>
                <w:szCs w:val="22"/>
              </w:rPr>
              <w:t xml:space="preserve">‘An ecological system has integrity or is viable when its dominant ecological characteristics (e.g., elements of composition, structure, function, and ecological processes) occur within their natural ranges of variation and can withstand and recover from most perturbations imposed by natural environmental dynamics or human disruptions.’* </w:t>
            </w:r>
          </w:p>
          <w:p w14:paraId="6324583F" w14:textId="77777777" w:rsidR="00D2469D" w:rsidRPr="00E64120" w:rsidRDefault="00D2469D" w:rsidP="00F27183">
            <w:pPr>
              <w:rPr>
                <w:sz w:val="22"/>
                <w:szCs w:val="22"/>
              </w:rPr>
            </w:pPr>
          </w:p>
          <w:p w14:paraId="3A65A568" w14:textId="6B969F3B" w:rsidR="005E30F3" w:rsidRPr="00E64120" w:rsidRDefault="005B7B26" w:rsidP="00F27183">
            <w:pPr>
              <w:rPr>
                <w:sz w:val="22"/>
                <w:szCs w:val="22"/>
              </w:rPr>
            </w:pPr>
            <w:r w:rsidRPr="00E64120">
              <w:rPr>
                <w:sz w:val="22"/>
                <w:szCs w:val="22"/>
              </w:rPr>
              <w:t xml:space="preserve">Secondly, </w:t>
            </w:r>
            <w:r w:rsidR="003576D8" w:rsidRPr="00E64120">
              <w:rPr>
                <w:sz w:val="22"/>
                <w:szCs w:val="22"/>
              </w:rPr>
              <w:t xml:space="preserve">we suggest the definition of </w:t>
            </w:r>
            <w:r w:rsidR="009E6187" w:rsidRPr="00E64120">
              <w:rPr>
                <w:sz w:val="22"/>
                <w:szCs w:val="22"/>
              </w:rPr>
              <w:t xml:space="preserve">ecosystem </w:t>
            </w:r>
            <w:r w:rsidR="003576D8" w:rsidRPr="00E64120">
              <w:rPr>
                <w:sz w:val="22"/>
                <w:szCs w:val="22"/>
              </w:rPr>
              <w:t>connectivity</w:t>
            </w:r>
            <w:r w:rsidR="00B85622" w:rsidRPr="00E64120">
              <w:rPr>
                <w:sz w:val="22"/>
                <w:szCs w:val="22"/>
              </w:rPr>
              <w:t xml:space="preserve"> be broadened to </w:t>
            </w:r>
            <w:r w:rsidR="00F83D16" w:rsidRPr="00E64120">
              <w:rPr>
                <w:sz w:val="22"/>
                <w:szCs w:val="22"/>
              </w:rPr>
              <w:t>encompass the connectivity needed between as well as within ecosystems,</w:t>
            </w:r>
            <w:r w:rsidR="003576D8" w:rsidRPr="00E64120">
              <w:rPr>
                <w:sz w:val="22"/>
                <w:szCs w:val="22"/>
              </w:rPr>
              <w:t xml:space="preserve"> </w:t>
            </w:r>
            <w:r w:rsidR="0089224B" w:rsidRPr="00E64120">
              <w:rPr>
                <w:sz w:val="22"/>
                <w:szCs w:val="22"/>
              </w:rPr>
              <w:t xml:space="preserve">as </w:t>
            </w:r>
            <w:r w:rsidR="00E32118" w:rsidRPr="00E64120">
              <w:rPr>
                <w:sz w:val="22"/>
                <w:szCs w:val="22"/>
              </w:rPr>
              <w:t>described</w:t>
            </w:r>
            <w:r w:rsidR="008431E9" w:rsidRPr="00E64120">
              <w:rPr>
                <w:sz w:val="22"/>
                <w:szCs w:val="22"/>
              </w:rPr>
              <w:t xml:space="preserve"> by the Convention on Migratory Species Post-2020 Working Group</w:t>
            </w:r>
            <w:r w:rsidR="00CA5A24" w:rsidRPr="00E64120">
              <w:rPr>
                <w:sz w:val="22"/>
                <w:szCs w:val="22"/>
              </w:rPr>
              <w:t>**</w:t>
            </w:r>
            <w:r w:rsidR="00BD43C2" w:rsidRPr="00E64120">
              <w:rPr>
                <w:sz w:val="22"/>
                <w:szCs w:val="22"/>
              </w:rPr>
              <w:t xml:space="preserve">, </w:t>
            </w:r>
            <w:r w:rsidR="00DC794A" w:rsidRPr="00E64120">
              <w:rPr>
                <w:sz w:val="22"/>
                <w:szCs w:val="22"/>
              </w:rPr>
              <w:t xml:space="preserve">which defines ecological connectivity as </w:t>
            </w:r>
            <w:r w:rsidR="00070262" w:rsidRPr="00E64120">
              <w:rPr>
                <w:sz w:val="22"/>
                <w:szCs w:val="22"/>
              </w:rPr>
              <w:t>‘</w:t>
            </w:r>
            <w:r w:rsidR="00DC794A" w:rsidRPr="00E64120">
              <w:rPr>
                <w:sz w:val="22"/>
                <w:szCs w:val="22"/>
              </w:rPr>
              <w:t>the unimpeded movement of species and the flow of natural processes that sustain life on Earth</w:t>
            </w:r>
            <w:r w:rsidR="00CB1B46" w:rsidRPr="00E64120">
              <w:rPr>
                <w:sz w:val="22"/>
                <w:szCs w:val="22"/>
              </w:rPr>
              <w:t>’</w:t>
            </w:r>
            <w:r w:rsidR="00C73E31" w:rsidRPr="00E64120">
              <w:rPr>
                <w:sz w:val="22"/>
                <w:szCs w:val="22"/>
              </w:rPr>
              <w:t xml:space="preserve">, and provides specific </w:t>
            </w:r>
            <w:r w:rsidR="003917DC" w:rsidRPr="00E64120">
              <w:rPr>
                <w:sz w:val="22"/>
                <w:szCs w:val="22"/>
              </w:rPr>
              <w:t>conditions under which this would be satisfied</w:t>
            </w:r>
            <w:r w:rsidR="00070262" w:rsidRPr="00E64120">
              <w:rPr>
                <w:sz w:val="22"/>
                <w:szCs w:val="22"/>
              </w:rPr>
              <w:t>.  We</w:t>
            </w:r>
            <w:r w:rsidR="00BD43C2" w:rsidRPr="00E64120">
              <w:rPr>
                <w:sz w:val="22"/>
                <w:szCs w:val="22"/>
              </w:rPr>
              <w:t xml:space="preserve"> </w:t>
            </w:r>
            <w:r w:rsidR="00D45DAE" w:rsidRPr="00E64120">
              <w:rPr>
                <w:sz w:val="22"/>
                <w:szCs w:val="22"/>
              </w:rPr>
              <w:t xml:space="preserve">therefore </w:t>
            </w:r>
            <w:r w:rsidR="00BD43C2" w:rsidRPr="00E64120">
              <w:rPr>
                <w:sz w:val="22"/>
                <w:szCs w:val="22"/>
              </w:rPr>
              <w:t xml:space="preserve">propose their definition be </w:t>
            </w:r>
            <w:r w:rsidR="008F702F" w:rsidRPr="00E64120">
              <w:rPr>
                <w:sz w:val="22"/>
                <w:szCs w:val="22"/>
              </w:rPr>
              <w:t>referenced and used here</w:t>
            </w:r>
            <w:r w:rsidR="00D45DAE" w:rsidRPr="00E64120">
              <w:rPr>
                <w:sz w:val="22"/>
                <w:szCs w:val="22"/>
              </w:rPr>
              <w:t>.</w:t>
            </w:r>
          </w:p>
          <w:p w14:paraId="41E514C2" w14:textId="47BE529E" w:rsidR="00D45DAE" w:rsidRPr="00E64120" w:rsidRDefault="00D45DAE" w:rsidP="00F27183">
            <w:pPr>
              <w:rPr>
                <w:sz w:val="22"/>
                <w:szCs w:val="22"/>
              </w:rPr>
            </w:pPr>
          </w:p>
          <w:p w14:paraId="516223F3" w14:textId="69BA2992" w:rsidR="00905AF3" w:rsidRPr="00E64120" w:rsidRDefault="00905AF3" w:rsidP="00F27183">
            <w:pPr>
              <w:rPr>
                <w:sz w:val="22"/>
                <w:szCs w:val="22"/>
              </w:rPr>
            </w:pPr>
            <w:r w:rsidRPr="00E64120">
              <w:rPr>
                <w:sz w:val="22"/>
                <w:szCs w:val="22"/>
              </w:rPr>
              <w:t>This paragraph should therefore read</w:t>
            </w:r>
            <w:r w:rsidR="00D45DAE" w:rsidRPr="00E64120">
              <w:rPr>
                <w:sz w:val="22"/>
                <w:szCs w:val="22"/>
              </w:rPr>
              <w:t>:</w:t>
            </w:r>
          </w:p>
          <w:p w14:paraId="3D0A0D8D" w14:textId="5A77628F" w:rsidR="00905AF3" w:rsidRPr="00E64120" w:rsidRDefault="00EE47C6" w:rsidP="00F27183">
            <w:pPr>
              <w:rPr>
                <w:rStyle w:val="eop"/>
                <w:color w:val="000000"/>
                <w:sz w:val="22"/>
                <w:szCs w:val="22"/>
                <w:shd w:val="clear" w:color="auto" w:fill="FFFFFF"/>
              </w:rPr>
            </w:pPr>
            <w:r w:rsidRPr="00E64120">
              <w:rPr>
                <w:sz w:val="22"/>
                <w:szCs w:val="22"/>
              </w:rPr>
              <w:t>‘</w:t>
            </w:r>
            <w:r w:rsidR="00905AF3" w:rsidRPr="00E64120">
              <w:rPr>
                <w:rStyle w:val="normaltextrun"/>
                <w:strike/>
                <w:color w:val="000000"/>
                <w:sz w:val="22"/>
                <w:szCs w:val="22"/>
                <w:shd w:val="clear" w:color="auto" w:fill="FFFFFF"/>
              </w:rPr>
              <w:t>Integrity refers to the compositional functional, structural and spatial components of ecosystems</w:t>
            </w:r>
            <w:r w:rsidR="00905AF3" w:rsidRPr="00E64120">
              <w:rPr>
                <w:rStyle w:val="normaltextrun"/>
                <w:color w:val="000000"/>
                <w:sz w:val="22"/>
                <w:szCs w:val="22"/>
                <w:shd w:val="clear" w:color="auto" w:fill="FFFFFF"/>
              </w:rPr>
              <w:t xml:space="preserve">. </w:t>
            </w:r>
            <w:r w:rsidR="00905AF3" w:rsidRPr="00E64120">
              <w:rPr>
                <w:rStyle w:val="normaltextrun"/>
                <w:color w:val="FF0000"/>
                <w:sz w:val="22"/>
                <w:szCs w:val="22"/>
                <w:u w:val="single"/>
                <w:shd w:val="clear" w:color="auto" w:fill="FFFFFF"/>
              </w:rPr>
              <w:t>An ecological system has integrity when its dominant ecological characteristics (e.g. elements of composition, structure, function, and ecological processes) occur within their natural ranges of variation and can withstand and recover from most perturbations</w:t>
            </w:r>
            <w:r w:rsidR="00905AF3" w:rsidRPr="00E64120">
              <w:rPr>
                <w:rStyle w:val="normaltextrun"/>
                <w:color w:val="FF0000"/>
                <w:sz w:val="22"/>
                <w:szCs w:val="22"/>
                <w:shd w:val="clear" w:color="auto" w:fill="FFFFFF"/>
              </w:rPr>
              <w:t xml:space="preserve">. </w:t>
            </w:r>
            <w:r w:rsidR="00905AF3" w:rsidRPr="00E64120">
              <w:rPr>
                <w:rStyle w:val="normaltextrun"/>
                <w:color w:val="000000"/>
                <w:sz w:val="22"/>
                <w:szCs w:val="22"/>
                <w:shd w:val="clear" w:color="auto" w:fill="FFFFFF"/>
              </w:rPr>
              <w:t>Connectivity is important to maintain the integrity of ecosystems across otherwise fragmented patches</w:t>
            </w:r>
            <w:r w:rsidR="00394E52" w:rsidRPr="00E64120">
              <w:rPr>
                <w:rStyle w:val="normaltextrun"/>
                <w:color w:val="FF0000"/>
                <w:sz w:val="22"/>
                <w:szCs w:val="22"/>
                <w:shd w:val="clear" w:color="auto" w:fill="FFFFFF"/>
              </w:rPr>
              <w:t xml:space="preserve">, </w:t>
            </w:r>
            <w:r w:rsidR="00F31FDD" w:rsidRPr="00E64120">
              <w:rPr>
                <w:rStyle w:val="normaltextrun"/>
                <w:color w:val="FF0000"/>
                <w:sz w:val="22"/>
                <w:szCs w:val="22"/>
                <w:shd w:val="clear" w:color="auto" w:fill="FFFFFF"/>
              </w:rPr>
              <w:t xml:space="preserve">and </w:t>
            </w:r>
            <w:r w:rsidR="001F4F6E" w:rsidRPr="00E64120">
              <w:rPr>
                <w:rStyle w:val="normaltextrun"/>
                <w:color w:val="FF0000"/>
                <w:sz w:val="22"/>
                <w:szCs w:val="22"/>
                <w:shd w:val="clear" w:color="auto" w:fill="FFFFFF"/>
              </w:rPr>
              <w:t xml:space="preserve">to ensure </w:t>
            </w:r>
            <w:r w:rsidR="001F4F6E" w:rsidRPr="00E64120">
              <w:rPr>
                <w:color w:val="FF0000"/>
                <w:sz w:val="22"/>
                <w:szCs w:val="22"/>
              </w:rPr>
              <w:t>the unimpeded movement of species and the flow of natural processes that sustain life on Earth</w:t>
            </w:r>
            <w:r w:rsidR="00905AF3" w:rsidRPr="00E64120">
              <w:rPr>
                <w:rStyle w:val="normaltextrun"/>
                <w:color w:val="000000"/>
                <w:sz w:val="22"/>
                <w:szCs w:val="22"/>
                <w:shd w:val="clear" w:color="auto" w:fill="FFFFFF"/>
              </w:rPr>
              <w:t>.</w:t>
            </w:r>
            <w:r w:rsidRPr="00E64120">
              <w:rPr>
                <w:rStyle w:val="eop"/>
                <w:sz w:val="22"/>
                <w:szCs w:val="22"/>
              </w:rPr>
              <w:t>’</w:t>
            </w:r>
          </w:p>
          <w:p w14:paraId="45B69FC2" w14:textId="77777777" w:rsidR="00905AF3" w:rsidRPr="00E64120" w:rsidRDefault="00905AF3" w:rsidP="00F27183">
            <w:pPr>
              <w:rPr>
                <w:sz w:val="22"/>
                <w:szCs w:val="22"/>
              </w:rPr>
            </w:pPr>
          </w:p>
          <w:p w14:paraId="0A1B9E89" w14:textId="77777777" w:rsidR="00905AF3" w:rsidRPr="00E64120" w:rsidRDefault="0017653A" w:rsidP="00F27183">
            <w:pPr>
              <w:rPr>
                <w:rStyle w:val="Hyperlink"/>
                <w:sz w:val="22"/>
                <w:szCs w:val="22"/>
              </w:rPr>
            </w:pPr>
            <w:hyperlink r:id="rId9" w:history="1">
              <w:r w:rsidR="00905AF3" w:rsidRPr="00E64120">
                <w:rPr>
                  <w:rStyle w:val="Hyperlink"/>
                  <w:sz w:val="22"/>
                  <w:szCs w:val="22"/>
                </w:rPr>
                <w:t>* WCS FAQ: Ecosystem integrity in the post-2020 global biodiversity framework</w:t>
              </w:r>
            </w:hyperlink>
          </w:p>
          <w:p w14:paraId="3E418D6E" w14:textId="2FD43246" w:rsidR="00D51821" w:rsidRPr="00E64120" w:rsidRDefault="00D51821" w:rsidP="00F27183">
            <w:pPr>
              <w:rPr>
                <w:sz w:val="22"/>
                <w:szCs w:val="22"/>
              </w:rPr>
            </w:pPr>
            <w:r w:rsidRPr="00E64120">
              <w:rPr>
                <w:rStyle w:val="Hyperlink"/>
                <w:sz w:val="22"/>
                <w:szCs w:val="22"/>
              </w:rPr>
              <w:t xml:space="preserve">** CMS </w:t>
            </w:r>
            <w:r w:rsidR="00F95283" w:rsidRPr="00E64120">
              <w:rPr>
                <w:rStyle w:val="Hyperlink"/>
                <w:sz w:val="22"/>
                <w:szCs w:val="22"/>
              </w:rPr>
              <w:t xml:space="preserve">position: </w:t>
            </w:r>
            <w:hyperlink r:id="rId10" w:history="1">
              <w:r w:rsidR="00116458" w:rsidRPr="00E64120">
                <w:rPr>
                  <w:rStyle w:val="Hyperlink"/>
                  <w:sz w:val="22"/>
                  <w:szCs w:val="22"/>
                </w:rPr>
                <w:t>Ecological connectivity in the post-2020 global biodiversity framework</w:t>
              </w:r>
            </w:hyperlink>
          </w:p>
          <w:p w14:paraId="609DA511" w14:textId="77777777" w:rsidR="00905AF3" w:rsidRPr="00E64120" w:rsidRDefault="00905AF3" w:rsidP="00F27183">
            <w:pPr>
              <w:rPr>
                <w:sz w:val="22"/>
                <w:szCs w:val="22"/>
              </w:rPr>
            </w:pPr>
          </w:p>
        </w:tc>
      </w:tr>
      <w:tr w:rsidR="00B17109" w:rsidRPr="000C0B6C" w14:paraId="0F8D95B9" w14:textId="77777777" w:rsidTr="00D47CF8">
        <w:trPr>
          <w:trHeight w:val="233"/>
        </w:trPr>
        <w:tc>
          <w:tcPr>
            <w:tcW w:w="795" w:type="dxa"/>
          </w:tcPr>
          <w:p w14:paraId="479AA377" w14:textId="1ED59650" w:rsidR="00B17109" w:rsidRPr="00E64120" w:rsidRDefault="00B36E4A" w:rsidP="00F27183">
            <w:pPr>
              <w:rPr>
                <w:sz w:val="22"/>
                <w:szCs w:val="22"/>
              </w:rPr>
            </w:pPr>
            <w:r w:rsidRPr="00E64120">
              <w:rPr>
                <w:sz w:val="22"/>
                <w:szCs w:val="22"/>
              </w:rPr>
              <w:t>4</w:t>
            </w:r>
          </w:p>
        </w:tc>
        <w:tc>
          <w:tcPr>
            <w:tcW w:w="1226" w:type="dxa"/>
          </w:tcPr>
          <w:p w14:paraId="127DF608" w14:textId="64BC70B3" w:rsidR="00B17109" w:rsidRPr="00E64120" w:rsidRDefault="000630BC" w:rsidP="00F27183">
            <w:pPr>
              <w:rPr>
                <w:sz w:val="22"/>
                <w:szCs w:val="22"/>
              </w:rPr>
            </w:pPr>
            <w:r w:rsidRPr="00E64120">
              <w:rPr>
                <w:sz w:val="22"/>
                <w:szCs w:val="22"/>
              </w:rPr>
              <w:t>17</w:t>
            </w:r>
          </w:p>
        </w:tc>
        <w:tc>
          <w:tcPr>
            <w:tcW w:w="8167" w:type="dxa"/>
            <w:gridSpan w:val="2"/>
          </w:tcPr>
          <w:p w14:paraId="5FC32821" w14:textId="794BD054" w:rsidR="00B17109" w:rsidRPr="00E64120" w:rsidRDefault="00AA174E" w:rsidP="00F27183">
            <w:pPr>
              <w:rPr>
                <w:sz w:val="22"/>
                <w:szCs w:val="22"/>
              </w:rPr>
            </w:pPr>
            <w:r w:rsidRPr="00E64120">
              <w:rPr>
                <w:sz w:val="22"/>
                <w:szCs w:val="22"/>
              </w:rPr>
              <w:t>Loss of ecological connectivity is also causing the decline of biodiversity</w:t>
            </w:r>
            <w:r w:rsidR="00B34104" w:rsidRPr="00E64120">
              <w:rPr>
                <w:sz w:val="22"/>
                <w:szCs w:val="22"/>
              </w:rPr>
              <w:t>, as demonstrated by many studies and decisions</w:t>
            </w:r>
            <w:r w:rsidR="00260BF8" w:rsidRPr="00E64120">
              <w:rPr>
                <w:sz w:val="22"/>
                <w:szCs w:val="22"/>
              </w:rPr>
              <w:t>, so we suggest the following edit</w:t>
            </w:r>
            <w:r w:rsidR="003E551F" w:rsidRPr="00E64120">
              <w:rPr>
                <w:sz w:val="22"/>
                <w:szCs w:val="22"/>
              </w:rPr>
              <w:t xml:space="preserve"> in this paragraph</w:t>
            </w:r>
            <w:r w:rsidR="00260BF8" w:rsidRPr="00E64120">
              <w:rPr>
                <w:sz w:val="22"/>
                <w:szCs w:val="22"/>
              </w:rPr>
              <w:t xml:space="preserve"> (</w:t>
            </w:r>
            <w:r w:rsidR="003E551F" w:rsidRPr="00E64120">
              <w:rPr>
                <w:sz w:val="22"/>
                <w:szCs w:val="22"/>
              </w:rPr>
              <w:t>as well as</w:t>
            </w:r>
            <w:r w:rsidR="00260BF8" w:rsidRPr="00E64120">
              <w:rPr>
                <w:sz w:val="22"/>
                <w:szCs w:val="22"/>
              </w:rPr>
              <w:t xml:space="preserve"> inclusion of connectivity alongside extent and integrity </w:t>
            </w:r>
            <w:r w:rsidR="003E551F" w:rsidRPr="00E64120">
              <w:rPr>
                <w:sz w:val="22"/>
                <w:szCs w:val="22"/>
              </w:rPr>
              <w:t xml:space="preserve">when mentioned </w:t>
            </w:r>
            <w:r w:rsidR="00260BF8" w:rsidRPr="00E64120">
              <w:rPr>
                <w:sz w:val="22"/>
                <w:szCs w:val="22"/>
              </w:rPr>
              <w:t>elsewhere)</w:t>
            </w:r>
            <w:r w:rsidR="003E551F" w:rsidRPr="00E64120">
              <w:rPr>
                <w:sz w:val="22"/>
                <w:szCs w:val="22"/>
              </w:rPr>
              <w:t>:</w:t>
            </w:r>
          </w:p>
          <w:p w14:paraId="33340A6B" w14:textId="77777777" w:rsidR="00AA174E" w:rsidRPr="00E64120" w:rsidRDefault="00AA174E" w:rsidP="00F27183">
            <w:pPr>
              <w:rPr>
                <w:sz w:val="22"/>
                <w:szCs w:val="22"/>
              </w:rPr>
            </w:pPr>
          </w:p>
          <w:p w14:paraId="055456AB" w14:textId="512AFA30" w:rsidR="00AA174E" w:rsidRPr="00E64120" w:rsidRDefault="00B34104" w:rsidP="00F27183">
            <w:pPr>
              <w:rPr>
                <w:sz w:val="22"/>
                <w:szCs w:val="22"/>
              </w:rPr>
            </w:pPr>
            <w:r w:rsidRPr="00E64120">
              <w:rPr>
                <w:sz w:val="22"/>
                <w:szCs w:val="22"/>
              </w:rPr>
              <w:t xml:space="preserve">‘17. </w:t>
            </w:r>
            <w:r w:rsidRPr="00E64120">
              <w:rPr>
                <w:rStyle w:val="normaltextrun"/>
                <w:color w:val="000000"/>
                <w:sz w:val="22"/>
                <w:szCs w:val="22"/>
                <w:shd w:val="clear" w:color="auto" w:fill="FFFFFF"/>
              </w:rPr>
              <w:t>While the status and trends of ecosystem</w:t>
            </w:r>
            <w:r w:rsidR="000630BC" w:rsidRPr="00E64120">
              <w:rPr>
                <w:rStyle w:val="normaltextrun"/>
                <w:color w:val="FF0000"/>
                <w:sz w:val="22"/>
                <w:szCs w:val="22"/>
                <w:shd w:val="clear" w:color="auto" w:fill="FFFFFF"/>
              </w:rPr>
              <w:t>s</w:t>
            </w:r>
            <w:r w:rsidRPr="00E64120">
              <w:rPr>
                <w:rStyle w:val="normaltextrun"/>
                <w:color w:val="000000"/>
                <w:sz w:val="22"/>
                <w:szCs w:val="22"/>
                <w:shd w:val="clear" w:color="auto" w:fill="FFFFFF"/>
              </w:rPr>
              <w:t xml:space="preserve"> vary by ecosystem type and by geographic area, overall, currently, </w:t>
            </w:r>
            <w:r w:rsidRPr="00E64120">
              <w:rPr>
                <w:rStyle w:val="normaltextrun"/>
                <w:strike/>
                <w:color w:val="FF0000"/>
                <w:sz w:val="22"/>
                <w:szCs w:val="22"/>
                <w:shd w:val="clear" w:color="auto" w:fill="FFFFFF"/>
              </w:rPr>
              <w:t>both</w:t>
            </w:r>
            <w:r w:rsidRPr="00E64120">
              <w:rPr>
                <w:rStyle w:val="normaltextrun"/>
                <w:color w:val="FF0000"/>
                <w:sz w:val="22"/>
                <w:szCs w:val="22"/>
                <w:shd w:val="clear" w:color="auto" w:fill="FFFFFF"/>
              </w:rPr>
              <w:t xml:space="preserve"> </w:t>
            </w:r>
            <w:r w:rsidRPr="00E64120">
              <w:rPr>
                <w:rStyle w:val="normaltextrun"/>
                <w:color w:val="000000"/>
                <w:sz w:val="22"/>
                <w:szCs w:val="22"/>
                <w:shd w:val="clear" w:color="auto" w:fill="FFFFFF"/>
              </w:rPr>
              <w:t>the extent</w:t>
            </w:r>
            <w:r w:rsidR="00D02C9E" w:rsidRPr="00E64120">
              <w:rPr>
                <w:rStyle w:val="normaltextrun"/>
                <w:color w:val="FF0000"/>
                <w:sz w:val="22"/>
                <w:szCs w:val="22"/>
                <w:shd w:val="clear" w:color="auto" w:fill="FFFFFF"/>
              </w:rPr>
              <w:t>,</w:t>
            </w:r>
            <w:r w:rsidRPr="00E64120">
              <w:rPr>
                <w:rStyle w:val="normaltextrun"/>
                <w:color w:val="FF0000"/>
                <w:sz w:val="22"/>
                <w:szCs w:val="22"/>
                <w:shd w:val="clear" w:color="auto" w:fill="FFFFFF"/>
              </w:rPr>
              <w:t xml:space="preserve"> </w:t>
            </w:r>
            <w:r w:rsidRPr="00E64120">
              <w:rPr>
                <w:rStyle w:val="normaltextrun"/>
                <w:strike/>
                <w:color w:val="FF0000"/>
                <w:sz w:val="22"/>
                <w:szCs w:val="22"/>
                <w:shd w:val="clear" w:color="auto" w:fill="FFFFFF"/>
              </w:rPr>
              <w:t>and</w:t>
            </w:r>
            <w:r w:rsidRPr="00E64120">
              <w:rPr>
                <w:rStyle w:val="normaltextrun"/>
                <w:color w:val="FF0000"/>
                <w:sz w:val="22"/>
                <w:szCs w:val="22"/>
                <w:shd w:val="clear" w:color="auto" w:fill="FFFFFF"/>
              </w:rPr>
              <w:t xml:space="preserve"> </w:t>
            </w:r>
            <w:r w:rsidRPr="00E64120">
              <w:rPr>
                <w:rStyle w:val="normaltextrun"/>
                <w:color w:val="000000"/>
                <w:sz w:val="22"/>
                <w:szCs w:val="22"/>
                <w:shd w:val="clear" w:color="auto" w:fill="FFFFFF"/>
              </w:rPr>
              <w:t xml:space="preserve">integrity </w:t>
            </w:r>
            <w:r w:rsidR="00D02C9E" w:rsidRPr="00E64120">
              <w:rPr>
                <w:rStyle w:val="normaltextrun"/>
                <w:color w:val="FF0000"/>
                <w:sz w:val="22"/>
                <w:szCs w:val="22"/>
                <w:shd w:val="clear" w:color="auto" w:fill="FFFFFF"/>
              </w:rPr>
              <w:t xml:space="preserve">and connectivity </w:t>
            </w:r>
            <w:r w:rsidRPr="00E64120">
              <w:rPr>
                <w:rStyle w:val="normaltextrun"/>
                <w:color w:val="000000"/>
                <w:sz w:val="22"/>
                <w:szCs w:val="22"/>
                <w:shd w:val="clear" w:color="auto" w:fill="FFFFFF"/>
              </w:rPr>
              <w:t>of most natural ecosystems continue to decline, and these trends continue under business-as-usual scenarios.</w:t>
            </w:r>
            <w:r w:rsidRPr="00E64120">
              <w:rPr>
                <w:rStyle w:val="normaltextrun"/>
                <w:color w:val="000000"/>
                <w:sz w:val="22"/>
                <w:szCs w:val="22"/>
                <w:shd w:val="clear" w:color="auto" w:fill="FFFFFF"/>
              </w:rPr>
              <w:t>’</w:t>
            </w:r>
          </w:p>
        </w:tc>
      </w:tr>
      <w:tr w:rsidR="00905AF3" w:rsidRPr="000C0B6C" w14:paraId="29E986A1" w14:textId="77777777" w:rsidTr="00D47CF8">
        <w:trPr>
          <w:trHeight w:val="233"/>
        </w:trPr>
        <w:tc>
          <w:tcPr>
            <w:tcW w:w="795" w:type="dxa"/>
          </w:tcPr>
          <w:p w14:paraId="12ABC2C4" w14:textId="77777777" w:rsidR="00905AF3" w:rsidRPr="00E64120" w:rsidRDefault="00905AF3" w:rsidP="00F27183">
            <w:pPr>
              <w:rPr>
                <w:sz w:val="22"/>
                <w:szCs w:val="22"/>
              </w:rPr>
            </w:pPr>
            <w:r w:rsidRPr="00E64120">
              <w:rPr>
                <w:sz w:val="22"/>
                <w:szCs w:val="22"/>
              </w:rPr>
              <w:t>5</w:t>
            </w:r>
          </w:p>
        </w:tc>
        <w:tc>
          <w:tcPr>
            <w:tcW w:w="1226" w:type="dxa"/>
          </w:tcPr>
          <w:p w14:paraId="625B942C" w14:textId="77777777" w:rsidR="00905AF3" w:rsidRPr="00E64120" w:rsidRDefault="00905AF3" w:rsidP="00F27183">
            <w:pPr>
              <w:rPr>
                <w:sz w:val="22"/>
                <w:szCs w:val="22"/>
              </w:rPr>
            </w:pPr>
            <w:r w:rsidRPr="00E64120">
              <w:rPr>
                <w:sz w:val="22"/>
                <w:szCs w:val="22"/>
              </w:rPr>
              <w:t>18</w:t>
            </w:r>
          </w:p>
        </w:tc>
        <w:tc>
          <w:tcPr>
            <w:tcW w:w="8167" w:type="dxa"/>
            <w:gridSpan w:val="2"/>
          </w:tcPr>
          <w:p w14:paraId="6E5033F3" w14:textId="27D7A44E" w:rsidR="00905AF3" w:rsidRPr="00E64120" w:rsidRDefault="00905AF3" w:rsidP="00F27183">
            <w:pPr>
              <w:rPr>
                <w:sz w:val="22"/>
                <w:szCs w:val="22"/>
              </w:rPr>
            </w:pPr>
            <w:r w:rsidRPr="00E64120">
              <w:rPr>
                <w:sz w:val="22"/>
                <w:szCs w:val="22"/>
              </w:rPr>
              <w:t xml:space="preserve">To reach the 2050 Vision, we need a significant net increase in area, </w:t>
            </w:r>
            <w:proofErr w:type="gramStart"/>
            <w:r w:rsidRPr="00E64120">
              <w:rPr>
                <w:sz w:val="22"/>
                <w:szCs w:val="22"/>
              </w:rPr>
              <w:t>integrity</w:t>
            </w:r>
            <w:proofErr w:type="gramEnd"/>
            <w:r w:rsidRPr="00E64120">
              <w:rPr>
                <w:sz w:val="22"/>
                <w:szCs w:val="22"/>
              </w:rPr>
              <w:t xml:space="preserve"> and connectivity of natural ecosystems. We suggest the following edit to reflect this: </w:t>
            </w:r>
          </w:p>
          <w:p w14:paraId="15E5D48F" w14:textId="77777777" w:rsidR="00905AF3" w:rsidRPr="00E64120" w:rsidRDefault="00905AF3" w:rsidP="00F27183">
            <w:pPr>
              <w:rPr>
                <w:sz w:val="22"/>
                <w:szCs w:val="22"/>
              </w:rPr>
            </w:pPr>
          </w:p>
          <w:p w14:paraId="2D183F5A" w14:textId="6ECC624E" w:rsidR="00905AF3" w:rsidRPr="00E64120" w:rsidRDefault="00905AF3" w:rsidP="00F27183">
            <w:pPr>
              <w:rPr>
                <w:rStyle w:val="normaltextrun"/>
                <w:color w:val="000000"/>
                <w:sz w:val="22"/>
                <w:szCs w:val="22"/>
                <w:shd w:val="clear" w:color="auto" w:fill="FFFFFF"/>
              </w:rPr>
            </w:pPr>
            <w:r w:rsidRPr="00E64120">
              <w:rPr>
                <w:rStyle w:val="normaltextrun"/>
                <w:color w:val="000000"/>
                <w:sz w:val="22"/>
                <w:szCs w:val="22"/>
                <w:shd w:val="clear" w:color="auto" w:fill="FFFFFF"/>
              </w:rPr>
              <w:t>‘To reach the 2050 Vision, a significant net increase in each of area</w:t>
            </w:r>
            <w:r w:rsidRPr="00E64120">
              <w:rPr>
                <w:rStyle w:val="normaltextrun"/>
                <w:color w:val="FF0000"/>
                <w:sz w:val="22"/>
                <w:szCs w:val="22"/>
                <w:u w:val="single"/>
                <w:shd w:val="clear" w:color="auto" w:fill="FFFFFF"/>
              </w:rPr>
              <w:t>,</w:t>
            </w:r>
            <w:r w:rsidRPr="00E64120">
              <w:rPr>
                <w:rStyle w:val="normaltextrun"/>
                <w:color w:val="FF0000"/>
                <w:sz w:val="22"/>
                <w:szCs w:val="22"/>
                <w:shd w:val="clear" w:color="auto" w:fill="FFFFFF"/>
              </w:rPr>
              <w:t> </w:t>
            </w:r>
            <w:r w:rsidRPr="00E64120">
              <w:rPr>
                <w:rStyle w:val="normaltextrun"/>
                <w:strike/>
                <w:color w:val="FF0000"/>
                <w:sz w:val="22"/>
                <w:szCs w:val="22"/>
                <w:shd w:val="clear" w:color="auto" w:fill="FFFFFF"/>
              </w:rPr>
              <w:t>and</w:t>
            </w:r>
            <w:r w:rsidRPr="00E64120">
              <w:rPr>
                <w:rStyle w:val="normaltextrun"/>
                <w:color w:val="FF0000"/>
                <w:sz w:val="22"/>
                <w:szCs w:val="22"/>
                <w:shd w:val="clear" w:color="auto" w:fill="FFFFFF"/>
              </w:rPr>
              <w:t> </w:t>
            </w:r>
            <w:r w:rsidRPr="00E64120">
              <w:rPr>
                <w:rStyle w:val="normaltextrun"/>
                <w:color w:val="000000"/>
                <w:sz w:val="22"/>
                <w:szCs w:val="22"/>
                <w:shd w:val="clear" w:color="auto" w:fill="FFFFFF"/>
              </w:rPr>
              <w:t>integrity</w:t>
            </w:r>
            <w:r w:rsidRPr="00E64120">
              <w:rPr>
                <w:rStyle w:val="normaltextrun"/>
                <w:color w:val="0078D4"/>
                <w:sz w:val="22"/>
                <w:szCs w:val="22"/>
                <w:u w:val="single"/>
                <w:shd w:val="clear" w:color="auto" w:fill="FFFFFF"/>
              </w:rPr>
              <w:t> </w:t>
            </w:r>
            <w:r w:rsidRPr="00E64120">
              <w:rPr>
                <w:rStyle w:val="normaltextrun"/>
                <w:color w:val="FF0000"/>
                <w:sz w:val="22"/>
                <w:szCs w:val="22"/>
                <w:u w:val="single"/>
                <w:shd w:val="clear" w:color="auto" w:fill="FFFFFF"/>
              </w:rPr>
              <w:t>and connectivity</w:t>
            </w:r>
            <w:r w:rsidRPr="00E64120">
              <w:rPr>
                <w:rStyle w:val="normaltextrun"/>
                <w:color w:val="000000"/>
                <w:sz w:val="22"/>
                <w:szCs w:val="22"/>
                <w:shd w:val="clear" w:color="auto" w:fill="FFFFFF"/>
              </w:rPr>
              <w:t> of natural ecosystems is needed.’</w:t>
            </w:r>
          </w:p>
          <w:p w14:paraId="16432B87" w14:textId="77777777" w:rsidR="00905AF3" w:rsidRPr="00E64120" w:rsidRDefault="00905AF3" w:rsidP="00F27183">
            <w:pPr>
              <w:rPr>
                <w:color w:val="000000"/>
                <w:sz w:val="22"/>
                <w:szCs w:val="22"/>
                <w:shd w:val="clear" w:color="auto" w:fill="FFFFFF"/>
              </w:rPr>
            </w:pPr>
          </w:p>
        </w:tc>
      </w:tr>
      <w:tr w:rsidR="00905AF3" w:rsidRPr="000C0B6C" w14:paraId="3EBDAB09" w14:textId="77777777" w:rsidTr="00D47CF8">
        <w:trPr>
          <w:trHeight w:val="224"/>
        </w:trPr>
        <w:tc>
          <w:tcPr>
            <w:tcW w:w="795" w:type="dxa"/>
          </w:tcPr>
          <w:p w14:paraId="7EDE84E2" w14:textId="77777777" w:rsidR="00905AF3" w:rsidRPr="00E64120" w:rsidRDefault="00905AF3" w:rsidP="00F27183">
            <w:pPr>
              <w:rPr>
                <w:sz w:val="22"/>
                <w:szCs w:val="22"/>
              </w:rPr>
            </w:pPr>
            <w:r w:rsidRPr="00E64120">
              <w:rPr>
                <w:sz w:val="22"/>
                <w:szCs w:val="22"/>
              </w:rPr>
              <w:lastRenderedPageBreak/>
              <w:t>5</w:t>
            </w:r>
          </w:p>
        </w:tc>
        <w:tc>
          <w:tcPr>
            <w:tcW w:w="1226" w:type="dxa"/>
          </w:tcPr>
          <w:p w14:paraId="399CCD5C" w14:textId="77777777" w:rsidR="00905AF3" w:rsidRPr="00E64120" w:rsidRDefault="00905AF3" w:rsidP="00F27183">
            <w:pPr>
              <w:rPr>
                <w:sz w:val="22"/>
                <w:szCs w:val="22"/>
              </w:rPr>
            </w:pPr>
            <w:r w:rsidRPr="00E64120">
              <w:rPr>
                <w:sz w:val="22"/>
                <w:szCs w:val="22"/>
              </w:rPr>
              <w:t>19</w:t>
            </w:r>
          </w:p>
        </w:tc>
        <w:tc>
          <w:tcPr>
            <w:tcW w:w="8167" w:type="dxa"/>
            <w:gridSpan w:val="2"/>
          </w:tcPr>
          <w:p w14:paraId="4F7F149E" w14:textId="77777777" w:rsidR="00905AF3" w:rsidRPr="00E64120" w:rsidRDefault="00905AF3" w:rsidP="00F27183">
            <w:pPr>
              <w:rPr>
                <w:sz w:val="22"/>
                <w:szCs w:val="22"/>
              </w:rPr>
            </w:pPr>
            <w:r w:rsidRPr="00E64120">
              <w:rPr>
                <w:sz w:val="22"/>
                <w:szCs w:val="22"/>
              </w:rPr>
              <w:t xml:space="preserve">We suggest here the three following edits: </w:t>
            </w:r>
          </w:p>
          <w:p w14:paraId="5946D534" w14:textId="77777777" w:rsidR="00905AF3" w:rsidRPr="00E64120" w:rsidRDefault="00905AF3" w:rsidP="00F27183">
            <w:pPr>
              <w:rPr>
                <w:sz w:val="22"/>
                <w:szCs w:val="22"/>
              </w:rPr>
            </w:pPr>
          </w:p>
          <w:p w14:paraId="0D6E03A3" w14:textId="77777777" w:rsidR="00905AF3" w:rsidRPr="00E64120" w:rsidRDefault="00905AF3" w:rsidP="00905AF3">
            <w:pPr>
              <w:pStyle w:val="ListParagraph"/>
              <w:numPr>
                <w:ilvl w:val="0"/>
                <w:numId w:val="1"/>
              </w:numPr>
              <w:rPr>
                <w:sz w:val="22"/>
                <w:szCs w:val="22"/>
              </w:rPr>
            </w:pPr>
            <w:r w:rsidRPr="00E64120">
              <w:rPr>
                <w:sz w:val="22"/>
                <w:szCs w:val="22"/>
              </w:rPr>
              <w:t xml:space="preserve">This paragraph should also acknowledge that, for some countries, ecosystem </w:t>
            </w:r>
            <w:r w:rsidRPr="00E64120">
              <w:rPr>
                <w:b/>
                <w:bCs/>
                <w:sz w:val="22"/>
                <w:szCs w:val="22"/>
              </w:rPr>
              <w:t>restoration</w:t>
            </w:r>
            <w:r w:rsidRPr="00E64120">
              <w:rPr>
                <w:sz w:val="22"/>
                <w:szCs w:val="22"/>
              </w:rPr>
              <w:t xml:space="preserve"> will be a crucial part of achieving our 2030 and 2050 ambitions, due to the depleted state of nature within these countries. </w:t>
            </w:r>
          </w:p>
          <w:p w14:paraId="508E2C3A" w14:textId="0198BEF4" w:rsidR="00905AF3" w:rsidRPr="00E64120" w:rsidRDefault="00905AF3" w:rsidP="00905AF3">
            <w:pPr>
              <w:pStyle w:val="ListParagraph"/>
              <w:numPr>
                <w:ilvl w:val="0"/>
                <w:numId w:val="1"/>
              </w:numPr>
              <w:rPr>
                <w:sz w:val="22"/>
                <w:szCs w:val="22"/>
              </w:rPr>
            </w:pPr>
            <w:r w:rsidRPr="00E64120">
              <w:rPr>
                <w:sz w:val="22"/>
                <w:szCs w:val="22"/>
              </w:rPr>
              <w:t>The word ‘wilderness’ should also be removed here as ‘</w:t>
            </w:r>
            <w:r w:rsidRPr="00E64120">
              <w:rPr>
                <w:b/>
                <w:bCs/>
                <w:sz w:val="22"/>
                <w:szCs w:val="22"/>
              </w:rPr>
              <w:t>wilderness’</w:t>
            </w:r>
            <w:r w:rsidRPr="00E64120">
              <w:rPr>
                <w:sz w:val="22"/>
                <w:szCs w:val="22"/>
              </w:rPr>
              <w:t xml:space="preserve"> can be considered as encompassed by the term ‘areas of high</w:t>
            </w:r>
            <w:r w:rsidR="002F536A" w:rsidRPr="00E64120">
              <w:rPr>
                <w:sz w:val="22"/>
                <w:szCs w:val="22"/>
              </w:rPr>
              <w:t xml:space="preserve"> </w:t>
            </w:r>
            <w:r w:rsidR="005A575C" w:rsidRPr="00E64120">
              <w:rPr>
                <w:sz w:val="22"/>
                <w:szCs w:val="22"/>
              </w:rPr>
              <w:t>ecosystem</w:t>
            </w:r>
            <w:r w:rsidRPr="00E64120">
              <w:rPr>
                <w:sz w:val="22"/>
                <w:szCs w:val="22"/>
              </w:rPr>
              <w:t xml:space="preserve"> integrity’. </w:t>
            </w:r>
          </w:p>
          <w:p w14:paraId="09D7D74E" w14:textId="092EF342" w:rsidR="00F66528" w:rsidRPr="00E64120" w:rsidRDefault="0058707A" w:rsidP="00905AF3">
            <w:pPr>
              <w:pStyle w:val="ListParagraph"/>
              <w:numPr>
                <w:ilvl w:val="0"/>
                <w:numId w:val="1"/>
              </w:numPr>
              <w:rPr>
                <w:sz w:val="22"/>
                <w:szCs w:val="22"/>
              </w:rPr>
            </w:pPr>
            <w:r w:rsidRPr="00E64120">
              <w:rPr>
                <w:sz w:val="22"/>
                <w:szCs w:val="22"/>
              </w:rPr>
              <w:t>Th</w:t>
            </w:r>
            <w:r w:rsidR="00923875" w:rsidRPr="00E64120">
              <w:rPr>
                <w:sz w:val="22"/>
                <w:szCs w:val="22"/>
              </w:rPr>
              <w:t xml:space="preserve">e need for safeguards to </w:t>
            </w:r>
            <w:proofErr w:type="spellStart"/>
            <w:r w:rsidR="00923875" w:rsidRPr="00E64120">
              <w:rPr>
                <w:sz w:val="22"/>
                <w:szCs w:val="22"/>
              </w:rPr>
              <w:t>minimi</w:t>
            </w:r>
            <w:r w:rsidR="004D29BE" w:rsidRPr="00E64120">
              <w:rPr>
                <w:sz w:val="22"/>
                <w:szCs w:val="22"/>
              </w:rPr>
              <w:t>s</w:t>
            </w:r>
            <w:r w:rsidR="00923875" w:rsidRPr="00E64120">
              <w:rPr>
                <w:sz w:val="22"/>
                <w:szCs w:val="22"/>
              </w:rPr>
              <w:t>e</w:t>
            </w:r>
            <w:proofErr w:type="spellEnd"/>
            <w:r w:rsidR="00923875" w:rsidRPr="00E64120">
              <w:rPr>
                <w:sz w:val="22"/>
                <w:szCs w:val="22"/>
              </w:rPr>
              <w:t xml:space="preserve"> the</w:t>
            </w:r>
            <w:r w:rsidR="00923875" w:rsidRPr="00E64120">
              <w:rPr>
                <w:rStyle w:val="normaltextrun"/>
                <w:color w:val="000000"/>
                <w:sz w:val="22"/>
                <w:szCs w:val="22"/>
                <w:bdr w:val="none" w:sz="0" w:space="0" w:color="auto" w:frame="1"/>
              </w:rPr>
              <w:t xml:space="preserve"> risk of harmful outcomes</w:t>
            </w:r>
            <w:r w:rsidR="00923875" w:rsidRPr="00E64120">
              <w:rPr>
                <w:rStyle w:val="normaltextrun"/>
                <w:color w:val="000000"/>
                <w:sz w:val="22"/>
                <w:szCs w:val="22"/>
                <w:bdr w:val="none" w:sz="0" w:space="0" w:color="auto" w:frame="1"/>
              </w:rPr>
              <w:t xml:space="preserve"> associated with a </w:t>
            </w:r>
            <w:r w:rsidR="00923875" w:rsidRPr="00E64120">
              <w:rPr>
                <w:rStyle w:val="normaltextrun"/>
                <w:b/>
                <w:bCs/>
                <w:color w:val="000000"/>
                <w:sz w:val="22"/>
                <w:szCs w:val="22"/>
                <w:bdr w:val="none" w:sz="0" w:space="0" w:color="auto" w:frame="1"/>
              </w:rPr>
              <w:t>net outcomes</w:t>
            </w:r>
            <w:r w:rsidR="00923875" w:rsidRPr="00E64120">
              <w:rPr>
                <w:rStyle w:val="normaltextrun"/>
                <w:color w:val="000000"/>
                <w:sz w:val="22"/>
                <w:szCs w:val="22"/>
                <w:bdr w:val="none" w:sz="0" w:space="0" w:color="auto" w:frame="1"/>
              </w:rPr>
              <w:t xml:space="preserve"> approach is highlighted, which is</w:t>
            </w:r>
            <w:r w:rsidR="009462FA" w:rsidRPr="00E64120">
              <w:rPr>
                <w:rStyle w:val="normaltextrun"/>
                <w:color w:val="000000"/>
                <w:sz w:val="22"/>
                <w:szCs w:val="22"/>
                <w:bdr w:val="none" w:sz="0" w:space="0" w:color="auto" w:frame="1"/>
              </w:rPr>
              <w:t xml:space="preserve"> very important.  To support </w:t>
            </w:r>
            <w:r w:rsidR="006E62EE" w:rsidRPr="00E64120">
              <w:rPr>
                <w:rStyle w:val="normaltextrun"/>
                <w:color w:val="000000"/>
                <w:sz w:val="22"/>
                <w:szCs w:val="22"/>
                <w:bdr w:val="none" w:sz="0" w:space="0" w:color="auto" w:frame="1"/>
              </w:rPr>
              <w:t xml:space="preserve">the identification and </w:t>
            </w:r>
            <w:r w:rsidR="009462FA" w:rsidRPr="00E64120">
              <w:rPr>
                <w:rStyle w:val="normaltextrun"/>
                <w:color w:val="000000"/>
                <w:sz w:val="22"/>
                <w:szCs w:val="22"/>
                <w:bdr w:val="none" w:sz="0" w:space="0" w:color="auto" w:frame="1"/>
              </w:rPr>
              <w:t>development of such sa</w:t>
            </w:r>
            <w:r w:rsidR="006E62EE" w:rsidRPr="00E64120">
              <w:rPr>
                <w:rStyle w:val="normaltextrun"/>
                <w:color w:val="000000"/>
                <w:sz w:val="22"/>
                <w:szCs w:val="22"/>
                <w:bdr w:val="none" w:sz="0" w:space="0" w:color="auto" w:frame="1"/>
              </w:rPr>
              <w:t>feguards, w</w:t>
            </w:r>
            <w:r w:rsidR="00F66528" w:rsidRPr="00E64120">
              <w:rPr>
                <w:sz w:val="22"/>
                <w:szCs w:val="22"/>
              </w:rPr>
              <w:t xml:space="preserve">e </w:t>
            </w:r>
            <w:r w:rsidR="008F3C97" w:rsidRPr="00E64120">
              <w:rPr>
                <w:sz w:val="22"/>
                <w:szCs w:val="22"/>
              </w:rPr>
              <w:t>describe</w:t>
            </w:r>
            <w:r w:rsidR="00F66528" w:rsidRPr="00E64120">
              <w:rPr>
                <w:sz w:val="22"/>
                <w:szCs w:val="22"/>
              </w:rPr>
              <w:t xml:space="preserve"> 7 principles for net outcomes</w:t>
            </w:r>
            <w:r w:rsidR="008F3C97" w:rsidRPr="00E64120">
              <w:rPr>
                <w:sz w:val="22"/>
                <w:szCs w:val="22"/>
              </w:rPr>
              <w:t xml:space="preserve"> in an upcoming paper</w:t>
            </w:r>
            <w:r w:rsidR="00F66528" w:rsidRPr="00E64120">
              <w:rPr>
                <w:sz w:val="22"/>
                <w:szCs w:val="22"/>
              </w:rPr>
              <w:t xml:space="preserve"> (</w:t>
            </w:r>
            <w:r w:rsidR="006E3176" w:rsidRPr="00E64120">
              <w:rPr>
                <w:sz w:val="22"/>
                <w:szCs w:val="22"/>
              </w:rPr>
              <w:t>Maron et al</w:t>
            </w:r>
            <w:r w:rsidR="006721FC" w:rsidRPr="00E64120">
              <w:rPr>
                <w:sz w:val="22"/>
                <w:szCs w:val="22"/>
              </w:rPr>
              <w:t>.</w:t>
            </w:r>
            <w:r w:rsidR="006E3176" w:rsidRPr="00E64120">
              <w:rPr>
                <w:sz w:val="22"/>
                <w:szCs w:val="22"/>
              </w:rPr>
              <w:t xml:space="preserve"> </w:t>
            </w:r>
            <w:r w:rsidR="002174D6" w:rsidRPr="00E64120">
              <w:rPr>
                <w:sz w:val="22"/>
                <w:szCs w:val="22"/>
              </w:rPr>
              <w:t>submitted</w:t>
            </w:r>
            <w:r w:rsidR="00F66528" w:rsidRPr="00E64120">
              <w:rPr>
                <w:sz w:val="22"/>
                <w:szCs w:val="22"/>
              </w:rPr>
              <w:t>)</w:t>
            </w:r>
            <w:r w:rsidR="008F3C97" w:rsidRPr="00E64120">
              <w:rPr>
                <w:sz w:val="22"/>
                <w:szCs w:val="22"/>
              </w:rPr>
              <w:t xml:space="preserve">, </w:t>
            </w:r>
            <w:proofErr w:type="spellStart"/>
            <w:r w:rsidR="008F3C97" w:rsidRPr="00E64120">
              <w:rPr>
                <w:sz w:val="22"/>
                <w:szCs w:val="22"/>
              </w:rPr>
              <w:t>summari</w:t>
            </w:r>
            <w:r w:rsidR="00850B25" w:rsidRPr="00E64120">
              <w:rPr>
                <w:sz w:val="22"/>
                <w:szCs w:val="22"/>
              </w:rPr>
              <w:t>s</w:t>
            </w:r>
            <w:r w:rsidR="008F3C97" w:rsidRPr="00E64120">
              <w:rPr>
                <w:sz w:val="22"/>
                <w:szCs w:val="22"/>
              </w:rPr>
              <w:t>ed</w:t>
            </w:r>
            <w:proofErr w:type="spellEnd"/>
            <w:r w:rsidR="008F3C97" w:rsidRPr="00E64120">
              <w:rPr>
                <w:sz w:val="22"/>
                <w:szCs w:val="22"/>
              </w:rPr>
              <w:t xml:space="preserve"> as follows</w:t>
            </w:r>
            <w:r w:rsidR="00F66528" w:rsidRPr="00E64120">
              <w:rPr>
                <w:sz w:val="22"/>
                <w:szCs w:val="22"/>
              </w:rPr>
              <w:t xml:space="preserve">: </w:t>
            </w:r>
            <w:r w:rsidR="00062E94" w:rsidRPr="00E64120">
              <w:rPr>
                <w:sz w:val="22"/>
                <w:szCs w:val="22"/>
              </w:rPr>
              <w:t xml:space="preserve">(1) </w:t>
            </w:r>
            <w:r w:rsidR="00F66528" w:rsidRPr="00E64120">
              <w:rPr>
                <w:noProof/>
                <w:sz w:val="22"/>
                <w:szCs w:val="22"/>
              </w:rPr>
              <w:t xml:space="preserve">recognise what cannot be lost/offset, </w:t>
            </w:r>
            <w:r w:rsidR="00062E94" w:rsidRPr="00E64120">
              <w:rPr>
                <w:noProof/>
                <w:sz w:val="22"/>
                <w:szCs w:val="22"/>
              </w:rPr>
              <w:t xml:space="preserve">(2) </w:t>
            </w:r>
            <w:r w:rsidR="00F66528" w:rsidRPr="00E64120">
              <w:rPr>
                <w:noProof/>
                <w:sz w:val="22"/>
                <w:szCs w:val="22"/>
              </w:rPr>
              <w:t xml:space="preserve">ensure clear on trade-offs/thresholds to avoid perverse outcomes, </w:t>
            </w:r>
            <w:r w:rsidR="00062E94" w:rsidRPr="00E64120">
              <w:rPr>
                <w:noProof/>
                <w:sz w:val="22"/>
                <w:szCs w:val="22"/>
              </w:rPr>
              <w:t xml:space="preserve">(3) </w:t>
            </w:r>
            <w:r w:rsidR="00F66528" w:rsidRPr="00E64120">
              <w:rPr>
                <w:noProof/>
                <w:sz w:val="22"/>
                <w:szCs w:val="22"/>
              </w:rPr>
              <w:t xml:space="preserve">clarify timeframe, </w:t>
            </w:r>
            <w:r w:rsidR="00062E94" w:rsidRPr="00E64120">
              <w:rPr>
                <w:noProof/>
                <w:sz w:val="22"/>
                <w:szCs w:val="22"/>
              </w:rPr>
              <w:t xml:space="preserve">(4) </w:t>
            </w:r>
            <w:r w:rsidR="00F66528" w:rsidRPr="00E64120">
              <w:rPr>
                <w:noProof/>
                <w:sz w:val="22"/>
                <w:szCs w:val="22"/>
              </w:rPr>
              <w:t xml:space="preserve">set goal state for net gains, </w:t>
            </w:r>
            <w:r w:rsidR="00062E94" w:rsidRPr="00E64120">
              <w:rPr>
                <w:noProof/>
                <w:sz w:val="22"/>
                <w:szCs w:val="22"/>
              </w:rPr>
              <w:t xml:space="preserve">(5) </w:t>
            </w:r>
            <w:r w:rsidR="00F66528" w:rsidRPr="00E64120">
              <w:rPr>
                <w:noProof/>
                <w:sz w:val="22"/>
                <w:szCs w:val="22"/>
              </w:rPr>
              <w:t xml:space="preserve">capture key biodiversity, </w:t>
            </w:r>
            <w:r w:rsidR="00062E94" w:rsidRPr="00E64120">
              <w:rPr>
                <w:noProof/>
                <w:sz w:val="22"/>
                <w:szCs w:val="22"/>
              </w:rPr>
              <w:t xml:space="preserve">(6) </w:t>
            </w:r>
            <w:r w:rsidR="00F66528" w:rsidRPr="00E64120">
              <w:rPr>
                <w:noProof/>
                <w:sz w:val="22"/>
                <w:szCs w:val="22"/>
              </w:rPr>
              <w:t xml:space="preserve">avoid inappropriate subsitutions, </w:t>
            </w:r>
            <w:r w:rsidR="00062E94" w:rsidRPr="00E64120">
              <w:rPr>
                <w:noProof/>
                <w:sz w:val="22"/>
                <w:szCs w:val="22"/>
              </w:rPr>
              <w:t xml:space="preserve">(7) </w:t>
            </w:r>
            <w:r w:rsidR="00F66528" w:rsidRPr="00E64120">
              <w:rPr>
                <w:noProof/>
                <w:sz w:val="22"/>
                <w:szCs w:val="22"/>
              </w:rPr>
              <w:t xml:space="preserve">ensure </w:t>
            </w:r>
            <w:r w:rsidR="008A20D9" w:rsidRPr="00E64120">
              <w:rPr>
                <w:noProof/>
                <w:sz w:val="22"/>
                <w:szCs w:val="22"/>
              </w:rPr>
              <w:t xml:space="preserve">goals are </w:t>
            </w:r>
            <w:r w:rsidR="00F66528" w:rsidRPr="00E64120">
              <w:rPr>
                <w:noProof/>
                <w:sz w:val="22"/>
                <w:szCs w:val="22"/>
              </w:rPr>
              <w:t>ambitious not merely adequate</w:t>
            </w:r>
            <w:r w:rsidR="00F66528" w:rsidRPr="00E64120">
              <w:rPr>
                <w:sz w:val="22"/>
                <w:szCs w:val="22"/>
              </w:rPr>
              <w:t xml:space="preserve">. </w:t>
            </w:r>
            <w:r w:rsidR="0048257A" w:rsidRPr="00E64120">
              <w:rPr>
                <w:sz w:val="22"/>
                <w:szCs w:val="22"/>
              </w:rPr>
              <w:t>The articulation and uptake of s</w:t>
            </w:r>
            <w:r w:rsidR="00E901BF" w:rsidRPr="00E64120">
              <w:rPr>
                <w:sz w:val="22"/>
                <w:szCs w:val="22"/>
              </w:rPr>
              <w:t>uch</w:t>
            </w:r>
            <w:r w:rsidR="00F66528" w:rsidRPr="00E64120">
              <w:rPr>
                <w:sz w:val="22"/>
                <w:szCs w:val="22"/>
              </w:rPr>
              <w:t xml:space="preserve"> principles </w:t>
            </w:r>
            <w:r w:rsidR="0048257A" w:rsidRPr="00E64120">
              <w:rPr>
                <w:sz w:val="22"/>
                <w:szCs w:val="22"/>
              </w:rPr>
              <w:t>is</w:t>
            </w:r>
            <w:r w:rsidR="00E901BF" w:rsidRPr="00E64120">
              <w:rPr>
                <w:sz w:val="22"/>
                <w:szCs w:val="22"/>
              </w:rPr>
              <w:t xml:space="preserve"> critical</w:t>
            </w:r>
            <w:r w:rsidR="00F66528" w:rsidRPr="00E64120">
              <w:rPr>
                <w:sz w:val="22"/>
                <w:szCs w:val="22"/>
              </w:rPr>
              <w:t xml:space="preserve"> to avoid previous mistakes with a net outcomes approach</w:t>
            </w:r>
            <w:r w:rsidR="00E901BF" w:rsidRPr="00E64120">
              <w:rPr>
                <w:sz w:val="22"/>
                <w:szCs w:val="22"/>
              </w:rPr>
              <w:t>, and we would be happy to share the paper once in press.</w:t>
            </w:r>
            <w:r w:rsidR="006E3672" w:rsidRPr="00E64120">
              <w:rPr>
                <w:sz w:val="22"/>
                <w:szCs w:val="22"/>
              </w:rPr>
              <w:t xml:space="preserve"> </w:t>
            </w:r>
            <w:r w:rsidR="00362E94" w:rsidRPr="00E64120">
              <w:rPr>
                <w:sz w:val="22"/>
                <w:szCs w:val="22"/>
              </w:rPr>
              <w:t>We also highlight and demonstrate that s</w:t>
            </w:r>
            <w:r w:rsidR="006E3672" w:rsidRPr="00E64120">
              <w:rPr>
                <w:sz w:val="22"/>
                <w:szCs w:val="22"/>
              </w:rPr>
              <w:t xml:space="preserve">uch principles do not just apply to net outcomes for ecosystems, but all </w:t>
            </w:r>
            <w:r w:rsidR="00362E94" w:rsidRPr="00E64120">
              <w:rPr>
                <w:sz w:val="22"/>
                <w:szCs w:val="22"/>
              </w:rPr>
              <w:t>biodiversity metrics.</w:t>
            </w:r>
          </w:p>
          <w:p w14:paraId="794386C2" w14:textId="1FD6E06F" w:rsidR="00905AF3" w:rsidRPr="00E64120" w:rsidRDefault="00905AF3" w:rsidP="00905AF3">
            <w:pPr>
              <w:pStyle w:val="ListParagraph"/>
              <w:numPr>
                <w:ilvl w:val="0"/>
                <w:numId w:val="1"/>
              </w:numPr>
              <w:rPr>
                <w:sz w:val="22"/>
                <w:szCs w:val="22"/>
              </w:rPr>
            </w:pPr>
            <w:r w:rsidRPr="00E64120">
              <w:rPr>
                <w:sz w:val="22"/>
                <w:szCs w:val="22"/>
              </w:rPr>
              <w:t xml:space="preserve">There should be a reference to and mention of the Mitigation &amp; Conservation Hierarchy framework here, </w:t>
            </w:r>
            <w:r w:rsidRPr="00E64120">
              <w:rPr>
                <w:color w:val="202124"/>
                <w:sz w:val="22"/>
                <w:szCs w:val="22"/>
                <w:shd w:val="clear" w:color="auto" w:fill="FFFFFF"/>
              </w:rPr>
              <w:t>which provide</w:t>
            </w:r>
            <w:r w:rsidR="006C0734" w:rsidRPr="00E64120">
              <w:rPr>
                <w:color w:val="202124"/>
                <w:sz w:val="22"/>
                <w:szCs w:val="22"/>
                <w:shd w:val="clear" w:color="auto" w:fill="FFFFFF"/>
              </w:rPr>
              <w:t>s</w:t>
            </w:r>
            <w:r w:rsidRPr="00E64120">
              <w:rPr>
                <w:color w:val="202124"/>
                <w:sz w:val="22"/>
                <w:szCs w:val="22"/>
                <w:shd w:val="clear" w:color="auto" w:fill="FFFFFF"/>
              </w:rPr>
              <w:t xml:space="preserve"> a step-by-step </w:t>
            </w:r>
            <w:r w:rsidRPr="00E64120">
              <w:rPr>
                <w:b/>
                <w:color w:val="202124"/>
                <w:sz w:val="22"/>
                <w:szCs w:val="22"/>
                <w:shd w:val="clear" w:color="auto" w:fill="FFFFFF"/>
              </w:rPr>
              <w:t>framework</w:t>
            </w:r>
            <w:r w:rsidRPr="00E64120">
              <w:rPr>
                <w:color w:val="202124"/>
                <w:sz w:val="22"/>
                <w:szCs w:val="22"/>
                <w:shd w:val="clear" w:color="auto" w:fill="FFFFFF"/>
              </w:rPr>
              <w:t> to guide identification, implementation and monitoring of specific actions that contribute to overarching biodiversity goals.</w:t>
            </w:r>
            <w:r w:rsidRPr="00E64120">
              <w:rPr>
                <w:sz w:val="22"/>
                <w:szCs w:val="22"/>
              </w:rPr>
              <w:t>: Milner-Gulland, E. J., et al. "Four steps for the Earth: mainstreaming the post-2020 global biodiversity framework." One Earth 4.1 (2021): 75-87.</w:t>
            </w:r>
            <w:r w:rsidR="00EE0C96" w:rsidRPr="00E64120">
              <w:rPr>
                <w:sz w:val="22"/>
                <w:szCs w:val="22"/>
              </w:rPr>
              <w:t xml:space="preserve"> </w:t>
            </w:r>
            <w:r w:rsidR="001F0828" w:rsidRPr="00E64120">
              <w:rPr>
                <w:sz w:val="22"/>
                <w:szCs w:val="22"/>
              </w:rPr>
              <w:t xml:space="preserve">(See briefing </w:t>
            </w:r>
            <w:hyperlink r:id="rId11" w:history="1">
              <w:r w:rsidR="001F0828" w:rsidRPr="00E64120">
                <w:rPr>
                  <w:rStyle w:val="Hyperlink"/>
                  <w:sz w:val="22"/>
                  <w:szCs w:val="22"/>
                </w:rPr>
                <w:t>here</w:t>
              </w:r>
            </w:hyperlink>
            <w:r w:rsidR="001F0828" w:rsidRPr="00E64120">
              <w:rPr>
                <w:sz w:val="22"/>
                <w:szCs w:val="22"/>
              </w:rPr>
              <w:t>.)</w:t>
            </w:r>
          </w:p>
          <w:p w14:paraId="2E95AA94" w14:textId="77777777" w:rsidR="00905AF3" w:rsidRPr="00E64120" w:rsidRDefault="00905AF3" w:rsidP="00F27183">
            <w:pPr>
              <w:rPr>
                <w:sz w:val="22"/>
                <w:szCs w:val="22"/>
              </w:rPr>
            </w:pPr>
          </w:p>
        </w:tc>
      </w:tr>
      <w:tr w:rsidR="00905AF3" w:rsidRPr="000C0B6C" w14:paraId="13AF6BCB" w14:textId="77777777" w:rsidTr="00D47CF8">
        <w:trPr>
          <w:trHeight w:val="224"/>
        </w:trPr>
        <w:tc>
          <w:tcPr>
            <w:tcW w:w="795" w:type="dxa"/>
          </w:tcPr>
          <w:p w14:paraId="0D5745C0" w14:textId="77777777" w:rsidR="00905AF3" w:rsidRPr="00E64120" w:rsidRDefault="00905AF3" w:rsidP="00F27183">
            <w:pPr>
              <w:rPr>
                <w:sz w:val="22"/>
                <w:szCs w:val="22"/>
              </w:rPr>
            </w:pPr>
            <w:r w:rsidRPr="00E64120">
              <w:rPr>
                <w:sz w:val="22"/>
                <w:szCs w:val="22"/>
              </w:rPr>
              <w:t>5</w:t>
            </w:r>
          </w:p>
        </w:tc>
        <w:tc>
          <w:tcPr>
            <w:tcW w:w="1226" w:type="dxa"/>
          </w:tcPr>
          <w:p w14:paraId="681B832E" w14:textId="77777777" w:rsidR="00905AF3" w:rsidRPr="00E64120" w:rsidRDefault="00905AF3" w:rsidP="00F27183">
            <w:pPr>
              <w:rPr>
                <w:sz w:val="22"/>
                <w:szCs w:val="22"/>
                <w:highlight w:val="yellow"/>
              </w:rPr>
            </w:pPr>
            <w:r w:rsidRPr="00E64120">
              <w:rPr>
                <w:sz w:val="22"/>
                <w:szCs w:val="22"/>
              </w:rPr>
              <w:t>20</w:t>
            </w:r>
          </w:p>
        </w:tc>
        <w:tc>
          <w:tcPr>
            <w:tcW w:w="8167" w:type="dxa"/>
            <w:gridSpan w:val="2"/>
          </w:tcPr>
          <w:p w14:paraId="028470E7" w14:textId="77777777" w:rsidR="00905AF3" w:rsidRPr="00E64120" w:rsidRDefault="00905AF3" w:rsidP="00F27183">
            <w:pPr>
              <w:rPr>
                <w:sz w:val="22"/>
                <w:szCs w:val="22"/>
              </w:rPr>
            </w:pPr>
            <w:r w:rsidRPr="00E64120">
              <w:rPr>
                <w:b/>
                <w:sz w:val="22"/>
                <w:szCs w:val="22"/>
              </w:rPr>
              <w:t>Goal A</w:t>
            </w:r>
            <w:r w:rsidRPr="00E64120">
              <w:rPr>
                <w:sz w:val="22"/>
                <w:szCs w:val="22"/>
              </w:rPr>
              <w:t>: To reduce species extinction risks there needs to be effective conservation of key sites for significant populations of each species. Many of the criteria for the identification of Key Biodiversity Areas = identify sites supporting a significant proportion of the global population of one or more species. Key Biodiversity Areas can therefore guide where site conservation efforts are needed to effectively s conserve species. Other KBAs are identified as sites of high ecological integrity or irreplaceability, or important sites for ecosystems. We therefore propose the following sentence is added at the end of paragraph 20:</w:t>
            </w:r>
          </w:p>
          <w:p w14:paraId="2DEC04B1" w14:textId="77777777" w:rsidR="00905AF3" w:rsidRPr="00E64120" w:rsidRDefault="00905AF3" w:rsidP="00F27183">
            <w:pPr>
              <w:pStyle w:val="Default"/>
              <w:rPr>
                <w:sz w:val="22"/>
                <w:szCs w:val="22"/>
              </w:rPr>
            </w:pPr>
          </w:p>
          <w:p w14:paraId="527CCBAD" w14:textId="2BE5FA9E" w:rsidR="00905AF3" w:rsidRPr="00E64120" w:rsidRDefault="00534E80" w:rsidP="00F27183">
            <w:pPr>
              <w:pStyle w:val="Default"/>
              <w:rPr>
                <w:rFonts w:eastAsiaTheme="minorEastAsia"/>
                <w:sz w:val="22"/>
                <w:szCs w:val="22"/>
                <w:lang w:val="en-GB"/>
              </w:rPr>
            </w:pPr>
            <w:r w:rsidRPr="00E64120">
              <w:rPr>
                <w:sz w:val="22"/>
                <w:szCs w:val="22"/>
              </w:rPr>
              <w:t>‘</w:t>
            </w:r>
            <w:r w:rsidR="00905AF3" w:rsidRPr="00E64120">
              <w:rPr>
                <w:sz w:val="22"/>
                <w:szCs w:val="22"/>
              </w:rPr>
              <w:t xml:space="preserve">20. </w:t>
            </w:r>
            <w:r w:rsidR="00905AF3" w:rsidRPr="00E64120">
              <w:rPr>
                <w:rFonts w:eastAsiaTheme="minorEastAsia"/>
                <w:sz w:val="22"/>
                <w:szCs w:val="22"/>
                <w:lang w:val="en-GB"/>
              </w:rPr>
              <w:t xml:space="preserve">The outcomes of conservation and restoration activities for the abundance and diversity of species, genetic diversity and ecosystem functions and services strongly depend on location; spatial targeting is therefore essential to achieve synergies with other aspects of this goal. </w:t>
            </w:r>
            <w:r w:rsidR="00905AF3" w:rsidRPr="00E64120">
              <w:rPr>
                <w:rStyle w:val="normaltextrun"/>
                <w:color w:val="FF0000"/>
                <w:sz w:val="22"/>
                <w:szCs w:val="22"/>
                <w:u w:val="single"/>
                <w:shd w:val="clear" w:color="auto" w:fill="FFFFFF"/>
              </w:rPr>
              <w:t xml:space="preserve">Key Biodiversity Areas (KBAs) identify sites that are of </w:t>
            </w:r>
            <w:r w:rsidR="00905AF3" w:rsidRPr="00E64120">
              <w:rPr>
                <w:rStyle w:val="normaltextrun"/>
                <w:color w:val="FF0000"/>
                <w:sz w:val="22"/>
                <w:szCs w:val="22"/>
                <w:u w:val="single"/>
              </w:rPr>
              <w:t xml:space="preserve">significance for the </w:t>
            </w:r>
            <w:r w:rsidR="00905AF3" w:rsidRPr="00E64120">
              <w:rPr>
                <w:rStyle w:val="normaltextrun"/>
                <w:color w:val="FF0000"/>
                <w:sz w:val="22"/>
                <w:szCs w:val="22"/>
                <w:u w:val="single"/>
                <w:shd w:val="clear" w:color="auto" w:fill="FFFFFF"/>
              </w:rPr>
              <w:t xml:space="preserve">global persistence of </w:t>
            </w:r>
            <w:proofErr w:type="gramStart"/>
            <w:r w:rsidR="00905AF3" w:rsidRPr="00E64120">
              <w:rPr>
                <w:rStyle w:val="normaltextrun"/>
                <w:color w:val="FF0000"/>
                <w:sz w:val="22"/>
                <w:szCs w:val="22"/>
                <w:u w:val="single"/>
                <w:shd w:val="clear" w:color="auto" w:fill="FFFFFF"/>
              </w:rPr>
              <w:t>biodiversity, and</w:t>
            </w:r>
            <w:proofErr w:type="gramEnd"/>
            <w:r w:rsidR="00905AF3" w:rsidRPr="00E64120">
              <w:rPr>
                <w:rStyle w:val="normaltextrun"/>
                <w:color w:val="FF0000"/>
                <w:sz w:val="22"/>
                <w:szCs w:val="22"/>
                <w:u w:val="single"/>
                <w:shd w:val="clear" w:color="auto" w:fill="FFFFFF"/>
              </w:rPr>
              <w:t xml:space="preserve"> can therefore help guide spatial targeting.</w:t>
            </w:r>
            <w:r w:rsidRPr="00E64120">
              <w:rPr>
                <w:rStyle w:val="normaltextrun"/>
                <w:color w:val="FF0000"/>
                <w:sz w:val="22"/>
                <w:szCs w:val="22"/>
                <w:u w:val="single"/>
                <w:shd w:val="clear" w:color="auto" w:fill="FFFFFF"/>
              </w:rPr>
              <w:t>’</w:t>
            </w:r>
          </w:p>
          <w:p w14:paraId="189E805F" w14:textId="77777777" w:rsidR="00905AF3" w:rsidRPr="00E64120" w:rsidRDefault="00905AF3" w:rsidP="00F27183">
            <w:pPr>
              <w:rPr>
                <w:sz w:val="22"/>
                <w:szCs w:val="22"/>
                <w:lang w:val="en-GB"/>
              </w:rPr>
            </w:pPr>
          </w:p>
        </w:tc>
      </w:tr>
      <w:tr w:rsidR="00905AF3" w:rsidRPr="000C0B6C" w14:paraId="719BCB77" w14:textId="77777777" w:rsidTr="00D47CF8">
        <w:trPr>
          <w:trHeight w:val="224"/>
        </w:trPr>
        <w:tc>
          <w:tcPr>
            <w:tcW w:w="795" w:type="dxa"/>
          </w:tcPr>
          <w:p w14:paraId="4BC715D3" w14:textId="77777777" w:rsidR="00905AF3" w:rsidRPr="00E64120" w:rsidRDefault="00905AF3" w:rsidP="00F27183">
            <w:pPr>
              <w:rPr>
                <w:sz w:val="22"/>
                <w:szCs w:val="22"/>
              </w:rPr>
            </w:pPr>
            <w:r w:rsidRPr="00E64120">
              <w:rPr>
                <w:sz w:val="22"/>
                <w:szCs w:val="22"/>
              </w:rPr>
              <w:t>5</w:t>
            </w:r>
          </w:p>
        </w:tc>
        <w:tc>
          <w:tcPr>
            <w:tcW w:w="1226" w:type="dxa"/>
          </w:tcPr>
          <w:p w14:paraId="2F9D19A4" w14:textId="77777777" w:rsidR="00905AF3" w:rsidRPr="00E64120" w:rsidRDefault="00905AF3" w:rsidP="00F27183">
            <w:pPr>
              <w:rPr>
                <w:sz w:val="22"/>
                <w:szCs w:val="22"/>
                <w:highlight w:val="yellow"/>
              </w:rPr>
            </w:pPr>
            <w:r w:rsidRPr="00E64120">
              <w:rPr>
                <w:sz w:val="22"/>
                <w:szCs w:val="22"/>
              </w:rPr>
              <w:t>22</w:t>
            </w:r>
          </w:p>
        </w:tc>
        <w:tc>
          <w:tcPr>
            <w:tcW w:w="8167" w:type="dxa"/>
            <w:gridSpan w:val="2"/>
          </w:tcPr>
          <w:p w14:paraId="38ED8830" w14:textId="77777777" w:rsidR="00905AF3" w:rsidRPr="00E64120" w:rsidRDefault="00905AF3" w:rsidP="00F27183">
            <w:pPr>
              <w:rPr>
                <w:sz w:val="22"/>
                <w:szCs w:val="22"/>
              </w:rPr>
            </w:pPr>
            <w:r w:rsidRPr="00E64120">
              <w:rPr>
                <w:sz w:val="22"/>
                <w:szCs w:val="22"/>
              </w:rPr>
              <w:t xml:space="preserve">This paragraph should also mention which proposed targets aim to contribute to improving ecosystem integrity. </w:t>
            </w:r>
          </w:p>
          <w:p w14:paraId="739F4C03" w14:textId="77777777" w:rsidR="00716BBF" w:rsidRPr="00E64120" w:rsidRDefault="00716BBF" w:rsidP="00F27183">
            <w:pPr>
              <w:rPr>
                <w:sz w:val="22"/>
                <w:szCs w:val="22"/>
              </w:rPr>
            </w:pPr>
          </w:p>
          <w:p w14:paraId="05B15C9F" w14:textId="1CE38E95" w:rsidR="00716BBF" w:rsidRPr="00E64120" w:rsidRDefault="00716BBF" w:rsidP="00F27183">
            <w:pPr>
              <w:rPr>
                <w:sz w:val="22"/>
                <w:szCs w:val="22"/>
              </w:rPr>
            </w:pPr>
            <w:r w:rsidRPr="00E64120">
              <w:rPr>
                <w:sz w:val="22"/>
                <w:szCs w:val="22"/>
              </w:rPr>
              <w:t xml:space="preserve">However, </w:t>
            </w:r>
            <w:r w:rsidR="00B046BE" w:rsidRPr="00E64120">
              <w:rPr>
                <w:color w:val="333333"/>
                <w:sz w:val="22"/>
                <w:szCs w:val="22"/>
                <w:shd w:val="clear" w:color="auto" w:fill="FFFFFF"/>
              </w:rPr>
              <w:t>i</w:t>
            </w:r>
            <w:r w:rsidR="00B046BE" w:rsidRPr="00E64120">
              <w:rPr>
                <w:color w:val="333333"/>
                <w:sz w:val="22"/>
                <w:szCs w:val="22"/>
              </w:rPr>
              <w:t>t should be noted that</w:t>
            </w:r>
            <w:r w:rsidRPr="00E64120">
              <w:rPr>
                <w:color w:val="333333"/>
                <w:sz w:val="22"/>
                <w:szCs w:val="22"/>
                <w:shd w:val="clear" w:color="auto" w:fill="FFFFFF"/>
              </w:rPr>
              <w:t xml:space="preserve"> ultimately ALL targets need to be achieved to achieve the entire set of goals -</w:t>
            </w:r>
            <w:r w:rsidR="00A45B79" w:rsidRPr="00E64120">
              <w:rPr>
                <w:color w:val="333333"/>
                <w:sz w:val="22"/>
                <w:szCs w:val="22"/>
                <w:shd w:val="clear" w:color="auto" w:fill="FFFFFF"/>
              </w:rPr>
              <w:t xml:space="preserve"> </w:t>
            </w:r>
            <w:r w:rsidRPr="00E64120">
              <w:rPr>
                <w:color w:val="333333"/>
                <w:sz w:val="22"/>
                <w:szCs w:val="22"/>
                <w:shd w:val="clear" w:color="auto" w:fill="FFFFFF"/>
              </w:rPr>
              <w:t xml:space="preserve">they </w:t>
            </w:r>
            <w:r w:rsidR="004C536C" w:rsidRPr="00E64120">
              <w:rPr>
                <w:color w:val="333333"/>
                <w:sz w:val="22"/>
                <w:szCs w:val="22"/>
                <w:shd w:val="clear" w:color="auto" w:fill="FFFFFF"/>
              </w:rPr>
              <w:t>should be seen as</w:t>
            </w:r>
            <w:r w:rsidRPr="00E64120">
              <w:rPr>
                <w:color w:val="333333"/>
                <w:sz w:val="22"/>
                <w:szCs w:val="22"/>
                <w:shd w:val="clear" w:color="auto" w:fill="FFFFFF"/>
              </w:rPr>
              <w:t xml:space="preserve"> an indivisible set</w:t>
            </w:r>
            <w:r w:rsidR="007A278A" w:rsidRPr="00E64120">
              <w:rPr>
                <w:color w:val="333333"/>
                <w:sz w:val="22"/>
                <w:szCs w:val="22"/>
                <w:shd w:val="clear" w:color="auto" w:fill="FFFFFF"/>
              </w:rPr>
              <w:t>, with implementation coordinated and complementary</w:t>
            </w:r>
            <w:r w:rsidRPr="00E64120">
              <w:rPr>
                <w:color w:val="333333"/>
                <w:sz w:val="22"/>
                <w:szCs w:val="22"/>
                <w:shd w:val="clear" w:color="auto" w:fill="FFFFFF"/>
              </w:rPr>
              <w:t xml:space="preserve"> (</w:t>
            </w:r>
            <w:r w:rsidR="00B046BE" w:rsidRPr="00E64120">
              <w:rPr>
                <w:color w:val="333333"/>
                <w:sz w:val="22"/>
                <w:szCs w:val="22"/>
                <w:shd w:val="clear" w:color="auto" w:fill="FFFFFF"/>
              </w:rPr>
              <w:t>as stated for</w:t>
            </w:r>
            <w:r w:rsidRPr="00E64120">
              <w:rPr>
                <w:color w:val="333333"/>
                <w:sz w:val="22"/>
                <w:szCs w:val="22"/>
                <w:shd w:val="clear" w:color="auto" w:fill="FFFFFF"/>
              </w:rPr>
              <w:t xml:space="preserve"> the SDGs</w:t>
            </w:r>
            <w:r w:rsidR="00B046BE" w:rsidRPr="00E64120">
              <w:rPr>
                <w:color w:val="333333"/>
                <w:sz w:val="22"/>
                <w:szCs w:val="22"/>
                <w:shd w:val="clear" w:color="auto" w:fill="FFFFFF"/>
              </w:rPr>
              <w:t xml:space="preserve">, though often not being </w:t>
            </w:r>
            <w:r w:rsidR="00CE2DF5" w:rsidRPr="00E64120">
              <w:rPr>
                <w:color w:val="333333"/>
                <w:sz w:val="22"/>
                <w:szCs w:val="22"/>
                <w:shd w:val="clear" w:color="auto" w:fill="FFFFFF"/>
              </w:rPr>
              <w:t xml:space="preserve">implemented as such </w:t>
            </w:r>
            <w:r w:rsidRPr="00E64120">
              <w:rPr>
                <w:color w:val="333333"/>
                <w:sz w:val="22"/>
                <w:szCs w:val="22"/>
                <w:shd w:val="clear" w:color="auto" w:fill="FFFFFF"/>
              </w:rPr>
              <w:t>in practice)</w:t>
            </w:r>
            <w:r w:rsidR="00A45B79" w:rsidRPr="00E64120">
              <w:rPr>
                <w:color w:val="333333"/>
                <w:sz w:val="22"/>
                <w:szCs w:val="22"/>
                <w:shd w:val="clear" w:color="auto" w:fill="FFFFFF"/>
              </w:rPr>
              <w:t>.</w:t>
            </w:r>
            <w:r w:rsidR="00A159C5" w:rsidRPr="00E64120">
              <w:rPr>
                <w:color w:val="333333"/>
                <w:sz w:val="22"/>
                <w:szCs w:val="22"/>
                <w:shd w:val="clear" w:color="auto" w:fill="FFFFFF"/>
              </w:rPr>
              <w:t xml:space="preserve">  This also applies to paragraph</w:t>
            </w:r>
            <w:r w:rsidR="00A820FD" w:rsidRPr="00E64120">
              <w:rPr>
                <w:color w:val="333333"/>
                <w:sz w:val="22"/>
                <w:szCs w:val="22"/>
                <w:shd w:val="clear" w:color="auto" w:fill="FFFFFF"/>
              </w:rPr>
              <w:t>s 28, 33</w:t>
            </w:r>
            <w:r w:rsidR="004C536C" w:rsidRPr="00E64120">
              <w:rPr>
                <w:color w:val="333333"/>
                <w:sz w:val="22"/>
                <w:szCs w:val="22"/>
                <w:shd w:val="clear" w:color="auto" w:fill="FFFFFF"/>
              </w:rPr>
              <w:t xml:space="preserve"> and </w:t>
            </w:r>
            <w:r w:rsidR="00A820FD" w:rsidRPr="00E64120">
              <w:rPr>
                <w:color w:val="333333"/>
                <w:sz w:val="22"/>
                <w:szCs w:val="22"/>
                <w:shd w:val="clear" w:color="auto" w:fill="FFFFFF"/>
              </w:rPr>
              <w:t>40</w:t>
            </w:r>
            <w:r w:rsidR="004C536C" w:rsidRPr="00E64120">
              <w:rPr>
                <w:color w:val="333333"/>
                <w:sz w:val="22"/>
                <w:szCs w:val="22"/>
                <w:shd w:val="clear" w:color="auto" w:fill="FFFFFF"/>
              </w:rPr>
              <w:t>.</w:t>
            </w:r>
            <w:r w:rsidR="00A820FD" w:rsidRPr="00E64120">
              <w:rPr>
                <w:color w:val="333333"/>
                <w:sz w:val="22"/>
                <w:szCs w:val="22"/>
                <w:shd w:val="clear" w:color="auto" w:fill="FFFFFF"/>
              </w:rPr>
              <w:t xml:space="preserve"> </w:t>
            </w:r>
          </w:p>
          <w:p w14:paraId="0B8E6A97" w14:textId="77777777" w:rsidR="00905AF3" w:rsidRPr="00E64120" w:rsidRDefault="00905AF3" w:rsidP="00F27183">
            <w:pPr>
              <w:rPr>
                <w:sz w:val="22"/>
                <w:szCs w:val="22"/>
              </w:rPr>
            </w:pPr>
          </w:p>
        </w:tc>
      </w:tr>
      <w:tr w:rsidR="00905AF3" w:rsidRPr="000C0B6C" w14:paraId="41E7749D" w14:textId="77777777" w:rsidTr="00D47CF8">
        <w:trPr>
          <w:trHeight w:val="224"/>
        </w:trPr>
        <w:tc>
          <w:tcPr>
            <w:tcW w:w="795" w:type="dxa"/>
          </w:tcPr>
          <w:p w14:paraId="00D97F4F" w14:textId="77777777" w:rsidR="00905AF3" w:rsidRPr="00E64120" w:rsidRDefault="00905AF3" w:rsidP="00F27183">
            <w:pPr>
              <w:rPr>
                <w:sz w:val="22"/>
                <w:szCs w:val="22"/>
              </w:rPr>
            </w:pPr>
            <w:r w:rsidRPr="00E64120">
              <w:rPr>
                <w:sz w:val="22"/>
                <w:szCs w:val="22"/>
              </w:rPr>
              <w:t>6</w:t>
            </w:r>
          </w:p>
        </w:tc>
        <w:tc>
          <w:tcPr>
            <w:tcW w:w="1226" w:type="dxa"/>
          </w:tcPr>
          <w:p w14:paraId="32F59C8B" w14:textId="77777777" w:rsidR="00905AF3" w:rsidRPr="00E64120" w:rsidRDefault="00905AF3" w:rsidP="00F27183">
            <w:pPr>
              <w:rPr>
                <w:sz w:val="22"/>
                <w:szCs w:val="22"/>
              </w:rPr>
            </w:pPr>
            <w:r w:rsidRPr="00E64120">
              <w:rPr>
                <w:sz w:val="22"/>
                <w:szCs w:val="22"/>
              </w:rPr>
              <w:t>25</w:t>
            </w:r>
          </w:p>
        </w:tc>
        <w:tc>
          <w:tcPr>
            <w:tcW w:w="8167" w:type="dxa"/>
            <w:gridSpan w:val="2"/>
          </w:tcPr>
          <w:p w14:paraId="138345BC" w14:textId="388481D4" w:rsidR="00905AF3" w:rsidRPr="00E64120" w:rsidRDefault="00905AF3" w:rsidP="00F27183">
            <w:pPr>
              <w:rPr>
                <w:sz w:val="22"/>
                <w:szCs w:val="22"/>
              </w:rPr>
            </w:pPr>
            <w:r w:rsidRPr="00E64120">
              <w:rPr>
                <w:sz w:val="22"/>
                <w:szCs w:val="22"/>
              </w:rPr>
              <w:t xml:space="preserve">We would like to stress that this paragraph provides the rationale for adding an explicit reference to ‘preventing human-induced extinctions’ in the Goal A text. We refer to </w:t>
            </w:r>
            <w:r w:rsidRPr="00E64120">
              <w:rPr>
                <w:sz w:val="22"/>
                <w:szCs w:val="22"/>
              </w:rPr>
              <w:lastRenderedPageBreak/>
              <w:t>‘human-induced’ extinctions because while extinction is a natural process, virtually all documented extinctions in recent centuries have been caused directly or indirectly by human activities</w:t>
            </w:r>
            <w:r w:rsidR="006B7944" w:rsidRPr="00E64120">
              <w:rPr>
                <w:sz w:val="22"/>
                <w:szCs w:val="22"/>
              </w:rPr>
              <w:t>. P</w:t>
            </w:r>
            <w:r w:rsidRPr="00E64120">
              <w:rPr>
                <w:sz w:val="22"/>
                <w:szCs w:val="22"/>
              </w:rPr>
              <w:t xml:space="preserve">lease find </w:t>
            </w:r>
            <w:hyperlink r:id="rId12">
              <w:r w:rsidRPr="00E64120">
                <w:rPr>
                  <w:rStyle w:val="Hyperlink"/>
                  <w:sz w:val="22"/>
                  <w:szCs w:val="22"/>
                </w:rPr>
                <w:t>here</w:t>
              </w:r>
            </w:hyperlink>
            <w:r w:rsidRPr="00E64120">
              <w:rPr>
                <w:sz w:val="22"/>
                <w:szCs w:val="22"/>
              </w:rPr>
              <w:t xml:space="preserve"> more information on this. </w:t>
            </w:r>
          </w:p>
          <w:p w14:paraId="2E16F5FB" w14:textId="77777777" w:rsidR="00905AF3" w:rsidRPr="00E64120" w:rsidRDefault="00905AF3" w:rsidP="00F27183">
            <w:pPr>
              <w:rPr>
                <w:sz w:val="22"/>
                <w:szCs w:val="22"/>
              </w:rPr>
            </w:pPr>
          </w:p>
        </w:tc>
      </w:tr>
      <w:tr w:rsidR="00905AF3" w:rsidRPr="000C0B6C" w14:paraId="0AFFD88D" w14:textId="77777777" w:rsidTr="00D47CF8">
        <w:trPr>
          <w:trHeight w:val="224"/>
        </w:trPr>
        <w:tc>
          <w:tcPr>
            <w:tcW w:w="795" w:type="dxa"/>
          </w:tcPr>
          <w:p w14:paraId="677185BC" w14:textId="77777777" w:rsidR="00905AF3" w:rsidRPr="00E64120" w:rsidRDefault="00905AF3" w:rsidP="00F27183">
            <w:pPr>
              <w:rPr>
                <w:sz w:val="22"/>
                <w:szCs w:val="22"/>
              </w:rPr>
            </w:pPr>
            <w:r w:rsidRPr="00E64120">
              <w:rPr>
                <w:sz w:val="22"/>
                <w:szCs w:val="22"/>
              </w:rPr>
              <w:lastRenderedPageBreak/>
              <w:t>6</w:t>
            </w:r>
          </w:p>
        </w:tc>
        <w:tc>
          <w:tcPr>
            <w:tcW w:w="1226" w:type="dxa"/>
          </w:tcPr>
          <w:p w14:paraId="0924659A" w14:textId="77777777" w:rsidR="00905AF3" w:rsidRPr="00E64120" w:rsidRDefault="00905AF3" w:rsidP="00F27183">
            <w:pPr>
              <w:rPr>
                <w:sz w:val="22"/>
                <w:szCs w:val="22"/>
              </w:rPr>
            </w:pPr>
            <w:r w:rsidRPr="00E64120">
              <w:rPr>
                <w:sz w:val="22"/>
                <w:szCs w:val="22"/>
              </w:rPr>
              <w:t>26</w:t>
            </w:r>
          </w:p>
        </w:tc>
        <w:tc>
          <w:tcPr>
            <w:tcW w:w="8167" w:type="dxa"/>
            <w:gridSpan w:val="2"/>
          </w:tcPr>
          <w:p w14:paraId="545A726D" w14:textId="4AFF8C3E" w:rsidR="00905AF3" w:rsidRPr="00E64120" w:rsidRDefault="00905AF3" w:rsidP="00F27183">
            <w:pPr>
              <w:rPr>
                <w:sz w:val="22"/>
                <w:szCs w:val="22"/>
              </w:rPr>
            </w:pPr>
            <w:r w:rsidRPr="00E64120">
              <w:rPr>
                <w:sz w:val="22"/>
                <w:szCs w:val="22"/>
              </w:rPr>
              <w:t>Where both the species at risk and the drivers of decline are known, extinction ought to be feasible to prevent through conservation action,</w:t>
            </w:r>
            <w:r w:rsidR="0033289F" w:rsidRPr="00E64120">
              <w:rPr>
                <w:sz w:val="22"/>
                <w:szCs w:val="22"/>
              </w:rPr>
              <w:t xml:space="preserve"> as demonstrated by </w:t>
            </w:r>
            <w:proofErr w:type="spellStart"/>
            <w:r w:rsidR="0033289F" w:rsidRPr="00E64120">
              <w:rPr>
                <w:sz w:val="22"/>
                <w:szCs w:val="22"/>
              </w:rPr>
              <w:t>Bolam</w:t>
            </w:r>
            <w:proofErr w:type="spellEnd"/>
            <w:r w:rsidR="0033289F" w:rsidRPr="00E64120">
              <w:rPr>
                <w:sz w:val="22"/>
                <w:szCs w:val="22"/>
              </w:rPr>
              <w:t xml:space="preserve"> et al</w:t>
            </w:r>
            <w:r w:rsidR="006721FC" w:rsidRPr="00E64120">
              <w:rPr>
                <w:sz w:val="22"/>
                <w:szCs w:val="22"/>
              </w:rPr>
              <w:t>. 2020,</w:t>
            </w:r>
            <w:r w:rsidRPr="00E64120">
              <w:rPr>
                <w:sz w:val="22"/>
                <w:szCs w:val="22"/>
              </w:rPr>
              <w:t xml:space="preserve"> and is certainly important to aim for. We therefore suggest the following edit: </w:t>
            </w:r>
          </w:p>
          <w:p w14:paraId="2CE4A341" w14:textId="77777777" w:rsidR="00905AF3" w:rsidRPr="00E64120" w:rsidRDefault="00905AF3" w:rsidP="00F27183">
            <w:pPr>
              <w:rPr>
                <w:sz w:val="22"/>
                <w:szCs w:val="22"/>
              </w:rPr>
            </w:pPr>
          </w:p>
          <w:p w14:paraId="5A57BE6B" w14:textId="78B875FD" w:rsidR="00905AF3" w:rsidRPr="00E64120" w:rsidRDefault="00011EB0" w:rsidP="00F27183">
            <w:pPr>
              <w:rPr>
                <w:sz w:val="22"/>
                <w:szCs w:val="22"/>
              </w:rPr>
            </w:pPr>
            <w:r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 xml:space="preserve">…However, where both the species at risk and the drivers of decline are known, extinctions can </w:t>
            </w:r>
            <w:r w:rsidR="00905AF3" w:rsidRPr="00E64120">
              <w:rPr>
                <w:rStyle w:val="normaltextrun"/>
                <w:strike/>
                <w:color w:val="FF0000"/>
                <w:sz w:val="22"/>
                <w:szCs w:val="22"/>
                <w:shd w:val="clear" w:color="auto" w:fill="FFFFFF"/>
              </w:rPr>
              <w:t>probably</w:t>
            </w:r>
            <w:r w:rsidR="00905AF3" w:rsidRPr="00E64120">
              <w:rPr>
                <w:rStyle w:val="normaltextrun"/>
                <w:color w:val="FF0000"/>
                <w:sz w:val="22"/>
                <w:szCs w:val="22"/>
                <w:shd w:val="clear" w:color="auto" w:fill="FFFFFF"/>
              </w:rPr>
              <w:t xml:space="preserve"> </w:t>
            </w:r>
            <w:r w:rsidR="00905AF3" w:rsidRPr="00E64120">
              <w:rPr>
                <w:rStyle w:val="normaltextrun"/>
                <w:color w:val="000000"/>
                <w:sz w:val="22"/>
                <w:szCs w:val="22"/>
                <w:shd w:val="clear" w:color="auto" w:fill="FFFFFF"/>
              </w:rPr>
              <w:t>be avoided given sufficient political will and investment.</w:t>
            </w:r>
            <w:r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 </w:t>
            </w:r>
            <w:r w:rsidR="00905AF3" w:rsidRPr="00E64120">
              <w:rPr>
                <w:sz w:val="22"/>
                <w:szCs w:val="22"/>
              </w:rPr>
              <w:t xml:space="preserve"> </w:t>
            </w:r>
          </w:p>
          <w:p w14:paraId="21852BF7" w14:textId="77777777" w:rsidR="00067DA5" w:rsidRPr="00E64120" w:rsidRDefault="00067DA5" w:rsidP="00F27183">
            <w:pPr>
              <w:rPr>
                <w:sz w:val="22"/>
                <w:szCs w:val="22"/>
              </w:rPr>
            </w:pPr>
          </w:p>
          <w:p w14:paraId="7330E57C" w14:textId="579371B4" w:rsidR="00905AF3" w:rsidRPr="00E64120" w:rsidRDefault="00905AF3" w:rsidP="00F27183">
            <w:pPr>
              <w:rPr>
                <w:color w:val="000000" w:themeColor="text1"/>
                <w:sz w:val="22"/>
                <w:szCs w:val="22"/>
                <w:lang w:val="en"/>
              </w:rPr>
            </w:pPr>
            <w:r w:rsidRPr="00E64120">
              <w:rPr>
                <w:sz w:val="22"/>
                <w:szCs w:val="22"/>
              </w:rPr>
              <w:t xml:space="preserve">There should also be reference to and mention </w:t>
            </w:r>
            <w:r w:rsidR="00162CC0" w:rsidRPr="00E64120">
              <w:rPr>
                <w:sz w:val="22"/>
                <w:szCs w:val="22"/>
              </w:rPr>
              <w:t xml:space="preserve">here </w:t>
            </w:r>
            <w:r w:rsidRPr="00E64120">
              <w:rPr>
                <w:sz w:val="22"/>
                <w:szCs w:val="22"/>
              </w:rPr>
              <w:t>of Rounsevell et al. 2020 A target based on species extinctions for biodiversity policy. Science 368, 1193-1195, doi.org/10.1126/</w:t>
            </w:r>
            <w:proofErr w:type="gramStart"/>
            <w:r w:rsidRPr="00E64120">
              <w:rPr>
                <w:sz w:val="22"/>
                <w:szCs w:val="22"/>
              </w:rPr>
              <w:t>science.aba</w:t>
            </w:r>
            <w:proofErr w:type="gramEnd"/>
            <w:r w:rsidRPr="00E64120">
              <w:rPr>
                <w:sz w:val="22"/>
                <w:szCs w:val="22"/>
              </w:rPr>
              <w:t>6592</w:t>
            </w:r>
            <w:r w:rsidRPr="00E64120">
              <w:rPr>
                <w:color w:val="000000" w:themeColor="text1"/>
                <w:sz w:val="22"/>
                <w:szCs w:val="22"/>
                <w:lang w:val="en"/>
              </w:rPr>
              <w:t>.</w:t>
            </w:r>
          </w:p>
          <w:p w14:paraId="35E0C55A" w14:textId="77777777" w:rsidR="00905AF3" w:rsidRPr="00E64120" w:rsidRDefault="00905AF3" w:rsidP="00F27183">
            <w:pPr>
              <w:rPr>
                <w:sz w:val="22"/>
                <w:szCs w:val="22"/>
              </w:rPr>
            </w:pPr>
          </w:p>
        </w:tc>
      </w:tr>
      <w:tr w:rsidR="00905AF3" w:rsidRPr="000C0B6C" w14:paraId="78E6D5E1" w14:textId="77777777" w:rsidTr="00D47CF8">
        <w:trPr>
          <w:trHeight w:val="224"/>
        </w:trPr>
        <w:tc>
          <w:tcPr>
            <w:tcW w:w="795" w:type="dxa"/>
          </w:tcPr>
          <w:p w14:paraId="14235E4F" w14:textId="77777777" w:rsidR="00905AF3" w:rsidRPr="00E64120" w:rsidRDefault="00905AF3" w:rsidP="00F27183">
            <w:pPr>
              <w:rPr>
                <w:sz w:val="22"/>
                <w:szCs w:val="22"/>
              </w:rPr>
            </w:pPr>
            <w:r w:rsidRPr="00E64120">
              <w:rPr>
                <w:sz w:val="22"/>
                <w:szCs w:val="22"/>
              </w:rPr>
              <w:t>10</w:t>
            </w:r>
          </w:p>
        </w:tc>
        <w:tc>
          <w:tcPr>
            <w:tcW w:w="1226" w:type="dxa"/>
          </w:tcPr>
          <w:p w14:paraId="2BE5C24F" w14:textId="77777777" w:rsidR="00905AF3" w:rsidRPr="00E64120" w:rsidRDefault="00905AF3" w:rsidP="00F27183">
            <w:pPr>
              <w:rPr>
                <w:sz w:val="22"/>
                <w:szCs w:val="22"/>
              </w:rPr>
            </w:pPr>
            <w:r w:rsidRPr="00E64120">
              <w:rPr>
                <w:sz w:val="22"/>
                <w:szCs w:val="22"/>
              </w:rPr>
              <w:t>37</w:t>
            </w:r>
          </w:p>
        </w:tc>
        <w:tc>
          <w:tcPr>
            <w:tcW w:w="8167" w:type="dxa"/>
            <w:gridSpan w:val="2"/>
          </w:tcPr>
          <w:p w14:paraId="285C20B9" w14:textId="77777777" w:rsidR="00905AF3" w:rsidRPr="00E64120" w:rsidRDefault="00905AF3" w:rsidP="00F27183">
            <w:pPr>
              <w:pStyle w:val="CommentText"/>
              <w:rPr>
                <w:rStyle w:val="normaltextrun"/>
                <w:color w:val="000000"/>
                <w:sz w:val="22"/>
                <w:szCs w:val="22"/>
                <w:shd w:val="clear" w:color="auto" w:fill="FFFFFF"/>
              </w:rPr>
            </w:pPr>
            <w:r w:rsidRPr="00E64120">
              <w:rPr>
                <w:rStyle w:val="normaltextrun"/>
                <w:color w:val="000000"/>
                <w:sz w:val="22"/>
                <w:szCs w:val="22"/>
                <w:shd w:val="clear" w:color="auto" w:fill="FFFFFF"/>
              </w:rPr>
              <w:t>To complement the suggested text under paragraph 15 with respect to the addition of ‘connectivity’ – we further suggest adding a reference to ‘connectivity’ here, as follows:</w:t>
            </w:r>
          </w:p>
          <w:p w14:paraId="716032BE" w14:textId="77777777" w:rsidR="00905AF3" w:rsidRPr="00E64120" w:rsidRDefault="00905AF3" w:rsidP="00F27183">
            <w:pPr>
              <w:pStyle w:val="CommentText"/>
              <w:rPr>
                <w:rStyle w:val="normaltextrun"/>
                <w:color w:val="000000"/>
                <w:sz w:val="22"/>
                <w:szCs w:val="22"/>
                <w:shd w:val="clear" w:color="auto" w:fill="FFFFFF"/>
              </w:rPr>
            </w:pPr>
          </w:p>
          <w:p w14:paraId="08F53B2A" w14:textId="59D95E93" w:rsidR="00905AF3" w:rsidRPr="00E64120" w:rsidRDefault="00905AF3" w:rsidP="00F27183">
            <w:pPr>
              <w:pStyle w:val="CommentText"/>
              <w:rPr>
                <w:rStyle w:val="normaltextrun"/>
                <w:color w:val="000000"/>
                <w:sz w:val="22"/>
                <w:szCs w:val="22"/>
                <w:shd w:val="clear" w:color="auto" w:fill="FFFFFF"/>
              </w:rPr>
            </w:pPr>
            <w:r w:rsidRPr="00E64120">
              <w:rPr>
                <w:rStyle w:val="normaltextrun"/>
                <w:color w:val="000000"/>
                <w:sz w:val="22"/>
                <w:szCs w:val="22"/>
                <w:shd w:val="clear" w:color="auto" w:fill="FFFFFF"/>
              </w:rPr>
              <w:t>‘However, the continued provision of these contributions may be compromised by the ongoing decline in ecosystems extent</w:t>
            </w:r>
            <w:r w:rsidRPr="00E64120">
              <w:rPr>
                <w:rStyle w:val="normaltextrun"/>
                <w:color w:val="FF0000"/>
                <w:sz w:val="22"/>
                <w:szCs w:val="22"/>
                <w:u w:val="single"/>
                <w:shd w:val="clear" w:color="auto" w:fill="FFFFFF"/>
              </w:rPr>
              <w:t xml:space="preserve">, </w:t>
            </w:r>
            <w:r w:rsidRPr="00E64120">
              <w:rPr>
                <w:rStyle w:val="normaltextrun"/>
                <w:strike/>
                <w:color w:val="FF0000"/>
                <w:sz w:val="22"/>
                <w:szCs w:val="22"/>
                <w:u w:val="single"/>
                <w:shd w:val="clear" w:color="auto" w:fill="FFFFFF"/>
              </w:rPr>
              <w:t>and</w:t>
            </w:r>
            <w:r w:rsidRPr="00E64120">
              <w:rPr>
                <w:rStyle w:val="normaltextrun"/>
                <w:color w:val="FF0000"/>
                <w:sz w:val="22"/>
                <w:szCs w:val="22"/>
                <w:shd w:val="clear" w:color="auto" w:fill="FFFFFF"/>
              </w:rPr>
              <w:t xml:space="preserve"> </w:t>
            </w:r>
            <w:r w:rsidRPr="00E64120">
              <w:rPr>
                <w:rStyle w:val="normaltextrun"/>
                <w:color w:val="000000"/>
                <w:sz w:val="22"/>
                <w:szCs w:val="22"/>
                <w:shd w:val="clear" w:color="auto" w:fill="FFFFFF"/>
              </w:rPr>
              <w:t xml:space="preserve">integrity </w:t>
            </w:r>
            <w:r w:rsidRPr="00E64120">
              <w:rPr>
                <w:rStyle w:val="normaltextrun"/>
                <w:color w:val="FF0000"/>
                <w:sz w:val="22"/>
                <w:szCs w:val="22"/>
                <w:u w:val="single"/>
                <w:shd w:val="clear" w:color="auto" w:fill="FFFFFF"/>
              </w:rPr>
              <w:t>and connectivity</w:t>
            </w:r>
            <w:r w:rsidRPr="00E64120">
              <w:rPr>
                <w:rStyle w:val="normaltextrun"/>
                <w:color w:val="FF0000"/>
                <w:sz w:val="22"/>
                <w:szCs w:val="22"/>
                <w:shd w:val="clear" w:color="auto" w:fill="FFFFFF"/>
              </w:rPr>
              <w:t xml:space="preserve"> </w:t>
            </w:r>
            <w:r w:rsidRPr="00E64120">
              <w:rPr>
                <w:rStyle w:val="normaltextrun"/>
                <w:color w:val="000000"/>
                <w:sz w:val="22"/>
                <w:szCs w:val="22"/>
                <w:shd w:val="clear" w:color="auto" w:fill="FFFFFF"/>
              </w:rPr>
              <w:t>as well as in the decline of the regulating services that support such provision.</w:t>
            </w:r>
            <w:r w:rsidR="00011EB0" w:rsidRPr="00E64120">
              <w:rPr>
                <w:rStyle w:val="normaltextrun"/>
                <w:color w:val="000000"/>
                <w:sz w:val="22"/>
                <w:szCs w:val="22"/>
                <w:shd w:val="clear" w:color="auto" w:fill="FFFFFF"/>
              </w:rPr>
              <w:t>’</w:t>
            </w:r>
          </w:p>
          <w:p w14:paraId="1287A58D" w14:textId="3D3081ED" w:rsidR="00E81A3C" w:rsidRPr="00E64120" w:rsidRDefault="00E81A3C" w:rsidP="00F27183">
            <w:pPr>
              <w:pStyle w:val="CommentText"/>
              <w:rPr>
                <w:sz w:val="22"/>
                <w:szCs w:val="22"/>
              </w:rPr>
            </w:pPr>
          </w:p>
        </w:tc>
      </w:tr>
      <w:tr w:rsidR="00905AF3" w:rsidRPr="000C0B6C" w14:paraId="66670F4A" w14:textId="77777777" w:rsidTr="00D47CF8">
        <w:trPr>
          <w:trHeight w:val="224"/>
        </w:trPr>
        <w:tc>
          <w:tcPr>
            <w:tcW w:w="795" w:type="dxa"/>
          </w:tcPr>
          <w:p w14:paraId="4AA819C4" w14:textId="77777777" w:rsidR="00905AF3" w:rsidRPr="00E64120" w:rsidRDefault="00905AF3" w:rsidP="00F27183">
            <w:pPr>
              <w:rPr>
                <w:sz w:val="22"/>
                <w:szCs w:val="22"/>
              </w:rPr>
            </w:pPr>
            <w:r w:rsidRPr="00E64120">
              <w:rPr>
                <w:sz w:val="22"/>
                <w:szCs w:val="22"/>
              </w:rPr>
              <w:t>10</w:t>
            </w:r>
          </w:p>
        </w:tc>
        <w:tc>
          <w:tcPr>
            <w:tcW w:w="1226" w:type="dxa"/>
          </w:tcPr>
          <w:p w14:paraId="2DF145F4" w14:textId="77777777" w:rsidR="00905AF3" w:rsidRPr="00E64120" w:rsidRDefault="00905AF3" w:rsidP="00F27183">
            <w:pPr>
              <w:rPr>
                <w:sz w:val="22"/>
                <w:szCs w:val="22"/>
              </w:rPr>
            </w:pPr>
            <w:r w:rsidRPr="00E64120">
              <w:rPr>
                <w:sz w:val="22"/>
                <w:szCs w:val="22"/>
              </w:rPr>
              <w:t>39</w:t>
            </w:r>
          </w:p>
        </w:tc>
        <w:tc>
          <w:tcPr>
            <w:tcW w:w="8167" w:type="dxa"/>
            <w:gridSpan w:val="2"/>
          </w:tcPr>
          <w:p w14:paraId="1C155BA3" w14:textId="77777777" w:rsidR="00905AF3" w:rsidRPr="00E64120" w:rsidRDefault="00905AF3" w:rsidP="00F27183">
            <w:pPr>
              <w:pStyle w:val="CommentText"/>
              <w:rPr>
                <w:sz w:val="22"/>
                <w:szCs w:val="22"/>
              </w:rPr>
            </w:pPr>
            <w:r w:rsidRPr="00E64120">
              <w:rPr>
                <w:sz w:val="22"/>
                <w:szCs w:val="22"/>
              </w:rPr>
              <w:t xml:space="preserve">Along with acknowledging the vitally important role that nature-based solution plays in helping mitigate climate change, this paragraph must acknowledge that </w:t>
            </w:r>
            <w:proofErr w:type="spellStart"/>
            <w:r w:rsidRPr="00E64120">
              <w:rPr>
                <w:sz w:val="22"/>
                <w:szCs w:val="22"/>
              </w:rPr>
              <w:t>NbS</w:t>
            </w:r>
            <w:proofErr w:type="spellEnd"/>
            <w:r w:rsidRPr="00E64120">
              <w:rPr>
                <w:sz w:val="22"/>
                <w:szCs w:val="22"/>
              </w:rPr>
              <w:t xml:space="preserve"> can only provide this much of the solution if carried out alongside rapid </w:t>
            </w:r>
            <w:proofErr w:type="spellStart"/>
            <w:r w:rsidRPr="00E64120">
              <w:rPr>
                <w:sz w:val="22"/>
                <w:szCs w:val="22"/>
              </w:rPr>
              <w:t>decarbonisation</w:t>
            </w:r>
            <w:proofErr w:type="spellEnd"/>
            <w:r w:rsidRPr="00E64120">
              <w:rPr>
                <w:sz w:val="22"/>
                <w:szCs w:val="22"/>
              </w:rPr>
              <w:t>. The suggested edit is as follows,</w:t>
            </w:r>
          </w:p>
          <w:p w14:paraId="7A694651" w14:textId="77777777" w:rsidR="00905AF3" w:rsidRPr="00E64120" w:rsidRDefault="00905AF3" w:rsidP="00F27183">
            <w:pPr>
              <w:pStyle w:val="CommentText"/>
              <w:rPr>
                <w:sz w:val="22"/>
                <w:szCs w:val="22"/>
              </w:rPr>
            </w:pPr>
          </w:p>
          <w:p w14:paraId="33BB83EB" w14:textId="6C7EE6D1" w:rsidR="00905AF3" w:rsidRPr="00E64120" w:rsidRDefault="00E81A3C" w:rsidP="00F27183">
            <w:pPr>
              <w:pStyle w:val="CommentText"/>
              <w:rPr>
                <w:sz w:val="22"/>
                <w:szCs w:val="22"/>
              </w:rPr>
            </w:pPr>
            <w:r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To provide about one third of the efforts needed to achieve the goals of the Paris Agreement.,</w:t>
            </w:r>
            <w:r w:rsidR="00905AF3" w:rsidRPr="00E64120">
              <w:rPr>
                <w:rStyle w:val="superscript"/>
                <w:color w:val="000000"/>
                <w:sz w:val="22"/>
                <w:szCs w:val="22"/>
                <w:shd w:val="clear" w:color="auto" w:fill="FFFFFF"/>
                <w:vertAlign w:val="superscript"/>
              </w:rPr>
              <w:t>24</w:t>
            </w:r>
            <w:r w:rsidR="00905AF3" w:rsidRPr="00E64120">
              <w:rPr>
                <w:rStyle w:val="eop"/>
                <w:color w:val="000000"/>
                <w:sz w:val="22"/>
                <w:szCs w:val="22"/>
                <w:shd w:val="clear" w:color="auto" w:fill="FFFFFF"/>
              </w:rPr>
              <w:t> </w:t>
            </w:r>
            <w:r w:rsidR="00905AF3" w:rsidRPr="00E64120">
              <w:rPr>
                <w:rStyle w:val="normaltextrun"/>
                <w:color w:val="FF0000"/>
                <w:sz w:val="22"/>
                <w:szCs w:val="22"/>
                <w:u w:val="single"/>
              </w:rPr>
              <w:t>in parallel with a strategy of</w:t>
            </w:r>
            <w:r w:rsidR="00905AF3" w:rsidRPr="00E64120">
              <w:rPr>
                <w:rStyle w:val="normaltextrun"/>
                <w:color w:val="FF0000"/>
                <w:sz w:val="22"/>
                <w:szCs w:val="22"/>
                <w:u w:val="single"/>
                <w:shd w:val="clear" w:color="auto" w:fill="FFFFFF"/>
              </w:rPr>
              <w:t xml:space="preserve"> rapid </w:t>
            </w:r>
            <w:proofErr w:type="spellStart"/>
            <w:r w:rsidR="00905AF3" w:rsidRPr="00E64120">
              <w:rPr>
                <w:rStyle w:val="normaltextrun"/>
                <w:color w:val="FF0000"/>
                <w:sz w:val="22"/>
                <w:szCs w:val="22"/>
                <w:u w:val="single"/>
                <w:shd w:val="clear" w:color="auto" w:fill="FFFFFF"/>
              </w:rPr>
              <w:t>decarboni</w:t>
            </w:r>
            <w:r w:rsidR="006721FC" w:rsidRPr="00E64120">
              <w:rPr>
                <w:rStyle w:val="normaltextrun"/>
                <w:color w:val="FF0000"/>
                <w:sz w:val="22"/>
                <w:szCs w:val="22"/>
                <w:u w:val="single"/>
                <w:shd w:val="clear" w:color="auto" w:fill="FFFFFF"/>
              </w:rPr>
              <w:t>s</w:t>
            </w:r>
            <w:r w:rsidR="00905AF3" w:rsidRPr="00E64120">
              <w:rPr>
                <w:rStyle w:val="normaltextrun"/>
                <w:color w:val="FF0000"/>
                <w:sz w:val="22"/>
                <w:szCs w:val="22"/>
                <w:u w:val="single"/>
                <w:shd w:val="clear" w:color="auto" w:fill="FFFFFF"/>
              </w:rPr>
              <w:t>ation</w:t>
            </w:r>
            <w:proofErr w:type="spellEnd"/>
            <w:r w:rsidR="00905AF3" w:rsidRPr="00E64120">
              <w:rPr>
                <w:rStyle w:val="normaltextrun"/>
                <w:color w:val="0078D4"/>
                <w:sz w:val="22"/>
                <w:szCs w:val="22"/>
                <w:u w:val="single"/>
                <w:shd w:val="clear" w:color="auto" w:fill="FFFFFF"/>
              </w:rPr>
              <w:t>.</w:t>
            </w:r>
            <w:r w:rsidRPr="00E64120">
              <w:rPr>
                <w:rStyle w:val="normaltextrun"/>
                <w:color w:val="0078D4"/>
                <w:sz w:val="22"/>
                <w:szCs w:val="22"/>
                <w:u w:val="single"/>
                <w:shd w:val="clear" w:color="auto" w:fill="FFFFFF"/>
              </w:rPr>
              <w:t>’</w:t>
            </w:r>
          </w:p>
          <w:p w14:paraId="3BC096D4" w14:textId="77777777" w:rsidR="00905AF3" w:rsidRPr="00E64120" w:rsidRDefault="00905AF3" w:rsidP="00F27183">
            <w:pPr>
              <w:rPr>
                <w:sz w:val="22"/>
                <w:szCs w:val="22"/>
              </w:rPr>
            </w:pPr>
          </w:p>
        </w:tc>
      </w:tr>
      <w:tr w:rsidR="00905AF3" w:rsidRPr="000C0B6C" w14:paraId="00B7DD4B" w14:textId="77777777" w:rsidTr="00D47CF8">
        <w:trPr>
          <w:trHeight w:val="224"/>
        </w:trPr>
        <w:tc>
          <w:tcPr>
            <w:tcW w:w="795" w:type="dxa"/>
          </w:tcPr>
          <w:p w14:paraId="1AC286A4" w14:textId="77777777" w:rsidR="00905AF3" w:rsidRPr="00E64120" w:rsidRDefault="00905AF3" w:rsidP="00F27183">
            <w:pPr>
              <w:rPr>
                <w:sz w:val="22"/>
                <w:szCs w:val="22"/>
              </w:rPr>
            </w:pPr>
            <w:r w:rsidRPr="00E64120">
              <w:rPr>
                <w:sz w:val="22"/>
                <w:szCs w:val="22"/>
              </w:rPr>
              <w:t>11</w:t>
            </w:r>
          </w:p>
        </w:tc>
        <w:tc>
          <w:tcPr>
            <w:tcW w:w="1226" w:type="dxa"/>
          </w:tcPr>
          <w:p w14:paraId="33B4059D" w14:textId="77777777" w:rsidR="00905AF3" w:rsidRPr="00E64120" w:rsidRDefault="00905AF3" w:rsidP="00F27183">
            <w:pPr>
              <w:rPr>
                <w:sz w:val="22"/>
                <w:szCs w:val="22"/>
              </w:rPr>
            </w:pPr>
            <w:r w:rsidRPr="00E64120">
              <w:rPr>
                <w:sz w:val="22"/>
                <w:szCs w:val="22"/>
              </w:rPr>
              <w:t>49</w:t>
            </w:r>
          </w:p>
        </w:tc>
        <w:tc>
          <w:tcPr>
            <w:tcW w:w="8167" w:type="dxa"/>
            <w:gridSpan w:val="2"/>
          </w:tcPr>
          <w:p w14:paraId="1C482F2E" w14:textId="77777777" w:rsidR="00905AF3" w:rsidRPr="00E64120" w:rsidRDefault="00905AF3" w:rsidP="00F27183">
            <w:pPr>
              <w:rPr>
                <w:sz w:val="22"/>
                <w:szCs w:val="22"/>
              </w:rPr>
            </w:pPr>
            <w:proofErr w:type="gramStart"/>
            <w:r w:rsidRPr="00E64120">
              <w:rPr>
                <w:sz w:val="22"/>
                <w:szCs w:val="22"/>
              </w:rPr>
              <w:t>On the basis of</w:t>
            </w:r>
            <w:proofErr w:type="gramEnd"/>
            <w:r w:rsidRPr="00E64120">
              <w:rPr>
                <w:sz w:val="22"/>
                <w:szCs w:val="22"/>
              </w:rPr>
              <w:t xml:space="preserve"> the Paulson report, we suggest the following edits to this paragraph: </w:t>
            </w:r>
          </w:p>
          <w:p w14:paraId="1846B4B5" w14:textId="77777777" w:rsidR="00905AF3" w:rsidRPr="00E64120" w:rsidRDefault="00905AF3" w:rsidP="00F27183">
            <w:pPr>
              <w:rPr>
                <w:sz w:val="22"/>
                <w:szCs w:val="22"/>
              </w:rPr>
            </w:pPr>
          </w:p>
          <w:p w14:paraId="6B8F31AF" w14:textId="07ED81FC" w:rsidR="00905AF3" w:rsidRPr="00E64120" w:rsidRDefault="00060614" w:rsidP="00F27183">
            <w:pPr>
              <w:rPr>
                <w:rStyle w:val="normaltextrun"/>
                <w:color w:val="000000"/>
                <w:sz w:val="22"/>
                <w:szCs w:val="22"/>
                <w:bdr w:val="none" w:sz="0" w:space="0" w:color="auto" w:frame="1"/>
              </w:rPr>
            </w:pPr>
            <w:r w:rsidRPr="00E64120">
              <w:rPr>
                <w:rStyle w:val="normaltextrun"/>
                <w:color w:val="000000"/>
                <w:sz w:val="22"/>
                <w:szCs w:val="22"/>
                <w:bdr w:val="none" w:sz="0" w:space="0" w:color="auto" w:frame="1"/>
              </w:rPr>
              <w:t>‘</w:t>
            </w:r>
            <w:r w:rsidR="00905AF3" w:rsidRPr="00E64120">
              <w:rPr>
                <w:rStyle w:val="normaltextrun"/>
                <w:color w:val="000000"/>
                <w:sz w:val="22"/>
                <w:szCs w:val="22"/>
                <w:bdr w:val="none" w:sz="0" w:space="0" w:color="auto" w:frame="1"/>
              </w:rPr>
              <w:t xml:space="preserve">…Currently more than $500 billion is spent on subsidies considered particularly harmful to biodiversity; removal </w:t>
            </w:r>
            <w:r w:rsidR="00905AF3" w:rsidRPr="00E64120">
              <w:rPr>
                <w:rStyle w:val="normaltextrun"/>
                <w:color w:val="FF0000"/>
                <w:sz w:val="22"/>
                <w:szCs w:val="22"/>
                <w:u w:val="single"/>
                <w:shd w:val="clear" w:color="auto" w:fill="FFFFFF"/>
              </w:rPr>
              <w:t>and/or the redirection</w:t>
            </w:r>
            <w:r w:rsidR="00905AF3" w:rsidRPr="00E64120">
              <w:rPr>
                <w:rStyle w:val="normaltextrun"/>
                <w:color w:val="FF0000"/>
                <w:sz w:val="22"/>
                <w:szCs w:val="22"/>
                <w:bdr w:val="none" w:sz="0" w:space="0" w:color="auto" w:frame="1"/>
              </w:rPr>
              <w:t xml:space="preserve"> </w:t>
            </w:r>
            <w:r w:rsidR="00905AF3" w:rsidRPr="00E64120">
              <w:rPr>
                <w:rStyle w:val="normaltextrun"/>
                <w:color w:val="000000"/>
                <w:sz w:val="22"/>
                <w:szCs w:val="22"/>
                <w:bdr w:val="none" w:sz="0" w:space="0" w:color="auto" w:frame="1"/>
              </w:rPr>
              <w:t>of such subsidies could greatly reduce the funding need…</w:t>
            </w:r>
            <w:r w:rsidR="000A0993" w:rsidRPr="00E64120">
              <w:rPr>
                <w:rStyle w:val="normaltextrun"/>
                <w:color w:val="000000"/>
                <w:sz w:val="22"/>
                <w:szCs w:val="22"/>
                <w:bdr w:val="none" w:sz="0" w:space="0" w:color="auto" w:frame="1"/>
              </w:rPr>
              <w:t>’</w:t>
            </w:r>
          </w:p>
          <w:p w14:paraId="6F71EDAC" w14:textId="77777777" w:rsidR="00905AF3" w:rsidRPr="00E64120" w:rsidRDefault="00905AF3" w:rsidP="00F27183">
            <w:pPr>
              <w:rPr>
                <w:sz w:val="22"/>
                <w:szCs w:val="22"/>
              </w:rPr>
            </w:pPr>
          </w:p>
        </w:tc>
      </w:tr>
      <w:tr w:rsidR="00905AF3" w:rsidRPr="000C0B6C" w14:paraId="419D1C90" w14:textId="77777777" w:rsidTr="00D47CF8">
        <w:trPr>
          <w:trHeight w:val="224"/>
        </w:trPr>
        <w:tc>
          <w:tcPr>
            <w:tcW w:w="795" w:type="dxa"/>
          </w:tcPr>
          <w:p w14:paraId="28B138D3" w14:textId="77777777" w:rsidR="00905AF3" w:rsidRPr="00E64120" w:rsidRDefault="00905AF3" w:rsidP="00F27183">
            <w:pPr>
              <w:rPr>
                <w:sz w:val="22"/>
                <w:szCs w:val="22"/>
              </w:rPr>
            </w:pPr>
            <w:r w:rsidRPr="00E64120">
              <w:rPr>
                <w:sz w:val="22"/>
                <w:szCs w:val="22"/>
              </w:rPr>
              <w:t>11</w:t>
            </w:r>
          </w:p>
        </w:tc>
        <w:tc>
          <w:tcPr>
            <w:tcW w:w="1226" w:type="dxa"/>
          </w:tcPr>
          <w:p w14:paraId="31DDC16F" w14:textId="77777777" w:rsidR="00905AF3" w:rsidRPr="00E64120" w:rsidRDefault="00905AF3" w:rsidP="00F27183">
            <w:pPr>
              <w:rPr>
                <w:sz w:val="22"/>
                <w:szCs w:val="22"/>
              </w:rPr>
            </w:pPr>
            <w:r w:rsidRPr="00E64120">
              <w:rPr>
                <w:sz w:val="22"/>
                <w:szCs w:val="22"/>
              </w:rPr>
              <w:t>51</w:t>
            </w:r>
          </w:p>
        </w:tc>
        <w:tc>
          <w:tcPr>
            <w:tcW w:w="8167" w:type="dxa"/>
            <w:gridSpan w:val="2"/>
          </w:tcPr>
          <w:p w14:paraId="235288F1" w14:textId="3DA0445D" w:rsidR="00905AF3" w:rsidRPr="00E64120" w:rsidRDefault="00905AF3" w:rsidP="00F27183">
            <w:pPr>
              <w:rPr>
                <w:sz w:val="22"/>
                <w:szCs w:val="22"/>
              </w:rPr>
            </w:pPr>
            <w:r w:rsidRPr="00E64120">
              <w:rPr>
                <w:sz w:val="22"/>
                <w:szCs w:val="22"/>
              </w:rPr>
              <w:t xml:space="preserve">To achieve the 2050 Vision, we must ensure that spatial planning is biodiversity-inclusive and done at an </w:t>
            </w:r>
            <w:proofErr w:type="gramStart"/>
            <w:r w:rsidRPr="00E64120">
              <w:rPr>
                <w:sz w:val="22"/>
                <w:szCs w:val="22"/>
              </w:rPr>
              <w:t>ecologically</w:t>
            </w:r>
            <w:r w:rsidR="004A4C39" w:rsidRPr="00E64120">
              <w:rPr>
                <w:sz w:val="22"/>
                <w:szCs w:val="22"/>
              </w:rPr>
              <w:t>-</w:t>
            </w:r>
            <w:r w:rsidRPr="00E64120">
              <w:rPr>
                <w:sz w:val="22"/>
                <w:szCs w:val="22"/>
              </w:rPr>
              <w:t>relevant</w:t>
            </w:r>
            <w:proofErr w:type="gramEnd"/>
            <w:r w:rsidRPr="00E64120">
              <w:rPr>
                <w:sz w:val="22"/>
                <w:szCs w:val="22"/>
              </w:rPr>
              <w:t xml:space="preserve"> scale, and that restoration of natural habitats leads to an increase in favorable of ecosystems’ condition. We therefore suggest the following edits: </w:t>
            </w:r>
          </w:p>
          <w:p w14:paraId="305C5DEE" w14:textId="77777777" w:rsidR="00905AF3" w:rsidRPr="00E64120" w:rsidRDefault="00905AF3" w:rsidP="00F27183">
            <w:pPr>
              <w:rPr>
                <w:sz w:val="22"/>
                <w:szCs w:val="22"/>
              </w:rPr>
            </w:pPr>
          </w:p>
          <w:p w14:paraId="628C4385" w14:textId="1C777D7B" w:rsidR="00905AF3" w:rsidRPr="00E64120" w:rsidRDefault="00B155EA" w:rsidP="00F27183">
            <w:pPr>
              <w:rPr>
                <w:sz w:val="22"/>
                <w:szCs w:val="22"/>
              </w:rPr>
            </w:pPr>
            <w:r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…This is to be achieved by both decreasing the loss and degradation (increasing the retention) and increasing the restoration of natural habitats</w:t>
            </w:r>
            <w:r w:rsidR="00905AF3" w:rsidRPr="00E64120">
              <w:rPr>
                <w:rStyle w:val="normaltextrun"/>
                <w:color w:val="0078D4"/>
                <w:sz w:val="22"/>
                <w:szCs w:val="22"/>
                <w:u w:val="single"/>
                <w:shd w:val="clear" w:color="auto" w:fill="FFFFFF"/>
              </w:rPr>
              <w:t> </w:t>
            </w:r>
            <w:r w:rsidR="00905AF3" w:rsidRPr="00E64120">
              <w:rPr>
                <w:rStyle w:val="normaltextrun"/>
                <w:color w:val="FF0000"/>
                <w:sz w:val="22"/>
                <w:szCs w:val="22"/>
                <w:u w:val="single"/>
                <w:shd w:val="clear" w:color="auto" w:fill="FFFFFF"/>
              </w:rPr>
              <w:t xml:space="preserve">to </w:t>
            </w:r>
            <w:proofErr w:type="spellStart"/>
            <w:r w:rsidR="00905AF3" w:rsidRPr="00E64120">
              <w:rPr>
                <w:rStyle w:val="normaltextrun"/>
                <w:color w:val="FF0000"/>
                <w:sz w:val="22"/>
                <w:szCs w:val="22"/>
                <w:u w:val="single"/>
                <w:shd w:val="clear" w:color="auto" w:fill="FFFFFF"/>
              </w:rPr>
              <w:t>favourable</w:t>
            </w:r>
            <w:proofErr w:type="spellEnd"/>
            <w:r w:rsidR="00905AF3" w:rsidRPr="00E64120">
              <w:rPr>
                <w:rStyle w:val="normaltextrun"/>
                <w:color w:val="FF0000"/>
                <w:sz w:val="22"/>
                <w:szCs w:val="22"/>
                <w:u w:val="single"/>
                <w:shd w:val="clear" w:color="auto" w:fill="FFFFFF"/>
              </w:rPr>
              <w:t xml:space="preserve"> condition</w:t>
            </w:r>
            <w:r w:rsidR="00905AF3" w:rsidRPr="00E64120">
              <w:rPr>
                <w:rStyle w:val="normaltextrun"/>
                <w:color w:val="000000"/>
                <w:sz w:val="22"/>
                <w:szCs w:val="22"/>
                <w:shd w:val="clear" w:color="auto" w:fill="FFFFFF"/>
              </w:rPr>
              <w:t>. More effective and widespread</w:t>
            </w:r>
            <w:r w:rsidR="00905AF3" w:rsidRPr="00E64120">
              <w:rPr>
                <w:rStyle w:val="normaltextrun"/>
                <w:sz w:val="22"/>
                <w:szCs w:val="22"/>
                <w:shd w:val="clear" w:color="auto" w:fill="FFFFFF"/>
              </w:rPr>
              <w:t xml:space="preserve"> </w:t>
            </w:r>
            <w:r w:rsidR="00905AF3" w:rsidRPr="00E64120">
              <w:rPr>
                <w:rStyle w:val="normaltextrun"/>
                <w:color w:val="FF0000"/>
                <w:sz w:val="22"/>
                <w:szCs w:val="22"/>
                <w:u w:val="single"/>
                <w:shd w:val="clear" w:color="auto" w:fill="FFFFFF"/>
              </w:rPr>
              <w:t>biodiversity-inclusive </w:t>
            </w:r>
            <w:r w:rsidR="00905AF3" w:rsidRPr="00E64120">
              <w:rPr>
                <w:rStyle w:val="normaltextrun"/>
                <w:sz w:val="22"/>
                <w:szCs w:val="22"/>
                <w:shd w:val="clear" w:color="auto" w:fill="FFFFFF"/>
              </w:rPr>
              <w:t xml:space="preserve">spatial </w:t>
            </w:r>
            <w:r w:rsidR="00905AF3" w:rsidRPr="00E64120">
              <w:rPr>
                <w:rStyle w:val="normaltextrun"/>
                <w:color w:val="000000"/>
                <w:sz w:val="22"/>
                <w:szCs w:val="22"/>
                <w:shd w:val="clear" w:color="auto" w:fill="FFFFFF"/>
              </w:rPr>
              <w:t>planning</w:t>
            </w:r>
            <w:r w:rsidRPr="00E64120">
              <w:rPr>
                <w:rStyle w:val="normaltextrun"/>
                <w:color w:val="FF0000"/>
                <w:sz w:val="22"/>
                <w:szCs w:val="22"/>
                <w:shd w:val="clear" w:color="auto" w:fill="FFFFFF"/>
              </w:rPr>
              <w:t xml:space="preserve">, at </w:t>
            </w:r>
            <w:proofErr w:type="gramStart"/>
            <w:r w:rsidRPr="00E64120">
              <w:rPr>
                <w:rStyle w:val="normaltextrun"/>
                <w:color w:val="FF0000"/>
                <w:sz w:val="22"/>
                <w:szCs w:val="22"/>
                <w:shd w:val="clear" w:color="auto" w:fill="FFFFFF"/>
              </w:rPr>
              <w:t>ecologically-relevant</w:t>
            </w:r>
            <w:proofErr w:type="gramEnd"/>
            <w:r w:rsidRPr="00E64120">
              <w:rPr>
                <w:rStyle w:val="normaltextrun"/>
                <w:color w:val="FF0000"/>
                <w:sz w:val="22"/>
                <w:szCs w:val="22"/>
                <w:shd w:val="clear" w:color="auto" w:fill="FFFFFF"/>
              </w:rPr>
              <w:t xml:space="preserve"> scale,</w:t>
            </w:r>
            <w:r w:rsidR="00905AF3" w:rsidRPr="00E64120">
              <w:rPr>
                <w:rStyle w:val="normaltextrun"/>
                <w:color w:val="FF0000"/>
                <w:sz w:val="22"/>
                <w:szCs w:val="22"/>
                <w:shd w:val="clear" w:color="auto" w:fill="FFFFFF"/>
              </w:rPr>
              <w:t xml:space="preserve"> </w:t>
            </w:r>
            <w:r w:rsidR="00905AF3" w:rsidRPr="00E64120">
              <w:rPr>
                <w:rStyle w:val="normaltextrun"/>
                <w:color w:val="000000"/>
                <w:sz w:val="22"/>
                <w:szCs w:val="22"/>
                <w:shd w:val="clear" w:color="auto" w:fill="FFFFFF"/>
              </w:rPr>
              <w:t>will be crucial in accomplishing this.</w:t>
            </w:r>
            <w:r w:rsidRPr="00E64120">
              <w:rPr>
                <w:rStyle w:val="normaltextrun"/>
                <w:color w:val="000000"/>
                <w:sz w:val="22"/>
                <w:szCs w:val="22"/>
                <w:shd w:val="clear" w:color="auto" w:fill="FFFFFF"/>
              </w:rPr>
              <w:t>’</w:t>
            </w:r>
            <w:r w:rsidR="00905AF3" w:rsidRPr="00E64120">
              <w:rPr>
                <w:rStyle w:val="eop"/>
                <w:color w:val="000000"/>
                <w:sz w:val="22"/>
                <w:szCs w:val="22"/>
                <w:shd w:val="clear" w:color="auto" w:fill="FFFFFF"/>
              </w:rPr>
              <w:t> </w:t>
            </w:r>
            <w:r w:rsidR="00905AF3" w:rsidRPr="00E64120">
              <w:rPr>
                <w:sz w:val="22"/>
                <w:szCs w:val="22"/>
              </w:rPr>
              <w:t xml:space="preserve">  </w:t>
            </w:r>
          </w:p>
          <w:p w14:paraId="3A073586" w14:textId="77777777" w:rsidR="00905AF3" w:rsidRPr="00E64120" w:rsidRDefault="00905AF3" w:rsidP="00F27183">
            <w:pPr>
              <w:rPr>
                <w:sz w:val="22"/>
                <w:szCs w:val="22"/>
              </w:rPr>
            </w:pPr>
          </w:p>
        </w:tc>
      </w:tr>
      <w:tr w:rsidR="00905AF3" w:rsidRPr="000C0B6C" w14:paraId="41A63F0C" w14:textId="77777777" w:rsidTr="00D47CF8">
        <w:trPr>
          <w:trHeight w:val="224"/>
        </w:trPr>
        <w:tc>
          <w:tcPr>
            <w:tcW w:w="795" w:type="dxa"/>
          </w:tcPr>
          <w:p w14:paraId="435D93B5" w14:textId="77777777" w:rsidR="00905AF3" w:rsidRPr="00E64120" w:rsidRDefault="00905AF3" w:rsidP="00F27183">
            <w:pPr>
              <w:rPr>
                <w:sz w:val="22"/>
                <w:szCs w:val="22"/>
              </w:rPr>
            </w:pPr>
            <w:r w:rsidRPr="00E64120">
              <w:rPr>
                <w:sz w:val="22"/>
                <w:szCs w:val="22"/>
              </w:rPr>
              <w:t>11</w:t>
            </w:r>
          </w:p>
        </w:tc>
        <w:tc>
          <w:tcPr>
            <w:tcW w:w="1226" w:type="dxa"/>
          </w:tcPr>
          <w:p w14:paraId="77F866F5" w14:textId="77777777" w:rsidR="00905AF3" w:rsidRPr="00E64120" w:rsidRDefault="00905AF3" w:rsidP="00F27183">
            <w:pPr>
              <w:rPr>
                <w:sz w:val="22"/>
                <w:szCs w:val="22"/>
              </w:rPr>
            </w:pPr>
            <w:r w:rsidRPr="00E64120">
              <w:rPr>
                <w:sz w:val="22"/>
                <w:szCs w:val="22"/>
              </w:rPr>
              <w:t>52</w:t>
            </w:r>
          </w:p>
        </w:tc>
        <w:tc>
          <w:tcPr>
            <w:tcW w:w="8167" w:type="dxa"/>
            <w:gridSpan w:val="2"/>
          </w:tcPr>
          <w:p w14:paraId="0F92CDE7" w14:textId="2F15871D" w:rsidR="00905AF3" w:rsidRPr="00E64120" w:rsidRDefault="00905AF3" w:rsidP="00F27183">
            <w:pPr>
              <w:rPr>
                <w:sz w:val="22"/>
                <w:szCs w:val="22"/>
              </w:rPr>
            </w:pPr>
            <w:r w:rsidRPr="00E64120">
              <w:rPr>
                <w:sz w:val="22"/>
                <w:szCs w:val="22"/>
              </w:rPr>
              <w:t xml:space="preserve">We suggest adding KBAs as an example of high biodiversity value because these are </w:t>
            </w:r>
            <w:proofErr w:type="spellStart"/>
            <w:r w:rsidRPr="00E64120">
              <w:rPr>
                <w:sz w:val="22"/>
                <w:szCs w:val="22"/>
              </w:rPr>
              <w:t>recogni</w:t>
            </w:r>
            <w:r w:rsidR="00FF6510" w:rsidRPr="00E64120">
              <w:rPr>
                <w:sz w:val="22"/>
                <w:szCs w:val="22"/>
              </w:rPr>
              <w:t>s</w:t>
            </w:r>
            <w:r w:rsidRPr="00E64120">
              <w:rPr>
                <w:sz w:val="22"/>
                <w:szCs w:val="22"/>
              </w:rPr>
              <w:t>ed</w:t>
            </w:r>
            <w:proofErr w:type="spellEnd"/>
            <w:r w:rsidRPr="00E64120">
              <w:rPr>
                <w:sz w:val="22"/>
                <w:szCs w:val="22"/>
              </w:rPr>
              <w:t xml:space="preserve"> by much of the conservation community as such. The paragraph could be worded as follows:</w:t>
            </w:r>
          </w:p>
          <w:p w14:paraId="0DF1C501" w14:textId="77777777" w:rsidR="00905AF3" w:rsidRPr="00E64120" w:rsidRDefault="00905AF3" w:rsidP="00F27183">
            <w:pPr>
              <w:rPr>
                <w:sz w:val="22"/>
                <w:szCs w:val="22"/>
              </w:rPr>
            </w:pPr>
          </w:p>
          <w:p w14:paraId="0F1F5FAE" w14:textId="51B26F84" w:rsidR="00905AF3" w:rsidRPr="00E64120" w:rsidRDefault="00162A2A" w:rsidP="00F27183">
            <w:pPr>
              <w:rPr>
                <w:sz w:val="22"/>
                <w:szCs w:val="22"/>
              </w:rPr>
            </w:pPr>
            <w:r w:rsidRPr="00E64120">
              <w:rPr>
                <w:rFonts w:eastAsiaTheme="minorHAnsi"/>
                <w:color w:val="000000"/>
                <w:sz w:val="22"/>
                <w:szCs w:val="22"/>
                <w:lang w:val="en-GB"/>
              </w:rPr>
              <w:lastRenderedPageBreak/>
              <w:t>‘</w:t>
            </w:r>
            <w:r w:rsidR="00905AF3" w:rsidRPr="00E64120">
              <w:rPr>
                <w:rFonts w:eastAsiaTheme="minorHAnsi"/>
                <w:color w:val="000000"/>
                <w:sz w:val="22"/>
                <w:szCs w:val="22"/>
                <w:lang w:val="en-GB"/>
              </w:rPr>
              <w:t>52. In order to put biodiversity on a path to recovery by 2030 in line with the proposed Mission of the post-2020 global biodiversity framework, there would need to be a net gain of natural ecosystem area by 2030, while preventing the loss of existing intact and wilderness areas, as well as areas with high biodiversity value (</w:t>
            </w:r>
            <w:r w:rsidR="00905AF3" w:rsidRPr="00E64120">
              <w:rPr>
                <w:rStyle w:val="normaltextrun"/>
                <w:color w:val="FF0000"/>
                <w:sz w:val="22"/>
                <w:szCs w:val="22"/>
                <w:u w:val="single"/>
                <w:shd w:val="clear" w:color="auto" w:fill="FFFFFF"/>
              </w:rPr>
              <w:t>such as Key Biodiversity Areas</w:t>
            </w:r>
            <w:r w:rsidR="00905AF3" w:rsidRPr="00E64120">
              <w:rPr>
                <w:rFonts w:eastAsiaTheme="minorHAnsi"/>
                <w:color w:val="FF0000"/>
                <w:sz w:val="22"/>
                <w:szCs w:val="22"/>
                <w:lang w:val="en-GB"/>
              </w:rPr>
              <w:t xml:space="preserve"> - </w:t>
            </w:r>
            <w:r w:rsidR="00905AF3" w:rsidRPr="00E64120">
              <w:rPr>
                <w:rFonts w:eastAsiaTheme="minorHAnsi"/>
                <w:color w:val="000000"/>
                <w:sz w:val="22"/>
                <w:szCs w:val="22"/>
                <w:lang w:val="en-GB"/>
              </w:rPr>
              <w:t>see proposed Target 2) or keeping such loss to an absolute minimum</w:t>
            </w:r>
            <w:r w:rsidR="00905AF3" w:rsidRPr="00E64120">
              <w:rPr>
                <w:color w:val="000000"/>
                <w:sz w:val="22"/>
                <w:szCs w:val="22"/>
              </w:rPr>
              <w:t>…</w:t>
            </w:r>
            <w:r w:rsidRPr="00E64120">
              <w:rPr>
                <w:color w:val="000000"/>
                <w:sz w:val="22"/>
                <w:szCs w:val="22"/>
              </w:rPr>
              <w:t>’</w:t>
            </w:r>
          </w:p>
        </w:tc>
      </w:tr>
      <w:tr w:rsidR="00905AF3" w:rsidRPr="000C0B6C" w14:paraId="729FA939" w14:textId="77777777" w:rsidTr="00D47CF8">
        <w:trPr>
          <w:trHeight w:val="224"/>
        </w:trPr>
        <w:tc>
          <w:tcPr>
            <w:tcW w:w="795" w:type="dxa"/>
          </w:tcPr>
          <w:p w14:paraId="21CD88FA" w14:textId="77777777" w:rsidR="00905AF3" w:rsidRPr="00E64120" w:rsidRDefault="00905AF3" w:rsidP="00F27183">
            <w:pPr>
              <w:rPr>
                <w:sz w:val="22"/>
                <w:szCs w:val="22"/>
              </w:rPr>
            </w:pPr>
            <w:r w:rsidRPr="00E64120">
              <w:rPr>
                <w:sz w:val="22"/>
                <w:szCs w:val="22"/>
              </w:rPr>
              <w:lastRenderedPageBreak/>
              <w:t>11</w:t>
            </w:r>
          </w:p>
        </w:tc>
        <w:tc>
          <w:tcPr>
            <w:tcW w:w="1226" w:type="dxa"/>
          </w:tcPr>
          <w:p w14:paraId="650C9B96" w14:textId="77777777" w:rsidR="00905AF3" w:rsidRPr="00E64120" w:rsidRDefault="00905AF3" w:rsidP="00F27183">
            <w:pPr>
              <w:rPr>
                <w:sz w:val="22"/>
                <w:szCs w:val="22"/>
              </w:rPr>
            </w:pPr>
            <w:r w:rsidRPr="00E64120">
              <w:rPr>
                <w:sz w:val="22"/>
                <w:szCs w:val="22"/>
              </w:rPr>
              <w:t>53</w:t>
            </w:r>
          </w:p>
        </w:tc>
        <w:tc>
          <w:tcPr>
            <w:tcW w:w="8167" w:type="dxa"/>
            <w:gridSpan w:val="2"/>
          </w:tcPr>
          <w:p w14:paraId="2FB9AF3F" w14:textId="1338BEF9" w:rsidR="00905AF3" w:rsidRPr="00E64120" w:rsidRDefault="00905AF3" w:rsidP="00F27183">
            <w:pPr>
              <w:rPr>
                <w:sz w:val="22"/>
                <w:szCs w:val="22"/>
              </w:rPr>
            </w:pPr>
            <w:r w:rsidRPr="00E64120">
              <w:rPr>
                <w:b/>
                <w:sz w:val="22"/>
                <w:szCs w:val="22"/>
              </w:rPr>
              <w:t>Target 1</w:t>
            </w:r>
            <w:r w:rsidRPr="00E64120">
              <w:rPr>
                <w:sz w:val="22"/>
                <w:szCs w:val="22"/>
              </w:rPr>
              <w:t xml:space="preserve">: we believe it should be possible for each country to develop </w:t>
            </w:r>
            <w:r w:rsidR="00277742" w:rsidRPr="00E64120">
              <w:rPr>
                <w:sz w:val="22"/>
                <w:szCs w:val="22"/>
              </w:rPr>
              <w:t xml:space="preserve">biodiversity-inclusive </w:t>
            </w:r>
            <w:r w:rsidRPr="00E64120">
              <w:rPr>
                <w:sz w:val="22"/>
                <w:szCs w:val="22"/>
              </w:rPr>
              <w:t xml:space="preserve">national spatial plans within the next 10 years </w:t>
            </w:r>
            <w:r w:rsidR="00B3550F" w:rsidRPr="00E64120">
              <w:rPr>
                <w:sz w:val="22"/>
                <w:szCs w:val="22"/>
              </w:rPr>
              <w:t xml:space="preserve">(ideally </w:t>
            </w:r>
            <w:r w:rsidR="003B7FAE" w:rsidRPr="00E64120">
              <w:rPr>
                <w:sz w:val="22"/>
                <w:szCs w:val="22"/>
              </w:rPr>
              <w:t>considerably sooner i</w:t>
            </w:r>
            <w:r w:rsidR="00DB67CC" w:rsidRPr="00E64120">
              <w:rPr>
                <w:sz w:val="22"/>
                <w:szCs w:val="22"/>
              </w:rPr>
              <w:t xml:space="preserve">n order to support urgent action </w:t>
            </w:r>
            <w:r w:rsidR="00A9399A" w:rsidRPr="00E64120">
              <w:rPr>
                <w:sz w:val="22"/>
                <w:szCs w:val="22"/>
              </w:rPr>
              <w:t xml:space="preserve">towards this target) </w:t>
            </w:r>
            <w:r w:rsidRPr="00E64120">
              <w:rPr>
                <w:sz w:val="22"/>
                <w:szCs w:val="22"/>
              </w:rPr>
              <w:t>and therefore the goal should be 100% of national land/sea under</w:t>
            </w:r>
            <w:r w:rsidR="00E56D27" w:rsidRPr="00E64120">
              <w:rPr>
                <w:sz w:val="22"/>
                <w:szCs w:val="22"/>
              </w:rPr>
              <w:t xml:space="preserve"> </w:t>
            </w:r>
            <w:r w:rsidR="00E56D27" w:rsidRPr="00E64120">
              <w:rPr>
                <w:sz w:val="22"/>
                <w:szCs w:val="22"/>
              </w:rPr>
              <w:t>biodiversity-inclusive</w:t>
            </w:r>
            <w:r w:rsidRPr="00E64120">
              <w:rPr>
                <w:sz w:val="22"/>
                <w:szCs w:val="22"/>
              </w:rPr>
              <w:t xml:space="preserve"> spatial planning</w:t>
            </w:r>
            <w:r w:rsidR="00F33344" w:rsidRPr="00E64120">
              <w:rPr>
                <w:sz w:val="22"/>
                <w:szCs w:val="22"/>
              </w:rPr>
              <w:t xml:space="preserve"> by 2030</w:t>
            </w:r>
            <w:r w:rsidRPr="00E64120">
              <w:rPr>
                <w:sz w:val="22"/>
                <w:szCs w:val="22"/>
              </w:rPr>
              <w:t xml:space="preserve">. Making national assessments of KBAs across multiple taxonomic groups and identifying the connectivity needed between KBAs is a critical component of spatial planning and recognized in the </w:t>
            </w:r>
            <w:hyperlink r:id="rId13" w:history="1">
              <w:r w:rsidRPr="00E64120">
                <w:rPr>
                  <w:rStyle w:val="Hyperlink"/>
                  <w:sz w:val="22"/>
                  <w:szCs w:val="22"/>
                </w:rPr>
                <w:t>IUCN motion 096/2020</w:t>
              </w:r>
            </w:hyperlink>
            <w:r w:rsidRPr="00E64120">
              <w:rPr>
                <w:sz w:val="22"/>
                <w:szCs w:val="22"/>
              </w:rPr>
              <w:t xml:space="preserve"> which was adopted by a vote of 100% of government members and of 99% of IUCN non-governmental members (732 votes in total). Spatial planning for biodiversity is only reflected in 3% of NBSAPs currently and in 16% of NBSAP reports. Spatial plans are one of the key tools that can be used to mainstream biodiversity across government sectors and as such are critically important. The spatial plans developed in Target 1 should be referred to as a tool to promote mainstreaming in target 13 as it provides a concrete way </w:t>
            </w:r>
            <w:r w:rsidR="00215D92" w:rsidRPr="00E64120">
              <w:rPr>
                <w:sz w:val="22"/>
                <w:szCs w:val="22"/>
              </w:rPr>
              <w:t xml:space="preserve">that </w:t>
            </w:r>
            <w:r w:rsidRPr="00E64120">
              <w:rPr>
                <w:sz w:val="22"/>
                <w:szCs w:val="22"/>
              </w:rPr>
              <w:t xml:space="preserve">governments can incorporate biodiversity planning across sectors. We therefore propose adding the following sentence in bold in the rationale for target 1 in paragraph 53.  </w:t>
            </w:r>
          </w:p>
          <w:p w14:paraId="0184D0FE" w14:textId="77777777" w:rsidR="00905AF3" w:rsidRPr="00E64120" w:rsidRDefault="00905AF3" w:rsidP="00F27183">
            <w:pPr>
              <w:rPr>
                <w:sz w:val="22"/>
                <w:szCs w:val="22"/>
              </w:rPr>
            </w:pPr>
          </w:p>
          <w:p w14:paraId="5F52503A" w14:textId="6FE2AF28" w:rsidR="00905AF3" w:rsidRPr="00E64120" w:rsidRDefault="00C50071" w:rsidP="00F27183">
            <w:pPr>
              <w:autoSpaceDE w:val="0"/>
              <w:autoSpaceDN w:val="0"/>
              <w:adjustRightInd w:val="0"/>
              <w:rPr>
                <w:rFonts w:eastAsiaTheme="minorEastAsia"/>
                <w:color w:val="000000"/>
                <w:sz w:val="22"/>
                <w:szCs w:val="22"/>
                <w:lang w:val="en-GB"/>
              </w:rPr>
            </w:pPr>
            <w:r w:rsidRPr="00E64120">
              <w:rPr>
                <w:rFonts w:eastAsiaTheme="minorEastAsia"/>
                <w:color w:val="000000"/>
                <w:sz w:val="22"/>
                <w:szCs w:val="22"/>
                <w:lang w:val="en-GB"/>
              </w:rPr>
              <w:t>‘</w:t>
            </w:r>
            <w:r w:rsidR="00905AF3" w:rsidRPr="00E64120">
              <w:rPr>
                <w:rFonts w:eastAsiaTheme="minorEastAsia"/>
                <w:color w:val="000000"/>
                <w:sz w:val="22"/>
                <w:szCs w:val="22"/>
                <w:lang w:val="en-GB"/>
              </w:rPr>
              <w:t xml:space="preserve">53. Given competing demands for land and sea areas, comprehensive </w:t>
            </w:r>
            <w:r w:rsidR="00905AF3" w:rsidRPr="00E64120">
              <w:rPr>
                <w:rStyle w:val="normaltextrun"/>
                <w:color w:val="FF0000"/>
                <w:sz w:val="22"/>
                <w:szCs w:val="22"/>
                <w:u w:val="single"/>
                <w:shd w:val="clear" w:color="auto" w:fill="FFFFFF"/>
              </w:rPr>
              <w:t>biodiversity-inclusive</w:t>
            </w:r>
            <w:r w:rsidR="00905AF3" w:rsidRPr="00E64120">
              <w:rPr>
                <w:rFonts w:eastAsiaTheme="minorEastAsia"/>
                <w:color w:val="FF0000"/>
                <w:sz w:val="22"/>
                <w:szCs w:val="22"/>
                <w:lang w:val="en-GB"/>
              </w:rPr>
              <w:t xml:space="preserve"> </w:t>
            </w:r>
            <w:r w:rsidR="00905AF3" w:rsidRPr="00E64120">
              <w:rPr>
                <w:rFonts w:eastAsiaTheme="minorEastAsia"/>
                <w:color w:val="000000"/>
                <w:sz w:val="22"/>
                <w:szCs w:val="22"/>
                <w:lang w:val="en-GB"/>
              </w:rPr>
              <w:t xml:space="preserve">spatial planning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 Currently, spatial planning is practiced variously and unevenly among countries. </w:t>
            </w:r>
            <w:r w:rsidR="00905AF3" w:rsidRPr="00E64120">
              <w:rPr>
                <w:rStyle w:val="normaltextrun"/>
                <w:color w:val="FF0000"/>
                <w:sz w:val="22"/>
                <w:szCs w:val="22"/>
                <w:u w:val="single"/>
                <w:shd w:val="clear" w:color="auto" w:fill="FFFFFF"/>
              </w:rPr>
              <w:t>Comprehensive national assessments of Key Biodiversity Areas (KBAs) and incorporation of existing KBAs in national spatial plans will ensure spatial plans take account of the locations of sites of importance for the global persistence of biodiversity</w:t>
            </w:r>
            <w:r w:rsidR="00905AF3" w:rsidRPr="00E64120">
              <w:rPr>
                <w:rFonts w:eastAsiaTheme="minorEastAsia"/>
                <w:color w:val="FF0000"/>
                <w:sz w:val="22"/>
                <w:szCs w:val="22"/>
                <w:lang w:val="en-GB"/>
              </w:rPr>
              <w:t xml:space="preserve">.  </w:t>
            </w:r>
            <w:r w:rsidR="00905AF3" w:rsidRPr="00E64120">
              <w:rPr>
                <w:rFonts w:eastAsiaTheme="minorEastAsia"/>
                <w:color w:val="000000"/>
                <w:sz w:val="22"/>
                <w:szCs w:val="22"/>
                <w:lang w:val="en-GB"/>
              </w:rPr>
              <w:t>Comprehensive spatial planning would be complemented by protection of specific areas with high biodiversity value (</w:t>
            </w:r>
            <w:r w:rsidR="00905AF3" w:rsidRPr="00E64120">
              <w:rPr>
                <w:rStyle w:val="normaltextrun"/>
                <w:color w:val="FF0000"/>
                <w:sz w:val="22"/>
                <w:szCs w:val="22"/>
                <w:u w:val="single"/>
                <w:shd w:val="clear" w:color="auto" w:fill="FFFFFF"/>
              </w:rPr>
              <w:t>such as KBAs</w:t>
            </w:r>
            <w:r w:rsidR="00905AF3" w:rsidRPr="00E64120">
              <w:rPr>
                <w:rFonts w:eastAsiaTheme="minorEastAsia"/>
                <w:color w:val="FF0000"/>
                <w:sz w:val="22"/>
                <w:szCs w:val="22"/>
                <w:lang w:val="en-GB"/>
              </w:rPr>
              <w:t xml:space="preserve"> -</w:t>
            </w:r>
            <w:r w:rsidR="00905AF3" w:rsidRPr="00E64120">
              <w:rPr>
                <w:rFonts w:eastAsiaTheme="minorEastAsia"/>
                <w:color w:val="000000"/>
                <w:sz w:val="22"/>
                <w:szCs w:val="22"/>
                <w:lang w:val="en-GB"/>
              </w:rPr>
              <w:t xml:space="preserve"> see proposed target 2), and by measures to reduce the other direct (proposed targets 4-7) and indirect drivers (proposed targets 8, 13-20) of biodiversity loss and ecosystem degradation</w:t>
            </w:r>
            <w:r w:rsidR="008B1BB6" w:rsidRPr="00E64120">
              <w:rPr>
                <w:rFonts w:eastAsiaTheme="minorEastAsia"/>
                <w:color w:val="000000"/>
                <w:sz w:val="22"/>
                <w:szCs w:val="22"/>
                <w:lang w:val="en-GB"/>
              </w:rPr>
              <w:t>.’</w:t>
            </w:r>
          </w:p>
          <w:p w14:paraId="73DCA480" w14:textId="77777777" w:rsidR="00905AF3" w:rsidRPr="00E64120" w:rsidRDefault="00905AF3" w:rsidP="00F27183">
            <w:pPr>
              <w:rPr>
                <w:sz w:val="22"/>
                <w:szCs w:val="22"/>
              </w:rPr>
            </w:pPr>
          </w:p>
        </w:tc>
      </w:tr>
      <w:tr w:rsidR="00905AF3" w:rsidRPr="000C0B6C" w14:paraId="64D6BA3F" w14:textId="77777777" w:rsidTr="00D47CF8">
        <w:trPr>
          <w:trHeight w:val="224"/>
        </w:trPr>
        <w:tc>
          <w:tcPr>
            <w:tcW w:w="795" w:type="dxa"/>
          </w:tcPr>
          <w:p w14:paraId="28FA1AEB" w14:textId="77777777" w:rsidR="00905AF3" w:rsidRPr="00E64120" w:rsidRDefault="00905AF3" w:rsidP="00F27183">
            <w:pPr>
              <w:rPr>
                <w:sz w:val="22"/>
                <w:szCs w:val="22"/>
                <w:highlight w:val="yellow"/>
              </w:rPr>
            </w:pPr>
            <w:r w:rsidRPr="00E64120">
              <w:rPr>
                <w:sz w:val="22"/>
                <w:szCs w:val="22"/>
              </w:rPr>
              <w:t>12</w:t>
            </w:r>
          </w:p>
        </w:tc>
        <w:tc>
          <w:tcPr>
            <w:tcW w:w="1226" w:type="dxa"/>
          </w:tcPr>
          <w:p w14:paraId="1DE781CA" w14:textId="77777777" w:rsidR="00905AF3" w:rsidRPr="00E64120" w:rsidRDefault="00905AF3" w:rsidP="00F27183">
            <w:pPr>
              <w:rPr>
                <w:sz w:val="22"/>
                <w:szCs w:val="22"/>
                <w:highlight w:val="yellow"/>
              </w:rPr>
            </w:pPr>
            <w:r w:rsidRPr="00E64120">
              <w:rPr>
                <w:sz w:val="22"/>
                <w:szCs w:val="22"/>
              </w:rPr>
              <w:t>55</w:t>
            </w:r>
          </w:p>
        </w:tc>
        <w:tc>
          <w:tcPr>
            <w:tcW w:w="8167" w:type="dxa"/>
            <w:gridSpan w:val="2"/>
          </w:tcPr>
          <w:p w14:paraId="556AE2BF" w14:textId="77777777" w:rsidR="00905AF3" w:rsidRPr="00E64120" w:rsidRDefault="00905AF3" w:rsidP="00F27183">
            <w:pPr>
              <w:rPr>
                <w:sz w:val="22"/>
                <w:szCs w:val="22"/>
                <w:lang w:val="en-GB"/>
              </w:rPr>
            </w:pPr>
            <w:r w:rsidRPr="00E64120">
              <w:rPr>
                <w:sz w:val="22"/>
                <w:szCs w:val="22"/>
                <w:lang w:val="en-GB"/>
              </w:rPr>
              <w:t>The following language is incorrect in paragraph 55:</w:t>
            </w:r>
          </w:p>
          <w:p w14:paraId="0089945B" w14:textId="77777777" w:rsidR="00905AF3" w:rsidRPr="00E64120" w:rsidRDefault="00905AF3" w:rsidP="00F27183">
            <w:pPr>
              <w:rPr>
                <w:i/>
                <w:iCs/>
                <w:sz w:val="22"/>
                <w:szCs w:val="22"/>
                <w:lang w:val="en-GB"/>
              </w:rPr>
            </w:pPr>
            <w:r w:rsidRPr="00E64120">
              <w:rPr>
                <w:i/>
                <w:iCs/>
                <w:sz w:val="22"/>
                <w:szCs w:val="22"/>
                <w:lang w:val="en-GB"/>
              </w:rPr>
              <w:t xml:space="preserve">For example, covering all currently identified Alliance for Zero Extinction sites and other Key Biodiversity Areas, hotspots of endemic species, and other areas with a high density of threatened species from the IUCN Red List, would require 2.4 per cent additional to the current terrestrial protected area coverage.4 </w:t>
            </w:r>
          </w:p>
          <w:p w14:paraId="390D07CE" w14:textId="77777777" w:rsidR="00905AF3" w:rsidRPr="00E64120" w:rsidRDefault="00905AF3" w:rsidP="00F27183">
            <w:pPr>
              <w:rPr>
                <w:sz w:val="22"/>
                <w:szCs w:val="22"/>
                <w:lang w:val="en-GB"/>
              </w:rPr>
            </w:pPr>
          </w:p>
          <w:p w14:paraId="43F12BC6" w14:textId="666688F7" w:rsidR="00905AF3" w:rsidRPr="00E64120" w:rsidRDefault="00905AF3" w:rsidP="00F27183">
            <w:pPr>
              <w:rPr>
                <w:sz w:val="22"/>
                <w:szCs w:val="22"/>
                <w:lang w:val="en-GB"/>
              </w:rPr>
            </w:pPr>
            <w:r w:rsidRPr="00E64120">
              <w:rPr>
                <w:sz w:val="22"/>
                <w:szCs w:val="22"/>
                <w:lang w:val="en-GB"/>
              </w:rPr>
              <w:t xml:space="preserve">This derives from an analytical error in the paper cited. KBAs (including AZE sites) currently cover 8.7% of land and 2.1% of oceans. The area of KBAs outside protected areas represents 4.5% of terrestrial area (we do not know the additional % area that ‘hotspots of endemic species, and other areas with a high density of threatened </w:t>
            </w:r>
            <w:proofErr w:type="gramStart"/>
            <w:r w:rsidRPr="00E64120">
              <w:rPr>
                <w:sz w:val="22"/>
                <w:szCs w:val="22"/>
                <w:lang w:val="en-GB"/>
              </w:rPr>
              <w:t>species’</w:t>
            </w:r>
            <w:proofErr w:type="gramEnd"/>
            <w:r w:rsidRPr="00E64120">
              <w:rPr>
                <w:sz w:val="22"/>
                <w:szCs w:val="22"/>
                <w:lang w:val="en-GB"/>
              </w:rPr>
              <w:t xml:space="preserve"> would add to this). Furthermore, KBAs have not been comprehensively identified for all taxonomic groups and ecosystems (which is why we encourage comprehensive assessments as a component of spatial planning in target 1). Application of the criteria in the Global Standard for the identification of KBAs to all species groups and elements of biodiversity will lead to additional sites being identified as KBAs. A simple scoping assessment of species assessed on the IUCN Red List shows that locations outside </w:t>
            </w:r>
            <w:r w:rsidRPr="00E64120">
              <w:rPr>
                <w:sz w:val="22"/>
                <w:szCs w:val="22"/>
                <w:lang w:val="en-GB"/>
              </w:rPr>
              <w:lastRenderedPageBreak/>
              <w:t xml:space="preserve">existing KBAs that may qualify as KBAs cover twice the area of the existing network. While not all of these will be confirmed as KBAs, </w:t>
            </w:r>
            <w:proofErr w:type="gramStart"/>
            <w:r w:rsidRPr="00E64120">
              <w:rPr>
                <w:sz w:val="22"/>
                <w:szCs w:val="22"/>
                <w:lang w:val="en-GB"/>
              </w:rPr>
              <w:t>it is clear that the</w:t>
            </w:r>
            <w:proofErr w:type="gramEnd"/>
            <w:r w:rsidRPr="00E64120">
              <w:rPr>
                <w:sz w:val="22"/>
                <w:szCs w:val="22"/>
                <w:lang w:val="en-GB"/>
              </w:rPr>
              <w:t xml:space="preserve"> current network will expand, potentially substantially. </w:t>
            </w:r>
          </w:p>
          <w:p w14:paraId="16292A3E" w14:textId="77777777" w:rsidR="00905AF3" w:rsidRPr="00E64120" w:rsidRDefault="00905AF3" w:rsidP="00F27183">
            <w:pPr>
              <w:rPr>
                <w:sz w:val="22"/>
                <w:szCs w:val="22"/>
                <w:lang w:val="en-GB"/>
              </w:rPr>
            </w:pPr>
          </w:p>
          <w:p w14:paraId="3C3CC878" w14:textId="77777777" w:rsidR="00091BC0" w:rsidRPr="00E64120" w:rsidRDefault="00905AF3" w:rsidP="00F27183">
            <w:pPr>
              <w:rPr>
                <w:sz w:val="22"/>
                <w:szCs w:val="22"/>
                <w:lang w:val="en-GB"/>
              </w:rPr>
            </w:pPr>
            <w:r w:rsidRPr="00E64120">
              <w:rPr>
                <w:sz w:val="22"/>
                <w:szCs w:val="22"/>
                <w:lang w:val="en-GB"/>
              </w:rPr>
              <w:t xml:space="preserve">We therefore propose that the erroneous sentence in paragraph 55 quoted above is replaced with: </w:t>
            </w:r>
          </w:p>
          <w:p w14:paraId="6B448905" w14:textId="77777777" w:rsidR="00091BC0" w:rsidRPr="00E64120" w:rsidRDefault="00091BC0" w:rsidP="00F27183">
            <w:pPr>
              <w:rPr>
                <w:sz w:val="22"/>
                <w:szCs w:val="22"/>
                <w:lang w:val="en-GB"/>
              </w:rPr>
            </w:pPr>
          </w:p>
          <w:p w14:paraId="444641CC" w14:textId="77102004" w:rsidR="00905AF3" w:rsidRPr="00E64120" w:rsidRDefault="00354873" w:rsidP="00F27183">
            <w:pPr>
              <w:rPr>
                <w:sz w:val="22"/>
                <w:szCs w:val="22"/>
                <w:highlight w:val="yellow"/>
                <w:lang w:val="en-GB"/>
              </w:rPr>
            </w:pPr>
            <w:r w:rsidRPr="00E64120">
              <w:rPr>
                <w:sz w:val="22"/>
                <w:szCs w:val="22"/>
                <w:lang w:val="en-GB"/>
              </w:rPr>
              <w:t>‘</w:t>
            </w:r>
            <w:r w:rsidR="00905AF3" w:rsidRPr="00E64120">
              <w:rPr>
                <w:rStyle w:val="normaltextrun"/>
                <w:color w:val="FF0000"/>
                <w:sz w:val="22"/>
                <w:szCs w:val="22"/>
                <w:u w:val="single"/>
                <w:shd w:val="clear" w:color="auto" w:fill="FFFFFF"/>
              </w:rPr>
              <w:t>Key Biodiversity Areas (KBAs, including Alliance for Zero Extinction sites and Important Bird and Biodiversity Areas) currently cover 8.7% of land and 2.1% of oceans. The area of KBAs outside protected areas represents 4.5% of terrestrial area, and will increase, potentially significantly, as KBAs are identified for additional species groups, ecosystems, and other biodiversity features.</w:t>
            </w:r>
            <w:r w:rsidRPr="00E64120">
              <w:rPr>
                <w:rStyle w:val="normaltextrun"/>
                <w:color w:val="0078D4"/>
                <w:sz w:val="22"/>
                <w:szCs w:val="22"/>
                <w:u w:val="single"/>
                <w:shd w:val="clear" w:color="auto" w:fill="FFFFFF"/>
              </w:rPr>
              <w:t>’</w:t>
            </w:r>
          </w:p>
          <w:p w14:paraId="56570E91" w14:textId="77777777" w:rsidR="00905AF3" w:rsidRPr="00E64120" w:rsidRDefault="00905AF3" w:rsidP="00F27183">
            <w:pPr>
              <w:rPr>
                <w:sz w:val="22"/>
                <w:szCs w:val="22"/>
                <w:highlight w:val="yellow"/>
              </w:rPr>
            </w:pPr>
          </w:p>
        </w:tc>
      </w:tr>
      <w:tr w:rsidR="00112917" w:rsidRPr="000C0B6C" w14:paraId="6479A960" w14:textId="77777777" w:rsidTr="00D47CF8">
        <w:trPr>
          <w:trHeight w:val="224"/>
        </w:trPr>
        <w:tc>
          <w:tcPr>
            <w:tcW w:w="795" w:type="dxa"/>
          </w:tcPr>
          <w:p w14:paraId="2ABE876D" w14:textId="3BCD34D5" w:rsidR="00112917" w:rsidRPr="00E64120" w:rsidRDefault="00F92BE0" w:rsidP="00F27183">
            <w:pPr>
              <w:rPr>
                <w:sz w:val="22"/>
                <w:szCs w:val="22"/>
              </w:rPr>
            </w:pPr>
            <w:r>
              <w:rPr>
                <w:sz w:val="22"/>
                <w:szCs w:val="22"/>
              </w:rPr>
              <w:lastRenderedPageBreak/>
              <w:t>13</w:t>
            </w:r>
          </w:p>
        </w:tc>
        <w:tc>
          <w:tcPr>
            <w:tcW w:w="1226" w:type="dxa"/>
          </w:tcPr>
          <w:p w14:paraId="6A5E1EA3" w14:textId="4BACF63D" w:rsidR="00112917" w:rsidRPr="00E64120" w:rsidRDefault="00112917" w:rsidP="00F27183">
            <w:pPr>
              <w:rPr>
                <w:sz w:val="22"/>
                <w:szCs w:val="22"/>
              </w:rPr>
            </w:pPr>
            <w:r w:rsidRPr="00E64120">
              <w:rPr>
                <w:sz w:val="22"/>
                <w:szCs w:val="22"/>
              </w:rPr>
              <w:t>56</w:t>
            </w:r>
          </w:p>
        </w:tc>
        <w:tc>
          <w:tcPr>
            <w:tcW w:w="8167" w:type="dxa"/>
            <w:gridSpan w:val="2"/>
          </w:tcPr>
          <w:p w14:paraId="4DF7330C" w14:textId="7D096DDD" w:rsidR="00C02257" w:rsidRPr="00E64120" w:rsidRDefault="00940EB9" w:rsidP="00F27183">
            <w:pPr>
              <w:rPr>
                <w:color w:val="333333"/>
                <w:sz w:val="22"/>
                <w:szCs w:val="22"/>
                <w:shd w:val="clear" w:color="auto" w:fill="FFFFFF"/>
              </w:rPr>
            </w:pPr>
            <w:r w:rsidRPr="00E64120">
              <w:rPr>
                <w:rStyle w:val="normaltextrun"/>
                <w:color w:val="000000"/>
                <w:sz w:val="22"/>
                <w:szCs w:val="22"/>
                <w:shd w:val="clear" w:color="auto" w:fill="FFFFFF"/>
              </w:rPr>
              <w:t xml:space="preserve">It is critical that the focus of target 2 be on biodiversity outcomes: </w:t>
            </w:r>
            <w:r w:rsidR="00FC5B67" w:rsidRPr="00E64120">
              <w:rPr>
                <w:rStyle w:val="normaltextrun"/>
                <w:color w:val="000000"/>
                <w:sz w:val="22"/>
                <w:szCs w:val="22"/>
                <w:shd w:val="clear" w:color="auto" w:fill="FFFFFF"/>
              </w:rPr>
              <w:t>that is that protected</w:t>
            </w:r>
            <w:r w:rsidR="003A4384" w:rsidRPr="00E64120">
              <w:rPr>
                <w:rStyle w:val="normaltextrun"/>
                <w:color w:val="000000"/>
                <w:sz w:val="22"/>
                <w:szCs w:val="22"/>
                <w:shd w:val="clear" w:color="auto" w:fill="FFFFFF"/>
              </w:rPr>
              <w:t xml:space="preserve"> </w:t>
            </w:r>
            <w:r w:rsidR="00FC5B67" w:rsidRPr="00E64120">
              <w:rPr>
                <w:rStyle w:val="normaltextrun"/>
                <w:color w:val="000000"/>
                <w:sz w:val="22"/>
                <w:szCs w:val="22"/>
                <w:shd w:val="clear" w:color="auto" w:fill="FFFFFF"/>
              </w:rPr>
              <w:t>area</w:t>
            </w:r>
            <w:r w:rsidR="001C2CBD" w:rsidRPr="00E64120">
              <w:rPr>
                <w:rStyle w:val="normaltextrun"/>
                <w:color w:val="000000"/>
                <w:sz w:val="22"/>
                <w:szCs w:val="22"/>
                <w:shd w:val="clear" w:color="auto" w:fill="FFFFFF"/>
              </w:rPr>
              <w:t>s</w:t>
            </w:r>
            <w:r w:rsidR="00FC5B67" w:rsidRPr="00E64120">
              <w:rPr>
                <w:rStyle w:val="normaltextrun"/>
                <w:color w:val="000000"/>
                <w:sz w:val="22"/>
                <w:szCs w:val="22"/>
                <w:shd w:val="clear" w:color="auto" w:fill="FFFFFF"/>
              </w:rPr>
              <w:t xml:space="preserve"> and OECM</w:t>
            </w:r>
            <w:r w:rsidR="001C2CBD" w:rsidRPr="00E64120">
              <w:rPr>
                <w:rStyle w:val="normaltextrun"/>
                <w:color w:val="000000"/>
                <w:sz w:val="22"/>
                <w:szCs w:val="22"/>
                <w:shd w:val="clear" w:color="auto" w:fill="FFFFFF"/>
              </w:rPr>
              <w:t xml:space="preserve">s </w:t>
            </w:r>
            <w:r w:rsidR="00FC5B67" w:rsidRPr="00E64120">
              <w:rPr>
                <w:rStyle w:val="normaltextrun"/>
                <w:color w:val="000000"/>
                <w:sz w:val="22"/>
                <w:szCs w:val="22"/>
                <w:shd w:val="clear" w:color="auto" w:fill="FFFFFF"/>
              </w:rPr>
              <w:t xml:space="preserve">are </w:t>
            </w:r>
            <w:r w:rsidR="0036086F" w:rsidRPr="00E64120">
              <w:rPr>
                <w:rStyle w:val="normaltextrun"/>
                <w:color w:val="000000"/>
                <w:sz w:val="22"/>
                <w:szCs w:val="22"/>
                <w:shd w:val="clear" w:color="auto" w:fill="FFFFFF"/>
              </w:rPr>
              <w:t>focused</w:t>
            </w:r>
            <w:r w:rsidR="001C2CBD" w:rsidRPr="00E64120">
              <w:rPr>
                <w:rStyle w:val="normaltextrun"/>
                <w:color w:val="000000"/>
                <w:sz w:val="22"/>
                <w:szCs w:val="22"/>
                <w:shd w:val="clear" w:color="auto" w:fill="FFFFFF"/>
              </w:rPr>
              <w:t xml:space="preserve"> on</w:t>
            </w:r>
            <w:r w:rsidR="0036086F" w:rsidRPr="00E64120">
              <w:rPr>
                <w:rStyle w:val="normaltextrun"/>
                <w:color w:val="000000"/>
                <w:sz w:val="22"/>
                <w:szCs w:val="22"/>
                <w:shd w:val="clear" w:color="auto" w:fill="FFFFFF"/>
              </w:rPr>
              <w:t xml:space="preserve"> Key Biodiversity Areas </w:t>
            </w:r>
            <w:r w:rsidR="00705E15" w:rsidRPr="00E64120">
              <w:rPr>
                <w:rStyle w:val="normaltextrun"/>
                <w:color w:val="000000"/>
                <w:sz w:val="22"/>
                <w:szCs w:val="22"/>
                <w:shd w:val="clear" w:color="auto" w:fill="FFFFFF"/>
              </w:rPr>
              <w:t xml:space="preserve">and other important areas for biodiversity, and that </w:t>
            </w:r>
            <w:r w:rsidR="00826A59" w:rsidRPr="00E64120">
              <w:rPr>
                <w:rStyle w:val="normaltextrun"/>
                <w:color w:val="000000"/>
                <w:sz w:val="22"/>
                <w:szCs w:val="22"/>
                <w:shd w:val="clear" w:color="auto" w:fill="FFFFFF"/>
              </w:rPr>
              <w:t>they</w:t>
            </w:r>
            <w:r w:rsidR="00705E15" w:rsidRPr="00E64120">
              <w:rPr>
                <w:rStyle w:val="normaltextrun"/>
                <w:color w:val="000000"/>
                <w:sz w:val="22"/>
                <w:szCs w:val="22"/>
                <w:shd w:val="clear" w:color="auto" w:fill="FFFFFF"/>
              </w:rPr>
              <w:t xml:space="preserve"> are </w:t>
            </w:r>
            <w:r w:rsidR="00C02257" w:rsidRPr="00E64120">
              <w:rPr>
                <w:color w:val="333333"/>
                <w:sz w:val="22"/>
                <w:szCs w:val="22"/>
                <w:shd w:val="clear" w:color="auto" w:fill="FFFFFF"/>
              </w:rPr>
              <w:t>effectively managed</w:t>
            </w:r>
            <w:r w:rsidR="00826A59" w:rsidRPr="00E64120">
              <w:rPr>
                <w:color w:val="333333"/>
                <w:sz w:val="22"/>
                <w:szCs w:val="22"/>
                <w:shd w:val="clear" w:color="auto" w:fill="FFFFFF"/>
              </w:rPr>
              <w:t>,</w:t>
            </w:r>
            <w:r w:rsidR="00826A59" w:rsidRPr="00E64120">
              <w:rPr>
                <w:color w:val="333333"/>
                <w:sz w:val="22"/>
                <w:szCs w:val="22"/>
              </w:rPr>
              <w:t xml:space="preserve"> to capture and retain and/or restore </w:t>
            </w:r>
            <w:r w:rsidR="00437F3F" w:rsidRPr="00E64120">
              <w:rPr>
                <w:color w:val="333333"/>
                <w:sz w:val="22"/>
                <w:szCs w:val="22"/>
              </w:rPr>
              <w:t>as much biodiversity as possible.  We therefore suggest the following edit:</w:t>
            </w:r>
          </w:p>
          <w:p w14:paraId="632A33C8" w14:textId="77777777" w:rsidR="00C02257" w:rsidRPr="00E64120" w:rsidRDefault="00C02257" w:rsidP="00F27183">
            <w:pPr>
              <w:rPr>
                <w:color w:val="333333"/>
                <w:sz w:val="22"/>
                <w:szCs w:val="22"/>
              </w:rPr>
            </w:pPr>
          </w:p>
          <w:p w14:paraId="37CA3C57" w14:textId="25271FC6" w:rsidR="00112917" w:rsidRPr="00E64120" w:rsidRDefault="00437F3F" w:rsidP="00F27183">
            <w:pPr>
              <w:rPr>
                <w:sz w:val="22"/>
                <w:szCs w:val="22"/>
              </w:rPr>
            </w:pPr>
            <w:r w:rsidRPr="00E64120">
              <w:rPr>
                <w:rStyle w:val="normaltextrun"/>
                <w:color w:val="000000"/>
                <w:sz w:val="22"/>
                <w:szCs w:val="22"/>
                <w:shd w:val="clear" w:color="auto" w:fill="FFFFFF"/>
              </w:rPr>
              <w:t>‘</w:t>
            </w:r>
            <w:r w:rsidR="00112917" w:rsidRPr="00E64120">
              <w:rPr>
                <w:rStyle w:val="normaltextrun"/>
                <w:color w:val="000000"/>
                <w:sz w:val="22"/>
                <w:szCs w:val="22"/>
                <w:shd w:val="clear" w:color="auto" w:fill="FFFFFF"/>
              </w:rPr>
              <w:t>However, the importance of focusing on biodiversity outcomes</w:t>
            </w:r>
            <w:r w:rsidR="00112917" w:rsidRPr="00E64120">
              <w:rPr>
                <w:rStyle w:val="normaltextrun"/>
                <w:color w:val="0078D4"/>
                <w:sz w:val="22"/>
                <w:szCs w:val="22"/>
                <w:shd w:val="clear" w:color="auto" w:fill="FFFFFF"/>
              </w:rPr>
              <w:t xml:space="preserve">, </w:t>
            </w:r>
            <w:r w:rsidR="001A2C74" w:rsidRPr="00E64120">
              <w:rPr>
                <w:rStyle w:val="normaltextrun"/>
                <w:color w:val="FF0000"/>
                <w:sz w:val="22"/>
                <w:szCs w:val="22"/>
                <w:shd w:val="clear" w:color="auto" w:fill="FFFFFF"/>
              </w:rPr>
              <w:t xml:space="preserve">by ensuring </w:t>
            </w:r>
            <w:r w:rsidR="0003172A" w:rsidRPr="00E64120">
              <w:rPr>
                <w:rStyle w:val="normaltextrun"/>
                <w:color w:val="FF0000"/>
                <w:sz w:val="22"/>
                <w:szCs w:val="22"/>
                <w:shd w:val="clear" w:color="auto" w:fill="FFFFFF"/>
              </w:rPr>
              <w:t>the</w:t>
            </w:r>
            <w:r w:rsidR="001A2C74" w:rsidRPr="00E64120">
              <w:rPr>
                <w:rStyle w:val="normaltextrun"/>
                <w:color w:val="FF0000"/>
                <w:sz w:val="22"/>
                <w:szCs w:val="22"/>
                <w:shd w:val="clear" w:color="auto" w:fill="FFFFFF"/>
              </w:rPr>
              <w:t xml:space="preserve"> focus of </w:t>
            </w:r>
            <w:r w:rsidR="001A2C74" w:rsidRPr="00E64120">
              <w:rPr>
                <w:rStyle w:val="normaltextrun"/>
                <w:color w:val="FF0000"/>
                <w:sz w:val="22"/>
                <w:szCs w:val="22"/>
                <w:shd w:val="clear" w:color="auto" w:fill="FFFFFF"/>
              </w:rPr>
              <w:t xml:space="preserve">protected areas and OECMs </w:t>
            </w:r>
            <w:r w:rsidR="0003172A" w:rsidRPr="00E64120">
              <w:rPr>
                <w:rStyle w:val="normaltextrun"/>
                <w:color w:val="FF0000"/>
                <w:sz w:val="22"/>
                <w:szCs w:val="22"/>
                <w:shd w:val="clear" w:color="auto" w:fill="FFFFFF"/>
              </w:rPr>
              <w:t>i</w:t>
            </w:r>
            <w:r w:rsidR="0003172A" w:rsidRPr="00E64120">
              <w:rPr>
                <w:rStyle w:val="normaltextrun"/>
                <w:color w:val="FF0000"/>
                <w:sz w:val="22"/>
                <w:szCs w:val="22"/>
              </w:rPr>
              <w:t xml:space="preserve">s </w:t>
            </w:r>
            <w:r w:rsidR="001A2C74" w:rsidRPr="00E64120">
              <w:rPr>
                <w:rStyle w:val="normaltextrun"/>
                <w:color w:val="FF0000"/>
                <w:sz w:val="22"/>
                <w:szCs w:val="22"/>
                <w:shd w:val="clear" w:color="auto" w:fill="FFFFFF"/>
              </w:rPr>
              <w:t xml:space="preserve">on </w:t>
            </w:r>
            <w:r w:rsidR="0003172A" w:rsidRPr="00E64120">
              <w:rPr>
                <w:rStyle w:val="normaltextrun"/>
                <w:color w:val="FF0000"/>
                <w:sz w:val="22"/>
                <w:szCs w:val="22"/>
                <w:shd w:val="clear" w:color="auto" w:fill="FFFFFF"/>
              </w:rPr>
              <w:t>locating them in the right place (</w:t>
            </w:r>
            <w:r w:rsidR="00CB2C27" w:rsidRPr="00E64120">
              <w:rPr>
                <w:rStyle w:val="normaltextrun"/>
                <w:color w:val="FF0000"/>
                <w:sz w:val="22"/>
                <w:szCs w:val="22"/>
                <w:shd w:val="clear" w:color="auto" w:fill="FFFFFF"/>
              </w:rPr>
              <w:t xml:space="preserve">in </w:t>
            </w:r>
            <w:r w:rsidR="001A2C74" w:rsidRPr="00E64120">
              <w:rPr>
                <w:rStyle w:val="normaltextrun"/>
                <w:color w:val="FF0000"/>
                <w:sz w:val="22"/>
                <w:szCs w:val="22"/>
                <w:shd w:val="clear" w:color="auto" w:fill="FFFFFF"/>
              </w:rPr>
              <w:t>Key Biodiversity Areas and other important areas for biodiversity</w:t>
            </w:r>
            <w:r w:rsidR="003F4194" w:rsidRPr="00E64120">
              <w:rPr>
                <w:rStyle w:val="normaltextrun"/>
                <w:color w:val="FF0000"/>
                <w:sz w:val="22"/>
                <w:szCs w:val="22"/>
                <w:shd w:val="clear" w:color="auto" w:fill="FFFFFF"/>
              </w:rPr>
              <w:t xml:space="preserve">) and managing them </w:t>
            </w:r>
            <w:r w:rsidR="00CB2C27" w:rsidRPr="00E64120">
              <w:rPr>
                <w:rStyle w:val="normaltextrun"/>
                <w:color w:val="FF0000"/>
                <w:sz w:val="22"/>
                <w:szCs w:val="22"/>
                <w:shd w:val="clear" w:color="auto" w:fill="FFFFFF"/>
              </w:rPr>
              <w:t>in</w:t>
            </w:r>
            <w:r w:rsidR="003F4194" w:rsidRPr="00E64120">
              <w:rPr>
                <w:rStyle w:val="normaltextrun"/>
                <w:color w:val="FF0000"/>
                <w:sz w:val="22"/>
                <w:szCs w:val="22"/>
                <w:shd w:val="clear" w:color="auto" w:fill="FFFFFF"/>
              </w:rPr>
              <w:t xml:space="preserve"> the right way (</w:t>
            </w:r>
            <w:r w:rsidR="001A2C74" w:rsidRPr="00E64120">
              <w:rPr>
                <w:color w:val="FF0000"/>
                <w:sz w:val="22"/>
                <w:szCs w:val="22"/>
                <w:shd w:val="clear" w:color="auto" w:fill="FFFFFF"/>
              </w:rPr>
              <w:t>effectiv</w:t>
            </w:r>
            <w:r w:rsidR="00CB2C27" w:rsidRPr="00E64120">
              <w:rPr>
                <w:color w:val="FF0000"/>
                <w:sz w:val="22"/>
                <w:szCs w:val="22"/>
                <w:shd w:val="clear" w:color="auto" w:fill="FFFFFF"/>
              </w:rPr>
              <w:t>ely and equitably</w:t>
            </w:r>
            <w:r w:rsidR="003F4194" w:rsidRPr="00E64120">
              <w:rPr>
                <w:color w:val="FF0000"/>
                <w:sz w:val="22"/>
                <w:szCs w:val="22"/>
                <w:shd w:val="clear" w:color="auto" w:fill="FFFFFF"/>
              </w:rPr>
              <w:t>)</w:t>
            </w:r>
            <w:r w:rsidR="001A2C74" w:rsidRPr="00E64120">
              <w:rPr>
                <w:color w:val="FF0000"/>
                <w:sz w:val="22"/>
                <w:szCs w:val="22"/>
                <w:shd w:val="clear" w:color="auto" w:fill="FFFFFF"/>
              </w:rPr>
              <w:t>,</w:t>
            </w:r>
            <w:r w:rsidR="00112917" w:rsidRPr="00E64120">
              <w:rPr>
                <w:rStyle w:val="normaltextrun"/>
                <w:color w:val="FF0000"/>
                <w:sz w:val="22"/>
                <w:szCs w:val="22"/>
                <w:shd w:val="clear" w:color="auto" w:fill="FFFFFF"/>
              </w:rPr>
              <w:t> </w:t>
            </w:r>
            <w:r w:rsidR="00112917" w:rsidRPr="00E64120">
              <w:rPr>
                <w:rStyle w:val="normaltextrun"/>
                <w:color w:val="000000"/>
                <w:sz w:val="22"/>
                <w:szCs w:val="22"/>
                <w:shd w:val="clear" w:color="auto" w:fill="FFFFFF"/>
              </w:rPr>
              <w:t>rather than spatial area is emphasized; an increase in coverage alone will not be sufficient.</w:t>
            </w:r>
            <w:r w:rsidR="00112917" w:rsidRPr="00E64120">
              <w:rPr>
                <w:rStyle w:val="superscript"/>
                <w:color w:val="000000"/>
                <w:sz w:val="22"/>
                <w:szCs w:val="22"/>
                <w:shd w:val="clear" w:color="auto" w:fill="FFFFFF"/>
                <w:vertAlign w:val="superscript"/>
              </w:rPr>
              <w:t>46</w:t>
            </w:r>
            <w:r w:rsidR="00112917" w:rsidRPr="00E64120">
              <w:rPr>
                <w:rStyle w:val="normaltextrun"/>
                <w:color w:val="000000"/>
                <w:sz w:val="22"/>
                <w:szCs w:val="22"/>
                <w:shd w:val="clear" w:color="auto" w:fill="FFFFFF"/>
              </w:rPr>
              <w:t> </w:t>
            </w:r>
          </w:p>
        </w:tc>
      </w:tr>
      <w:tr w:rsidR="002D6175" w:rsidRPr="000C0B6C" w14:paraId="7414A41E" w14:textId="77777777" w:rsidTr="00D47CF8">
        <w:trPr>
          <w:trHeight w:val="224"/>
        </w:trPr>
        <w:tc>
          <w:tcPr>
            <w:tcW w:w="795" w:type="dxa"/>
          </w:tcPr>
          <w:p w14:paraId="056A39DF" w14:textId="1AD5B93C" w:rsidR="002D6175" w:rsidRPr="00E64120" w:rsidRDefault="002D6175" w:rsidP="00F27183">
            <w:pPr>
              <w:rPr>
                <w:sz w:val="22"/>
                <w:szCs w:val="22"/>
              </w:rPr>
            </w:pPr>
            <w:r w:rsidRPr="00E64120">
              <w:rPr>
                <w:sz w:val="22"/>
                <w:szCs w:val="22"/>
              </w:rPr>
              <w:t>13</w:t>
            </w:r>
          </w:p>
        </w:tc>
        <w:tc>
          <w:tcPr>
            <w:tcW w:w="1226" w:type="dxa"/>
          </w:tcPr>
          <w:p w14:paraId="573AE5EB" w14:textId="472137AC" w:rsidR="002D6175" w:rsidRPr="00E64120" w:rsidRDefault="002D6175" w:rsidP="00F27183">
            <w:pPr>
              <w:rPr>
                <w:sz w:val="22"/>
                <w:szCs w:val="22"/>
              </w:rPr>
            </w:pPr>
            <w:r w:rsidRPr="00E64120">
              <w:rPr>
                <w:sz w:val="22"/>
                <w:szCs w:val="22"/>
              </w:rPr>
              <w:t>57</w:t>
            </w:r>
          </w:p>
        </w:tc>
        <w:tc>
          <w:tcPr>
            <w:tcW w:w="8167" w:type="dxa"/>
            <w:gridSpan w:val="2"/>
          </w:tcPr>
          <w:p w14:paraId="09935445" w14:textId="68C9B9EF" w:rsidR="002D6175" w:rsidRPr="00E64120" w:rsidRDefault="00C14DD8" w:rsidP="00F27183">
            <w:pPr>
              <w:rPr>
                <w:sz w:val="22"/>
                <w:szCs w:val="22"/>
              </w:rPr>
            </w:pPr>
            <w:r w:rsidRPr="00E64120">
              <w:rPr>
                <w:sz w:val="22"/>
                <w:szCs w:val="22"/>
              </w:rPr>
              <w:t>As noted</w:t>
            </w:r>
            <w:r w:rsidR="00A128D6" w:rsidRPr="00E64120">
              <w:rPr>
                <w:sz w:val="22"/>
                <w:szCs w:val="22"/>
              </w:rPr>
              <w:t xml:space="preserve">, this </w:t>
            </w:r>
            <w:r w:rsidR="00A128D6" w:rsidRPr="00E64120">
              <w:rPr>
                <w:rStyle w:val="normaltextrun"/>
                <w:color w:val="000000"/>
                <w:sz w:val="22"/>
                <w:szCs w:val="22"/>
                <w:shd w:val="clear" w:color="auto" w:fill="FFFFFF"/>
              </w:rPr>
              <w:t>proposed target addresses two distinct issues</w:t>
            </w:r>
            <w:r w:rsidR="00A128D6" w:rsidRPr="00E64120">
              <w:rPr>
                <w:rStyle w:val="normaltextrun"/>
                <w:color w:val="000000"/>
                <w:sz w:val="22"/>
                <w:szCs w:val="22"/>
                <w:shd w:val="clear" w:color="auto" w:fill="FFFFFF"/>
              </w:rPr>
              <w:t xml:space="preserve">, active species management and human-wildlife conflict, which do not sit neatly together in the same target.  We greatly support a stand-alone target on active species management, </w:t>
            </w:r>
            <w:r w:rsidR="00312092" w:rsidRPr="00E64120">
              <w:rPr>
                <w:rStyle w:val="normaltextrun"/>
                <w:color w:val="000000"/>
                <w:sz w:val="22"/>
                <w:szCs w:val="22"/>
                <w:shd w:val="clear" w:color="auto" w:fill="FFFFFF"/>
              </w:rPr>
              <w:t>as such actions will be critical to preventing extinctions</w:t>
            </w:r>
            <w:r w:rsidR="001B2B6A" w:rsidRPr="00E64120">
              <w:rPr>
                <w:rStyle w:val="normaltextrun"/>
                <w:color w:val="000000"/>
                <w:sz w:val="22"/>
                <w:szCs w:val="22"/>
                <w:shd w:val="clear" w:color="auto" w:fill="FFFFFF"/>
              </w:rPr>
              <w:t xml:space="preserve"> and so in meeting Goal A.</w:t>
            </w:r>
          </w:p>
        </w:tc>
      </w:tr>
      <w:tr w:rsidR="00905AF3" w:rsidRPr="000C0B6C" w14:paraId="2AEBA3A3" w14:textId="77777777" w:rsidTr="00D47CF8">
        <w:trPr>
          <w:trHeight w:val="224"/>
        </w:trPr>
        <w:tc>
          <w:tcPr>
            <w:tcW w:w="795" w:type="dxa"/>
          </w:tcPr>
          <w:p w14:paraId="1CB40078" w14:textId="77777777" w:rsidR="00905AF3" w:rsidRPr="00E64120" w:rsidRDefault="00905AF3" w:rsidP="00F27183">
            <w:pPr>
              <w:rPr>
                <w:sz w:val="22"/>
                <w:szCs w:val="22"/>
              </w:rPr>
            </w:pPr>
            <w:r w:rsidRPr="00E64120">
              <w:rPr>
                <w:sz w:val="22"/>
                <w:szCs w:val="22"/>
              </w:rPr>
              <w:t>14</w:t>
            </w:r>
          </w:p>
        </w:tc>
        <w:tc>
          <w:tcPr>
            <w:tcW w:w="1226" w:type="dxa"/>
          </w:tcPr>
          <w:p w14:paraId="4082BF8E" w14:textId="77777777" w:rsidR="00905AF3" w:rsidRPr="00E64120" w:rsidRDefault="00905AF3" w:rsidP="00F27183">
            <w:pPr>
              <w:rPr>
                <w:sz w:val="22"/>
                <w:szCs w:val="22"/>
              </w:rPr>
            </w:pPr>
            <w:r w:rsidRPr="00E64120">
              <w:rPr>
                <w:sz w:val="22"/>
                <w:szCs w:val="22"/>
              </w:rPr>
              <w:t>59</w:t>
            </w:r>
          </w:p>
        </w:tc>
        <w:tc>
          <w:tcPr>
            <w:tcW w:w="8167" w:type="dxa"/>
            <w:gridSpan w:val="2"/>
          </w:tcPr>
          <w:p w14:paraId="72FB7AC2" w14:textId="3DC86403" w:rsidR="00905AF3" w:rsidRPr="00E64120" w:rsidRDefault="00905AF3" w:rsidP="00F27183">
            <w:pPr>
              <w:rPr>
                <w:sz w:val="22"/>
                <w:szCs w:val="22"/>
              </w:rPr>
            </w:pPr>
            <w:r w:rsidRPr="00E64120">
              <w:rPr>
                <w:sz w:val="22"/>
                <w:szCs w:val="22"/>
              </w:rPr>
              <w:t>We do not think it is appropriate to expand the scope of the target and agree that</w:t>
            </w:r>
            <w:r w:rsidR="006926FC" w:rsidRPr="00E64120">
              <w:rPr>
                <w:sz w:val="22"/>
                <w:szCs w:val="22"/>
              </w:rPr>
              <w:t>,</w:t>
            </w:r>
            <w:r w:rsidRPr="00E64120">
              <w:rPr>
                <w:sz w:val="22"/>
                <w:szCs w:val="22"/>
              </w:rPr>
              <w:t xml:space="preserve"> as noted in Parag</w:t>
            </w:r>
            <w:r w:rsidR="008D5171" w:rsidRPr="00E64120">
              <w:rPr>
                <w:sz w:val="22"/>
                <w:szCs w:val="22"/>
              </w:rPr>
              <w:t>raph</w:t>
            </w:r>
            <w:r w:rsidRPr="00E64120">
              <w:rPr>
                <w:sz w:val="22"/>
                <w:szCs w:val="22"/>
              </w:rPr>
              <w:t xml:space="preserve"> 59, ex situ conservation is already encompassed. The focus of this target should stay squarely on wild species and the actions needed beyond mitigation of threats and those responses (such as protected areas) covered by other targets. Actions to enhance the benefits from nature such as from crops and livestock are already covered elsewhere in the framework</w:t>
            </w:r>
          </w:p>
          <w:p w14:paraId="34A14BF4" w14:textId="77777777" w:rsidR="00905AF3" w:rsidRPr="00E64120" w:rsidRDefault="00905AF3" w:rsidP="00F27183">
            <w:pPr>
              <w:rPr>
                <w:sz w:val="22"/>
                <w:szCs w:val="22"/>
                <w:highlight w:val="yellow"/>
              </w:rPr>
            </w:pPr>
          </w:p>
        </w:tc>
      </w:tr>
      <w:tr w:rsidR="00905AF3" w:rsidRPr="000C0B6C" w14:paraId="076FCD2D" w14:textId="77777777" w:rsidTr="00D47CF8">
        <w:trPr>
          <w:trHeight w:val="224"/>
        </w:trPr>
        <w:tc>
          <w:tcPr>
            <w:tcW w:w="795" w:type="dxa"/>
          </w:tcPr>
          <w:p w14:paraId="2CF16F72" w14:textId="77777777" w:rsidR="00905AF3" w:rsidRPr="00E64120" w:rsidRDefault="00905AF3" w:rsidP="00F27183">
            <w:pPr>
              <w:rPr>
                <w:sz w:val="22"/>
                <w:szCs w:val="22"/>
              </w:rPr>
            </w:pPr>
            <w:r w:rsidRPr="00E64120">
              <w:rPr>
                <w:sz w:val="22"/>
                <w:szCs w:val="22"/>
              </w:rPr>
              <w:t>15</w:t>
            </w:r>
          </w:p>
        </w:tc>
        <w:tc>
          <w:tcPr>
            <w:tcW w:w="1226" w:type="dxa"/>
          </w:tcPr>
          <w:p w14:paraId="454D29FA" w14:textId="77777777" w:rsidR="00905AF3" w:rsidRPr="00E64120" w:rsidRDefault="00905AF3" w:rsidP="00F27183">
            <w:pPr>
              <w:rPr>
                <w:sz w:val="22"/>
                <w:szCs w:val="22"/>
              </w:rPr>
            </w:pPr>
            <w:r w:rsidRPr="00E64120">
              <w:rPr>
                <w:sz w:val="22"/>
                <w:szCs w:val="22"/>
              </w:rPr>
              <w:t>63</w:t>
            </w:r>
          </w:p>
        </w:tc>
        <w:tc>
          <w:tcPr>
            <w:tcW w:w="8167" w:type="dxa"/>
            <w:gridSpan w:val="2"/>
          </w:tcPr>
          <w:p w14:paraId="4CE5BDCB" w14:textId="51AF3D5D" w:rsidR="00037627" w:rsidRPr="00E64120" w:rsidRDefault="008D0D45" w:rsidP="60B1D8C6">
            <w:pPr>
              <w:shd w:val="clear" w:color="auto" w:fill="FFFFFF" w:themeFill="background1"/>
              <w:rPr>
                <w:color w:val="333333"/>
                <w:sz w:val="22"/>
                <w:szCs w:val="22"/>
                <w:shd w:val="clear" w:color="auto" w:fill="FFFFFF"/>
              </w:rPr>
            </w:pPr>
            <w:r w:rsidRPr="00E64120">
              <w:rPr>
                <w:color w:val="333333"/>
                <w:sz w:val="22"/>
                <w:szCs w:val="22"/>
                <w:shd w:val="clear" w:color="auto" w:fill="FFFFFF"/>
              </w:rPr>
              <w:t xml:space="preserve">As </w:t>
            </w:r>
            <w:r w:rsidR="0067408A" w:rsidRPr="00E64120">
              <w:rPr>
                <w:color w:val="333333"/>
                <w:sz w:val="22"/>
                <w:szCs w:val="22"/>
                <w:shd w:val="clear" w:color="auto" w:fill="FFFFFF"/>
              </w:rPr>
              <w:t>noted</w:t>
            </w:r>
            <w:r w:rsidRPr="00E64120">
              <w:rPr>
                <w:color w:val="333333"/>
                <w:sz w:val="22"/>
                <w:szCs w:val="22"/>
                <w:shd w:val="clear" w:color="auto" w:fill="FFFFFF"/>
              </w:rPr>
              <w:t xml:space="preserve"> in this paragraph, </w:t>
            </w:r>
            <w:r w:rsidR="0067408A" w:rsidRPr="00E64120">
              <w:rPr>
                <w:color w:val="333333"/>
                <w:sz w:val="22"/>
                <w:szCs w:val="22"/>
                <w:shd w:val="clear" w:color="auto" w:fill="FFFFFF"/>
              </w:rPr>
              <w:t>‘l</w:t>
            </w:r>
            <w:r w:rsidR="0067408A" w:rsidRPr="00E64120">
              <w:rPr>
                <w:rStyle w:val="normaltextrun"/>
                <w:color w:val="000000"/>
                <w:sz w:val="22"/>
                <w:szCs w:val="22"/>
                <w:bdr w:val="none" w:sz="0" w:space="0" w:color="auto" w:frame="1"/>
              </w:rPr>
              <w:t>egal use is not necessarily sustainabl</w:t>
            </w:r>
            <w:r w:rsidR="0067408A" w:rsidRPr="00E64120">
              <w:rPr>
                <w:rStyle w:val="normaltextrun"/>
                <w:color w:val="000000"/>
                <w:sz w:val="22"/>
                <w:szCs w:val="22"/>
                <w:bdr w:val="none" w:sz="0" w:space="0" w:color="auto" w:frame="1"/>
              </w:rPr>
              <w:t xml:space="preserve">e’, </w:t>
            </w:r>
            <w:r w:rsidR="006A3CD6" w:rsidRPr="00E64120">
              <w:rPr>
                <w:rStyle w:val="normaltextrun"/>
                <w:color w:val="000000"/>
                <w:sz w:val="22"/>
                <w:szCs w:val="22"/>
                <w:bdr w:val="none" w:sz="0" w:space="0" w:color="auto" w:frame="1"/>
              </w:rPr>
              <w:t>so this, as well as the need to ensure regulation</w:t>
            </w:r>
            <w:r w:rsidR="00037627" w:rsidRPr="00E64120">
              <w:rPr>
                <w:rStyle w:val="normaltextrun"/>
                <w:color w:val="000000"/>
                <w:sz w:val="22"/>
                <w:szCs w:val="22"/>
                <w:bdr w:val="none" w:sz="0" w:space="0" w:color="auto" w:frame="1"/>
              </w:rPr>
              <w:t xml:space="preserve">, should be included in </w:t>
            </w:r>
            <w:r w:rsidR="000B5230" w:rsidRPr="00E64120">
              <w:rPr>
                <w:color w:val="333333"/>
                <w:sz w:val="22"/>
                <w:szCs w:val="22"/>
                <w:shd w:val="clear" w:color="auto" w:fill="FFFFFF"/>
              </w:rPr>
              <w:t xml:space="preserve">Target </w:t>
            </w:r>
            <w:r w:rsidR="00B261B1" w:rsidRPr="00E64120">
              <w:rPr>
                <w:color w:val="333333"/>
                <w:sz w:val="22"/>
                <w:szCs w:val="22"/>
                <w:shd w:val="clear" w:color="auto" w:fill="FFFFFF"/>
              </w:rPr>
              <w:t>4</w:t>
            </w:r>
            <w:r w:rsidR="00037627" w:rsidRPr="00E64120">
              <w:rPr>
                <w:color w:val="333333"/>
                <w:sz w:val="22"/>
                <w:szCs w:val="22"/>
                <w:shd w:val="clear" w:color="auto" w:fill="FFFFFF"/>
              </w:rPr>
              <w:t xml:space="preserve"> as follows</w:t>
            </w:r>
            <w:r w:rsidR="00B320E1" w:rsidRPr="00E64120">
              <w:rPr>
                <w:color w:val="333333"/>
                <w:sz w:val="22"/>
                <w:szCs w:val="22"/>
                <w:shd w:val="clear" w:color="auto" w:fill="FFFFFF"/>
              </w:rPr>
              <w:t>, under the understanding that all four conditions (</w:t>
            </w:r>
            <w:r w:rsidR="00B320E1" w:rsidRPr="00E64120">
              <w:rPr>
                <w:rStyle w:val="normaltextrun"/>
                <w:i/>
                <w:iCs/>
                <w:color w:val="FF0000"/>
                <w:sz w:val="22"/>
                <w:szCs w:val="22"/>
                <w:shd w:val="clear" w:color="auto" w:fill="FFFFFF"/>
              </w:rPr>
              <w:t>r</w:t>
            </w:r>
            <w:r w:rsidR="00B320E1" w:rsidRPr="00E64120">
              <w:rPr>
                <w:rStyle w:val="normaltextrun"/>
                <w:i/>
                <w:iCs/>
                <w:color w:val="FF0000"/>
                <w:sz w:val="22"/>
                <w:szCs w:val="22"/>
              </w:rPr>
              <w:t xml:space="preserve">egulated, sustainable, </w:t>
            </w:r>
            <w:r w:rsidR="00B320E1" w:rsidRPr="00E64120">
              <w:rPr>
                <w:rStyle w:val="normaltextrun"/>
                <w:i/>
                <w:iCs/>
                <w:color w:val="000000"/>
                <w:sz w:val="22"/>
                <w:szCs w:val="22"/>
                <w:shd w:val="clear" w:color="auto" w:fill="FFFFFF"/>
              </w:rPr>
              <w:t>legal, and safe</w:t>
            </w:r>
            <w:r w:rsidR="00B320E1" w:rsidRPr="00E64120">
              <w:rPr>
                <w:rStyle w:val="normaltextrun"/>
                <w:i/>
                <w:iCs/>
                <w:color w:val="000000"/>
                <w:sz w:val="22"/>
                <w:szCs w:val="22"/>
                <w:shd w:val="clear" w:color="auto" w:fill="FFFFFF"/>
              </w:rPr>
              <w:t>)</w:t>
            </w:r>
            <w:r w:rsidR="00B320E1" w:rsidRPr="00E64120">
              <w:rPr>
                <w:color w:val="333333"/>
                <w:sz w:val="22"/>
                <w:szCs w:val="22"/>
                <w:shd w:val="clear" w:color="auto" w:fill="FFFFFF"/>
              </w:rPr>
              <w:t xml:space="preserve"> must be applied</w:t>
            </w:r>
            <w:r w:rsidR="00037627" w:rsidRPr="00E64120">
              <w:rPr>
                <w:color w:val="333333"/>
                <w:sz w:val="22"/>
                <w:szCs w:val="22"/>
                <w:shd w:val="clear" w:color="auto" w:fill="FFFFFF"/>
              </w:rPr>
              <w:t>:</w:t>
            </w:r>
          </w:p>
          <w:p w14:paraId="662360BD" w14:textId="77777777" w:rsidR="00037627" w:rsidRPr="00E64120" w:rsidRDefault="00037627" w:rsidP="60B1D8C6">
            <w:pPr>
              <w:shd w:val="clear" w:color="auto" w:fill="FFFFFF" w:themeFill="background1"/>
              <w:rPr>
                <w:color w:val="333333"/>
                <w:sz w:val="22"/>
                <w:szCs w:val="22"/>
                <w:shd w:val="clear" w:color="auto" w:fill="FFFFFF"/>
              </w:rPr>
            </w:pPr>
          </w:p>
          <w:p w14:paraId="05DD6295" w14:textId="19231295" w:rsidR="00AA214A" w:rsidRPr="00E64120" w:rsidRDefault="000B78AF" w:rsidP="60B1D8C6">
            <w:pPr>
              <w:shd w:val="clear" w:color="auto" w:fill="FFFFFF" w:themeFill="background1"/>
              <w:rPr>
                <w:sz w:val="22"/>
                <w:szCs w:val="22"/>
              </w:rPr>
            </w:pPr>
            <w:r w:rsidRPr="00E64120">
              <w:rPr>
                <w:rStyle w:val="normaltextrun"/>
                <w:i/>
                <w:iCs/>
                <w:color w:val="000000"/>
                <w:sz w:val="22"/>
                <w:szCs w:val="22"/>
                <w:shd w:val="clear" w:color="auto" w:fill="FFFFFF"/>
              </w:rPr>
              <w:t>‘</w:t>
            </w:r>
            <w:r w:rsidRPr="00E64120">
              <w:rPr>
                <w:rStyle w:val="normaltextrun"/>
                <w:b/>
                <w:bCs/>
                <w:i/>
                <w:iCs/>
                <w:color w:val="000000"/>
                <w:sz w:val="22"/>
                <w:szCs w:val="22"/>
                <w:shd w:val="clear" w:color="auto" w:fill="FFFFFF"/>
              </w:rPr>
              <w:t xml:space="preserve">Target 4: </w:t>
            </w:r>
            <w:r w:rsidR="00AA214A" w:rsidRPr="00E64120">
              <w:rPr>
                <w:rStyle w:val="normaltextrun"/>
                <w:i/>
                <w:iCs/>
                <w:color w:val="000000"/>
                <w:sz w:val="22"/>
                <w:szCs w:val="22"/>
                <w:shd w:val="clear" w:color="auto" w:fill="FFFFFF"/>
              </w:rPr>
              <w:t xml:space="preserve">By 2030, ensure that the harvesting, trade and use of wild species of fauna and flora is </w:t>
            </w:r>
            <w:r w:rsidR="00E016DA" w:rsidRPr="00E64120">
              <w:rPr>
                <w:rStyle w:val="normaltextrun"/>
                <w:i/>
                <w:iCs/>
                <w:color w:val="FF0000"/>
                <w:sz w:val="22"/>
                <w:szCs w:val="22"/>
                <w:shd w:val="clear" w:color="auto" w:fill="FFFFFF"/>
              </w:rPr>
              <w:t>r</w:t>
            </w:r>
            <w:r w:rsidR="00E016DA" w:rsidRPr="00E64120">
              <w:rPr>
                <w:rStyle w:val="normaltextrun"/>
                <w:i/>
                <w:iCs/>
                <w:color w:val="FF0000"/>
                <w:sz w:val="22"/>
                <w:szCs w:val="22"/>
              </w:rPr>
              <w:t xml:space="preserve">egulated, sustainable, </w:t>
            </w:r>
            <w:r w:rsidR="00AA214A" w:rsidRPr="00E64120">
              <w:rPr>
                <w:rStyle w:val="normaltextrun"/>
                <w:i/>
                <w:iCs/>
                <w:color w:val="000000"/>
                <w:sz w:val="22"/>
                <w:szCs w:val="22"/>
                <w:shd w:val="clear" w:color="auto" w:fill="FFFFFF"/>
              </w:rPr>
              <w:t>legal, and safe.</w:t>
            </w:r>
            <w:r w:rsidRPr="00E64120">
              <w:rPr>
                <w:rStyle w:val="normaltextrun"/>
                <w:i/>
                <w:iCs/>
                <w:color w:val="000000"/>
                <w:sz w:val="22"/>
                <w:szCs w:val="22"/>
                <w:shd w:val="clear" w:color="auto" w:fill="FFFFFF"/>
              </w:rPr>
              <w:t>’</w:t>
            </w:r>
          </w:p>
          <w:p w14:paraId="46B33449" w14:textId="77777777" w:rsidR="000B5230" w:rsidRPr="00E64120" w:rsidRDefault="000B5230" w:rsidP="60B1D8C6">
            <w:pPr>
              <w:shd w:val="clear" w:color="auto" w:fill="FFFFFF" w:themeFill="background1"/>
              <w:rPr>
                <w:sz w:val="22"/>
                <w:szCs w:val="22"/>
              </w:rPr>
            </w:pPr>
          </w:p>
          <w:p w14:paraId="4EC11C8D" w14:textId="7A4A429D" w:rsidR="00C5318A" w:rsidRPr="00E64120" w:rsidRDefault="00E66879" w:rsidP="60B1D8C6">
            <w:pPr>
              <w:shd w:val="clear" w:color="auto" w:fill="FFFFFF" w:themeFill="background1"/>
              <w:rPr>
                <w:color w:val="333333"/>
                <w:sz w:val="22"/>
                <w:szCs w:val="22"/>
                <w:shd w:val="clear" w:color="auto" w:fill="FFFFFF"/>
              </w:rPr>
            </w:pPr>
            <w:r w:rsidRPr="00E64120">
              <w:rPr>
                <w:sz w:val="22"/>
                <w:szCs w:val="22"/>
              </w:rPr>
              <w:t xml:space="preserve">It should be made clear that in this </w:t>
            </w:r>
            <w:r w:rsidR="00214EF4" w:rsidRPr="00E64120">
              <w:rPr>
                <w:sz w:val="22"/>
                <w:szCs w:val="22"/>
              </w:rPr>
              <w:t xml:space="preserve">context, ‘safe’ </w:t>
            </w:r>
            <w:r w:rsidR="00D164BF" w:rsidRPr="00E64120">
              <w:rPr>
                <w:color w:val="333333"/>
                <w:sz w:val="22"/>
                <w:szCs w:val="22"/>
                <w:shd w:val="clear" w:color="auto" w:fill="FFFFFF"/>
              </w:rPr>
              <w:t xml:space="preserve">refers to human/animal </w:t>
            </w:r>
            <w:r w:rsidR="00DB00D9" w:rsidRPr="00E64120">
              <w:rPr>
                <w:color w:val="333333"/>
                <w:sz w:val="22"/>
                <w:szCs w:val="22"/>
                <w:shd w:val="clear" w:color="auto" w:fill="FFFFFF"/>
              </w:rPr>
              <w:t>health</w:t>
            </w:r>
            <w:r w:rsidR="00214EF4" w:rsidRPr="00E64120">
              <w:rPr>
                <w:color w:val="333333"/>
                <w:sz w:val="22"/>
                <w:szCs w:val="22"/>
                <w:shd w:val="clear" w:color="auto" w:fill="FFFFFF"/>
              </w:rPr>
              <w:t xml:space="preserve">, </w:t>
            </w:r>
            <w:r w:rsidR="002C2B66" w:rsidRPr="00E64120">
              <w:rPr>
                <w:color w:val="333333"/>
                <w:sz w:val="22"/>
                <w:szCs w:val="22"/>
                <w:shd w:val="clear" w:color="auto" w:fill="FFFFFF"/>
              </w:rPr>
              <w:t xml:space="preserve">while </w:t>
            </w:r>
            <w:r w:rsidR="00C5318A" w:rsidRPr="00E64120">
              <w:rPr>
                <w:color w:val="333333"/>
                <w:sz w:val="22"/>
                <w:szCs w:val="22"/>
                <w:shd w:val="clear" w:color="auto" w:fill="FFFFFF"/>
              </w:rPr>
              <w:t xml:space="preserve">‘sustainable’ covers </w:t>
            </w:r>
            <w:r w:rsidR="002C2B66" w:rsidRPr="00E64120">
              <w:rPr>
                <w:color w:val="333333"/>
                <w:sz w:val="22"/>
                <w:szCs w:val="22"/>
                <w:shd w:val="clear" w:color="auto" w:fill="FFFFFF"/>
              </w:rPr>
              <w:t>‘</w:t>
            </w:r>
            <w:r w:rsidR="00214EF4" w:rsidRPr="00E64120">
              <w:rPr>
                <w:color w:val="333333"/>
                <w:sz w:val="22"/>
                <w:szCs w:val="22"/>
                <w:shd w:val="clear" w:color="auto" w:fill="FFFFFF"/>
              </w:rPr>
              <w:t>safe ecological limits</w:t>
            </w:r>
            <w:r w:rsidR="002C2B66" w:rsidRPr="00E64120">
              <w:rPr>
                <w:color w:val="333333"/>
                <w:sz w:val="22"/>
                <w:szCs w:val="22"/>
                <w:shd w:val="clear" w:color="auto" w:fill="FFFFFF"/>
              </w:rPr>
              <w:t>’</w:t>
            </w:r>
            <w:r w:rsidR="00C5318A" w:rsidRPr="00E64120">
              <w:rPr>
                <w:color w:val="333333"/>
                <w:sz w:val="22"/>
                <w:szCs w:val="22"/>
                <w:shd w:val="clear" w:color="auto" w:fill="FFFFFF"/>
              </w:rPr>
              <w:t>.</w:t>
            </w:r>
          </w:p>
          <w:p w14:paraId="4C64A8F3" w14:textId="77777777" w:rsidR="00C5318A" w:rsidRPr="00E64120" w:rsidRDefault="00C5318A" w:rsidP="60B1D8C6">
            <w:pPr>
              <w:shd w:val="clear" w:color="auto" w:fill="FFFFFF" w:themeFill="background1"/>
              <w:rPr>
                <w:sz w:val="22"/>
                <w:szCs w:val="22"/>
              </w:rPr>
            </w:pPr>
          </w:p>
          <w:p w14:paraId="5EB7774D" w14:textId="30C39ACE" w:rsidR="00000EA6" w:rsidRPr="00E64120" w:rsidRDefault="00000EA6" w:rsidP="60B1D8C6">
            <w:pPr>
              <w:shd w:val="clear" w:color="auto" w:fill="FFFFFF" w:themeFill="background1"/>
              <w:rPr>
                <w:sz w:val="22"/>
                <w:szCs w:val="22"/>
              </w:rPr>
            </w:pPr>
            <w:r w:rsidRPr="00E64120">
              <w:rPr>
                <w:sz w:val="22"/>
                <w:szCs w:val="22"/>
              </w:rPr>
              <w:t xml:space="preserve">It is not just consumption, ultimately, but also unsustainable harvest practice that can </w:t>
            </w:r>
            <w:proofErr w:type="spellStart"/>
            <w:r w:rsidRPr="00E64120">
              <w:rPr>
                <w:sz w:val="22"/>
                <w:szCs w:val="22"/>
              </w:rPr>
              <w:t>jeopardi</w:t>
            </w:r>
            <w:r w:rsidR="00D05751" w:rsidRPr="00E64120">
              <w:rPr>
                <w:sz w:val="22"/>
                <w:szCs w:val="22"/>
              </w:rPr>
              <w:t>s</w:t>
            </w:r>
            <w:r w:rsidRPr="00E64120">
              <w:rPr>
                <w:sz w:val="22"/>
                <w:szCs w:val="22"/>
              </w:rPr>
              <w:t>e</w:t>
            </w:r>
            <w:proofErr w:type="spellEnd"/>
            <w:r w:rsidRPr="00E64120">
              <w:rPr>
                <w:sz w:val="22"/>
                <w:szCs w:val="22"/>
              </w:rPr>
              <w:t xml:space="preserve"> livelihoods. Note that we need to avoid unsustainable harvest of non-threatened species as well to avoid their population declines and </w:t>
            </w:r>
            <w:r w:rsidR="3947887F" w:rsidRPr="00E64120">
              <w:rPr>
                <w:sz w:val="22"/>
                <w:szCs w:val="22"/>
              </w:rPr>
              <w:t xml:space="preserve">risk of them </w:t>
            </w:r>
            <w:r w:rsidRPr="00E64120">
              <w:rPr>
                <w:sz w:val="22"/>
                <w:szCs w:val="22"/>
              </w:rPr>
              <w:t>be</w:t>
            </w:r>
            <w:r w:rsidR="45520BE6" w:rsidRPr="00E64120">
              <w:rPr>
                <w:sz w:val="22"/>
                <w:szCs w:val="22"/>
              </w:rPr>
              <w:t>com</w:t>
            </w:r>
            <w:r w:rsidRPr="00E64120">
              <w:rPr>
                <w:sz w:val="22"/>
                <w:szCs w:val="22"/>
              </w:rPr>
              <w:t xml:space="preserve">ing threatened in the (near) future. </w:t>
            </w:r>
          </w:p>
          <w:p w14:paraId="18A0A34B" w14:textId="77777777" w:rsidR="003F6D9C" w:rsidRPr="00E64120" w:rsidRDefault="003F6D9C" w:rsidP="60B1D8C6">
            <w:pPr>
              <w:shd w:val="clear" w:color="auto" w:fill="FFFFFF" w:themeFill="background1"/>
              <w:rPr>
                <w:sz w:val="22"/>
                <w:szCs w:val="22"/>
              </w:rPr>
            </w:pPr>
          </w:p>
          <w:p w14:paraId="0D5905B7" w14:textId="37DFBBAB" w:rsidR="003F6D9C" w:rsidRPr="00E64120" w:rsidRDefault="003F6D9C" w:rsidP="60B1D8C6">
            <w:pPr>
              <w:shd w:val="clear" w:color="auto" w:fill="FFFFFF" w:themeFill="background1"/>
              <w:rPr>
                <w:sz w:val="22"/>
                <w:szCs w:val="22"/>
              </w:rPr>
            </w:pPr>
            <w:r w:rsidRPr="00E64120">
              <w:rPr>
                <w:sz w:val="22"/>
                <w:szCs w:val="22"/>
              </w:rPr>
              <w:lastRenderedPageBreak/>
              <w:t xml:space="preserve">We therefore propose the following edits to </w:t>
            </w:r>
            <w:r w:rsidR="009B6D9E" w:rsidRPr="00E64120">
              <w:rPr>
                <w:sz w:val="22"/>
                <w:szCs w:val="22"/>
              </w:rPr>
              <w:t>paragraph 63:</w:t>
            </w:r>
          </w:p>
          <w:p w14:paraId="3AFDA387" w14:textId="77777777" w:rsidR="009B6D9E" w:rsidRPr="00E64120" w:rsidRDefault="009B6D9E" w:rsidP="60B1D8C6">
            <w:pPr>
              <w:shd w:val="clear" w:color="auto" w:fill="FFFFFF" w:themeFill="background1"/>
              <w:rPr>
                <w:sz w:val="22"/>
                <w:szCs w:val="22"/>
              </w:rPr>
            </w:pPr>
          </w:p>
          <w:p w14:paraId="0E50B2A8" w14:textId="452537BF" w:rsidR="009B6D9E" w:rsidRPr="00E64120" w:rsidRDefault="009B6D9E" w:rsidP="60B1D8C6">
            <w:pPr>
              <w:shd w:val="clear" w:color="auto" w:fill="FFFFFF" w:themeFill="background1"/>
              <w:rPr>
                <w:sz w:val="22"/>
                <w:szCs w:val="22"/>
              </w:rPr>
            </w:pPr>
            <w:r w:rsidRPr="00E64120">
              <w:rPr>
                <w:sz w:val="22"/>
                <w:szCs w:val="22"/>
              </w:rPr>
              <w:t xml:space="preserve">’63. </w:t>
            </w:r>
            <w:r w:rsidR="009915D0" w:rsidRPr="00E64120">
              <w:rPr>
                <w:rStyle w:val="normaltextrun"/>
                <w:color w:val="000000"/>
                <w:sz w:val="22"/>
                <w:szCs w:val="22"/>
                <w:shd w:val="clear" w:color="auto" w:fill="FFFFFF"/>
              </w:rPr>
              <w:t>…</w:t>
            </w:r>
            <w:r w:rsidRPr="00E64120">
              <w:rPr>
                <w:rStyle w:val="normaltextrun"/>
                <w:color w:val="000000"/>
                <w:sz w:val="22"/>
                <w:szCs w:val="22"/>
                <w:shd w:val="clear" w:color="auto" w:fill="FFFFFF"/>
              </w:rPr>
              <w:t xml:space="preserve">While directly impacting the species that are the target of exploitation (e.g., </w:t>
            </w:r>
            <w:r w:rsidR="009915D0" w:rsidRPr="00E64120">
              <w:rPr>
                <w:rStyle w:val="normaltextrun"/>
                <w:color w:val="FF0000"/>
                <w:sz w:val="22"/>
                <w:szCs w:val="22"/>
                <w:u w:val="single"/>
                <w:shd w:val="clear" w:color="auto" w:fill="FFFFFF"/>
              </w:rPr>
              <w:t>for</w:t>
            </w:r>
            <w:r w:rsidR="009915D0" w:rsidRPr="00E64120">
              <w:rPr>
                <w:rStyle w:val="normaltextrun"/>
                <w:color w:val="FF0000"/>
                <w:sz w:val="22"/>
                <w:szCs w:val="22"/>
                <w:shd w:val="clear" w:color="auto" w:fill="FFFFFF"/>
              </w:rPr>
              <w:t xml:space="preserve"> </w:t>
            </w:r>
            <w:r w:rsidRPr="00E64120">
              <w:rPr>
                <w:rStyle w:val="normaltextrun"/>
                <w:color w:val="000000"/>
                <w:sz w:val="22"/>
                <w:szCs w:val="22"/>
                <w:shd w:val="clear" w:color="auto" w:fill="FFFFFF"/>
              </w:rPr>
              <w:t>fish, wild meat, timber, medicinal plants), it often also causes collateral harm to other species and affects the functioning of ecosystems. Since people depend on wild species for food, medicine, construction materials and other products, unsustainable </w:t>
            </w:r>
            <w:r w:rsidRPr="00E64120">
              <w:rPr>
                <w:rStyle w:val="normaltextrun"/>
                <w:color w:val="FF0000"/>
                <w:sz w:val="22"/>
                <w:szCs w:val="22"/>
                <w:u w:val="single"/>
                <w:shd w:val="clear" w:color="auto" w:fill="FFFFFF"/>
              </w:rPr>
              <w:t>harvest and</w:t>
            </w:r>
            <w:r w:rsidRPr="00E64120">
              <w:rPr>
                <w:rStyle w:val="normaltextrun"/>
                <w:color w:val="FF0000"/>
                <w:sz w:val="22"/>
                <w:szCs w:val="22"/>
                <w:shd w:val="clear" w:color="auto" w:fill="FFFFFF"/>
              </w:rPr>
              <w:t> </w:t>
            </w:r>
            <w:r w:rsidRPr="00E64120">
              <w:rPr>
                <w:rStyle w:val="normaltextrun"/>
                <w:color w:val="000000"/>
                <w:sz w:val="22"/>
                <w:szCs w:val="22"/>
                <w:shd w:val="clear" w:color="auto" w:fill="FFFFFF"/>
              </w:rPr>
              <w:t xml:space="preserve">consumption jeopardizes these uses as well as the livelihoods of those engaged (see also proposed target 8). </w:t>
            </w:r>
            <w:r w:rsidR="00F60F1A" w:rsidRPr="00E64120">
              <w:rPr>
                <w:rStyle w:val="normaltextrun"/>
                <w:color w:val="FF0000"/>
                <w:sz w:val="22"/>
                <w:szCs w:val="22"/>
                <w:u w:val="single"/>
                <w:shd w:val="clear" w:color="auto" w:fill="FFFFFF"/>
              </w:rPr>
              <w:t xml:space="preserve">Use of </w:t>
            </w:r>
            <w:r w:rsidR="0096485B" w:rsidRPr="00E64120">
              <w:rPr>
                <w:rStyle w:val="normaltextrun"/>
                <w:color w:val="FF0000"/>
                <w:sz w:val="22"/>
                <w:szCs w:val="22"/>
                <w:u w:val="single"/>
                <w:shd w:val="clear" w:color="auto" w:fill="FFFFFF"/>
              </w:rPr>
              <w:t>wild</w:t>
            </w:r>
            <w:r w:rsidR="00F60F1A" w:rsidRPr="00E64120">
              <w:rPr>
                <w:rStyle w:val="normaltextrun"/>
                <w:color w:val="FF0000"/>
                <w:sz w:val="22"/>
                <w:szCs w:val="22"/>
                <w:u w:val="single"/>
                <w:shd w:val="clear" w:color="auto" w:fill="FFFFFF"/>
              </w:rPr>
              <w:t xml:space="preserve"> species </w:t>
            </w:r>
            <w:r w:rsidR="008718CD" w:rsidRPr="00E64120">
              <w:rPr>
                <w:rStyle w:val="normaltextrun"/>
                <w:color w:val="FF0000"/>
                <w:sz w:val="22"/>
                <w:szCs w:val="22"/>
                <w:u w:val="single"/>
                <w:shd w:val="clear" w:color="auto" w:fill="FFFFFF"/>
              </w:rPr>
              <w:t xml:space="preserve">therefore </w:t>
            </w:r>
            <w:r w:rsidR="00F60F1A" w:rsidRPr="00E64120">
              <w:rPr>
                <w:rStyle w:val="normaltextrun"/>
                <w:color w:val="FF0000"/>
                <w:sz w:val="22"/>
                <w:szCs w:val="22"/>
                <w:u w:val="single"/>
                <w:shd w:val="clear" w:color="auto" w:fill="FFFFFF"/>
              </w:rPr>
              <w:t>needs</w:t>
            </w:r>
            <w:r w:rsidR="008718CD" w:rsidRPr="00E64120">
              <w:rPr>
                <w:rStyle w:val="normaltextrun"/>
                <w:color w:val="FF0000"/>
                <w:sz w:val="22"/>
                <w:szCs w:val="22"/>
                <w:u w:val="single"/>
                <w:shd w:val="clear" w:color="auto" w:fill="FFFFFF"/>
              </w:rPr>
              <w:t xml:space="preserve"> to be regulated</w:t>
            </w:r>
            <w:r w:rsidR="00930C9B" w:rsidRPr="00E64120">
              <w:rPr>
                <w:rStyle w:val="normaltextrun"/>
                <w:color w:val="FF0000"/>
                <w:sz w:val="22"/>
                <w:szCs w:val="22"/>
                <w:u w:val="single"/>
                <w:shd w:val="clear" w:color="auto" w:fill="FFFFFF"/>
              </w:rPr>
              <w:t xml:space="preserve">, </w:t>
            </w:r>
            <w:r w:rsidR="00F16564" w:rsidRPr="00E64120">
              <w:rPr>
                <w:rStyle w:val="normaltextrun"/>
                <w:color w:val="FF0000"/>
                <w:sz w:val="22"/>
                <w:szCs w:val="22"/>
                <w:u w:val="single"/>
                <w:shd w:val="clear" w:color="auto" w:fill="FFFFFF"/>
              </w:rPr>
              <w:t>of</w:t>
            </w:r>
            <w:r w:rsidR="00F16564" w:rsidRPr="00E64120">
              <w:rPr>
                <w:rStyle w:val="normaltextrun"/>
                <w:color w:val="FF0000"/>
                <w:sz w:val="22"/>
                <w:szCs w:val="22"/>
                <w:u w:val="single"/>
              </w:rPr>
              <w:t>ten</w:t>
            </w:r>
            <w:r w:rsidR="00930C9B" w:rsidRPr="00E64120">
              <w:rPr>
                <w:rStyle w:val="normaltextrun"/>
                <w:color w:val="FF0000"/>
                <w:sz w:val="22"/>
                <w:szCs w:val="22"/>
                <w:u w:val="single"/>
                <w:shd w:val="clear" w:color="auto" w:fill="FFFFFF"/>
              </w:rPr>
              <w:t xml:space="preserve"> through </w:t>
            </w:r>
            <w:r w:rsidR="0096485B" w:rsidRPr="00E64120">
              <w:rPr>
                <w:rStyle w:val="normaltextrun"/>
                <w:color w:val="FF0000"/>
                <w:sz w:val="22"/>
                <w:szCs w:val="22"/>
                <w:u w:val="single"/>
                <w:shd w:val="clear" w:color="auto" w:fill="FFFFFF"/>
              </w:rPr>
              <w:t>formal legal means</w:t>
            </w:r>
            <w:r w:rsidR="000747E6" w:rsidRPr="00E64120">
              <w:rPr>
                <w:rStyle w:val="normaltextrun"/>
                <w:color w:val="FF0000"/>
                <w:sz w:val="22"/>
                <w:szCs w:val="22"/>
                <w:u w:val="single"/>
                <w:shd w:val="clear" w:color="auto" w:fill="FFFFFF"/>
              </w:rPr>
              <w:t>,</w:t>
            </w:r>
            <w:r w:rsidR="000747E6" w:rsidRPr="00E64120">
              <w:rPr>
                <w:rStyle w:val="normaltextrun"/>
                <w:color w:val="FF0000"/>
                <w:sz w:val="22"/>
                <w:szCs w:val="22"/>
                <w:u w:val="single"/>
              </w:rPr>
              <w:t xml:space="preserve"> particularly when sustainability is </w:t>
            </w:r>
            <w:r w:rsidR="001B2B6A" w:rsidRPr="00E64120">
              <w:rPr>
                <w:rStyle w:val="normaltextrun"/>
                <w:color w:val="FF0000"/>
                <w:sz w:val="22"/>
                <w:szCs w:val="22"/>
                <w:u w:val="single"/>
              </w:rPr>
              <w:t>jeopardi</w:t>
            </w:r>
            <w:r w:rsidR="00E64120" w:rsidRPr="00E64120">
              <w:rPr>
                <w:rStyle w:val="normaltextrun"/>
                <w:color w:val="FF0000"/>
                <w:sz w:val="22"/>
                <w:szCs w:val="22"/>
                <w:u w:val="single"/>
              </w:rPr>
              <w:t>z</w:t>
            </w:r>
            <w:r w:rsidR="001B2B6A" w:rsidRPr="00E64120">
              <w:rPr>
                <w:rStyle w:val="normaltextrun"/>
                <w:color w:val="FF0000"/>
                <w:sz w:val="22"/>
                <w:szCs w:val="22"/>
                <w:u w:val="single"/>
              </w:rPr>
              <w:t>ed</w:t>
            </w:r>
            <w:r w:rsidR="008718CD" w:rsidRPr="00E64120">
              <w:rPr>
                <w:rStyle w:val="normaltextrun"/>
                <w:color w:val="FF0000"/>
                <w:sz w:val="22"/>
                <w:szCs w:val="22"/>
                <w:u w:val="single"/>
                <w:shd w:val="clear" w:color="auto" w:fill="FFFFFF"/>
              </w:rPr>
              <w:t xml:space="preserve">. </w:t>
            </w:r>
            <w:r w:rsidRPr="00E64120">
              <w:rPr>
                <w:rStyle w:val="normaltextrun"/>
                <w:color w:val="000000"/>
                <w:sz w:val="22"/>
                <w:szCs w:val="22"/>
                <w:shd w:val="clear" w:color="auto" w:fill="FFFFFF"/>
              </w:rPr>
              <w:t xml:space="preserve">Currently, many species on the IUCN Red List are threatened by overexploitation and trade, including illegal trade. About a third of the </w:t>
            </w:r>
            <w:r w:rsidRPr="00E64120">
              <w:rPr>
                <w:rStyle w:val="normaltextrun"/>
                <w:color w:val="FF0000"/>
                <w:sz w:val="22"/>
                <w:szCs w:val="22"/>
                <w:u w:val="single"/>
                <w:shd w:val="clear" w:color="auto" w:fill="FFFFFF"/>
              </w:rPr>
              <w:t>world</w:t>
            </w:r>
            <w:r w:rsidR="00786098" w:rsidRPr="00E64120">
              <w:rPr>
                <w:rStyle w:val="normaltextrun"/>
                <w:color w:val="FF0000"/>
                <w:sz w:val="22"/>
                <w:szCs w:val="22"/>
                <w:u w:val="single"/>
                <w:shd w:val="clear" w:color="auto" w:fill="FFFFFF"/>
              </w:rPr>
              <w:t>’</w:t>
            </w:r>
            <w:r w:rsidRPr="00E64120">
              <w:rPr>
                <w:rStyle w:val="normaltextrun"/>
                <w:color w:val="FF0000"/>
                <w:sz w:val="22"/>
                <w:szCs w:val="22"/>
                <w:u w:val="single"/>
                <w:shd w:val="clear" w:color="auto" w:fill="FFFFFF"/>
              </w:rPr>
              <w:t>s</w:t>
            </w:r>
            <w:r w:rsidRPr="00E64120">
              <w:rPr>
                <w:rStyle w:val="normaltextrun"/>
                <w:strike/>
                <w:color w:val="FF0000"/>
                <w:sz w:val="22"/>
                <w:szCs w:val="22"/>
                <w:u w:val="single"/>
                <w:shd w:val="clear" w:color="auto" w:fill="FFFFFF"/>
              </w:rPr>
              <w:t>’</w:t>
            </w:r>
            <w:r w:rsidRPr="00E64120">
              <w:rPr>
                <w:rStyle w:val="normaltextrun"/>
                <w:color w:val="000000"/>
                <w:sz w:val="22"/>
                <w:szCs w:val="22"/>
                <w:shd w:val="clear" w:color="auto" w:fill="FFFFFF"/>
              </w:rPr>
              <w:t xml:space="preserve"> marine fish stocks are overfished and under business-as-usual scenarios this is projected to worsen</w:t>
            </w:r>
            <w:r w:rsidR="000E0C6A" w:rsidRPr="00E64120">
              <w:rPr>
                <w:rStyle w:val="normaltextrun"/>
                <w:color w:val="000000"/>
                <w:sz w:val="22"/>
                <w:szCs w:val="22"/>
                <w:shd w:val="clear" w:color="auto" w:fill="FFFFFF"/>
              </w:rPr>
              <w:t xml:space="preserve"> </w:t>
            </w:r>
            <w:r w:rsidR="000E0C6A" w:rsidRPr="00E64120">
              <w:rPr>
                <w:rStyle w:val="normaltextrun"/>
                <w:color w:val="FF0000"/>
                <w:sz w:val="22"/>
                <w:szCs w:val="22"/>
                <w:u w:val="single"/>
                <w:shd w:val="clear" w:color="auto" w:fill="FFFFFF"/>
              </w:rPr>
              <w:t xml:space="preserve">– often this </w:t>
            </w:r>
            <w:r w:rsidR="008A11FC" w:rsidRPr="00E64120">
              <w:rPr>
                <w:rStyle w:val="normaltextrun"/>
                <w:color w:val="FF0000"/>
                <w:sz w:val="22"/>
                <w:szCs w:val="22"/>
                <w:u w:val="single"/>
                <w:shd w:val="clear" w:color="auto" w:fill="FFFFFF"/>
              </w:rPr>
              <w:t xml:space="preserve">harvest </w:t>
            </w:r>
            <w:r w:rsidR="000E0C6A" w:rsidRPr="00E64120">
              <w:rPr>
                <w:rStyle w:val="normaltextrun"/>
                <w:color w:val="FF0000"/>
                <w:sz w:val="22"/>
                <w:szCs w:val="22"/>
                <w:u w:val="single"/>
                <w:shd w:val="clear" w:color="auto" w:fill="FFFFFF"/>
              </w:rPr>
              <w:t>is legal, but inadequately regulated</w:t>
            </w:r>
            <w:r w:rsidR="008A11FC" w:rsidRPr="00E64120">
              <w:rPr>
                <w:rStyle w:val="normaltextrun"/>
                <w:color w:val="FF0000"/>
                <w:sz w:val="22"/>
                <w:szCs w:val="22"/>
                <w:u w:val="single"/>
                <w:shd w:val="clear" w:color="auto" w:fill="FFFFFF"/>
              </w:rPr>
              <w:t xml:space="preserve"> and unsustainable</w:t>
            </w:r>
            <w:r w:rsidRPr="00E64120">
              <w:rPr>
                <w:rStyle w:val="normaltextrun"/>
                <w:color w:val="000000"/>
                <w:sz w:val="22"/>
                <w:szCs w:val="22"/>
                <w:shd w:val="clear" w:color="auto" w:fill="FFFFFF"/>
              </w:rPr>
              <w:t>. Unregulated harvesting, trade and use of wild species can also increase the risk of invasive alien species (addressed under proposed target 5) and the emergence of disease. While legal use is not necessarily sustainable, illegal trade is associated with threats to biodiversity and human health</w:t>
            </w:r>
            <w:r w:rsidR="00FF3709" w:rsidRPr="00E64120">
              <w:rPr>
                <w:rStyle w:val="normaltextrun"/>
                <w:color w:val="000000"/>
                <w:sz w:val="22"/>
                <w:szCs w:val="22"/>
                <w:shd w:val="clear" w:color="auto" w:fill="FFFFFF"/>
              </w:rPr>
              <w:t>…</w:t>
            </w:r>
            <w:r w:rsidRPr="00E64120">
              <w:rPr>
                <w:rStyle w:val="normaltextrun"/>
                <w:color w:val="000000"/>
                <w:sz w:val="22"/>
                <w:szCs w:val="22"/>
                <w:shd w:val="clear" w:color="auto" w:fill="FFFFFF"/>
              </w:rPr>
              <w:t>’</w:t>
            </w:r>
          </w:p>
          <w:p w14:paraId="6BC88A55" w14:textId="77777777" w:rsidR="00905AF3" w:rsidRPr="00E64120" w:rsidRDefault="00905AF3" w:rsidP="00F27183">
            <w:pPr>
              <w:pStyle w:val="NormalWeb"/>
              <w:shd w:val="clear" w:color="auto" w:fill="FFFFFF"/>
              <w:spacing w:before="0" w:beforeAutospacing="0" w:after="0" w:afterAutospacing="0"/>
              <w:rPr>
                <w:sz w:val="22"/>
                <w:szCs w:val="22"/>
                <w:lang w:eastAsia="en-US"/>
              </w:rPr>
            </w:pPr>
          </w:p>
        </w:tc>
      </w:tr>
      <w:tr w:rsidR="00905AF3" w:rsidRPr="000C0B6C" w14:paraId="458E70CF" w14:textId="77777777" w:rsidTr="00D47CF8">
        <w:trPr>
          <w:trHeight w:val="224"/>
        </w:trPr>
        <w:tc>
          <w:tcPr>
            <w:tcW w:w="795" w:type="dxa"/>
          </w:tcPr>
          <w:p w14:paraId="671EF935" w14:textId="77777777" w:rsidR="00905AF3" w:rsidRPr="00E64120" w:rsidRDefault="00905AF3" w:rsidP="00F27183">
            <w:pPr>
              <w:rPr>
                <w:sz w:val="22"/>
                <w:szCs w:val="22"/>
              </w:rPr>
            </w:pPr>
            <w:r w:rsidRPr="00E64120">
              <w:rPr>
                <w:sz w:val="22"/>
                <w:szCs w:val="22"/>
              </w:rPr>
              <w:lastRenderedPageBreak/>
              <w:t>15</w:t>
            </w:r>
          </w:p>
        </w:tc>
        <w:tc>
          <w:tcPr>
            <w:tcW w:w="1226" w:type="dxa"/>
          </w:tcPr>
          <w:p w14:paraId="2A4B597F" w14:textId="77777777" w:rsidR="00905AF3" w:rsidRPr="00E64120" w:rsidRDefault="00905AF3" w:rsidP="00F27183">
            <w:pPr>
              <w:rPr>
                <w:sz w:val="22"/>
                <w:szCs w:val="22"/>
              </w:rPr>
            </w:pPr>
            <w:r w:rsidRPr="00E64120">
              <w:rPr>
                <w:sz w:val="22"/>
                <w:szCs w:val="22"/>
              </w:rPr>
              <w:t>64</w:t>
            </w:r>
          </w:p>
        </w:tc>
        <w:tc>
          <w:tcPr>
            <w:tcW w:w="8167" w:type="dxa"/>
            <w:gridSpan w:val="2"/>
          </w:tcPr>
          <w:p w14:paraId="27B51E8D" w14:textId="0AD7201E" w:rsidR="00905AF3" w:rsidRPr="00E64120" w:rsidRDefault="00905AF3" w:rsidP="6483D8EF">
            <w:pPr>
              <w:pStyle w:val="NormalWeb"/>
              <w:shd w:val="clear" w:color="auto" w:fill="FFFFFF" w:themeFill="background1"/>
              <w:spacing w:before="0" w:beforeAutospacing="0" w:after="0" w:afterAutospacing="0"/>
              <w:rPr>
                <w:sz w:val="22"/>
                <w:szCs w:val="22"/>
                <w:lang w:val="en-US" w:eastAsia="en-US"/>
              </w:rPr>
            </w:pPr>
            <w:r w:rsidRPr="00E64120">
              <w:rPr>
                <w:sz w:val="22"/>
                <w:szCs w:val="22"/>
                <w:lang w:val="en-US" w:eastAsia="en-US"/>
              </w:rPr>
              <w:t>The current list of actions should mention the need to mitigate/reduce bycatch of non-target species when harvesting. This is particularly a critical issue for seabirds i</w:t>
            </w:r>
            <w:r w:rsidR="2D6C4716" w:rsidRPr="00E64120">
              <w:rPr>
                <w:sz w:val="22"/>
                <w:szCs w:val="22"/>
                <w:lang w:val="en-US" w:eastAsia="en-US"/>
              </w:rPr>
              <w:t>mpacted by</w:t>
            </w:r>
            <w:r w:rsidRPr="00E64120">
              <w:rPr>
                <w:sz w:val="22"/>
                <w:szCs w:val="22"/>
                <w:lang w:val="en-US" w:eastAsia="en-US"/>
              </w:rPr>
              <w:t xml:space="preserve"> unsustainable fishing practices. When it comes to action, fisheries management must keep fisheries </w:t>
            </w:r>
            <w:r w:rsidR="14F70BD6" w:rsidRPr="00E64120">
              <w:rPr>
                <w:sz w:val="22"/>
                <w:szCs w:val="22"/>
                <w:lang w:val="en-US" w:eastAsia="en-US"/>
              </w:rPr>
              <w:t>within</w:t>
            </w:r>
            <w:r w:rsidRPr="00E64120">
              <w:rPr>
                <w:sz w:val="22"/>
                <w:szCs w:val="22"/>
                <w:lang w:val="en-US" w:eastAsia="en-US"/>
              </w:rPr>
              <w:t xml:space="preserve"> safe</w:t>
            </w:r>
            <w:r w:rsidR="00B839F0" w:rsidRPr="00E64120">
              <w:rPr>
                <w:sz w:val="22"/>
                <w:szCs w:val="22"/>
                <w:lang w:val="en-US" w:eastAsia="en-US"/>
              </w:rPr>
              <w:t xml:space="preserve"> </w:t>
            </w:r>
            <w:r w:rsidRPr="00E64120">
              <w:rPr>
                <w:sz w:val="22"/>
                <w:szCs w:val="22"/>
                <w:lang w:val="en-US" w:eastAsia="en-US"/>
              </w:rPr>
              <w:t xml:space="preserve">ecological limits. </w:t>
            </w:r>
          </w:p>
          <w:p w14:paraId="06135C60" w14:textId="77777777" w:rsidR="009A5F87" w:rsidRPr="00E64120" w:rsidRDefault="009A5F87" w:rsidP="6483D8EF">
            <w:pPr>
              <w:pStyle w:val="NormalWeb"/>
              <w:shd w:val="clear" w:color="auto" w:fill="FFFFFF" w:themeFill="background1"/>
              <w:spacing w:before="0" w:beforeAutospacing="0" w:after="0" w:afterAutospacing="0"/>
              <w:rPr>
                <w:sz w:val="22"/>
                <w:szCs w:val="22"/>
              </w:rPr>
            </w:pPr>
          </w:p>
          <w:p w14:paraId="302BC7A6" w14:textId="2C1E824F" w:rsidR="009A5F87" w:rsidRPr="00E64120" w:rsidRDefault="009A5F87" w:rsidP="6483D8EF">
            <w:pPr>
              <w:pStyle w:val="NormalWeb"/>
              <w:shd w:val="clear" w:color="auto" w:fill="FFFFFF" w:themeFill="background1"/>
              <w:spacing w:before="0" w:beforeAutospacing="0" w:after="0" w:afterAutospacing="0"/>
              <w:rPr>
                <w:sz w:val="22"/>
                <w:szCs w:val="22"/>
                <w:lang w:val="en-US" w:eastAsia="en-US"/>
              </w:rPr>
            </w:pPr>
            <w:r w:rsidRPr="00E64120">
              <w:rPr>
                <w:sz w:val="22"/>
                <w:szCs w:val="22"/>
                <w:lang w:val="en-US"/>
              </w:rPr>
              <w:t xml:space="preserve">Subparagraphs b and c </w:t>
            </w:r>
            <w:r w:rsidR="00F66A71" w:rsidRPr="00E64120">
              <w:rPr>
                <w:sz w:val="22"/>
                <w:szCs w:val="22"/>
                <w:lang w:val="en-US"/>
              </w:rPr>
              <w:t xml:space="preserve">adequately </w:t>
            </w:r>
            <w:r w:rsidRPr="00E64120">
              <w:rPr>
                <w:sz w:val="22"/>
                <w:szCs w:val="22"/>
                <w:lang w:val="en-US"/>
              </w:rPr>
              <w:t>cover</w:t>
            </w:r>
            <w:r w:rsidR="00F108CE" w:rsidRPr="00E64120">
              <w:rPr>
                <w:sz w:val="22"/>
                <w:szCs w:val="22"/>
                <w:lang w:val="en-US"/>
              </w:rPr>
              <w:t xml:space="preserve"> aspects such as bushmeat and the increasing illegal bird trade (which is both domestic and international).</w:t>
            </w:r>
          </w:p>
          <w:p w14:paraId="6A61D0A6" w14:textId="77777777" w:rsidR="00905AF3" w:rsidRPr="00E64120" w:rsidRDefault="00905AF3" w:rsidP="00F27183">
            <w:pPr>
              <w:rPr>
                <w:sz w:val="22"/>
                <w:szCs w:val="22"/>
              </w:rPr>
            </w:pPr>
          </w:p>
        </w:tc>
      </w:tr>
      <w:tr w:rsidR="00905AF3" w:rsidRPr="000C0B6C" w14:paraId="5E440FF1" w14:textId="77777777" w:rsidTr="00D47CF8">
        <w:trPr>
          <w:trHeight w:val="224"/>
        </w:trPr>
        <w:tc>
          <w:tcPr>
            <w:tcW w:w="795" w:type="dxa"/>
          </w:tcPr>
          <w:p w14:paraId="048A7C63" w14:textId="77777777" w:rsidR="00905AF3" w:rsidRPr="00E64120" w:rsidRDefault="00905AF3" w:rsidP="00F27183">
            <w:pPr>
              <w:rPr>
                <w:sz w:val="22"/>
                <w:szCs w:val="22"/>
              </w:rPr>
            </w:pPr>
            <w:r w:rsidRPr="00E64120">
              <w:rPr>
                <w:sz w:val="22"/>
                <w:szCs w:val="22"/>
              </w:rPr>
              <w:t>16</w:t>
            </w:r>
          </w:p>
        </w:tc>
        <w:tc>
          <w:tcPr>
            <w:tcW w:w="1226" w:type="dxa"/>
          </w:tcPr>
          <w:p w14:paraId="4FD28482" w14:textId="77777777" w:rsidR="00905AF3" w:rsidRPr="00E64120" w:rsidRDefault="00905AF3" w:rsidP="00F27183">
            <w:pPr>
              <w:rPr>
                <w:sz w:val="22"/>
                <w:szCs w:val="22"/>
              </w:rPr>
            </w:pPr>
            <w:r w:rsidRPr="00E64120">
              <w:rPr>
                <w:sz w:val="22"/>
                <w:szCs w:val="22"/>
              </w:rPr>
              <w:t>66</w:t>
            </w:r>
          </w:p>
        </w:tc>
        <w:tc>
          <w:tcPr>
            <w:tcW w:w="8167" w:type="dxa"/>
            <w:gridSpan w:val="2"/>
          </w:tcPr>
          <w:p w14:paraId="5A323EF3" w14:textId="77777777" w:rsidR="00905AF3" w:rsidRPr="00E64120" w:rsidRDefault="00905AF3" w:rsidP="00F27183">
            <w:pPr>
              <w:rPr>
                <w:sz w:val="22"/>
                <w:szCs w:val="22"/>
              </w:rPr>
            </w:pPr>
            <w:r w:rsidRPr="00E64120">
              <w:rPr>
                <w:b/>
                <w:sz w:val="22"/>
                <w:szCs w:val="22"/>
              </w:rPr>
              <w:t>Target 5: ‘</w:t>
            </w:r>
            <w:r w:rsidRPr="00E64120">
              <w:rPr>
                <w:sz w:val="22"/>
                <w:szCs w:val="22"/>
              </w:rPr>
              <w:t>Priority sites’ is a term that is not clear and can be interpreted differently at different scales and in different countries. We suggest specifying Key Biodiversity Areas to enable measurable progress towards this objective at a specified and documented suite of important sites for biodiversity. Preliminary estimates suggest that 25% of assessed KBAs are currently threatened by invasive alien species.</w:t>
            </w:r>
          </w:p>
          <w:p w14:paraId="54A5D44E" w14:textId="77777777" w:rsidR="00905AF3" w:rsidRPr="00E64120" w:rsidRDefault="00905AF3" w:rsidP="00F27183">
            <w:pPr>
              <w:rPr>
                <w:sz w:val="22"/>
                <w:szCs w:val="22"/>
              </w:rPr>
            </w:pPr>
          </w:p>
          <w:p w14:paraId="78CEA0FB" w14:textId="77777777" w:rsidR="00905AF3" w:rsidRPr="00E64120" w:rsidRDefault="00905AF3" w:rsidP="00F27183">
            <w:pPr>
              <w:rPr>
                <w:sz w:val="22"/>
                <w:szCs w:val="22"/>
              </w:rPr>
            </w:pPr>
            <w:r w:rsidRPr="00E64120">
              <w:rPr>
                <w:sz w:val="22"/>
                <w:szCs w:val="22"/>
              </w:rPr>
              <w:t>We therefore suggest that the wording is revised as follows:</w:t>
            </w:r>
          </w:p>
          <w:p w14:paraId="2A02A58F" w14:textId="77777777" w:rsidR="00905AF3" w:rsidRPr="00E64120" w:rsidRDefault="00905AF3" w:rsidP="00F27183">
            <w:pPr>
              <w:rPr>
                <w:sz w:val="22"/>
                <w:szCs w:val="22"/>
              </w:rPr>
            </w:pPr>
          </w:p>
          <w:p w14:paraId="429639D6" w14:textId="32460A72" w:rsidR="00905AF3" w:rsidRPr="00E64120" w:rsidRDefault="00006DA2" w:rsidP="00F27183">
            <w:pPr>
              <w:rPr>
                <w:sz w:val="22"/>
                <w:szCs w:val="22"/>
              </w:rPr>
            </w:pPr>
            <w:r w:rsidRPr="00E64120">
              <w:rPr>
                <w:sz w:val="22"/>
                <w:szCs w:val="22"/>
              </w:rPr>
              <w:t>‘</w:t>
            </w:r>
            <w:r w:rsidR="00905AF3" w:rsidRPr="00E64120">
              <w:rPr>
                <w:sz w:val="22"/>
                <w:szCs w:val="22"/>
              </w:rPr>
              <w:t xml:space="preserve">By 2030, manage, and where possible control, pathways for the introduction of invasive alien species, achieving [50%] reduction in the rate of new introductions, and control or eradicate invasive alien species to eliminate or reduce their impacts, including in </w:t>
            </w:r>
            <w:r w:rsidR="00905AF3" w:rsidRPr="00E64120">
              <w:rPr>
                <w:rStyle w:val="normaltextrun"/>
                <w:color w:val="FF0000"/>
                <w:sz w:val="22"/>
                <w:szCs w:val="22"/>
                <w:u w:val="single"/>
                <w:shd w:val="clear" w:color="auto" w:fill="FFFFFF"/>
              </w:rPr>
              <w:t>all affected key biodiversity areas</w:t>
            </w:r>
            <w:r w:rsidR="00905AF3" w:rsidRPr="00E64120">
              <w:rPr>
                <w:rStyle w:val="normaltextrun"/>
                <w:sz w:val="22"/>
                <w:szCs w:val="22"/>
                <w:u w:val="single"/>
                <w:shd w:val="clear" w:color="auto" w:fill="FFFFFF"/>
              </w:rPr>
              <w:t>.</w:t>
            </w:r>
            <w:r w:rsidRPr="00E64120">
              <w:rPr>
                <w:rStyle w:val="normaltextrun"/>
                <w:sz w:val="22"/>
                <w:szCs w:val="22"/>
                <w:u w:val="single"/>
                <w:shd w:val="clear" w:color="auto" w:fill="FFFFFF"/>
              </w:rPr>
              <w:t>’</w:t>
            </w:r>
          </w:p>
          <w:p w14:paraId="1835AD3F" w14:textId="77777777" w:rsidR="00905AF3" w:rsidRPr="00E64120" w:rsidRDefault="00905AF3" w:rsidP="00F27183">
            <w:pPr>
              <w:rPr>
                <w:sz w:val="22"/>
                <w:szCs w:val="22"/>
              </w:rPr>
            </w:pPr>
          </w:p>
        </w:tc>
      </w:tr>
      <w:tr w:rsidR="00905AF3" w:rsidRPr="000C0B6C" w14:paraId="6206E547" w14:textId="77777777" w:rsidTr="00D47CF8">
        <w:trPr>
          <w:trHeight w:val="224"/>
        </w:trPr>
        <w:tc>
          <w:tcPr>
            <w:tcW w:w="795" w:type="dxa"/>
          </w:tcPr>
          <w:p w14:paraId="74248A62" w14:textId="77777777" w:rsidR="00905AF3" w:rsidRPr="00E64120" w:rsidRDefault="00905AF3" w:rsidP="00F27183">
            <w:pPr>
              <w:rPr>
                <w:sz w:val="22"/>
                <w:szCs w:val="22"/>
              </w:rPr>
            </w:pPr>
            <w:r w:rsidRPr="00E64120">
              <w:rPr>
                <w:sz w:val="22"/>
                <w:szCs w:val="22"/>
              </w:rPr>
              <w:t>16</w:t>
            </w:r>
          </w:p>
        </w:tc>
        <w:tc>
          <w:tcPr>
            <w:tcW w:w="1226" w:type="dxa"/>
          </w:tcPr>
          <w:p w14:paraId="38DDB8C7" w14:textId="77777777" w:rsidR="00905AF3" w:rsidRPr="00E64120" w:rsidRDefault="00905AF3" w:rsidP="00F27183">
            <w:pPr>
              <w:rPr>
                <w:sz w:val="22"/>
                <w:szCs w:val="22"/>
              </w:rPr>
            </w:pPr>
            <w:r w:rsidRPr="00E64120">
              <w:rPr>
                <w:sz w:val="22"/>
                <w:szCs w:val="22"/>
              </w:rPr>
              <w:t>69</w:t>
            </w:r>
          </w:p>
        </w:tc>
        <w:tc>
          <w:tcPr>
            <w:tcW w:w="8167" w:type="dxa"/>
            <w:gridSpan w:val="2"/>
          </w:tcPr>
          <w:p w14:paraId="2D0688C7" w14:textId="440B8C75" w:rsidR="00905AF3" w:rsidRPr="00E64120" w:rsidRDefault="00905AF3" w:rsidP="00F27183">
            <w:pPr>
              <w:rPr>
                <w:sz w:val="22"/>
                <w:szCs w:val="22"/>
              </w:rPr>
            </w:pPr>
            <w:r w:rsidRPr="00E64120">
              <w:rPr>
                <w:sz w:val="22"/>
                <w:szCs w:val="22"/>
              </w:rPr>
              <w:t xml:space="preserve">Priority sites must include Key Biodiversity </w:t>
            </w:r>
            <w:r w:rsidR="006B6AE1" w:rsidRPr="00E64120">
              <w:rPr>
                <w:sz w:val="22"/>
                <w:szCs w:val="22"/>
              </w:rPr>
              <w:t>A</w:t>
            </w:r>
            <w:r w:rsidRPr="00E64120">
              <w:rPr>
                <w:sz w:val="22"/>
                <w:szCs w:val="22"/>
              </w:rPr>
              <w:t xml:space="preserve">reas. We therefore suggest the following edit: </w:t>
            </w:r>
          </w:p>
          <w:p w14:paraId="6EBA1601" w14:textId="77777777" w:rsidR="00905AF3" w:rsidRPr="00E64120" w:rsidRDefault="00905AF3" w:rsidP="00F27183">
            <w:pPr>
              <w:rPr>
                <w:sz w:val="22"/>
                <w:szCs w:val="22"/>
              </w:rPr>
            </w:pPr>
          </w:p>
          <w:p w14:paraId="73EB0ACA" w14:textId="0A184491" w:rsidR="00905AF3" w:rsidRPr="00E64120" w:rsidRDefault="006B6AE1" w:rsidP="00F27183">
            <w:pPr>
              <w:rPr>
                <w:rStyle w:val="eop"/>
                <w:color w:val="000000"/>
                <w:sz w:val="22"/>
                <w:szCs w:val="22"/>
                <w:shd w:val="clear" w:color="auto" w:fill="FFFFFF"/>
              </w:rPr>
            </w:pPr>
            <w:r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 xml:space="preserve">69. The IUCN Global Register of Introduced and Invasive Species documents the cumulative number of invasive alien species and therefore provides baseline information for assessing progress in reducing introductions and a standard Environmental Impact Classification of Alien </w:t>
            </w:r>
            <w:r w:rsidR="001C5EBB" w:rsidRPr="00E64120">
              <w:rPr>
                <w:rStyle w:val="normaltextrun"/>
                <w:color w:val="000000"/>
                <w:sz w:val="22"/>
                <w:szCs w:val="22"/>
                <w:shd w:val="clear" w:color="auto" w:fill="FFFFFF"/>
              </w:rPr>
              <w:t>T</w:t>
            </w:r>
            <w:r w:rsidR="00905AF3" w:rsidRPr="00E64120">
              <w:rPr>
                <w:rStyle w:val="normaltextrun"/>
                <w:color w:val="000000"/>
                <w:sz w:val="22"/>
                <w:szCs w:val="22"/>
                <w:shd w:val="clear" w:color="auto" w:fill="FFFFFF"/>
              </w:rPr>
              <w:t>axa has been developed.</w:t>
            </w:r>
            <w:r w:rsidR="00905AF3" w:rsidRPr="00E64120">
              <w:rPr>
                <w:rStyle w:val="superscript"/>
                <w:color w:val="000000"/>
                <w:sz w:val="22"/>
                <w:szCs w:val="22"/>
                <w:shd w:val="clear" w:color="auto" w:fill="FFFFFF"/>
                <w:vertAlign w:val="superscript"/>
              </w:rPr>
              <w:t>66</w:t>
            </w:r>
            <w:r w:rsidR="00905AF3" w:rsidRPr="00E64120">
              <w:rPr>
                <w:rStyle w:val="normaltextrun"/>
                <w:color w:val="000000"/>
                <w:sz w:val="22"/>
                <w:szCs w:val="22"/>
                <w:shd w:val="clear" w:color="auto" w:fill="FFFFFF"/>
              </w:rPr>
              <w:t> Identification of priority sites</w:t>
            </w:r>
            <w:r w:rsidR="00905AF3" w:rsidRPr="00E64120">
              <w:rPr>
                <w:rStyle w:val="normaltextrun"/>
                <w:sz w:val="22"/>
                <w:szCs w:val="22"/>
                <w:u w:val="single"/>
                <w:shd w:val="clear" w:color="auto" w:fill="FFFFFF"/>
              </w:rPr>
              <w:t>, [</w:t>
            </w:r>
            <w:r w:rsidR="00905AF3" w:rsidRPr="00E64120">
              <w:rPr>
                <w:rStyle w:val="normaltextrun"/>
                <w:color w:val="0078D4"/>
                <w:sz w:val="22"/>
                <w:szCs w:val="22"/>
                <w:u w:val="single"/>
                <w:shd w:val="clear" w:color="auto" w:fill="FFFFFF"/>
              </w:rPr>
              <w:t>including all Key Biodiversity Areas</w:t>
            </w:r>
            <w:r w:rsidR="09C82D30" w:rsidRPr="00E64120">
              <w:rPr>
                <w:rStyle w:val="normaltextrun"/>
                <w:color w:val="0078D4"/>
                <w:sz w:val="22"/>
                <w:szCs w:val="22"/>
                <w:u w:val="single"/>
                <w:shd w:val="clear" w:color="auto" w:fill="FFFFFF"/>
              </w:rPr>
              <w:t xml:space="preserve"> impacted by invasive alien species</w:t>
            </w:r>
            <w:r w:rsidR="00905AF3" w:rsidRPr="00E64120">
              <w:rPr>
                <w:rStyle w:val="normaltextrun"/>
                <w:color w:val="0078D4"/>
                <w:sz w:val="22"/>
                <w:szCs w:val="22"/>
                <w:u w:val="single"/>
                <w:shd w:val="clear" w:color="auto" w:fill="FFFFFF"/>
              </w:rPr>
              <w:t>,</w:t>
            </w:r>
            <w:r w:rsidR="00905AF3" w:rsidRPr="00E64120">
              <w:rPr>
                <w:rStyle w:val="normaltextrun"/>
                <w:sz w:val="22"/>
                <w:szCs w:val="22"/>
                <w:u w:val="single"/>
                <w:shd w:val="clear" w:color="auto" w:fill="FFFFFF"/>
              </w:rPr>
              <w:t>]</w:t>
            </w:r>
            <w:r w:rsidR="00905AF3" w:rsidRPr="00E64120">
              <w:rPr>
                <w:rStyle w:val="normaltextrun"/>
                <w:sz w:val="22"/>
                <w:szCs w:val="22"/>
                <w:shd w:val="clear" w:color="auto" w:fill="FFFFFF"/>
              </w:rPr>
              <w:t> </w:t>
            </w:r>
            <w:r w:rsidR="00905AF3" w:rsidRPr="00E64120">
              <w:rPr>
                <w:rStyle w:val="normaltextrun"/>
                <w:color w:val="000000"/>
                <w:sz w:val="22"/>
                <w:szCs w:val="22"/>
                <w:shd w:val="clear" w:color="auto" w:fill="FFFFFF"/>
              </w:rPr>
              <w:t>would be needed to provide a baseline for assessing progress in control and eradication efforts. The IPBES Assessment on invasive alien species, due to be finalized in 2023 will provide further useful information relevant to this proposed target.</w:t>
            </w:r>
            <w:r w:rsidRPr="00E64120">
              <w:rPr>
                <w:rStyle w:val="normaltextrun"/>
                <w:color w:val="000000"/>
                <w:sz w:val="22"/>
                <w:szCs w:val="22"/>
                <w:shd w:val="clear" w:color="auto" w:fill="FFFFFF"/>
              </w:rPr>
              <w:t>’</w:t>
            </w:r>
            <w:r w:rsidR="00905AF3" w:rsidRPr="00E64120">
              <w:rPr>
                <w:rStyle w:val="eop"/>
                <w:color w:val="000000"/>
                <w:sz w:val="22"/>
                <w:szCs w:val="22"/>
                <w:shd w:val="clear" w:color="auto" w:fill="FFFFFF"/>
              </w:rPr>
              <w:t> </w:t>
            </w:r>
          </w:p>
          <w:p w14:paraId="1B09CCEA" w14:textId="77777777" w:rsidR="00905AF3" w:rsidRPr="00E64120" w:rsidRDefault="00905AF3" w:rsidP="00F27183">
            <w:pPr>
              <w:rPr>
                <w:sz w:val="22"/>
                <w:szCs w:val="22"/>
              </w:rPr>
            </w:pPr>
          </w:p>
        </w:tc>
      </w:tr>
      <w:tr w:rsidR="00905AF3" w:rsidRPr="000C0B6C" w14:paraId="61B22DA8" w14:textId="77777777" w:rsidTr="00D47CF8">
        <w:trPr>
          <w:trHeight w:val="224"/>
        </w:trPr>
        <w:tc>
          <w:tcPr>
            <w:tcW w:w="795" w:type="dxa"/>
          </w:tcPr>
          <w:p w14:paraId="3D96BE71" w14:textId="77777777" w:rsidR="00905AF3" w:rsidRPr="00E64120" w:rsidRDefault="00905AF3" w:rsidP="00F27183">
            <w:pPr>
              <w:rPr>
                <w:sz w:val="22"/>
                <w:szCs w:val="22"/>
              </w:rPr>
            </w:pPr>
            <w:r w:rsidRPr="00E64120">
              <w:rPr>
                <w:sz w:val="22"/>
                <w:szCs w:val="22"/>
              </w:rPr>
              <w:lastRenderedPageBreak/>
              <w:t>18</w:t>
            </w:r>
          </w:p>
        </w:tc>
        <w:tc>
          <w:tcPr>
            <w:tcW w:w="1226" w:type="dxa"/>
          </w:tcPr>
          <w:p w14:paraId="5B14D33C" w14:textId="77777777" w:rsidR="00905AF3" w:rsidRPr="00E64120" w:rsidRDefault="00905AF3" w:rsidP="00F27183">
            <w:pPr>
              <w:rPr>
                <w:sz w:val="22"/>
                <w:szCs w:val="22"/>
              </w:rPr>
            </w:pPr>
            <w:r w:rsidRPr="00E64120">
              <w:rPr>
                <w:sz w:val="22"/>
                <w:szCs w:val="22"/>
              </w:rPr>
              <w:t>74</w:t>
            </w:r>
          </w:p>
        </w:tc>
        <w:tc>
          <w:tcPr>
            <w:tcW w:w="8167" w:type="dxa"/>
            <w:gridSpan w:val="2"/>
          </w:tcPr>
          <w:p w14:paraId="48F88B00" w14:textId="77777777" w:rsidR="00905AF3" w:rsidRPr="00E64120" w:rsidRDefault="00905AF3" w:rsidP="00F27183">
            <w:pPr>
              <w:rPr>
                <w:sz w:val="22"/>
                <w:szCs w:val="22"/>
              </w:rPr>
            </w:pPr>
            <w:proofErr w:type="gramStart"/>
            <w:r w:rsidRPr="00E64120">
              <w:rPr>
                <w:sz w:val="22"/>
                <w:szCs w:val="22"/>
              </w:rPr>
              <w:t>In light of</w:t>
            </w:r>
            <w:proofErr w:type="gramEnd"/>
            <w:r w:rsidRPr="00E64120">
              <w:rPr>
                <w:sz w:val="22"/>
                <w:szCs w:val="22"/>
              </w:rPr>
              <w:t xml:space="preserve"> our comment on paragraph 39, we suggest the following edit to this paragraph: </w:t>
            </w:r>
          </w:p>
          <w:p w14:paraId="01F94F8D" w14:textId="77777777" w:rsidR="00905AF3" w:rsidRPr="00E64120" w:rsidRDefault="00905AF3" w:rsidP="00F27183">
            <w:pPr>
              <w:rPr>
                <w:sz w:val="22"/>
                <w:szCs w:val="22"/>
              </w:rPr>
            </w:pPr>
          </w:p>
          <w:p w14:paraId="546D91D0" w14:textId="4342631D" w:rsidR="00905AF3" w:rsidRPr="00E64120" w:rsidRDefault="00905AF3" w:rsidP="00F27183">
            <w:pPr>
              <w:rPr>
                <w:rStyle w:val="normaltextrun"/>
                <w:color w:val="0078D4"/>
                <w:sz w:val="22"/>
                <w:szCs w:val="22"/>
                <w:u w:val="single"/>
                <w:shd w:val="clear" w:color="auto" w:fill="FFFFFF"/>
              </w:rPr>
            </w:pPr>
            <w:r w:rsidRPr="00E64120">
              <w:rPr>
                <w:rStyle w:val="normaltextrun"/>
                <w:color w:val="000000"/>
                <w:sz w:val="22"/>
                <w:szCs w:val="22"/>
                <w:shd w:val="clear" w:color="auto" w:fill="FFFFFF"/>
              </w:rPr>
              <w:t>‘A number of ecosystem-based approaches, such as conservation, ecosystem restoration and improved management of agriculture, can contribute to both mitigation and adaptation, while also contributing to biodiversity goals, the provision of ecosystem services and disaster-risk reduction. In fact, a number of studies indicate that such “nature-based solutions” could provide</w:t>
            </w:r>
            <w:r w:rsidR="00AB6B15" w:rsidRPr="00E64120">
              <w:rPr>
                <w:rStyle w:val="normaltextrun"/>
                <w:strike/>
                <w:color w:val="0078D4"/>
                <w:sz w:val="22"/>
                <w:szCs w:val="22"/>
                <w:shd w:val="clear" w:color="auto" w:fill="FFFFFF"/>
              </w:rPr>
              <w:t xml:space="preserve"> </w:t>
            </w:r>
            <w:r w:rsidRPr="00E64120">
              <w:rPr>
                <w:rStyle w:val="normaltextrun"/>
                <w:strike/>
                <w:color w:val="FF0000"/>
                <w:sz w:val="22"/>
                <w:szCs w:val="22"/>
                <w:shd w:val="clear" w:color="auto" w:fill="FFFFFF"/>
              </w:rPr>
              <w:t xml:space="preserve">about </w:t>
            </w:r>
            <w:r w:rsidRPr="00E64120">
              <w:rPr>
                <w:rStyle w:val="normaltextrun"/>
                <w:color w:val="FF0000"/>
                <w:sz w:val="22"/>
                <w:szCs w:val="22"/>
                <w:u w:val="single"/>
                <w:shd w:val="clear" w:color="auto" w:fill="FFFFFF"/>
              </w:rPr>
              <w:t>at least</w:t>
            </w:r>
            <w:r w:rsidRPr="00E64120">
              <w:rPr>
                <w:rStyle w:val="normaltextrun"/>
                <w:color w:val="FF0000"/>
                <w:sz w:val="22"/>
                <w:szCs w:val="22"/>
                <w:shd w:val="clear" w:color="auto" w:fill="FFFFFF"/>
              </w:rPr>
              <w:t> </w:t>
            </w:r>
            <w:r w:rsidRPr="00E64120">
              <w:rPr>
                <w:rStyle w:val="normaltextrun"/>
                <w:color w:val="000000"/>
                <w:sz w:val="22"/>
                <w:szCs w:val="22"/>
                <w:shd w:val="clear" w:color="auto" w:fill="FFFFFF"/>
              </w:rPr>
              <w:t xml:space="preserve">one-third of the total net emission reduction effort required to keep climate change close to 1.5 degrees C above pre-industrial </w:t>
            </w:r>
            <w:r w:rsidRPr="00E64120">
              <w:rPr>
                <w:rStyle w:val="normaltextrun"/>
                <w:color w:val="FF0000"/>
                <w:sz w:val="22"/>
                <w:szCs w:val="22"/>
                <w:shd w:val="clear" w:color="auto" w:fill="FFFFFF"/>
              </w:rPr>
              <w:t>levels</w:t>
            </w:r>
            <w:r w:rsidRPr="00E64120">
              <w:rPr>
                <w:rStyle w:val="normaltextrun"/>
                <w:color w:val="FF0000"/>
                <w:sz w:val="22"/>
                <w:szCs w:val="22"/>
                <w:u w:val="single"/>
                <w:shd w:val="clear" w:color="auto" w:fill="FFFFFF"/>
              </w:rPr>
              <w:t xml:space="preserve"> if carried out alongside rapid </w:t>
            </w:r>
            <w:proofErr w:type="spellStart"/>
            <w:r w:rsidRPr="00E64120">
              <w:rPr>
                <w:rStyle w:val="normaltextrun"/>
                <w:color w:val="FF0000"/>
                <w:sz w:val="22"/>
                <w:szCs w:val="22"/>
                <w:u w:val="single"/>
                <w:shd w:val="clear" w:color="auto" w:fill="FFFFFF"/>
              </w:rPr>
              <w:t>decarboni</w:t>
            </w:r>
            <w:r w:rsidR="000373DB" w:rsidRPr="00E64120">
              <w:rPr>
                <w:rStyle w:val="normaltextrun"/>
                <w:color w:val="FF0000"/>
                <w:sz w:val="22"/>
                <w:szCs w:val="22"/>
                <w:u w:val="single"/>
                <w:shd w:val="clear" w:color="auto" w:fill="FFFFFF"/>
              </w:rPr>
              <w:t>s</w:t>
            </w:r>
            <w:r w:rsidRPr="00E64120">
              <w:rPr>
                <w:rStyle w:val="normaltextrun"/>
                <w:color w:val="FF0000"/>
                <w:sz w:val="22"/>
                <w:szCs w:val="22"/>
                <w:u w:val="single"/>
                <w:shd w:val="clear" w:color="auto" w:fill="FFFFFF"/>
              </w:rPr>
              <w:t>ation</w:t>
            </w:r>
            <w:proofErr w:type="spellEnd"/>
            <w:r w:rsidRPr="00E64120">
              <w:rPr>
                <w:rStyle w:val="normaltextrun"/>
                <w:color w:val="0078D4"/>
                <w:sz w:val="22"/>
                <w:szCs w:val="22"/>
                <w:u w:val="single"/>
                <w:shd w:val="clear" w:color="auto" w:fill="FFFFFF"/>
              </w:rPr>
              <w:t>…</w:t>
            </w:r>
            <w:r w:rsidRPr="00E64120">
              <w:rPr>
                <w:rStyle w:val="normaltextrun"/>
                <w:sz w:val="22"/>
                <w:szCs w:val="22"/>
                <w:u w:val="single"/>
                <w:shd w:val="clear" w:color="auto" w:fill="FFFFFF"/>
              </w:rPr>
              <w:t>’</w:t>
            </w:r>
          </w:p>
          <w:p w14:paraId="0A7FBE3F" w14:textId="77777777" w:rsidR="00905AF3" w:rsidRPr="00E64120" w:rsidRDefault="00905AF3" w:rsidP="00F27183">
            <w:pPr>
              <w:rPr>
                <w:sz w:val="22"/>
                <w:szCs w:val="22"/>
              </w:rPr>
            </w:pPr>
          </w:p>
        </w:tc>
      </w:tr>
      <w:tr w:rsidR="00905AF3" w:rsidRPr="000C0B6C" w14:paraId="52D212A7" w14:textId="77777777" w:rsidTr="00D47CF8">
        <w:trPr>
          <w:trHeight w:val="224"/>
        </w:trPr>
        <w:tc>
          <w:tcPr>
            <w:tcW w:w="795" w:type="dxa"/>
          </w:tcPr>
          <w:p w14:paraId="0B8E7DC5" w14:textId="77777777" w:rsidR="00905AF3" w:rsidRPr="00E64120" w:rsidRDefault="00905AF3" w:rsidP="00F27183">
            <w:pPr>
              <w:rPr>
                <w:sz w:val="22"/>
                <w:szCs w:val="22"/>
              </w:rPr>
            </w:pPr>
            <w:r w:rsidRPr="00E64120">
              <w:rPr>
                <w:sz w:val="22"/>
                <w:szCs w:val="22"/>
              </w:rPr>
              <w:t>18</w:t>
            </w:r>
          </w:p>
        </w:tc>
        <w:tc>
          <w:tcPr>
            <w:tcW w:w="1226" w:type="dxa"/>
          </w:tcPr>
          <w:p w14:paraId="747BAC14" w14:textId="77777777" w:rsidR="00905AF3" w:rsidRPr="00E64120" w:rsidRDefault="00905AF3" w:rsidP="00F27183">
            <w:pPr>
              <w:rPr>
                <w:sz w:val="22"/>
                <w:szCs w:val="22"/>
              </w:rPr>
            </w:pPr>
            <w:r w:rsidRPr="00E64120">
              <w:rPr>
                <w:sz w:val="22"/>
                <w:szCs w:val="22"/>
              </w:rPr>
              <w:t>75</w:t>
            </w:r>
          </w:p>
        </w:tc>
        <w:tc>
          <w:tcPr>
            <w:tcW w:w="8167" w:type="dxa"/>
            <w:gridSpan w:val="2"/>
          </w:tcPr>
          <w:p w14:paraId="47858057" w14:textId="77777777" w:rsidR="00905AF3" w:rsidRPr="00E64120" w:rsidRDefault="00905AF3" w:rsidP="00F27183">
            <w:pPr>
              <w:rPr>
                <w:rStyle w:val="normaltextrun"/>
                <w:color w:val="000000"/>
                <w:sz w:val="22"/>
                <w:szCs w:val="22"/>
                <w:shd w:val="clear" w:color="auto" w:fill="FFFFFF"/>
              </w:rPr>
            </w:pPr>
            <w:r w:rsidRPr="00E64120">
              <w:rPr>
                <w:rStyle w:val="normaltextrun"/>
                <w:color w:val="000000"/>
                <w:sz w:val="22"/>
                <w:szCs w:val="22"/>
                <w:shd w:val="clear" w:color="auto" w:fill="FFFFFF"/>
              </w:rPr>
              <w:t xml:space="preserve">The paragraph must make more explicit the need to ensure that the expansion of renewable energy doesn’t lead to further biodiversity loss or ecosystem damage. We therefore suggest the following edit to the text: </w:t>
            </w:r>
          </w:p>
          <w:p w14:paraId="679953DB" w14:textId="77777777" w:rsidR="00905AF3" w:rsidRPr="00E64120" w:rsidRDefault="00905AF3" w:rsidP="00F27183">
            <w:pPr>
              <w:rPr>
                <w:sz w:val="22"/>
                <w:szCs w:val="22"/>
              </w:rPr>
            </w:pPr>
          </w:p>
          <w:p w14:paraId="0032F8FD" w14:textId="2C50A14F" w:rsidR="00905AF3" w:rsidRPr="00E64120" w:rsidRDefault="00905AF3" w:rsidP="00F27183">
            <w:pPr>
              <w:rPr>
                <w:rStyle w:val="eop"/>
                <w:color w:val="000000"/>
                <w:sz w:val="22"/>
                <w:szCs w:val="22"/>
                <w:shd w:val="clear" w:color="auto" w:fill="FFFFFF"/>
              </w:rPr>
            </w:pPr>
            <w:r w:rsidRPr="00E64120">
              <w:rPr>
                <w:rStyle w:val="normaltextrun"/>
                <w:color w:val="000000"/>
                <w:sz w:val="22"/>
                <w:szCs w:val="22"/>
                <w:shd w:val="clear" w:color="auto" w:fill="FFFFFF"/>
              </w:rPr>
              <w:t>‘The phase-out of fossil fuels requires the development of alternative, renewable energy sources, as well as improved energy efficiency. Inevitably, renewable energy as well as some adaptation measures, have potential impacts on biodiversity. It will be important therefore to avoid or minimize any such negative impacts</w:t>
            </w:r>
            <w:r w:rsidRPr="00E64120">
              <w:rPr>
                <w:rStyle w:val="normaltextrun"/>
                <w:sz w:val="22"/>
                <w:szCs w:val="22"/>
                <w:u w:val="single"/>
                <w:shd w:val="clear" w:color="auto" w:fill="FFFFFF"/>
              </w:rPr>
              <w:t> </w:t>
            </w:r>
            <w:r w:rsidRPr="00E64120">
              <w:rPr>
                <w:rStyle w:val="normaltextrun"/>
                <w:color w:val="FF0000"/>
                <w:sz w:val="22"/>
                <w:szCs w:val="22"/>
                <w:u w:val="single"/>
                <w:shd w:val="clear" w:color="auto" w:fill="FFFFFF"/>
              </w:rPr>
              <w:t>by adopting biodiversity-inclusive</w:t>
            </w:r>
            <w:r w:rsidR="00E36279" w:rsidRPr="00E64120">
              <w:rPr>
                <w:rStyle w:val="normaltextrun"/>
                <w:color w:val="FF0000"/>
                <w:sz w:val="22"/>
                <w:szCs w:val="22"/>
                <w:u w:val="single"/>
                <w:shd w:val="clear" w:color="auto" w:fill="FFFFFF"/>
              </w:rPr>
              <w:t>,</w:t>
            </w:r>
            <w:r w:rsidR="00937BD7" w:rsidRPr="00E64120">
              <w:rPr>
                <w:rStyle w:val="normaltextrun"/>
                <w:color w:val="FF0000"/>
                <w:sz w:val="22"/>
                <w:szCs w:val="22"/>
                <w:u w:val="single"/>
                <w:shd w:val="clear" w:color="auto" w:fill="FFFFFF"/>
              </w:rPr>
              <w:t xml:space="preserve"> or nature-sensitive</w:t>
            </w:r>
            <w:r w:rsidR="00E36279" w:rsidRPr="00E64120">
              <w:rPr>
                <w:rStyle w:val="normaltextrun"/>
                <w:color w:val="FF0000"/>
                <w:sz w:val="22"/>
                <w:szCs w:val="22"/>
                <w:u w:val="single"/>
                <w:shd w:val="clear" w:color="auto" w:fill="FFFFFF"/>
              </w:rPr>
              <w:t>,</w:t>
            </w:r>
            <w:r w:rsidRPr="00E64120">
              <w:rPr>
                <w:rStyle w:val="normaltextrun"/>
                <w:color w:val="FF0000"/>
                <w:sz w:val="22"/>
                <w:szCs w:val="22"/>
                <w:u w:val="single"/>
                <w:shd w:val="clear" w:color="auto" w:fill="FFFFFF"/>
              </w:rPr>
              <w:t> renewables planning</w:t>
            </w:r>
            <w:r w:rsidRPr="00E64120">
              <w:rPr>
                <w:rStyle w:val="normaltextrun"/>
                <w:color w:val="000000"/>
                <w:sz w:val="22"/>
                <w:szCs w:val="22"/>
                <w:shd w:val="clear" w:color="auto" w:fill="FFFFFF"/>
              </w:rPr>
              <w:t>.’</w:t>
            </w:r>
            <w:r w:rsidRPr="00E64120">
              <w:rPr>
                <w:rStyle w:val="eop"/>
                <w:color w:val="000000"/>
                <w:sz w:val="22"/>
                <w:szCs w:val="22"/>
                <w:shd w:val="clear" w:color="auto" w:fill="FFFFFF"/>
              </w:rPr>
              <w:t> </w:t>
            </w:r>
          </w:p>
          <w:p w14:paraId="3E86C220" w14:textId="77777777" w:rsidR="00905AF3" w:rsidRPr="00E64120" w:rsidRDefault="00905AF3" w:rsidP="00F27183">
            <w:pPr>
              <w:rPr>
                <w:sz w:val="22"/>
                <w:szCs w:val="22"/>
              </w:rPr>
            </w:pPr>
          </w:p>
        </w:tc>
      </w:tr>
      <w:tr w:rsidR="00905AF3" w:rsidRPr="000C0B6C" w14:paraId="737A16F8" w14:textId="77777777" w:rsidTr="00D47CF8">
        <w:trPr>
          <w:trHeight w:val="224"/>
        </w:trPr>
        <w:tc>
          <w:tcPr>
            <w:tcW w:w="795" w:type="dxa"/>
          </w:tcPr>
          <w:p w14:paraId="60226E67" w14:textId="77777777" w:rsidR="00905AF3" w:rsidRPr="00E64120" w:rsidRDefault="00905AF3" w:rsidP="00F27183">
            <w:pPr>
              <w:rPr>
                <w:sz w:val="22"/>
                <w:szCs w:val="22"/>
              </w:rPr>
            </w:pPr>
            <w:r w:rsidRPr="00E64120">
              <w:rPr>
                <w:sz w:val="22"/>
                <w:szCs w:val="22"/>
              </w:rPr>
              <w:t>19</w:t>
            </w:r>
          </w:p>
        </w:tc>
        <w:tc>
          <w:tcPr>
            <w:tcW w:w="1226" w:type="dxa"/>
          </w:tcPr>
          <w:p w14:paraId="23F2482D" w14:textId="77777777" w:rsidR="00905AF3" w:rsidRPr="00E64120" w:rsidRDefault="00905AF3" w:rsidP="00F27183">
            <w:pPr>
              <w:rPr>
                <w:sz w:val="22"/>
                <w:szCs w:val="22"/>
              </w:rPr>
            </w:pPr>
            <w:r w:rsidRPr="00E64120">
              <w:rPr>
                <w:sz w:val="22"/>
                <w:szCs w:val="22"/>
              </w:rPr>
              <w:t>80</w:t>
            </w:r>
          </w:p>
        </w:tc>
        <w:tc>
          <w:tcPr>
            <w:tcW w:w="8167" w:type="dxa"/>
            <w:gridSpan w:val="2"/>
          </w:tcPr>
          <w:p w14:paraId="7FA519EE" w14:textId="77777777" w:rsidR="00467EAF" w:rsidRPr="00E64120" w:rsidRDefault="00677B50" w:rsidP="00F27183">
            <w:pPr>
              <w:rPr>
                <w:sz w:val="22"/>
                <w:szCs w:val="22"/>
              </w:rPr>
            </w:pPr>
            <w:r w:rsidRPr="00E64120">
              <w:rPr>
                <w:sz w:val="22"/>
                <w:szCs w:val="22"/>
              </w:rPr>
              <w:t>We are concerned that this</w:t>
            </w:r>
            <w:r w:rsidR="00732018" w:rsidRPr="00E64120">
              <w:rPr>
                <w:sz w:val="22"/>
                <w:szCs w:val="22"/>
              </w:rPr>
              <w:t xml:space="preserve"> target has a rather terrestrial focus, so proposed some additions to ensure freshwater, </w:t>
            </w:r>
            <w:proofErr w:type="gramStart"/>
            <w:r w:rsidR="00732018" w:rsidRPr="00E64120">
              <w:rPr>
                <w:sz w:val="22"/>
                <w:szCs w:val="22"/>
              </w:rPr>
              <w:t>coastal</w:t>
            </w:r>
            <w:proofErr w:type="gramEnd"/>
            <w:r w:rsidR="00732018" w:rsidRPr="00E64120">
              <w:rPr>
                <w:sz w:val="22"/>
                <w:szCs w:val="22"/>
              </w:rPr>
              <w:t xml:space="preserve"> and marine systems such as </w:t>
            </w:r>
            <w:r w:rsidR="00467EAF" w:rsidRPr="00E64120">
              <w:rPr>
                <w:sz w:val="22"/>
                <w:szCs w:val="22"/>
              </w:rPr>
              <w:t>aquaculture are explicitly covered, in both the target text and paragraph 80:</w:t>
            </w:r>
          </w:p>
          <w:p w14:paraId="766542AD" w14:textId="77777777" w:rsidR="00467EAF" w:rsidRPr="00E64120" w:rsidRDefault="00467EAF" w:rsidP="00F27183">
            <w:pPr>
              <w:rPr>
                <w:sz w:val="22"/>
                <w:szCs w:val="22"/>
              </w:rPr>
            </w:pPr>
          </w:p>
          <w:p w14:paraId="34343420" w14:textId="022E2F8F" w:rsidR="00467EAF" w:rsidRPr="00E64120" w:rsidRDefault="00467EAF" w:rsidP="00F27183">
            <w:pPr>
              <w:rPr>
                <w:sz w:val="22"/>
                <w:szCs w:val="22"/>
              </w:rPr>
            </w:pPr>
            <w:r w:rsidRPr="00E64120">
              <w:rPr>
                <w:rStyle w:val="normaltextrun"/>
                <w:b/>
                <w:bCs/>
                <w:i/>
                <w:iCs/>
                <w:color w:val="000000"/>
                <w:sz w:val="22"/>
                <w:szCs w:val="22"/>
                <w:shd w:val="clear" w:color="auto" w:fill="FFFFFF"/>
              </w:rPr>
              <w:t>Target 9</w:t>
            </w:r>
            <w:r w:rsidRPr="00E64120">
              <w:rPr>
                <w:rStyle w:val="normaltextrun"/>
                <w:i/>
                <w:iCs/>
                <w:color w:val="000000"/>
                <w:sz w:val="22"/>
                <w:szCs w:val="22"/>
                <w:shd w:val="clear" w:color="auto" w:fill="FFFFFF"/>
              </w:rPr>
              <w:t>. By 2030,</w:t>
            </w:r>
            <w:r w:rsidRPr="00E64120">
              <w:rPr>
                <w:rStyle w:val="normaltextrun"/>
                <w:b/>
                <w:bCs/>
                <w:i/>
                <w:iCs/>
                <w:color w:val="000000"/>
                <w:sz w:val="22"/>
                <w:szCs w:val="22"/>
                <w:shd w:val="clear" w:color="auto" w:fill="FFFFFF"/>
              </w:rPr>
              <w:t> </w:t>
            </w:r>
            <w:r w:rsidRPr="00E64120">
              <w:rPr>
                <w:rStyle w:val="normaltextrun"/>
                <w:i/>
                <w:iCs/>
                <w:color w:val="000000"/>
                <w:sz w:val="22"/>
                <w:szCs w:val="22"/>
                <w:shd w:val="clear" w:color="auto" w:fill="FFFFFF"/>
              </w:rPr>
              <w:t xml:space="preserve">support the productivity, </w:t>
            </w:r>
            <w:proofErr w:type="gramStart"/>
            <w:r w:rsidRPr="00E64120">
              <w:rPr>
                <w:rStyle w:val="normaltextrun"/>
                <w:i/>
                <w:iCs/>
                <w:color w:val="000000"/>
                <w:sz w:val="22"/>
                <w:szCs w:val="22"/>
                <w:shd w:val="clear" w:color="auto" w:fill="FFFFFF"/>
              </w:rPr>
              <w:t>sustainability</w:t>
            </w:r>
            <w:proofErr w:type="gramEnd"/>
            <w:r w:rsidRPr="00E64120">
              <w:rPr>
                <w:rStyle w:val="normaltextrun"/>
                <w:i/>
                <w:iCs/>
                <w:color w:val="000000"/>
                <w:sz w:val="22"/>
                <w:szCs w:val="22"/>
                <w:shd w:val="clear" w:color="auto" w:fill="FFFFFF"/>
              </w:rPr>
              <w:t xml:space="preserve"> and resilience of biodiversity in agricultural and other managed ecosystems</w:t>
            </w:r>
            <w:r w:rsidRPr="00E64120">
              <w:rPr>
                <w:rStyle w:val="normaltextrun"/>
                <w:i/>
                <w:iCs/>
                <w:color w:val="FF0000"/>
                <w:sz w:val="22"/>
                <w:szCs w:val="22"/>
                <w:u w:val="single"/>
                <w:shd w:val="clear" w:color="auto" w:fill="FFFFFF"/>
              </w:rPr>
              <w:t xml:space="preserve">, including </w:t>
            </w:r>
            <w:r w:rsidRPr="00E64120">
              <w:rPr>
                <w:rStyle w:val="normaltextrun"/>
                <w:i/>
                <w:iCs/>
                <w:color w:val="FF0000"/>
                <w:sz w:val="22"/>
                <w:szCs w:val="22"/>
                <w:u w:val="single"/>
                <w:shd w:val="clear" w:color="auto" w:fill="FFFFFF"/>
              </w:rPr>
              <w:t>aquaculture,</w:t>
            </w:r>
            <w:r w:rsidRPr="00E64120">
              <w:rPr>
                <w:rStyle w:val="normaltextrun"/>
                <w:i/>
                <w:iCs/>
                <w:color w:val="FF0000"/>
                <w:sz w:val="22"/>
                <w:szCs w:val="22"/>
                <w:shd w:val="clear" w:color="auto" w:fill="FFFFFF"/>
              </w:rPr>
              <w:t> </w:t>
            </w:r>
            <w:r w:rsidRPr="00E64120">
              <w:rPr>
                <w:rStyle w:val="normaltextrun"/>
                <w:i/>
                <w:iCs/>
                <w:color w:val="000000"/>
                <w:sz w:val="22"/>
                <w:szCs w:val="22"/>
                <w:shd w:val="clear" w:color="auto" w:fill="FFFFFF"/>
              </w:rPr>
              <w:t>through conservation and sustainable use of such ecosystems, reducing productivity gaps by at least [50%].</w:t>
            </w:r>
          </w:p>
          <w:p w14:paraId="629D0971" w14:textId="77777777" w:rsidR="00467EAF" w:rsidRPr="00E64120" w:rsidRDefault="00467EAF" w:rsidP="00F27183">
            <w:pPr>
              <w:rPr>
                <w:sz w:val="22"/>
                <w:szCs w:val="22"/>
              </w:rPr>
            </w:pPr>
          </w:p>
          <w:p w14:paraId="20C7A943" w14:textId="2C4917D0" w:rsidR="00905AF3" w:rsidRPr="00E64120" w:rsidRDefault="00905AF3" w:rsidP="00F27183">
            <w:pPr>
              <w:rPr>
                <w:sz w:val="22"/>
                <w:szCs w:val="22"/>
              </w:rPr>
            </w:pPr>
            <w:r w:rsidRPr="00E64120">
              <w:rPr>
                <w:sz w:val="22"/>
                <w:szCs w:val="22"/>
              </w:rPr>
              <w:t>The increased productivity of production landscape</w:t>
            </w:r>
            <w:r w:rsidR="00353B40" w:rsidRPr="00E64120">
              <w:rPr>
                <w:sz w:val="22"/>
                <w:szCs w:val="22"/>
              </w:rPr>
              <w:t>s</w:t>
            </w:r>
            <w:r w:rsidRPr="00E64120">
              <w:rPr>
                <w:sz w:val="22"/>
                <w:szCs w:val="22"/>
              </w:rPr>
              <w:t xml:space="preserve"> should</w:t>
            </w:r>
            <w:r w:rsidR="000A4362" w:rsidRPr="00E64120">
              <w:rPr>
                <w:sz w:val="22"/>
                <w:szCs w:val="22"/>
              </w:rPr>
              <w:t xml:space="preserve"> not</w:t>
            </w:r>
            <w:r w:rsidRPr="00E64120">
              <w:rPr>
                <w:sz w:val="22"/>
                <w:szCs w:val="22"/>
              </w:rPr>
              <w:t xml:space="preserve"> be at the expense of biodiversity. This important point should be explicitly reflected in the text as follow</w:t>
            </w:r>
            <w:r w:rsidR="00353B40" w:rsidRPr="00E64120">
              <w:rPr>
                <w:sz w:val="22"/>
                <w:szCs w:val="22"/>
              </w:rPr>
              <w:t>s</w:t>
            </w:r>
            <w:r w:rsidRPr="00E64120">
              <w:rPr>
                <w:sz w:val="22"/>
                <w:szCs w:val="22"/>
              </w:rPr>
              <w:t xml:space="preserve">: </w:t>
            </w:r>
          </w:p>
          <w:p w14:paraId="26B52AAF" w14:textId="77777777" w:rsidR="00905AF3" w:rsidRPr="00E64120" w:rsidRDefault="00905AF3" w:rsidP="00F27183">
            <w:pPr>
              <w:rPr>
                <w:sz w:val="22"/>
                <w:szCs w:val="22"/>
              </w:rPr>
            </w:pPr>
          </w:p>
          <w:p w14:paraId="0F335006" w14:textId="683C9C06" w:rsidR="00905AF3" w:rsidRPr="00E64120" w:rsidRDefault="00353B40" w:rsidP="00F27183">
            <w:pPr>
              <w:rPr>
                <w:sz w:val="22"/>
                <w:szCs w:val="22"/>
              </w:rPr>
            </w:pPr>
            <w:r w:rsidRPr="00E64120">
              <w:rPr>
                <w:sz w:val="22"/>
                <w:szCs w:val="22"/>
              </w:rPr>
              <w:t>‘</w:t>
            </w:r>
            <w:r w:rsidR="00905AF3" w:rsidRPr="00E64120">
              <w:rPr>
                <w:sz w:val="22"/>
                <w:szCs w:val="22"/>
              </w:rPr>
              <w:t>…</w:t>
            </w:r>
            <w:r w:rsidR="00ED6F31" w:rsidRPr="00E64120">
              <w:rPr>
                <w:rStyle w:val="normaltextrun"/>
                <w:color w:val="000000"/>
                <w:sz w:val="22"/>
                <w:szCs w:val="22"/>
                <w:shd w:val="clear" w:color="auto" w:fill="FFFFFF"/>
              </w:rPr>
              <w:t>Unsustainable practices in other managed ecosystems, such as those used for pasture, forestry and aquaculture</w:t>
            </w:r>
            <w:r w:rsidR="00ED6F31" w:rsidRPr="00E64120">
              <w:rPr>
                <w:rStyle w:val="normaltextrun"/>
                <w:color w:val="8764B8"/>
                <w:sz w:val="22"/>
                <w:szCs w:val="22"/>
                <w:shd w:val="clear" w:color="auto" w:fill="FFFFFF"/>
              </w:rPr>
              <w:t> </w:t>
            </w:r>
            <w:r w:rsidR="00ED6F31" w:rsidRPr="00E64120">
              <w:rPr>
                <w:rStyle w:val="normaltextrun"/>
                <w:color w:val="FF0000"/>
                <w:sz w:val="22"/>
                <w:szCs w:val="22"/>
                <w:u w:val="single"/>
                <w:shd w:val="clear" w:color="auto" w:fill="FFFFFF"/>
              </w:rPr>
              <w:t>in freshwater and coastal</w:t>
            </w:r>
            <w:r w:rsidR="00FF09AB" w:rsidRPr="00E64120">
              <w:rPr>
                <w:rStyle w:val="normaltextrun"/>
                <w:color w:val="FF0000"/>
                <w:sz w:val="22"/>
                <w:szCs w:val="22"/>
                <w:u w:val="single"/>
                <w:shd w:val="clear" w:color="auto" w:fill="FFFFFF"/>
              </w:rPr>
              <w:t>/</w:t>
            </w:r>
            <w:r w:rsidR="00ED6F31" w:rsidRPr="00E64120">
              <w:rPr>
                <w:rStyle w:val="normaltextrun"/>
                <w:color w:val="FF0000"/>
                <w:sz w:val="22"/>
                <w:szCs w:val="22"/>
                <w:u w:val="single"/>
                <w:shd w:val="clear" w:color="auto" w:fill="FFFFFF"/>
              </w:rPr>
              <w:t>marine ecosy</w:t>
            </w:r>
            <w:r w:rsidR="00FF09AB" w:rsidRPr="00E64120">
              <w:rPr>
                <w:rStyle w:val="normaltextrun"/>
                <w:color w:val="FF0000"/>
                <w:sz w:val="22"/>
                <w:szCs w:val="22"/>
                <w:u w:val="single"/>
                <w:shd w:val="clear" w:color="auto" w:fill="FFFFFF"/>
              </w:rPr>
              <w:t>s</w:t>
            </w:r>
            <w:r w:rsidR="00ED6F31" w:rsidRPr="00E64120">
              <w:rPr>
                <w:rStyle w:val="normaltextrun"/>
                <w:color w:val="FF0000"/>
                <w:sz w:val="22"/>
                <w:szCs w:val="22"/>
                <w:u w:val="single"/>
                <w:shd w:val="clear" w:color="auto" w:fill="FFFFFF"/>
              </w:rPr>
              <w:t>tems</w:t>
            </w:r>
            <w:r w:rsidR="0013456C" w:rsidRPr="00E64120">
              <w:rPr>
                <w:rStyle w:val="normaltextrun"/>
                <w:color w:val="FF0000"/>
                <w:sz w:val="22"/>
                <w:szCs w:val="22"/>
                <w:u w:val="single"/>
                <w:shd w:val="clear" w:color="auto" w:fill="FFFFFF"/>
              </w:rPr>
              <w:t>,</w:t>
            </w:r>
            <w:r w:rsidR="00ED6F31" w:rsidRPr="00E64120">
              <w:rPr>
                <w:rStyle w:val="normaltextrun"/>
                <w:color w:val="FF0000"/>
                <w:sz w:val="22"/>
                <w:szCs w:val="22"/>
                <w:shd w:val="clear" w:color="auto" w:fill="FFFFFF"/>
              </w:rPr>
              <w:t> </w:t>
            </w:r>
            <w:r w:rsidR="00ED6F31" w:rsidRPr="00E64120">
              <w:rPr>
                <w:rStyle w:val="normaltextrun"/>
                <w:color w:val="000000"/>
                <w:sz w:val="22"/>
                <w:szCs w:val="22"/>
                <w:shd w:val="clear" w:color="auto" w:fill="FFFFFF"/>
              </w:rPr>
              <w:t>are also having negative impacts on biodiversity.  To achieve the 2050 Vision and the proposed Goals of the post-2020 global biodiversity framework there is a need to increase the productivity (i.e. reduce productivity gaps) of production landscapes</w:t>
            </w:r>
            <w:r w:rsidR="00ED6F31" w:rsidRPr="00E64120">
              <w:rPr>
                <w:rStyle w:val="normaltextrun"/>
                <w:color w:val="8764B8"/>
                <w:sz w:val="22"/>
                <w:szCs w:val="22"/>
                <w:shd w:val="clear" w:color="auto" w:fill="FFFFFF"/>
              </w:rPr>
              <w:t> </w:t>
            </w:r>
            <w:r w:rsidR="00ED6F31" w:rsidRPr="00E64120">
              <w:rPr>
                <w:rStyle w:val="normaltextrun"/>
                <w:color w:val="FF0000"/>
                <w:sz w:val="22"/>
                <w:szCs w:val="22"/>
                <w:u w:val="single"/>
                <w:shd w:val="clear" w:color="auto" w:fill="FFFFFF"/>
              </w:rPr>
              <w:t>and seascape</w:t>
            </w:r>
            <w:r w:rsidR="00A775A6" w:rsidRPr="00E64120">
              <w:rPr>
                <w:rStyle w:val="normaltextrun"/>
                <w:color w:val="FF0000"/>
                <w:sz w:val="22"/>
                <w:szCs w:val="22"/>
                <w:u w:val="single"/>
                <w:shd w:val="clear" w:color="auto" w:fill="FFFFFF"/>
              </w:rPr>
              <w:t>s</w:t>
            </w:r>
            <w:r w:rsidR="00ED6F31" w:rsidRPr="00E64120">
              <w:rPr>
                <w:rStyle w:val="normaltextrun"/>
                <w:color w:val="000000"/>
                <w:sz w:val="22"/>
                <w:szCs w:val="22"/>
                <w:shd w:val="clear" w:color="auto" w:fill="FFFFFF"/>
              </w:rPr>
              <w:t>, and in particular of existing agricultural areas, in order to limit and reduce the demand for land and water resources.</w:t>
            </w:r>
            <w:r w:rsidR="00ED6F31" w:rsidRPr="00E64120">
              <w:rPr>
                <w:rStyle w:val="normaltextrun"/>
                <w:color w:val="000000"/>
                <w:sz w:val="22"/>
                <w:szCs w:val="22"/>
                <w:shd w:val="clear" w:color="auto" w:fill="FFFFFF"/>
              </w:rPr>
              <w:t xml:space="preserve"> </w:t>
            </w:r>
            <w:r w:rsidR="00905AF3" w:rsidRPr="00E64120">
              <w:rPr>
                <w:rStyle w:val="normaltextrun"/>
                <w:color w:val="FF0000"/>
                <w:sz w:val="22"/>
                <w:szCs w:val="22"/>
                <w:u w:val="single"/>
                <w:shd w:val="clear" w:color="auto" w:fill="FFFFFF"/>
              </w:rPr>
              <w:t>This increase must be sustainable and not be at the expense of biodiversity. </w:t>
            </w:r>
            <w:r w:rsidR="00905AF3" w:rsidRPr="00E64120">
              <w:rPr>
                <w:rStyle w:val="normaltextrun"/>
                <w:color w:val="000000"/>
                <w:sz w:val="22"/>
                <w:szCs w:val="22"/>
                <w:shd w:val="clear" w:color="auto" w:fill="FFFFFF"/>
              </w:rPr>
              <w:t>Achieving the 2050 Vision and the proposed Goals will also require reducing pesticide use</w:t>
            </w:r>
            <w:r w:rsidR="00905AF3" w:rsidRPr="00E64120">
              <w:rPr>
                <w:rStyle w:val="normaltextrun"/>
                <w:strike/>
                <w:color w:val="FF0000"/>
                <w:sz w:val="22"/>
                <w:szCs w:val="22"/>
                <w:shd w:val="clear" w:color="auto" w:fill="FFFFFF"/>
              </w:rPr>
              <w:t>,</w:t>
            </w:r>
            <w:r w:rsidR="00905AF3" w:rsidRPr="00E64120">
              <w:rPr>
                <w:rStyle w:val="normaltextrun"/>
                <w:color w:val="FF0000"/>
                <w:sz w:val="22"/>
                <w:szCs w:val="22"/>
                <w:shd w:val="clear" w:color="auto" w:fill="FFFFFF"/>
              </w:rPr>
              <w:t xml:space="preserve"> </w:t>
            </w:r>
            <w:r w:rsidR="00F26D39" w:rsidRPr="00E64120">
              <w:rPr>
                <w:rStyle w:val="normaltextrun"/>
                <w:color w:val="FF0000"/>
                <w:sz w:val="22"/>
                <w:szCs w:val="22"/>
                <w:shd w:val="clear" w:color="auto" w:fill="FFFFFF"/>
              </w:rPr>
              <w:t xml:space="preserve">and </w:t>
            </w:r>
            <w:r w:rsidR="00905AF3" w:rsidRPr="00E64120">
              <w:rPr>
                <w:rStyle w:val="normaltextrun"/>
                <w:color w:val="000000"/>
                <w:sz w:val="22"/>
                <w:szCs w:val="22"/>
                <w:shd w:val="clear" w:color="auto" w:fill="FFFFFF"/>
              </w:rPr>
              <w:t>overuse of fertilizers</w:t>
            </w:r>
            <w:r w:rsidR="004F3133" w:rsidRPr="00E64120">
              <w:rPr>
                <w:rStyle w:val="normaltextrun"/>
                <w:color w:val="FF0000"/>
                <w:sz w:val="22"/>
                <w:szCs w:val="22"/>
                <w:u w:val="single"/>
                <w:shd w:val="clear" w:color="auto" w:fill="FFFFFF"/>
              </w:rPr>
              <w:t>, veterinary drugs</w:t>
            </w:r>
            <w:r w:rsidR="00905AF3" w:rsidRPr="00E64120">
              <w:rPr>
                <w:rStyle w:val="normaltextrun"/>
                <w:color w:val="000000"/>
                <w:sz w:val="22"/>
                <w:szCs w:val="22"/>
                <w:shd w:val="clear" w:color="auto" w:fill="FFFFFF"/>
              </w:rPr>
              <w:t xml:space="preserve"> and water</w:t>
            </w:r>
            <w:r w:rsidR="00A5708C" w:rsidRPr="00E64120">
              <w:rPr>
                <w:rStyle w:val="normaltextrun"/>
                <w:color w:val="FF0000"/>
                <w:sz w:val="22"/>
                <w:szCs w:val="22"/>
                <w:u w:val="single"/>
                <w:shd w:val="clear" w:color="auto" w:fill="FFFFFF"/>
              </w:rPr>
              <w:t>,</w:t>
            </w:r>
            <w:r w:rsidR="00905AF3" w:rsidRPr="00E64120">
              <w:rPr>
                <w:rStyle w:val="normaltextrun"/>
                <w:color w:val="000000"/>
                <w:sz w:val="22"/>
                <w:szCs w:val="22"/>
                <w:shd w:val="clear" w:color="auto" w:fill="FFFFFF"/>
              </w:rPr>
              <w:t xml:space="preserve"> and improve</w:t>
            </w:r>
            <w:r w:rsidR="0065359B" w:rsidRPr="00E64120">
              <w:rPr>
                <w:rStyle w:val="normaltextrun"/>
                <w:color w:val="FF0000"/>
                <w:sz w:val="22"/>
                <w:szCs w:val="22"/>
                <w:shd w:val="clear" w:color="auto" w:fill="FFFFFF"/>
              </w:rPr>
              <w:t>ment of</w:t>
            </w:r>
            <w:r w:rsidR="00905AF3" w:rsidRPr="00E64120">
              <w:rPr>
                <w:rStyle w:val="normaltextrun"/>
                <w:color w:val="000000"/>
                <w:sz w:val="22"/>
                <w:szCs w:val="22"/>
                <w:shd w:val="clear" w:color="auto" w:fill="FFFFFF"/>
              </w:rPr>
              <w:t xml:space="preserve"> the management of soils and forests</w:t>
            </w:r>
            <w:r w:rsidR="00FC4C72" w:rsidRPr="00E64120">
              <w:rPr>
                <w:rStyle w:val="normaltextrun"/>
                <w:color w:val="000000"/>
                <w:sz w:val="22"/>
                <w:szCs w:val="22"/>
                <w:shd w:val="clear" w:color="auto" w:fill="FFFFFF"/>
              </w:rPr>
              <w:t>..</w:t>
            </w:r>
            <w:r w:rsidR="00905AF3" w:rsidRPr="00E64120">
              <w:rPr>
                <w:rStyle w:val="normaltextrun"/>
                <w:color w:val="000000"/>
                <w:sz w:val="22"/>
                <w:szCs w:val="22"/>
                <w:shd w:val="clear" w:color="auto" w:fill="FFFFFF"/>
              </w:rPr>
              <w:t>.</w:t>
            </w:r>
            <w:r w:rsidRPr="00E64120">
              <w:rPr>
                <w:rStyle w:val="normaltextrun"/>
                <w:color w:val="000000"/>
                <w:sz w:val="22"/>
                <w:szCs w:val="22"/>
                <w:shd w:val="clear" w:color="auto" w:fill="FFFFFF"/>
              </w:rPr>
              <w:t>’</w:t>
            </w:r>
            <w:r w:rsidR="00905AF3" w:rsidRPr="00E64120">
              <w:rPr>
                <w:rStyle w:val="eop"/>
                <w:color w:val="000000"/>
                <w:sz w:val="22"/>
                <w:szCs w:val="22"/>
                <w:shd w:val="clear" w:color="auto" w:fill="FFFFFF"/>
              </w:rPr>
              <w:t> </w:t>
            </w:r>
          </w:p>
          <w:p w14:paraId="3E919E7E" w14:textId="77777777" w:rsidR="00905AF3" w:rsidRPr="00E64120" w:rsidRDefault="00905AF3" w:rsidP="00F27183">
            <w:pPr>
              <w:rPr>
                <w:sz w:val="22"/>
                <w:szCs w:val="22"/>
              </w:rPr>
            </w:pPr>
          </w:p>
        </w:tc>
      </w:tr>
      <w:tr w:rsidR="00905AF3" w:rsidRPr="000C0B6C" w14:paraId="54227735" w14:textId="77777777" w:rsidTr="00D47CF8">
        <w:trPr>
          <w:trHeight w:val="224"/>
        </w:trPr>
        <w:tc>
          <w:tcPr>
            <w:tcW w:w="795" w:type="dxa"/>
          </w:tcPr>
          <w:p w14:paraId="2DD02813" w14:textId="77777777" w:rsidR="00905AF3" w:rsidRPr="00E64120" w:rsidRDefault="00905AF3" w:rsidP="00F27183">
            <w:pPr>
              <w:rPr>
                <w:sz w:val="22"/>
                <w:szCs w:val="22"/>
              </w:rPr>
            </w:pPr>
            <w:r w:rsidRPr="00E64120">
              <w:rPr>
                <w:sz w:val="22"/>
                <w:szCs w:val="22"/>
              </w:rPr>
              <w:t>20</w:t>
            </w:r>
          </w:p>
        </w:tc>
        <w:tc>
          <w:tcPr>
            <w:tcW w:w="1226" w:type="dxa"/>
          </w:tcPr>
          <w:p w14:paraId="259E1DAC" w14:textId="77777777" w:rsidR="00905AF3" w:rsidRPr="00E64120" w:rsidRDefault="00905AF3" w:rsidP="00F27183">
            <w:pPr>
              <w:rPr>
                <w:sz w:val="22"/>
                <w:szCs w:val="22"/>
              </w:rPr>
            </w:pPr>
            <w:r w:rsidRPr="00E64120">
              <w:rPr>
                <w:sz w:val="22"/>
                <w:szCs w:val="22"/>
              </w:rPr>
              <w:t>82</w:t>
            </w:r>
          </w:p>
        </w:tc>
        <w:tc>
          <w:tcPr>
            <w:tcW w:w="8167" w:type="dxa"/>
            <w:gridSpan w:val="2"/>
          </w:tcPr>
          <w:p w14:paraId="3DE50EE0" w14:textId="6667325D" w:rsidR="00905AF3" w:rsidRPr="00E64120" w:rsidRDefault="00905AF3" w:rsidP="00F27183">
            <w:pPr>
              <w:rPr>
                <w:sz w:val="22"/>
                <w:szCs w:val="22"/>
              </w:rPr>
            </w:pPr>
            <w:r w:rsidRPr="00E64120">
              <w:rPr>
                <w:sz w:val="22"/>
                <w:szCs w:val="22"/>
              </w:rPr>
              <w:t>Nature-based solutions is an umbrella concept and covers a dynamic range of solutions, including ecosystem-based approaches and green infrastructure. This clarification should be highlighted in the text as follow</w:t>
            </w:r>
            <w:r w:rsidR="0065359B" w:rsidRPr="00E64120">
              <w:rPr>
                <w:sz w:val="22"/>
                <w:szCs w:val="22"/>
              </w:rPr>
              <w:t>s</w:t>
            </w:r>
            <w:r w:rsidRPr="00E64120">
              <w:rPr>
                <w:sz w:val="22"/>
                <w:szCs w:val="22"/>
              </w:rPr>
              <w:t xml:space="preserve">: </w:t>
            </w:r>
          </w:p>
          <w:p w14:paraId="1778747B" w14:textId="77777777" w:rsidR="00905AF3" w:rsidRPr="00E64120" w:rsidRDefault="00905AF3" w:rsidP="00F27183">
            <w:pPr>
              <w:rPr>
                <w:sz w:val="22"/>
                <w:szCs w:val="22"/>
              </w:rPr>
            </w:pPr>
          </w:p>
          <w:p w14:paraId="031942A4" w14:textId="58F98A19" w:rsidR="00905AF3" w:rsidRPr="00E64120" w:rsidRDefault="0065359B" w:rsidP="00F27183">
            <w:pPr>
              <w:rPr>
                <w:rStyle w:val="normaltextrun"/>
                <w:color w:val="000000"/>
                <w:sz w:val="22"/>
                <w:szCs w:val="22"/>
                <w:shd w:val="clear" w:color="auto" w:fill="FFFFFF"/>
              </w:rPr>
            </w:pPr>
            <w:r w:rsidRPr="00E64120">
              <w:rPr>
                <w:sz w:val="22"/>
                <w:szCs w:val="22"/>
              </w:rPr>
              <w:t>‘</w:t>
            </w:r>
            <w:r w:rsidR="00905AF3" w:rsidRPr="00E64120">
              <w:rPr>
                <w:sz w:val="22"/>
                <w:szCs w:val="22"/>
              </w:rPr>
              <w:t>…</w:t>
            </w:r>
            <w:r w:rsidR="00905AF3" w:rsidRPr="00E64120">
              <w:rPr>
                <w:rStyle w:val="normaltextrun"/>
                <w:color w:val="000000"/>
                <w:sz w:val="22"/>
                <w:szCs w:val="22"/>
                <w:shd w:val="clear" w:color="auto" w:fill="FFFFFF"/>
              </w:rPr>
              <w:t>The protection and restoration of such ecosystems to address societal needs are variously known as ‘ecosystem-based approaches’, ‘nature-based solutions’ or ‘green infrastructure’</w:t>
            </w:r>
            <w:r w:rsidR="00067071" w:rsidRPr="00E64120">
              <w:rPr>
                <w:rStyle w:val="normaltextrun"/>
                <w:color w:val="FF0000"/>
                <w:sz w:val="22"/>
                <w:szCs w:val="22"/>
                <w:shd w:val="clear" w:color="auto" w:fill="FFFFFF"/>
              </w:rPr>
              <w:t xml:space="preserve">; </w:t>
            </w:r>
            <w:r w:rsidR="00905AF3" w:rsidRPr="00E64120">
              <w:rPr>
                <w:rStyle w:val="normaltextrun"/>
                <w:color w:val="FF0000"/>
                <w:sz w:val="22"/>
                <w:szCs w:val="22"/>
                <w:u w:val="single"/>
                <w:shd w:val="clear" w:color="auto" w:fill="FFFFFF"/>
              </w:rPr>
              <w:t xml:space="preserve">‘nature-based solutions’ acts as an umbrella term </w:t>
            </w:r>
            <w:r w:rsidR="00067071" w:rsidRPr="00E64120">
              <w:rPr>
                <w:rStyle w:val="normaltextrun"/>
                <w:color w:val="FF0000"/>
                <w:sz w:val="22"/>
                <w:szCs w:val="22"/>
                <w:u w:val="single"/>
                <w:shd w:val="clear" w:color="auto" w:fill="FFFFFF"/>
              </w:rPr>
              <w:t>covering</w:t>
            </w:r>
            <w:r w:rsidR="00905AF3" w:rsidRPr="00E64120">
              <w:rPr>
                <w:rStyle w:val="normaltextrun"/>
                <w:color w:val="FF0000"/>
                <w:sz w:val="22"/>
                <w:szCs w:val="22"/>
                <w:u w:val="single"/>
                <w:shd w:val="clear" w:color="auto" w:fill="FFFFFF"/>
              </w:rPr>
              <w:t xml:space="preserve"> all these approaches</w:t>
            </w:r>
            <w:r w:rsidR="00905AF3" w:rsidRPr="00E64120">
              <w:rPr>
                <w:rStyle w:val="normaltextrun"/>
                <w:color w:val="000000"/>
                <w:sz w:val="22"/>
                <w:szCs w:val="22"/>
                <w:shd w:val="clear" w:color="auto" w:fill="FFFFFF"/>
              </w:rPr>
              <w:t>.</w:t>
            </w:r>
            <w:r w:rsidR="00067071" w:rsidRPr="00E64120">
              <w:rPr>
                <w:rStyle w:val="normaltextrun"/>
                <w:color w:val="000000"/>
                <w:sz w:val="22"/>
                <w:szCs w:val="22"/>
                <w:shd w:val="clear" w:color="auto" w:fill="FFFFFF"/>
              </w:rPr>
              <w:t>’</w:t>
            </w:r>
          </w:p>
          <w:p w14:paraId="7B1E4AA4" w14:textId="77777777" w:rsidR="00905AF3" w:rsidRPr="00E64120" w:rsidRDefault="00905AF3" w:rsidP="00F27183">
            <w:pPr>
              <w:rPr>
                <w:sz w:val="22"/>
                <w:szCs w:val="22"/>
              </w:rPr>
            </w:pPr>
          </w:p>
        </w:tc>
      </w:tr>
      <w:tr w:rsidR="00905AF3" w:rsidRPr="000C0B6C" w14:paraId="763D9F63" w14:textId="77777777" w:rsidTr="00D47CF8">
        <w:trPr>
          <w:trHeight w:val="224"/>
        </w:trPr>
        <w:tc>
          <w:tcPr>
            <w:tcW w:w="795" w:type="dxa"/>
          </w:tcPr>
          <w:p w14:paraId="4943FFF3" w14:textId="77777777" w:rsidR="00905AF3" w:rsidRPr="00E64120" w:rsidRDefault="00905AF3" w:rsidP="00F27183">
            <w:pPr>
              <w:rPr>
                <w:sz w:val="22"/>
                <w:szCs w:val="22"/>
              </w:rPr>
            </w:pPr>
            <w:r w:rsidRPr="00E64120">
              <w:rPr>
                <w:sz w:val="22"/>
                <w:szCs w:val="22"/>
              </w:rPr>
              <w:lastRenderedPageBreak/>
              <w:t>21</w:t>
            </w:r>
          </w:p>
        </w:tc>
        <w:tc>
          <w:tcPr>
            <w:tcW w:w="1226" w:type="dxa"/>
          </w:tcPr>
          <w:p w14:paraId="50BEE2FF" w14:textId="77777777" w:rsidR="00905AF3" w:rsidRPr="00E64120" w:rsidRDefault="00905AF3" w:rsidP="00F27183">
            <w:pPr>
              <w:rPr>
                <w:sz w:val="22"/>
                <w:szCs w:val="22"/>
              </w:rPr>
            </w:pPr>
            <w:r w:rsidRPr="00E64120">
              <w:rPr>
                <w:sz w:val="22"/>
                <w:szCs w:val="22"/>
              </w:rPr>
              <w:t>85</w:t>
            </w:r>
          </w:p>
        </w:tc>
        <w:tc>
          <w:tcPr>
            <w:tcW w:w="8167" w:type="dxa"/>
            <w:gridSpan w:val="2"/>
          </w:tcPr>
          <w:p w14:paraId="461722AF" w14:textId="73F87D02" w:rsidR="00905AF3" w:rsidRPr="00E64120" w:rsidRDefault="00905AF3" w:rsidP="00F27183">
            <w:pPr>
              <w:rPr>
                <w:sz w:val="22"/>
                <w:szCs w:val="22"/>
              </w:rPr>
            </w:pPr>
            <w:r w:rsidRPr="00E64120">
              <w:rPr>
                <w:sz w:val="22"/>
                <w:szCs w:val="22"/>
              </w:rPr>
              <w:t>Here again, the need for ‘biodiversity-inclusive’ green and blue sp</w:t>
            </w:r>
            <w:r w:rsidR="00AC4EEA" w:rsidRPr="00E64120">
              <w:rPr>
                <w:sz w:val="22"/>
                <w:szCs w:val="22"/>
              </w:rPr>
              <w:t>a</w:t>
            </w:r>
            <w:r w:rsidRPr="00E64120">
              <w:rPr>
                <w:sz w:val="22"/>
                <w:szCs w:val="22"/>
              </w:rPr>
              <w:t xml:space="preserve">ces must be reflected in the text: </w:t>
            </w:r>
          </w:p>
          <w:p w14:paraId="009A6972" w14:textId="77777777" w:rsidR="00905AF3" w:rsidRPr="00E64120" w:rsidRDefault="00905AF3" w:rsidP="00F27183">
            <w:pPr>
              <w:rPr>
                <w:sz w:val="22"/>
                <w:szCs w:val="22"/>
              </w:rPr>
            </w:pPr>
          </w:p>
          <w:p w14:paraId="3ECBF409" w14:textId="29DEE92E" w:rsidR="00905AF3" w:rsidRPr="00E64120" w:rsidRDefault="00905AF3" w:rsidP="00F27183">
            <w:pPr>
              <w:rPr>
                <w:rStyle w:val="eop"/>
                <w:color w:val="000000"/>
                <w:sz w:val="22"/>
                <w:szCs w:val="22"/>
                <w:shd w:val="clear" w:color="auto" w:fill="FFFFFF"/>
              </w:rPr>
            </w:pPr>
            <w:r w:rsidRPr="00E64120">
              <w:rPr>
                <w:sz w:val="22"/>
                <w:szCs w:val="22"/>
              </w:rPr>
              <w:t>‘</w:t>
            </w:r>
            <w:r w:rsidRPr="00E64120">
              <w:rPr>
                <w:rStyle w:val="normaltextrun"/>
                <w:color w:val="FF0000"/>
                <w:sz w:val="22"/>
                <w:szCs w:val="22"/>
                <w:u w:val="single"/>
                <w:shd w:val="clear" w:color="auto" w:fill="FFFFFF"/>
              </w:rPr>
              <w:t>Biodiversity-inclusive </w:t>
            </w:r>
            <w:r w:rsidRPr="00E64120">
              <w:rPr>
                <w:rStyle w:val="normaltextrun"/>
                <w:color w:val="000000"/>
                <w:sz w:val="22"/>
                <w:szCs w:val="22"/>
                <w:shd w:val="clear" w:color="auto" w:fill="FFFFFF"/>
              </w:rPr>
              <w:t>green and blue spaces can provide important habitat for species, provide ecosystem services and help mediate extreme events, if managed with such objectives in mind.’</w:t>
            </w:r>
            <w:r w:rsidRPr="00E64120">
              <w:rPr>
                <w:rStyle w:val="eop"/>
                <w:color w:val="000000"/>
                <w:sz w:val="22"/>
                <w:szCs w:val="22"/>
                <w:shd w:val="clear" w:color="auto" w:fill="FFFFFF"/>
              </w:rPr>
              <w:t> </w:t>
            </w:r>
          </w:p>
          <w:p w14:paraId="315DCAE6" w14:textId="77777777" w:rsidR="00905AF3" w:rsidRPr="00E64120" w:rsidRDefault="00905AF3" w:rsidP="00F27183">
            <w:pPr>
              <w:rPr>
                <w:sz w:val="22"/>
                <w:szCs w:val="22"/>
              </w:rPr>
            </w:pPr>
          </w:p>
        </w:tc>
      </w:tr>
      <w:tr w:rsidR="00905AF3" w:rsidRPr="000C0B6C" w14:paraId="21109B21" w14:textId="77777777" w:rsidTr="00D47CF8">
        <w:trPr>
          <w:trHeight w:val="224"/>
        </w:trPr>
        <w:tc>
          <w:tcPr>
            <w:tcW w:w="795" w:type="dxa"/>
          </w:tcPr>
          <w:p w14:paraId="35187DE5" w14:textId="77777777" w:rsidR="00905AF3" w:rsidRPr="00E64120" w:rsidRDefault="00905AF3" w:rsidP="00F27183">
            <w:pPr>
              <w:rPr>
                <w:sz w:val="22"/>
                <w:szCs w:val="22"/>
              </w:rPr>
            </w:pPr>
            <w:r w:rsidRPr="00E64120">
              <w:rPr>
                <w:sz w:val="22"/>
                <w:szCs w:val="22"/>
              </w:rPr>
              <w:t>23</w:t>
            </w:r>
          </w:p>
        </w:tc>
        <w:tc>
          <w:tcPr>
            <w:tcW w:w="1226" w:type="dxa"/>
          </w:tcPr>
          <w:p w14:paraId="07A28772" w14:textId="77777777" w:rsidR="00905AF3" w:rsidRPr="00E64120" w:rsidRDefault="00905AF3" w:rsidP="00F27183">
            <w:pPr>
              <w:rPr>
                <w:sz w:val="22"/>
                <w:szCs w:val="22"/>
              </w:rPr>
            </w:pPr>
            <w:r w:rsidRPr="00E64120">
              <w:rPr>
                <w:sz w:val="22"/>
                <w:szCs w:val="22"/>
              </w:rPr>
              <w:t>93</w:t>
            </w:r>
          </w:p>
        </w:tc>
        <w:tc>
          <w:tcPr>
            <w:tcW w:w="8167" w:type="dxa"/>
            <w:gridSpan w:val="2"/>
          </w:tcPr>
          <w:p w14:paraId="0132DE4F" w14:textId="6D932584" w:rsidR="00905AF3" w:rsidRPr="00E64120" w:rsidRDefault="00905AF3" w:rsidP="00F27183">
            <w:pPr>
              <w:rPr>
                <w:sz w:val="22"/>
                <w:szCs w:val="22"/>
              </w:rPr>
            </w:pPr>
            <w:r w:rsidRPr="00E64120">
              <w:rPr>
                <w:sz w:val="22"/>
                <w:szCs w:val="22"/>
              </w:rPr>
              <w:t>Text here should specifically reference the spatial planning proposed in Target 1, because spatial plans are one of the key tools that can be used to help mainstream biodiversity conservation across sectors, guiding where agriculture/</w:t>
            </w:r>
            <w:r w:rsidR="005E1581" w:rsidRPr="00E64120">
              <w:rPr>
                <w:sz w:val="22"/>
                <w:szCs w:val="22"/>
              </w:rPr>
              <w:t>infrastructure</w:t>
            </w:r>
            <w:r w:rsidR="00A77A07" w:rsidRPr="00E64120">
              <w:rPr>
                <w:sz w:val="22"/>
                <w:szCs w:val="22"/>
              </w:rPr>
              <w:t>/</w:t>
            </w:r>
            <w:r w:rsidRPr="00E64120">
              <w:rPr>
                <w:sz w:val="22"/>
                <w:szCs w:val="22"/>
              </w:rPr>
              <w:t xml:space="preserve">urban expansion </w:t>
            </w:r>
            <w:r w:rsidR="00A61F95" w:rsidRPr="00E64120">
              <w:rPr>
                <w:sz w:val="22"/>
                <w:szCs w:val="22"/>
              </w:rPr>
              <w:t>including</w:t>
            </w:r>
            <w:r w:rsidR="00A61F95" w:rsidRPr="00E64120">
              <w:rPr>
                <w:sz w:val="22"/>
                <w:szCs w:val="22"/>
              </w:rPr>
              <w:t xml:space="preserve"> </w:t>
            </w:r>
            <w:r w:rsidRPr="00E64120">
              <w:rPr>
                <w:sz w:val="22"/>
                <w:szCs w:val="22"/>
              </w:rPr>
              <w:t xml:space="preserve">private sector development can occur and </w:t>
            </w:r>
            <w:proofErr w:type="spellStart"/>
            <w:r w:rsidRPr="00E64120">
              <w:rPr>
                <w:sz w:val="22"/>
                <w:szCs w:val="22"/>
              </w:rPr>
              <w:t>minimi</w:t>
            </w:r>
            <w:r w:rsidR="009E3A80" w:rsidRPr="00E64120">
              <w:rPr>
                <w:sz w:val="22"/>
                <w:szCs w:val="22"/>
              </w:rPr>
              <w:t>sing</w:t>
            </w:r>
            <w:proofErr w:type="spellEnd"/>
            <w:r w:rsidRPr="00E64120">
              <w:rPr>
                <w:sz w:val="22"/>
                <w:szCs w:val="22"/>
              </w:rPr>
              <w:t xml:space="preserve"> negative impacts on biodiversity. We would suggest rewording the paragraph as follows:</w:t>
            </w:r>
          </w:p>
          <w:p w14:paraId="17873187" w14:textId="77777777" w:rsidR="00905AF3" w:rsidRPr="00E64120" w:rsidRDefault="00905AF3" w:rsidP="00F27183">
            <w:pPr>
              <w:rPr>
                <w:sz w:val="22"/>
                <w:szCs w:val="22"/>
              </w:rPr>
            </w:pPr>
          </w:p>
          <w:p w14:paraId="3883BDB2" w14:textId="094463C5" w:rsidR="00905AF3" w:rsidRPr="00E64120" w:rsidRDefault="009E3A80" w:rsidP="00F27183">
            <w:pPr>
              <w:autoSpaceDE w:val="0"/>
              <w:autoSpaceDN w:val="0"/>
              <w:adjustRightInd w:val="0"/>
              <w:rPr>
                <w:rFonts w:eastAsiaTheme="minorHAnsi"/>
                <w:color w:val="000000"/>
                <w:sz w:val="22"/>
                <w:szCs w:val="22"/>
                <w:lang w:val="en-GB"/>
              </w:rPr>
            </w:pPr>
            <w:r w:rsidRPr="00E64120">
              <w:rPr>
                <w:rFonts w:eastAsiaTheme="minorHAnsi"/>
                <w:color w:val="000000"/>
                <w:sz w:val="22"/>
                <w:szCs w:val="22"/>
                <w:lang w:val="en-GB"/>
              </w:rPr>
              <w:t>‘</w:t>
            </w:r>
            <w:r w:rsidR="00905AF3" w:rsidRPr="00E64120">
              <w:rPr>
                <w:rFonts w:eastAsiaTheme="minorHAnsi"/>
                <w:color w:val="000000"/>
                <w:sz w:val="22"/>
                <w:szCs w:val="22"/>
                <w:lang w:val="en-GB"/>
              </w:rPr>
              <w:t>Further progress towards this target will require a range of actions and many of these will directly or indirectly contribute to the attainment of all of the other proposed targets in the post-2020 global biodiversity framework…For such instruments and tools to be effective, they will need to be underpinned by effective biodiversity monitoring and quality biodiversity information (proposed target 19</w:t>
            </w:r>
            <w:r w:rsidR="00905AF3" w:rsidRPr="00E64120">
              <w:rPr>
                <w:rFonts w:eastAsiaTheme="minorHAnsi"/>
                <w:sz w:val="22"/>
                <w:szCs w:val="22"/>
                <w:lang w:val="en-GB"/>
              </w:rPr>
              <w:t xml:space="preserve">). </w:t>
            </w:r>
            <w:r w:rsidR="00905AF3" w:rsidRPr="00E64120">
              <w:rPr>
                <w:rStyle w:val="normaltextrun"/>
                <w:color w:val="FF0000"/>
                <w:sz w:val="22"/>
                <w:szCs w:val="22"/>
                <w:u w:val="single"/>
                <w:shd w:val="clear" w:color="auto" w:fill="FFFFFF"/>
              </w:rPr>
              <w:t xml:space="preserve">Spatially explicit plans for biodiversity, </w:t>
            </w:r>
            <w:r w:rsidR="00822C12" w:rsidRPr="00E64120">
              <w:rPr>
                <w:rStyle w:val="normaltextrun"/>
                <w:color w:val="FF0000"/>
                <w:sz w:val="22"/>
                <w:szCs w:val="22"/>
                <w:u w:val="single"/>
                <w:shd w:val="clear" w:color="auto" w:fill="FFFFFF"/>
              </w:rPr>
              <w:t>developed under Target 1</w:t>
            </w:r>
            <w:r w:rsidR="00822C12" w:rsidRPr="00E64120">
              <w:rPr>
                <w:rStyle w:val="normaltextrun"/>
                <w:color w:val="FF0000"/>
                <w:sz w:val="22"/>
                <w:szCs w:val="22"/>
                <w:u w:val="single"/>
                <w:shd w:val="clear" w:color="auto" w:fill="FFFFFF"/>
              </w:rPr>
              <w:t xml:space="preserve"> and</w:t>
            </w:r>
            <w:r w:rsidR="00905AF3" w:rsidRPr="00E64120">
              <w:rPr>
                <w:rStyle w:val="normaltextrun"/>
                <w:color w:val="FF0000"/>
                <w:sz w:val="22"/>
                <w:szCs w:val="22"/>
                <w:u w:val="single"/>
                <w:shd w:val="clear" w:color="auto" w:fill="FFFFFF"/>
              </w:rPr>
              <w:t xml:space="preserve"> endorsed by governments and the conservation community*, provide one such tool that can be used to mainstream biodiversity conservation across sectors</w:t>
            </w:r>
            <w:r w:rsidR="00905AF3" w:rsidRPr="00E64120">
              <w:rPr>
                <w:rStyle w:val="normaltextrun"/>
                <w:color w:val="0078D4"/>
                <w:sz w:val="22"/>
                <w:szCs w:val="22"/>
                <w:u w:val="single"/>
                <w:shd w:val="clear" w:color="auto" w:fill="FFFFFF"/>
              </w:rPr>
              <w:t>…</w:t>
            </w:r>
            <w:r w:rsidR="00BD26FD" w:rsidRPr="00E64120">
              <w:rPr>
                <w:rStyle w:val="normaltextrun"/>
                <w:sz w:val="22"/>
                <w:szCs w:val="22"/>
                <w:u w:val="single"/>
                <w:shd w:val="clear" w:color="auto" w:fill="FFFFFF"/>
              </w:rPr>
              <w:t>’</w:t>
            </w:r>
          </w:p>
          <w:p w14:paraId="311116BE" w14:textId="77777777" w:rsidR="00905AF3" w:rsidRPr="00E64120" w:rsidRDefault="00905AF3" w:rsidP="00F27183">
            <w:pPr>
              <w:rPr>
                <w:sz w:val="22"/>
                <w:szCs w:val="22"/>
              </w:rPr>
            </w:pPr>
          </w:p>
          <w:p w14:paraId="77A23450" w14:textId="2C6B8C65" w:rsidR="00905AF3" w:rsidRPr="00E64120" w:rsidRDefault="00905AF3" w:rsidP="00F27183">
            <w:pPr>
              <w:rPr>
                <w:b/>
                <w:sz w:val="22"/>
                <w:szCs w:val="22"/>
              </w:rPr>
            </w:pPr>
            <w:r w:rsidRPr="00E64120">
              <w:rPr>
                <w:rStyle w:val="normaltextrun"/>
                <w:color w:val="0078D4"/>
                <w:sz w:val="22"/>
                <w:szCs w:val="22"/>
                <w:u w:val="single"/>
                <w:shd w:val="clear" w:color="auto" w:fill="FFFFFF"/>
              </w:rPr>
              <w:t>*</w:t>
            </w:r>
            <w:hyperlink r:id="rId14" w:history="1">
              <w:r w:rsidRPr="00E64120">
                <w:rPr>
                  <w:rStyle w:val="normaltextrun"/>
                  <w:color w:val="0078D4"/>
                  <w:sz w:val="22"/>
                  <w:szCs w:val="22"/>
                  <w:shd w:val="clear" w:color="auto" w:fill="FFFFFF"/>
                </w:rPr>
                <w:t>https://www.iucncongress2020.org/motion/096</w:t>
              </w:r>
            </w:hyperlink>
            <w:r w:rsidR="006F467F" w:rsidRPr="00E64120">
              <w:rPr>
                <w:rStyle w:val="normaltextrun"/>
                <w:color w:val="0078D4"/>
                <w:sz w:val="22"/>
                <w:szCs w:val="22"/>
                <w:shd w:val="clear" w:color="auto" w:fill="FFFFFF"/>
              </w:rPr>
              <w:t xml:space="preserve"> </w:t>
            </w:r>
            <w:r w:rsidRPr="00E64120">
              <w:rPr>
                <w:b/>
                <w:sz w:val="22"/>
                <w:szCs w:val="22"/>
              </w:rPr>
              <w:t xml:space="preserve"> </w:t>
            </w:r>
          </w:p>
          <w:p w14:paraId="24BDD13B" w14:textId="77777777" w:rsidR="00905AF3" w:rsidRPr="00E64120" w:rsidRDefault="00905AF3" w:rsidP="00F27183">
            <w:pPr>
              <w:rPr>
                <w:sz w:val="22"/>
                <w:szCs w:val="22"/>
                <w:lang w:val="en-GB"/>
              </w:rPr>
            </w:pPr>
          </w:p>
        </w:tc>
      </w:tr>
      <w:tr w:rsidR="00905AF3" w:rsidRPr="000C0B6C" w14:paraId="4D6359AD" w14:textId="77777777" w:rsidTr="00D47CF8">
        <w:trPr>
          <w:trHeight w:val="224"/>
        </w:trPr>
        <w:tc>
          <w:tcPr>
            <w:tcW w:w="795" w:type="dxa"/>
          </w:tcPr>
          <w:p w14:paraId="151BFA89" w14:textId="77777777" w:rsidR="00905AF3" w:rsidRPr="00E64120" w:rsidRDefault="00905AF3" w:rsidP="00F27183">
            <w:pPr>
              <w:rPr>
                <w:sz w:val="22"/>
                <w:szCs w:val="22"/>
              </w:rPr>
            </w:pPr>
            <w:r w:rsidRPr="00E64120">
              <w:rPr>
                <w:sz w:val="22"/>
                <w:szCs w:val="22"/>
              </w:rPr>
              <w:t>28</w:t>
            </w:r>
          </w:p>
        </w:tc>
        <w:tc>
          <w:tcPr>
            <w:tcW w:w="1226" w:type="dxa"/>
          </w:tcPr>
          <w:p w14:paraId="6D67206D" w14:textId="77777777" w:rsidR="00905AF3" w:rsidRPr="00E64120" w:rsidRDefault="00905AF3" w:rsidP="00F27183">
            <w:pPr>
              <w:rPr>
                <w:sz w:val="22"/>
                <w:szCs w:val="22"/>
              </w:rPr>
            </w:pPr>
            <w:r w:rsidRPr="00E64120">
              <w:rPr>
                <w:sz w:val="22"/>
                <w:szCs w:val="22"/>
              </w:rPr>
              <w:t>112</w:t>
            </w:r>
          </w:p>
        </w:tc>
        <w:tc>
          <w:tcPr>
            <w:tcW w:w="8167" w:type="dxa"/>
            <w:gridSpan w:val="2"/>
          </w:tcPr>
          <w:p w14:paraId="2853DA74" w14:textId="5E08AEA6" w:rsidR="00905AF3" w:rsidRPr="00E64120" w:rsidRDefault="00905AF3" w:rsidP="00F27183">
            <w:pPr>
              <w:rPr>
                <w:sz w:val="22"/>
                <w:szCs w:val="22"/>
              </w:rPr>
            </w:pPr>
            <w:r w:rsidRPr="00E64120">
              <w:rPr>
                <w:sz w:val="22"/>
                <w:szCs w:val="22"/>
              </w:rPr>
              <w:t xml:space="preserve">The need for hard and fast data on biodiversity status and trends collected in a robust and systematic fashion must be </w:t>
            </w:r>
            <w:proofErr w:type="spellStart"/>
            <w:r w:rsidRPr="00E64120">
              <w:rPr>
                <w:sz w:val="22"/>
                <w:szCs w:val="22"/>
              </w:rPr>
              <w:t>emphasi</w:t>
            </w:r>
            <w:r w:rsidR="001C2DF4" w:rsidRPr="00E64120">
              <w:rPr>
                <w:sz w:val="22"/>
                <w:szCs w:val="22"/>
              </w:rPr>
              <w:t>s</w:t>
            </w:r>
            <w:r w:rsidRPr="00E64120">
              <w:rPr>
                <w:sz w:val="22"/>
                <w:szCs w:val="22"/>
              </w:rPr>
              <w:t>ed</w:t>
            </w:r>
            <w:proofErr w:type="spellEnd"/>
            <w:r w:rsidRPr="00E64120">
              <w:rPr>
                <w:sz w:val="22"/>
                <w:szCs w:val="22"/>
              </w:rPr>
              <w:t xml:space="preserve"> in this paragraph. We suggest the following edit</w:t>
            </w:r>
            <w:r w:rsidR="001C2DF4" w:rsidRPr="00E64120">
              <w:rPr>
                <w:sz w:val="22"/>
                <w:szCs w:val="22"/>
              </w:rPr>
              <w:t>:</w:t>
            </w:r>
          </w:p>
          <w:p w14:paraId="33F05A80" w14:textId="77777777" w:rsidR="00905AF3" w:rsidRPr="00E64120" w:rsidRDefault="00905AF3" w:rsidP="00F27183">
            <w:pPr>
              <w:rPr>
                <w:sz w:val="22"/>
                <w:szCs w:val="22"/>
              </w:rPr>
            </w:pPr>
          </w:p>
          <w:p w14:paraId="26CCA97B" w14:textId="01BD0977" w:rsidR="00905AF3" w:rsidRPr="00E64120" w:rsidRDefault="00905AF3" w:rsidP="00F27183">
            <w:pPr>
              <w:rPr>
                <w:sz w:val="22"/>
                <w:szCs w:val="22"/>
              </w:rPr>
            </w:pPr>
            <w:r w:rsidRPr="00E64120">
              <w:rPr>
                <w:kern w:val="22"/>
                <w:sz w:val="22"/>
                <w:szCs w:val="22"/>
              </w:rPr>
              <w:t>‘However,</w:t>
            </w:r>
            <w:r w:rsidRPr="00E64120">
              <w:rPr>
                <w:strike/>
                <w:kern w:val="22"/>
                <w:sz w:val="22"/>
                <w:szCs w:val="22"/>
              </w:rPr>
              <w:t xml:space="preserve"> </w:t>
            </w:r>
            <w:r w:rsidRPr="00E64120">
              <w:rPr>
                <w:strike/>
                <w:color w:val="FF0000"/>
                <w:kern w:val="22"/>
                <w:sz w:val="22"/>
                <w:szCs w:val="22"/>
              </w:rPr>
              <w:t>important gaps in biodiversity information remain</w:t>
            </w:r>
            <w:r w:rsidRPr="00E64120">
              <w:rPr>
                <w:rStyle w:val="normaltextrun"/>
                <w:color w:val="FF0000"/>
                <w:sz w:val="22"/>
                <w:szCs w:val="22"/>
                <w:u w:val="single"/>
                <w:shd w:val="clear" w:color="auto" w:fill="FFFFFF"/>
              </w:rPr>
              <w:t xml:space="preserve"> our ability to </w:t>
            </w:r>
            <w:proofErr w:type="spellStart"/>
            <w:r w:rsidRPr="00E64120">
              <w:rPr>
                <w:rStyle w:val="normaltextrun"/>
                <w:color w:val="FF0000"/>
                <w:sz w:val="22"/>
                <w:szCs w:val="22"/>
                <w:u w:val="single"/>
                <w:shd w:val="clear" w:color="auto" w:fill="FFFFFF"/>
              </w:rPr>
              <w:t>analyse</w:t>
            </w:r>
            <w:proofErr w:type="spellEnd"/>
            <w:r w:rsidRPr="00E64120">
              <w:rPr>
                <w:rStyle w:val="normaltextrun"/>
                <w:color w:val="FF0000"/>
                <w:sz w:val="22"/>
                <w:szCs w:val="22"/>
                <w:u w:val="single"/>
                <w:shd w:val="clear" w:color="auto" w:fill="FFFFFF"/>
              </w:rPr>
              <w:t xml:space="preserve"> such data in a robust fashion is limited and important gaps in biodiversity information remain with spatial, temporal and taxonomic bias</w:t>
            </w:r>
            <w:r w:rsidRPr="00E64120">
              <w:rPr>
                <w:kern w:val="22"/>
                <w:sz w:val="22"/>
                <w:szCs w:val="22"/>
              </w:rPr>
              <w:t>. For example, species data is still strongly biased towards animal species, especially birds, and higher plants, and many of the most diverse ecosystems, especially in the tropics, are still greatly under-represented…’</w:t>
            </w:r>
          </w:p>
          <w:p w14:paraId="402B04C9" w14:textId="77777777" w:rsidR="00905AF3" w:rsidRPr="00E64120" w:rsidRDefault="00905AF3" w:rsidP="00F27183">
            <w:pPr>
              <w:rPr>
                <w:sz w:val="22"/>
                <w:szCs w:val="22"/>
              </w:rPr>
            </w:pPr>
          </w:p>
        </w:tc>
      </w:tr>
      <w:tr w:rsidR="00905AF3" w:rsidRPr="000C0B6C" w14:paraId="4FD39264" w14:textId="77777777" w:rsidTr="00D47CF8">
        <w:trPr>
          <w:trHeight w:val="224"/>
        </w:trPr>
        <w:tc>
          <w:tcPr>
            <w:tcW w:w="795" w:type="dxa"/>
          </w:tcPr>
          <w:p w14:paraId="777426B3" w14:textId="77777777" w:rsidR="00905AF3" w:rsidRPr="00E64120" w:rsidRDefault="00905AF3" w:rsidP="00F27183">
            <w:pPr>
              <w:rPr>
                <w:sz w:val="22"/>
                <w:szCs w:val="22"/>
              </w:rPr>
            </w:pPr>
            <w:r w:rsidRPr="00E64120">
              <w:rPr>
                <w:sz w:val="22"/>
                <w:szCs w:val="22"/>
              </w:rPr>
              <w:t>29</w:t>
            </w:r>
          </w:p>
        </w:tc>
        <w:tc>
          <w:tcPr>
            <w:tcW w:w="1226" w:type="dxa"/>
          </w:tcPr>
          <w:p w14:paraId="3DFD8D99" w14:textId="77777777" w:rsidR="00905AF3" w:rsidRPr="00E64120" w:rsidRDefault="00905AF3" w:rsidP="00F27183">
            <w:pPr>
              <w:rPr>
                <w:sz w:val="22"/>
                <w:szCs w:val="22"/>
              </w:rPr>
            </w:pPr>
            <w:r w:rsidRPr="00E64120">
              <w:rPr>
                <w:sz w:val="22"/>
                <w:szCs w:val="22"/>
              </w:rPr>
              <w:t>113</w:t>
            </w:r>
          </w:p>
        </w:tc>
        <w:tc>
          <w:tcPr>
            <w:tcW w:w="8167" w:type="dxa"/>
            <w:gridSpan w:val="2"/>
          </w:tcPr>
          <w:p w14:paraId="432E0810" w14:textId="626594CD" w:rsidR="00905AF3" w:rsidRPr="00E64120" w:rsidRDefault="00905AF3" w:rsidP="00F27183">
            <w:pPr>
              <w:rPr>
                <w:rStyle w:val="normaltextrun"/>
                <w:color w:val="000000"/>
                <w:sz w:val="22"/>
                <w:szCs w:val="22"/>
                <w:shd w:val="clear" w:color="auto" w:fill="FFFFFF"/>
              </w:rPr>
            </w:pPr>
            <w:r w:rsidRPr="00E64120">
              <w:rPr>
                <w:rStyle w:val="normaltextrun"/>
                <w:color w:val="000000"/>
                <w:sz w:val="22"/>
                <w:szCs w:val="22"/>
                <w:shd w:val="clear" w:color="auto" w:fill="FFFFFF"/>
              </w:rPr>
              <w:t>We suggest the following edits to this paragraph to reflect the need for FPIC in the collection, sharing and use of indigenous peoples and local communities</w:t>
            </w:r>
            <w:r w:rsidR="003925E4" w:rsidRPr="00E64120">
              <w:rPr>
                <w:rStyle w:val="normaltextrun"/>
                <w:color w:val="000000"/>
                <w:sz w:val="22"/>
                <w:szCs w:val="22"/>
                <w:shd w:val="clear" w:color="auto" w:fill="FFFFFF"/>
              </w:rPr>
              <w:t>’</w:t>
            </w:r>
            <w:r w:rsidRPr="00E64120">
              <w:rPr>
                <w:rStyle w:val="normaltextrun"/>
                <w:color w:val="000000"/>
                <w:sz w:val="22"/>
                <w:szCs w:val="22"/>
                <w:shd w:val="clear" w:color="auto" w:fill="FFFFFF"/>
              </w:rPr>
              <w:t xml:space="preserve"> knowledge</w:t>
            </w:r>
            <w:r w:rsidR="003925E4" w:rsidRPr="00E64120">
              <w:rPr>
                <w:rStyle w:val="normaltextrun"/>
                <w:color w:val="000000"/>
                <w:sz w:val="22"/>
                <w:szCs w:val="22"/>
                <w:shd w:val="clear" w:color="auto" w:fill="FFFFFF"/>
              </w:rPr>
              <w:t>:</w:t>
            </w:r>
          </w:p>
          <w:p w14:paraId="57F833B7" w14:textId="77777777" w:rsidR="00905AF3" w:rsidRPr="00E64120" w:rsidRDefault="00905AF3" w:rsidP="00F27183">
            <w:pPr>
              <w:rPr>
                <w:rStyle w:val="normaltextrun"/>
                <w:color w:val="000000"/>
                <w:sz w:val="22"/>
                <w:szCs w:val="22"/>
                <w:shd w:val="clear" w:color="auto" w:fill="FFFFFF"/>
              </w:rPr>
            </w:pPr>
          </w:p>
          <w:p w14:paraId="434EFEAD" w14:textId="4B33468D" w:rsidR="00905AF3" w:rsidRPr="00E64120" w:rsidRDefault="00905AF3" w:rsidP="00F27183">
            <w:pPr>
              <w:rPr>
                <w:rStyle w:val="eop"/>
                <w:sz w:val="22"/>
                <w:szCs w:val="22"/>
              </w:rPr>
            </w:pPr>
            <w:r w:rsidRPr="00E64120">
              <w:rPr>
                <w:rStyle w:val="normaltextrun"/>
                <w:color w:val="000000"/>
                <w:sz w:val="22"/>
                <w:szCs w:val="22"/>
                <w:shd w:val="clear" w:color="auto" w:fill="FFFFFF"/>
              </w:rPr>
              <w:t xml:space="preserve">‘Recognizing the knowledge, innovations, practices, institutions and values of indigenous peoples and local communities, and ensuring their </w:t>
            </w:r>
            <w:r w:rsidRPr="00E64120">
              <w:rPr>
                <w:rStyle w:val="normaltextrun"/>
                <w:color w:val="FF0000"/>
                <w:sz w:val="22"/>
                <w:szCs w:val="22"/>
                <w:u w:val="single"/>
                <w:shd w:val="clear" w:color="auto" w:fill="FFFFFF"/>
              </w:rPr>
              <w:t>free, prior and informed consent in collecting, sharing and use of these, as well as their</w:t>
            </w:r>
            <w:r w:rsidRPr="00E64120">
              <w:rPr>
                <w:rStyle w:val="normaltextrun"/>
                <w:color w:val="FF0000"/>
                <w:sz w:val="22"/>
                <w:szCs w:val="22"/>
                <w:shd w:val="clear" w:color="auto" w:fill="FFFFFF"/>
              </w:rPr>
              <w:t> </w:t>
            </w:r>
            <w:r w:rsidRPr="00E64120">
              <w:rPr>
                <w:rStyle w:val="normaltextrun"/>
                <w:color w:val="000000"/>
                <w:sz w:val="22"/>
                <w:szCs w:val="22"/>
                <w:shd w:val="clear" w:color="auto" w:fill="FFFFFF"/>
              </w:rPr>
              <w:t xml:space="preserve">inclusion and participation in environmental governance (proposed target 20), often enhances their quality of life as well as the conservation, restoration and sustainable use of biodiversity. However, </w:t>
            </w:r>
            <w:proofErr w:type="gramStart"/>
            <w:r w:rsidRPr="00E64120">
              <w:rPr>
                <w:rStyle w:val="normaltextrun"/>
                <w:color w:val="000000"/>
                <w:sz w:val="22"/>
                <w:szCs w:val="22"/>
                <w:shd w:val="clear" w:color="auto" w:fill="FFFFFF"/>
              </w:rPr>
              <w:t>traditional</w:t>
            </w:r>
            <w:proofErr w:type="gramEnd"/>
            <w:r w:rsidRPr="00E64120">
              <w:rPr>
                <w:rStyle w:val="normaltextrun"/>
                <w:color w:val="000000"/>
                <w:sz w:val="22"/>
                <w:szCs w:val="22"/>
                <w:shd w:val="clear" w:color="auto" w:fill="FFFFFF"/>
              </w:rPr>
              <w:t xml:space="preserve"> and indigenous knowledge remains poorly recognized, and is still often marginalized.</w:t>
            </w:r>
            <w:r w:rsidRPr="00E64120">
              <w:rPr>
                <w:rStyle w:val="superscript"/>
                <w:color w:val="000000"/>
                <w:sz w:val="22"/>
                <w:szCs w:val="22"/>
                <w:shd w:val="clear" w:color="auto" w:fill="FFFFFF"/>
                <w:vertAlign w:val="superscript"/>
              </w:rPr>
              <w:t>118</w:t>
            </w:r>
            <w:r w:rsidR="00044507" w:rsidRPr="00E64120">
              <w:rPr>
                <w:rStyle w:val="eop"/>
                <w:sz w:val="22"/>
                <w:szCs w:val="22"/>
              </w:rPr>
              <w:t>’</w:t>
            </w:r>
          </w:p>
          <w:p w14:paraId="67E4CE84" w14:textId="5811F0C8" w:rsidR="00044507" w:rsidRPr="00E64120" w:rsidRDefault="00044507" w:rsidP="00F27183">
            <w:pPr>
              <w:rPr>
                <w:sz w:val="22"/>
                <w:szCs w:val="22"/>
              </w:rPr>
            </w:pPr>
          </w:p>
        </w:tc>
      </w:tr>
      <w:tr w:rsidR="0064774E" w:rsidRPr="000C0B6C" w14:paraId="7C92DD84" w14:textId="77777777" w:rsidTr="00D47CF8">
        <w:trPr>
          <w:trHeight w:val="224"/>
        </w:trPr>
        <w:tc>
          <w:tcPr>
            <w:tcW w:w="795" w:type="dxa"/>
          </w:tcPr>
          <w:p w14:paraId="29B6DE6D" w14:textId="211FDB23" w:rsidR="0064774E" w:rsidRPr="00E64120" w:rsidRDefault="0061328E" w:rsidP="00F27183">
            <w:pPr>
              <w:rPr>
                <w:sz w:val="22"/>
                <w:szCs w:val="22"/>
              </w:rPr>
            </w:pPr>
            <w:r w:rsidRPr="00E64120">
              <w:rPr>
                <w:sz w:val="22"/>
                <w:szCs w:val="22"/>
              </w:rPr>
              <w:t>29</w:t>
            </w:r>
          </w:p>
        </w:tc>
        <w:tc>
          <w:tcPr>
            <w:tcW w:w="1226" w:type="dxa"/>
          </w:tcPr>
          <w:p w14:paraId="677FBFB5" w14:textId="0DC0C292" w:rsidR="0064774E" w:rsidRPr="00E64120" w:rsidRDefault="0064774E" w:rsidP="00F27183">
            <w:pPr>
              <w:rPr>
                <w:sz w:val="22"/>
                <w:szCs w:val="22"/>
              </w:rPr>
            </w:pPr>
            <w:r w:rsidRPr="00E64120">
              <w:rPr>
                <w:sz w:val="22"/>
                <w:szCs w:val="22"/>
              </w:rPr>
              <w:t>114</w:t>
            </w:r>
          </w:p>
        </w:tc>
        <w:tc>
          <w:tcPr>
            <w:tcW w:w="8167" w:type="dxa"/>
            <w:gridSpan w:val="2"/>
          </w:tcPr>
          <w:p w14:paraId="499D6F1A" w14:textId="77777777" w:rsidR="0064774E" w:rsidRPr="00E64120" w:rsidRDefault="0064774E" w:rsidP="00F27183">
            <w:pPr>
              <w:rPr>
                <w:sz w:val="22"/>
                <w:szCs w:val="22"/>
              </w:rPr>
            </w:pPr>
            <w:r w:rsidRPr="00E64120">
              <w:rPr>
                <w:sz w:val="22"/>
                <w:szCs w:val="22"/>
              </w:rPr>
              <w:t>The need for both capacity building and critically financial support and investment, from both public and private sectors, is</w:t>
            </w:r>
            <w:r w:rsidR="003D2527" w:rsidRPr="00E64120">
              <w:rPr>
                <w:sz w:val="22"/>
                <w:szCs w:val="22"/>
              </w:rPr>
              <w:t xml:space="preserve"> fundamental to developing the metrics</w:t>
            </w:r>
            <w:r w:rsidR="00680885" w:rsidRPr="00E64120">
              <w:rPr>
                <w:sz w:val="22"/>
                <w:szCs w:val="22"/>
              </w:rPr>
              <w:t>, tools and</w:t>
            </w:r>
            <w:r w:rsidR="003D2527" w:rsidRPr="00E64120">
              <w:rPr>
                <w:sz w:val="22"/>
                <w:szCs w:val="22"/>
              </w:rPr>
              <w:t xml:space="preserve"> monitoring systems needed </w:t>
            </w:r>
            <w:r w:rsidR="00680885" w:rsidRPr="00E64120">
              <w:rPr>
                <w:sz w:val="22"/>
                <w:szCs w:val="22"/>
              </w:rPr>
              <w:t xml:space="preserve">to understand biodiversity risks, impacts and dependencies (e.g. for the </w:t>
            </w:r>
            <w:r w:rsidR="00FE1F3A" w:rsidRPr="00E64120">
              <w:rPr>
                <w:sz w:val="22"/>
                <w:szCs w:val="22"/>
              </w:rPr>
              <w:t>new Taskforce on Nature-related Financial Disclosures).  We therefore suggest this edit:</w:t>
            </w:r>
          </w:p>
          <w:p w14:paraId="42BAA75A" w14:textId="77777777" w:rsidR="00FE1F3A" w:rsidRPr="00E64120" w:rsidRDefault="00FE1F3A" w:rsidP="00F27183">
            <w:pPr>
              <w:rPr>
                <w:sz w:val="22"/>
                <w:szCs w:val="22"/>
              </w:rPr>
            </w:pPr>
          </w:p>
          <w:p w14:paraId="56F060DC" w14:textId="77777777" w:rsidR="00FE1F3A" w:rsidRPr="00E64120" w:rsidRDefault="00FE1F3A" w:rsidP="00F27183">
            <w:pPr>
              <w:rPr>
                <w:rStyle w:val="normaltextrun"/>
                <w:color w:val="000000"/>
                <w:sz w:val="22"/>
                <w:szCs w:val="22"/>
                <w:bdr w:val="none" w:sz="0" w:space="0" w:color="auto" w:frame="1"/>
              </w:rPr>
            </w:pPr>
            <w:r w:rsidRPr="00E64120">
              <w:rPr>
                <w:sz w:val="22"/>
                <w:szCs w:val="22"/>
              </w:rPr>
              <w:t>‘</w:t>
            </w:r>
            <w:r w:rsidRPr="00E64120">
              <w:rPr>
                <w:rStyle w:val="normaltextrun"/>
                <w:color w:val="000000"/>
                <w:sz w:val="22"/>
                <w:szCs w:val="22"/>
                <w:bdr w:val="none" w:sz="0" w:space="0" w:color="auto" w:frame="1"/>
              </w:rPr>
              <w:t>Progress towards this target will require greater support</w:t>
            </w:r>
            <w:r w:rsidR="00D26C4C" w:rsidRPr="00E64120">
              <w:rPr>
                <w:rStyle w:val="normaltextrun"/>
                <w:color w:val="FF0000"/>
                <w:sz w:val="22"/>
                <w:szCs w:val="22"/>
                <w:u w:val="single"/>
                <w:bdr w:val="none" w:sz="0" w:space="0" w:color="auto" w:frame="1"/>
              </w:rPr>
              <w:t>, including c</w:t>
            </w:r>
            <w:r w:rsidR="00D26C4C" w:rsidRPr="00E64120">
              <w:rPr>
                <w:color w:val="FF0000"/>
                <w:sz w:val="22"/>
                <w:szCs w:val="22"/>
                <w:u w:val="single"/>
              </w:rPr>
              <w:t>apacity building and critically financial support and investment</w:t>
            </w:r>
            <w:r w:rsidR="00D26C4C" w:rsidRPr="00E64120">
              <w:rPr>
                <w:color w:val="FF0000"/>
                <w:sz w:val="22"/>
                <w:szCs w:val="22"/>
                <w:u w:val="single"/>
              </w:rPr>
              <w:t xml:space="preserve"> </w:t>
            </w:r>
            <w:r w:rsidR="00D26C4C" w:rsidRPr="00E64120">
              <w:rPr>
                <w:color w:val="FF0000"/>
                <w:sz w:val="22"/>
                <w:szCs w:val="22"/>
                <w:u w:val="single"/>
              </w:rPr>
              <w:t>from both public and private sectors</w:t>
            </w:r>
            <w:r w:rsidR="00D26C4C" w:rsidRPr="00E64120">
              <w:rPr>
                <w:color w:val="FF0000"/>
                <w:sz w:val="22"/>
                <w:szCs w:val="22"/>
                <w:u w:val="single"/>
              </w:rPr>
              <w:t>,</w:t>
            </w:r>
            <w:r w:rsidRPr="00E64120">
              <w:rPr>
                <w:rStyle w:val="normaltextrun"/>
                <w:color w:val="FF0000"/>
                <w:sz w:val="22"/>
                <w:szCs w:val="22"/>
                <w:bdr w:val="none" w:sz="0" w:space="0" w:color="auto" w:frame="1"/>
              </w:rPr>
              <w:t xml:space="preserve"> </w:t>
            </w:r>
            <w:r w:rsidRPr="00E64120">
              <w:rPr>
                <w:rStyle w:val="normaltextrun"/>
                <w:color w:val="000000"/>
                <w:sz w:val="22"/>
                <w:szCs w:val="22"/>
                <w:bdr w:val="none" w:sz="0" w:space="0" w:color="auto" w:frame="1"/>
              </w:rPr>
              <w:t>for data acquisition, management and sharing</w:t>
            </w:r>
            <w:r w:rsidR="00520F0A" w:rsidRPr="00E64120">
              <w:rPr>
                <w:rStyle w:val="normaltextrun"/>
                <w:color w:val="000000"/>
                <w:sz w:val="22"/>
                <w:szCs w:val="22"/>
                <w:bdr w:val="none" w:sz="0" w:space="0" w:color="auto" w:frame="1"/>
              </w:rPr>
              <w:t>….’</w:t>
            </w:r>
          </w:p>
          <w:p w14:paraId="2AEA60DE" w14:textId="26F9C467" w:rsidR="0061328E" w:rsidRPr="00E64120" w:rsidRDefault="0061328E" w:rsidP="00F27183">
            <w:pPr>
              <w:rPr>
                <w:sz w:val="22"/>
                <w:szCs w:val="22"/>
              </w:rPr>
            </w:pPr>
          </w:p>
        </w:tc>
      </w:tr>
      <w:tr w:rsidR="00905AF3" w:rsidRPr="000C0B6C" w14:paraId="0A4AE9D9" w14:textId="77777777" w:rsidTr="00D47CF8">
        <w:trPr>
          <w:trHeight w:val="224"/>
        </w:trPr>
        <w:tc>
          <w:tcPr>
            <w:tcW w:w="795" w:type="dxa"/>
          </w:tcPr>
          <w:p w14:paraId="02A3EA83" w14:textId="77777777" w:rsidR="00905AF3" w:rsidRPr="00E64120" w:rsidRDefault="00905AF3" w:rsidP="00F27183">
            <w:pPr>
              <w:rPr>
                <w:sz w:val="22"/>
                <w:szCs w:val="22"/>
              </w:rPr>
            </w:pPr>
            <w:r w:rsidRPr="00E64120">
              <w:rPr>
                <w:sz w:val="22"/>
                <w:szCs w:val="22"/>
              </w:rPr>
              <w:lastRenderedPageBreak/>
              <w:t>29</w:t>
            </w:r>
          </w:p>
        </w:tc>
        <w:tc>
          <w:tcPr>
            <w:tcW w:w="1226" w:type="dxa"/>
          </w:tcPr>
          <w:p w14:paraId="65685172" w14:textId="77777777" w:rsidR="00905AF3" w:rsidRPr="00E64120" w:rsidRDefault="00905AF3" w:rsidP="00F27183">
            <w:pPr>
              <w:rPr>
                <w:sz w:val="22"/>
                <w:szCs w:val="22"/>
              </w:rPr>
            </w:pPr>
            <w:r w:rsidRPr="00E64120">
              <w:rPr>
                <w:sz w:val="22"/>
                <w:szCs w:val="22"/>
              </w:rPr>
              <w:t>117</w:t>
            </w:r>
          </w:p>
        </w:tc>
        <w:tc>
          <w:tcPr>
            <w:tcW w:w="8167" w:type="dxa"/>
            <w:gridSpan w:val="2"/>
          </w:tcPr>
          <w:p w14:paraId="6E09628C" w14:textId="77777777" w:rsidR="00905AF3" w:rsidRPr="00E64120" w:rsidRDefault="00905AF3" w:rsidP="00F27183">
            <w:pPr>
              <w:rPr>
                <w:sz w:val="22"/>
                <w:szCs w:val="22"/>
              </w:rPr>
            </w:pPr>
            <w:r w:rsidRPr="00E64120">
              <w:rPr>
                <w:sz w:val="22"/>
                <w:szCs w:val="22"/>
              </w:rPr>
              <w:t xml:space="preserve">The rights and role of indigenous people and local communities must be fully supported and embedded in the global biodiversity framework. We therefore suggest the following edit: </w:t>
            </w:r>
          </w:p>
          <w:p w14:paraId="7916876C" w14:textId="77777777" w:rsidR="00905AF3" w:rsidRPr="00E64120" w:rsidRDefault="00905AF3" w:rsidP="00F27183">
            <w:pPr>
              <w:rPr>
                <w:sz w:val="22"/>
                <w:szCs w:val="22"/>
              </w:rPr>
            </w:pPr>
          </w:p>
          <w:p w14:paraId="70563018" w14:textId="7F2CEAF0" w:rsidR="00905AF3" w:rsidRPr="00E64120" w:rsidRDefault="00905AF3" w:rsidP="00F27183">
            <w:pPr>
              <w:rPr>
                <w:rStyle w:val="normaltextrun"/>
                <w:color w:val="000000"/>
                <w:sz w:val="22"/>
                <w:szCs w:val="22"/>
                <w:shd w:val="clear" w:color="auto" w:fill="FFFFFF"/>
              </w:rPr>
            </w:pPr>
            <w:r w:rsidRPr="00E64120">
              <w:rPr>
                <w:rStyle w:val="normaltextrun"/>
                <w:color w:val="000000"/>
                <w:sz w:val="22"/>
                <w:szCs w:val="22"/>
                <w:shd w:val="clear" w:color="auto" w:fill="FFFFFF"/>
              </w:rPr>
              <w:t>‘…Reaching this target will require a greater recognition of </w:t>
            </w:r>
            <w:r w:rsidRPr="00E64120">
              <w:rPr>
                <w:rStyle w:val="normaltextrun"/>
                <w:sz w:val="22"/>
                <w:szCs w:val="22"/>
                <w:shd w:val="clear" w:color="auto" w:fill="FFFFFF"/>
              </w:rPr>
              <w:t>the</w:t>
            </w:r>
            <w:r w:rsidRPr="00E64120">
              <w:rPr>
                <w:rStyle w:val="normaltextrun"/>
                <w:sz w:val="22"/>
                <w:szCs w:val="22"/>
                <w:u w:val="single"/>
                <w:shd w:val="clear" w:color="auto" w:fill="FFFFFF"/>
              </w:rPr>
              <w:t> </w:t>
            </w:r>
            <w:r w:rsidRPr="00E64120">
              <w:rPr>
                <w:rStyle w:val="normaltextrun"/>
                <w:color w:val="FF0000"/>
                <w:sz w:val="22"/>
                <w:szCs w:val="22"/>
                <w:u w:val="single"/>
                <w:shd w:val="clear" w:color="auto" w:fill="FFFFFF"/>
              </w:rPr>
              <w:t>rights and</w:t>
            </w:r>
            <w:r w:rsidRPr="00E64120">
              <w:rPr>
                <w:rStyle w:val="normaltextrun"/>
                <w:color w:val="FF0000"/>
                <w:sz w:val="22"/>
                <w:szCs w:val="22"/>
                <w:shd w:val="clear" w:color="auto" w:fill="FFFFFF"/>
              </w:rPr>
              <w:t> </w:t>
            </w:r>
            <w:r w:rsidRPr="00E64120">
              <w:rPr>
                <w:rStyle w:val="normaltextrun"/>
                <w:color w:val="000000"/>
                <w:sz w:val="22"/>
                <w:szCs w:val="22"/>
                <w:shd w:val="clear" w:color="auto" w:fill="FFFFFF"/>
              </w:rPr>
              <w:t>role of indigenous peoples and local communities, women and youth as leaders and key actors in action towards biodiversity conservation and sustainable use and that these groups are further enabled and encouraged to play this role…’</w:t>
            </w:r>
          </w:p>
          <w:p w14:paraId="357FFE48" w14:textId="77777777" w:rsidR="00905AF3" w:rsidRPr="00E64120" w:rsidRDefault="00905AF3" w:rsidP="00F27183">
            <w:pPr>
              <w:rPr>
                <w:sz w:val="22"/>
                <w:szCs w:val="22"/>
              </w:rPr>
            </w:pPr>
          </w:p>
        </w:tc>
      </w:tr>
      <w:tr w:rsidR="00905AF3" w:rsidRPr="000C0B6C" w14:paraId="4C274BEF" w14:textId="77777777" w:rsidTr="00D47CF8">
        <w:trPr>
          <w:trHeight w:val="224"/>
        </w:trPr>
        <w:tc>
          <w:tcPr>
            <w:tcW w:w="795" w:type="dxa"/>
          </w:tcPr>
          <w:p w14:paraId="76F9ED90" w14:textId="77777777" w:rsidR="00905AF3" w:rsidRPr="00E64120" w:rsidRDefault="00905AF3" w:rsidP="00F27183">
            <w:pPr>
              <w:rPr>
                <w:sz w:val="22"/>
                <w:szCs w:val="22"/>
              </w:rPr>
            </w:pPr>
            <w:r w:rsidRPr="00E64120">
              <w:rPr>
                <w:sz w:val="22"/>
                <w:szCs w:val="22"/>
              </w:rPr>
              <w:t>30</w:t>
            </w:r>
          </w:p>
        </w:tc>
        <w:tc>
          <w:tcPr>
            <w:tcW w:w="1226" w:type="dxa"/>
          </w:tcPr>
          <w:p w14:paraId="6D1BB54E" w14:textId="77777777" w:rsidR="00905AF3" w:rsidRPr="00E64120" w:rsidRDefault="00905AF3" w:rsidP="00F27183">
            <w:pPr>
              <w:rPr>
                <w:sz w:val="22"/>
                <w:szCs w:val="22"/>
              </w:rPr>
            </w:pPr>
            <w:r w:rsidRPr="00E64120">
              <w:rPr>
                <w:sz w:val="22"/>
                <w:szCs w:val="22"/>
              </w:rPr>
              <w:t>120</w:t>
            </w:r>
          </w:p>
        </w:tc>
        <w:tc>
          <w:tcPr>
            <w:tcW w:w="8167" w:type="dxa"/>
            <w:gridSpan w:val="2"/>
          </w:tcPr>
          <w:p w14:paraId="5B076540" w14:textId="7841A2C5" w:rsidR="00905AF3" w:rsidRPr="00E64120" w:rsidRDefault="00905AF3" w:rsidP="00F27183">
            <w:pPr>
              <w:rPr>
                <w:sz w:val="22"/>
                <w:szCs w:val="22"/>
              </w:rPr>
            </w:pPr>
            <w:proofErr w:type="gramStart"/>
            <w:r w:rsidRPr="00E64120">
              <w:rPr>
                <w:sz w:val="22"/>
                <w:szCs w:val="22"/>
              </w:rPr>
              <w:t>In light of</w:t>
            </w:r>
            <w:proofErr w:type="gramEnd"/>
            <w:r w:rsidRPr="00E64120">
              <w:rPr>
                <w:sz w:val="22"/>
                <w:szCs w:val="22"/>
              </w:rPr>
              <w:t xml:space="preserve"> the scope of target 7, adaptation actions contributed by biodiversity and ecosystems should </w:t>
            </w:r>
            <w:r w:rsidR="00191E8E" w:rsidRPr="00E64120">
              <w:rPr>
                <w:sz w:val="22"/>
                <w:szCs w:val="22"/>
              </w:rPr>
              <w:t xml:space="preserve">also </w:t>
            </w:r>
            <w:r w:rsidRPr="00E64120">
              <w:rPr>
                <w:sz w:val="22"/>
                <w:szCs w:val="22"/>
              </w:rPr>
              <w:t xml:space="preserve">be explicitly mentioned here. We suggest the following edit: </w:t>
            </w:r>
          </w:p>
          <w:p w14:paraId="45C42217" w14:textId="77777777" w:rsidR="00905AF3" w:rsidRPr="00E64120" w:rsidRDefault="00905AF3" w:rsidP="00F27183">
            <w:pPr>
              <w:rPr>
                <w:sz w:val="22"/>
                <w:szCs w:val="22"/>
              </w:rPr>
            </w:pPr>
          </w:p>
          <w:p w14:paraId="105C9E08" w14:textId="57F195F5" w:rsidR="00905AF3" w:rsidRPr="00E64120" w:rsidRDefault="0089611A" w:rsidP="00F27183">
            <w:pPr>
              <w:rPr>
                <w:sz w:val="22"/>
                <w:szCs w:val="22"/>
              </w:rPr>
            </w:pPr>
            <w:r w:rsidRPr="00E64120">
              <w:rPr>
                <w:sz w:val="22"/>
                <w:szCs w:val="22"/>
              </w:rPr>
              <w:t>‘</w:t>
            </w:r>
            <w:r w:rsidR="00905AF3" w:rsidRPr="00E64120">
              <w:rPr>
                <w:sz w:val="22"/>
                <w:szCs w:val="22"/>
              </w:rPr>
              <w:t xml:space="preserve">However, in keeping with the respective roles of the Convention on Biological Diversity and the United Nations Framework Convention on Climate Change (UNFCCC), the proposed target on climate change covers only those mitigation </w:t>
            </w:r>
            <w:r w:rsidR="00905AF3" w:rsidRPr="00E64120">
              <w:rPr>
                <w:rStyle w:val="normaltextrun"/>
                <w:color w:val="FF0000"/>
                <w:sz w:val="22"/>
                <w:szCs w:val="22"/>
                <w:u w:val="single"/>
                <w:shd w:val="clear" w:color="auto" w:fill="FFFFFF"/>
              </w:rPr>
              <w:t>and adaptation</w:t>
            </w:r>
            <w:r w:rsidR="00905AF3" w:rsidRPr="00E64120">
              <w:rPr>
                <w:color w:val="FF0000"/>
                <w:sz w:val="22"/>
                <w:szCs w:val="22"/>
              </w:rPr>
              <w:t xml:space="preserve"> </w:t>
            </w:r>
            <w:r w:rsidR="00905AF3" w:rsidRPr="00E64120">
              <w:rPr>
                <w:sz w:val="22"/>
                <w:szCs w:val="22"/>
              </w:rPr>
              <w:t xml:space="preserve">actions contributed by </w:t>
            </w:r>
            <w:r w:rsidR="00A6451C" w:rsidRPr="00E64120">
              <w:rPr>
                <w:rStyle w:val="normaltextrun"/>
                <w:color w:val="FF0000"/>
                <w:sz w:val="22"/>
                <w:szCs w:val="22"/>
                <w:u w:val="single"/>
                <w:bdr w:val="none" w:sz="0" w:space="0" w:color="auto" w:frame="1"/>
              </w:rPr>
              <w:t>and affecting</w:t>
            </w:r>
            <w:r w:rsidR="00A6451C" w:rsidRPr="00E64120">
              <w:rPr>
                <w:rStyle w:val="normaltextrun"/>
                <w:color w:val="FF0000"/>
                <w:sz w:val="22"/>
                <w:szCs w:val="22"/>
                <w:bdr w:val="none" w:sz="0" w:space="0" w:color="auto" w:frame="1"/>
              </w:rPr>
              <w:t xml:space="preserve"> </w:t>
            </w:r>
            <w:r w:rsidR="00905AF3" w:rsidRPr="00E64120">
              <w:rPr>
                <w:sz w:val="22"/>
                <w:szCs w:val="22"/>
              </w:rPr>
              <w:t>biodiversity and ecosystems…</w:t>
            </w:r>
            <w:r w:rsidR="00191E8E" w:rsidRPr="00E64120">
              <w:rPr>
                <w:sz w:val="22"/>
                <w:szCs w:val="22"/>
              </w:rPr>
              <w:t>’</w:t>
            </w:r>
          </w:p>
        </w:tc>
      </w:tr>
      <w:tr w:rsidR="00905AF3" w:rsidRPr="000C0B6C" w14:paraId="5411D21C" w14:textId="77777777" w:rsidTr="00D47CF8">
        <w:trPr>
          <w:trHeight w:val="224"/>
        </w:trPr>
        <w:tc>
          <w:tcPr>
            <w:tcW w:w="795" w:type="dxa"/>
          </w:tcPr>
          <w:p w14:paraId="1A98DE0D" w14:textId="77777777" w:rsidR="00905AF3" w:rsidRPr="00E64120" w:rsidRDefault="00905AF3" w:rsidP="00F27183">
            <w:pPr>
              <w:rPr>
                <w:sz w:val="22"/>
                <w:szCs w:val="22"/>
              </w:rPr>
            </w:pPr>
            <w:r w:rsidRPr="00E64120">
              <w:rPr>
                <w:sz w:val="22"/>
                <w:szCs w:val="22"/>
              </w:rPr>
              <w:t>30</w:t>
            </w:r>
          </w:p>
        </w:tc>
        <w:tc>
          <w:tcPr>
            <w:tcW w:w="1226" w:type="dxa"/>
          </w:tcPr>
          <w:p w14:paraId="758B6479" w14:textId="77777777" w:rsidR="00905AF3" w:rsidRPr="00E64120" w:rsidRDefault="00905AF3" w:rsidP="00F27183">
            <w:pPr>
              <w:rPr>
                <w:sz w:val="22"/>
                <w:szCs w:val="22"/>
              </w:rPr>
            </w:pPr>
            <w:r w:rsidRPr="00E64120">
              <w:rPr>
                <w:sz w:val="22"/>
                <w:szCs w:val="22"/>
              </w:rPr>
              <w:t>122</w:t>
            </w:r>
          </w:p>
        </w:tc>
        <w:tc>
          <w:tcPr>
            <w:tcW w:w="8167" w:type="dxa"/>
            <w:gridSpan w:val="2"/>
          </w:tcPr>
          <w:p w14:paraId="7F9A684B" w14:textId="77777777" w:rsidR="00905AF3" w:rsidRPr="00E64120" w:rsidRDefault="00905AF3" w:rsidP="00F27183">
            <w:pPr>
              <w:rPr>
                <w:sz w:val="22"/>
                <w:szCs w:val="22"/>
              </w:rPr>
            </w:pPr>
            <w:r w:rsidRPr="00E64120">
              <w:rPr>
                <w:sz w:val="22"/>
                <w:szCs w:val="22"/>
              </w:rPr>
              <w:t xml:space="preserve">This paragraph should state more explicitly the five levers for transformational change to make clear which ones are not yet fully addressed in the framework. </w:t>
            </w:r>
          </w:p>
          <w:p w14:paraId="61A00CA4" w14:textId="77777777" w:rsidR="00905AF3" w:rsidRPr="00E64120" w:rsidRDefault="00905AF3" w:rsidP="00F27183">
            <w:pPr>
              <w:rPr>
                <w:sz w:val="22"/>
                <w:szCs w:val="22"/>
              </w:rPr>
            </w:pPr>
          </w:p>
        </w:tc>
      </w:tr>
    </w:tbl>
    <w:p w14:paraId="4AB6508A" w14:textId="77777777" w:rsidR="00905AF3" w:rsidRPr="00532BBA" w:rsidRDefault="00905AF3" w:rsidP="00905AF3">
      <w:pPr>
        <w:pStyle w:val="Default"/>
        <w:jc w:val="center"/>
        <w:rPr>
          <w:b/>
          <w:sz w:val="22"/>
          <w:szCs w:val="22"/>
          <w:u w:val="single"/>
        </w:rPr>
      </w:pPr>
    </w:p>
    <w:p w14:paraId="4F3CAC34" w14:textId="77777777" w:rsidR="00905AF3" w:rsidRPr="00624FAA" w:rsidRDefault="00905AF3" w:rsidP="00905AF3">
      <w:pPr>
        <w:tabs>
          <w:tab w:val="left" w:pos="5900"/>
        </w:tabs>
        <w:jc w:val="both"/>
        <w:rPr>
          <w:i/>
          <w:szCs w:val="22"/>
        </w:rPr>
      </w:pPr>
      <w:r w:rsidRPr="00624FAA">
        <w:rPr>
          <w:i/>
          <w:sz w:val="22"/>
          <w:szCs w:val="22"/>
        </w:rPr>
        <w:t xml:space="preserve">Comments should be sent by e-mail to </w:t>
      </w:r>
      <w:hyperlink r:id="rId15" w:history="1">
        <w:r w:rsidRPr="00624FAA">
          <w:rPr>
            <w:rStyle w:val="Hyperlink"/>
            <w:i/>
            <w:sz w:val="22"/>
            <w:szCs w:val="22"/>
          </w:rPr>
          <w:t>secretariat@cbd.int</w:t>
        </w:r>
      </w:hyperlink>
      <w:r w:rsidRPr="00153018">
        <w:rPr>
          <w:i/>
          <w:sz w:val="22"/>
          <w:szCs w:val="22"/>
        </w:rPr>
        <w:t xml:space="preserve"> </w:t>
      </w:r>
      <w:r>
        <w:rPr>
          <w:i/>
          <w:sz w:val="22"/>
          <w:szCs w:val="22"/>
        </w:rPr>
        <w:t>by 22 March 2021</w:t>
      </w:r>
    </w:p>
    <w:p w14:paraId="65A71A35" w14:textId="77777777" w:rsidR="00905AF3" w:rsidRDefault="00905AF3" w:rsidP="00905AF3"/>
    <w:p w14:paraId="5EA9B0F7" w14:textId="77777777" w:rsidR="003E2B43" w:rsidRDefault="003E2B43"/>
    <w:sectPr w:rsidR="003E2B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F11D58"/>
    <w:multiLevelType w:val="hybridMultilevel"/>
    <w:tmpl w:val="FB102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AF3"/>
    <w:rsid w:val="00000EA6"/>
    <w:rsid w:val="00006DA2"/>
    <w:rsid w:val="00011EB0"/>
    <w:rsid w:val="000306F2"/>
    <w:rsid w:val="0003172A"/>
    <w:rsid w:val="000373DB"/>
    <w:rsid w:val="00037627"/>
    <w:rsid w:val="00044507"/>
    <w:rsid w:val="0004583B"/>
    <w:rsid w:val="00060614"/>
    <w:rsid w:val="00062E94"/>
    <w:rsid w:val="000630BC"/>
    <w:rsid w:val="00067071"/>
    <w:rsid w:val="00067DA5"/>
    <w:rsid w:val="00070262"/>
    <w:rsid w:val="000747E6"/>
    <w:rsid w:val="00091BC0"/>
    <w:rsid w:val="000A0993"/>
    <w:rsid w:val="000A4362"/>
    <w:rsid w:val="000B2605"/>
    <w:rsid w:val="000B5230"/>
    <w:rsid w:val="000B78AF"/>
    <w:rsid w:val="000C4771"/>
    <w:rsid w:val="000E0C6A"/>
    <w:rsid w:val="000E507A"/>
    <w:rsid w:val="00112917"/>
    <w:rsid w:val="00116458"/>
    <w:rsid w:val="00116FDA"/>
    <w:rsid w:val="00122C1F"/>
    <w:rsid w:val="0013456C"/>
    <w:rsid w:val="001367D0"/>
    <w:rsid w:val="001478B6"/>
    <w:rsid w:val="001527F5"/>
    <w:rsid w:val="001629DC"/>
    <w:rsid w:val="001629E5"/>
    <w:rsid w:val="00162A2A"/>
    <w:rsid w:val="00162CC0"/>
    <w:rsid w:val="00167375"/>
    <w:rsid w:val="0017653A"/>
    <w:rsid w:val="00191E8E"/>
    <w:rsid w:val="00197E4C"/>
    <w:rsid w:val="001A2C74"/>
    <w:rsid w:val="001B2B6A"/>
    <w:rsid w:val="001C2CBD"/>
    <w:rsid w:val="001C2DF4"/>
    <w:rsid w:val="001C5EBB"/>
    <w:rsid w:val="001F0828"/>
    <w:rsid w:val="001F4F6E"/>
    <w:rsid w:val="001F6432"/>
    <w:rsid w:val="001F6B37"/>
    <w:rsid w:val="00205573"/>
    <w:rsid w:val="00214EF4"/>
    <w:rsid w:val="00215D92"/>
    <w:rsid w:val="002174D6"/>
    <w:rsid w:val="002217FE"/>
    <w:rsid w:val="00222BEF"/>
    <w:rsid w:val="00260BF8"/>
    <w:rsid w:val="00277742"/>
    <w:rsid w:val="00291F86"/>
    <w:rsid w:val="002B3848"/>
    <w:rsid w:val="002B4677"/>
    <w:rsid w:val="002B4855"/>
    <w:rsid w:val="002C2B66"/>
    <w:rsid w:val="002D4718"/>
    <w:rsid w:val="002D6175"/>
    <w:rsid w:val="002F3458"/>
    <w:rsid w:val="002F3D0A"/>
    <w:rsid w:val="002F536A"/>
    <w:rsid w:val="00303980"/>
    <w:rsid w:val="00312092"/>
    <w:rsid w:val="00315BA4"/>
    <w:rsid w:val="0033289F"/>
    <w:rsid w:val="00341804"/>
    <w:rsid w:val="00344213"/>
    <w:rsid w:val="00353B40"/>
    <w:rsid w:val="00354873"/>
    <w:rsid w:val="003576D8"/>
    <w:rsid w:val="0036086F"/>
    <w:rsid w:val="00362E94"/>
    <w:rsid w:val="0036311C"/>
    <w:rsid w:val="0036494A"/>
    <w:rsid w:val="003653BE"/>
    <w:rsid w:val="003661B7"/>
    <w:rsid w:val="00371A28"/>
    <w:rsid w:val="00372E36"/>
    <w:rsid w:val="00377163"/>
    <w:rsid w:val="003917DC"/>
    <w:rsid w:val="003925E4"/>
    <w:rsid w:val="00394E52"/>
    <w:rsid w:val="003A4384"/>
    <w:rsid w:val="003A503E"/>
    <w:rsid w:val="003B61DF"/>
    <w:rsid w:val="003B7FAE"/>
    <w:rsid w:val="003C7967"/>
    <w:rsid w:val="003D2527"/>
    <w:rsid w:val="003D3668"/>
    <w:rsid w:val="003E2B43"/>
    <w:rsid w:val="003E551F"/>
    <w:rsid w:val="003E5966"/>
    <w:rsid w:val="003E653A"/>
    <w:rsid w:val="003F4194"/>
    <w:rsid w:val="003F6D9C"/>
    <w:rsid w:val="00425158"/>
    <w:rsid w:val="00437F3F"/>
    <w:rsid w:val="004457E4"/>
    <w:rsid w:val="0045516E"/>
    <w:rsid w:val="00467EAF"/>
    <w:rsid w:val="0048257A"/>
    <w:rsid w:val="004A453C"/>
    <w:rsid w:val="004A4C39"/>
    <w:rsid w:val="004B1D67"/>
    <w:rsid w:val="004C3B37"/>
    <w:rsid w:val="004C536C"/>
    <w:rsid w:val="004D1AE5"/>
    <w:rsid w:val="004D29BE"/>
    <w:rsid w:val="004F3133"/>
    <w:rsid w:val="00520F0A"/>
    <w:rsid w:val="00534E80"/>
    <w:rsid w:val="00551D59"/>
    <w:rsid w:val="00555263"/>
    <w:rsid w:val="005747FA"/>
    <w:rsid w:val="005841A8"/>
    <w:rsid w:val="0058707A"/>
    <w:rsid w:val="00596253"/>
    <w:rsid w:val="005A575C"/>
    <w:rsid w:val="005A6B8E"/>
    <w:rsid w:val="005B393C"/>
    <w:rsid w:val="005B7B26"/>
    <w:rsid w:val="005C0E1B"/>
    <w:rsid w:val="005E1581"/>
    <w:rsid w:val="005E30F3"/>
    <w:rsid w:val="0061328E"/>
    <w:rsid w:val="0063034B"/>
    <w:rsid w:val="0064774E"/>
    <w:rsid w:val="0065359B"/>
    <w:rsid w:val="006628A5"/>
    <w:rsid w:val="006721FC"/>
    <w:rsid w:val="00673C2F"/>
    <w:rsid w:val="0067408A"/>
    <w:rsid w:val="00677B50"/>
    <w:rsid w:val="00680885"/>
    <w:rsid w:val="006926FC"/>
    <w:rsid w:val="006A3CD6"/>
    <w:rsid w:val="006B6AE1"/>
    <w:rsid w:val="006B7944"/>
    <w:rsid w:val="006C0734"/>
    <w:rsid w:val="006D2D98"/>
    <w:rsid w:val="006D3DC8"/>
    <w:rsid w:val="006E3176"/>
    <w:rsid w:val="006E3672"/>
    <w:rsid w:val="006E62EE"/>
    <w:rsid w:val="006F467F"/>
    <w:rsid w:val="00700BC6"/>
    <w:rsid w:val="00705E15"/>
    <w:rsid w:val="00710C01"/>
    <w:rsid w:val="00716BBF"/>
    <w:rsid w:val="00720111"/>
    <w:rsid w:val="00732018"/>
    <w:rsid w:val="00780F1F"/>
    <w:rsid w:val="00786098"/>
    <w:rsid w:val="007A278A"/>
    <w:rsid w:val="007A2D5A"/>
    <w:rsid w:val="007A634E"/>
    <w:rsid w:val="007B1A8D"/>
    <w:rsid w:val="00803422"/>
    <w:rsid w:val="0080498F"/>
    <w:rsid w:val="00822C12"/>
    <w:rsid w:val="00826A59"/>
    <w:rsid w:val="0083625C"/>
    <w:rsid w:val="008431E9"/>
    <w:rsid w:val="00850B25"/>
    <w:rsid w:val="00850DB3"/>
    <w:rsid w:val="008718CD"/>
    <w:rsid w:val="0089224B"/>
    <w:rsid w:val="0089611A"/>
    <w:rsid w:val="008A11FC"/>
    <w:rsid w:val="008A20D9"/>
    <w:rsid w:val="008A3F4E"/>
    <w:rsid w:val="008B1BB6"/>
    <w:rsid w:val="008B50B6"/>
    <w:rsid w:val="008D0D45"/>
    <w:rsid w:val="008D5171"/>
    <w:rsid w:val="008F3C97"/>
    <w:rsid w:val="008F702F"/>
    <w:rsid w:val="00905AF3"/>
    <w:rsid w:val="00923875"/>
    <w:rsid w:val="00926027"/>
    <w:rsid w:val="00930C9B"/>
    <w:rsid w:val="00937BD7"/>
    <w:rsid w:val="00940EB9"/>
    <w:rsid w:val="009462FA"/>
    <w:rsid w:val="0096485B"/>
    <w:rsid w:val="00986E00"/>
    <w:rsid w:val="009915D0"/>
    <w:rsid w:val="009A5F87"/>
    <w:rsid w:val="009B2669"/>
    <w:rsid w:val="009B5DFD"/>
    <w:rsid w:val="009B6D9E"/>
    <w:rsid w:val="009E3A80"/>
    <w:rsid w:val="009E6187"/>
    <w:rsid w:val="00A0237E"/>
    <w:rsid w:val="00A128D6"/>
    <w:rsid w:val="00A159C5"/>
    <w:rsid w:val="00A341F5"/>
    <w:rsid w:val="00A45B79"/>
    <w:rsid w:val="00A551A2"/>
    <w:rsid w:val="00A5708C"/>
    <w:rsid w:val="00A6168B"/>
    <w:rsid w:val="00A61F95"/>
    <w:rsid w:val="00A6451C"/>
    <w:rsid w:val="00A775A6"/>
    <w:rsid w:val="00A77A07"/>
    <w:rsid w:val="00A820FD"/>
    <w:rsid w:val="00A9399A"/>
    <w:rsid w:val="00AA1263"/>
    <w:rsid w:val="00AA174E"/>
    <w:rsid w:val="00AA214A"/>
    <w:rsid w:val="00AB6B15"/>
    <w:rsid w:val="00AC4EEA"/>
    <w:rsid w:val="00AC6BC4"/>
    <w:rsid w:val="00AD61E5"/>
    <w:rsid w:val="00AE0F29"/>
    <w:rsid w:val="00AE27D2"/>
    <w:rsid w:val="00B002D7"/>
    <w:rsid w:val="00B046BE"/>
    <w:rsid w:val="00B155EA"/>
    <w:rsid w:val="00B17109"/>
    <w:rsid w:val="00B21209"/>
    <w:rsid w:val="00B261B1"/>
    <w:rsid w:val="00B31512"/>
    <w:rsid w:val="00B320E1"/>
    <w:rsid w:val="00B34104"/>
    <w:rsid w:val="00B3550F"/>
    <w:rsid w:val="00B36E4A"/>
    <w:rsid w:val="00B51530"/>
    <w:rsid w:val="00B561D1"/>
    <w:rsid w:val="00B839F0"/>
    <w:rsid w:val="00B85622"/>
    <w:rsid w:val="00BB0C05"/>
    <w:rsid w:val="00BD26FD"/>
    <w:rsid w:val="00BD43C2"/>
    <w:rsid w:val="00C02257"/>
    <w:rsid w:val="00C14DD8"/>
    <w:rsid w:val="00C50071"/>
    <w:rsid w:val="00C5318A"/>
    <w:rsid w:val="00C53249"/>
    <w:rsid w:val="00C60C0C"/>
    <w:rsid w:val="00C6554A"/>
    <w:rsid w:val="00C73E31"/>
    <w:rsid w:val="00C93D03"/>
    <w:rsid w:val="00CA2D85"/>
    <w:rsid w:val="00CA484D"/>
    <w:rsid w:val="00CA5A24"/>
    <w:rsid w:val="00CB1B46"/>
    <w:rsid w:val="00CB2C27"/>
    <w:rsid w:val="00CD123F"/>
    <w:rsid w:val="00CE2DF5"/>
    <w:rsid w:val="00D02C9E"/>
    <w:rsid w:val="00D05751"/>
    <w:rsid w:val="00D164BF"/>
    <w:rsid w:val="00D176BC"/>
    <w:rsid w:val="00D2469D"/>
    <w:rsid w:val="00D2598A"/>
    <w:rsid w:val="00D2602A"/>
    <w:rsid w:val="00D26C4C"/>
    <w:rsid w:val="00D45DAE"/>
    <w:rsid w:val="00D47CF8"/>
    <w:rsid w:val="00D51821"/>
    <w:rsid w:val="00D53BEB"/>
    <w:rsid w:val="00D542E4"/>
    <w:rsid w:val="00D570CB"/>
    <w:rsid w:val="00DB00D9"/>
    <w:rsid w:val="00DB12D0"/>
    <w:rsid w:val="00DB67CC"/>
    <w:rsid w:val="00DC0B44"/>
    <w:rsid w:val="00DC2936"/>
    <w:rsid w:val="00DC794A"/>
    <w:rsid w:val="00DF154D"/>
    <w:rsid w:val="00E016DA"/>
    <w:rsid w:val="00E22A99"/>
    <w:rsid w:val="00E32118"/>
    <w:rsid w:val="00E339A8"/>
    <w:rsid w:val="00E36279"/>
    <w:rsid w:val="00E55DA8"/>
    <w:rsid w:val="00E56D27"/>
    <w:rsid w:val="00E600CD"/>
    <w:rsid w:val="00E60CF3"/>
    <w:rsid w:val="00E64120"/>
    <w:rsid w:val="00E66879"/>
    <w:rsid w:val="00E77547"/>
    <w:rsid w:val="00E77B7E"/>
    <w:rsid w:val="00E81A3C"/>
    <w:rsid w:val="00E901BF"/>
    <w:rsid w:val="00EC7428"/>
    <w:rsid w:val="00ED6F31"/>
    <w:rsid w:val="00EE0C96"/>
    <w:rsid w:val="00EE47C6"/>
    <w:rsid w:val="00F0673B"/>
    <w:rsid w:val="00F108CE"/>
    <w:rsid w:val="00F16564"/>
    <w:rsid w:val="00F205A1"/>
    <w:rsid w:val="00F24214"/>
    <w:rsid w:val="00F26D39"/>
    <w:rsid w:val="00F30505"/>
    <w:rsid w:val="00F30704"/>
    <w:rsid w:val="00F31FDD"/>
    <w:rsid w:val="00F33344"/>
    <w:rsid w:val="00F54914"/>
    <w:rsid w:val="00F5614D"/>
    <w:rsid w:val="00F60F1A"/>
    <w:rsid w:val="00F66528"/>
    <w:rsid w:val="00F66A71"/>
    <w:rsid w:val="00F708B6"/>
    <w:rsid w:val="00F774AA"/>
    <w:rsid w:val="00F83D16"/>
    <w:rsid w:val="00F92BE0"/>
    <w:rsid w:val="00F95283"/>
    <w:rsid w:val="00FA6E12"/>
    <w:rsid w:val="00FC4C72"/>
    <w:rsid w:val="00FC5B67"/>
    <w:rsid w:val="00FD48FB"/>
    <w:rsid w:val="00FD698B"/>
    <w:rsid w:val="00FD6AEA"/>
    <w:rsid w:val="00FE1F3A"/>
    <w:rsid w:val="00FE6269"/>
    <w:rsid w:val="00FE6A7C"/>
    <w:rsid w:val="00FF09AB"/>
    <w:rsid w:val="00FF3709"/>
    <w:rsid w:val="00FF6510"/>
    <w:rsid w:val="09C82D30"/>
    <w:rsid w:val="14F70BD6"/>
    <w:rsid w:val="247B546F"/>
    <w:rsid w:val="2B211492"/>
    <w:rsid w:val="2D6C4716"/>
    <w:rsid w:val="3947887F"/>
    <w:rsid w:val="42352D1B"/>
    <w:rsid w:val="45520BE6"/>
    <w:rsid w:val="54505EE3"/>
    <w:rsid w:val="545FFB8B"/>
    <w:rsid w:val="60B1D8C6"/>
    <w:rsid w:val="6483D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2CCD"/>
  <w15:chartTrackingRefBased/>
  <w15:docId w15:val="{539AE103-3C38-4F06-8D90-2EDEC425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AF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5A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AF3"/>
    <w:rPr>
      <w:rFonts w:ascii="Segoe UI" w:hAnsi="Segoe UI" w:cs="Segoe UI"/>
      <w:sz w:val="18"/>
      <w:szCs w:val="18"/>
    </w:rPr>
  </w:style>
  <w:style w:type="character" w:styleId="Hyperlink">
    <w:name w:val="Hyperlink"/>
    <w:uiPriority w:val="99"/>
    <w:rsid w:val="00905AF3"/>
    <w:rPr>
      <w:rFonts w:cs="Times New Roman"/>
      <w:color w:val="0000FF"/>
      <w:u w:val="single"/>
    </w:rPr>
  </w:style>
  <w:style w:type="paragraph" w:customStyle="1" w:styleId="Default">
    <w:name w:val="Default"/>
    <w:uiPriority w:val="99"/>
    <w:rsid w:val="00905AF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unhideWhenUsed/>
    <w:rsid w:val="00905AF3"/>
    <w:rPr>
      <w:sz w:val="20"/>
      <w:szCs w:val="20"/>
    </w:rPr>
  </w:style>
  <w:style w:type="character" w:customStyle="1" w:styleId="CommentTextChar">
    <w:name w:val="Comment Text Char"/>
    <w:basedOn w:val="DefaultParagraphFont"/>
    <w:link w:val="CommentText"/>
    <w:uiPriority w:val="99"/>
    <w:rsid w:val="00905AF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905AF3"/>
    <w:rPr>
      <w:b/>
      <w:bCs/>
    </w:rPr>
  </w:style>
  <w:style w:type="character" w:customStyle="1" w:styleId="CommentSubjectChar">
    <w:name w:val="Comment Subject Char"/>
    <w:basedOn w:val="CommentTextChar"/>
    <w:link w:val="CommentSubject"/>
    <w:uiPriority w:val="99"/>
    <w:rsid w:val="00905AF3"/>
    <w:rPr>
      <w:rFonts w:ascii="Times New Roman" w:eastAsia="Times New Roman" w:hAnsi="Times New Roman" w:cs="Times New Roman"/>
      <w:b/>
      <w:bCs/>
      <w:sz w:val="20"/>
      <w:szCs w:val="20"/>
      <w:lang w:val="en-US"/>
    </w:rPr>
  </w:style>
  <w:style w:type="paragraph" w:customStyle="1" w:styleId="Form">
    <w:name w:val="Form"/>
    <w:basedOn w:val="Normal"/>
    <w:uiPriority w:val="99"/>
    <w:rsid w:val="00905AF3"/>
    <w:pPr>
      <w:autoSpaceDE w:val="0"/>
      <w:autoSpaceDN w:val="0"/>
      <w:adjustRightInd w:val="0"/>
      <w:spacing w:before="60" w:after="60"/>
    </w:pPr>
    <w:rPr>
      <w:rFonts w:ascii="Arial" w:eastAsia="MS Mincho" w:hAnsi="Arial" w:cs="Arial"/>
      <w:sz w:val="16"/>
    </w:rPr>
  </w:style>
  <w:style w:type="character" w:customStyle="1" w:styleId="normaltextrun">
    <w:name w:val="normaltextrun"/>
    <w:basedOn w:val="DefaultParagraphFont"/>
    <w:rsid w:val="00905AF3"/>
  </w:style>
  <w:style w:type="character" w:customStyle="1" w:styleId="eop">
    <w:name w:val="eop"/>
    <w:basedOn w:val="DefaultParagraphFont"/>
    <w:rsid w:val="00905AF3"/>
  </w:style>
  <w:style w:type="character" w:styleId="CommentReference">
    <w:name w:val="annotation reference"/>
    <w:basedOn w:val="DefaultParagraphFont"/>
    <w:uiPriority w:val="99"/>
    <w:semiHidden/>
    <w:unhideWhenUsed/>
    <w:rsid w:val="00905AF3"/>
    <w:rPr>
      <w:sz w:val="16"/>
      <w:szCs w:val="16"/>
    </w:rPr>
  </w:style>
  <w:style w:type="character" w:customStyle="1" w:styleId="superscript">
    <w:name w:val="superscript"/>
    <w:basedOn w:val="DefaultParagraphFont"/>
    <w:rsid w:val="00905AF3"/>
  </w:style>
  <w:style w:type="paragraph" w:styleId="ListParagraph">
    <w:name w:val="List Paragraph"/>
    <w:basedOn w:val="Normal"/>
    <w:uiPriority w:val="34"/>
    <w:qFormat/>
    <w:rsid w:val="00905AF3"/>
    <w:pPr>
      <w:ind w:left="720"/>
      <w:contextualSpacing/>
    </w:pPr>
  </w:style>
  <w:style w:type="character" w:styleId="Mention">
    <w:name w:val="Mention"/>
    <w:basedOn w:val="DefaultParagraphFont"/>
    <w:uiPriority w:val="99"/>
    <w:unhideWhenUsed/>
    <w:rsid w:val="00905AF3"/>
    <w:rPr>
      <w:color w:val="2B579A"/>
      <w:shd w:val="clear" w:color="auto" w:fill="E1DFDD"/>
    </w:rPr>
  </w:style>
  <w:style w:type="paragraph" w:styleId="NormalWeb">
    <w:name w:val="Normal (Web)"/>
    <w:basedOn w:val="Normal"/>
    <w:uiPriority w:val="99"/>
    <w:semiHidden/>
    <w:unhideWhenUsed/>
    <w:rsid w:val="00905AF3"/>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B561D1"/>
    <w:rPr>
      <w:color w:val="605E5C"/>
      <w:shd w:val="clear" w:color="auto" w:fill="E1DFDD"/>
    </w:rPr>
  </w:style>
  <w:style w:type="paragraph" w:styleId="Revision">
    <w:name w:val="Revision"/>
    <w:hidden/>
    <w:uiPriority w:val="99"/>
    <w:semiHidden/>
    <w:rsid w:val="00673C2F"/>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54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mcdougall@birdlife.org" TargetMode="External"/><Relationship Id="rId13" Type="http://schemas.openxmlformats.org/officeDocument/2006/relationships/hyperlink" Target="https://www.iucncongress2020.org/motion/09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irdlife.org/sites/default/files/birdlife_post-2020_species_position_24_feb_2021.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irdlife.org/sites/default/files/four_steps_for_the_earth_briefing_jan2021_with_links.pdf" TargetMode="External"/><Relationship Id="rId5" Type="http://schemas.openxmlformats.org/officeDocument/2006/relationships/styles" Target="styles.xml"/><Relationship Id="rId15" Type="http://schemas.openxmlformats.org/officeDocument/2006/relationships/hyperlink" Target="mailto:secretariat@cbd.int" TargetMode="External"/><Relationship Id="rId10" Type="http://schemas.openxmlformats.org/officeDocument/2006/relationships/hyperlink" Target="https://www.cms.int/sites/default/files/uploads/pdfs/Ecological_Connectivity_in_the_Post-2020_Global_Biodiversity_Framework.pdf" TargetMode="External"/><Relationship Id="rId4" Type="http://schemas.openxmlformats.org/officeDocument/2006/relationships/numbering" Target="numbering.xml"/><Relationship Id="rId9" Type="http://schemas.openxmlformats.org/officeDocument/2006/relationships/hyperlink" Target="https://www.cbd.int/api/v2013/documents/EF052A4A-8751-AB04-8208-F2CBDA387E24/attachments/WCS-2.pdf" TargetMode="External"/><Relationship Id="rId14" Type="http://schemas.openxmlformats.org/officeDocument/2006/relationships/hyperlink" Target="https://www.iucncongress2020.org/motion/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E330E7D9D8A498CC61E5E1B003C35" ma:contentTypeVersion="12" ma:contentTypeDescription="Create a new document." ma:contentTypeScope="" ma:versionID="31ee9d382a9e1ede4fff4bf6601124fe">
  <xsd:schema xmlns:xsd="http://www.w3.org/2001/XMLSchema" xmlns:xs="http://www.w3.org/2001/XMLSchema" xmlns:p="http://schemas.microsoft.com/office/2006/metadata/properties" xmlns:ns2="0b9033b2-7635-443d-8651-2af222c57139" xmlns:ns3="fd009acc-667c-4da0-a489-9de2364f0d0e" targetNamespace="http://schemas.microsoft.com/office/2006/metadata/properties" ma:root="true" ma:fieldsID="a7b234441b8bf687842ba6cea3f1154b" ns2:_="" ns3:_="">
    <xsd:import namespace="0b9033b2-7635-443d-8651-2af222c57139"/>
    <xsd:import namespace="fd009acc-667c-4da0-a489-9de2364f0d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033b2-7635-443d-8651-2af222c57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009acc-667c-4da0-a489-9de2364f0d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466A8-AEB6-432C-8F7E-B6682A344F2F}">
  <ds:schemaRefs>
    <ds:schemaRef ds:uri="http://schemas.microsoft.com/office/2006/documentManagement/types"/>
    <ds:schemaRef ds:uri="http://www.w3.org/XML/1998/namespace"/>
    <ds:schemaRef ds:uri="http://purl.org/dc/elements/1.1/"/>
    <ds:schemaRef ds:uri="0b9033b2-7635-443d-8651-2af222c57139"/>
    <ds:schemaRef ds:uri="http://purl.org/dc/dcmitype/"/>
    <ds:schemaRef ds:uri="http://purl.org/dc/terms/"/>
    <ds:schemaRef ds:uri="http://schemas.microsoft.com/office/2006/metadata/properties"/>
    <ds:schemaRef ds:uri="http://schemas.microsoft.com/office/infopath/2007/PartnerControls"/>
    <ds:schemaRef ds:uri="http://schemas.openxmlformats.org/package/2006/metadata/core-properties"/>
    <ds:schemaRef ds:uri="fd009acc-667c-4da0-a489-9de2364f0d0e"/>
  </ds:schemaRefs>
</ds:datastoreItem>
</file>

<file path=customXml/itemProps2.xml><?xml version="1.0" encoding="utf-8"?>
<ds:datastoreItem xmlns:ds="http://schemas.openxmlformats.org/officeDocument/2006/customXml" ds:itemID="{8423065E-2737-4799-BCF7-E169D0FF7A88}">
  <ds:schemaRefs>
    <ds:schemaRef ds:uri="http://schemas.microsoft.com/sharepoint/v3/contenttype/forms"/>
  </ds:schemaRefs>
</ds:datastoreItem>
</file>

<file path=customXml/itemProps3.xml><?xml version="1.0" encoding="utf-8"?>
<ds:datastoreItem xmlns:ds="http://schemas.openxmlformats.org/officeDocument/2006/customXml" ds:itemID="{A0FCB5D8-C895-4549-91B2-E7C0E3948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033b2-7635-443d-8651-2af222c57139"/>
    <ds:schemaRef ds:uri="fd009acc-667c-4da0-a489-9de2364f0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4644</Words>
  <Characters>26472</Characters>
  <Application>Microsoft Office Word</Application>
  <DocSecurity>0</DocSecurity>
  <Lines>220</Lines>
  <Paragraphs>62</Paragraphs>
  <ScaleCrop>false</ScaleCrop>
  <Company/>
  <LinksUpToDate>false</LinksUpToDate>
  <CharactersWithSpaces>31054</CharactersWithSpaces>
  <SharedDoc>false</SharedDoc>
  <HLinks>
    <vt:vector size="54" baseType="variant">
      <vt:variant>
        <vt:i4>7405656</vt:i4>
      </vt:variant>
      <vt:variant>
        <vt:i4>21</vt:i4>
      </vt:variant>
      <vt:variant>
        <vt:i4>0</vt:i4>
      </vt:variant>
      <vt:variant>
        <vt:i4>5</vt:i4>
      </vt:variant>
      <vt:variant>
        <vt:lpwstr>mailto:secretariat@cbd.int</vt:lpwstr>
      </vt:variant>
      <vt:variant>
        <vt:lpwstr/>
      </vt:variant>
      <vt:variant>
        <vt:i4>2424941</vt:i4>
      </vt:variant>
      <vt:variant>
        <vt:i4>18</vt:i4>
      </vt:variant>
      <vt:variant>
        <vt:i4>0</vt:i4>
      </vt:variant>
      <vt:variant>
        <vt:i4>5</vt:i4>
      </vt:variant>
      <vt:variant>
        <vt:lpwstr>https://www.iucncongress2020.org/motion/096</vt:lpwstr>
      </vt:variant>
      <vt:variant>
        <vt:lpwstr/>
      </vt:variant>
      <vt:variant>
        <vt:i4>2424941</vt:i4>
      </vt:variant>
      <vt:variant>
        <vt:i4>15</vt:i4>
      </vt:variant>
      <vt:variant>
        <vt:i4>0</vt:i4>
      </vt:variant>
      <vt:variant>
        <vt:i4>5</vt:i4>
      </vt:variant>
      <vt:variant>
        <vt:lpwstr>https://www.iucncongress2020.org/motion/096</vt:lpwstr>
      </vt:variant>
      <vt:variant>
        <vt:lpwstr/>
      </vt:variant>
      <vt:variant>
        <vt:i4>2490480</vt:i4>
      </vt:variant>
      <vt:variant>
        <vt:i4>12</vt:i4>
      </vt:variant>
      <vt:variant>
        <vt:i4>0</vt:i4>
      </vt:variant>
      <vt:variant>
        <vt:i4>5</vt:i4>
      </vt:variant>
      <vt:variant>
        <vt:lpwstr>https://www.birdlife.org/sites/default/files/birdlife_post-2020_species_position_24_feb_2021.pdf</vt:lpwstr>
      </vt:variant>
      <vt:variant>
        <vt:lpwstr/>
      </vt:variant>
      <vt:variant>
        <vt:i4>4784191</vt:i4>
      </vt:variant>
      <vt:variant>
        <vt:i4>9</vt:i4>
      </vt:variant>
      <vt:variant>
        <vt:i4>0</vt:i4>
      </vt:variant>
      <vt:variant>
        <vt:i4>5</vt:i4>
      </vt:variant>
      <vt:variant>
        <vt:lpwstr>https://www.cms.int/sites/default/files/uploads/pdfs/Ecological_Connectivity_in_the_Post-2020_Global_Biodiversity_Framework.pdf</vt:lpwstr>
      </vt:variant>
      <vt:variant>
        <vt:lpwstr/>
      </vt:variant>
      <vt:variant>
        <vt:i4>4784191</vt:i4>
      </vt:variant>
      <vt:variant>
        <vt:i4>6</vt:i4>
      </vt:variant>
      <vt:variant>
        <vt:i4>0</vt:i4>
      </vt:variant>
      <vt:variant>
        <vt:i4>5</vt:i4>
      </vt:variant>
      <vt:variant>
        <vt:lpwstr>https://www.cms.int/sites/default/files/uploads/pdfs/Ecological_Connectivity_in_the_Post-2020_Global_Biodiversity_Framework.pdf</vt:lpwstr>
      </vt:variant>
      <vt:variant>
        <vt:lpwstr/>
      </vt:variant>
      <vt:variant>
        <vt:i4>7077985</vt:i4>
      </vt:variant>
      <vt:variant>
        <vt:i4>3</vt:i4>
      </vt:variant>
      <vt:variant>
        <vt:i4>0</vt:i4>
      </vt:variant>
      <vt:variant>
        <vt:i4>5</vt:i4>
      </vt:variant>
      <vt:variant>
        <vt:lpwstr>https://www.cbd.int/api/v2013/documents/EF052A4A-8751-AB04-8208-F2CBDA387E24/attachments/WCS-2.pdf</vt:lpwstr>
      </vt:variant>
      <vt:variant>
        <vt:lpwstr/>
      </vt:variant>
      <vt:variant>
        <vt:i4>5046304</vt:i4>
      </vt:variant>
      <vt:variant>
        <vt:i4>0</vt:i4>
      </vt:variant>
      <vt:variant>
        <vt:i4>0</vt:i4>
      </vt:variant>
      <vt:variant>
        <vt:i4>5</vt:i4>
      </vt:variant>
      <vt:variant>
        <vt:lpwstr>mailto:Amy.mcdougall@birdlife.org</vt:lpwstr>
      </vt:variant>
      <vt:variant>
        <vt:lpwstr/>
      </vt:variant>
      <vt:variant>
        <vt:i4>262241</vt:i4>
      </vt:variant>
      <vt:variant>
        <vt:i4>0</vt:i4>
      </vt:variant>
      <vt:variant>
        <vt:i4>0</vt:i4>
      </vt:variant>
      <vt:variant>
        <vt:i4>5</vt:i4>
      </vt:variant>
      <vt:variant>
        <vt:lpwstr>mailto:Noelle.Kumpel@birdlife.org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Hammer-Monart</dc:creator>
  <cp:keywords/>
  <dc:description/>
  <cp:lastModifiedBy>Noelle Kumpel</cp:lastModifiedBy>
  <cp:revision>2</cp:revision>
  <dcterms:created xsi:type="dcterms:W3CDTF">2021-03-23T04:54:00Z</dcterms:created>
  <dcterms:modified xsi:type="dcterms:W3CDTF">2021-03-23T04:54:00Z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0x010100B65E330E7D9D8A498CC61E5E1B003C35</vt:lpwstr>
  </property>
</Properties>
</file>