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DC4C" w14:textId="3CB9220D" w:rsidR="00CB0BE4" w:rsidRPr="00CB0BE4" w:rsidRDefault="00EE372D" w:rsidP="009A79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M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>Prioritising</w:t>
      </w:r>
      <w:r w:rsidR="00E2063A"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 </w:t>
      </w:r>
      <w:r w:rsidR="0025339E"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the </w:t>
      </w:r>
      <w:r w:rsidR="00E2063A"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>management of the aquatic invasive alien species</w:t>
      </w:r>
      <w:r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 (IAS)</w:t>
      </w:r>
      <w:r w:rsidR="00E2063A"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 </w:t>
      </w:r>
      <w:r w:rsidR="005D7931"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in Malaysia: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challenges and </w:t>
      </w:r>
      <w:r w:rsidR="007D23D0"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current </w:t>
      </w:r>
      <w:r w:rsidR="00F6248A"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research for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mitigation </w:t>
      </w:r>
      <w:r w:rsidR="007D23D0"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>effort</w:t>
      </w:r>
      <w:r>
        <w:rPr>
          <w:rFonts w:ascii="Times New Roman" w:eastAsia="Times New Roman" w:hAnsi="Times New Roman" w:cs="Times New Roman"/>
          <w:b/>
          <w:sz w:val="28"/>
          <w:szCs w:val="28"/>
          <w:lang w:val="en-MY"/>
        </w:rPr>
        <w:t xml:space="preserve"> </w:t>
      </w:r>
    </w:p>
    <w:p w14:paraId="167FE94B" w14:textId="77777777" w:rsidR="00667A6D" w:rsidRDefault="00323D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Haslawati Baharuddin</w:t>
      </w:r>
      <w:r w:rsidR="00EE372D" w:rsidRPr="00EE372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EE372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</w:t>
      </w:r>
      <w:r w:rsidR="00EE372D">
        <w:rPr>
          <w:rFonts w:ascii="Times New Roman" w:eastAsia="Times New Roman" w:hAnsi="Times New Roman" w:cs="Times New Roman"/>
          <w:b/>
          <w:sz w:val="24"/>
          <w:szCs w:val="24"/>
        </w:rPr>
        <w:t>, Mohamad-Sufiyan Salmi</w:t>
      </w:r>
      <w:r w:rsidR="00590242">
        <w:rPr>
          <w:rFonts w:ascii="Times New Roman" w:eastAsia="Times New Roman" w:hAnsi="Times New Roman" w:cs="Times New Roman"/>
          <w:b/>
          <w:sz w:val="24"/>
          <w:szCs w:val="24"/>
        </w:rPr>
        <w:t>, Wan Azman Wan  Ismail</w:t>
      </w:r>
      <w:r w:rsidR="00EE0AC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59024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00000003" w14:textId="12E92D6A" w:rsidR="00AA42F4" w:rsidRPr="00590242" w:rsidRDefault="005902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Nor  </w:t>
      </w:r>
      <w:r w:rsidR="00EE0ACA">
        <w:rPr>
          <w:rFonts w:ascii="Times New Roman" w:eastAsia="Times New Roman" w:hAnsi="Times New Roman" w:cs="Times New Roman"/>
          <w:b/>
          <w:sz w:val="24"/>
          <w:szCs w:val="24"/>
        </w:rPr>
        <w:t>Amlizan Ramli</w:t>
      </w:r>
      <w:r w:rsidR="00EE0AC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EE0A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="00BD7548">
        <w:rPr>
          <w:rFonts w:ascii="Times New Roman" w:eastAsia="Times New Roman" w:hAnsi="Times New Roman" w:cs="Times New Roman"/>
          <w:b/>
          <w:sz w:val="24"/>
          <w:szCs w:val="24"/>
        </w:rPr>
        <w:t>Adibah Abu Bakar</w:t>
      </w:r>
      <w:r w:rsidR="00EE0AC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14:paraId="00000004" w14:textId="77777777" w:rsidR="00AA42F4" w:rsidRDefault="00AA42F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00000006" w14:textId="296FD10B" w:rsidR="00AA42F4" w:rsidRDefault="00590242" w:rsidP="00323D9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323D9D">
        <w:rPr>
          <w:rFonts w:ascii="Times New Roman" w:eastAsia="Times New Roman" w:hAnsi="Times New Roman" w:cs="Times New Roman"/>
          <w:sz w:val="20"/>
          <w:szCs w:val="20"/>
        </w:rPr>
        <w:t xml:space="preserve">Fisheries Research Institute </w:t>
      </w:r>
      <w:r w:rsidR="005F562F">
        <w:rPr>
          <w:rFonts w:ascii="Times New Roman" w:eastAsia="Times New Roman" w:hAnsi="Times New Roman" w:cs="Times New Roman"/>
          <w:sz w:val="20"/>
          <w:szCs w:val="20"/>
        </w:rPr>
        <w:t xml:space="preserve">(FRI) </w:t>
      </w:r>
      <w:r w:rsidR="00323D9D">
        <w:rPr>
          <w:rFonts w:ascii="Times New Roman" w:eastAsia="Times New Roman" w:hAnsi="Times New Roman" w:cs="Times New Roman"/>
          <w:sz w:val="20"/>
          <w:szCs w:val="20"/>
        </w:rPr>
        <w:t>Glami Lemi</w:t>
      </w:r>
      <w:r w:rsidR="00CB0B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E0ACA">
        <w:rPr>
          <w:rFonts w:ascii="Times New Roman" w:eastAsia="Times New Roman" w:hAnsi="Times New Roman" w:cs="Times New Roman"/>
          <w:sz w:val="20"/>
          <w:szCs w:val="20"/>
        </w:rPr>
        <w:t xml:space="preserve">71650 </w:t>
      </w:r>
      <w:r w:rsidR="00323D9D">
        <w:rPr>
          <w:rFonts w:ascii="Times New Roman" w:eastAsia="Times New Roman" w:hAnsi="Times New Roman" w:cs="Times New Roman"/>
          <w:sz w:val="20"/>
          <w:szCs w:val="20"/>
        </w:rPr>
        <w:t>Jelebu</w:t>
      </w:r>
      <w:r w:rsidR="00CB0B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23D9D">
        <w:rPr>
          <w:rFonts w:ascii="Times New Roman" w:eastAsia="Times New Roman" w:hAnsi="Times New Roman" w:cs="Times New Roman"/>
          <w:sz w:val="20"/>
          <w:szCs w:val="20"/>
        </w:rPr>
        <w:t>Negeri Sembilan</w:t>
      </w:r>
      <w:r w:rsidR="00CB0B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23D9D">
        <w:rPr>
          <w:rFonts w:ascii="Times New Roman" w:eastAsia="Times New Roman" w:hAnsi="Times New Roman" w:cs="Times New Roman"/>
          <w:sz w:val="20"/>
          <w:szCs w:val="20"/>
        </w:rPr>
        <w:t>Malaysia</w:t>
      </w:r>
    </w:p>
    <w:p w14:paraId="2161DDAB" w14:textId="0904418F" w:rsidR="00EE0ACA" w:rsidRPr="00EE0ACA" w:rsidRDefault="00EE0ACA" w:rsidP="00323D9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EE0ACA">
        <w:rPr>
          <w:rFonts w:ascii="Calibri" w:eastAsia="Calibri" w:hAnsi="Calibri" w:cs="Calibri"/>
          <w:i/>
          <w:iCs/>
          <w:sz w:val="16"/>
          <w:szCs w:val="16"/>
          <w:vertAlign w:val="superscript"/>
          <w:lang w:val="en-MY" w:eastAsia="en-US"/>
        </w:rPr>
        <w:t xml:space="preserve"> </w:t>
      </w:r>
      <w:r w:rsidRPr="00EE0ACA">
        <w:rPr>
          <w:rFonts w:ascii="Times New Roman" w:eastAsia="Calibri" w:hAnsi="Times New Roman" w:cs="Times New Roman"/>
          <w:sz w:val="20"/>
          <w:szCs w:val="20"/>
          <w:lang w:val="en-GB" w:eastAsia="en-US"/>
        </w:rPr>
        <w:t>Department of Pharmaceutics, Faculty of Pharmacy, Universiti Teknologi MARA Selangor Branch, Puncak Alam Campus, 42300 Bandar Puncak Alam, Selangor, Malaysia</w:t>
      </w:r>
    </w:p>
    <w:p w14:paraId="63E588E8" w14:textId="43A0B1F5" w:rsidR="00BD7548" w:rsidRPr="00BD7548" w:rsidRDefault="00BD754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BD7548">
        <w:rPr>
          <w:rFonts w:ascii="Times New Roman" w:eastAsia="Times New Roman" w:hAnsi="Times New Roman" w:cs="Times New Roman"/>
          <w:sz w:val="20"/>
          <w:szCs w:val="20"/>
        </w:rPr>
        <w:t xml:space="preserve">Department of Biology, Faculty </w:t>
      </w:r>
      <w:r w:rsidR="0025339E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BD7548">
        <w:rPr>
          <w:rFonts w:ascii="Times New Roman" w:eastAsia="Times New Roman" w:hAnsi="Times New Roman" w:cs="Times New Roman"/>
          <w:sz w:val="20"/>
          <w:szCs w:val="20"/>
        </w:rPr>
        <w:t xml:space="preserve">Science and Mathematics, Universiti Pendidikan Sultan Idris (UPSI), 35900, Tanjong Malim, Perak </w:t>
      </w:r>
    </w:p>
    <w:p w14:paraId="00000007" w14:textId="7A5682D1" w:rsidR="00AA42F4" w:rsidRDefault="00CB0BE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*Correspondence email: </w:t>
      </w:r>
      <w:r w:rsidR="00EE0ACA">
        <w:rPr>
          <w:rFonts w:ascii="Times New Roman" w:eastAsia="Times New Roman" w:hAnsi="Times New Roman" w:cs="Times New Roman"/>
          <w:sz w:val="20"/>
          <w:szCs w:val="20"/>
        </w:rPr>
        <w:t>haslawati</w:t>
      </w:r>
      <w:r w:rsidR="00323D9D">
        <w:rPr>
          <w:rFonts w:ascii="Times New Roman" w:eastAsia="Times New Roman" w:hAnsi="Times New Roman" w:cs="Times New Roman"/>
          <w:sz w:val="20"/>
          <w:szCs w:val="20"/>
        </w:rPr>
        <w:t>@dof.gov.my</w:t>
      </w:r>
    </w:p>
    <w:p w14:paraId="00000008" w14:textId="77777777" w:rsidR="00AA42F4" w:rsidRDefault="00CB0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6256A9" w14:textId="44B446CD" w:rsidR="007C2347" w:rsidRPr="007C2347" w:rsidRDefault="00B67A36" w:rsidP="007C23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1273B4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240E97">
        <w:rPr>
          <w:rFonts w:ascii="Times New Roman" w:eastAsia="Times New Roman" w:hAnsi="Times New Roman" w:cs="Times New Roman"/>
          <w:sz w:val="24"/>
          <w:szCs w:val="24"/>
        </w:rPr>
        <w:t xml:space="preserve">invasion of alien species </w:t>
      </w:r>
      <w:r w:rsidR="001273B4">
        <w:rPr>
          <w:rFonts w:ascii="Times New Roman" w:eastAsia="Times New Roman" w:hAnsi="Times New Roman" w:cs="Times New Roman"/>
          <w:sz w:val="24"/>
          <w:szCs w:val="24"/>
        </w:rPr>
        <w:t>is considered a</w:t>
      </w:r>
      <w:r w:rsidR="00240E97">
        <w:rPr>
          <w:rFonts w:ascii="Times New Roman" w:eastAsia="Times New Roman" w:hAnsi="Times New Roman" w:cs="Times New Roman"/>
          <w:sz w:val="24"/>
          <w:szCs w:val="24"/>
        </w:rPr>
        <w:t xml:space="preserve"> major threat to </w:t>
      </w:r>
      <w:r w:rsidR="0002151F">
        <w:rPr>
          <w:rFonts w:ascii="Times New Roman" w:eastAsia="Times New Roman" w:hAnsi="Times New Roman" w:cs="Times New Roman"/>
          <w:sz w:val="24"/>
          <w:szCs w:val="24"/>
        </w:rPr>
        <w:t>biodiversity</w:t>
      </w:r>
      <w:r w:rsidR="00240E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73B4">
        <w:rPr>
          <w:rFonts w:ascii="Times New Roman" w:eastAsia="Times New Roman" w:hAnsi="Times New Roman" w:cs="Times New Roman"/>
          <w:sz w:val="24"/>
          <w:szCs w:val="24"/>
        </w:rPr>
        <w:t>The introduction</w:t>
      </w:r>
      <w:r w:rsidR="00240E97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1273B4">
        <w:rPr>
          <w:rFonts w:ascii="Times New Roman" w:eastAsia="Times New Roman" w:hAnsi="Times New Roman" w:cs="Times New Roman"/>
          <w:sz w:val="24"/>
          <w:szCs w:val="24"/>
        </w:rPr>
        <w:t xml:space="preserve">aquatic </w:t>
      </w:r>
      <w:r w:rsidR="00240E97">
        <w:rPr>
          <w:rFonts w:ascii="Times New Roman" w:eastAsia="Times New Roman" w:hAnsi="Times New Roman" w:cs="Times New Roman"/>
          <w:sz w:val="24"/>
          <w:szCs w:val="24"/>
        </w:rPr>
        <w:t xml:space="preserve">non-native species </w:t>
      </w:r>
      <w:r w:rsidR="001273B4">
        <w:rPr>
          <w:rFonts w:ascii="Times New Roman" w:eastAsia="Times New Roman" w:hAnsi="Times New Roman" w:cs="Times New Roman"/>
          <w:sz w:val="24"/>
          <w:szCs w:val="24"/>
        </w:rPr>
        <w:t xml:space="preserve">mainly </w:t>
      </w:r>
      <w:r w:rsidR="00240E97">
        <w:rPr>
          <w:rFonts w:ascii="Times New Roman" w:eastAsia="Times New Roman" w:hAnsi="Times New Roman" w:cs="Times New Roman"/>
          <w:sz w:val="24"/>
          <w:szCs w:val="24"/>
        </w:rPr>
        <w:t>for aquaculture</w:t>
      </w:r>
      <w:r w:rsidR="001273B4">
        <w:rPr>
          <w:rFonts w:ascii="Times New Roman" w:eastAsia="Times New Roman" w:hAnsi="Times New Roman" w:cs="Times New Roman"/>
          <w:sz w:val="24"/>
          <w:szCs w:val="24"/>
        </w:rPr>
        <w:t xml:space="preserve"> and aquarium industry and their possible escapees has led to emerging challenges in management measures. </w:t>
      </w:r>
      <w:r>
        <w:rPr>
          <w:rFonts w:ascii="Times New Roman" w:eastAsia="Times New Roman" w:hAnsi="Times New Roman" w:cs="Times New Roman"/>
          <w:sz w:val="24"/>
          <w:szCs w:val="24"/>
        </w:rPr>
        <w:t>As proposed by the National Policy on Biological Diversity</w:t>
      </w:r>
      <w:r w:rsidR="005902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4B78">
        <w:rPr>
          <w:rFonts w:ascii="Times New Roman" w:eastAsia="Times New Roman" w:hAnsi="Times New Roman" w:cs="Times New Roman"/>
          <w:sz w:val="24"/>
          <w:szCs w:val="24"/>
        </w:rPr>
        <w:t xml:space="preserve">in line with the United Nation’s </w:t>
      </w:r>
      <w:r w:rsidR="00AB36B5" w:rsidRPr="00AB36B5">
        <w:rPr>
          <w:rFonts w:ascii="Times New Roman" w:eastAsia="Times New Roman" w:hAnsi="Times New Roman" w:cs="Times New Roman"/>
          <w:sz w:val="24"/>
          <w:szCs w:val="24"/>
        </w:rPr>
        <w:t xml:space="preserve">Sustainable Development Goals 2030 </w:t>
      </w:r>
      <w:r w:rsidR="00EE0AC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D1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6B5" w:rsidRPr="00AB36B5">
        <w:rPr>
          <w:rFonts w:ascii="Times New Roman" w:eastAsia="Times New Roman" w:hAnsi="Times New Roman" w:cs="Times New Roman"/>
          <w:sz w:val="24"/>
          <w:szCs w:val="24"/>
        </w:rPr>
        <w:t>Convention on</w:t>
      </w:r>
      <w:r w:rsidR="00EE0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6B5" w:rsidRPr="00AB36B5">
        <w:rPr>
          <w:rFonts w:ascii="Times New Roman" w:eastAsia="Times New Roman" w:hAnsi="Times New Roman" w:cs="Times New Roman"/>
          <w:sz w:val="24"/>
          <w:szCs w:val="24"/>
        </w:rPr>
        <w:t>Biological Diversity</w:t>
      </w:r>
      <w:r w:rsidR="00E24B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D23D0">
        <w:rPr>
          <w:rFonts w:ascii="Times New Roman" w:eastAsia="Times New Roman" w:hAnsi="Times New Roman" w:cs="Times New Roman"/>
          <w:sz w:val="24"/>
          <w:szCs w:val="24"/>
        </w:rPr>
        <w:t xml:space="preserve">IAS pathway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priority species </w:t>
      </w:r>
      <w:r w:rsidR="004D1D29"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identified and control measures must be</w:t>
      </w:r>
      <w:r w:rsidRPr="00B6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executed</w:t>
      </w:r>
      <w:r w:rsidR="00E606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D1D29">
        <w:rPr>
          <w:rFonts w:ascii="Times New Roman" w:eastAsia="Times New Roman" w:hAnsi="Times New Roman" w:cs="Times New Roman"/>
          <w:sz w:val="24"/>
          <w:szCs w:val="24"/>
        </w:rPr>
        <w:t>Here, w</w:t>
      </w:r>
      <w:r w:rsidR="00E6066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721519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25339E">
        <w:rPr>
          <w:rFonts w:ascii="Times New Roman" w:eastAsia="Times New Roman" w:hAnsi="Times New Roman" w:cs="Times New Roman"/>
          <w:sz w:val="24"/>
          <w:szCs w:val="24"/>
        </w:rPr>
        <w:t>ed</w:t>
      </w:r>
      <w:r w:rsidR="00E60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09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 xml:space="preserve">risk assessment as one of the management challenges in </w:t>
      </w:r>
      <w:r w:rsidR="00F6248A">
        <w:rPr>
          <w:rFonts w:ascii="Times New Roman" w:eastAsia="Times New Roman" w:hAnsi="Times New Roman" w:cs="Times New Roman"/>
          <w:sz w:val="24"/>
          <w:szCs w:val="24"/>
        </w:rPr>
        <w:t>prioritis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E43721">
        <w:rPr>
          <w:rFonts w:ascii="Times New Roman" w:eastAsia="Times New Roman" w:hAnsi="Times New Roman" w:cs="Times New Roman"/>
          <w:sz w:val="24"/>
          <w:szCs w:val="24"/>
        </w:rPr>
        <w:t xml:space="preserve"> IAS</w:t>
      </w:r>
      <w:r w:rsidR="00F62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3D0">
        <w:rPr>
          <w:rFonts w:ascii="Times New Roman" w:eastAsia="Times New Roman" w:hAnsi="Times New Roman" w:cs="Times New Roman"/>
          <w:sz w:val="24"/>
          <w:szCs w:val="24"/>
        </w:rPr>
        <w:t>species</w:t>
      </w:r>
      <w:r w:rsidR="00A7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66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 xml:space="preserve"> then </w:t>
      </w:r>
      <w:r w:rsidR="0025339E">
        <w:rPr>
          <w:rFonts w:ascii="Times New Roman" w:eastAsia="Times New Roman" w:hAnsi="Times New Roman" w:cs="Times New Roman"/>
          <w:sz w:val="24"/>
          <w:szCs w:val="24"/>
        </w:rPr>
        <w:t>discussed</w:t>
      </w:r>
      <w:r w:rsidR="00E60667">
        <w:rPr>
          <w:rFonts w:ascii="Times New Roman" w:eastAsia="Times New Roman" w:hAnsi="Times New Roman" w:cs="Times New Roman"/>
          <w:sz w:val="24"/>
          <w:szCs w:val="24"/>
        </w:rPr>
        <w:t xml:space="preserve"> some mitigation measures</w:t>
      </w:r>
      <w:r w:rsidR="00F624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7AFB" w:rsidRPr="005F7AF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 xml:space="preserve">assessment </w:t>
      </w:r>
      <w:r w:rsidR="005F7AFB" w:rsidRPr="00AE439E">
        <w:rPr>
          <w:rFonts w:ascii="Times New Roman" w:eastAsia="Times New Roman" w:hAnsi="Times New Roman" w:cs="Times New Roman"/>
          <w:sz w:val="24"/>
          <w:szCs w:val="24"/>
        </w:rPr>
        <w:t xml:space="preserve">criteria </w:t>
      </w:r>
      <w:r w:rsidR="00801098" w:rsidRPr="00AE439E">
        <w:rPr>
          <w:rFonts w:ascii="Times New Roman" w:eastAsia="Times New Roman" w:hAnsi="Times New Roman" w:cs="Times New Roman"/>
          <w:sz w:val="24"/>
          <w:szCs w:val="24"/>
        </w:rPr>
        <w:t>were ad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1098" w:rsidRPr="00AE439E">
        <w:rPr>
          <w:rFonts w:ascii="Times New Roman" w:eastAsia="Times New Roman" w:hAnsi="Times New Roman" w:cs="Times New Roman"/>
          <w:sz w:val="24"/>
          <w:szCs w:val="24"/>
        </w:rPr>
        <w:t xml:space="preserve">pted </w:t>
      </w:r>
      <w:r w:rsidR="00221941" w:rsidRPr="00AE439E">
        <w:rPr>
          <w:rFonts w:ascii="Times New Roman" w:eastAsia="Times New Roman" w:hAnsi="Times New Roman" w:cs="Times New Roman"/>
          <w:sz w:val="24"/>
          <w:szCs w:val="24"/>
        </w:rPr>
        <w:t xml:space="preserve">for the development of the National Action Plan (NAP) </w:t>
      </w:r>
      <w:r w:rsidR="00A729AF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221941" w:rsidRPr="00AE439E">
        <w:rPr>
          <w:rFonts w:ascii="Times New Roman" w:eastAsia="Times New Roman" w:hAnsi="Times New Roman" w:cs="Times New Roman"/>
          <w:sz w:val="24"/>
          <w:szCs w:val="24"/>
        </w:rPr>
        <w:t xml:space="preserve"> Invasive Alien Species 2021-2025</w:t>
      </w:r>
      <w:r w:rsidR="00E24B78">
        <w:rPr>
          <w:rFonts w:ascii="Times New Roman" w:eastAsia="Times New Roman" w:hAnsi="Times New Roman" w:cs="Times New Roman"/>
          <w:sz w:val="24"/>
          <w:szCs w:val="24"/>
        </w:rPr>
        <w:t>; which consists of three main sectors namely agriculture and forestry,  animal and animal-borne disease and fisheries and marine</w:t>
      </w:r>
      <w:r w:rsidR="00221941" w:rsidRPr="00AE43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A4CFA" w:rsidRPr="00AE439E">
        <w:rPr>
          <w:rFonts w:ascii="Times New Roman" w:eastAsia="Times New Roman" w:hAnsi="Times New Roman" w:cs="Times New Roman"/>
          <w:sz w:val="24"/>
          <w:szCs w:val="24"/>
        </w:rPr>
        <w:t>The priority species</w:t>
      </w:r>
      <w:r w:rsidR="00AE439E" w:rsidRPr="00AE439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A729A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0058B">
        <w:rPr>
          <w:rFonts w:ascii="Times New Roman" w:eastAsia="Times New Roman" w:hAnsi="Times New Roman" w:cs="Times New Roman"/>
          <w:sz w:val="24"/>
          <w:szCs w:val="24"/>
        </w:rPr>
        <w:t>f</w:t>
      </w:r>
      <w:r w:rsidR="00AE439E" w:rsidRPr="00AE439E">
        <w:rPr>
          <w:rFonts w:ascii="Times New Roman" w:eastAsia="Times New Roman" w:hAnsi="Times New Roman" w:cs="Times New Roman"/>
          <w:sz w:val="24"/>
          <w:szCs w:val="24"/>
        </w:rPr>
        <w:t xml:space="preserve">isheries and </w:t>
      </w:r>
      <w:r w:rsidR="0050058B">
        <w:rPr>
          <w:rFonts w:ascii="Times New Roman" w:eastAsia="Times New Roman" w:hAnsi="Times New Roman" w:cs="Times New Roman"/>
          <w:sz w:val="24"/>
          <w:szCs w:val="24"/>
        </w:rPr>
        <w:t>m</w:t>
      </w:r>
      <w:r w:rsidR="00AE439E" w:rsidRPr="00AE439E">
        <w:rPr>
          <w:rFonts w:ascii="Times New Roman" w:eastAsia="Times New Roman" w:hAnsi="Times New Roman" w:cs="Times New Roman"/>
          <w:sz w:val="24"/>
          <w:szCs w:val="24"/>
        </w:rPr>
        <w:t>arine sectors are divided into three main categories; (i)</w:t>
      </w:r>
      <w:r w:rsidR="00A7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39E" w:rsidRPr="00AE439E">
        <w:rPr>
          <w:rFonts w:ascii="Times New Roman" w:eastAsia="Times New Roman" w:hAnsi="Times New Roman" w:cs="Times New Roman"/>
          <w:sz w:val="24"/>
          <w:szCs w:val="24"/>
        </w:rPr>
        <w:t>Fisheries</w:t>
      </w:r>
      <w:r w:rsidR="0050058B">
        <w:rPr>
          <w:rFonts w:ascii="Times New Roman" w:eastAsia="Times New Roman" w:hAnsi="Times New Roman" w:cs="Times New Roman"/>
          <w:sz w:val="24"/>
          <w:szCs w:val="24"/>
        </w:rPr>
        <w:t xml:space="preserve"> (freshwater fishes)</w:t>
      </w:r>
      <w:r w:rsidR="00AE439E" w:rsidRPr="00AE439E">
        <w:rPr>
          <w:rFonts w:ascii="Times New Roman" w:eastAsia="Times New Roman" w:hAnsi="Times New Roman" w:cs="Times New Roman"/>
          <w:sz w:val="24"/>
          <w:szCs w:val="24"/>
        </w:rPr>
        <w:t>, (ii) Marine and (iii) Diseases</w:t>
      </w:r>
      <w:r w:rsidR="0050058B">
        <w:rPr>
          <w:rFonts w:ascii="Times New Roman" w:eastAsia="Times New Roman" w:hAnsi="Times New Roman" w:cs="Times New Roman"/>
          <w:sz w:val="24"/>
          <w:szCs w:val="24"/>
        </w:rPr>
        <w:t xml:space="preserve">. From </w:t>
      </w:r>
      <w:r w:rsidR="0025339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0058B">
        <w:rPr>
          <w:rFonts w:ascii="Times New Roman" w:eastAsia="Times New Roman" w:hAnsi="Times New Roman" w:cs="Times New Roman"/>
          <w:sz w:val="24"/>
          <w:szCs w:val="24"/>
        </w:rPr>
        <w:t>seven (7) standard common criteria</w:t>
      </w:r>
      <w:r w:rsidR="0072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24D1">
        <w:rPr>
          <w:rFonts w:ascii="Times New Roman" w:eastAsia="Times New Roman" w:hAnsi="Times New Roman" w:cs="Times New Roman"/>
          <w:sz w:val="24"/>
          <w:szCs w:val="24"/>
        </w:rPr>
        <w:t>we</w:t>
      </w:r>
      <w:r w:rsidR="0050058B">
        <w:rPr>
          <w:rFonts w:ascii="Times New Roman" w:eastAsia="Times New Roman" w:hAnsi="Times New Roman" w:cs="Times New Roman"/>
          <w:sz w:val="24"/>
          <w:szCs w:val="24"/>
        </w:rPr>
        <w:t xml:space="preserve"> further </w:t>
      </w:r>
      <w:r w:rsidR="0025339E">
        <w:rPr>
          <w:rFonts w:ascii="Times New Roman" w:eastAsia="Times New Roman" w:hAnsi="Times New Roman" w:cs="Times New Roman"/>
          <w:sz w:val="24"/>
          <w:szCs w:val="24"/>
        </w:rPr>
        <w:t xml:space="preserve">detailed them down </w:t>
      </w:r>
      <w:r w:rsidR="0050058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5F7AFB" w:rsidRPr="00AE439E">
        <w:rPr>
          <w:rFonts w:ascii="Times New Roman" w:eastAsia="Times New Roman" w:hAnsi="Times New Roman" w:cs="Times New Roman"/>
          <w:sz w:val="24"/>
          <w:szCs w:val="24"/>
        </w:rPr>
        <w:t>twenty</w:t>
      </w:r>
      <w:r w:rsidR="0050058B">
        <w:rPr>
          <w:rFonts w:ascii="Times New Roman" w:eastAsia="Times New Roman" w:hAnsi="Times New Roman" w:cs="Times New Roman"/>
          <w:sz w:val="24"/>
          <w:szCs w:val="24"/>
        </w:rPr>
        <w:t xml:space="preserve"> (20)</w:t>
      </w:r>
      <w:r w:rsidR="005F7AFB" w:rsidRPr="00AE439E">
        <w:rPr>
          <w:rFonts w:ascii="Times New Roman" w:eastAsia="Times New Roman" w:hAnsi="Times New Roman" w:cs="Times New Roman"/>
          <w:sz w:val="24"/>
          <w:szCs w:val="24"/>
        </w:rPr>
        <w:t xml:space="preserve"> criteria</w:t>
      </w:r>
      <w:r w:rsidR="007E24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722E">
        <w:rPr>
          <w:rFonts w:ascii="Times New Roman" w:eastAsia="Times New Roman" w:hAnsi="Times New Roman" w:cs="Times New Roman"/>
          <w:sz w:val="24"/>
          <w:szCs w:val="24"/>
        </w:rPr>
        <w:t>For the fish</w:t>
      </w:r>
      <w:r w:rsidR="007E24D1">
        <w:rPr>
          <w:rFonts w:ascii="Times New Roman" w:eastAsia="Times New Roman" w:hAnsi="Times New Roman" w:cs="Times New Roman"/>
          <w:sz w:val="24"/>
          <w:szCs w:val="24"/>
        </w:rPr>
        <w:t>eries</w:t>
      </w:r>
      <w:r w:rsidR="0018722E">
        <w:rPr>
          <w:rFonts w:ascii="Times New Roman" w:eastAsia="Times New Roman" w:hAnsi="Times New Roman" w:cs="Times New Roman"/>
          <w:sz w:val="24"/>
          <w:szCs w:val="24"/>
        </w:rPr>
        <w:t xml:space="preserve"> category, </w:t>
      </w:r>
      <w:r w:rsidR="007E24D1">
        <w:rPr>
          <w:rFonts w:ascii="Times New Roman" w:eastAsia="Times New Roman" w:hAnsi="Times New Roman" w:cs="Times New Roman"/>
          <w:sz w:val="24"/>
          <w:szCs w:val="24"/>
        </w:rPr>
        <w:t xml:space="preserve">our research </w:t>
      </w:r>
      <w:r w:rsidR="0018722E">
        <w:rPr>
          <w:rFonts w:ascii="Times New Roman" w:eastAsia="Times New Roman" w:hAnsi="Times New Roman" w:cs="Times New Roman"/>
          <w:sz w:val="24"/>
          <w:szCs w:val="24"/>
        </w:rPr>
        <w:t>focused on the distribution, abundance, and ecological impacts of</w:t>
      </w:r>
      <w:r w:rsidR="0093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519">
        <w:rPr>
          <w:rFonts w:ascii="Times New Roman" w:eastAsia="Times New Roman" w:hAnsi="Times New Roman" w:cs="Times New Roman"/>
          <w:sz w:val="24"/>
          <w:szCs w:val="24"/>
        </w:rPr>
        <w:t>top</w:t>
      </w:r>
      <w:r w:rsidR="0018722E">
        <w:rPr>
          <w:rFonts w:ascii="Times New Roman" w:eastAsia="Times New Roman" w:hAnsi="Times New Roman" w:cs="Times New Roman"/>
          <w:sz w:val="24"/>
          <w:szCs w:val="24"/>
        </w:rPr>
        <w:t xml:space="preserve"> species</w:t>
      </w:r>
      <w:r w:rsidR="0093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2B2">
        <w:rPr>
          <w:rFonts w:ascii="Times New Roman" w:eastAsia="Times New Roman" w:hAnsi="Times New Roman" w:cs="Times New Roman"/>
          <w:sz w:val="24"/>
          <w:szCs w:val="24"/>
        </w:rPr>
        <w:t xml:space="preserve">which are </w:t>
      </w:r>
      <w:r w:rsidR="00721519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6502B2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315DF">
        <w:rPr>
          <w:rFonts w:ascii="Times New Roman" w:eastAsia="Times New Roman" w:hAnsi="Times New Roman" w:cs="Times New Roman"/>
          <w:sz w:val="24"/>
          <w:szCs w:val="24"/>
        </w:rPr>
        <w:t xml:space="preserve"> public interest; </w:t>
      </w:r>
      <w:r w:rsidR="009315DF" w:rsidRPr="009315DF">
        <w:rPr>
          <w:rFonts w:ascii="Times New Roman" w:eastAsia="Times New Roman" w:hAnsi="Times New Roman" w:cs="Times New Roman"/>
          <w:i/>
          <w:iCs/>
          <w:sz w:val="24"/>
          <w:szCs w:val="24"/>
        </w:rPr>
        <w:t>Oreochromis niloticus</w:t>
      </w:r>
      <w:r w:rsidR="009315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15DF" w:rsidRPr="009315DF">
        <w:rPr>
          <w:rFonts w:ascii="Times New Roman" w:eastAsia="Times New Roman" w:hAnsi="Times New Roman" w:cs="Times New Roman"/>
          <w:i/>
          <w:iCs/>
          <w:sz w:val="24"/>
          <w:szCs w:val="24"/>
        </w:rPr>
        <w:t>Pterygoplichtys</w:t>
      </w:r>
      <w:r w:rsidR="009315DF">
        <w:rPr>
          <w:rFonts w:ascii="Times New Roman" w:eastAsia="Times New Roman" w:hAnsi="Times New Roman" w:cs="Times New Roman"/>
          <w:sz w:val="24"/>
          <w:szCs w:val="24"/>
        </w:rPr>
        <w:t xml:space="preserve"> spp., </w:t>
      </w:r>
      <w:r w:rsidR="009315DF" w:rsidRPr="009315DF">
        <w:rPr>
          <w:rFonts w:ascii="Times New Roman" w:eastAsia="Times New Roman" w:hAnsi="Times New Roman" w:cs="Times New Roman"/>
          <w:i/>
          <w:iCs/>
          <w:sz w:val="24"/>
          <w:szCs w:val="24"/>
        </w:rPr>
        <w:t>Cherax quadricarinatus,</w:t>
      </w:r>
      <w:r w:rsidR="0093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5DF" w:rsidRPr="009315DF">
        <w:rPr>
          <w:rFonts w:ascii="Times New Roman" w:eastAsia="Times New Roman" w:hAnsi="Times New Roman" w:cs="Times New Roman"/>
          <w:i/>
          <w:iCs/>
          <w:sz w:val="24"/>
          <w:szCs w:val="24"/>
        </w:rPr>
        <w:t>Chichla</w:t>
      </w:r>
      <w:r w:rsidR="009315DF">
        <w:rPr>
          <w:rFonts w:ascii="Times New Roman" w:eastAsia="Times New Roman" w:hAnsi="Times New Roman" w:cs="Times New Roman"/>
          <w:sz w:val="24"/>
          <w:szCs w:val="24"/>
        </w:rPr>
        <w:t xml:space="preserve"> spp. and </w:t>
      </w:r>
      <w:r w:rsidR="009315DF" w:rsidRPr="009315DF">
        <w:rPr>
          <w:rFonts w:ascii="Times New Roman" w:eastAsia="Times New Roman" w:hAnsi="Times New Roman" w:cs="Times New Roman"/>
          <w:i/>
          <w:iCs/>
          <w:sz w:val="24"/>
          <w:szCs w:val="24"/>
        </w:rPr>
        <w:t>Hemibagrus wyckioides</w:t>
      </w:r>
      <w:r w:rsidR="009315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2347">
        <w:rPr>
          <w:rFonts w:ascii="Times New Roman" w:eastAsia="Times New Roman" w:hAnsi="Times New Roman" w:cs="Times New Roman"/>
          <w:sz w:val="24"/>
          <w:szCs w:val="24"/>
        </w:rPr>
        <w:t>P</w:t>
      </w:r>
      <w:r w:rsidR="009315DF">
        <w:rPr>
          <w:rFonts w:ascii="Times New Roman" w:eastAsia="Times New Roman" w:hAnsi="Times New Roman" w:cs="Times New Roman"/>
          <w:sz w:val="24"/>
          <w:szCs w:val="24"/>
        </w:rPr>
        <w:t>rogress on the util</w:t>
      </w:r>
      <w:r w:rsidR="006502B2">
        <w:rPr>
          <w:rFonts w:ascii="Times New Roman" w:eastAsia="Times New Roman" w:hAnsi="Times New Roman" w:cs="Times New Roman"/>
          <w:sz w:val="24"/>
          <w:szCs w:val="24"/>
        </w:rPr>
        <w:t xml:space="preserve">isation of </w:t>
      </w:r>
      <w:r w:rsidR="007C2347">
        <w:rPr>
          <w:rFonts w:ascii="Times New Roman" w:eastAsia="Times New Roman" w:hAnsi="Times New Roman" w:cs="Times New Roman"/>
          <w:sz w:val="24"/>
          <w:szCs w:val="24"/>
        </w:rPr>
        <w:t xml:space="preserve">these abundant, underutilised and low-value pests </w:t>
      </w:r>
      <w:r w:rsidR="0084055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7C2347">
        <w:rPr>
          <w:rFonts w:ascii="Times New Roman" w:eastAsia="Times New Roman" w:hAnsi="Times New Roman" w:cs="Times New Roman"/>
          <w:sz w:val="24"/>
          <w:szCs w:val="24"/>
        </w:rPr>
        <w:t xml:space="preserve"> on track, indirectly</w:t>
      </w:r>
      <w:r w:rsidR="00840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>serving</w:t>
      </w:r>
      <w:r w:rsidR="007C2347" w:rsidRPr="007C2347">
        <w:rPr>
          <w:rFonts w:ascii="Times New Roman" w:eastAsia="Times New Roman" w:hAnsi="Times New Roman" w:cs="Times New Roman"/>
          <w:sz w:val="24"/>
          <w:szCs w:val="24"/>
        </w:rPr>
        <w:t xml:space="preserve"> to control </w:t>
      </w:r>
      <w:r w:rsidR="007C234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347" w:rsidRPr="007C2347">
        <w:rPr>
          <w:rFonts w:ascii="Times New Roman" w:eastAsia="Times New Roman" w:hAnsi="Times New Roman" w:cs="Times New Roman"/>
          <w:sz w:val="24"/>
          <w:szCs w:val="24"/>
        </w:rPr>
        <w:t>population by increasing the demand</w:t>
      </w:r>
      <w:r w:rsidR="007C2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347" w:rsidRPr="007C2347">
        <w:rPr>
          <w:rFonts w:ascii="Times New Roman" w:eastAsia="Times New Roman" w:hAnsi="Times New Roman" w:cs="Times New Roman"/>
          <w:sz w:val="24"/>
          <w:szCs w:val="24"/>
        </w:rPr>
        <w:t>and encouraging extensive removal of the fish from the</w:t>
      </w:r>
      <w:r w:rsidR="007C2347">
        <w:rPr>
          <w:rFonts w:ascii="Times New Roman" w:eastAsia="Times New Roman" w:hAnsi="Times New Roman" w:cs="Times New Roman"/>
          <w:sz w:val="24"/>
          <w:szCs w:val="24"/>
        </w:rPr>
        <w:t xml:space="preserve"> natural </w:t>
      </w:r>
      <w:r w:rsidR="007C2347" w:rsidRPr="007C2347">
        <w:rPr>
          <w:rFonts w:ascii="Times New Roman" w:eastAsia="Times New Roman" w:hAnsi="Times New Roman" w:cs="Times New Roman"/>
          <w:sz w:val="24"/>
          <w:szCs w:val="24"/>
        </w:rPr>
        <w:t>ecosystems.</w:t>
      </w:r>
      <w:r w:rsidR="007C2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>In addition, c</w:t>
      </w:r>
      <w:r w:rsidR="007C2347">
        <w:rPr>
          <w:rFonts w:ascii="Times New Roman" w:eastAsia="Times New Roman" w:hAnsi="Times New Roman" w:cs="Times New Roman"/>
          <w:sz w:val="24"/>
          <w:szCs w:val="24"/>
        </w:rPr>
        <w:t xml:space="preserve">urrent </w:t>
      </w:r>
      <w:r w:rsidR="0084055B">
        <w:rPr>
          <w:rFonts w:ascii="Times New Roman" w:eastAsia="Times New Roman" w:hAnsi="Times New Roman" w:cs="Times New Roman"/>
          <w:sz w:val="24"/>
          <w:szCs w:val="24"/>
        </w:rPr>
        <w:t xml:space="preserve">detection technology using species-specific eDNA is being developed to assist monitoring strategies. 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>C</w:t>
      </w:r>
      <w:r w:rsidR="0084055B">
        <w:rPr>
          <w:rFonts w:ascii="Times New Roman" w:eastAsia="Times New Roman" w:hAnsi="Times New Roman" w:cs="Times New Roman"/>
          <w:sz w:val="24"/>
          <w:szCs w:val="24"/>
        </w:rPr>
        <w:t xml:space="preserve">hallenges in the mitigation and controlling 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84055B">
        <w:rPr>
          <w:rFonts w:ascii="Times New Roman" w:eastAsia="Times New Roman" w:hAnsi="Times New Roman" w:cs="Times New Roman"/>
          <w:sz w:val="24"/>
          <w:szCs w:val="24"/>
        </w:rPr>
        <w:t>the negative impacts</w:t>
      </w:r>
      <w:r w:rsidR="00A64B65">
        <w:rPr>
          <w:rFonts w:ascii="Times New Roman" w:eastAsia="Times New Roman" w:hAnsi="Times New Roman" w:cs="Times New Roman"/>
          <w:sz w:val="24"/>
          <w:szCs w:val="24"/>
        </w:rPr>
        <w:t xml:space="preserve"> can be achieved through prioritising management </w:t>
      </w:r>
      <w:r w:rsidR="007E24D1">
        <w:rPr>
          <w:rFonts w:ascii="Times New Roman" w:eastAsia="Times New Roman" w:hAnsi="Times New Roman" w:cs="Times New Roman"/>
          <w:sz w:val="24"/>
          <w:szCs w:val="24"/>
        </w:rPr>
        <w:t>strategies</w:t>
      </w:r>
      <w:r w:rsidR="007E24D1" w:rsidRPr="007E2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4D1">
        <w:rPr>
          <w:rFonts w:ascii="Times New Roman" w:eastAsia="Times New Roman" w:hAnsi="Times New Roman" w:cs="Times New Roman"/>
          <w:sz w:val="24"/>
          <w:szCs w:val="24"/>
        </w:rPr>
        <w:t xml:space="preserve">particularly, </w:t>
      </w:r>
      <w:r w:rsidR="00BD7548">
        <w:rPr>
          <w:rFonts w:ascii="Times New Roman" w:eastAsia="Times New Roman" w:hAnsi="Times New Roman" w:cs="Times New Roman"/>
          <w:sz w:val="24"/>
          <w:szCs w:val="24"/>
        </w:rPr>
        <w:t>by understanding the mechanisms of biological invasions.</w:t>
      </w:r>
    </w:p>
    <w:p w14:paraId="4F050266" w14:textId="77777777" w:rsidR="005F7AFB" w:rsidRPr="00AE439E" w:rsidRDefault="005F7AFB" w:rsidP="005F7A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55BAE" w14:textId="77777777" w:rsidR="00567B9F" w:rsidRPr="00567B9F" w:rsidRDefault="00567B9F" w:rsidP="00567B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24EB4" w14:textId="77777777" w:rsidR="00EE372D" w:rsidRDefault="00EE372D" w:rsidP="00567B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80602" w14:textId="77777777" w:rsidR="00EE372D" w:rsidRPr="00EE372D" w:rsidRDefault="00EE372D" w:rsidP="00EE37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E372D" w:rsidRPr="00EE37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xNDMzNjc1MbcwtDRS0lEKTi0uzszPAykwrwUAVo/w+CwAAAA="/>
  </w:docVars>
  <w:rsids>
    <w:rsidRoot w:val="00AA42F4"/>
    <w:rsid w:val="0002151F"/>
    <w:rsid w:val="0005668E"/>
    <w:rsid w:val="00071DBD"/>
    <w:rsid w:val="001273B4"/>
    <w:rsid w:val="00165B10"/>
    <w:rsid w:val="00171284"/>
    <w:rsid w:val="00173E8E"/>
    <w:rsid w:val="0018722E"/>
    <w:rsid w:val="001A4D6B"/>
    <w:rsid w:val="001C5DD2"/>
    <w:rsid w:val="00213435"/>
    <w:rsid w:val="00221941"/>
    <w:rsid w:val="002312EC"/>
    <w:rsid w:val="00240E97"/>
    <w:rsid w:val="0025339E"/>
    <w:rsid w:val="00274E95"/>
    <w:rsid w:val="00283242"/>
    <w:rsid w:val="00294BEF"/>
    <w:rsid w:val="00323D9D"/>
    <w:rsid w:val="00342D0B"/>
    <w:rsid w:val="003C06EC"/>
    <w:rsid w:val="003C4B4C"/>
    <w:rsid w:val="0047750D"/>
    <w:rsid w:val="004D1D29"/>
    <w:rsid w:val="0050058B"/>
    <w:rsid w:val="005475A4"/>
    <w:rsid w:val="00552096"/>
    <w:rsid w:val="00567B9F"/>
    <w:rsid w:val="00590242"/>
    <w:rsid w:val="00597279"/>
    <w:rsid w:val="005C440F"/>
    <w:rsid w:val="005D7931"/>
    <w:rsid w:val="005F562F"/>
    <w:rsid w:val="005F7AFB"/>
    <w:rsid w:val="006155A4"/>
    <w:rsid w:val="00635D9C"/>
    <w:rsid w:val="006502B2"/>
    <w:rsid w:val="00667A6D"/>
    <w:rsid w:val="006B7096"/>
    <w:rsid w:val="00721519"/>
    <w:rsid w:val="00723F00"/>
    <w:rsid w:val="00734967"/>
    <w:rsid w:val="007521D9"/>
    <w:rsid w:val="00791DB0"/>
    <w:rsid w:val="00792E6F"/>
    <w:rsid w:val="007C2347"/>
    <w:rsid w:val="007D23D0"/>
    <w:rsid w:val="007E1F6C"/>
    <w:rsid w:val="007E24D1"/>
    <w:rsid w:val="007F3771"/>
    <w:rsid w:val="00801098"/>
    <w:rsid w:val="00801267"/>
    <w:rsid w:val="008301C4"/>
    <w:rsid w:val="0084055B"/>
    <w:rsid w:val="008753F4"/>
    <w:rsid w:val="00886292"/>
    <w:rsid w:val="00887F73"/>
    <w:rsid w:val="008E2576"/>
    <w:rsid w:val="00916A47"/>
    <w:rsid w:val="009315DF"/>
    <w:rsid w:val="00936A9C"/>
    <w:rsid w:val="009964CE"/>
    <w:rsid w:val="009A79D2"/>
    <w:rsid w:val="009E257B"/>
    <w:rsid w:val="009F326E"/>
    <w:rsid w:val="00A64B65"/>
    <w:rsid w:val="00A729AF"/>
    <w:rsid w:val="00AA42F4"/>
    <w:rsid w:val="00AB36B5"/>
    <w:rsid w:val="00AC105A"/>
    <w:rsid w:val="00AC4B56"/>
    <w:rsid w:val="00AE439E"/>
    <w:rsid w:val="00B67A36"/>
    <w:rsid w:val="00BD3E0E"/>
    <w:rsid w:val="00BD7548"/>
    <w:rsid w:val="00BE79EC"/>
    <w:rsid w:val="00BF0F17"/>
    <w:rsid w:val="00C770D4"/>
    <w:rsid w:val="00CB0BE4"/>
    <w:rsid w:val="00D26E17"/>
    <w:rsid w:val="00D504E3"/>
    <w:rsid w:val="00D854C5"/>
    <w:rsid w:val="00DA4CFA"/>
    <w:rsid w:val="00DC1BE7"/>
    <w:rsid w:val="00E2063A"/>
    <w:rsid w:val="00E24B78"/>
    <w:rsid w:val="00E43721"/>
    <w:rsid w:val="00E60667"/>
    <w:rsid w:val="00EB4D72"/>
    <w:rsid w:val="00EE0ACA"/>
    <w:rsid w:val="00EE372D"/>
    <w:rsid w:val="00F6248A"/>
    <w:rsid w:val="00F76138"/>
    <w:rsid w:val="00F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1B00"/>
  <w15:docId w15:val="{321A1F9F-C17D-43CC-8A92-8E3A90DD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2325</Characters>
  <Application>Microsoft Office Word</Application>
  <DocSecurity>0</DocSecurity>
  <Lines>101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Haslawati Baharuddin</dc:creator>
  <cp:keywords/>
  <dc:description/>
  <cp:lastModifiedBy>Haslawati Baharuddin</cp:lastModifiedBy>
  <cp:revision>2</cp:revision>
  <dcterms:created xsi:type="dcterms:W3CDTF">2025-04-13T17:29:00Z</dcterms:created>
  <dcterms:modified xsi:type="dcterms:W3CDTF">2025-04-13T17:29:00Z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9054d3da3d240454caa4569a2b0ee3946d95bdd33903c912e82296915d20914d</vt:lpwstr>
  </property>
</Properties>
</file>