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77" w:type="dxa"/>
        <w:tblInd w:w="-4" w:type="dxa"/>
        <w:tblBorders>
          <w:bottom w:val="single" w:sz="30" w:space="0" w:color="000000"/>
        </w:tblBorders>
        <w:tblLayout w:type="fixed"/>
        <w:tblLook w:val="0000" w:firstRow="0" w:lastRow="0" w:firstColumn="0" w:lastColumn="0" w:noHBand="0" w:noVBand="0"/>
      </w:tblPr>
      <w:tblGrid>
        <w:gridCol w:w="814"/>
        <w:gridCol w:w="1260"/>
        <w:gridCol w:w="2613"/>
        <w:gridCol w:w="1710"/>
        <w:gridCol w:w="2880"/>
      </w:tblGrid>
      <w:tr w:rsidR="003E4587" w14:paraId="28B84A2A" w14:textId="77777777" w:rsidTr="00EB3C4B">
        <w:tc>
          <w:tcPr>
            <w:tcW w:w="814" w:type="dxa"/>
            <w:tcBorders>
              <w:bottom w:val="single" w:sz="12" w:space="0" w:color="000000"/>
            </w:tcBorders>
          </w:tcPr>
          <w:p w14:paraId="67D1AF4C" w14:textId="77777777" w:rsidR="003E4587" w:rsidRDefault="00ED03C6" w:rsidP="00515E0F">
            <w:pPr>
              <w:rPr>
                <w:noProof/>
              </w:rPr>
            </w:pPr>
            <w:r w:rsidRPr="00C75CE2">
              <w:rPr>
                <w:rFonts w:ascii="Cambria" w:hAnsi="Cambria"/>
                <w:noProof/>
                <w:snapToGrid w:val="0"/>
                <w:kern w:val="22"/>
              </w:rPr>
              <w:drawing>
                <wp:inline distT="0" distB="0" distL="0" distR="0" wp14:anchorId="52163104" wp14:editId="6CF23551">
                  <wp:extent cx="371475" cy="330200"/>
                  <wp:effectExtent l="0" t="0" r="9525"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1928" cy="330603"/>
                          </a:xfrm>
                          <a:prstGeom prst="rect">
                            <a:avLst/>
                          </a:prstGeom>
                          <a:noFill/>
                          <a:ln>
                            <a:noFill/>
                          </a:ln>
                        </pic:spPr>
                      </pic:pic>
                    </a:graphicData>
                  </a:graphic>
                </wp:inline>
              </w:drawing>
            </w:r>
          </w:p>
        </w:tc>
        <w:tc>
          <w:tcPr>
            <w:tcW w:w="1260" w:type="dxa"/>
            <w:tcBorders>
              <w:bottom w:val="single" w:sz="12" w:space="0" w:color="000000"/>
            </w:tcBorders>
          </w:tcPr>
          <w:p w14:paraId="20CE70CA" w14:textId="77777777" w:rsidR="00EB3C4B" w:rsidRPr="002F6C2F" w:rsidRDefault="00EB3C4B" w:rsidP="00EB3C4B">
            <w:pPr>
              <w:rPr>
                <w:b/>
                <w:bCs/>
                <w:sz w:val="20"/>
                <w:szCs w:val="20"/>
              </w:rPr>
            </w:pPr>
            <w:r w:rsidRPr="002F6C2F">
              <w:rPr>
                <w:b/>
                <w:bCs/>
                <w:noProof/>
                <w:sz w:val="20"/>
                <w:szCs w:val="20"/>
              </w:rPr>
              <w:drawing>
                <wp:anchor distT="0" distB="0" distL="114300" distR="114300" simplePos="0" relativeHeight="251659264" behindDoc="0" locked="0" layoutInCell="1" allowOverlap="1" wp14:anchorId="153D5326" wp14:editId="6CAB96EB">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2AC9A7F6" w14:textId="77777777" w:rsidR="00EB3C4B" w:rsidRPr="002F6C2F" w:rsidRDefault="00EB3C4B" w:rsidP="00EB3C4B">
            <w:pPr>
              <w:rPr>
                <w:b/>
                <w:bCs/>
                <w:sz w:val="20"/>
                <w:szCs w:val="20"/>
              </w:rPr>
            </w:pPr>
            <w:r w:rsidRPr="002F6C2F">
              <w:rPr>
                <w:rFonts w:hint="eastAsia"/>
                <w:b/>
                <w:bCs/>
                <w:sz w:val="20"/>
                <w:szCs w:val="20"/>
              </w:rPr>
              <w:t>环境规划署</w:t>
            </w:r>
          </w:p>
          <w:p w14:paraId="723EDDEF" w14:textId="152AAA28" w:rsidR="003E4587" w:rsidRDefault="003E4587" w:rsidP="00515E0F"/>
        </w:tc>
        <w:tc>
          <w:tcPr>
            <w:tcW w:w="7201" w:type="dxa"/>
            <w:gridSpan w:val="3"/>
            <w:tcBorders>
              <w:bottom w:val="single" w:sz="12" w:space="0" w:color="000000"/>
            </w:tcBorders>
          </w:tcPr>
          <w:p w14:paraId="70D5062B" w14:textId="77777777" w:rsidR="003E4587" w:rsidRDefault="003E4587" w:rsidP="00515E0F">
            <w:pPr>
              <w:pStyle w:val="Heading8"/>
              <w:spacing w:beforeLines="30" w:before="72"/>
              <w:rPr>
                <w:rFonts w:ascii="Arial" w:hAnsi="Arial"/>
                <w:szCs w:val="32"/>
              </w:rPr>
            </w:pPr>
            <w:r>
              <w:rPr>
                <w:rFonts w:ascii="Arial" w:hAnsi="Arial"/>
                <w:szCs w:val="32"/>
              </w:rPr>
              <w:t>CBD</w:t>
            </w:r>
          </w:p>
          <w:p w14:paraId="375A92A3" w14:textId="77777777" w:rsidR="003E4587" w:rsidRDefault="003E4587" w:rsidP="00515E0F">
            <w:pPr>
              <w:jc w:val="left"/>
              <w:rPr>
                <w:rFonts w:ascii="Univers" w:hAnsi="Univers"/>
                <w:b/>
                <w:sz w:val="36"/>
                <w:szCs w:val="36"/>
              </w:rPr>
            </w:pPr>
          </w:p>
        </w:tc>
      </w:tr>
      <w:tr w:rsidR="003E4587" w14:paraId="2DE0A319" w14:textId="77777777" w:rsidTr="00EB3C4B">
        <w:trPr>
          <w:trHeight w:val="1693"/>
        </w:trPr>
        <w:tc>
          <w:tcPr>
            <w:tcW w:w="4687" w:type="dxa"/>
            <w:gridSpan w:val="3"/>
          </w:tcPr>
          <w:p w14:paraId="4101E3A8" w14:textId="77777777" w:rsidR="003E4587" w:rsidRPr="00E86D8D" w:rsidRDefault="003E4587" w:rsidP="00515E0F">
            <w:pPr>
              <w:rPr>
                <w:sz w:val="16"/>
                <w:szCs w:val="16"/>
              </w:rPr>
            </w:pPr>
          </w:p>
          <w:p w14:paraId="008778EE" w14:textId="77777777" w:rsidR="003E4587" w:rsidRDefault="00ED03C6" w:rsidP="00515E0F">
            <w:pPr>
              <w:rPr>
                <w:b/>
                <w:sz w:val="40"/>
                <w:szCs w:val="40"/>
              </w:rPr>
            </w:pPr>
            <w:r>
              <w:rPr>
                <w:b/>
                <w:noProof/>
                <w:sz w:val="40"/>
                <w:szCs w:val="40"/>
              </w:rPr>
              <w:drawing>
                <wp:inline distT="0" distB="0" distL="0" distR="0" wp14:anchorId="12489D41" wp14:editId="3E7FE41C">
                  <wp:extent cx="2676525" cy="964003"/>
                  <wp:effectExtent l="0" t="0" r="0" b="762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9266" cy="964990"/>
                          </a:xfrm>
                          <a:prstGeom prst="rect">
                            <a:avLst/>
                          </a:prstGeom>
                          <a:noFill/>
                          <a:ln>
                            <a:noFill/>
                          </a:ln>
                        </pic:spPr>
                      </pic:pic>
                    </a:graphicData>
                  </a:graphic>
                </wp:inline>
              </w:drawing>
            </w:r>
          </w:p>
          <w:p w14:paraId="6836EE38" w14:textId="77777777" w:rsidR="003E4587" w:rsidRPr="00E86D8D" w:rsidRDefault="003E4587" w:rsidP="00515E0F">
            <w:pPr>
              <w:rPr>
                <w:b/>
                <w:sz w:val="16"/>
                <w:szCs w:val="16"/>
              </w:rPr>
            </w:pPr>
          </w:p>
        </w:tc>
        <w:tc>
          <w:tcPr>
            <w:tcW w:w="1710" w:type="dxa"/>
          </w:tcPr>
          <w:p w14:paraId="1E5DB72F" w14:textId="77777777" w:rsidR="003E4587" w:rsidRDefault="003E4587" w:rsidP="00515E0F"/>
        </w:tc>
        <w:tc>
          <w:tcPr>
            <w:tcW w:w="2880" w:type="dxa"/>
          </w:tcPr>
          <w:p w14:paraId="0C49470A" w14:textId="77777777" w:rsidR="003E4587" w:rsidRPr="00C022B0" w:rsidRDefault="003E4587" w:rsidP="00515E0F">
            <w:pPr>
              <w:spacing w:before="120"/>
            </w:pPr>
            <w:r w:rsidRPr="00C022B0">
              <w:t>Distr.</w:t>
            </w:r>
            <w:r w:rsidR="00394B62">
              <w:t xml:space="preserve"> </w:t>
            </w:r>
          </w:p>
          <w:p w14:paraId="7237109D" w14:textId="359B78E5" w:rsidR="003E4587" w:rsidRPr="00C022B0" w:rsidRDefault="000739F9" w:rsidP="00515E0F">
            <w:pPr>
              <w:spacing w:after="120"/>
            </w:pPr>
            <w:r>
              <w:t>GENERAL</w:t>
            </w:r>
          </w:p>
          <w:p w14:paraId="458549E6" w14:textId="54E9FD5D" w:rsidR="00050C5F" w:rsidRDefault="00CC0176" w:rsidP="00050C5F">
            <w:r>
              <w:t>CBD/WG</w:t>
            </w:r>
            <w:r w:rsidR="00454146">
              <w:t>2020</w:t>
            </w:r>
            <w:r>
              <w:t>/</w:t>
            </w:r>
            <w:r w:rsidR="009D2C7D">
              <w:t>5</w:t>
            </w:r>
            <w:r w:rsidR="00050C5F">
              <w:t>/</w:t>
            </w:r>
            <w:r w:rsidR="00136F47">
              <w:t>1</w:t>
            </w:r>
            <w:r w:rsidR="00136F47">
              <w:rPr>
                <w:rFonts w:hint="eastAsia"/>
              </w:rPr>
              <w:t>/</w:t>
            </w:r>
            <w:r w:rsidR="00136F47">
              <w:t>Add.2</w:t>
            </w:r>
          </w:p>
          <w:p w14:paraId="2570E7EE" w14:textId="03E846F7" w:rsidR="003E4587" w:rsidRPr="00C022B0" w:rsidRDefault="00136F47" w:rsidP="007C2062">
            <w:pPr>
              <w:spacing w:after="120"/>
            </w:pPr>
            <w:r>
              <w:t>10 November</w:t>
            </w:r>
            <w:r w:rsidR="0094363C">
              <w:t xml:space="preserve"> </w:t>
            </w:r>
            <w:r w:rsidR="003E4587" w:rsidRPr="00C022B0">
              <w:t>20</w:t>
            </w:r>
            <w:r w:rsidR="00CD072A">
              <w:t>2</w:t>
            </w:r>
            <w:r w:rsidR="009D2C7D">
              <w:t>2</w:t>
            </w:r>
          </w:p>
          <w:p w14:paraId="777E5419" w14:textId="77777777" w:rsidR="003E4587" w:rsidRPr="000D1EFC" w:rsidRDefault="003E4587" w:rsidP="00515E0F">
            <w:r w:rsidRPr="000D1EFC">
              <w:rPr>
                <w:rFonts w:hint="eastAsia"/>
              </w:rPr>
              <w:t>CHINESE</w:t>
            </w:r>
          </w:p>
          <w:p w14:paraId="446D3D97" w14:textId="77777777" w:rsidR="003E4587" w:rsidRDefault="00FB344E" w:rsidP="00FB344E">
            <w:pPr>
              <w:spacing w:after="120"/>
              <w:rPr>
                <w:rFonts w:ascii="Courier New" w:hAnsi="Courier New"/>
                <w:sz w:val="22"/>
                <w:szCs w:val="22"/>
              </w:rPr>
            </w:pPr>
            <w:r w:rsidRPr="00587510">
              <w:t>ORIGINAL: ENGLISH</w:t>
            </w:r>
          </w:p>
        </w:tc>
      </w:tr>
    </w:tbl>
    <w:p w14:paraId="258956DE" w14:textId="5B4111EC" w:rsidR="00454146" w:rsidRDefault="00454146" w:rsidP="00050C5F">
      <w:pPr>
        <w:rPr>
          <w:rFonts w:ascii="仿宋体"/>
        </w:rPr>
      </w:pPr>
      <w:bookmarkStart w:id="0" w:name="_Hlk33348613"/>
      <w:r w:rsidRPr="00454146">
        <w:t>2020</w:t>
      </w:r>
      <w:r w:rsidRPr="00454146">
        <w:t>年后</w:t>
      </w:r>
      <w:r>
        <w:rPr>
          <w:rFonts w:ascii="仿宋体" w:hint="eastAsia"/>
        </w:rPr>
        <w:t>全球生物多样性框架</w:t>
      </w:r>
    </w:p>
    <w:p w14:paraId="5DAA2E81" w14:textId="38F4E1DB" w:rsidR="00050C5F" w:rsidRDefault="00050C5F" w:rsidP="00050C5F">
      <w:pPr>
        <w:rPr>
          <w:rFonts w:ascii="仿宋体"/>
        </w:rPr>
      </w:pPr>
      <w:r>
        <w:rPr>
          <w:rFonts w:ascii="仿宋体" w:hint="eastAsia"/>
        </w:rPr>
        <w:t>不限成员名额工作组</w:t>
      </w:r>
    </w:p>
    <w:p w14:paraId="64C6FC74" w14:textId="39EB8042" w:rsidR="00050C5F" w:rsidRDefault="00CD072A" w:rsidP="00050C5F">
      <w:pPr>
        <w:rPr>
          <w:rFonts w:ascii="仿宋体"/>
        </w:rPr>
      </w:pPr>
      <w:r>
        <w:rPr>
          <w:rFonts w:ascii="仿宋体" w:hint="eastAsia"/>
        </w:rPr>
        <w:t>第</w:t>
      </w:r>
      <w:r w:rsidR="009D2C7D">
        <w:rPr>
          <w:rFonts w:ascii="仿宋体" w:hint="eastAsia"/>
        </w:rPr>
        <w:t>五</w:t>
      </w:r>
      <w:r w:rsidR="000953DA">
        <w:rPr>
          <w:rFonts w:ascii="仿宋体" w:hint="eastAsia"/>
        </w:rPr>
        <w:t>次</w:t>
      </w:r>
      <w:r w:rsidR="00050C5F">
        <w:rPr>
          <w:rFonts w:ascii="仿宋体" w:hint="eastAsia"/>
        </w:rPr>
        <w:t>会议</w:t>
      </w:r>
    </w:p>
    <w:p w14:paraId="22390E39" w14:textId="44C116C5" w:rsidR="00620F4C" w:rsidRPr="00620F4C" w:rsidRDefault="00620F4C" w:rsidP="00620F4C">
      <w:r w:rsidRPr="00620F4C">
        <w:t>202</w:t>
      </w:r>
      <w:r w:rsidR="009D2C7D">
        <w:t>2</w:t>
      </w:r>
      <w:r w:rsidRPr="00620F4C">
        <w:t>年</w:t>
      </w:r>
      <w:r w:rsidR="009D2C7D">
        <w:t>12</w:t>
      </w:r>
      <w:r w:rsidRPr="00620F4C">
        <w:t>月</w:t>
      </w:r>
      <w:r w:rsidRPr="00620F4C">
        <w:t>3</w:t>
      </w:r>
      <w:r w:rsidRPr="00620F4C">
        <w:t>日</w:t>
      </w:r>
      <w:r w:rsidR="009D2C7D">
        <w:rPr>
          <w:rFonts w:hint="eastAsia"/>
        </w:rPr>
        <w:t>至</w:t>
      </w:r>
      <w:r w:rsidR="009D2C7D">
        <w:rPr>
          <w:rFonts w:hint="eastAsia"/>
        </w:rPr>
        <w:t>5</w:t>
      </w:r>
      <w:r w:rsidRPr="00620F4C">
        <w:t>日</w:t>
      </w:r>
      <w:r>
        <w:rPr>
          <w:rFonts w:hint="eastAsia"/>
        </w:rPr>
        <w:t>，</w:t>
      </w:r>
      <w:r w:rsidR="009D2C7D">
        <w:rPr>
          <w:rFonts w:hint="eastAsia"/>
        </w:rPr>
        <w:t>加拿大蒙特利尔</w:t>
      </w:r>
    </w:p>
    <w:p w14:paraId="402C7818" w14:textId="21DD10A3" w:rsidR="00620F4C" w:rsidRPr="00620F4C" w:rsidRDefault="00620F4C" w:rsidP="00620F4C">
      <w:r w:rsidRPr="00620F4C">
        <w:t>临时议程</w:t>
      </w:r>
      <w:r w:rsidR="00B62DB3" w:rsidRPr="00B62DB3">
        <w:rPr>
          <w:rStyle w:val="FootnoteReference"/>
        </w:rPr>
        <w:footnoteReference w:customMarkFollows="1" w:id="1"/>
        <w:sym w:font="Symbol" w:char="F02A"/>
      </w:r>
      <w:r w:rsidRPr="00620F4C">
        <w:t>项目</w:t>
      </w:r>
      <w:r w:rsidR="00136F47">
        <w:rPr>
          <w:rFonts w:hint="eastAsia"/>
        </w:rPr>
        <w:t>2</w:t>
      </w:r>
    </w:p>
    <w:p w14:paraId="5AD18CF4" w14:textId="77777777" w:rsidR="00620F4C" w:rsidRDefault="00620F4C" w:rsidP="00685DE2"/>
    <w:bookmarkEnd w:id="0"/>
    <w:p w14:paraId="04627ACD" w14:textId="79605A2C" w:rsidR="00136F47" w:rsidRPr="00466E66" w:rsidRDefault="00136F47" w:rsidP="00AB2E6E">
      <w:pPr>
        <w:pStyle w:val="ListParagraph"/>
        <w:numPr>
          <w:ilvl w:val="0"/>
          <w:numId w:val="0"/>
        </w:numPr>
        <w:adjustRightInd w:val="0"/>
        <w:snapToGrid w:val="0"/>
        <w:spacing w:before="120" w:after="120" w:line="240" w:lineRule="atLeast"/>
        <w:ind w:left="720" w:right="720"/>
        <w:contextualSpacing w:val="0"/>
        <w:jc w:val="center"/>
        <w:rPr>
          <w:rFonts w:eastAsia="SimHei"/>
          <w:sz w:val="28"/>
          <w:szCs w:val="28"/>
        </w:rPr>
      </w:pPr>
      <w:r w:rsidRPr="00466E66">
        <w:rPr>
          <w:rFonts w:eastAsia="SimHei"/>
          <w:sz w:val="28"/>
          <w:szCs w:val="28"/>
        </w:rPr>
        <w:t>2020</w:t>
      </w:r>
      <w:r w:rsidRPr="00466E66">
        <w:rPr>
          <w:rFonts w:eastAsia="SimHei"/>
          <w:sz w:val="28"/>
          <w:szCs w:val="28"/>
        </w:rPr>
        <w:t>年后全球生物多样性框架不限成员名额工作组第五次会议</w:t>
      </w:r>
      <w:r w:rsidR="00AB2E6E">
        <w:rPr>
          <w:rFonts w:eastAsia="SimHei" w:hint="eastAsia"/>
          <w:sz w:val="28"/>
          <w:szCs w:val="28"/>
        </w:rPr>
        <w:t>的</w:t>
      </w:r>
      <w:r w:rsidR="00AB2E6E">
        <w:rPr>
          <w:rFonts w:eastAsia="SimHei"/>
          <w:sz w:val="28"/>
          <w:szCs w:val="28"/>
        </w:rPr>
        <w:t>情景设想</w:t>
      </w:r>
      <w:r w:rsidRPr="00466E66">
        <w:rPr>
          <w:rFonts w:eastAsia="SimHei"/>
          <w:sz w:val="28"/>
          <w:szCs w:val="28"/>
        </w:rPr>
        <w:t>说明</w:t>
      </w:r>
    </w:p>
    <w:p w14:paraId="510DB688" w14:textId="77777777" w:rsidR="00136F47" w:rsidRPr="00466E66" w:rsidRDefault="00136F47" w:rsidP="00466E66">
      <w:pPr>
        <w:pStyle w:val="ListParagraph"/>
        <w:numPr>
          <w:ilvl w:val="0"/>
          <w:numId w:val="0"/>
        </w:numPr>
        <w:adjustRightInd w:val="0"/>
        <w:snapToGrid w:val="0"/>
        <w:spacing w:before="120" w:after="120" w:line="240" w:lineRule="atLeast"/>
        <w:contextualSpacing w:val="0"/>
        <w:jc w:val="center"/>
        <w:rPr>
          <w:rFonts w:eastAsia="KaiTi"/>
        </w:rPr>
      </w:pPr>
      <w:r w:rsidRPr="00466E66">
        <w:rPr>
          <w:rFonts w:eastAsia="KaiTi"/>
        </w:rPr>
        <w:t>共同主席的说明</w:t>
      </w:r>
    </w:p>
    <w:p w14:paraId="16205D41" w14:textId="5176AA93" w:rsidR="00136F47" w:rsidRPr="00466E66" w:rsidRDefault="00466E66" w:rsidP="00466E66">
      <w:pPr>
        <w:jc w:val="center"/>
        <w:rPr>
          <w:b/>
          <w:bCs/>
        </w:rPr>
      </w:pPr>
      <w:r w:rsidRPr="00466E66">
        <w:rPr>
          <w:rFonts w:hint="eastAsia"/>
          <w:b/>
          <w:bCs/>
        </w:rPr>
        <w:t>一</w:t>
      </w:r>
      <w:r w:rsidRPr="00466E66">
        <w:rPr>
          <w:rFonts w:hint="eastAsia"/>
          <w:b/>
          <w:bCs/>
        </w:rPr>
        <w:t>.</w:t>
      </w:r>
      <w:r w:rsidRPr="00466E66">
        <w:rPr>
          <w:b/>
          <w:bCs/>
        </w:rPr>
        <w:t xml:space="preserve">  </w:t>
      </w:r>
      <w:r w:rsidR="00136F47" w:rsidRPr="00466E66">
        <w:rPr>
          <w:b/>
          <w:bCs/>
        </w:rPr>
        <w:t>导言</w:t>
      </w:r>
    </w:p>
    <w:p w14:paraId="72A632AB" w14:textId="3FE4E0BE" w:rsidR="00136F47" w:rsidRPr="00136F47" w:rsidRDefault="00136F47" w:rsidP="00466E66">
      <w:pPr>
        <w:pStyle w:val="ListParagraph"/>
        <w:adjustRightInd w:val="0"/>
        <w:snapToGrid w:val="0"/>
        <w:spacing w:before="120" w:after="120" w:line="240" w:lineRule="atLeast"/>
        <w:ind w:left="0" w:firstLine="0"/>
        <w:contextualSpacing w:val="0"/>
      </w:pPr>
      <w:r w:rsidRPr="00136F47">
        <w:t>继临时议程</w:t>
      </w:r>
      <w:r w:rsidRPr="00136F47">
        <w:t>(CBD/WG2020/5/1)</w:t>
      </w:r>
      <w:r w:rsidRPr="00136F47">
        <w:t>和附加说明的临时议程</w:t>
      </w:r>
      <w:r w:rsidRPr="00136F47">
        <w:t>(CBD/WG2020/5/1/Add.1)</w:t>
      </w:r>
      <w:r w:rsidRPr="00136F47">
        <w:t>之后，本文件提供</w:t>
      </w:r>
      <w:r w:rsidRPr="00136F47">
        <w:t>2020</w:t>
      </w:r>
      <w:r w:rsidRPr="00136F47">
        <w:t>年后全球生物多样性框架不限成员名额工作组</w:t>
      </w:r>
      <w:r w:rsidR="00E5307D">
        <w:rPr>
          <w:rFonts w:hint="eastAsia"/>
        </w:rPr>
        <w:t>（工作组）</w:t>
      </w:r>
      <w:r w:rsidRPr="00136F47">
        <w:t>第五次会议的临时工作安排。本文件由共同主席在执行秘书的支持</w:t>
      </w:r>
      <w:r w:rsidR="00DF41BF">
        <w:rPr>
          <w:rFonts w:hint="eastAsia"/>
        </w:rPr>
        <w:t>和</w:t>
      </w:r>
      <w:r w:rsidRPr="00136F47">
        <w:t>缔约方</w:t>
      </w:r>
      <w:r w:rsidR="00DF41BF">
        <w:rPr>
          <w:rFonts w:hint="eastAsia"/>
        </w:rPr>
        <w:t>大会</w:t>
      </w:r>
      <w:r w:rsidRPr="00136F47">
        <w:t>主席团的指导下编写。</w:t>
      </w:r>
    </w:p>
    <w:p w14:paraId="6CF2C2D4" w14:textId="57CD2AAF" w:rsidR="00136F47" w:rsidRPr="00136F47" w:rsidRDefault="001E4432" w:rsidP="00136F47">
      <w:pPr>
        <w:pStyle w:val="ListParagraph"/>
        <w:adjustRightInd w:val="0"/>
        <w:snapToGrid w:val="0"/>
        <w:spacing w:before="120" w:after="120" w:line="240" w:lineRule="atLeast"/>
        <w:ind w:left="0" w:firstLine="0"/>
        <w:contextualSpacing w:val="0"/>
      </w:pPr>
      <w:r>
        <w:rPr>
          <w:rFonts w:hint="eastAsia"/>
        </w:rPr>
        <w:t>工作组</w:t>
      </w:r>
      <w:r w:rsidR="00136F47" w:rsidRPr="00136F47">
        <w:t>第四次会议决定</w:t>
      </w:r>
      <w:r w:rsidR="00E5307D" w:rsidRPr="00136F47">
        <w:t>召开第五次会议</w:t>
      </w:r>
      <w:r w:rsidR="00DF41BF">
        <w:rPr>
          <w:rFonts w:hint="eastAsia"/>
        </w:rPr>
        <w:t>，</w:t>
      </w:r>
      <w:r w:rsidR="00E5307D">
        <w:rPr>
          <w:rFonts w:hint="eastAsia"/>
        </w:rPr>
        <w:t>日期放在</w:t>
      </w:r>
      <w:r w:rsidR="00C31325" w:rsidRPr="00136F47">
        <w:t>缔约方大会第十五</w:t>
      </w:r>
      <w:r w:rsidR="00C31325">
        <w:rPr>
          <w:rFonts w:hint="eastAsia"/>
        </w:rPr>
        <w:t>届</w:t>
      </w:r>
      <w:r w:rsidR="00C31325" w:rsidRPr="00136F47">
        <w:t>会议第二</w:t>
      </w:r>
      <w:r w:rsidR="00C31325">
        <w:rPr>
          <w:rFonts w:hint="eastAsia"/>
        </w:rPr>
        <w:t>阶段</w:t>
      </w:r>
      <w:r w:rsidR="00C31325" w:rsidRPr="00136F47">
        <w:t>会议</w:t>
      </w:r>
      <w:r w:rsidR="00C31325">
        <w:rPr>
          <w:rFonts w:hint="eastAsia"/>
        </w:rPr>
        <w:t>即将于</w:t>
      </w:r>
      <w:r w:rsidR="00136F47" w:rsidRPr="00136F47">
        <w:t>2022</w:t>
      </w:r>
      <w:r w:rsidR="00136F47" w:rsidRPr="00136F47">
        <w:t>年</w:t>
      </w:r>
      <w:r w:rsidR="00136F47" w:rsidRPr="00136F47">
        <w:t>12</w:t>
      </w:r>
      <w:r w:rsidR="00136F47" w:rsidRPr="00136F47">
        <w:t>月</w:t>
      </w:r>
      <w:r w:rsidR="00136F47" w:rsidRPr="00136F47">
        <w:t>7</w:t>
      </w:r>
      <w:r w:rsidR="00136F47" w:rsidRPr="00136F47">
        <w:t>日至</w:t>
      </w:r>
      <w:r w:rsidR="00136F47" w:rsidRPr="00136F47">
        <w:t>19</w:t>
      </w:r>
      <w:r w:rsidR="00136F47" w:rsidRPr="00136F47">
        <w:t>日</w:t>
      </w:r>
      <w:r w:rsidR="00C31325">
        <w:rPr>
          <w:rFonts w:hint="eastAsia"/>
        </w:rPr>
        <w:t>在</w:t>
      </w:r>
      <w:r w:rsidR="00C31325" w:rsidRPr="00136F47">
        <w:t>蒙特利尔</w:t>
      </w:r>
      <w:r w:rsidR="00E5307D">
        <w:rPr>
          <w:rFonts w:hint="eastAsia"/>
        </w:rPr>
        <w:t>举行</w:t>
      </w:r>
      <w:r w:rsidR="00136F47" w:rsidRPr="00136F47">
        <w:t>之前。</w:t>
      </w:r>
    </w:p>
    <w:p w14:paraId="382930D5" w14:textId="11F20489" w:rsidR="00136F47" w:rsidRPr="00136F47" w:rsidRDefault="001E4432" w:rsidP="00136F47">
      <w:pPr>
        <w:pStyle w:val="ListParagraph"/>
        <w:adjustRightInd w:val="0"/>
        <w:snapToGrid w:val="0"/>
        <w:spacing w:before="120" w:after="120" w:line="240" w:lineRule="atLeast"/>
        <w:ind w:left="0" w:firstLine="0"/>
        <w:contextualSpacing w:val="0"/>
      </w:pPr>
      <w:r>
        <w:rPr>
          <w:rFonts w:hint="eastAsia"/>
        </w:rPr>
        <w:t>工作组</w:t>
      </w:r>
      <w:r w:rsidR="00136F47" w:rsidRPr="00136F47">
        <w:t>第四次会议</w:t>
      </w:r>
      <w:r w:rsidR="00E5307D">
        <w:rPr>
          <w:rFonts w:hint="eastAsia"/>
        </w:rPr>
        <w:t>还</w:t>
      </w:r>
      <w:r w:rsidR="00136F47" w:rsidRPr="00136F47">
        <w:t>同意召集一个由缔约方组成的小型</w:t>
      </w:r>
      <w:r w:rsidR="00E5307D">
        <w:rPr>
          <w:rFonts w:hint="eastAsia"/>
        </w:rPr>
        <w:t>的</w:t>
      </w:r>
      <w:r w:rsidR="00136F47" w:rsidRPr="00136F47">
        <w:t>、区域</w:t>
      </w:r>
      <w:r w:rsidR="00C31325">
        <w:rPr>
          <w:rFonts w:hint="eastAsia"/>
        </w:rPr>
        <w:t>代表性</w:t>
      </w:r>
      <w:r w:rsidR="00136F47" w:rsidRPr="00136F47">
        <w:t>平衡的非正式小组，根据第四次会议</w:t>
      </w:r>
      <w:r w:rsidR="00E5307D">
        <w:rPr>
          <w:rFonts w:hint="eastAsia"/>
        </w:rPr>
        <w:t>对框架</w:t>
      </w:r>
      <w:r w:rsidR="00136F47" w:rsidRPr="00136F47">
        <w:t>案文的技术</w:t>
      </w:r>
      <w:r w:rsidRPr="001E4432">
        <w:rPr>
          <w:rFonts w:hint="eastAsia"/>
        </w:rPr>
        <w:t>评论</w:t>
      </w:r>
      <w:r w:rsidR="00136F47" w:rsidRPr="00136F47">
        <w:t>和分析，</w:t>
      </w:r>
      <w:r w:rsidR="00A26DAC">
        <w:rPr>
          <w:rFonts w:hint="eastAsia"/>
        </w:rPr>
        <w:t>对</w:t>
      </w:r>
      <w:r w:rsidR="00E5307D" w:rsidRPr="00136F47">
        <w:t>框架</w:t>
      </w:r>
      <w:r w:rsidR="00136F47" w:rsidRPr="00136F47">
        <w:t>案文</w:t>
      </w:r>
      <w:r w:rsidR="00A26DAC">
        <w:rPr>
          <w:rFonts w:hint="eastAsia"/>
        </w:rPr>
        <w:t>进行精简</w:t>
      </w:r>
      <w:r w:rsidR="00136F47" w:rsidRPr="00136F47">
        <w:t>。鉴于第四次会议结束时框架草案的状况，</w:t>
      </w:r>
      <w:r w:rsidR="00A26DAC">
        <w:rPr>
          <w:rFonts w:hint="eastAsia"/>
        </w:rPr>
        <w:t>这样做</w:t>
      </w:r>
      <w:r w:rsidR="00136F47" w:rsidRPr="00136F47">
        <w:t>是必要的。</w:t>
      </w:r>
      <w:r w:rsidR="00136F47" w:rsidRPr="00136F47">
        <w:t>9</w:t>
      </w:r>
      <w:r w:rsidR="00136F47" w:rsidRPr="00136F47">
        <w:t>月</w:t>
      </w:r>
      <w:r w:rsidR="00136F47" w:rsidRPr="00136F47">
        <w:t>26</w:t>
      </w:r>
      <w:r w:rsidR="00136F47" w:rsidRPr="00136F47">
        <w:t>日至</w:t>
      </w:r>
      <w:r w:rsidR="00136F47" w:rsidRPr="00136F47">
        <w:t>30</w:t>
      </w:r>
      <w:r w:rsidR="00136F47" w:rsidRPr="00136F47">
        <w:t>日</w:t>
      </w:r>
      <w:r w:rsidR="00A26DAC" w:rsidRPr="00136F47">
        <w:t>非正式小组</w:t>
      </w:r>
      <w:r w:rsidR="00136F47" w:rsidRPr="00136F47">
        <w:t>在蒙特利尔举行</w:t>
      </w:r>
      <w:r w:rsidR="00A26DAC">
        <w:rPr>
          <w:rFonts w:hint="eastAsia"/>
        </w:rPr>
        <w:t>会议，会议</w:t>
      </w:r>
      <w:r w:rsidR="00136F47" w:rsidRPr="00136F47">
        <w:t>报告</w:t>
      </w:r>
      <w:r w:rsidR="00136F47" w:rsidRPr="00136F47">
        <w:t>(CBD/POST2020/OM/2022/1/2)</w:t>
      </w:r>
      <w:r w:rsidR="00136F47" w:rsidRPr="00136F47">
        <w:t>载有</w:t>
      </w:r>
      <w:r>
        <w:rPr>
          <w:rFonts w:hint="eastAsia"/>
        </w:rPr>
        <w:t>工作组</w:t>
      </w:r>
      <w:r w:rsidR="00A26DAC" w:rsidRPr="00136F47">
        <w:t>第四次会议</w:t>
      </w:r>
      <w:r w:rsidR="00A26DAC">
        <w:rPr>
          <w:rFonts w:hint="eastAsia"/>
        </w:rPr>
        <w:t>对</w:t>
      </w:r>
      <w:r w:rsidR="00A26DAC" w:rsidRPr="00136F47">
        <w:t>框架草案案文</w:t>
      </w:r>
      <w:r w:rsidR="00A26DAC">
        <w:rPr>
          <w:rFonts w:hint="eastAsia"/>
        </w:rPr>
        <w:t>的</w:t>
      </w:r>
      <w:r w:rsidR="00136F47" w:rsidRPr="00136F47">
        <w:t>技术</w:t>
      </w:r>
      <w:r w:rsidRPr="001E4432">
        <w:rPr>
          <w:rFonts w:hint="eastAsia"/>
        </w:rPr>
        <w:t>评论</w:t>
      </w:r>
      <w:r w:rsidR="00136F47" w:rsidRPr="00136F47">
        <w:t>和分析</w:t>
      </w:r>
      <w:r w:rsidR="00A26DAC">
        <w:rPr>
          <w:rFonts w:hint="eastAsia"/>
        </w:rPr>
        <w:t>结果</w:t>
      </w:r>
      <w:r w:rsidR="00136F47" w:rsidRPr="00136F47">
        <w:t>，</w:t>
      </w:r>
      <w:r w:rsidR="00A26DAC">
        <w:rPr>
          <w:rFonts w:hint="eastAsia"/>
        </w:rPr>
        <w:t>还载有</w:t>
      </w:r>
      <w:r w:rsidR="00A51E83">
        <w:rPr>
          <w:rFonts w:hint="eastAsia"/>
        </w:rPr>
        <w:t>更</w:t>
      </w:r>
      <w:r w:rsidR="00136F47" w:rsidRPr="00136F47">
        <w:t>易读</w:t>
      </w:r>
      <w:r w:rsidR="00A51E83">
        <w:rPr>
          <w:rFonts w:hint="eastAsia"/>
        </w:rPr>
        <w:t>、易</w:t>
      </w:r>
      <w:r w:rsidR="00AB2E6E">
        <w:rPr>
          <w:rFonts w:hint="eastAsia"/>
        </w:rPr>
        <w:t>传</w:t>
      </w:r>
      <w:r w:rsidR="00A51E83">
        <w:rPr>
          <w:rFonts w:hint="eastAsia"/>
        </w:rPr>
        <w:t>的</w:t>
      </w:r>
      <w:r w:rsidR="00136F47" w:rsidRPr="00136F47">
        <w:t>拟议简化案文。</w:t>
      </w:r>
      <w:r w:rsidR="00A51E83">
        <w:rPr>
          <w:rFonts w:hint="eastAsia"/>
        </w:rPr>
        <w:t>在简化案文中</w:t>
      </w:r>
      <w:r w:rsidR="00AB2E6E" w:rsidRPr="00C31325">
        <w:rPr>
          <w:rFonts w:hint="eastAsia"/>
        </w:rPr>
        <w:t>不同选项</w:t>
      </w:r>
      <w:r w:rsidR="00136F47" w:rsidRPr="00C31325">
        <w:t>和</w:t>
      </w:r>
      <w:r w:rsidR="00A51E83" w:rsidRPr="00C31325">
        <w:rPr>
          <w:rFonts w:hint="eastAsia"/>
        </w:rPr>
        <w:t>分歧</w:t>
      </w:r>
      <w:r w:rsidR="00C31325" w:rsidRPr="00C31325">
        <w:rPr>
          <w:rFonts w:hint="eastAsia"/>
        </w:rPr>
        <w:t>之处</w:t>
      </w:r>
      <w:r w:rsidR="00136F47" w:rsidRPr="00136F47">
        <w:t>更</w:t>
      </w:r>
      <w:r w:rsidR="00A51E83">
        <w:rPr>
          <w:rFonts w:hint="eastAsia"/>
        </w:rPr>
        <w:t>显而易见</w:t>
      </w:r>
      <w:r w:rsidR="00136F47" w:rsidRPr="00136F47">
        <w:t>。此外非正式小组会议的主要成果以联合国六种语文载于</w:t>
      </w:r>
      <w:hyperlink r:id="rId11" w:history="1">
        <w:r w:rsidR="00136F47" w:rsidRPr="00C31325">
          <w:rPr>
            <w:rStyle w:val="Hyperlink"/>
          </w:rPr>
          <w:t>CBD/WG2020/5/2</w:t>
        </w:r>
      </w:hyperlink>
      <w:r w:rsidR="00C31325">
        <w:rPr>
          <w:rFonts w:hint="eastAsia"/>
        </w:rPr>
        <w:t>号文件</w:t>
      </w:r>
      <w:r w:rsidR="00136F47" w:rsidRPr="00136F47">
        <w:t>。</w:t>
      </w:r>
      <w:r w:rsidR="00C31325">
        <w:rPr>
          <w:rFonts w:hint="eastAsia"/>
        </w:rPr>
        <w:t xml:space="preserve"> </w:t>
      </w:r>
    </w:p>
    <w:p w14:paraId="027FA52B" w14:textId="7716E638" w:rsidR="00CD59D6" w:rsidRPr="00136F47" w:rsidRDefault="00136F47" w:rsidP="00136F47">
      <w:pPr>
        <w:pStyle w:val="ListParagraph"/>
        <w:adjustRightInd w:val="0"/>
        <w:snapToGrid w:val="0"/>
        <w:spacing w:before="120" w:after="120" w:line="240" w:lineRule="atLeast"/>
        <w:ind w:left="0" w:firstLine="0"/>
        <w:contextualSpacing w:val="0"/>
      </w:pPr>
      <w:r w:rsidRPr="00136F47">
        <w:t>本</w:t>
      </w:r>
      <w:r w:rsidR="00AB2E6E">
        <w:rPr>
          <w:rFonts w:hint="eastAsia"/>
        </w:rPr>
        <w:t>情景</w:t>
      </w:r>
      <w:r w:rsidRPr="00136F47">
        <w:t>设想说明旨在协助缔约方、其他国家政府和观察员</w:t>
      </w:r>
      <w:r w:rsidR="00AB2E6E">
        <w:rPr>
          <w:rFonts w:hint="eastAsia"/>
        </w:rPr>
        <w:t>筹备</w:t>
      </w:r>
      <w:r w:rsidR="001E4432">
        <w:rPr>
          <w:rFonts w:hint="eastAsia"/>
        </w:rPr>
        <w:t>工作组</w:t>
      </w:r>
      <w:r w:rsidRPr="00136F47">
        <w:t>第五次会议。本说明应与上述本次会议的临时议程和附加说明的临时议程一并审议。本说明</w:t>
      </w:r>
      <w:r w:rsidR="00AB2E6E">
        <w:rPr>
          <w:rFonts w:hint="eastAsia"/>
        </w:rPr>
        <w:t>概述了</w:t>
      </w:r>
      <w:r w:rsidRPr="00136F47">
        <w:t>会议的</w:t>
      </w:r>
      <w:r w:rsidR="007244E1">
        <w:rPr>
          <w:rFonts w:hint="eastAsia"/>
        </w:rPr>
        <w:t>目标</w:t>
      </w:r>
      <w:r w:rsidR="00AB2E6E">
        <w:rPr>
          <w:rFonts w:hint="eastAsia"/>
        </w:rPr>
        <w:t>，</w:t>
      </w:r>
      <w:r w:rsidRPr="00136F47">
        <w:t>并讨论了</w:t>
      </w:r>
      <w:r w:rsidR="003F0D7E">
        <w:rPr>
          <w:rFonts w:hint="eastAsia"/>
        </w:rPr>
        <w:t>会议</w:t>
      </w:r>
      <w:r w:rsidRPr="00136F47">
        <w:t>方式和</w:t>
      </w:r>
      <w:r w:rsidR="003F0D7E">
        <w:rPr>
          <w:rFonts w:hint="eastAsia"/>
        </w:rPr>
        <w:t>工作</w:t>
      </w:r>
      <w:r w:rsidRPr="00136F47">
        <w:t>安排。</w:t>
      </w:r>
    </w:p>
    <w:p w14:paraId="4241328A" w14:textId="4860C527" w:rsidR="00136F47" w:rsidRPr="00466E66" w:rsidRDefault="00136F47" w:rsidP="00466E66">
      <w:pPr>
        <w:pStyle w:val="ListParagraph"/>
        <w:numPr>
          <w:ilvl w:val="0"/>
          <w:numId w:val="0"/>
        </w:numPr>
        <w:adjustRightInd w:val="0"/>
        <w:snapToGrid w:val="0"/>
        <w:spacing w:before="120" w:after="120" w:line="240" w:lineRule="atLeast"/>
        <w:contextualSpacing w:val="0"/>
        <w:jc w:val="center"/>
        <w:rPr>
          <w:b/>
          <w:bCs/>
        </w:rPr>
      </w:pPr>
      <w:r w:rsidRPr="00466E66">
        <w:rPr>
          <w:b/>
          <w:bCs/>
        </w:rPr>
        <w:t>二</w:t>
      </w:r>
      <w:r w:rsidR="00466E66" w:rsidRPr="00466E66">
        <w:rPr>
          <w:rFonts w:hint="eastAsia"/>
          <w:b/>
          <w:bCs/>
        </w:rPr>
        <w:t>.</w:t>
      </w:r>
      <w:r w:rsidR="00466E66" w:rsidRPr="00466E66">
        <w:rPr>
          <w:b/>
          <w:bCs/>
        </w:rPr>
        <w:t xml:space="preserve">  </w:t>
      </w:r>
      <w:r w:rsidRPr="00466E66">
        <w:rPr>
          <w:b/>
          <w:bCs/>
        </w:rPr>
        <w:t>会议</w:t>
      </w:r>
      <w:r w:rsidR="007244E1">
        <w:rPr>
          <w:rFonts w:hint="eastAsia"/>
          <w:b/>
          <w:bCs/>
        </w:rPr>
        <w:t>目标</w:t>
      </w:r>
    </w:p>
    <w:p w14:paraId="5A3CC1DB" w14:textId="37A4F8F5" w:rsidR="00136F47" w:rsidRPr="00136F47" w:rsidRDefault="001E4432" w:rsidP="00136F47">
      <w:pPr>
        <w:pStyle w:val="ListParagraph"/>
        <w:adjustRightInd w:val="0"/>
        <w:snapToGrid w:val="0"/>
        <w:spacing w:before="120" w:after="120" w:line="240" w:lineRule="atLeast"/>
        <w:ind w:left="0" w:firstLine="0"/>
        <w:contextualSpacing w:val="0"/>
      </w:pPr>
      <w:r>
        <w:t>工作组</w:t>
      </w:r>
      <w:r w:rsidR="00136F47" w:rsidRPr="00136F47">
        <w:t>第五次会议的目标是推进关于</w:t>
      </w:r>
      <w:r w:rsidR="00136F47" w:rsidRPr="00136F47">
        <w:t>2020</w:t>
      </w:r>
      <w:r w:rsidR="00136F47" w:rsidRPr="00136F47">
        <w:t>年后全球生物多样性框架和遗传资源数字序列信息的谈判，并作为一项成果，提出</w:t>
      </w:r>
      <w:r w:rsidR="00136F47" w:rsidRPr="00136F47">
        <w:t>2020</w:t>
      </w:r>
      <w:r w:rsidR="00136F47" w:rsidRPr="00136F47">
        <w:t>年后全球生物多样性框架的最</w:t>
      </w:r>
      <w:r w:rsidR="007244E1">
        <w:rPr>
          <w:rFonts w:hint="eastAsia"/>
        </w:rPr>
        <w:t>后</w:t>
      </w:r>
      <w:r w:rsidR="00136F47" w:rsidRPr="00136F47">
        <w:t>草案</w:t>
      </w:r>
      <w:r w:rsidR="00406E60">
        <w:rPr>
          <w:rFonts w:hint="eastAsia"/>
        </w:rPr>
        <w:t>和</w:t>
      </w:r>
      <w:r w:rsidR="00136F47" w:rsidRPr="00136F47">
        <w:t>关</w:t>
      </w:r>
      <w:r w:rsidR="00136F47" w:rsidRPr="00136F47">
        <w:lastRenderedPageBreak/>
        <w:t>于遗传资源数字序列信息的最</w:t>
      </w:r>
      <w:r w:rsidR="007244E1">
        <w:rPr>
          <w:rFonts w:hint="eastAsia"/>
        </w:rPr>
        <w:t>后</w:t>
      </w:r>
      <w:r w:rsidR="00136F47" w:rsidRPr="00136F47">
        <w:t>决定草案，供缔约方大会第十五</w:t>
      </w:r>
      <w:r w:rsidR="007244E1">
        <w:rPr>
          <w:rFonts w:hint="eastAsia"/>
        </w:rPr>
        <w:t>届</w:t>
      </w:r>
      <w:r w:rsidR="00136F47" w:rsidRPr="00136F47">
        <w:t>会议第二</w:t>
      </w:r>
      <w:r w:rsidR="007244E1">
        <w:rPr>
          <w:rFonts w:hint="eastAsia"/>
        </w:rPr>
        <w:t>阶段会议</w:t>
      </w:r>
      <w:r w:rsidR="00136F47" w:rsidRPr="00136F47">
        <w:t>审议和通过。</w:t>
      </w:r>
    </w:p>
    <w:p w14:paraId="67E5D3B6" w14:textId="4EEF95BC" w:rsidR="00136F47" w:rsidRPr="00136F47" w:rsidRDefault="00136F47" w:rsidP="00136F47">
      <w:pPr>
        <w:pStyle w:val="ListParagraph"/>
        <w:adjustRightInd w:val="0"/>
        <w:snapToGrid w:val="0"/>
        <w:spacing w:before="120" w:after="120" w:line="240" w:lineRule="atLeast"/>
        <w:ind w:left="0" w:firstLine="0"/>
        <w:contextualSpacing w:val="0"/>
      </w:pPr>
      <w:r w:rsidRPr="00136F47">
        <w:t>共同主席期望，缔约方和利益攸关方将</w:t>
      </w:r>
      <w:r w:rsidR="007244E1">
        <w:rPr>
          <w:rFonts w:hint="eastAsia"/>
        </w:rPr>
        <w:t>充分</w:t>
      </w:r>
      <w:r w:rsidRPr="00136F47">
        <w:t>参与谈判，在</w:t>
      </w:r>
      <w:r w:rsidRPr="00136F47">
        <w:t>2022</w:t>
      </w:r>
      <w:r w:rsidRPr="00136F47">
        <w:t>年</w:t>
      </w:r>
      <w:r w:rsidRPr="00136F47">
        <w:t>6</w:t>
      </w:r>
      <w:r w:rsidRPr="00136F47">
        <w:t>月内罗毕</w:t>
      </w:r>
      <w:r w:rsidR="001E4432">
        <w:t>工作组</w:t>
      </w:r>
      <w:r w:rsidRPr="00136F47">
        <w:t>第四次会议</w:t>
      </w:r>
      <w:r w:rsidR="007244E1">
        <w:rPr>
          <w:rFonts w:hint="eastAsia"/>
        </w:rPr>
        <w:t>取得的</w:t>
      </w:r>
      <w:r w:rsidRPr="00136F47">
        <w:t>进展</w:t>
      </w:r>
      <w:r w:rsidR="007244E1">
        <w:rPr>
          <w:rFonts w:hint="eastAsia"/>
        </w:rPr>
        <w:t>的</w:t>
      </w:r>
      <w:r w:rsidRPr="00136F47">
        <w:t>基础上再接再厉，</w:t>
      </w:r>
      <w:r w:rsidR="00F66435">
        <w:rPr>
          <w:rFonts w:hint="eastAsia"/>
        </w:rPr>
        <w:t>利用</w:t>
      </w:r>
      <w:r w:rsidRPr="00136F47">
        <w:t>非正式小组的工作</w:t>
      </w:r>
      <w:r w:rsidR="00F66435">
        <w:rPr>
          <w:rFonts w:hint="eastAsia"/>
        </w:rPr>
        <w:t>成果</w:t>
      </w:r>
      <w:r w:rsidRPr="00136F47">
        <w:t>，该小组</w:t>
      </w:r>
      <w:r w:rsidR="00F66435">
        <w:rPr>
          <w:rFonts w:hint="eastAsia"/>
        </w:rPr>
        <w:t>拟定了简化</w:t>
      </w:r>
      <w:r w:rsidRPr="00136F47">
        <w:t>框架案文草案。应当指出，鉴于</w:t>
      </w:r>
      <w:r w:rsidR="001E4432">
        <w:t>工作组</w:t>
      </w:r>
      <w:r w:rsidRPr="00136F47">
        <w:t>第五次会议</w:t>
      </w:r>
      <w:r w:rsidR="00F66435">
        <w:rPr>
          <w:rFonts w:hint="eastAsia"/>
        </w:rPr>
        <w:t>的</w:t>
      </w:r>
      <w:r w:rsidRPr="00136F47">
        <w:t>时间有限，有必要</w:t>
      </w:r>
      <w:r w:rsidR="00F66435">
        <w:rPr>
          <w:rFonts w:hint="eastAsia"/>
        </w:rPr>
        <w:t>切实把</w:t>
      </w:r>
      <w:r w:rsidRPr="00136F47">
        <w:t>重点放在有待解决的关键问题上，特别是</w:t>
      </w:r>
      <w:r w:rsidR="00F66435">
        <w:rPr>
          <w:rFonts w:hint="eastAsia"/>
        </w:rPr>
        <w:t>通过</w:t>
      </w:r>
      <w:r w:rsidRPr="00136F47">
        <w:t>集体商定</w:t>
      </w:r>
      <w:r w:rsidR="00F66435">
        <w:rPr>
          <w:rFonts w:hint="eastAsia"/>
        </w:rPr>
        <w:t>，以</w:t>
      </w:r>
      <w:r w:rsidRPr="00136F47">
        <w:t>非正式小组提出的</w:t>
      </w:r>
      <w:r w:rsidR="00F66435">
        <w:rPr>
          <w:rFonts w:hint="eastAsia"/>
        </w:rPr>
        <w:t>简化</w:t>
      </w:r>
      <w:r w:rsidRPr="00136F47">
        <w:t>框架草案</w:t>
      </w:r>
      <w:r w:rsidR="00F66435">
        <w:rPr>
          <w:rFonts w:hint="eastAsia"/>
        </w:rPr>
        <w:t>为</w:t>
      </w:r>
      <w:r w:rsidRPr="00136F47">
        <w:t>基础开展工作，同时不</w:t>
      </w:r>
      <w:r w:rsidR="0025745B">
        <w:rPr>
          <w:rFonts w:hint="eastAsia"/>
        </w:rPr>
        <w:t>妨碍</w:t>
      </w:r>
      <w:r w:rsidRPr="00136F47">
        <w:t>各方在各</w:t>
      </w:r>
      <w:r w:rsidR="0025745B">
        <w:rPr>
          <w:rFonts w:hint="eastAsia"/>
        </w:rPr>
        <w:t>个</w:t>
      </w:r>
      <w:r w:rsidRPr="00136F47">
        <w:t>问题上的立场。</w:t>
      </w:r>
    </w:p>
    <w:p w14:paraId="76F7CF32" w14:textId="0F5B1473" w:rsidR="00136F47" w:rsidRPr="00136F47" w:rsidRDefault="00136F47" w:rsidP="00136F47">
      <w:pPr>
        <w:pStyle w:val="ListParagraph"/>
        <w:adjustRightInd w:val="0"/>
        <w:snapToGrid w:val="0"/>
        <w:spacing w:before="120" w:after="120" w:line="240" w:lineRule="atLeast"/>
        <w:ind w:left="0" w:firstLine="0"/>
        <w:contextualSpacing w:val="0"/>
      </w:pPr>
      <w:r w:rsidRPr="00136F47">
        <w:t>因此建议</w:t>
      </w:r>
      <w:r w:rsidR="001E4432">
        <w:t>工作组</w:t>
      </w:r>
      <w:r w:rsidRPr="00136F47">
        <w:t>第五次会议优先</w:t>
      </w:r>
      <w:r w:rsidR="0025745B">
        <w:rPr>
          <w:rFonts w:hint="eastAsia"/>
        </w:rPr>
        <w:t>处理</w:t>
      </w:r>
      <w:r w:rsidRPr="00136F47">
        <w:t>以下事项</w:t>
      </w:r>
      <w:r w:rsidR="0025745B">
        <w:rPr>
          <w:rFonts w:hint="eastAsia"/>
        </w:rPr>
        <w:t>：</w:t>
      </w:r>
    </w:p>
    <w:p w14:paraId="1BD4A874" w14:textId="1D4726D7" w:rsidR="00136F47" w:rsidRPr="00136F47" w:rsidRDefault="0025745B" w:rsidP="0025745B">
      <w:pPr>
        <w:pStyle w:val="ListParagraph"/>
        <w:numPr>
          <w:ilvl w:val="1"/>
          <w:numId w:val="35"/>
        </w:numPr>
        <w:adjustRightInd w:val="0"/>
        <w:snapToGrid w:val="0"/>
        <w:spacing w:before="120" w:after="120" w:line="240" w:lineRule="atLeast"/>
        <w:ind w:left="0" w:firstLine="490"/>
        <w:contextualSpacing w:val="0"/>
      </w:pPr>
      <w:r>
        <w:rPr>
          <w:rFonts w:hint="eastAsia"/>
        </w:rPr>
        <w:t>未经</w:t>
      </w:r>
      <w:r w:rsidR="001E4432">
        <w:t>工作组</w:t>
      </w:r>
      <w:r w:rsidR="00136F47" w:rsidRPr="00136F47">
        <w:t>前几次会议充分谈判的框架</w:t>
      </w:r>
      <w:r>
        <w:rPr>
          <w:rFonts w:hint="eastAsia"/>
        </w:rPr>
        <w:t>章节</w:t>
      </w:r>
      <w:r w:rsidR="00136F47" w:rsidRPr="00136F47">
        <w:t>；</w:t>
      </w:r>
    </w:p>
    <w:p w14:paraId="484F2436" w14:textId="5850391E" w:rsidR="00136F47" w:rsidRPr="00136F47" w:rsidRDefault="0025745B" w:rsidP="0025745B">
      <w:pPr>
        <w:pStyle w:val="ListParagraph"/>
        <w:numPr>
          <w:ilvl w:val="1"/>
          <w:numId w:val="35"/>
        </w:numPr>
        <w:adjustRightInd w:val="0"/>
        <w:snapToGrid w:val="0"/>
        <w:spacing w:before="120" w:after="120" w:line="240" w:lineRule="atLeast"/>
        <w:ind w:left="0" w:firstLine="490"/>
        <w:contextualSpacing w:val="0"/>
      </w:pPr>
      <w:r>
        <w:rPr>
          <w:rFonts w:hint="eastAsia"/>
        </w:rPr>
        <w:t>仍放在方括号中的、</w:t>
      </w:r>
      <w:r w:rsidR="0021088F">
        <w:rPr>
          <w:rFonts w:hint="eastAsia"/>
        </w:rPr>
        <w:t>可</w:t>
      </w:r>
      <w:r w:rsidRPr="00136F47">
        <w:t>通过进一步交换意见和妥协解决</w:t>
      </w:r>
      <w:r>
        <w:rPr>
          <w:rFonts w:hint="eastAsia"/>
        </w:rPr>
        <w:t>的章</w:t>
      </w:r>
      <w:r w:rsidR="00136F47" w:rsidRPr="00136F47">
        <w:t>节、</w:t>
      </w:r>
      <w:r>
        <w:rPr>
          <w:rFonts w:hint="eastAsia"/>
        </w:rPr>
        <w:t>长期</w:t>
      </w:r>
      <w:r w:rsidR="00136F47" w:rsidRPr="00136F47">
        <w:t>目标和</w:t>
      </w:r>
      <w:r>
        <w:rPr>
          <w:rFonts w:hint="eastAsia"/>
        </w:rPr>
        <w:t>行动</w:t>
      </w:r>
      <w:r w:rsidR="00136F47" w:rsidRPr="00136F47">
        <w:t>目标，特别是那些不直接取决于缔约方大会对两附属机构建议的决定草案的审议的内容；</w:t>
      </w:r>
    </w:p>
    <w:p w14:paraId="1F2CFCB1" w14:textId="5CE78B45" w:rsidR="00136F47" w:rsidRPr="00136F47" w:rsidRDefault="001E4432" w:rsidP="0025745B">
      <w:pPr>
        <w:pStyle w:val="ListParagraph"/>
        <w:numPr>
          <w:ilvl w:val="1"/>
          <w:numId w:val="35"/>
        </w:numPr>
        <w:adjustRightInd w:val="0"/>
        <w:snapToGrid w:val="0"/>
        <w:spacing w:before="120" w:after="120" w:line="240" w:lineRule="atLeast"/>
        <w:ind w:left="0" w:firstLine="490"/>
        <w:contextualSpacing w:val="0"/>
      </w:pPr>
      <w:r>
        <w:t>工作组</w:t>
      </w:r>
      <w:r w:rsidR="00136F47" w:rsidRPr="00136F47">
        <w:t>第四次会议提出并在其报告中提到的</w:t>
      </w:r>
      <w:r w:rsidR="0021088F">
        <w:rPr>
          <w:rFonts w:hint="eastAsia"/>
        </w:rPr>
        <w:t>拟议</w:t>
      </w:r>
      <w:r w:rsidR="00136F47" w:rsidRPr="00136F47">
        <w:t>新</w:t>
      </w:r>
      <w:r w:rsidR="0021088F">
        <w:rPr>
          <w:rFonts w:hint="eastAsia"/>
        </w:rPr>
        <w:t>行动</w:t>
      </w:r>
      <w:r w:rsidR="00136F47" w:rsidRPr="00136F47">
        <w:t>目标。为了取得尽可能大的进展，强烈鼓励缔约方不要</w:t>
      </w:r>
      <w:r w:rsidR="0021088F">
        <w:rPr>
          <w:rFonts w:hint="eastAsia"/>
        </w:rPr>
        <w:t>提出</w:t>
      </w:r>
      <w:r>
        <w:t>工作组</w:t>
      </w:r>
      <w:r w:rsidR="00136F47" w:rsidRPr="00136F47">
        <w:t>第四次会议报告没有</w:t>
      </w:r>
      <w:r w:rsidR="00406E60">
        <w:rPr>
          <w:rFonts w:hint="eastAsia"/>
        </w:rPr>
        <w:t>提及</w:t>
      </w:r>
      <w:r w:rsidR="00136F47" w:rsidRPr="00136F47">
        <w:t>的任何新想法、案文或</w:t>
      </w:r>
      <w:r w:rsidR="0021088F">
        <w:rPr>
          <w:rFonts w:hint="eastAsia"/>
        </w:rPr>
        <w:t>方</w:t>
      </w:r>
      <w:r w:rsidR="00136F47" w:rsidRPr="00136F47">
        <w:t>括号；</w:t>
      </w:r>
    </w:p>
    <w:p w14:paraId="1BE6DA4F" w14:textId="62AC661D" w:rsidR="00136F47" w:rsidRPr="00136F47" w:rsidRDefault="00136F47" w:rsidP="0025745B">
      <w:pPr>
        <w:pStyle w:val="ListParagraph"/>
        <w:numPr>
          <w:ilvl w:val="1"/>
          <w:numId w:val="35"/>
        </w:numPr>
        <w:adjustRightInd w:val="0"/>
        <w:snapToGrid w:val="0"/>
        <w:spacing w:before="120" w:after="120" w:line="240" w:lineRule="atLeast"/>
        <w:ind w:left="0" w:firstLine="490"/>
        <w:contextualSpacing w:val="0"/>
      </w:pPr>
      <w:r w:rsidRPr="00136F47">
        <w:t>将提交缔约方大会第十五</w:t>
      </w:r>
      <w:r w:rsidR="0021088F">
        <w:rPr>
          <w:rFonts w:hint="eastAsia"/>
        </w:rPr>
        <w:t>届</w:t>
      </w:r>
      <w:r w:rsidRPr="00136F47">
        <w:t>会议第二</w:t>
      </w:r>
      <w:r w:rsidR="0021088F">
        <w:rPr>
          <w:rFonts w:hint="eastAsia"/>
        </w:rPr>
        <w:t>阶段会议</w:t>
      </w:r>
      <w:r w:rsidRPr="00136F47">
        <w:t>审议的关于遗传资源数字序列信息的决定草案。</w:t>
      </w:r>
    </w:p>
    <w:p w14:paraId="1B963F21" w14:textId="6EF3F65A" w:rsidR="00136F47" w:rsidRPr="00136F47" w:rsidRDefault="00136F47" w:rsidP="00136F47">
      <w:pPr>
        <w:pStyle w:val="ListParagraph"/>
        <w:adjustRightInd w:val="0"/>
        <w:snapToGrid w:val="0"/>
        <w:spacing w:before="120" w:after="120" w:line="240" w:lineRule="atLeast"/>
        <w:ind w:left="0" w:firstLine="0"/>
        <w:contextualSpacing w:val="0"/>
      </w:pPr>
      <w:r w:rsidRPr="00136F47">
        <w:t>因此鼓励缔约方和利益攸关方</w:t>
      </w:r>
      <w:r w:rsidR="00406E60">
        <w:rPr>
          <w:rFonts w:hint="eastAsia"/>
        </w:rPr>
        <w:t>以</w:t>
      </w:r>
      <w:r w:rsidRPr="00136F47">
        <w:t>解决分歧</w:t>
      </w:r>
      <w:r w:rsidR="00406E60">
        <w:rPr>
          <w:rFonts w:hint="eastAsia"/>
        </w:rPr>
        <w:t>为重点</w:t>
      </w:r>
      <w:r w:rsidRPr="00136F47">
        <w:t>，力求以简洁的</w:t>
      </w:r>
      <w:r w:rsidR="0021088F">
        <w:rPr>
          <w:rFonts w:hint="eastAsia"/>
        </w:rPr>
        <w:t>语言</w:t>
      </w:r>
      <w:r w:rsidRPr="00136F47">
        <w:t>达成妥协案文，</w:t>
      </w:r>
      <w:r w:rsidR="00C1340D">
        <w:rPr>
          <w:rFonts w:hint="eastAsia"/>
        </w:rPr>
        <w:t>尽量克制而不</w:t>
      </w:r>
      <w:r w:rsidRPr="00136F47">
        <w:t>增加任何新想法，以免</w:t>
      </w:r>
      <w:r w:rsidR="00C1340D">
        <w:rPr>
          <w:rFonts w:hint="eastAsia"/>
        </w:rPr>
        <w:t>妨碍</w:t>
      </w:r>
      <w:r w:rsidR="0021088F">
        <w:rPr>
          <w:rFonts w:hint="eastAsia"/>
        </w:rPr>
        <w:t>产生一份有利于</w:t>
      </w:r>
      <w:r w:rsidRPr="00136F47">
        <w:t>缔约方大会</w:t>
      </w:r>
      <w:r w:rsidR="0021088F">
        <w:rPr>
          <w:rFonts w:hint="eastAsia"/>
        </w:rPr>
        <w:t>最后敲定和通过的</w:t>
      </w:r>
      <w:r w:rsidRPr="00136F47">
        <w:t>框架案文。</w:t>
      </w:r>
    </w:p>
    <w:p w14:paraId="5776621B" w14:textId="36465CA6" w:rsidR="00136F47" w:rsidRPr="00C1340D" w:rsidRDefault="00136F47" w:rsidP="00C1340D">
      <w:pPr>
        <w:pStyle w:val="ListParagraph"/>
        <w:numPr>
          <w:ilvl w:val="0"/>
          <w:numId w:val="0"/>
        </w:numPr>
        <w:adjustRightInd w:val="0"/>
        <w:snapToGrid w:val="0"/>
        <w:spacing w:before="120" w:after="120" w:line="240" w:lineRule="atLeast"/>
        <w:contextualSpacing w:val="0"/>
        <w:jc w:val="center"/>
        <w:rPr>
          <w:b/>
          <w:bCs/>
        </w:rPr>
      </w:pPr>
      <w:r w:rsidRPr="003B1A25">
        <w:rPr>
          <w:b/>
          <w:bCs/>
        </w:rPr>
        <w:t>三</w:t>
      </w:r>
      <w:r w:rsidR="00C1340D" w:rsidRPr="003B1A25">
        <w:rPr>
          <w:rFonts w:hint="eastAsia"/>
          <w:b/>
          <w:bCs/>
        </w:rPr>
        <w:t>.</w:t>
      </w:r>
      <w:r w:rsidR="00C1340D" w:rsidRPr="003B1A25">
        <w:rPr>
          <w:b/>
          <w:bCs/>
        </w:rPr>
        <w:t xml:space="preserve">  </w:t>
      </w:r>
      <w:r w:rsidR="003B1A25" w:rsidRPr="003B1A25">
        <w:rPr>
          <w:rFonts w:hint="eastAsia"/>
          <w:b/>
          <w:bCs/>
        </w:rPr>
        <w:t>会议</w:t>
      </w:r>
      <w:r w:rsidR="00C1340D" w:rsidRPr="003B1A25">
        <w:rPr>
          <w:rFonts w:hint="eastAsia"/>
          <w:b/>
          <w:bCs/>
        </w:rPr>
        <w:t>方式</w:t>
      </w:r>
    </w:p>
    <w:p w14:paraId="739E7F1F" w14:textId="470AFA95" w:rsidR="00136F47" w:rsidRPr="00136F47" w:rsidRDefault="001E4432" w:rsidP="00136F47">
      <w:pPr>
        <w:pStyle w:val="ListParagraph"/>
        <w:adjustRightInd w:val="0"/>
        <w:snapToGrid w:val="0"/>
        <w:spacing w:before="120" w:after="120" w:line="240" w:lineRule="atLeast"/>
        <w:ind w:left="0" w:firstLine="0"/>
        <w:contextualSpacing w:val="0"/>
      </w:pPr>
      <w:r>
        <w:t>工作组</w:t>
      </w:r>
      <w:r w:rsidR="00136F47" w:rsidRPr="00136F47">
        <w:t>第五次会议将</w:t>
      </w:r>
      <w:r w:rsidR="00C1340D">
        <w:rPr>
          <w:rFonts w:hint="eastAsia"/>
        </w:rPr>
        <w:t>面对面</w:t>
      </w:r>
      <w:r w:rsidR="00136F47" w:rsidRPr="00136F47">
        <w:t>举行，以确保</w:t>
      </w:r>
      <w:r w:rsidR="00C1340D">
        <w:rPr>
          <w:rFonts w:hint="eastAsia"/>
        </w:rPr>
        <w:t>完成</w:t>
      </w:r>
      <w:r w:rsidR="00136F47" w:rsidRPr="00136F47">
        <w:t>工作，与会者能进行充分谈判。将适用标准议事规则。</w:t>
      </w:r>
    </w:p>
    <w:p w14:paraId="227FB5E2" w14:textId="786B9559" w:rsidR="00136F47" w:rsidRPr="00136F47" w:rsidRDefault="00136F47" w:rsidP="00136F47">
      <w:pPr>
        <w:pStyle w:val="ListParagraph"/>
        <w:adjustRightInd w:val="0"/>
        <w:snapToGrid w:val="0"/>
        <w:spacing w:before="120" w:after="120" w:line="240" w:lineRule="atLeast"/>
        <w:ind w:left="0" w:firstLine="0"/>
        <w:contextualSpacing w:val="0"/>
      </w:pPr>
      <w:r w:rsidRPr="00136F47">
        <w:t>根据缔约方</w:t>
      </w:r>
      <w:r w:rsidR="00C1340D">
        <w:rPr>
          <w:rFonts w:hint="eastAsia"/>
        </w:rPr>
        <w:t>大会</w:t>
      </w:r>
      <w:r w:rsidRPr="00136F47">
        <w:t>主席团商定的安排，</w:t>
      </w:r>
      <w:r w:rsidR="00C963EC">
        <w:rPr>
          <w:rFonts w:hint="eastAsia"/>
        </w:rPr>
        <w:t>只有在</w:t>
      </w:r>
      <w:r w:rsidR="00C1340D">
        <w:rPr>
          <w:rFonts w:hint="eastAsia"/>
        </w:rPr>
        <w:t>以下</w:t>
      </w:r>
      <w:r w:rsidRPr="00136F47">
        <w:t>情况下才</w:t>
      </w:r>
      <w:r w:rsidR="00C963EC">
        <w:rPr>
          <w:rFonts w:hint="eastAsia"/>
        </w:rPr>
        <w:t>作为例外</w:t>
      </w:r>
      <w:r w:rsidRPr="00136F47">
        <w:t>提供有发言权的</w:t>
      </w:r>
      <w:r w:rsidR="00C963EC">
        <w:rPr>
          <w:rFonts w:hint="eastAsia"/>
        </w:rPr>
        <w:t>充分互动</w:t>
      </w:r>
      <w:r w:rsidR="003D4FF6">
        <w:rPr>
          <w:rFonts w:hint="eastAsia"/>
        </w:rPr>
        <w:t>式</w:t>
      </w:r>
      <w:r w:rsidRPr="00136F47">
        <w:t>在线</w:t>
      </w:r>
      <w:r w:rsidR="00C963EC">
        <w:rPr>
          <w:rFonts w:hint="eastAsia"/>
        </w:rPr>
        <w:t>与会权限</w:t>
      </w:r>
      <w:r w:rsidR="003D4FF6">
        <w:rPr>
          <w:rFonts w:hint="eastAsia"/>
        </w:rPr>
        <w:t>：</w:t>
      </w:r>
    </w:p>
    <w:p w14:paraId="18716F0E" w14:textId="6C2E8B1A" w:rsidR="00136F47" w:rsidRPr="00136F47" w:rsidRDefault="00C963EC" w:rsidP="003D4FF6">
      <w:pPr>
        <w:pStyle w:val="ListParagraph"/>
        <w:numPr>
          <w:ilvl w:val="0"/>
          <w:numId w:val="36"/>
        </w:numPr>
        <w:adjustRightInd w:val="0"/>
        <w:snapToGrid w:val="0"/>
        <w:spacing w:before="120" w:after="120" w:line="240" w:lineRule="atLeast"/>
        <w:ind w:left="0" w:firstLine="490"/>
        <w:contextualSpacing w:val="0"/>
      </w:pPr>
      <w:r>
        <w:rPr>
          <w:rFonts w:hint="eastAsia"/>
        </w:rPr>
        <w:t>缔约方因自身</w:t>
      </w:r>
      <w:r w:rsidR="00136F47" w:rsidRPr="00136F47">
        <w:t>无法控制的情况而</w:t>
      </w:r>
      <w:r>
        <w:rPr>
          <w:rFonts w:hint="eastAsia"/>
        </w:rPr>
        <w:t>不能派代表前往</w:t>
      </w:r>
      <w:r w:rsidR="00136F47" w:rsidRPr="00136F47">
        <w:t>蒙特利尔</w:t>
      </w:r>
      <w:r w:rsidR="003B1A25">
        <w:rPr>
          <w:rFonts w:hint="eastAsia"/>
        </w:rPr>
        <w:t>开</w:t>
      </w:r>
      <w:r>
        <w:rPr>
          <w:rFonts w:hint="eastAsia"/>
        </w:rPr>
        <w:t>会</w:t>
      </w:r>
      <w:r w:rsidR="00136F47" w:rsidRPr="00136F47">
        <w:t>。在这种情况下，秘书处将逐案评估</w:t>
      </w:r>
      <w:r>
        <w:rPr>
          <w:rFonts w:hint="eastAsia"/>
        </w:rPr>
        <w:t>和</w:t>
      </w:r>
      <w:r w:rsidR="00136F47" w:rsidRPr="00136F47">
        <w:t>授予</w:t>
      </w:r>
      <w:r>
        <w:rPr>
          <w:rFonts w:hint="eastAsia"/>
        </w:rPr>
        <w:t>有发言权的</w:t>
      </w:r>
      <w:r w:rsidR="00136F47" w:rsidRPr="00136F47">
        <w:t>在线</w:t>
      </w:r>
      <w:r>
        <w:rPr>
          <w:rFonts w:hint="eastAsia"/>
        </w:rPr>
        <w:t>与会权限</w:t>
      </w:r>
      <w:r w:rsidR="00136F47" w:rsidRPr="00136F47">
        <w:t>；</w:t>
      </w:r>
    </w:p>
    <w:p w14:paraId="52BE184B" w14:textId="79BCC5D9" w:rsidR="00136F47" w:rsidRPr="00136F47" w:rsidRDefault="00C963EC" w:rsidP="003D4FF6">
      <w:pPr>
        <w:pStyle w:val="ListParagraph"/>
        <w:numPr>
          <w:ilvl w:val="0"/>
          <w:numId w:val="36"/>
        </w:numPr>
        <w:adjustRightInd w:val="0"/>
        <w:snapToGrid w:val="0"/>
        <w:spacing w:before="120" w:after="120" w:line="240" w:lineRule="atLeast"/>
        <w:ind w:left="0" w:firstLine="490"/>
        <w:contextualSpacing w:val="0"/>
      </w:pPr>
      <w:r w:rsidRPr="00C963EC">
        <w:rPr>
          <w:rFonts w:hint="eastAsia"/>
        </w:rPr>
        <w:t>缔</w:t>
      </w:r>
      <w:r w:rsidRPr="00C963EC">
        <w:rPr>
          <w:rFonts w:ascii="SimSun" w:hAnsi="SimSun" w:cs="SimSun" w:hint="eastAsia"/>
        </w:rPr>
        <w:t>约方代表因</w:t>
      </w:r>
      <w:r w:rsidRPr="00C963EC">
        <w:t>COVID-19</w:t>
      </w:r>
      <w:r w:rsidRPr="00C963EC">
        <w:rPr>
          <w:rFonts w:hint="eastAsia"/>
        </w:rPr>
        <w:t>检</w:t>
      </w:r>
      <w:r w:rsidRPr="00C963EC">
        <w:rPr>
          <w:rFonts w:ascii="SimSun" w:hAnsi="SimSun" w:cs="SimSun" w:hint="eastAsia"/>
        </w:rPr>
        <w:t>测呈阳性而需要自我隔离。这些代表将在隔离期内拥有</w:t>
      </w:r>
      <w:r w:rsidR="00295080">
        <w:rPr>
          <w:rFonts w:ascii="SimSun" w:hAnsi="SimSun" w:cs="SimSun" w:hint="eastAsia"/>
        </w:rPr>
        <w:t>在线发言权限</w:t>
      </w:r>
      <w:r w:rsidRPr="00C963EC">
        <w:rPr>
          <w:rFonts w:ascii="SimSun" w:hAnsi="SimSun" w:cs="SimSun" w:hint="eastAsia"/>
        </w:rPr>
        <w:t>。</w:t>
      </w:r>
      <w:r w:rsidR="00295080">
        <w:rPr>
          <w:rFonts w:hint="eastAsia"/>
        </w:rPr>
        <w:t>经</w:t>
      </w:r>
      <w:r w:rsidRPr="00C963EC">
        <w:rPr>
          <w:rFonts w:ascii="SimSun" w:hAnsi="SimSun" w:cs="SimSun" w:hint="eastAsia"/>
        </w:rPr>
        <w:t>五天隔离检测结果为阴性</w:t>
      </w:r>
      <w:r w:rsidR="00295080">
        <w:rPr>
          <w:rFonts w:ascii="SimSun" w:hAnsi="SimSun" w:cs="SimSun" w:hint="eastAsia"/>
        </w:rPr>
        <w:t>者</w:t>
      </w:r>
      <w:r w:rsidRPr="00C963EC">
        <w:rPr>
          <w:rFonts w:ascii="SimSun" w:hAnsi="SimSun" w:cs="SimSun" w:hint="eastAsia"/>
        </w:rPr>
        <w:t>，发言权限将随之取消</w:t>
      </w:r>
      <w:r w:rsidR="00136F47" w:rsidRPr="00136F47">
        <w:t>；</w:t>
      </w:r>
    </w:p>
    <w:p w14:paraId="49CD8E02" w14:textId="4AFDC69E" w:rsidR="00295080" w:rsidRDefault="00295080" w:rsidP="00295080">
      <w:pPr>
        <w:pStyle w:val="ListParagraph"/>
        <w:numPr>
          <w:ilvl w:val="0"/>
          <w:numId w:val="36"/>
        </w:numPr>
        <w:adjustRightInd w:val="0"/>
        <w:snapToGrid w:val="0"/>
        <w:spacing w:before="120" w:after="120" w:line="240" w:lineRule="atLeast"/>
        <w:ind w:left="0" w:firstLine="490"/>
        <w:contextualSpacing w:val="0"/>
      </w:pPr>
      <w:r w:rsidRPr="00295080">
        <w:rPr>
          <w:rFonts w:hint="eastAsia"/>
        </w:rPr>
        <w:t>缔</w:t>
      </w:r>
      <w:r w:rsidRPr="00295080">
        <w:rPr>
          <w:rFonts w:ascii="SimSun" w:hAnsi="SimSun" w:cs="SimSun" w:hint="eastAsia"/>
        </w:rPr>
        <w:t>约方在</w:t>
      </w:r>
      <w:r>
        <w:rPr>
          <w:rFonts w:ascii="SimSun" w:hAnsi="SimSun" w:cs="SimSun" w:hint="eastAsia"/>
        </w:rPr>
        <w:t>蒙特利尔</w:t>
      </w:r>
      <w:r w:rsidRPr="00295080">
        <w:rPr>
          <w:rFonts w:ascii="SimSun" w:hAnsi="SimSun" w:cs="SimSun" w:hint="eastAsia"/>
        </w:rPr>
        <w:t>只有一名代表，但有</w:t>
      </w:r>
      <w:r>
        <w:rPr>
          <w:rFonts w:ascii="SimSun" w:hAnsi="SimSun" w:cs="SimSun" w:hint="eastAsia"/>
        </w:rPr>
        <w:t>些</w:t>
      </w:r>
      <w:r w:rsidRPr="00295080">
        <w:rPr>
          <w:rFonts w:ascii="SimSun" w:hAnsi="SimSun" w:cs="SimSun" w:hint="eastAsia"/>
        </w:rPr>
        <w:t>会议平行举行</w:t>
      </w:r>
      <w:r>
        <w:rPr>
          <w:rFonts w:hint="eastAsia"/>
        </w:rPr>
        <w:t>。</w:t>
      </w:r>
      <w:r w:rsidRPr="00295080">
        <w:rPr>
          <w:rFonts w:hint="eastAsia"/>
        </w:rPr>
        <w:t>只</w:t>
      </w:r>
      <w:r w:rsidRPr="00295080">
        <w:rPr>
          <w:rFonts w:ascii="SimSun" w:hAnsi="SimSun" w:cs="SimSun" w:hint="eastAsia"/>
        </w:rPr>
        <w:t>有在联络小组平行举行会议时才应行使在线发言权，而且无论在任何一个时间点，</w:t>
      </w:r>
      <w:r w:rsidR="00415112">
        <w:rPr>
          <w:rFonts w:hint="eastAsia"/>
        </w:rPr>
        <w:t>每</w:t>
      </w:r>
      <w:r>
        <w:rPr>
          <w:rFonts w:hint="eastAsia"/>
        </w:rPr>
        <w:t>个缔约方</w:t>
      </w:r>
      <w:r w:rsidRPr="00295080">
        <w:rPr>
          <w:rFonts w:ascii="SimSun" w:hAnsi="SimSun" w:cs="SimSun" w:hint="eastAsia"/>
        </w:rPr>
        <w:t>将只有一名代表行使</w:t>
      </w:r>
      <w:r w:rsidR="00415112">
        <w:rPr>
          <w:rFonts w:hint="eastAsia"/>
        </w:rPr>
        <w:t>在线</w:t>
      </w:r>
      <w:r w:rsidRPr="00295080">
        <w:rPr>
          <w:rFonts w:ascii="SimSun" w:hAnsi="SimSun" w:cs="SimSun" w:hint="eastAsia"/>
        </w:rPr>
        <w:t>发言权</w:t>
      </w:r>
      <w:r w:rsidRPr="00295080">
        <w:rPr>
          <w:rFonts w:hint="eastAsia"/>
        </w:rPr>
        <w:t>。</w:t>
      </w:r>
    </w:p>
    <w:p w14:paraId="3E2A858B" w14:textId="5EB78C14" w:rsidR="00136F47" w:rsidRPr="00136F47" w:rsidRDefault="00136F47" w:rsidP="0015390C">
      <w:pPr>
        <w:pStyle w:val="ListParagraph"/>
        <w:numPr>
          <w:ilvl w:val="0"/>
          <w:numId w:val="41"/>
        </w:numPr>
        <w:adjustRightInd w:val="0"/>
        <w:snapToGrid w:val="0"/>
        <w:spacing w:before="120" w:after="120" w:line="240" w:lineRule="atLeast"/>
        <w:ind w:left="0" w:firstLine="0"/>
        <w:contextualSpacing w:val="0"/>
      </w:pPr>
      <w:r w:rsidRPr="00136F47">
        <w:lastRenderedPageBreak/>
        <w:t>发展中国家的代表，特别是最不发达国家、小岛屿发展中国家和经济转型国家的代表</w:t>
      </w:r>
      <w:r w:rsidR="003B1A25">
        <w:rPr>
          <w:rFonts w:hint="eastAsia"/>
        </w:rPr>
        <w:t>可申领</w:t>
      </w:r>
      <w:r w:rsidR="00415112">
        <w:rPr>
          <w:rFonts w:hint="eastAsia"/>
        </w:rPr>
        <w:t>资助。</w:t>
      </w:r>
      <w:r w:rsidRPr="00136F47">
        <w:t>每个符合</w:t>
      </w:r>
      <w:r w:rsidR="00415112">
        <w:rPr>
          <w:rFonts w:hint="eastAsia"/>
        </w:rPr>
        <w:t>条件</w:t>
      </w:r>
      <w:r w:rsidRPr="00136F47">
        <w:t>的缔约方</w:t>
      </w:r>
      <w:r w:rsidR="003B1A25">
        <w:rPr>
          <w:rFonts w:hint="eastAsia"/>
        </w:rPr>
        <w:t>限二人</w:t>
      </w:r>
      <w:r w:rsidRPr="00136F47">
        <w:t>。</w:t>
      </w:r>
    </w:p>
    <w:p w14:paraId="0051F5C0" w14:textId="1C4763FB" w:rsidR="00136F47" w:rsidRPr="00136F47" w:rsidRDefault="00136F47" w:rsidP="00136F47">
      <w:pPr>
        <w:pStyle w:val="ListParagraph"/>
        <w:adjustRightInd w:val="0"/>
        <w:snapToGrid w:val="0"/>
        <w:spacing w:before="120" w:after="120" w:line="240" w:lineRule="atLeast"/>
        <w:ind w:left="0" w:firstLine="0"/>
        <w:contextualSpacing w:val="0"/>
      </w:pPr>
      <w:r w:rsidRPr="00136F47">
        <w:t>如上文第</w:t>
      </w:r>
      <w:r w:rsidRPr="00136F47">
        <w:t>10</w:t>
      </w:r>
      <w:r w:rsidRPr="00136F47">
        <w:t>段所述，将</w:t>
      </w:r>
      <w:r w:rsidR="00EC56AE">
        <w:rPr>
          <w:rFonts w:hint="eastAsia"/>
        </w:rPr>
        <w:t>为面对面和虚拟出席</w:t>
      </w:r>
      <w:r w:rsidRPr="00136F47">
        <w:t>全体会议</w:t>
      </w:r>
      <w:r w:rsidR="00EC56AE">
        <w:rPr>
          <w:rFonts w:hint="eastAsia"/>
        </w:rPr>
        <w:t>的与</w:t>
      </w:r>
      <w:r w:rsidRPr="00136F47">
        <w:t>会者提供联合国所有正式语文的口译。</w:t>
      </w:r>
    </w:p>
    <w:p w14:paraId="20909FE2" w14:textId="5F92CF89" w:rsidR="00136F47" w:rsidRPr="00136F47" w:rsidRDefault="00AD0293" w:rsidP="00136F47">
      <w:pPr>
        <w:pStyle w:val="ListParagraph"/>
        <w:adjustRightInd w:val="0"/>
        <w:snapToGrid w:val="0"/>
        <w:spacing w:before="120" w:after="120" w:line="240" w:lineRule="atLeast"/>
        <w:ind w:left="0" w:firstLine="0"/>
        <w:contextualSpacing w:val="0"/>
      </w:pPr>
      <w:r w:rsidRPr="00AD0293">
        <w:rPr>
          <w:rFonts w:hint="eastAsia"/>
        </w:rPr>
        <w:t>为</w:t>
      </w:r>
      <w:r w:rsidRPr="00AD0293">
        <w:rPr>
          <w:rFonts w:ascii="SimSun" w:hAnsi="SimSun" w:cs="SimSun" w:hint="eastAsia"/>
        </w:rPr>
        <w:t>了使缔约方有尽量多的时间</w:t>
      </w:r>
      <w:r w:rsidRPr="00AD0293">
        <w:rPr>
          <w:rFonts w:hint="eastAsia"/>
        </w:rPr>
        <w:t>为</w:t>
      </w:r>
      <w:r w:rsidRPr="00AD0293">
        <w:rPr>
          <w:rFonts w:ascii="SimSun" w:hAnsi="SimSun" w:cs="SimSun" w:hint="eastAsia"/>
        </w:rPr>
        <w:t>达成妥协进行双边</w:t>
      </w:r>
      <w:r>
        <w:rPr>
          <w:rFonts w:ascii="SimSun" w:hAnsi="SimSun" w:cs="SimSun" w:hint="eastAsia"/>
        </w:rPr>
        <w:t>磋商</w:t>
      </w:r>
      <w:r w:rsidRPr="00AD0293">
        <w:rPr>
          <w:rFonts w:ascii="SimSun" w:hAnsi="SimSun" w:cs="SimSun" w:hint="eastAsia"/>
        </w:rPr>
        <w:t>和非正式</w:t>
      </w:r>
      <w:r>
        <w:rPr>
          <w:rFonts w:ascii="SimSun" w:hAnsi="SimSun" w:cs="SimSun" w:hint="eastAsia"/>
        </w:rPr>
        <w:t>磋商</w:t>
      </w:r>
      <w:r w:rsidRPr="00AD0293">
        <w:rPr>
          <w:rFonts w:ascii="SimSun" w:hAnsi="SimSun" w:cs="SimSun" w:hint="eastAsia"/>
        </w:rPr>
        <w:t>，将不举行会外活</w:t>
      </w:r>
      <w:r w:rsidRPr="00AD0293">
        <w:rPr>
          <w:rFonts w:hint="eastAsia"/>
        </w:rPr>
        <w:t>动</w:t>
      </w:r>
      <w:r>
        <w:rPr>
          <w:rFonts w:hint="eastAsia"/>
        </w:rPr>
        <w:t>或情况通报会</w:t>
      </w:r>
      <w:r w:rsidR="00136F47" w:rsidRPr="00136F47">
        <w:t>。</w:t>
      </w:r>
      <w:r w:rsidR="0096336F">
        <w:rPr>
          <w:rFonts w:hint="eastAsia"/>
        </w:rPr>
        <w:t xml:space="preserve"> </w:t>
      </w:r>
    </w:p>
    <w:p w14:paraId="7F80235B" w14:textId="649A3ACE" w:rsidR="00136F47" w:rsidRPr="00AD0293" w:rsidRDefault="00136F47" w:rsidP="00AD0293">
      <w:pPr>
        <w:pStyle w:val="ListParagraph"/>
        <w:numPr>
          <w:ilvl w:val="0"/>
          <w:numId w:val="0"/>
        </w:numPr>
        <w:adjustRightInd w:val="0"/>
        <w:snapToGrid w:val="0"/>
        <w:spacing w:before="120" w:after="120" w:line="240" w:lineRule="atLeast"/>
        <w:contextualSpacing w:val="0"/>
        <w:jc w:val="center"/>
        <w:rPr>
          <w:b/>
          <w:bCs/>
        </w:rPr>
      </w:pPr>
      <w:r w:rsidRPr="00AD0293">
        <w:rPr>
          <w:b/>
          <w:bCs/>
        </w:rPr>
        <w:t>四</w:t>
      </w:r>
      <w:r w:rsidR="00AD0293" w:rsidRPr="00AD0293">
        <w:rPr>
          <w:rFonts w:hint="eastAsia"/>
          <w:b/>
          <w:bCs/>
        </w:rPr>
        <w:t>.</w:t>
      </w:r>
      <w:r w:rsidR="00AD0293" w:rsidRPr="00AD0293">
        <w:rPr>
          <w:b/>
          <w:bCs/>
        </w:rPr>
        <w:t xml:space="preserve">  </w:t>
      </w:r>
      <w:r w:rsidRPr="00AD0293">
        <w:rPr>
          <w:b/>
          <w:bCs/>
        </w:rPr>
        <w:t>工作安排</w:t>
      </w:r>
    </w:p>
    <w:p w14:paraId="71D9607A" w14:textId="28207D89" w:rsidR="00136F47" w:rsidRPr="00AD0293" w:rsidRDefault="00136F47" w:rsidP="00AD0293">
      <w:pPr>
        <w:pStyle w:val="ListParagraph"/>
        <w:numPr>
          <w:ilvl w:val="0"/>
          <w:numId w:val="0"/>
        </w:numPr>
        <w:adjustRightInd w:val="0"/>
        <w:snapToGrid w:val="0"/>
        <w:spacing w:before="120" w:after="120" w:line="240" w:lineRule="atLeast"/>
        <w:contextualSpacing w:val="0"/>
        <w:jc w:val="center"/>
        <w:rPr>
          <w:b/>
          <w:bCs/>
        </w:rPr>
      </w:pPr>
      <w:r w:rsidRPr="00AD0293">
        <w:rPr>
          <w:b/>
          <w:bCs/>
        </w:rPr>
        <w:t>议程项目</w:t>
      </w:r>
      <w:r w:rsidRPr="00AD0293">
        <w:rPr>
          <w:b/>
          <w:bCs/>
        </w:rPr>
        <w:t>1</w:t>
      </w:r>
      <w:r w:rsidRPr="00AD0293">
        <w:rPr>
          <w:b/>
          <w:bCs/>
        </w:rPr>
        <w:t>、</w:t>
      </w:r>
      <w:r w:rsidRPr="00AD0293">
        <w:rPr>
          <w:b/>
          <w:bCs/>
        </w:rPr>
        <w:t>2</w:t>
      </w:r>
      <w:r w:rsidR="0096336F">
        <w:rPr>
          <w:rFonts w:hint="eastAsia"/>
          <w:b/>
          <w:bCs/>
        </w:rPr>
        <w:t>、</w:t>
      </w:r>
      <w:r w:rsidRPr="00AD0293">
        <w:rPr>
          <w:b/>
          <w:bCs/>
        </w:rPr>
        <w:t>3</w:t>
      </w:r>
    </w:p>
    <w:p w14:paraId="3B57236E" w14:textId="6C6D6D8C" w:rsidR="00136F47" w:rsidRPr="00136F47" w:rsidRDefault="00136F47" w:rsidP="00136F47">
      <w:pPr>
        <w:pStyle w:val="ListParagraph"/>
        <w:adjustRightInd w:val="0"/>
        <w:snapToGrid w:val="0"/>
        <w:spacing w:before="120" w:after="120" w:line="240" w:lineRule="atLeast"/>
        <w:ind w:left="0" w:firstLine="0"/>
        <w:contextualSpacing w:val="0"/>
      </w:pPr>
      <w:r w:rsidRPr="00FA6FBC">
        <w:t>2022</w:t>
      </w:r>
      <w:r w:rsidRPr="00FA6FBC">
        <w:t>年</w:t>
      </w:r>
      <w:r w:rsidRPr="00FA6FBC">
        <w:t>12</w:t>
      </w:r>
      <w:r w:rsidRPr="00FA6FBC">
        <w:t>月</w:t>
      </w:r>
      <w:r w:rsidRPr="00FA6FBC">
        <w:t>3</w:t>
      </w:r>
      <w:r w:rsidRPr="00FA6FBC">
        <w:t>日星期六上午</w:t>
      </w:r>
      <w:r w:rsidRPr="00FA6FBC">
        <w:t>10</w:t>
      </w:r>
      <w:r w:rsidRPr="00FA6FBC">
        <w:t>时</w:t>
      </w:r>
      <w:r w:rsidR="007244E1" w:rsidRPr="00FA6FBC">
        <w:t>工作组</w:t>
      </w:r>
      <w:r w:rsidRPr="00FA6FBC">
        <w:t>共同主席</w:t>
      </w:r>
      <w:r w:rsidR="0096336F">
        <w:rPr>
          <w:rFonts w:hint="eastAsia"/>
        </w:rPr>
        <w:t>将宣布</w:t>
      </w:r>
      <w:r w:rsidR="0096336F" w:rsidRPr="00FA6FBC">
        <w:t>第五次会议</w:t>
      </w:r>
      <w:r w:rsidRPr="00FA6FBC">
        <w:t>开幕。鉴于谈判时间有限，将不邀请区域集团、缔约方或观察员致开幕词。</w:t>
      </w:r>
    </w:p>
    <w:p w14:paraId="18F6F739" w14:textId="28E15623" w:rsidR="00136F47" w:rsidRPr="00136F47" w:rsidRDefault="00136F47" w:rsidP="00136F47">
      <w:pPr>
        <w:pStyle w:val="ListParagraph"/>
        <w:adjustRightInd w:val="0"/>
        <w:snapToGrid w:val="0"/>
        <w:spacing w:before="120" w:after="120" w:line="240" w:lineRule="atLeast"/>
        <w:ind w:left="0" w:firstLine="0"/>
        <w:contextualSpacing w:val="0"/>
      </w:pPr>
      <w:r w:rsidRPr="00136F47">
        <w:t>在议程项目</w:t>
      </w:r>
      <w:r w:rsidRPr="00136F47">
        <w:t>2</w:t>
      </w:r>
      <w:r w:rsidRPr="00136F47">
        <w:t>下，</w:t>
      </w:r>
      <w:r w:rsidR="001E4432">
        <w:t>工作组</w:t>
      </w:r>
      <w:r w:rsidRPr="00136F47">
        <w:t>将通过工作安排。</w:t>
      </w:r>
    </w:p>
    <w:p w14:paraId="55770B64" w14:textId="3B1674B9" w:rsidR="00136F47" w:rsidRPr="00136F47" w:rsidRDefault="00136F47" w:rsidP="00136F47">
      <w:pPr>
        <w:pStyle w:val="ListParagraph"/>
        <w:adjustRightInd w:val="0"/>
        <w:snapToGrid w:val="0"/>
        <w:spacing w:before="120" w:after="120" w:line="240" w:lineRule="atLeast"/>
        <w:ind w:left="0" w:firstLine="0"/>
        <w:contextualSpacing w:val="0"/>
      </w:pPr>
      <w:r w:rsidRPr="00136F47">
        <w:t>在议程项目</w:t>
      </w:r>
      <w:r w:rsidRPr="00136F47">
        <w:t>3</w:t>
      </w:r>
      <w:r w:rsidRPr="00136F47">
        <w:t>下，</w:t>
      </w:r>
      <w:r w:rsidR="001E4432">
        <w:t>工作组</w:t>
      </w:r>
      <w:r w:rsidRPr="00136F47">
        <w:t>将听取工作组共同主席关于第四次会议以来闭会期间</w:t>
      </w:r>
      <w:r w:rsidR="0096336F">
        <w:rPr>
          <w:rFonts w:hint="eastAsia"/>
        </w:rPr>
        <w:t>的</w:t>
      </w:r>
      <w:r w:rsidRPr="00136F47">
        <w:t>工作报告，包括</w:t>
      </w:r>
      <w:r w:rsidRPr="00136F47">
        <w:t>2020</w:t>
      </w:r>
      <w:r w:rsidRPr="00136F47">
        <w:t>年后全球生物多样性框架非正式小组的工作</w:t>
      </w:r>
      <w:r w:rsidR="00FA6FBC">
        <w:rPr>
          <w:rStyle w:val="FootnoteReference"/>
        </w:rPr>
        <w:footnoteReference w:id="2"/>
      </w:r>
      <w:r w:rsidRPr="00136F47">
        <w:t>，该小组于</w:t>
      </w:r>
      <w:r w:rsidRPr="00136F47">
        <w:t>2022</w:t>
      </w:r>
      <w:r w:rsidRPr="00136F47">
        <w:t>年</w:t>
      </w:r>
      <w:r w:rsidRPr="00136F47">
        <w:t>9</w:t>
      </w:r>
      <w:r w:rsidRPr="00136F47">
        <w:t>月</w:t>
      </w:r>
      <w:r w:rsidRPr="00136F47">
        <w:t>26</w:t>
      </w:r>
      <w:r w:rsidRPr="00136F47">
        <w:t>日至</w:t>
      </w:r>
      <w:r w:rsidRPr="00136F47">
        <w:t>30</w:t>
      </w:r>
      <w:r w:rsidRPr="00136F47">
        <w:t>日在加拿大蒙特利尔举行了一次面对面会议</w:t>
      </w:r>
      <w:r w:rsidR="00FA6FBC">
        <w:rPr>
          <w:rStyle w:val="FootnoteReference"/>
        </w:rPr>
        <w:footnoteReference w:id="3"/>
      </w:r>
      <w:r w:rsidRPr="00136F47">
        <w:t>。</w:t>
      </w:r>
    </w:p>
    <w:p w14:paraId="52FCD252" w14:textId="75B93F12" w:rsidR="00136F47" w:rsidRPr="00136F47" w:rsidRDefault="00136F47" w:rsidP="00136F47">
      <w:pPr>
        <w:pStyle w:val="ListParagraph"/>
        <w:adjustRightInd w:val="0"/>
        <w:snapToGrid w:val="0"/>
        <w:spacing w:before="120" w:after="120" w:line="240" w:lineRule="atLeast"/>
        <w:ind w:left="0" w:firstLine="0"/>
        <w:contextualSpacing w:val="0"/>
      </w:pPr>
      <w:r w:rsidRPr="00136F47">
        <w:t>还将请</w:t>
      </w:r>
      <w:r w:rsidR="00FA6FBC">
        <w:rPr>
          <w:rFonts w:hint="eastAsia"/>
        </w:rPr>
        <w:t>各</w:t>
      </w:r>
      <w:r w:rsidRPr="00136F47">
        <w:t>附属机构主席简要</w:t>
      </w:r>
      <w:r w:rsidR="00FA6FBC">
        <w:rPr>
          <w:rFonts w:hint="eastAsia"/>
        </w:rPr>
        <w:t>通报</w:t>
      </w:r>
      <w:r w:rsidR="0096336F" w:rsidRPr="00136F47">
        <w:t>闭会期间</w:t>
      </w:r>
      <w:r w:rsidRPr="00136F47">
        <w:t>与制定</w:t>
      </w:r>
      <w:r w:rsidRPr="00136F47">
        <w:t>2020</w:t>
      </w:r>
      <w:r w:rsidRPr="00136F47">
        <w:t>年后全球生物多样性框架直接相关的工作的进展和成果，包括资源调动和监测框架方面的进展和成果。</w:t>
      </w:r>
      <w:r w:rsidR="0096336F">
        <w:rPr>
          <w:rFonts w:hint="eastAsia"/>
        </w:rPr>
        <w:t xml:space="preserve"> </w:t>
      </w:r>
    </w:p>
    <w:p w14:paraId="481D6935" w14:textId="77777777" w:rsidR="00136F47" w:rsidRPr="00FA6FBC" w:rsidRDefault="00136F47" w:rsidP="00FA6FBC">
      <w:pPr>
        <w:pStyle w:val="ListParagraph"/>
        <w:numPr>
          <w:ilvl w:val="0"/>
          <w:numId w:val="0"/>
        </w:numPr>
        <w:adjustRightInd w:val="0"/>
        <w:snapToGrid w:val="0"/>
        <w:spacing w:before="120" w:after="120" w:line="240" w:lineRule="atLeast"/>
        <w:contextualSpacing w:val="0"/>
        <w:jc w:val="center"/>
        <w:rPr>
          <w:b/>
          <w:bCs/>
        </w:rPr>
      </w:pPr>
      <w:r w:rsidRPr="00FA6FBC">
        <w:rPr>
          <w:b/>
          <w:bCs/>
        </w:rPr>
        <w:t>全体会议、联络小组和其他非正式小组</w:t>
      </w:r>
    </w:p>
    <w:p w14:paraId="2B59F2CB" w14:textId="729A1D21" w:rsidR="00136F47" w:rsidRPr="00136F47" w:rsidRDefault="00C7292A" w:rsidP="00136F47">
      <w:pPr>
        <w:pStyle w:val="ListParagraph"/>
        <w:adjustRightInd w:val="0"/>
        <w:snapToGrid w:val="0"/>
        <w:spacing w:before="120" w:after="120" w:line="240" w:lineRule="atLeast"/>
        <w:ind w:left="0" w:firstLine="0"/>
        <w:contextualSpacing w:val="0"/>
      </w:pPr>
      <w:r w:rsidRPr="00C7292A">
        <w:rPr>
          <w:rFonts w:hint="eastAsia"/>
        </w:rPr>
        <w:t>每</w:t>
      </w:r>
      <w:r w:rsidRPr="00C7292A">
        <w:rPr>
          <w:rFonts w:ascii="SimSun" w:hAnsi="SimSun" w:cs="SimSun" w:hint="eastAsia"/>
        </w:rPr>
        <w:t>天将举行三场会议</w:t>
      </w:r>
      <w:r>
        <w:rPr>
          <w:rFonts w:ascii="SimSun" w:hAnsi="SimSun" w:cs="SimSun" w:hint="eastAsia"/>
        </w:rPr>
        <w:t>(</w:t>
      </w:r>
      <w:r w:rsidRPr="00C7292A">
        <w:rPr>
          <w:rFonts w:ascii="SimSun" w:hAnsi="SimSun" w:cs="SimSun" w:hint="eastAsia"/>
        </w:rPr>
        <w:t>全体会议、联络小组会议、共同主席或共同牵头人之友会议</w:t>
      </w:r>
      <w:r>
        <w:rPr>
          <w:rFonts w:ascii="SimSun" w:hAnsi="SimSun" w:cs="SimSun" w:hint="eastAsia"/>
        </w:rPr>
        <w:t>)</w:t>
      </w:r>
      <w:r w:rsidRPr="00C7292A">
        <w:rPr>
          <w:rFonts w:ascii="SimSun" w:hAnsi="SimSun" w:cs="SimSun" w:hint="eastAsia"/>
        </w:rPr>
        <w:t>，分别安排在上午</w:t>
      </w:r>
      <w:r w:rsidRPr="00C7292A">
        <w:t>10</w:t>
      </w:r>
      <w:r w:rsidRPr="00C7292A">
        <w:rPr>
          <w:rFonts w:hint="eastAsia"/>
        </w:rPr>
        <w:t>时</w:t>
      </w:r>
      <w:r w:rsidRPr="00C7292A">
        <w:rPr>
          <w:rFonts w:ascii="SimSun" w:hAnsi="SimSun" w:cs="SimSun" w:hint="eastAsia"/>
        </w:rPr>
        <w:t>至下午</w:t>
      </w:r>
      <w:r w:rsidRPr="00C7292A">
        <w:t>1</w:t>
      </w:r>
      <w:r w:rsidRPr="00C7292A">
        <w:rPr>
          <w:rFonts w:hint="eastAsia"/>
        </w:rPr>
        <w:t>时</w:t>
      </w:r>
      <w:r w:rsidRPr="00C7292A">
        <w:rPr>
          <w:rFonts w:ascii="SimSun" w:hAnsi="SimSun" w:cs="SimSun" w:hint="eastAsia"/>
        </w:rPr>
        <w:t>、下午</w:t>
      </w:r>
      <w:r w:rsidRPr="00C7292A">
        <w:t>3</w:t>
      </w:r>
      <w:r w:rsidRPr="00C7292A">
        <w:rPr>
          <w:rFonts w:hint="eastAsia"/>
        </w:rPr>
        <w:t>时</w:t>
      </w:r>
      <w:r w:rsidRPr="00C7292A">
        <w:rPr>
          <w:rFonts w:ascii="SimSun" w:hAnsi="SimSun" w:cs="SimSun" w:hint="eastAsia"/>
        </w:rPr>
        <w:t>至</w:t>
      </w:r>
      <w:r w:rsidRPr="00C7292A">
        <w:t>6</w:t>
      </w:r>
      <w:r w:rsidRPr="00C7292A">
        <w:rPr>
          <w:rFonts w:hint="eastAsia"/>
        </w:rPr>
        <w:t>时</w:t>
      </w:r>
      <w:r w:rsidRPr="00C7292A">
        <w:rPr>
          <w:rFonts w:ascii="SimSun" w:hAnsi="SimSun" w:cs="SimSun" w:hint="eastAsia"/>
        </w:rPr>
        <w:t>、晚间</w:t>
      </w:r>
      <w:r w:rsidRPr="00C7292A">
        <w:t>7</w:t>
      </w:r>
      <w:r w:rsidRPr="00C7292A">
        <w:rPr>
          <w:rFonts w:hint="eastAsia"/>
        </w:rPr>
        <w:t>时</w:t>
      </w:r>
      <w:r w:rsidRPr="00C7292A">
        <w:t>30</w:t>
      </w:r>
      <w:r w:rsidRPr="00C7292A">
        <w:rPr>
          <w:rFonts w:hint="eastAsia"/>
        </w:rPr>
        <w:t>分</w:t>
      </w:r>
      <w:r w:rsidRPr="00C7292A">
        <w:rPr>
          <w:rFonts w:ascii="SimSun" w:hAnsi="SimSun" w:cs="SimSun" w:hint="eastAsia"/>
        </w:rPr>
        <w:t>至</w:t>
      </w:r>
      <w:r w:rsidRPr="00C7292A">
        <w:t>10</w:t>
      </w:r>
      <w:r w:rsidRPr="00C7292A">
        <w:rPr>
          <w:rFonts w:hint="eastAsia"/>
        </w:rPr>
        <w:t>时</w:t>
      </w:r>
      <w:r w:rsidRPr="00C7292A">
        <w:t>30</w:t>
      </w:r>
      <w:r w:rsidRPr="00C7292A">
        <w:rPr>
          <w:rFonts w:hint="eastAsia"/>
        </w:rPr>
        <w:t>分。</w:t>
      </w:r>
    </w:p>
    <w:p w14:paraId="34C415BC" w14:textId="0F283ECB" w:rsidR="00136F47" w:rsidRPr="00136F47" w:rsidRDefault="00136F47" w:rsidP="00136F47">
      <w:pPr>
        <w:pStyle w:val="ListParagraph"/>
        <w:adjustRightInd w:val="0"/>
        <w:snapToGrid w:val="0"/>
        <w:spacing w:before="120" w:after="120" w:line="240" w:lineRule="atLeast"/>
        <w:ind w:left="0" w:firstLine="0"/>
        <w:contextualSpacing w:val="0"/>
      </w:pPr>
      <w:r w:rsidRPr="00136F47">
        <w:t>会议第一天</w:t>
      </w:r>
      <w:r w:rsidRPr="00136F47">
        <w:t>(2022</w:t>
      </w:r>
      <w:r w:rsidRPr="00136F47">
        <w:t>年</w:t>
      </w:r>
      <w:r w:rsidRPr="00136F47">
        <w:t>12</w:t>
      </w:r>
      <w:r w:rsidRPr="00136F47">
        <w:t>月</w:t>
      </w:r>
      <w:r w:rsidRPr="00136F47">
        <w:t>3</w:t>
      </w:r>
      <w:r w:rsidRPr="00136F47">
        <w:t>日</w:t>
      </w:r>
      <w:r w:rsidRPr="00136F47">
        <w:t>)</w:t>
      </w:r>
      <w:r w:rsidR="00C7292A">
        <w:rPr>
          <w:rFonts w:hint="eastAsia"/>
        </w:rPr>
        <w:t>将</w:t>
      </w:r>
      <w:r w:rsidRPr="00136F47">
        <w:t>举行开幕全体会议</w:t>
      </w:r>
      <w:r w:rsidR="00C7292A">
        <w:rPr>
          <w:rFonts w:hint="eastAsia"/>
        </w:rPr>
        <w:t>。</w:t>
      </w:r>
      <w:r w:rsidRPr="00136F47">
        <w:t>会议最后一天</w:t>
      </w:r>
      <w:r w:rsidRPr="00136F47">
        <w:t>(2022</w:t>
      </w:r>
      <w:r w:rsidRPr="00136F47">
        <w:t>年</w:t>
      </w:r>
      <w:r w:rsidRPr="00136F47">
        <w:t>12</w:t>
      </w:r>
      <w:r w:rsidRPr="00136F47">
        <w:t>月</w:t>
      </w:r>
      <w:r w:rsidRPr="00136F47">
        <w:t>5</w:t>
      </w:r>
      <w:r w:rsidRPr="00136F47">
        <w:t>日</w:t>
      </w:r>
      <w:r w:rsidRPr="00136F47">
        <w:t>)</w:t>
      </w:r>
      <w:r w:rsidR="00C7292A">
        <w:rPr>
          <w:rFonts w:hint="eastAsia"/>
        </w:rPr>
        <w:t>将</w:t>
      </w:r>
      <w:r w:rsidRPr="00136F47">
        <w:t>举行闭幕全体会议，以审查联络小组的成果</w:t>
      </w:r>
      <w:r w:rsidR="00C7292A">
        <w:rPr>
          <w:rFonts w:hint="eastAsia"/>
        </w:rPr>
        <w:t>，</w:t>
      </w:r>
      <w:r w:rsidRPr="00136F47">
        <w:t>通过会议报告，</w:t>
      </w:r>
      <w:r w:rsidR="00C7292A">
        <w:rPr>
          <w:rFonts w:hint="eastAsia"/>
        </w:rPr>
        <w:t>通过给</w:t>
      </w:r>
      <w:r w:rsidRPr="00136F47">
        <w:t>缔约方大会第十五</w:t>
      </w:r>
      <w:r w:rsidR="00C7292A">
        <w:rPr>
          <w:rFonts w:hint="eastAsia"/>
        </w:rPr>
        <w:t>届</w:t>
      </w:r>
      <w:r w:rsidRPr="00136F47">
        <w:t>会议的建议，包括框架文本草案和关于遗传资源数字序列信息的决定草案。</w:t>
      </w:r>
    </w:p>
    <w:p w14:paraId="6182ABC8" w14:textId="5EB5960A" w:rsidR="00136F47" w:rsidRPr="00136F47" w:rsidRDefault="00136F47" w:rsidP="00136F47">
      <w:pPr>
        <w:pStyle w:val="ListParagraph"/>
        <w:adjustRightInd w:val="0"/>
        <w:snapToGrid w:val="0"/>
        <w:spacing w:before="120" w:after="120" w:line="240" w:lineRule="atLeast"/>
        <w:ind w:left="0" w:firstLine="0"/>
        <w:contextualSpacing w:val="0"/>
      </w:pPr>
      <w:r w:rsidRPr="00136F47">
        <w:t>按照惯例，全体会议发言将</w:t>
      </w:r>
      <w:r w:rsidR="00DD5D8A">
        <w:rPr>
          <w:rFonts w:hint="eastAsia"/>
        </w:rPr>
        <w:t>限时，如</w:t>
      </w:r>
      <w:r w:rsidR="00DD5D8A" w:rsidRPr="00136F47">
        <w:t>时间允许，</w:t>
      </w:r>
      <w:r w:rsidRPr="00136F47">
        <w:t>区域集团</w:t>
      </w:r>
      <w:r w:rsidR="0096336F">
        <w:rPr>
          <w:rFonts w:hint="eastAsia"/>
        </w:rPr>
        <w:t>最长</w:t>
      </w:r>
      <w:r w:rsidRPr="00136F47">
        <w:t>6</w:t>
      </w:r>
      <w:r w:rsidRPr="00136F47">
        <w:t>分钟，单</w:t>
      </w:r>
      <w:r w:rsidR="00DD5D8A">
        <w:rPr>
          <w:rFonts w:hint="eastAsia"/>
        </w:rPr>
        <w:t>一</w:t>
      </w:r>
      <w:r w:rsidRPr="00136F47">
        <w:t>缔约方</w:t>
      </w:r>
      <w:r w:rsidRPr="00136F47">
        <w:t>3</w:t>
      </w:r>
      <w:r w:rsidRPr="00136F47">
        <w:t>分钟，观察员</w:t>
      </w:r>
      <w:r w:rsidRPr="00136F47">
        <w:t>3</w:t>
      </w:r>
      <w:r w:rsidRPr="00136F47">
        <w:t>分钟。</w:t>
      </w:r>
    </w:p>
    <w:p w14:paraId="6D04F35E" w14:textId="5BC74329" w:rsidR="00136F47" w:rsidRPr="00136F47" w:rsidRDefault="008E035C" w:rsidP="00136F47">
      <w:pPr>
        <w:pStyle w:val="ListParagraph"/>
        <w:adjustRightInd w:val="0"/>
        <w:snapToGrid w:val="0"/>
        <w:spacing w:before="120" w:after="120" w:line="240" w:lineRule="atLeast"/>
        <w:ind w:left="0" w:firstLine="0"/>
        <w:contextualSpacing w:val="0"/>
      </w:pPr>
      <w:r>
        <w:rPr>
          <w:rFonts w:hint="eastAsia"/>
        </w:rPr>
        <w:t>预期</w:t>
      </w:r>
      <w:r w:rsidR="00136F47" w:rsidRPr="00136F47">
        <w:t>全体会议将设立</w:t>
      </w:r>
      <w:r w:rsidR="0096336F">
        <w:rPr>
          <w:rFonts w:hint="eastAsia"/>
        </w:rPr>
        <w:t>若干</w:t>
      </w:r>
      <w:r w:rsidRPr="00136F47">
        <w:t>联络小组</w:t>
      </w:r>
      <w:r>
        <w:rPr>
          <w:rFonts w:hint="eastAsia"/>
        </w:rPr>
        <w:t>，其领导形式和工作重点</w:t>
      </w:r>
      <w:r w:rsidR="00136F47" w:rsidRPr="00136F47">
        <w:t>与</w:t>
      </w:r>
      <w:r w:rsidR="001E4432">
        <w:t>工作组</w:t>
      </w:r>
      <w:r w:rsidR="00136F47" w:rsidRPr="00136F47">
        <w:t>第四次会议</w:t>
      </w:r>
      <w:r w:rsidR="00DD5D8A">
        <w:rPr>
          <w:rFonts w:hint="eastAsia"/>
        </w:rPr>
        <w:t>所设</w:t>
      </w:r>
      <w:r w:rsidR="00136F47" w:rsidRPr="00136F47">
        <w:t>联络小组相同，并在必要时进行一些</w:t>
      </w:r>
      <w:r>
        <w:rPr>
          <w:rFonts w:hint="eastAsia"/>
        </w:rPr>
        <w:t>调整</w:t>
      </w:r>
      <w:r w:rsidR="00136F47" w:rsidRPr="00136F47">
        <w:t>。联络小组将向所有缔约方开放。其他</w:t>
      </w:r>
      <w:r w:rsidR="00DD5D8A">
        <w:rPr>
          <w:rFonts w:hint="eastAsia"/>
        </w:rPr>
        <w:t>国家</w:t>
      </w:r>
      <w:r w:rsidR="00136F47" w:rsidRPr="00136F47">
        <w:t>政府和观察员代表也将能够参加联络小组，除非联络小组共同牵头人另有决定。</w:t>
      </w:r>
    </w:p>
    <w:p w14:paraId="71F94393" w14:textId="056757D8" w:rsidR="00136F47" w:rsidRPr="00136F47" w:rsidRDefault="00136F47" w:rsidP="00136F47">
      <w:pPr>
        <w:pStyle w:val="ListParagraph"/>
        <w:adjustRightInd w:val="0"/>
        <w:snapToGrid w:val="0"/>
        <w:spacing w:before="120" w:after="120" w:line="240" w:lineRule="atLeast"/>
        <w:ind w:left="0" w:firstLine="0"/>
        <w:contextualSpacing w:val="0"/>
      </w:pPr>
      <w:r w:rsidRPr="00136F47">
        <w:lastRenderedPageBreak/>
        <w:t>联络小组将</w:t>
      </w:r>
      <w:r w:rsidR="008E035C" w:rsidRPr="00136F47">
        <w:t>从会议第一天开始</w:t>
      </w:r>
      <w:r w:rsidRPr="00136F47">
        <w:t>平行</w:t>
      </w:r>
      <w:r w:rsidR="0096336F">
        <w:rPr>
          <w:rFonts w:hint="eastAsia"/>
        </w:rPr>
        <w:t>开会</w:t>
      </w:r>
      <w:r w:rsidRPr="00136F47">
        <w:t>。</w:t>
      </w:r>
      <w:r w:rsidR="008E035C">
        <w:rPr>
          <w:rFonts w:hint="eastAsia"/>
        </w:rPr>
        <w:t>但</w:t>
      </w:r>
      <w:r w:rsidR="00307B84" w:rsidRPr="00307B84">
        <w:rPr>
          <w:rFonts w:hint="eastAsia"/>
        </w:rPr>
        <w:t>任</w:t>
      </w:r>
      <w:r w:rsidR="00307B84" w:rsidRPr="00307B84">
        <w:rPr>
          <w:rFonts w:ascii="SimSun" w:hAnsi="SimSun" w:cs="SimSun" w:hint="eastAsia"/>
        </w:rPr>
        <w:t>何联络小组都不会与全体会议平行开会</w:t>
      </w:r>
      <w:r w:rsidRPr="00136F47">
        <w:t>，</w:t>
      </w:r>
      <w:r w:rsidR="00307B84" w:rsidRPr="00307B84">
        <w:rPr>
          <w:rFonts w:hint="eastAsia"/>
        </w:rPr>
        <w:t>而</w:t>
      </w:r>
      <w:r w:rsidR="00307B84" w:rsidRPr="00307B84">
        <w:rPr>
          <w:rFonts w:ascii="SimSun" w:hAnsi="SimSun" w:cs="SimSun" w:hint="eastAsia"/>
        </w:rPr>
        <w:t>且无论在任何一个时间点，平行举行的联络小组会议都不会超过两个</w:t>
      </w:r>
      <w:r w:rsidRPr="00136F47">
        <w:t>。联络小组将以英语工作，因此联络小组会议审议的非</w:t>
      </w:r>
      <w:r w:rsidR="00307B84">
        <w:rPr>
          <w:rFonts w:hint="eastAsia"/>
        </w:rPr>
        <w:t>正式</w:t>
      </w:r>
      <w:r w:rsidRPr="00136F47">
        <w:t>文件也以</w:t>
      </w:r>
      <w:r w:rsidR="005E181D">
        <w:rPr>
          <w:rFonts w:hint="eastAsia"/>
        </w:rPr>
        <w:t>英文</w:t>
      </w:r>
      <w:r w:rsidRPr="00136F47">
        <w:t>编写。按照惯例，</w:t>
      </w:r>
      <w:r w:rsidR="005E181D" w:rsidRPr="00307B84">
        <w:rPr>
          <w:rFonts w:ascii="SimSun" w:hAnsi="SimSun" w:cs="SimSun" w:hint="eastAsia"/>
        </w:rPr>
        <w:t>联络小组的工作成果</w:t>
      </w:r>
      <w:r w:rsidR="00307B84" w:rsidRPr="00307B84">
        <w:rPr>
          <w:rFonts w:hint="eastAsia"/>
        </w:rPr>
        <w:t>将</w:t>
      </w:r>
      <w:r w:rsidR="00307B84" w:rsidRPr="00307B84">
        <w:rPr>
          <w:rFonts w:ascii="SimSun" w:hAnsi="SimSun" w:cs="SimSun" w:hint="eastAsia"/>
        </w:rPr>
        <w:t>用所有语文提供</w:t>
      </w:r>
      <w:r w:rsidR="005E181D" w:rsidRPr="00307B84">
        <w:t xml:space="preserve"> </w:t>
      </w:r>
      <w:r w:rsidRPr="00136F47">
        <w:t>，作为会议室文件供全体会议审议。</w:t>
      </w:r>
      <w:r w:rsidR="00307B84">
        <w:rPr>
          <w:rFonts w:hint="eastAsia"/>
        </w:rPr>
        <w:t xml:space="preserve"> </w:t>
      </w:r>
      <w:r w:rsidR="005E181D">
        <w:t xml:space="preserve"> </w:t>
      </w:r>
    </w:p>
    <w:p w14:paraId="02A243EF" w14:textId="128502F5" w:rsidR="00136F47" w:rsidRPr="00136F47" w:rsidRDefault="00136F47" w:rsidP="00136F47">
      <w:pPr>
        <w:pStyle w:val="ListParagraph"/>
        <w:adjustRightInd w:val="0"/>
        <w:snapToGrid w:val="0"/>
        <w:spacing w:before="120" w:after="120" w:line="240" w:lineRule="atLeast"/>
        <w:ind w:left="0" w:firstLine="0"/>
        <w:contextualSpacing w:val="0"/>
      </w:pPr>
      <w:r w:rsidRPr="00136F47">
        <w:t>共同主席</w:t>
      </w:r>
      <w:r w:rsidRPr="00136F47">
        <w:t>/</w:t>
      </w:r>
      <w:r w:rsidRPr="00136F47">
        <w:t>共同牵头人也</w:t>
      </w:r>
      <w:r w:rsidR="00307B84">
        <w:rPr>
          <w:rFonts w:hint="eastAsia"/>
        </w:rPr>
        <w:t>可以</w:t>
      </w:r>
      <w:r w:rsidRPr="00136F47">
        <w:t>决定召集其他类型的非正式小组，</w:t>
      </w:r>
      <w:r w:rsidR="00307B84">
        <w:rPr>
          <w:rFonts w:hint="eastAsia"/>
        </w:rPr>
        <w:t>例如</w:t>
      </w:r>
      <w:r w:rsidRPr="00136F47">
        <w:t>共同主席</w:t>
      </w:r>
      <w:r w:rsidRPr="00136F47">
        <w:t>/</w:t>
      </w:r>
      <w:r w:rsidRPr="00136F47">
        <w:t>共同牵头人</w:t>
      </w:r>
      <w:r w:rsidR="00307B84">
        <w:rPr>
          <w:rFonts w:hint="eastAsia"/>
        </w:rPr>
        <w:t>之友</w:t>
      </w:r>
      <w:r w:rsidRPr="00136F47">
        <w:t>小组，以</w:t>
      </w:r>
      <w:r w:rsidR="00307B84">
        <w:rPr>
          <w:rFonts w:hint="eastAsia"/>
        </w:rPr>
        <w:t>推动</w:t>
      </w:r>
      <w:r w:rsidRPr="00136F47">
        <w:t>某些问题的</w:t>
      </w:r>
      <w:r w:rsidR="005E181D">
        <w:rPr>
          <w:rFonts w:hint="eastAsia"/>
        </w:rPr>
        <w:t>处理</w:t>
      </w:r>
      <w:r w:rsidRPr="00136F47">
        <w:t>。</w:t>
      </w:r>
      <w:r w:rsidR="00307B84">
        <w:rPr>
          <w:rFonts w:hint="eastAsia"/>
        </w:rPr>
        <w:t>非正式</w:t>
      </w:r>
      <w:r w:rsidRPr="00136F47">
        <w:t>小组的会议</w:t>
      </w:r>
      <w:r w:rsidR="00307B84">
        <w:rPr>
          <w:rFonts w:hint="eastAsia"/>
        </w:rPr>
        <w:t>可以酌情</w:t>
      </w:r>
      <w:r w:rsidR="005E181D">
        <w:rPr>
          <w:rFonts w:hint="eastAsia"/>
        </w:rPr>
        <w:t>相互</w:t>
      </w:r>
      <w:r w:rsidRPr="00136F47">
        <w:t>平行举行，</w:t>
      </w:r>
      <w:r w:rsidR="00307B84">
        <w:rPr>
          <w:rFonts w:hint="eastAsia"/>
        </w:rPr>
        <w:t>也可以与</w:t>
      </w:r>
      <w:r w:rsidRPr="00136F47">
        <w:t>联络小组平行举行，同时考虑到小型代表团的</w:t>
      </w:r>
      <w:r w:rsidR="00663C83">
        <w:rPr>
          <w:rFonts w:hint="eastAsia"/>
        </w:rPr>
        <w:t>局限</w:t>
      </w:r>
      <w:r w:rsidRPr="00136F47">
        <w:t>。</w:t>
      </w:r>
    </w:p>
    <w:p w14:paraId="2614E019" w14:textId="13CF2083" w:rsidR="00136F47" w:rsidRPr="00136F47" w:rsidRDefault="00136F47" w:rsidP="00136F47">
      <w:pPr>
        <w:pStyle w:val="ListParagraph"/>
        <w:adjustRightInd w:val="0"/>
        <w:snapToGrid w:val="0"/>
        <w:spacing w:before="120" w:after="120" w:line="240" w:lineRule="atLeast"/>
        <w:ind w:left="0" w:firstLine="0"/>
        <w:contextualSpacing w:val="0"/>
      </w:pPr>
      <w:r w:rsidRPr="00136F47">
        <w:t>鼓励联络小组为每个</w:t>
      </w:r>
      <w:r w:rsidR="00663C83">
        <w:rPr>
          <w:rFonts w:hint="eastAsia"/>
        </w:rPr>
        <w:t>章节</w:t>
      </w:r>
      <w:r w:rsidRPr="00136F47">
        <w:t>、</w:t>
      </w:r>
      <w:r w:rsidR="00663C83">
        <w:rPr>
          <w:rFonts w:hint="eastAsia"/>
        </w:rPr>
        <w:t>长期</w:t>
      </w:r>
      <w:r w:rsidRPr="00136F47">
        <w:t>目标或</w:t>
      </w:r>
      <w:r w:rsidR="00663C83">
        <w:rPr>
          <w:rFonts w:hint="eastAsia"/>
        </w:rPr>
        <w:t>行动</w:t>
      </w:r>
      <w:r w:rsidRPr="00136F47">
        <w:t>目标设定</w:t>
      </w:r>
      <w:r w:rsidR="00663C83">
        <w:rPr>
          <w:rFonts w:hint="eastAsia"/>
        </w:rPr>
        <w:t>讨论</w:t>
      </w:r>
      <w:r w:rsidRPr="00136F47">
        <w:t>时限。如无法在分配的时间内完成</w:t>
      </w:r>
      <w:r w:rsidR="00663C83">
        <w:rPr>
          <w:rFonts w:hint="eastAsia"/>
        </w:rPr>
        <w:t>讨论</w:t>
      </w:r>
      <w:r w:rsidRPr="00136F47">
        <w:t>，共同牵头人</w:t>
      </w:r>
      <w:r w:rsidR="00663C83">
        <w:rPr>
          <w:rFonts w:hint="eastAsia"/>
        </w:rPr>
        <w:t>可以设立</w:t>
      </w:r>
      <w:r w:rsidRPr="00136F47">
        <w:t>一个共同牵头人之友小组解决具体的技术问题，或请</w:t>
      </w:r>
      <w:r w:rsidR="001E4432">
        <w:t>工作组</w:t>
      </w:r>
      <w:r w:rsidRPr="00136F47">
        <w:t>共同主席</w:t>
      </w:r>
      <w:r w:rsidR="00663C83">
        <w:rPr>
          <w:rFonts w:hint="eastAsia"/>
        </w:rPr>
        <w:t>提议如何做</w:t>
      </w:r>
      <w:r w:rsidRPr="00136F47">
        <w:t>。</w:t>
      </w:r>
    </w:p>
    <w:p w14:paraId="23B966BA" w14:textId="19B1FD90" w:rsidR="00136F47" w:rsidRPr="00136F47" w:rsidRDefault="001E4432" w:rsidP="00136F47">
      <w:pPr>
        <w:pStyle w:val="ListParagraph"/>
        <w:adjustRightInd w:val="0"/>
        <w:snapToGrid w:val="0"/>
        <w:spacing w:before="120" w:after="120" w:line="240" w:lineRule="atLeast"/>
        <w:ind w:left="0" w:firstLine="0"/>
        <w:contextualSpacing w:val="0"/>
      </w:pPr>
      <w:r>
        <w:t>工作组</w:t>
      </w:r>
      <w:r w:rsidR="00136F47" w:rsidRPr="00136F47">
        <w:t>共同主席经与缔约方大会主席团磋商，</w:t>
      </w:r>
      <w:r w:rsidR="00663C83">
        <w:rPr>
          <w:rFonts w:hint="eastAsia"/>
        </w:rPr>
        <w:t>可以</w:t>
      </w:r>
      <w:r w:rsidR="00136F47" w:rsidRPr="00136F47">
        <w:t>设立共同主席之友小组，由</w:t>
      </w:r>
      <w:r w:rsidR="00663C83">
        <w:rPr>
          <w:rFonts w:hint="eastAsia"/>
        </w:rPr>
        <w:t>一些</w:t>
      </w:r>
      <w:r w:rsidR="00136F47" w:rsidRPr="00136F47">
        <w:t>首席谈判代表组成，协助</w:t>
      </w:r>
      <w:r w:rsidR="005E181D">
        <w:rPr>
          <w:rFonts w:hint="eastAsia"/>
        </w:rPr>
        <w:t>共同主席</w:t>
      </w:r>
      <w:r w:rsidR="00136F47" w:rsidRPr="00136F47">
        <w:t>推进</w:t>
      </w:r>
      <w:r>
        <w:t>工作组</w:t>
      </w:r>
      <w:r w:rsidR="00136F47" w:rsidRPr="00136F47">
        <w:t>的工作。</w:t>
      </w:r>
    </w:p>
    <w:p w14:paraId="11E44845" w14:textId="6C35BA1F" w:rsidR="00136F47" w:rsidRPr="00056A4B" w:rsidRDefault="00136F47" w:rsidP="00663C83">
      <w:pPr>
        <w:pStyle w:val="ListParagraph"/>
        <w:numPr>
          <w:ilvl w:val="0"/>
          <w:numId w:val="0"/>
        </w:numPr>
        <w:adjustRightInd w:val="0"/>
        <w:snapToGrid w:val="0"/>
        <w:spacing w:before="120" w:after="120" w:line="240" w:lineRule="atLeast"/>
        <w:contextualSpacing w:val="0"/>
        <w:jc w:val="center"/>
        <w:rPr>
          <w:b/>
          <w:bCs/>
        </w:rPr>
      </w:pPr>
      <w:r w:rsidRPr="00056A4B">
        <w:rPr>
          <w:b/>
          <w:bCs/>
        </w:rPr>
        <w:t>议程项目</w:t>
      </w:r>
      <w:r w:rsidRPr="00056A4B">
        <w:rPr>
          <w:b/>
          <w:bCs/>
        </w:rPr>
        <w:t>4</w:t>
      </w:r>
      <w:r w:rsidR="00663C83" w:rsidRPr="00056A4B">
        <w:rPr>
          <w:b/>
          <w:bCs/>
        </w:rPr>
        <w:t xml:space="preserve">.  </w:t>
      </w:r>
      <w:r w:rsidRPr="00056A4B">
        <w:rPr>
          <w:b/>
          <w:bCs/>
        </w:rPr>
        <w:t>2020</w:t>
      </w:r>
      <w:r w:rsidRPr="00056A4B">
        <w:rPr>
          <w:b/>
          <w:bCs/>
        </w:rPr>
        <w:t>年后全球生物多样性框架</w:t>
      </w:r>
    </w:p>
    <w:p w14:paraId="7DB540ED" w14:textId="5C5934D5" w:rsidR="00136F47" w:rsidRPr="00136F47" w:rsidRDefault="00136F47" w:rsidP="00136F47">
      <w:pPr>
        <w:pStyle w:val="ListParagraph"/>
        <w:adjustRightInd w:val="0"/>
        <w:snapToGrid w:val="0"/>
        <w:spacing w:before="120" w:after="120" w:line="240" w:lineRule="atLeast"/>
        <w:ind w:left="0" w:firstLine="0"/>
        <w:contextualSpacing w:val="0"/>
      </w:pPr>
      <w:r w:rsidRPr="00136F47">
        <w:t>在议程项目</w:t>
      </w:r>
      <w:r w:rsidRPr="00136F47">
        <w:t>4</w:t>
      </w:r>
      <w:r w:rsidRPr="00136F47">
        <w:t>下，</w:t>
      </w:r>
      <w:r w:rsidR="009177E7">
        <w:rPr>
          <w:rFonts w:hint="eastAsia"/>
        </w:rPr>
        <w:t>预期</w:t>
      </w:r>
      <w:r w:rsidR="001E4432">
        <w:t>工作组</w:t>
      </w:r>
      <w:r w:rsidRPr="00136F47">
        <w:t>将</w:t>
      </w:r>
      <w:r w:rsidR="009177E7">
        <w:rPr>
          <w:rFonts w:hint="eastAsia"/>
        </w:rPr>
        <w:t>大幅度</w:t>
      </w:r>
      <w:r w:rsidRPr="00136F47">
        <w:t>推进</w:t>
      </w:r>
      <w:r w:rsidRPr="00136F47">
        <w:t>2020</w:t>
      </w:r>
      <w:r w:rsidRPr="00136F47">
        <w:t>年后全球生物多样性框架的制定工作，供缔约方大会第十五</w:t>
      </w:r>
      <w:r w:rsidR="009177E7">
        <w:rPr>
          <w:rFonts w:hint="eastAsia"/>
        </w:rPr>
        <w:t>届</w:t>
      </w:r>
      <w:r w:rsidRPr="00136F47">
        <w:t>会议第二</w:t>
      </w:r>
      <w:r w:rsidR="009177E7">
        <w:rPr>
          <w:rFonts w:hint="eastAsia"/>
        </w:rPr>
        <w:t>阶段会议</w:t>
      </w:r>
      <w:r w:rsidRPr="00136F47">
        <w:t>审议和通过。共同主席将概述拟在会议期间完成的工作，并根据上节所述方法</w:t>
      </w:r>
      <w:r w:rsidR="009177E7">
        <w:rPr>
          <w:rFonts w:hint="eastAsia"/>
        </w:rPr>
        <w:t>设立</w:t>
      </w:r>
      <w:r w:rsidRPr="00136F47">
        <w:t>所需的联络小组。</w:t>
      </w:r>
    </w:p>
    <w:p w14:paraId="2D88B757" w14:textId="14A094F7" w:rsidR="00136F47" w:rsidRPr="00136F47" w:rsidRDefault="00136F47" w:rsidP="00136F47">
      <w:pPr>
        <w:pStyle w:val="ListParagraph"/>
        <w:adjustRightInd w:val="0"/>
        <w:snapToGrid w:val="0"/>
        <w:spacing w:before="120" w:after="120" w:line="240" w:lineRule="atLeast"/>
        <w:ind w:left="0" w:firstLine="0"/>
        <w:contextualSpacing w:val="0"/>
      </w:pPr>
      <w:r w:rsidRPr="00136F47">
        <w:t>鉴于时间有限，而且迫切需要在本次会议上促进高效谈判，</w:t>
      </w:r>
      <w:r w:rsidR="009177E7">
        <w:rPr>
          <w:rFonts w:hint="eastAsia"/>
        </w:rPr>
        <w:t>共同</w:t>
      </w:r>
      <w:r w:rsidRPr="00136F47">
        <w:t>主席将邀请缔约方</w:t>
      </w:r>
      <w:r w:rsidR="005E181D">
        <w:rPr>
          <w:rFonts w:hint="eastAsia"/>
        </w:rPr>
        <w:t>以</w:t>
      </w:r>
      <w:r w:rsidRPr="00136F47">
        <w:t>非正式小组的成果，包括拟议的</w:t>
      </w:r>
      <w:r w:rsidR="009177E7">
        <w:rPr>
          <w:rFonts w:hint="eastAsia"/>
        </w:rPr>
        <w:t>简化</w:t>
      </w:r>
      <w:r w:rsidRPr="00136F47">
        <w:t>框架案文</w:t>
      </w:r>
      <w:r w:rsidR="009177E7">
        <w:rPr>
          <w:rFonts w:hint="eastAsia"/>
        </w:rPr>
        <w:t>和</w:t>
      </w:r>
      <w:r w:rsidRPr="00136F47">
        <w:t>第四次会议</w:t>
      </w:r>
      <w:r w:rsidR="009177E7">
        <w:rPr>
          <w:rFonts w:hint="eastAsia"/>
        </w:rPr>
        <w:t>对</w:t>
      </w:r>
      <w:r w:rsidRPr="00136F47">
        <w:t>案文草案的技术分析，作为联络小组工作的基础。这将不</w:t>
      </w:r>
      <w:r w:rsidR="009177E7">
        <w:rPr>
          <w:rFonts w:hint="eastAsia"/>
        </w:rPr>
        <w:t>妨碍</w:t>
      </w:r>
      <w:r w:rsidRPr="00136F47">
        <w:t>缔约方对案文内容的立场。因此虽然缔约方</w:t>
      </w:r>
      <w:r w:rsidR="009177E7">
        <w:rPr>
          <w:rFonts w:hint="eastAsia"/>
        </w:rPr>
        <w:t>可能希望</w:t>
      </w:r>
      <w:r w:rsidRPr="00136F47">
        <w:t>借鉴第四次会议报告中的一些语言要素，但将敦促它们</w:t>
      </w:r>
      <w:r w:rsidR="009177E7">
        <w:rPr>
          <w:rFonts w:hint="eastAsia"/>
        </w:rPr>
        <w:t>不要</w:t>
      </w:r>
      <w:r w:rsidRPr="00136F47">
        <w:t>给非正式小组的简化案文增加过多负担。为便利联络小组审议，共同牵头人可邀请非正式小组成员澄清任何技术问题，必要时解释简化案文背后的</w:t>
      </w:r>
      <w:r w:rsidR="003D4BA5">
        <w:rPr>
          <w:rFonts w:hint="eastAsia"/>
        </w:rPr>
        <w:t>理由</w:t>
      </w:r>
      <w:r w:rsidRPr="00136F47">
        <w:t>。出于同样的目的，也可邀请非正式小组成员向区域</w:t>
      </w:r>
      <w:r w:rsidR="003D4BA5">
        <w:rPr>
          <w:rFonts w:hint="eastAsia"/>
        </w:rPr>
        <w:t>集团</w:t>
      </w:r>
      <w:r w:rsidRPr="00136F47">
        <w:t>会议</w:t>
      </w:r>
      <w:r w:rsidR="003D4BA5">
        <w:rPr>
          <w:rFonts w:hint="eastAsia"/>
        </w:rPr>
        <w:t>通报</w:t>
      </w:r>
      <w:r w:rsidRPr="00136F47">
        <w:t>情况。</w:t>
      </w:r>
    </w:p>
    <w:p w14:paraId="70EE462A" w14:textId="602992E1" w:rsidR="00136F47" w:rsidRPr="00136F47" w:rsidRDefault="00136F47" w:rsidP="00136F47">
      <w:pPr>
        <w:pStyle w:val="ListParagraph"/>
        <w:adjustRightInd w:val="0"/>
        <w:snapToGrid w:val="0"/>
        <w:spacing w:before="120" w:after="120" w:line="240" w:lineRule="atLeast"/>
        <w:ind w:left="0" w:firstLine="0"/>
        <w:contextualSpacing w:val="0"/>
      </w:pPr>
      <w:r w:rsidRPr="00136F47">
        <w:t>鼓励</w:t>
      </w:r>
      <w:r w:rsidR="001E4432">
        <w:t>工作组</w:t>
      </w:r>
      <w:r w:rsidRPr="00136F47">
        <w:t>参考</w:t>
      </w:r>
      <w:r w:rsidRPr="00136F47">
        <w:t>2020</w:t>
      </w:r>
      <w:r w:rsidRPr="00136F47">
        <w:t>年后全球生物多样性研讨会监测框架专家研讨会编制的相关指标，</w:t>
      </w:r>
      <w:r w:rsidR="003D4BA5">
        <w:rPr>
          <w:rFonts w:hint="eastAsia"/>
        </w:rPr>
        <w:t>便利对</w:t>
      </w:r>
      <w:r w:rsidRPr="00136F47">
        <w:t>各</w:t>
      </w:r>
      <w:r w:rsidR="003D4BA5">
        <w:rPr>
          <w:rFonts w:hint="eastAsia"/>
        </w:rPr>
        <w:t>个长期</w:t>
      </w:r>
      <w:r w:rsidRPr="00136F47">
        <w:t>目标和</w:t>
      </w:r>
      <w:r w:rsidR="003D4BA5">
        <w:rPr>
          <w:rFonts w:hint="eastAsia"/>
        </w:rPr>
        <w:t>行动</w:t>
      </w:r>
      <w:r w:rsidRPr="00136F47">
        <w:t>目标</w:t>
      </w:r>
      <w:r w:rsidR="003D4BA5">
        <w:rPr>
          <w:rFonts w:hint="eastAsia"/>
        </w:rPr>
        <w:t>的审议</w:t>
      </w:r>
      <w:r w:rsidRPr="00136F47">
        <w:t>。</w:t>
      </w:r>
    </w:p>
    <w:p w14:paraId="0006B6FE" w14:textId="65D9A5CD" w:rsidR="00136F47" w:rsidRPr="00136F47" w:rsidRDefault="001E4432" w:rsidP="00136F47">
      <w:pPr>
        <w:pStyle w:val="ListParagraph"/>
        <w:adjustRightInd w:val="0"/>
        <w:snapToGrid w:val="0"/>
        <w:spacing w:before="120" w:after="120" w:line="240" w:lineRule="atLeast"/>
        <w:ind w:left="0" w:firstLine="0"/>
        <w:contextualSpacing w:val="0"/>
      </w:pPr>
      <w:r>
        <w:t>工作组</w:t>
      </w:r>
      <w:r w:rsidR="00136F47" w:rsidRPr="00136F47">
        <w:t>第四次会议结束时，</w:t>
      </w:r>
      <w:r w:rsidR="00136F47" w:rsidRPr="00136F47">
        <w:t>2020</w:t>
      </w:r>
      <w:r w:rsidR="00136F47" w:rsidRPr="00136F47">
        <w:t>年后全球生物多样性框架的各个部分处于不同的</w:t>
      </w:r>
      <w:r w:rsidR="003D4BA5">
        <w:rPr>
          <w:rFonts w:hint="eastAsia"/>
        </w:rPr>
        <w:t>拟定</w:t>
      </w:r>
      <w:r w:rsidR="00136F47" w:rsidRPr="00136F47">
        <w:t>阶段。</w:t>
      </w:r>
      <w:r w:rsidR="003D4BA5">
        <w:rPr>
          <w:rFonts w:hint="eastAsia"/>
        </w:rPr>
        <w:t>有些</w:t>
      </w:r>
      <w:r w:rsidR="00136F47" w:rsidRPr="00136F47">
        <w:t>部分</w:t>
      </w:r>
      <w:r w:rsidR="003D4BA5">
        <w:rPr>
          <w:rFonts w:hint="eastAsia"/>
        </w:rPr>
        <w:t>已</w:t>
      </w:r>
      <w:r w:rsidR="005E181D">
        <w:rPr>
          <w:rFonts w:hint="eastAsia"/>
        </w:rPr>
        <w:t>作</w:t>
      </w:r>
      <w:r w:rsidR="00136F47" w:rsidRPr="00136F47">
        <w:t>深入审查，</w:t>
      </w:r>
      <w:r w:rsidR="003D4BA5">
        <w:rPr>
          <w:rFonts w:hint="eastAsia"/>
        </w:rPr>
        <w:t>有些</w:t>
      </w:r>
      <w:r w:rsidR="00136F47" w:rsidRPr="00136F47">
        <w:t>部分</w:t>
      </w:r>
      <w:r w:rsidR="003D4BA5">
        <w:rPr>
          <w:rFonts w:hint="eastAsia"/>
        </w:rPr>
        <w:t>仅</w:t>
      </w:r>
      <w:r w:rsidR="00136F47" w:rsidRPr="00136F47">
        <w:t>进行部分讨论，还有些部分根本没有讨论。为了使框架的所有部分朝最</w:t>
      </w:r>
      <w:r w:rsidR="003D4BA5">
        <w:rPr>
          <w:rFonts w:hint="eastAsia"/>
        </w:rPr>
        <w:t>后</w:t>
      </w:r>
      <w:r w:rsidR="00136F47" w:rsidRPr="00136F47">
        <w:t>草案</w:t>
      </w:r>
      <w:r w:rsidR="006A24ED">
        <w:rPr>
          <w:rFonts w:hint="eastAsia"/>
        </w:rPr>
        <w:t>平行</w:t>
      </w:r>
      <w:r w:rsidR="00136F47" w:rsidRPr="00136F47">
        <w:t>前进，</w:t>
      </w:r>
      <w:r w:rsidR="006A24ED">
        <w:rPr>
          <w:rFonts w:hint="eastAsia"/>
        </w:rPr>
        <w:t>尽量</w:t>
      </w:r>
      <w:r w:rsidR="005E181D">
        <w:rPr>
          <w:rFonts w:hint="eastAsia"/>
        </w:rPr>
        <w:t>充分</w:t>
      </w:r>
      <w:r w:rsidR="00136F47" w:rsidRPr="00136F47">
        <w:t>利用时间</w:t>
      </w:r>
      <w:r w:rsidR="006A24ED">
        <w:rPr>
          <w:rFonts w:hint="eastAsia"/>
        </w:rPr>
        <w:t>，</w:t>
      </w:r>
      <w:r w:rsidR="00136F47" w:rsidRPr="00136F47">
        <w:t>有效促进谈判，联络小组将</w:t>
      </w:r>
      <w:r w:rsidR="006A24ED">
        <w:rPr>
          <w:rFonts w:hint="eastAsia"/>
        </w:rPr>
        <w:t>把重点放在</w:t>
      </w:r>
      <w:r w:rsidR="00136F47" w:rsidRPr="00136F47">
        <w:t>以下方面</w:t>
      </w:r>
      <w:r w:rsidR="006A24ED">
        <w:rPr>
          <w:rFonts w:hint="eastAsia"/>
        </w:rPr>
        <w:t>：</w:t>
      </w:r>
    </w:p>
    <w:p w14:paraId="1CA6D9F6" w14:textId="69BA8628" w:rsidR="00136F47" w:rsidRPr="00136F47" w:rsidRDefault="0019304D" w:rsidP="0019304D">
      <w:pPr>
        <w:pStyle w:val="ListParagraph"/>
        <w:numPr>
          <w:ilvl w:val="0"/>
          <w:numId w:val="38"/>
        </w:numPr>
        <w:adjustRightInd w:val="0"/>
        <w:snapToGrid w:val="0"/>
        <w:spacing w:before="120" w:after="120" w:line="240" w:lineRule="atLeast"/>
        <w:ind w:left="0" w:firstLine="490"/>
        <w:contextualSpacing w:val="0"/>
      </w:pPr>
      <w:r>
        <w:rPr>
          <w:rFonts w:hint="eastAsia"/>
        </w:rPr>
        <w:t>未经</w:t>
      </w:r>
      <w:r w:rsidR="001E4432">
        <w:t>工作组</w:t>
      </w:r>
      <w:r w:rsidR="00136F47" w:rsidRPr="00136F47">
        <w:t>前几次会议充分谈判的框架</w:t>
      </w:r>
      <w:r>
        <w:rPr>
          <w:rFonts w:hint="eastAsia"/>
        </w:rPr>
        <w:t>章节：</w:t>
      </w:r>
      <w:r w:rsidR="00136F47" w:rsidRPr="00136F47">
        <w:t>A</w:t>
      </w:r>
      <w:r w:rsidR="00136F47" w:rsidRPr="00136F47">
        <w:t>、</w:t>
      </w:r>
      <w:r w:rsidR="00136F47" w:rsidRPr="00136F47">
        <w:t>B</w:t>
      </w:r>
      <w:r w:rsidR="00136F47" w:rsidRPr="00136F47">
        <w:t>、</w:t>
      </w:r>
      <w:r w:rsidR="00136F47" w:rsidRPr="00136F47">
        <w:t>B</w:t>
      </w:r>
      <w:r w:rsidR="00136F47" w:rsidRPr="00136F47">
        <w:t>之二、</w:t>
      </w:r>
      <w:r w:rsidR="00136F47" w:rsidRPr="00136F47">
        <w:t>D</w:t>
      </w:r>
      <w:r w:rsidR="00136F47" w:rsidRPr="00136F47">
        <w:t>、</w:t>
      </w:r>
      <w:r w:rsidR="00136F47" w:rsidRPr="00136F47">
        <w:t>E</w:t>
      </w:r>
      <w:r w:rsidR="00136F47" w:rsidRPr="00136F47">
        <w:t>、</w:t>
      </w:r>
      <w:r w:rsidR="00136F47" w:rsidRPr="00136F47">
        <w:t>H</w:t>
      </w:r>
      <w:r w:rsidR="00136F47" w:rsidRPr="00136F47">
        <w:t>、</w:t>
      </w:r>
      <w:r w:rsidR="00136F47" w:rsidRPr="00136F47">
        <w:t>I</w:t>
      </w:r>
      <w:r>
        <w:rPr>
          <w:rFonts w:hint="eastAsia"/>
        </w:rPr>
        <w:t>、</w:t>
      </w:r>
      <w:r w:rsidR="00136F47" w:rsidRPr="00136F47">
        <w:t>K</w:t>
      </w:r>
      <w:r w:rsidR="005E181D">
        <w:rPr>
          <w:rFonts w:hint="eastAsia"/>
        </w:rPr>
        <w:t>各</w:t>
      </w:r>
      <w:r w:rsidR="00136F47" w:rsidRPr="00136F47">
        <w:t>节；</w:t>
      </w:r>
    </w:p>
    <w:p w14:paraId="480461DF" w14:textId="0FBB29CA" w:rsidR="00136F47" w:rsidRPr="00136F47" w:rsidRDefault="0019304D" w:rsidP="0019304D">
      <w:pPr>
        <w:pStyle w:val="ListParagraph"/>
        <w:numPr>
          <w:ilvl w:val="0"/>
          <w:numId w:val="38"/>
        </w:numPr>
        <w:adjustRightInd w:val="0"/>
        <w:snapToGrid w:val="0"/>
        <w:spacing w:before="120" w:after="120" w:line="240" w:lineRule="atLeast"/>
        <w:ind w:left="0" w:firstLine="490"/>
        <w:contextualSpacing w:val="0"/>
      </w:pPr>
      <w:r>
        <w:rPr>
          <w:rFonts w:hint="eastAsia"/>
        </w:rPr>
        <w:t>仍放在方括号内的、</w:t>
      </w:r>
      <w:r w:rsidRPr="00136F47">
        <w:t>可通过进一步交换意见和妥协</w:t>
      </w:r>
      <w:r w:rsidR="003B1A25">
        <w:rPr>
          <w:rFonts w:hint="eastAsia"/>
        </w:rPr>
        <w:t>而</w:t>
      </w:r>
      <w:r w:rsidRPr="00136F47">
        <w:t>解决</w:t>
      </w:r>
      <w:r>
        <w:rPr>
          <w:rFonts w:hint="eastAsia"/>
        </w:rPr>
        <w:t>的章</w:t>
      </w:r>
      <w:r w:rsidR="00136F47" w:rsidRPr="00136F47">
        <w:t>节、</w:t>
      </w:r>
      <w:r>
        <w:rPr>
          <w:rFonts w:hint="eastAsia"/>
        </w:rPr>
        <w:t>长期</w:t>
      </w:r>
      <w:r w:rsidR="00136F47" w:rsidRPr="00136F47">
        <w:t>目标和</w:t>
      </w:r>
      <w:r>
        <w:rPr>
          <w:rFonts w:hint="eastAsia"/>
        </w:rPr>
        <w:t>行动</w:t>
      </w:r>
      <w:r w:rsidR="00136F47" w:rsidRPr="00136F47">
        <w:t>目标</w:t>
      </w:r>
      <w:r w:rsidRPr="00136F47">
        <w:t xml:space="preserve"> </w:t>
      </w:r>
      <w:r w:rsidR="00136F47" w:rsidRPr="00136F47">
        <w:t>(</w:t>
      </w:r>
      <w:r w:rsidR="00136F47" w:rsidRPr="00136F47">
        <w:t>即除直接取决于缔约方大会对相关决定的审议和那些</w:t>
      </w:r>
      <w:r w:rsidR="009A498B">
        <w:rPr>
          <w:rFonts w:hint="eastAsia"/>
        </w:rPr>
        <w:t>最好</w:t>
      </w:r>
      <w:r w:rsidR="00136F47" w:rsidRPr="00136F47">
        <w:t>由缔约方大会处理的关键内容之外的内容</w:t>
      </w:r>
      <w:r w:rsidR="00136F47" w:rsidRPr="00136F47">
        <w:t>)</w:t>
      </w:r>
      <w:r w:rsidR="00136F47" w:rsidRPr="00136F47">
        <w:t>；</w:t>
      </w:r>
    </w:p>
    <w:p w14:paraId="6B2B95A1" w14:textId="1DF33538" w:rsidR="00136F47" w:rsidRPr="00136F47" w:rsidRDefault="001E4432" w:rsidP="0019304D">
      <w:pPr>
        <w:pStyle w:val="ListParagraph"/>
        <w:numPr>
          <w:ilvl w:val="0"/>
          <w:numId w:val="38"/>
        </w:numPr>
        <w:adjustRightInd w:val="0"/>
        <w:snapToGrid w:val="0"/>
        <w:spacing w:before="120" w:after="120" w:line="240" w:lineRule="atLeast"/>
        <w:ind w:left="0" w:firstLine="490"/>
        <w:contextualSpacing w:val="0"/>
      </w:pPr>
      <w:r>
        <w:lastRenderedPageBreak/>
        <w:t>工作组</w:t>
      </w:r>
      <w:r w:rsidR="00136F47" w:rsidRPr="00136F47">
        <w:t>第四次会议报告中提到的</w:t>
      </w:r>
      <w:r w:rsidR="009A498B">
        <w:rPr>
          <w:rFonts w:hint="eastAsia"/>
        </w:rPr>
        <w:t>拟议</w:t>
      </w:r>
      <w:r w:rsidR="00136F47" w:rsidRPr="00136F47">
        <w:t>新</w:t>
      </w:r>
      <w:r w:rsidR="009A498B">
        <w:rPr>
          <w:rFonts w:hint="eastAsia"/>
        </w:rPr>
        <w:t>行动</w:t>
      </w:r>
      <w:r w:rsidR="00136F47" w:rsidRPr="00136F47">
        <w:t>目标。</w:t>
      </w:r>
    </w:p>
    <w:p w14:paraId="021837BB" w14:textId="219F628A" w:rsidR="00136F47" w:rsidRPr="00136F47" w:rsidRDefault="00136F47" w:rsidP="00136F47">
      <w:pPr>
        <w:pStyle w:val="ListParagraph"/>
        <w:adjustRightInd w:val="0"/>
        <w:snapToGrid w:val="0"/>
        <w:spacing w:before="120" w:after="120" w:line="240" w:lineRule="atLeast"/>
        <w:ind w:left="0" w:firstLine="0"/>
        <w:contextualSpacing w:val="0"/>
      </w:pPr>
      <w:r w:rsidRPr="00136F47">
        <w:t>应该指出，这种优先排序，</w:t>
      </w:r>
      <w:r w:rsidR="009A498B">
        <w:rPr>
          <w:rFonts w:hint="eastAsia"/>
        </w:rPr>
        <w:t>有助于最有效地利用</w:t>
      </w:r>
      <w:r w:rsidRPr="00136F47">
        <w:t>分配给</w:t>
      </w:r>
      <w:r w:rsidR="001E4432">
        <w:t>工作组</w:t>
      </w:r>
      <w:r w:rsidRPr="00136F47">
        <w:t>第五次会议的时间推进框架的制定，</w:t>
      </w:r>
      <w:r w:rsidR="009A498B">
        <w:rPr>
          <w:rFonts w:hint="eastAsia"/>
        </w:rPr>
        <w:t>但</w:t>
      </w:r>
      <w:r w:rsidRPr="00136F47">
        <w:t>有些</w:t>
      </w:r>
      <w:r w:rsidR="002D4879">
        <w:rPr>
          <w:rFonts w:hint="eastAsia"/>
        </w:rPr>
        <w:t>内容</w:t>
      </w:r>
      <w:r w:rsidR="003B1A25" w:rsidRPr="00136F47">
        <w:t>可能</w:t>
      </w:r>
      <w:r w:rsidR="009A498B">
        <w:rPr>
          <w:rFonts w:hint="eastAsia"/>
        </w:rPr>
        <w:t>需</w:t>
      </w:r>
      <w:r w:rsidR="002D4879">
        <w:rPr>
          <w:rFonts w:hint="eastAsia"/>
        </w:rPr>
        <w:t>待</w:t>
      </w:r>
      <w:r w:rsidRPr="00136F47">
        <w:t>缔约方大会第十五</w:t>
      </w:r>
      <w:r w:rsidR="009A498B">
        <w:rPr>
          <w:rFonts w:hint="eastAsia"/>
        </w:rPr>
        <w:t>届</w:t>
      </w:r>
      <w:r w:rsidRPr="00136F47">
        <w:t>会议解决。</w:t>
      </w:r>
    </w:p>
    <w:p w14:paraId="761EA652" w14:textId="2BA4D7F5" w:rsidR="00136F47" w:rsidRPr="0074185F" w:rsidRDefault="00136F47" w:rsidP="009A498B">
      <w:pPr>
        <w:pStyle w:val="ListParagraph"/>
        <w:numPr>
          <w:ilvl w:val="0"/>
          <w:numId w:val="0"/>
        </w:numPr>
        <w:adjustRightInd w:val="0"/>
        <w:snapToGrid w:val="0"/>
        <w:spacing w:before="120" w:after="120" w:line="240" w:lineRule="atLeast"/>
        <w:contextualSpacing w:val="0"/>
        <w:jc w:val="center"/>
        <w:rPr>
          <w:b/>
          <w:bCs/>
          <w:color w:val="000000" w:themeColor="text1"/>
        </w:rPr>
      </w:pPr>
      <w:r w:rsidRPr="0074185F">
        <w:rPr>
          <w:b/>
          <w:bCs/>
          <w:color w:val="000000" w:themeColor="text1"/>
        </w:rPr>
        <w:t>议程项目</w:t>
      </w:r>
      <w:r w:rsidRPr="0074185F">
        <w:rPr>
          <w:b/>
          <w:bCs/>
          <w:color w:val="000000" w:themeColor="text1"/>
        </w:rPr>
        <w:t>5</w:t>
      </w:r>
      <w:r w:rsidR="009A498B" w:rsidRPr="0074185F">
        <w:rPr>
          <w:b/>
          <w:bCs/>
          <w:color w:val="000000" w:themeColor="text1"/>
        </w:rPr>
        <w:t xml:space="preserve">.  </w:t>
      </w:r>
      <w:r w:rsidRPr="0074185F">
        <w:rPr>
          <w:b/>
          <w:bCs/>
          <w:color w:val="000000" w:themeColor="text1"/>
        </w:rPr>
        <w:t>数字序列信息</w:t>
      </w:r>
    </w:p>
    <w:p w14:paraId="10DF8A23" w14:textId="1DEB5606" w:rsidR="00136F47" w:rsidRPr="00136F47" w:rsidRDefault="00136F47" w:rsidP="00136F47">
      <w:pPr>
        <w:pStyle w:val="ListParagraph"/>
        <w:adjustRightInd w:val="0"/>
        <w:snapToGrid w:val="0"/>
        <w:spacing w:before="120" w:after="120" w:line="240" w:lineRule="atLeast"/>
        <w:ind w:left="0" w:firstLine="0"/>
        <w:contextualSpacing w:val="0"/>
      </w:pPr>
      <w:r w:rsidRPr="0074185F">
        <w:rPr>
          <w:color w:val="000000" w:themeColor="text1"/>
        </w:rPr>
        <w:t>在关于遗传资源数字序列信息的议程项目</w:t>
      </w:r>
      <w:r w:rsidRPr="0074185F">
        <w:rPr>
          <w:color w:val="000000" w:themeColor="text1"/>
        </w:rPr>
        <w:t>5</w:t>
      </w:r>
      <w:r w:rsidRPr="0074185F">
        <w:rPr>
          <w:color w:val="000000" w:themeColor="text1"/>
        </w:rPr>
        <w:t>下，将以</w:t>
      </w:r>
      <w:r w:rsidR="001E4432">
        <w:rPr>
          <w:color w:val="000000" w:themeColor="text1"/>
        </w:rPr>
        <w:t>工作组</w:t>
      </w:r>
      <w:r w:rsidRPr="0074185F">
        <w:rPr>
          <w:color w:val="000000" w:themeColor="text1"/>
        </w:rPr>
        <w:t>第四次会议的成果以及</w:t>
      </w:r>
      <w:r w:rsidR="0074185F" w:rsidRPr="0074185F">
        <w:t>CBD/WG2020/5/3</w:t>
      </w:r>
      <w:r w:rsidR="0074185F" w:rsidRPr="0074185F">
        <w:t>号文件</w:t>
      </w:r>
      <w:r w:rsidR="0074185F" w:rsidRPr="0074185F">
        <w:rPr>
          <w:rFonts w:hint="eastAsia"/>
        </w:rPr>
        <w:t>所载</w:t>
      </w:r>
      <w:r w:rsidRPr="0074185F">
        <w:rPr>
          <w:color w:val="000000" w:themeColor="text1"/>
        </w:rPr>
        <w:t>共同主席</w:t>
      </w:r>
      <w:r w:rsidR="0074185F" w:rsidRPr="0074185F">
        <w:rPr>
          <w:color w:val="000000" w:themeColor="text1"/>
        </w:rPr>
        <w:t>非正式</w:t>
      </w:r>
      <w:r w:rsidRPr="0074185F">
        <w:rPr>
          <w:color w:val="000000" w:themeColor="text1"/>
        </w:rPr>
        <w:t>遗传资源数字序列信息咨询小组取得的进展为基础</w:t>
      </w:r>
      <w:r w:rsidR="0074185F">
        <w:rPr>
          <w:rFonts w:hint="eastAsia"/>
          <w:color w:val="000000" w:themeColor="text1"/>
        </w:rPr>
        <w:t>进行谈判</w:t>
      </w:r>
      <w:r w:rsidRPr="0074185F">
        <w:rPr>
          <w:color w:val="000000" w:themeColor="text1"/>
        </w:rPr>
        <w:t>。将请共同主席</w:t>
      </w:r>
      <w:r w:rsidR="0074185F" w:rsidRPr="0074185F">
        <w:rPr>
          <w:color w:val="000000" w:themeColor="text1"/>
        </w:rPr>
        <w:t>非正式</w:t>
      </w:r>
      <w:r w:rsidRPr="0074185F">
        <w:rPr>
          <w:color w:val="000000" w:themeColor="text1"/>
        </w:rPr>
        <w:t>咨询小组的共同牵头人提供一份</w:t>
      </w:r>
      <w:r w:rsidR="0074185F" w:rsidRPr="0074185F">
        <w:rPr>
          <w:color w:val="000000" w:themeColor="text1"/>
        </w:rPr>
        <w:t>简要报告</w:t>
      </w:r>
      <w:r w:rsidR="0074185F">
        <w:rPr>
          <w:rFonts w:hint="eastAsia"/>
          <w:color w:val="000000" w:themeColor="text1"/>
        </w:rPr>
        <w:t>，说明</w:t>
      </w:r>
      <w:r w:rsidRPr="0074185F">
        <w:rPr>
          <w:color w:val="000000" w:themeColor="text1"/>
        </w:rPr>
        <w:t>其工作进展和成果，包括</w:t>
      </w:r>
      <w:r w:rsidR="0074185F">
        <w:rPr>
          <w:rFonts w:hint="eastAsia"/>
          <w:color w:val="000000" w:themeColor="text1"/>
        </w:rPr>
        <w:t>使用</w:t>
      </w:r>
      <w:r w:rsidRPr="0074185F">
        <w:rPr>
          <w:color w:val="000000" w:themeColor="text1"/>
        </w:rPr>
        <w:t>政策评估框架</w:t>
      </w:r>
      <w:r w:rsidR="0074185F">
        <w:rPr>
          <w:rFonts w:hint="eastAsia"/>
          <w:color w:val="000000" w:themeColor="text1"/>
        </w:rPr>
        <w:t>评估</w:t>
      </w:r>
      <w:r w:rsidRPr="0074185F">
        <w:rPr>
          <w:color w:val="000000" w:themeColor="text1"/>
        </w:rPr>
        <w:t>政策</w:t>
      </w:r>
      <w:r w:rsidR="0074185F">
        <w:rPr>
          <w:rFonts w:hint="eastAsia"/>
          <w:color w:val="000000" w:themeColor="text1"/>
        </w:rPr>
        <w:t>选项</w:t>
      </w:r>
      <w:r w:rsidRPr="0074185F">
        <w:rPr>
          <w:color w:val="000000" w:themeColor="text1"/>
        </w:rPr>
        <w:t>的情况。</w:t>
      </w:r>
      <w:r w:rsidR="0074185F">
        <w:rPr>
          <w:rFonts w:hint="eastAsia"/>
          <w:color w:val="000000" w:themeColor="text1"/>
        </w:rPr>
        <w:t xml:space="preserve"> </w:t>
      </w:r>
    </w:p>
    <w:p w14:paraId="6AC30BF2" w14:textId="5EA28159" w:rsidR="00136F47" w:rsidRPr="00136F47" w:rsidRDefault="00136F47" w:rsidP="00136F47">
      <w:pPr>
        <w:pStyle w:val="ListParagraph"/>
        <w:adjustRightInd w:val="0"/>
        <w:snapToGrid w:val="0"/>
        <w:spacing w:before="120" w:after="120" w:line="240" w:lineRule="atLeast"/>
        <w:ind w:left="0" w:firstLine="0"/>
        <w:contextualSpacing w:val="0"/>
      </w:pPr>
      <w:r w:rsidRPr="00136F47">
        <w:t>共同主席将设立一个联络小组，</w:t>
      </w:r>
      <w:r w:rsidR="0074185F">
        <w:rPr>
          <w:rFonts w:hint="eastAsia"/>
        </w:rPr>
        <w:t>负责</w:t>
      </w:r>
      <w:r w:rsidRPr="00136F47">
        <w:t>讨论</w:t>
      </w:r>
      <w:r w:rsidR="00D21051">
        <w:rPr>
          <w:rFonts w:hint="eastAsia"/>
        </w:rPr>
        <w:t>准备提交</w:t>
      </w:r>
      <w:r w:rsidRPr="00136F47">
        <w:t>缔约方大会第十五</w:t>
      </w:r>
      <w:r w:rsidR="0074185F">
        <w:rPr>
          <w:rFonts w:hint="eastAsia"/>
        </w:rPr>
        <w:t>届</w:t>
      </w:r>
      <w:r w:rsidRPr="00136F47">
        <w:t>会议第二</w:t>
      </w:r>
      <w:r w:rsidR="0074185F">
        <w:rPr>
          <w:rFonts w:hint="eastAsia"/>
        </w:rPr>
        <w:t>阶段会议</w:t>
      </w:r>
      <w:r w:rsidRPr="00136F47">
        <w:t>的决定草案，</w:t>
      </w:r>
      <w:r w:rsidR="00D21051">
        <w:rPr>
          <w:rFonts w:hint="eastAsia"/>
        </w:rPr>
        <w:t>联络</w:t>
      </w:r>
      <w:r w:rsidRPr="00136F47">
        <w:t>小组可能会</w:t>
      </w:r>
      <w:r w:rsidR="00D21051">
        <w:rPr>
          <w:rFonts w:hint="eastAsia"/>
        </w:rPr>
        <w:t>设立</w:t>
      </w:r>
      <w:r w:rsidRPr="00136F47">
        <w:t>共同牵头</w:t>
      </w:r>
      <w:r w:rsidR="00D21051">
        <w:rPr>
          <w:rFonts w:hint="eastAsia"/>
        </w:rPr>
        <w:t>人</w:t>
      </w:r>
      <w:r w:rsidRPr="00136F47">
        <w:t>之友</w:t>
      </w:r>
      <w:r w:rsidR="002D4879" w:rsidRPr="00136F47">
        <w:t>小组</w:t>
      </w:r>
      <w:r w:rsidRPr="00136F47">
        <w:t>协助</w:t>
      </w:r>
      <w:r w:rsidR="00D21051">
        <w:rPr>
          <w:rFonts w:hint="eastAsia"/>
        </w:rPr>
        <w:t>其工作</w:t>
      </w:r>
      <w:r w:rsidRPr="00136F47">
        <w:t>。</w:t>
      </w:r>
    </w:p>
    <w:p w14:paraId="57AE3BB3" w14:textId="77777777" w:rsidR="00136F47" w:rsidRPr="00D21051" w:rsidRDefault="00136F47" w:rsidP="00D21051">
      <w:pPr>
        <w:pStyle w:val="ListParagraph"/>
        <w:numPr>
          <w:ilvl w:val="0"/>
          <w:numId w:val="0"/>
        </w:numPr>
        <w:adjustRightInd w:val="0"/>
        <w:snapToGrid w:val="0"/>
        <w:spacing w:before="120" w:after="120" w:line="240" w:lineRule="atLeast"/>
        <w:contextualSpacing w:val="0"/>
        <w:jc w:val="center"/>
        <w:rPr>
          <w:b/>
          <w:bCs/>
        </w:rPr>
      </w:pPr>
      <w:r w:rsidRPr="00D21051">
        <w:rPr>
          <w:b/>
          <w:bCs/>
        </w:rPr>
        <w:t>区域会议</w:t>
      </w:r>
    </w:p>
    <w:p w14:paraId="55C7B766" w14:textId="3715FAA9" w:rsidR="00136F47" w:rsidRDefault="00D21051" w:rsidP="00136F47">
      <w:pPr>
        <w:pStyle w:val="ListParagraph"/>
        <w:adjustRightInd w:val="0"/>
        <w:snapToGrid w:val="0"/>
        <w:spacing w:before="120" w:after="120" w:line="240" w:lineRule="atLeast"/>
        <w:ind w:left="0" w:firstLine="0"/>
        <w:contextualSpacing w:val="0"/>
      </w:pPr>
      <w:r>
        <w:rPr>
          <w:rFonts w:hint="eastAsia"/>
        </w:rPr>
        <w:t>可利用</w:t>
      </w:r>
      <w:r w:rsidRPr="00136F47">
        <w:t>会议开幕前</w:t>
      </w:r>
      <w:r>
        <w:rPr>
          <w:rFonts w:hint="eastAsia"/>
        </w:rPr>
        <w:t>的时间</w:t>
      </w:r>
      <w:r w:rsidRPr="00136F47">
        <w:t>举行区域会议</w:t>
      </w:r>
      <w:r w:rsidR="002D4879">
        <w:rPr>
          <w:rFonts w:hint="eastAsia"/>
        </w:rPr>
        <w:t>。</w:t>
      </w:r>
      <w:r w:rsidR="00136F47" w:rsidRPr="00136F47">
        <w:t>2022</w:t>
      </w:r>
      <w:r w:rsidR="00136F47" w:rsidRPr="00136F47">
        <w:t>年</w:t>
      </w:r>
      <w:r w:rsidR="00136F47" w:rsidRPr="00136F47">
        <w:t>12</w:t>
      </w:r>
      <w:r w:rsidR="00136F47" w:rsidRPr="00136F47">
        <w:t>月</w:t>
      </w:r>
      <w:r w:rsidR="00136F47" w:rsidRPr="00136F47">
        <w:t>2</w:t>
      </w:r>
      <w:r w:rsidR="00136F47" w:rsidRPr="00136F47">
        <w:t>日</w:t>
      </w:r>
      <w:r>
        <w:rPr>
          <w:rFonts w:hint="eastAsia"/>
        </w:rPr>
        <w:t>有半天可以利用，</w:t>
      </w:r>
      <w:r w:rsidR="00136F47" w:rsidRPr="00136F47">
        <w:t>12</w:t>
      </w:r>
      <w:r w:rsidR="00136F47" w:rsidRPr="00136F47">
        <w:t>月</w:t>
      </w:r>
      <w:r w:rsidR="00136F47" w:rsidRPr="00136F47">
        <w:t>3</w:t>
      </w:r>
      <w:r w:rsidR="00136F47" w:rsidRPr="00136F47">
        <w:t>日、</w:t>
      </w:r>
      <w:r w:rsidR="00136F47" w:rsidRPr="00136F47">
        <w:t>4</w:t>
      </w:r>
      <w:r w:rsidR="00136F47" w:rsidRPr="00136F47">
        <w:t>日和</w:t>
      </w:r>
      <w:r w:rsidR="00136F47" w:rsidRPr="00136F47">
        <w:t>5</w:t>
      </w:r>
      <w:r w:rsidR="00136F47" w:rsidRPr="00136F47">
        <w:t>日上午</w:t>
      </w:r>
      <w:r w:rsidR="00136F47" w:rsidRPr="00136F47">
        <w:t>9</w:t>
      </w:r>
      <w:r w:rsidR="00136F47" w:rsidRPr="00136F47">
        <w:t>时至</w:t>
      </w:r>
      <w:r w:rsidR="00136F47" w:rsidRPr="00136F47">
        <w:t>9</w:t>
      </w:r>
      <w:r w:rsidR="00136F47" w:rsidRPr="00136F47">
        <w:t>时</w:t>
      </w:r>
      <w:r w:rsidR="00136F47" w:rsidRPr="00136F47">
        <w:t>55</w:t>
      </w:r>
      <w:r w:rsidR="00136F47" w:rsidRPr="00136F47">
        <w:t>分</w:t>
      </w:r>
      <w:r>
        <w:rPr>
          <w:rFonts w:hint="eastAsia"/>
        </w:rPr>
        <w:t>可以利用</w:t>
      </w:r>
      <w:r w:rsidR="00136F47" w:rsidRPr="00136F47">
        <w:t>。</w:t>
      </w:r>
    </w:p>
    <w:p w14:paraId="54C978FF" w14:textId="29DBE836" w:rsidR="00CD59D6" w:rsidRDefault="00CD59D6" w:rsidP="00CD59D6">
      <w:pPr>
        <w:tabs>
          <w:tab w:val="left" w:pos="720"/>
        </w:tabs>
        <w:spacing w:before="120" w:after="120"/>
        <w:jc w:val="center"/>
      </w:pPr>
    </w:p>
    <w:p w14:paraId="56D18763" w14:textId="77777777" w:rsidR="00136F47" w:rsidRDefault="00136F47" w:rsidP="00CD59D6">
      <w:pPr>
        <w:tabs>
          <w:tab w:val="left" w:pos="720"/>
        </w:tabs>
        <w:spacing w:before="120" w:after="120"/>
        <w:jc w:val="center"/>
        <w:sectPr w:rsidR="00136F47" w:rsidSect="00C1197C">
          <w:headerReference w:type="even" r:id="rId12"/>
          <w:headerReference w:type="default" r:id="rId13"/>
          <w:footerReference w:type="even" r:id="rId14"/>
          <w:footerReference w:type="default" r:id="rId15"/>
          <w:pgSz w:w="12240" w:h="15840" w:code="1"/>
          <w:pgMar w:top="749" w:right="1440" w:bottom="749" w:left="1440" w:header="562" w:footer="562" w:gutter="0"/>
          <w:cols w:space="720"/>
          <w:titlePg/>
        </w:sectPr>
      </w:pPr>
    </w:p>
    <w:p w14:paraId="040F9633" w14:textId="63240D00" w:rsidR="00D624ED" w:rsidRPr="001F017D" w:rsidRDefault="001F017D" w:rsidP="002D4879">
      <w:pPr>
        <w:snapToGrid w:val="0"/>
        <w:spacing w:before="120" w:after="120"/>
        <w:jc w:val="center"/>
        <w:rPr>
          <w:rFonts w:eastAsia="KaiTi"/>
          <w:iCs/>
          <w:color w:val="000000"/>
          <w:kern w:val="22"/>
          <w:szCs w:val="22"/>
        </w:rPr>
      </w:pPr>
      <w:r w:rsidRPr="001F017D">
        <w:rPr>
          <w:rFonts w:ascii="SimSun" w:eastAsia="KaiTi" w:hAnsi="SimSun" w:cs="SimSun" w:hint="eastAsia"/>
          <w:iCs/>
          <w:color w:val="000000"/>
          <w:kern w:val="22"/>
          <w:szCs w:val="22"/>
        </w:rPr>
        <w:lastRenderedPageBreak/>
        <w:t>附件</w:t>
      </w:r>
    </w:p>
    <w:p w14:paraId="6501C704" w14:textId="7B082071" w:rsidR="00D624ED" w:rsidRPr="001F017D" w:rsidRDefault="00D624ED" w:rsidP="002D4879">
      <w:pPr>
        <w:snapToGrid w:val="0"/>
        <w:spacing w:before="120" w:after="120"/>
        <w:jc w:val="center"/>
        <w:rPr>
          <w:rFonts w:eastAsia="Times New Roman"/>
          <w:b/>
          <w:bCs/>
          <w:iCs/>
          <w:color w:val="000000"/>
          <w:kern w:val="22"/>
          <w:szCs w:val="22"/>
        </w:rPr>
      </w:pPr>
      <w:r w:rsidRPr="001F017D">
        <w:rPr>
          <w:rFonts w:ascii="SimSun" w:hAnsi="SimSun" w:cs="SimSun" w:hint="eastAsia"/>
          <w:b/>
          <w:bCs/>
          <w:iCs/>
          <w:color w:val="000000"/>
          <w:kern w:val="22"/>
          <w:szCs w:val="22"/>
        </w:rPr>
        <w:t>拟议工作安排</w:t>
      </w:r>
    </w:p>
    <w:p w14:paraId="74510E0A" w14:textId="625C924B" w:rsidR="00136F47" w:rsidRPr="00136F47" w:rsidRDefault="00D624ED" w:rsidP="001F017D">
      <w:pPr>
        <w:spacing w:before="120" w:after="240"/>
        <w:ind w:firstLine="490"/>
        <w:rPr>
          <w:rFonts w:eastAsia="Times New Roman"/>
          <w:snapToGrid w:val="0"/>
          <w:sz w:val="22"/>
          <w:szCs w:val="18"/>
        </w:rPr>
      </w:pPr>
      <w:r w:rsidRPr="001F017D">
        <w:rPr>
          <w:rFonts w:ascii="SimSun" w:hAnsi="SimSun" w:cs="SimSun" w:hint="eastAsia"/>
          <w:iCs/>
          <w:color w:val="000000"/>
          <w:kern w:val="22"/>
          <w:szCs w:val="22"/>
        </w:rPr>
        <w:t>下表概述拟议工作安排。会议第一天</w:t>
      </w:r>
      <w:r w:rsidR="001F017D">
        <w:rPr>
          <w:rFonts w:ascii="SimSun" w:hAnsi="SimSun" w:cs="SimSun" w:hint="eastAsia"/>
          <w:iCs/>
          <w:color w:val="000000"/>
          <w:kern w:val="22"/>
          <w:szCs w:val="22"/>
        </w:rPr>
        <w:t>列得比较</w:t>
      </w:r>
      <w:r w:rsidRPr="001F017D">
        <w:rPr>
          <w:rFonts w:ascii="SimSun" w:hAnsi="SimSun" w:cs="SimSun" w:hint="eastAsia"/>
          <w:iCs/>
          <w:color w:val="000000"/>
          <w:kern w:val="22"/>
          <w:szCs w:val="22"/>
        </w:rPr>
        <w:t>详细，</w:t>
      </w:r>
      <w:r w:rsidR="001F017D">
        <w:rPr>
          <w:rFonts w:ascii="SimSun" w:hAnsi="SimSun" w:cs="SimSun" w:hint="eastAsia"/>
          <w:iCs/>
          <w:color w:val="000000"/>
          <w:kern w:val="22"/>
          <w:szCs w:val="22"/>
        </w:rPr>
        <w:t>后</w:t>
      </w:r>
      <w:r w:rsidR="00BB37AD">
        <w:rPr>
          <w:rFonts w:ascii="SimSun" w:hAnsi="SimSun" w:cs="SimSun" w:hint="eastAsia"/>
          <w:iCs/>
          <w:color w:val="000000"/>
          <w:kern w:val="22"/>
          <w:szCs w:val="22"/>
        </w:rPr>
        <w:t>两</w:t>
      </w:r>
      <w:r w:rsidRPr="001F017D">
        <w:rPr>
          <w:rFonts w:ascii="SimSun" w:hAnsi="SimSun" w:cs="SimSun" w:hint="eastAsia"/>
          <w:iCs/>
          <w:color w:val="000000"/>
          <w:kern w:val="22"/>
          <w:szCs w:val="22"/>
        </w:rPr>
        <w:t>天共同主席将根据本次会议的主要目标灵活</w:t>
      </w:r>
      <w:r w:rsidR="003D70AE">
        <w:rPr>
          <w:rFonts w:ascii="SimSun" w:hAnsi="SimSun" w:cs="SimSun" w:hint="eastAsia"/>
          <w:iCs/>
          <w:color w:val="000000"/>
          <w:kern w:val="22"/>
          <w:szCs w:val="22"/>
        </w:rPr>
        <w:t>掌握</w:t>
      </w:r>
      <w:r w:rsidRPr="001F017D">
        <w:rPr>
          <w:rFonts w:ascii="SimSun" w:hAnsi="SimSun" w:cs="SimSun" w:hint="eastAsia"/>
          <w:iCs/>
          <w:color w:val="000000"/>
          <w:kern w:val="22"/>
          <w:szCs w:val="22"/>
        </w:rPr>
        <w:t>总体时间</w:t>
      </w:r>
      <w:r w:rsidR="00BB37AD">
        <w:rPr>
          <w:rFonts w:ascii="SimSun" w:hAnsi="SimSun" w:cs="SimSun" w:hint="eastAsia"/>
          <w:iCs/>
          <w:color w:val="000000"/>
          <w:kern w:val="22"/>
          <w:szCs w:val="22"/>
        </w:rPr>
        <w:t>分配</w:t>
      </w:r>
      <w:r w:rsidRPr="001F017D">
        <w:rPr>
          <w:rFonts w:ascii="SimSun" w:hAnsi="SimSun" w:cs="SimSun" w:hint="eastAsia"/>
          <w:iCs/>
          <w:color w:val="000000"/>
          <w:kern w:val="22"/>
          <w:szCs w:val="22"/>
        </w:rPr>
        <w:t>。因此联络小组的拟议时间安排只是指示性的。</w:t>
      </w:r>
    </w:p>
    <w:tbl>
      <w:tblPr>
        <w:tblStyle w:val="TableGrid"/>
        <w:tblW w:w="5160" w:type="pct"/>
        <w:tblLayout w:type="fixed"/>
        <w:tblLook w:val="04A0" w:firstRow="1" w:lastRow="0" w:firstColumn="1" w:lastColumn="0" w:noHBand="0" w:noVBand="1"/>
      </w:tblPr>
      <w:tblGrid>
        <w:gridCol w:w="1165"/>
        <w:gridCol w:w="3066"/>
        <w:gridCol w:w="2353"/>
        <w:gridCol w:w="2196"/>
        <w:gridCol w:w="2033"/>
        <w:gridCol w:w="3978"/>
      </w:tblGrid>
      <w:tr w:rsidR="00136F47" w:rsidRPr="00136F47" w14:paraId="1DC5F8D1" w14:textId="77777777" w:rsidTr="001F017D">
        <w:trPr>
          <w:cantSplit/>
          <w:tblHeader/>
        </w:trPr>
        <w:tc>
          <w:tcPr>
            <w:tcW w:w="1165" w:type="dxa"/>
            <w:tcBorders>
              <w:bottom w:val="single" w:sz="4" w:space="0" w:color="auto"/>
            </w:tcBorders>
          </w:tcPr>
          <w:p w14:paraId="649489EB" w14:textId="006981F7" w:rsidR="00136F47" w:rsidRPr="00136F47" w:rsidRDefault="001F017D" w:rsidP="00136F47">
            <w:pPr>
              <w:spacing w:before="60" w:after="60"/>
              <w:jc w:val="left"/>
              <w:rPr>
                <w:rFonts w:eastAsia="Times New Roman"/>
                <w:snapToGrid w:val="0"/>
                <w:sz w:val="22"/>
                <w:szCs w:val="22"/>
              </w:rPr>
            </w:pPr>
            <w:r>
              <w:rPr>
                <w:rFonts w:ascii="SimSun" w:eastAsia="SimSun" w:hAnsi="SimSun" w:cs="SimSun" w:hint="eastAsia"/>
                <w:snapToGrid w:val="0"/>
                <w:sz w:val="22"/>
                <w:szCs w:val="22"/>
                <w:lang w:eastAsia="zh-CN"/>
              </w:rPr>
              <w:t>日期</w:t>
            </w:r>
          </w:p>
        </w:tc>
        <w:tc>
          <w:tcPr>
            <w:tcW w:w="5419" w:type="dxa"/>
            <w:gridSpan w:val="2"/>
            <w:tcBorders>
              <w:bottom w:val="single" w:sz="4" w:space="0" w:color="auto"/>
            </w:tcBorders>
          </w:tcPr>
          <w:p w14:paraId="317BF8FA" w14:textId="066D0D03" w:rsidR="00136F47" w:rsidRPr="00136F47" w:rsidRDefault="001F017D" w:rsidP="00136F47">
            <w:pPr>
              <w:spacing w:before="60" w:after="60"/>
              <w:jc w:val="left"/>
              <w:rPr>
                <w:rFonts w:eastAsia="Times New Roman"/>
                <w:snapToGrid w:val="0"/>
                <w:sz w:val="22"/>
                <w:szCs w:val="22"/>
              </w:rPr>
            </w:pPr>
            <w:r>
              <w:rPr>
                <w:rFonts w:ascii="SimSun" w:eastAsia="SimSun" w:hAnsi="SimSun" w:cs="SimSun" w:hint="eastAsia"/>
                <w:snapToGrid w:val="0"/>
                <w:sz w:val="22"/>
                <w:szCs w:val="22"/>
                <w:lang w:eastAsia="zh-CN"/>
              </w:rPr>
              <w:t>上午会议</w:t>
            </w:r>
            <w:r w:rsidR="00136F47" w:rsidRPr="00136F47">
              <w:rPr>
                <w:rFonts w:eastAsia="Times New Roman"/>
                <w:snapToGrid w:val="0"/>
                <w:sz w:val="22"/>
                <w:szCs w:val="22"/>
              </w:rPr>
              <w:t>(10 am-1 pm)</w:t>
            </w:r>
          </w:p>
        </w:tc>
        <w:tc>
          <w:tcPr>
            <w:tcW w:w="4229" w:type="dxa"/>
            <w:gridSpan w:val="2"/>
            <w:tcBorders>
              <w:bottom w:val="dashSmallGap" w:sz="4" w:space="0" w:color="auto"/>
            </w:tcBorders>
          </w:tcPr>
          <w:p w14:paraId="7C0B6B47" w14:textId="25F49012" w:rsidR="00136F47" w:rsidRPr="00136F47" w:rsidRDefault="001F017D" w:rsidP="00136F47">
            <w:pPr>
              <w:spacing w:before="60" w:after="60"/>
              <w:jc w:val="left"/>
              <w:rPr>
                <w:rFonts w:eastAsia="Times New Roman"/>
                <w:snapToGrid w:val="0"/>
                <w:sz w:val="22"/>
                <w:szCs w:val="22"/>
              </w:rPr>
            </w:pPr>
            <w:r>
              <w:rPr>
                <w:rFonts w:ascii="SimSun" w:eastAsia="SimSun" w:hAnsi="SimSun" w:cs="SimSun" w:hint="eastAsia"/>
                <w:snapToGrid w:val="0"/>
                <w:sz w:val="22"/>
                <w:szCs w:val="22"/>
                <w:lang w:eastAsia="zh-CN"/>
              </w:rPr>
              <w:t>下午会议</w:t>
            </w:r>
            <w:r w:rsidR="00136F47" w:rsidRPr="00136F47">
              <w:rPr>
                <w:rFonts w:eastAsia="Times New Roman"/>
                <w:snapToGrid w:val="0"/>
                <w:sz w:val="22"/>
                <w:szCs w:val="22"/>
              </w:rPr>
              <w:t>(3 – 6 pm)</w:t>
            </w:r>
          </w:p>
        </w:tc>
        <w:tc>
          <w:tcPr>
            <w:tcW w:w="3978" w:type="dxa"/>
            <w:tcBorders>
              <w:bottom w:val="dashSmallGap" w:sz="4" w:space="0" w:color="auto"/>
            </w:tcBorders>
          </w:tcPr>
          <w:p w14:paraId="5D1F888A" w14:textId="7F2CC711" w:rsidR="00136F47" w:rsidRPr="00136F47" w:rsidRDefault="001F017D" w:rsidP="00136F47">
            <w:pPr>
              <w:spacing w:before="60" w:after="60"/>
              <w:jc w:val="left"/>
              <w:rPr>
                <w:rFonts w:eastAsia="Times New Roman"/>
                <w:snapToGrid w:val="0"/>
                <w:sz w:val="22"/>
                <w:szCs w:val="22"/>
              </w:rPr>
            </w:pPr>
            <w:r>
              <w:rPr>
                <w:rFonts w:ascii="SimSun" w:eastAsia="SimSun" w:hAnsi="SimSun" w:cs="SimSun" w:hint="eastAsia"/>
                <w:snapToGrid w:val="0"/>
                <w:sz w:val="22"/>
                <w:szCs w:val="22"/>
                <w:lang w:eastAsia="zh-CN"/>
              </w:rPr>
              <w:t>晚间会议</w:t>
            </w:r>
            <w:r w:rsidR="00136F47" w:rsidRPr="00136F47">
              <w:rPr>
                <w:rFonts w:eastAsia="Times New Roman"/>
                <w:snapToGrid w:val="0"/>
                <w:sz w:val="22"/>
                <w:szCs w:val="22"/>
              </w:rPr>
              <w:t>(7.30- 10.30 pm)</w:t>
            </w:r>
          </w:p>
        </w:tc>
      </w:tr>
      <w:tr w:rsidR="00136F47" w:rsidRPr="00136F47" w14:paraId="1BAF470D" w14:textId="77777777" w:rsidTr="001F017D">
        <w:trPr>
          <w:cantSplit/>
          <w:trHeight w:val="1599"/>
        </w:trPr>
        <w:tc>
          <w:tcPr>
            <w:tcW w:w="1165" w:type="dxa"/>
            <w:vMerge w:val="restart"/>
            <w:shd w:val="clear" w:color="auto" w:fill="auto"/>
          </w:tcPr>
          <w:p w14:paraId="14A49B7B" w14:textId="6B734679" w:rsidR="00136F47" w:rsidRPr="00136F47" w:rsidRDefault="001F017D" w:rsidP="00136F47">
            <w:pPr>
              <w:jc w:val="left"/>
              <w:rPr>
                <w:rFonts w:eastAsia="Times New Roman"/>
                <w:snapToGrid w:val="0"/>
                <w:sz w:val="22"/>
                <w:szCs w:val="22"/>
              </w:rPr>
            </w:pPr>
            <w:r>
              <w:rPr>
                <w:rFonts w:eastAsia="Times New Roman"/>
                <w:snapToGrid w:val="0"/>
                <w:sz w:val="22"/>
                <w:szCs w:val="22"/>
              </w:rPr>
              <w:t>12</w:t>
            </w:r>
            <w:r>
              <w:rPr>
                <w:rFonts w:ascii="SimSun" w:eastAsia="SimSun" w:hAnsi="SimSun" w:cs="SimSun" w:hint="eastAsia"/>
                <w:snapToGrid w:val="0"/>
                <w:sz w:val="22"/>
                <w:szCs w:val="22"/>
                <w:lang w:eastAsia="zh-CN"/>
              </w:rPr>
              <w:t>月</w:t>
            </w:r>
            <w:r w:rsidR="00136F47" w:rsidRPr="00136F47">
              <w:rPr>
                <w:rFonts w:eastAsia="Times New Roman"/>
                <w:snapToGrid w:val="0"/>
                <w:sz w:val="22"/>
                <w:szCs w:val="22"/>
              </w:rPr>
              <w:t>3</w:t>
            </w:r>
            <w:r>
              <w:rPr>
                <w:rFonts w:ascii="SimSun" w:eastAsia="SimSun" w:hAnsi="SimSun" w:cs="SimSun" w:hint="eastAsia"/>
                <w:snapToGrid w:val="0"/>
                <w:sz w:val="22"/>
                <w:szCs w:val="22"/>
                <w:lang w:eastAsia="zh-CN"/>
              </w:rPr>
              <w:t>日星期六</w:t>
            </w:r>
          </w:p>
        </w:tc>
        <w:tc>
          <w:tcPr>
            <w:tcW w:w="3066" w:type="dxa"/>
            <w:vMerge w:val="restart"/>
            <w:tcBorders>
              <w:right w:val="dashSmallGap" w:sz="4" w:space="0" w:color="auto"/>
            </w:tcBorders>
            <w:shd w:val="clear" w:color="auto" w:fill="E2EFD9" w:themeFill="accent6" w:themeFillTint="33"/>
          </w:tcPr>
          <w:p w14:paraId="5ADB4361" w14:textId="77777777" w:rsidR="001F017D" w:rsidRPr="00E06B11" w:rsidRDefault="001F017D" w:rsidP="002D4879">
            <w:pPr>
              <w:spacing w:before="120" w:after="120"/>
              <w:jc w:val="left"/>
              <w:rPr>
                <w:rFonts w:ascii="Times New Roman" w:eastAsia="SimSun" w:hAnsi="Times New Roman" w:cs="Times New Roman"/>
                <w:snapToGrid w:val="0"/>
                <w:sz w:val="22"/>
                <w:szCs w:val="22"/>
                <w:lang w:eastAsia="zh-CN"/>
              </w:rPr>
            </w:pPr>
            <w:r w:rsidRPr="00E06B11">
              <w:rPr>
                <w:rFonts w:ascii="Times New Roman" w:eastAsia="SimSun" w:hAnsi="Times New Roman" w:cs="Times New Roman"/>
                <w:snapToGrid w:val="0"/>
                <w:sz w:val="22"/>
                <w:szCs w:val="22"/>
                <w:lang w:eastAsia="zh-CN"/>
              </w:rPr>
              <w:t>全体会议</w:t>
            </w:r>
          </w:p>
          <w:p w14:paraId="28B4BB34" w14:textId="1F430D1A" w:rsidR="001F017D" w:rsidRPr="00E06B11" w:rsidRDefault="00E06B11" w:rsidP="002D4879">
            <w:pPr>
              <w:spacing w:before="120" w:after="120"/>
              <w:jc w:val="left"/>
              <w:rPr>
                <w:rFonts w:ascii="Times New Roman" w:eastAsia="SimSun" w:hAnsi="Times New Roman" w:cs="Times New Roman"/>
                <w:snapToGrid w:val="0"/>
                <w:sz w:val="22"/>
                <w:szCs w:val="22"/>
                <w:lang w:eastAsia="zh-CN"/>
              </w:rPr>
            </w:pPr>
            <w:r>
              <w:rPr>
                <w:rFonts w:ascii="Times New Roman" w:eastAsia="SimSun" w:hAnsi="Times New Roman" w:cs="Times New Roman" w:hint="eastAsia"/>
                <w:snapToGrid w:val="0"/>
                <w:sz w:val="22"/>
                <w:szCs w:val="22"/>
                <w:lang w:eastAsia="zh-CN"/>
              </w:rPr>
              <w:t>项目</w:t>
            </w:r>
            <w:r>
              <w:rPr>
                <w:rFonts w:ascii="Times New Roman" w:eastAsia="SimSun" w:hAnsi="Times New Roman" w:cs="Times New Roman" w:hint="eastAsia"/>
                <w:snapToGrid w:val="0"/>
                <w:sz w:val="22"/>
                <w:szCs w:val="22"/>
                <w:lang w:eastAsia="zh-CN"/>
              </w:rPr>
              <w:t>1</w:t>
            </w:r>
            <w:r>
              <w:rPr>
                <w:rFonts w:ascii="Times New Roman" w:eastAsia="SimSun" w:hAnsi="Times New Roman" w:cs="Times New Roman"/>
                <w:snapToGrid w:val="0"/>
                <w:sz w:val="22"/>
                <w:szCs w:val="22"/>
                <w:lang w:eastAsia="zh-CN"/>
              </w:rPr>
              <w:t xml:space="preserve">. </w:t>
            </w:r>
            <w:r w:rsidR="001F017D" w:rsidRPr="00E06B11">
              <w:rPr>
                <w:rFonts w:ascii="Times New Roman" w:eastAsia="SimSun" w:hAnsi="Times New Roman" w:cs="Times New Roman"/>
                <w:snapToGrid w:val="0"/>
                <w:sz w:val="22"/>
                <w:szCs w:val="22"/>
                <w:lang w:eastAsia="zh-CN"/>
              </w:rPr>
              <w:t>会议开幕</w:t>
            </w:r>
          </w:p>
          <w:p w14:paraId="387E8100" w14:textId="27E5A6D0" w:rsidR="001F017D" w:rsidRPr="00E06B11" w:rsidRDefault="001F017D" w:rsidP="002D4879">
            <w:pPr>
              <w:spacing w:before="120" w:after="120"/>
              <w:jc w:val="left"/>
              <w:rPr>
                <w:rFonts w:ascii="Times New Roman" w:eastAsia="SimSun" w:hAnsi="Times New Roman" w:cs="Times New Roman"/>
                <w:snapToGrid w:val="0"/>
                <w:sz w:val="22"/>
                <w:szCs w:val="22"/>
                <w:lang w:eastAsia="zh-CN"/>
              </w:rPr>
            </w:pPr>
            <w:r w:rsidRPr="00E06B11">
              <w:rPr>
                <w:rFonts w:ascii="Times New Roman" w:eastAsia="SimSun" w:hAnsi="Times New Roman" w:cs="Times New Roman"/>
                <w:snapToGrid w:val="0"/>
                <w:sz w:val="22"/>
                <w:szCs w:val="22"/>
                <w:lang w:eastAsia="zh-CN"/>
              </w:rPr>
              <w:t>项目</w:t>
            </w:r>
            <w:r w:rsidRPr="00E06B11">
              <w:rPr>
                <w:rFonts w:ascii="Times New Roman" w:eastAsia="SimSun" w:hAnsi="Times New Roman" w:cs="Times New Roman"/>
                <w:snapToGrid w:val="0"/>
                <w:sz w:val="22"/>
                <w:szCs w:val="22"/>
                <w:lang w:eastAsia="zh-CN"/>
              </w:rPr>
              <w:t>2</w:t>
            </w:r>
            <w:r w:rsidR="00E06B11">
              <w:rPr>
                <w:rFonts w:ascii="Times New Roman" w:eastAsia="SimSun" w:hAnsi="Times New Roman" w:cs="Times New Roman"/>
                <w:snapToGrid w:val="0"/>
                <w:sz w:val="22"/>
                <w:szCs w:val="22"/>
                <w:lang w:eastAsia="zh-CN"/>
              </w:rPr>
              <w:t>.</w:t>
            </w:r>
            <w:r w:rsidRPr="00E06B11">
              <w:rPr>
                <w:rFonts w:ascii="Times New Roman" w:eastAsia="SimSun" w:hAnsi="Times New Roman" w:cs="Times New Roman"/>
                <w:snapToGrid w:val="0"/>
                <w:sz w:val="22"/>
                <w:szCs w:val="22"/>
                <w:lang w:eastAsia="zh-CN"/>
              </w:rPr>
              <w:t>工作安排</w:t>
            </w:r>
          </w:p>
          <w:p w14:paraId="68279EEF" w14:textId="7173A2FD" w:rsidR="001F017D" w:rsidRPr="00E06B11" w:rsidRDefault="001F017D" w:rsidP="002D4879">
            <w:pPr>
              <w:spacing w:before="120" w:after="120"/>
              <w:jc w:val="left"/>
              <w:rPr>
                <w:rFonts w:ascii="Times New Roman" w:eastAsia="SimSun" w:hAnsi="Times New Roman" w:cs="Times New Roman"/>
                <w:snapToGrid w:val="0"/>
                <w:sz w:val="22"/>
                <w:szCs w:val="22"/>
                <w:lang w:eastAsia="zh-CN"/>
              </w:rPr>
            </w:pPr>
            <w:r w:rsidRPr="00E06B11">
              <w:rPr>
                <w:rFonts w:ascii="Times New Roman" w:eastAsia="SimSun" w:hAnsi="Times New Roman" w:cs="Times New Roman"/>
                <w:snapToGrid w:val="0"/>
                <w:sz w:val="22"/>
                <w:szCs w:val="22"/>
                <w:lang w:eastAsia="zh-CN"/>
              </w:rPr>
              <w:t>项目</w:t>
            </w:r>
            <w:r w:rsidRPr="00E06B11">
              <w:rPr>
                <w:rFonts w:ascii="Times New Roman" w:eastAsia="SimSun" w:hAnsi="Times New Roman" w:cs="Times New Roman"/>
                <w:snapToGrid w:val="0"/>
                <w:sz w:val="22"/>
                <w:szCs w:val="22"/>
                <w:lang w:eastAsia="zh-CN"/>
              </w:rPr>
              <w:t>3</w:t>
            </w:r>
            <w:r w:rsidR="00E06B11">
              <w:rPr>
                <w:rFonts w:ascii="Times New Roman" w:eastAsia="SimSun" w:hAnsi="Times New Roman" w:cs="Times New Roman"/>
                <w:snapToGrid w:val="0"/>
                <w:sz w:val="22"/>
                <w:szCs w:val="22"/>
                <w:lang w:eastAsia="zh-CN"/>
              </w:rPr>
              <w:t xml:space="preserve">. </w:t>
            </w:r>
            <w:r w:rsidRPr="00E06B11">
              <w:rPr>
                <w:rFonts w:ascii="Times New Roman" w:eastAsia="SimSun" w:hAnsi="Times New Roman" w:cs="Times New Roman"/>
                <w:snapToGrid w:val="0"/>
                <w:sz w:val="22"/>
                <w:szCs w:val="22"/>
                <w:lang w:eastAsia="zh-CN"/>
              </w:rPr>
              <w:t>共同主席关于闭会期间工作的报告</w:t>
            </w:r>
          </w:p>
          <w:p w14:paraId="53093108" w14:textId="3C72602F" w:rsidR="001F017D" w:rsidRPr="00E06B11" w:rsidRDefault="001F017D" w:rsidP="002D4879">
            <w:pPr>
              <w:spacing w:before="120" w:after="120"/>
              <w:jc w:val="left"/>
              <w:rPr>
                <w:rFonts w:ascii="Times New Roman" w:eastAsia="SimSun" w:hAnsi="Times New Roman" w:cs="Times New Roman"/>
                <w:snapToGrid w:val="0"/>
                <w:sz w:val="22"/>
                <w:szCs w:val="22"/>
                <w:lang w:eastAsia="zh-CN"/>
              </w:rPr>
            </w:pPr>
            <w:r w:rsidRPr="00E06B11">
              <w:rPr>
                <w:rFonts w:ascii="Times New Roman" w:eastAsia="SimSun" w:hAnsi="Times New Roman" w:cs="Times New Roman"/>
                <w:snapToGrid w:val="0"/>
                <w:sz w:val="22"/>
                <w:szCs w:val="22"/>
                <w:lang w:eastAsia="zh-CN"/>
              </w:rPr>
              <w:t>项目</w:t>
            </w:r>
            <w:r w:rsidRPr="00E06B11">
              <w:rPr>
                <w:rFonts w:ascii="Times New Roman" w:eastAsia="SimSun" w:hAnsi="Times New Roman" w:cs="Times New Roman"/>
                <w:snapToGrid w:val="0"/>
                <w:sz w:val="22"/>
                <w:szCs w:val="22"/>
                <w:lang w:eastAsia="zh-CN"/>
              </w:rPr>
              <w:t>4</w:t>
            </w:r>
            <w:r w:rsidR="00CA6384">
              <w:rPr>
                <w:rFonts w:ascii="Times New Roman" w:eastAsia="SimSun" w:hAnsi="Times New Roman" w:cs="Times New Roman" w:hint="eastAsia"/>
                <w:snapToGrid w:val="0"/>
                <w:sz w:val="22"/>
                <w:szCs w:val="22"/>
                <w:lang w:eastAsia="zh-CN"/>
              </w:rPr>
              <w:t>.</w:t>
            </w:r>
            <w:r w:rsidR="00CA6384">
              <w:rPr>
                <w:rFonts w:ascii="Times New Roman" w:eastAsia="SimSun" w:hAnsi="Times New Roman" w:cs="Times New Roman"/>
                <w:snapToGrid w:val="0"/>
                <w:sz w:val="22"/>
                <w:szCs w:val="22"/>
                <w:lang w:eastAsia="zh-CN"/>
              </w:rPr>
              <w:t xml:space="preserve"> </w:t>
            </w:r>
            <w:r w:rsidRPr="00E06B11">
              <w:rPr>
                <w:rFonts w:ascii="Times New Roman" w:eastAsia="SimSun" w:hAnsi="Times New Roman" w:cs="Times New Roman"/>
                <w:snapToGrid w:val="0"/>
                <w:sz w:val="22"/>
                <w:szCs w:val="22"/>
                <w:lang w:eastAsia="zh-CN"/>
              </w:rPr>
              <w:t>2020</w:t>
            </w:r>
            <w:r w:rsidRPr="00E06B11">
              <w:rPr>
                <w:rFonts w:ascii="Times New Roman" w:eastAsia="SimSun" w:hAnsi="Times New Roman" w:cs="Times New Roman"/>
                <w:snapToGrid w:val="0"/>
                <w:sz w:val="22"/>
                <w:szCs w:val="22"/>
                <w:lang w:eastAsia="zh-CN"/>
              </w:rPr>
              <w:t>年后全球生物多样性框架</w:t>
            </w:r>
          </w:p>
          <w:p w14:paraId="79669409" w14:textId="214B574F" w:rsidR="00136F47" w:rsidRPr="00136F47" w:rsidRDefault="001F017D" w:rsidP="002D4879">
            <w:pPr>
              <w:spacing w:before="120" w:after="120"/>
              <w:ind w:left="36"/>
              <w:jc w:val="left"/>
              <w:rPr>
                <w:rFonts w:eastAsia="Times New Roman"/>
                <w:snapToGrid w:val="0"/>
                <w:sz w:val="22"/>
                <w:szCs w:val="22"/>
                <w:lang w:eastAsia="zh-CN"/>
              </w:rPr>
            </w:pPr>
            <w:r w:rsidRPr="00E06B11">
              <w:rPr>
                <w:rFonts w:ascii="Times New Roman" w:eastAsia="SimSun" w:hAnsi="Times New Roman" w:cs="Times New Roman"/>
                <w:snapToGrid w:val="0"/>
                <w:sz w:val="22"/>
                <w:szCs w:val="22"/>
                <w:lang w:eastAsia="zh-CN"/>
              </w:rPr>
              <w:t>项目</w:t>
            </w:r>
            <w:r w:rsidRPr="00E06B11">
              <w:rPr>
                <w:rFonts w:ascii="Times New Roman" w:eastAsia="SimSun" w:hAnsi="Times New Roman" w:cs="Times New Roman"/>
                <w:snapToGrid w:val="0"/>
                <w:sz w:val="22"/>
                <w:szCs w:val="22"/>
                <w:lang w:eastAsia="zh-CN"/>
              </w:rPr>
              <w:t>5</w:t>
            </w:r>
            <w:r w:rsidR="00CA6384">
              <w:rPr>
                <w:rFonts w:ascii="Times New Roman" w:eastAsia="SimSun" w:hAnsi="Times New Roman" w:cs="Times New Roman" w:hint="eastAsia"/>
                <w:snapToGrid w:val="0"/>
                <w:sz w:val="22"/>
                <w:szCs w:val="22"/>
                <w:lang w:eastAsia="zh-CN"/>
              </w:rPr>
              <w:t>.</w:t>
            </w:r>
            <w:r w:rsidR="00CA6384">
              <w:rPr>
                <w:rFonts w:ascii="Times New Roman" w:eastAsia="SimSun" w:hAnsi="Times New Roman" w:cs="Times New Roman"/>
                <w:snapToGrid w:val="0"/>
                <w:sz w:val="22"/>
                <w:szCs w:val="22"/>
                <w:lang w:eastAsia="zh-CN"/>
              </w:rPr>
              <w:t xml:space="preserve"> </w:t>
            </w:r>
            <w:r w:rsidRPr="00E06B11">
              <w:rPr>
                <w:rFonts w:ascii="Times New Roman" w:eastAsia="SimSun" w:hAnsi="Times New Roman" w:cs="Times New Roman"/>
                <w:snapToGrid w:val="0"/>
                <w:sz w:val="22"/>
                <w:szCs w:val="22"/>
                <w:lang w:eastAsia="zh-CN"/>
              </w:rPr>
              <w:t>遗传资源数字序列信息</w:t>
            </w:r>
          </w:p>
        </w:tc>
        <w:tc>
          <w:tcPr>
            <w:tcW w:w="2353" w:type="dxa"/>
            <w:tcBorders>
              <w:right w:val="dashSmallGap" w:sz="4" w:space="0" w:color="auto"/>
            </w:tcBorders>
            <w:shd w:val="clear" w:color="auto" w:fill="auto"/>
          </w:tcPr>
          <w:p w14:paraId="6F4A033F" w14:textId="2255BA9B" w:rsidR="00136F47" w:rsidRPr="00136F47" w:rsidRDefault="00E06B11" w:rsidP="00136F47">
            <w:pPr>
              <w:spacing w:before="120" w:after="120"/>
              <w:jc w:val="left"/>
              <w:rPr>
                <w:rFonts w:eastAsia="Times New Roman"/>
                <w:snapToGrid w:val="0"/>
                <w:sz w:val="22"/>
                <w:szCs w:val="22"/>
                <w:lang w:eastAsia="zh-CN"/>
              </w:rPr>
            </w:pPr>
            <w:r>
              <w:rPr>
                <w:rFonts w:ascii="SimSun" w:eastAsia="SimSun" w:hAnsi="SimSun" w:cs="SimSun" w:hint="eastAsia"/>
                <w:snapToGrid w:val="0"/>
                <w:sz w:val="22"/>
                <w:szCs w:val="22"/>
                <w:lang w:eastAsia="zh-CN"/>
              </w:rPr>
              <w:t>如时间允许</w:t>
            </w:r>
            <w:r w:rsidR="00136F47" w:rsidRPr="00136F47">
              <w:rPr>
                <w:rFonts w:eastAsia="Times New Roman"/>
                <w:snapToGrid w:val="0"/>
                <w:sz w:val="22"/>
                <w:szCs w:val="22"/>
                <w:lang w:eastAsia="zh-CN"/>
              </w:rPr>
              <w:t>:</w:t>
            </w:r>
          </w:p>
          <w:p w14:paraId="056B69F9" w14:textId="02A29869" w:rsidR="00136F47" w:rsidRPr="00136F47" w:rsidRDefault="00E06B11" w:rsidP="00136F47">
            <w:pPr>
              <w:spacing w:before="120" w:after="120"/>
              <w:jc w:val="left"/>
              <w:rPr>
                <w:rFonts w:eastAsia="Times New Roman"/>
                <w:snapToGrid w:val="0"/>
                <w:sz w:val="22"/>
                <w:szCs w:val="22"/>
                <w:lang w:eastAsia="zh-CN"/>
              </w:rPr>
            </w:pPr>
            <w:r>
              <w:rPr>
                <w:rFonts w:ascii="SimSun" w:eastAsia="SimSun" w:hAnsi="SimSun" w:cs="SimSun" w:hint="eastAsia"/>
                <w:snapToGrid w:val="0"/>
                <w:sz w:val="22"/>
                <w:szCs w:val="22"/>
                <w:lang w:eastAsia="zh-CN"/>
              </w:rPr>
              <w:t>第6联络小组</w:t>
            </w:r>
          </w:p>
          <w:p w14:paraId="04CD2018" w14:textId="0650B47B" w:rsidR="00136F47" w:rsidRPr="00136F47" w:rsidRDefault="00136F47" w:rsidP="00136F47">
            <w:pPr>
              <w:spacing w:before="120" w:after="120"/>
              <w:jc w:val="left"/>
              <w:rPr>
                <w:rFonts w:eastAsia="Times New Roman"/>
                <w:snapToGrid w:val="0"/>
                <w:sz w:val="22"/>
                <w:szCs w:val="22"/>
                <w:lang w:eastAsia="zh-CN"/>
              </w:rPr>
            </w:pPr>
            <w:r w:rsidRPr="00136F47">
              <w:rPr>
                <w:rFonts w:eastAsia="Times New Roman"/>
                <w:bCs/>
                <w:iCs/>
                <w:snapToGrid w:val="0"/>
                <w:sz w:val="22"/>
                <w:szCs w:val="22"/>
                <w:lang w:eastAsia="zh-CN"/>
              </w:rPr>
              <w:t>A</w:t>
            </w:r>
            <w:r w:rsidR="00E06B11">
              <w:rPr>
                <w:rFonts w:ascii="SimSun" w:eastAsia="SimSun" w:hAnsi="SimSun" w:cs="SimSun" w:hint="eastAsia"/>
                <w:bCs/>
                <w:iCs/>
                <w:snapToGrid w:val="0"/>
                <w:sz w:val="22"/>
                <w:szCs w:val="22"/>
                <w:lang w:eastAsia="zh-CN"/>
              </w:rPr>
              <w:t>、</w:t>
            </w:r>
            <w:r w:rsidRPr="00136F47">
              <w:rPr>
                <w:rFonts w:eastAsia="Times New Roman"/>
                <w:bCs/>
                <w:iCs/>
                <w:snapToGrid w:val="0"/>
                <w:sz w:val="22"/>
                <w:szCs w:val="22"/>
                <w:lang w:eastAsia="zh-CN"/>
              </w:rPr>
              <w:t>B</w:t>
            </w:r>
            <w:r w:rsidR="00E06B11">
              <w:rPr>
                <w:rFonts w:ascii="SimSun" w:eastAsia="SimSun" w:hAnsi="SimSun" w:cs="SimSun" w:hint="eastAsia"/>
                <w:bCs/>
                <w:iCs/>
                <w:snapToGrid w:val="0"/>
                <w:sz w:val="22"/>
                <w:szCs w:val="22"/>
                <w:lang w:eastAsia="zh-CN"/>
              </w:rPr>
              <w:t>、</w:t>
            </w:r>
            <w:r w:rsidRPr="00136F47">
              <w:rPr>
                <w:rFonts w:eastAsia="Times New Roman"/>
                <w:bCs/>
                <w:iCs/>
                <w:snapToGrid w:val="0"/>
                <w:sz w:val="22"/>
                <w:szCs w:val="22"/>
                <w:lang w:eastAsia="zh-CN"/>
              </w:rPr>
              <w:t>B</w:t>
            </w:r>
            <w:r w:rsidR="00E06B11">
              <w:rPr>
                <w:rFonts w:ascii="SimSun" w:eastAsia="SimSun" w:hAnsi="SimSun" w:cs="SimSun" w:hint="eastAsia"/>
                <w:bCs/>
                <w:iCs/>
                <w:snapToGrid w:val="0"/>
                <w:sz w:val="22"/>
                <w:szCs w:val="22"/>
                <w:lang w:eastAsia="zh-CN"/>
              </w:rPr>
              <w:t>之二</w:t>
            </w:r>
            <w:r w:rsidR="00CA6384">
              <w:rPr>
                <w:rFonts w:ascii="SimSun" w:eastAsia="SimSun" w:hAnsi="SimSun" w:cs="SimSun" w:hint="eastAsia"/>
                <w:bCs/>
                <w:iCs/>
                <w:snapToGrid w:val="0"/>
                <w:sz w:val="22"/>
                <w:szCs w:val="22"/>
                <w:lang w:eastAsia="zh-CN"/>
              </w:rPr>
              <w:t>、</w:t>
            </w:r>
            <w:r w:rsidRPr="00136F47">
              <w:rPr>
                <w:rFonts w:eastAsia="Times New Roman"/>
                <w:bCs/>
                <w:iCs/>
                <w:snapToGrid w:val="0"/>
                <w:sz w:val="22"/>
                <w:szCs w:val="22"/>
                <w:lang w:eastAsia="zh-CN"/>
              </w:rPr>
              <w:t>D</w:t>
            </w:r>
            <w:r w:rsidR="002D4879">
              <w:rPr>
                <w:rFonts w:ascii="SimSun" w:eastAsia="SimSun" w:hAnsi="SimSun" w:cs="SimSun" w:hint="eastAsia"/>
                <w:bCs/>
                <w:iCs/>
                <w:snapToGrid w:val="0"/>
                <w:sz w:val="22"/>
                <w:szCs w:val="22"/>
                <w:lang w:eastAsia="zh-CN"/>
              </w:rPr>
              <w:t>各</w:t>
            </w:r>
            <w:r w:rsidR="00E06B11">
              <w:rPr>
                <w:rFonts w:ascii="SimSun" w:eastAsia="SimSun" w:hAnsi="SimSun" w:cs="SimSun" w:hint="eastAsia"/>
                <w:bCs/>
                <w:iCs/>
                <w:snapToGrid w:val="0"/>
                <w:sz w:val="22"/>
                <w:szCs w:val="22"/>
                <w:lang w:eastAsia="zh-CN"/>
              </w:rPr>
              <w:t>节</w:t>
            </w:r>
          </w:p>
        </w:tc>
        <w:tc>
          <w:tcPr>
            <w:tcW w:w="4229" w:type="dxa"/>
            <w:gridSpan w:val="2"/>
            <w:tcBorders>
              <w:top w:val="dashSmallGap" w:sz="4" w:space="0" w:color="auto"/>
              <w:left w:val="dashSmallGap" w:sz="4" w:space="0" w:color="auto"/>
              <w:bottom w:val="dashSmallGap" w:sz="4" w:space="0" w:color="auto"/>
              <w:right w:val="dashSmallGap" w:sz="4" w:space="0" w:color="auto"/>
            </w:tcBorders>
            <w:shd w:val="clear" w:color="auto" w:fill="auto"/>
          </w:tcPr>
          <w:p w14:paraId="4C54F9C2" w14:textId="60DDE9E6" w:rsidR="00136F47" w:rsidRPr="00136F47" w:rsidRDefault="00CA6384" w:rsidP="00136F47">
            <w:pPr>
              <w:spacing w:before="120" w:after="120"/>
              <w:jc w:val="left"/>
              <w:rPr>
                <w:rFonts w:eastAsia="Times New Roman"/>
                <w:bCs/>
                <w:iCs/>
                <w:snapToGrid w:val="0"/>
                <w:sz w:val="22"/>
                <w:szCs w:val="22"/>
                <w:lang w:eastAsia="zh-CN"/>
              </w:rPr>
            </w:pPr>
            <w:r>
              <w:rPr>
                <w:rFonts w:ascii="SimSun" w:eastAsia="SimSun" w:hAnsi="SimSun" w:cs="SimSun" w:hint="eastAsia"/>
                <w:snapToGrid w:val="0"/>
                <w:sz w:val="22"/>
                <w:szCs w:val="22"/>
                <w:lang w:eastAsia="zh-CN"/>
              </w:rPr>
              <w:t>第6联络小组</w:t>
            </w:r>
            <w:r w:rsidR="00136F47" w:rsidRPr="00136F47">
              <w:rPr>
                <w:rFonts w:eastAsia="Times New Roman"/>
                <w:iCs/>
                <w:snapToGrid w:val="0"/>
                <w:sz w:val="22"/>
                <w:szCs w:val="22"/>
                <w:lang w:eastAsia="zh-CN"/>
              </w:rPr>
              <w:t>(</w:t>
            </w:r>
            <w:r w:rsidRPr="00CA6384">
              <w:rPr>
                <w:rFonts w:ascii="SimSun" w:eastAsia="KaiTi" w:hAnsi="SimSun" w:cs="SimSun" w:hint="eastAsia"/>
                <w:iCs/>
                <w:snapToGrid w:val="0"/>
                <w:sz w:val="22"/>
                <w:szCs w:val="22"/>
                <w:lang w:eastAsia="zh-CN"/>
              </w:rPr>
              <w:t>续</w:t>
            </w:r>
            <w:r w:rsidR="00136F47" w:rsidRPr="00136F47">
              <w:rPr>
                <w:rFonts w:eastAsia="Times New Roman"/>
                <w:iCs/>
                <w:snapToGrid w:val="0"/>
                <w:sz w:val="22"/>
                <w:szCs w:val="22"/>
                <w:lang w:eastAsia="zh-CN"/>
              </w:rPr>
              <w:t>)</w:t>
            </w:r>
          </w:p>
          <w:p w14:paraId="72FE546D" w14:textId="61287E71" w:rsidR="00136F47" w:rsidRPr="00136F47" w:rsidRDefault="00CA6384" w:rsidP="00136F47">
            <w:pPr>
              <w:spacing w:before="120" w:after="120"/>
              <w:jc w:val="left"/>
              <w:rPr>
                <w:rFonts w:eastAsia="Times New Roman"/>
                <w:iCs/>
                <w:snapToGrid w:val="0"/>
                <w:sz w:val="22"/>
                <w:szCs w:val="22"/>
                <w:lang w:eastAsia="zh-CN"/>
              </w:rPr>
            </w:pPr>
            <w:r w:rsidRPr="00136F47">
              <w:rPr>
                <w:rFonts w:eastAsia="Times New Roman"/>
                <w:bCs/>
                <w:iCs/>
                <w:snapToGrid w:val="0"/>
                <w:sz w:val="22"/>
                <w:szCs w:val="22"/>
                <w:lang w:eastAsia="zh-CN"/>
              </w:rPr>
              <w:t>A</w:t>
            </w:r>
            <w:r>
              <w:rPr>
                <w:rFonts w:ascii="SimSun" w:eastAsia="SimSun" w:hAnsi="SimSun" w:cs="SimSun" w:hint="eastAsia"/>
                <w:bCs/>
                <w:iCs/>
                <w:snapToGrid w:val="0"/>
                <w:sz w:val="22"/>
                <w:szCs w:val="22"/>
                <w:lang w:eastAsia="zh-CN"/>
              </w:rPr>
              <w:t>、</w:t>
            </w:r>
            <w:r w:rsidRPr="00136F47">
              <w:rPr>
                <w:rFonts w:eastAsia="Times New Roman"/>
                <w:bCs/>
                <w:iCs/>
                <w:snapToGrid w:val="0"/>
                <w:sz w:val="22"/>
                <w:szCs w:val="22"/>
                <w:lang w:eastAsia="zh-CN"/>
              </w:rPr>
              <w:t>B</w:t>
            </w:r>
            <w:r>
              <w:rPr>
                <w:rFonts w:ascii="SimSun" w:eastAsia="SimSun" w:hAnsi="SimSun" w:cs="SimSun" w:hint="eastAsia"/>
                <w:bCs/>
                <w:iCs/>
                <w:snapToGrid w:val="0"/>
                <w:sz w:val="22"/>
                <w:szCs w:val="22"/>
                <w:lang w:eastAsia="zh-CN"/>
              </w:rPr>
              <w:t>、</w:t>
            </w:r>
            <w:r w:rsidRPr="00136F47">
              <w:rPr>
                <w:rFonts w:eastAsia="Times New Roman"/>
                <w:bCs/>
                <w:iCs/>
                <w:snapToGrid w:val="0"/>
                <w:sz w:val="22"/>
                <w:szCs w:val="22"/>
                <w:lang w:eastAsia="zh-CN"/>
              </w:rPr>
              <w:t>B</w:t>
            </w:r>
            <w:r>
              <w:rPr>
                <w:rFonts w:ascii="SimSun" w:eastAsia="SimSun" w:hAnsi="SimSun" w:cs="SimSun" w:hint="eastAsia"/>
                <w:bCs/>
                <w:iCs/>
                <w:snapToGrid w:val="0"/>
                <w:sz w:val="22"/>
                <w:szCs w:val="22"/>
                <w:lang w:eastAsia="zh-CN"/>
              </w:rPr>
              <w:t>之二、</w:t>
            </w:r>
            <w:r w:rsidRPr="00136F47">
              <w:rPr>
                <w:rFonts w:eastAsia="Times New Roman"/>
                <w:bCs/>
                <w:iCs/>
                <w:snapToGrid w:val="0"/>
                <w:sz w:val="22"/>
                <w:szCs w:val="22"/>
                <w:lang w:eastAsia="zh-CN"/>
              </w:rPr>
              <w:t>D</w:t>
            </w:r>
            <w:r w:rsidR="002D4879">
              <w:rPr>
                <w:rFonts w:ascii="SimSun" w:eastAsia="SimSun" w:hAnsi="SimSun" w:cs="SimSun" w:hint="eastAsia"/>
                <w:bCs/>
                <w:iCs/>
                <w:snapToGrid w:val="0"/>
                <w:sz w:val="22"/>
                <w:szCs w:val="22"/>
                <w:lang w:eastAsia="zh-CN"/>
              </w:rPr>
              <w:t>各</w:t>
            </w:r>
            <w:r>
              <w:rPr>
                <w:rFonts w:ascii="SimSun" w:eastAsia="SimSun" w:hAnsi="SimSun" w:cs="SimSun" w:hint="eastAsia"/>
                <w:bCs/>
                <w:iCs/>
                <w:snapToGrid w:val="0"/>
                <w:sz w:val="22"/>
                <w:szCs w:val="22"/>
                <w:lang w:eastAsia="zh-CN"/>
              </w:rPr>
              <w:t>节</w:t>
            </w:r>
          </w:p>
        </w:tc>
        <w:tc>
          <w:tcPr>
            <w:tcW w:w="3978" w:type="dxa"/>
            <w:tcBorders>
              <w:top w:val="dashSmallGap" w:sz="4" w:space="0" w:color="auto"/>
              <w:left w:val="dashSmallGap" w:sz="4" w:space="0" w:color="auto"/>
              <w:bottom w:val="dashSmallGap" w:sz="4" w:space="0" w:color="auto"/>
              <w:right w:val="dashSmallGap" w:sz="4" w:space="0" w:color="auto"/>
            </w:tcBorders>
            <w:shd w:val="clear" w:color="auto" w:fill="auto"/>
          </w:tcPr>
          <w:p w14:paraId="234B343C" w14:textId="77777777" w:rsidR="00D81B7A" w:rsidRPr="00136F47" w:rsidRDefault="00D81B7A" w:rsidP="00D81B7A">
            <w:pPr>
              <w:spacing w:before="120" w:after="120"/>
              <w:jc w:val="left"/>
              <w:rPr>
                <w:rFonts w:eastAsia="Times New Roman"/>
                <w:bCs/>
                <w:iCs/>
                <w:snapToGrid w:val="0"/>
                <w:sz w:val="22"/>
                <w:szCs w:val="22"/>
                <w:lang w:eastAsia="zh-CN"/>
              </w:rPr>
            </w:pPr>
            <w:r>
              <w:rPr>
                <w:rFonts w:ascii="SimSun" w:eastAsia="SimSun" w:hAnsi="SimSun" w:cs="SimSun" w:hint="eastAsia"/>
                <w:snapToGrid w:val="0"/>
                <w:sz w:val="22"/>
                <w:szCs w:val="22"/>
                <w:lang w:eastAsia="zh-CN"/>
              </w:rPr>
              <w:t>第6联络小组</w:t>
            </w:r>
            <w:r w:rsidRPr="00136F47">
              <w:rPr>
                <w:rFonts w:eastAsia="Times New Roman"/>
                <w:iCs/>
                <w:snapToGrid w:val="0"/>
                <w:sz w:val="22"/>
                <w:szCs w:val="22"/>
                <w:lang w:eastAsia="zh-CN"/>
              </w:rPr>
              <w:t>(</w:t>
            </w:r>
            <w:r w:rsidRPr="00CA6384">
              <w:rPr>
                <w:rFonts w:ascii="SimSun" w:eastAsia="KaiTi" w:hAnsi="SimSun" w:cs="SimSun" w:hint="eastAsia"/>
                <w:iCs/>
                <w:snapToGrid w:val="0"/>
                <w:sz w:val="22"/>
                <w:szCs w:val="22"/>
                <w:lang w:eastAsia="zh-CN"/>
              </w:rPr>
              <w:t>续</w:t>
            </w:r>
            <w:r w:rsidRPr="00136F47">
              <w:rPr>
                <w:rFonts w:eastAsia="Times New Roman"/>
                <w:iCs/>
                <w:snapToGrid w:val="0"/>
                <w:sz w:val="22"/>
                <w:szCs w:val="22"/>
                <w:lang w:eastAsia="zh-CN"/>
              </w:rPr>
              <w:t>)</w:t>
            </w:r>
          </w:p>
          <w:p w14:paraId="06879D6E" w14:textId="45DB42B0" w:rsidR="00136F47" w:rsidRPr="00136F47" w:rsidRDefault="00D81B7A" w:rsidP="00D81B7A">
            <w:pPr>
              <w:spacing w:before="120" w:after="120"/>
              <w:jc w:val="left"/>
              <w:rPr>
                <w:rFonts w:eastAsia="Times New Roman"/>
                <w:snapToGrid w:val="0"/>
                <w:sz w:val="22"/>
                <w:szCs w:val="22"/>
                <w:lang w:eastAsia="zh-CN"/>
              </w:rPr>
            </w:pPr>
            <w:r w:rsidRPr="00136F47">
              <w:rPr>
                <w:rFonts w:eastAsia="Times New Roman"/>
                <w:bCs/>
                <w:iCs/>
                <w:snapToGrid w:val="0"/>
                <w:sz w:val="22"/>
                <w:szCs w:val="22"/>
                <w:lang w:eastAsia="zh-CN"/>
              </w:rPr>
              <w:t>A</w:t>
            </w:r>
            <w:r>
              <w:rPr>
                <w:rFonts w:ascii="SimSun" w:eastAsia="SimSun" w:hAnsi="SimSun" w:cs="SimSun" w:hint="eastAsia"/>
                <w:bCs/>
                <w:iCs/>
                <w:snapToGrid w:val="0"/>
                <w:sz w:val="22"/>
                <w:szCs w:val="22"/>
                <w:lang w:eastAsia="zh-CN"/>
              </w:rPr>
              <w:t>、</w:t>
            </w:r>
            <w:r w:rsidRPr="00136F47">
              <w:rPr>
                <w:rFonts w:eastAsia="Times New Roman"/>
                <w:bCs/>
                <w:iCs/>
                <w:snapToGrid w:val="0"/>
                <w:sz w:val="22"/>
                <w:szCs w:val="22"/>
                <w:lang w:eastAsia="zh-CN"/>
              </w:rPr>
              <w:t>B</w:t>
            </w:r>
            <w:r>
              <w:rPr>
                <w:rFonts w:ascii="SimSun" w:eastAsia="SimSun" w:hAnsi="SimSun" w:cs="SimSun" w:hint="eastAsia"/>
                <w:bCs/>
                <w:iCs/>
                <w:snapToGrid w:val="0"/>
                <w:sz w:val="22"/>
                <w:szCs w:val="22"/>
                <w:lang w:eastAsia="zh-CN"/>
              </w:rPr>
              <w:t>、</w:t>
            </w:r>
            <w:r w:rsidRPr="00136F47">
              <w:rPr>
                <w:rFonts w:eastAsia="Times New Roman"/>
                <w:bCs/>
                <w:iCs/>
                <w:snapToGrid w:val="0"/>
                <w:sz w:val="22"/>
                <w:szCs w:val="22"/>
                <w:lang w:eastAsia="zh-CN"/>
              </w:rPr>
              <w:t>B</w:t>
            </w:r>
            <w:r>
              <w:rPr>
                <w:rFonts w:ascii="SimSun" w:eastAsia="SimSun" w:hAnsi="SimSun" w:cs="SimSun" w:hint="eastAsia"/>
                <w:bCs/>
                <w:iCs/>
                <w:snapToGrid w:val="0"/>
                <w:sz w:val="22"/>
                <w:szCs w:val="22"/>
                <w:lang w:eastAsia="zh-CN"/>
              </w:rPr>
              <w:t>之二、</w:t>
            </w:r>
            <w:r w:rsidRPr="00136F47">
              <w:rPr>
                <w:rFonts w:eastAsia="Times New Roman"/>
                <w:bCs/>
                <w:iCs/>
                <w:snapToGrid w:val="0"/>
                <w:sz w:val="22"/>
                <w:szCs w:val="22"/>
                <w:lang w:eastAsia="zh-CN"/>
              </w:rPr>
              <w:t>D</w:t>
            </w:r>
            <w:r w:rsidR="002D4879">
              <w:rPr>
                <w:rFonts w:ascii="SimSun" w:eastAsia="SimSun" w:hAnsi="SimSun" w:cs="SimSun" w:hint="eastAsia"/>
                <w:bCs/>
                <w:iCs/>
                <w:snapToGrid w:val="0"/>
                <w:sz w:val="22"/>
                <w:szCs w:val="22"/>
                <w:lang w:eastAsia="zh-CN"/>
              </w:rPr>
              <w:t>各</w:t>
            </w:r>
            <w:r>
              <w:rPr>
                <w:rFonts w:ascii="SimSun" w:eastAsia="SimSun" w:hAnsi="SimSun" w:cs="SimSun" w:hint="eastAsia"/>
                <w:bCs/>
                <w:iCs/>
                <w:snapToGrid w:val="0"/>
                <w:sz w:val="22"/>
                <w:szCs w:val="22"/>
                <w:lang w:eastAsia="zh-CN"/>
              </w:rPr>
              <w:t>节</w:t>
            </w:r>
          </w:p>
        </w:tc>
      </w:tr>
      <w:tr w:rsidR="00136F47" w:rsidRPr="00136F47" w14:paraId="3D6C2412" w14:textId="77777777" w:rsidTr="001F017D">
        <w:trPr>
          <w:cantSplit/>
          <w:trHeight w:val="1856"/>
        </w:trPr>
        <w:tc>
          <w:tcPr>
            <w:tcW w:w="1165" w:type="dxa"/>
            <w:vMerge/>
            <w:shd w:val="clear" w:color="auto" w:fill="auto"/>
          </w:tcPr>
          <w:p w14:paraId="2E457924" w14:textId="77777777" w:rsidR="00136F47" w:rsidRPr="00136F47" w:rsidRDefault="00136F47" w:rsidP="00136F47">
            <w:pPr>
              <w:jc w:val="left"/>
              <w:rPr>
                <w:rFonts w:eastAsia="Times New Roman"/>
                <w:snapToGrid w:val="0"/>
                <w:sz w:val="22"/>
                <w:szCs w:val="22"/>
                <w:lang w:eastAsia="zh-CN"/>
              </w:rPr>
            </w:pPr>
          </w:p>
        </w:tc>
        <w:tc>
          <w:tcPr>
            <w:tcW w:w="3066" w:type="dxa"/>
            <w:vMerge/>
            <w:tcBorders>
              <w:right w:val="dashSmallGap" w:sz="4" w:space="0" w:color="auto"/>
            </w:tcBorders>
            <w:shd w:val="clear" w:color="auto" w:fill="E2EFD9" w:themeFill="accent6" w:themeFillTint="33"/>
          </w:tcPr>
          <w:p w14:paraId="3A45357E" w14:textId="77777777" w:rsidR="00136F47" w:rsidRPr="00136F47" w:rsidRDefault="00136F47" w:rsidP="00136F47">
            <w:pPr>
              <w:jc w:val="left"/>
              <w:rPr>
                <w:rFonts w:eastAsia="Times New Roman"/>
                <w:snapToGrid w:val="0"/>
                <w:sz w:val="22"/>
                <w:szCs w:val="22"/>
                <w:lang w:eastAsia="zh-CN"/>
              </w:rPr>
            </w:pPr>
          </w:p>
        </w:tc>
        <w:tc>
          <w:tcPr>
            <w:tcW w:w="2353" w:type="dxa"/>
            <w:tcBorders>
              <w:right w:val="dashSmallGap" w:sz="4" w:space="0" w:color="auto"/>
            </w:tcBorders>
            <w:shd w:val="clear" w:color="auto" w:fill="auto"/>
          </w:tcPr>
          <w:p w14:paraId="0C21ED55" w14:textId="18589B91" w:rsidR="00136F47" w:rsidRPr="00136F47" w:rsidRDefault="00E06B11" w:rsidP="00136F47">
            <w:pPr>
              <w:spacing w:before="120" w:after="120"/>
              <w:jc w:val="left"/>
              <w:rPr>
                <w:rFonts w:eastAsia="Times New Roman"/>
                <w:snapToGrid w:val="0"/>
                <w:sz w:val="22"/>
                <w:szCs w:val="22"/>
                <w:lang w:eastAsia="zh-CN"/>
              </w:rPr>
            </w:pPr>
            <w:r>
              <w:rPr>
                <w:rFonts w:ascii="SimSun" w:eastAsia="SimSun" w:hAnsi="SimSun" w:cs="SimSun" w:hint="eastAsia"/>
                <w:snapToGrid w:val="0"/>
                <w:sz w:val="22"/>
                <w:szCs w:val="22"/>
                <w:lang w:eastAsia="zh-CN"/>
              </w:rPr>
              <w:t>第5联络小组</w:t>
            </w:r>
          </w:p>
          <w:p w14:paraId="0C9A7F18" w14:textId="6282AF13" w:rsidR="00136F47" w:rsidRPr="00136F47" w:rsidRDefault="00E06B11" w:rsidP="00136F47">
            <w:pPr>
              <w:spacing w:before="120" w:after="120"/>
              <w:jc w:val="left"/>
              <w:rPr>
                <w:rFonts w:eastAsia="Times New Roman"/>
                <w:snapToGrid w:val="0"/>
                <w:sz w:val="22"/>
                <w:szCs w:val="22"/>
                <w:lang w:eastAsia="zh-CN"/>
              </w:rPr>
            </w:pPr>
            <w:r>
              <w:rPr>
                <w:rFonts w:ascii="SimSun" w:eastAsia="SimSun" w:hAnsi="SimSun" w:cs="SimSun" w:hint="eastAsia"/>
                <w:snapToGrid w:val="0"/>
                <w:sz w:val="22"/>
                <w:szCs w:val="22"/>
                <w:lang w:eastAsia="zh-CN"/>
              </w:rPr>
              <w:t>数字序列信息</w:t>
            </w:r>
          </w:p>
        </w:tc>
        <w:tc>
          <w:tcPr>
            <w:tcW w:w="4229" w:type="dxa"/>
            <w:gridSpan w:val="2"/>
            <w:tcBorders>
              <w:top w:val="dashSmallGap" w:sz="4" w:space="0" w:color="auto"/>
              <w:left w:val="dashSmallGap" w:sz="4" w:space="0" w:color="auto"/>
              <w:right w:val="dashSmallGap" w:sz="4" w:space="0" w:color="auto"/>
            </w:tcBorders>
            <w:shd w:val="clear" w:color="auto" w:fill="auto"/>
          </w:tcPr>
          <w:p w14:paraId="1E0A6B73" w14:textId="387AC954" w:rsidR="00136F47" w:rsidRPr="00136F47" w:rsidRDefault="00CA6384" w:rsidP="00136F47">
            <w:pPr>
              <w:spacing w:before="120" w:after="120"/>
              <w:jc w:val="left"/>
              <w:rPr>
                <w:rFonts w:eastAsia="Times New Roman"/>
                <w:bCs/>
                <w:iCs/>
                <w:snapToGrid w:val="0"/>
                <w:sz w:val="22"/>
                <w:szCs w:val="22"/>
                <w:lang w:eastAsia="zh-CN"/>
              </w:rPr>
            </w:pPr>
            <w:r>
              <w:rPr>
                <w:rFonts w:ascii="SimSun" w:eastAsia="SimSun" w:hAnsi="SimSun" w:cs="SimSun" w:hint="eastAsia"/>
                <w:snapToGrid w:val="0"/>
                <w:sz w:val="22"/>
                <w:szCs w:val="22"/>
                <w:lang w:eastAsia="zh-CN"/>
              </w:rPr>
              <w:t>第</w:t>
            </w:r>
            <w:r>
              <w:rPr>
                <w:rFonts w:ascii="SimSun" w:eastAsia="SimSun" w:hAnsi="SimSun" w:cs="SimSun"/>
                <w:snapToGrid w:val="0"/>
                <w:sz w:val="22"/>
                <w:szCs w:val="22"/>
                <w:lang w:eastAsia="zh-CN"/>
              </w:rPr>
              <w:t>4</w:t>
            </w:r>
            <w:r>
              <w:rPr>
                <w:rFonts w:ascii="SimSun" w:eastAsia="SimSun" w:hAnsi="SimSun" w:cs="SimSun" w:hint="eastAsia"/>
                <w:snapToGrid w:val="0"/>
                <w:sz w:val="22"/>
                <w:szCs w:val="22"/>
                <w:lang w:eastAsia="zh-CN"/>
              </w:rPr>
              <w:t>联络小组</w:t>
            </w:r>
          </w:p>
          <w:p w14:paraId="10C8E94E" w14:textId="6FBD2256" w:rsidR="00136F47" w:rsidRPr="00136F47" w:rsidRDefault="00CA6384" w:rsidP="00136F47">
            <w:pPr>
              <w:spacing w:before="120" w:after="120"/>
              <w:jc w:val="left"/>
              <w:rPr>
                <w:rFonts w:eastAsia="Times New Roman"/>
                <w:iCs/>
                <w:snapToGrid w:val="0"/>
                <w:sz w:val="22"/>
                <w:szCs w:val="22"/>
                <w:lang w:eastAsia="zh-CN"/>
              </w:rPr>
            </w:pPr>
            <w:r>
              <w:rPr>
                <w:rFonts w:ascii="SimSun" w:eastAsia="SimSun" w:hAnsi="SimSun" w:cs="SimSun" w:hint="eastAsia"/>
                <w:snapToGrid w:val="0"/>
                <w:sz w:val="22"/>
                <w:szCs w:val="22"/>
                <w:lang w:eastAsia="zh-CN"/>
              </w:rPr>
              <w:t>行动目标</w:t>
            </w:r>
            <w:r w:rsidR="00136F47" w:rsidRPr="00136F47">
              <w:rPr>
                <w:rFonts w:eastAsia="Times New Roman"/>
                <w:bCs/>
                <w:iCs/>
                <w:snapToGrid w:val="0"/>
                <w:sz w:val="22"/>
                <w:szCs w:val="22"/>
                <w:lang w:eastAsia="zh-CN"/>
              </w:rPr>
              <w:t>17</w:t>
            </w:r>
            <w:r>
              <w:rPr>
                <w:rFonts w:ascii="SimSun" w:eastAsia="SimSun" w:hAnsi="SimSun" w:cs="SimSun" w:hint="eastAsia"/>
                <w:bCs/>
                <w:iCs/>
                <w:snapToGrid w:val="0"/>
                <w:sz w:val="22"/>
                <w:szCs w:val="22"/>
                <w:lang w:eastAsia="zh-CN"/>
              </w:rPr>
              <w:t>、</w:t>
            </w:r>
            <w:r w:rsidR="00136F47" w:rsidRPr="00136F47">
              <w:rPr>
                <w:rFonts w:eastAsia="Times New Roman"/>
                <w:bCs/>
                <w:iCs/>
                <w:snapToGrid w:val="0"/>
                <w:sz w:val="22"/>
                <w:szCs w:val="22"/>
                <w:lang w:eastAsia="zh-CN"/>
              </w:rPr>
              <w:t>20</w:t>
            </w:r>
            <w:r>
              <w:rPr>
                <w:rFonts w:ascii="SimSun" w:eastAsia="SimSun" w:hAnsi="SimSun" w:cs="SimSun" w:hint="eastAsia"/>
                <w:bCs/>
                <w:iCs/>
                <w:snapToGrid w:val="0"/>
                <w:sz w:val="22"/>
                <w:szCs w:val="22"/>
                <w:lang w:eastAsia="zh-CN"/>
              </w:rPr>
              <w:t>、</w:t>
            </w:r>
            <w:r w:rsidR="00136F47" w:rsidRPr="00136F47">
              <w:rPr>
                <w:rFonts w:eastAsia="Times New Roman"/>
                <w:bCs/>
                <w:iCs/>
                <w:snapToGrid w:val="0"/>
                <w:sz w:val="22"/>
                <w:szCs w:val="22"/>
                <w:lang w:eastAsia="zh-CN"/>
              </w:rPr>
              <w:t>21</w:t>
            </w:r>
            <w:r>
              <w:rPr>
                <w:rFonts w:ascii="SimSun" w:eastAsia="SimSun" w:hAnsi="SimSun" w:cs="SimSun" w:hint="eastAsia"/>
                <w:bCs/>
                <w:iCs/>
                <w:snapToGrid w:val="0"/>
                <w:sz w:val="22"/>
                <w:szCs w:val="22"/>
                <w:lang w:eastAsia="zh-CN"/>
              </w:rPr>
              <w:t>、</w:t>
            </w:r>
            <w:r w:rsidR="00136F47" w:rsidRPr="00136F47">
              <w:rPr>
                <w:rFonts w:eastAsia="Times New Roman"/>
                <w:bCs/>
                <w:iCs/>
                <w:snapToGrid w:val="0"/>
                <w:sz w:val="22"/>
                <w:szCs w:val="22"/>
                <w:lang w:eastAsia="zh-CN"/>
              </w:rPr>
              <w:t xml:space="preserve">22 </w:t>
            </w:r>
            <w:r>
              <w:rPr>
                <w:rFonts w:ascii="SimSun" w:eastAsia="SimSun" w:hAnsi="SimSun" w:cs="SimSun" w:hint="eastAsia"/>
                <w:bCs/>
                <w:iCs/>
                <w:snapToGrid w:val="0"/>
                <w:sz w:val="22"/>
                <w:szCs w:val="22"/>
                <w:lang w:eastAsia="zh-CN"/>
              </w:rPr>
              <w:t>和</w:t>
            </w:r>
            <w:r>
              <w:rPr>
                <w:rFonts w:ascii="SimSun" w:eastAsia="SimSun" w:hAnsi="SimSun" w:cs="SimSun" w:hint="eastAsia"/>
                <w:bCs/>
                <w:iCs/>
                <w:snapToGrid w:val="0"/>
                <w:color w:val="000000" w:themeColor="text1"/>
                <w:sz w:val="22"/>
                <w:szCs w:val="22"/>
                <w:lang w:eastAsia="zh-CN"/>
              </w:rPr>
              <w:t>新行动目标</w:t>
            </w:r>
            <w:r w:rsidR="00136F47" w:rsidRPr="00136F47">
              <w:rPr>
                <w:rFonts w:eastAsia="Times New Roman"/>
                <w:bCs/>
                <w:iCs/>
                <w:snapToGrid w:val="0"/>
                <w:color w:val="000000" w:themeColor="text1"/>
                <w:sz w:val="22"/>
                <w:szCs w:val="22"/>
                <w:lang w:eastAsia="zh-CN"/>
              </w:rPr>
              <w:t xml:space="preserve"> (</w:t>
            </w:r>
            <w:r>
              <w:rPr>
                <w:rFonts w:ascii="SimSun" w:eastAsia="SimSun" w:hAnsi="SimSun" w:cs="SimSun" w:hint="eastAsia"/>
                <w:bCs/>
                <w:iCs/>
                <w:snapToGrid w:val="0"/>
                <w:color w:val="000000" w:themeColor="text1"/>
                <w:sz w:val="22"/>
                <w:szCs w:val="22"/>
                <w:lang w:eastAsia="zh-CN"/>
              </w:rPr>
              <w:t>工作组第四次会议报告</w:t>
            </w:r>
            <w:r w:rsidR="002D4879">
              <w:rPr>
                <w:rFonts w:ascii="SimSun" w:eastAsia="SimSun" w:hAnsi="SimSun" w:cs="SimSun" w:hint="eastAsia"/>
                <w:bCs/>
                <w:iCs/>
                <w:snapToGrid w:val="0"/>
                <w:color w:val="000000" w:themeColor="text1"/>
                <w:sz w:val="22"/>
                <w:szCs w:val="22"/>
                <w:lang w:eastAsia="zh-CN"/>
              </w:rPr>
              <w:t>所载</w:t>
            </w:r>
            <w:r w:rsidR="00136F47" w:rsidRPr="00136F47">
              <w:rPr>
                <w:rFonts w:eastAsia="Times New Roman"/>
                <w:bCs/>
                <w:iCs/>
                <w:snapToGrid w:val="0"/>
                <w:color w:val="000000" w:themeColor="text1"/>
                <w:sz w:val="22"/>
                <w:szCs w:val="22"/>
                <w:lang w:eastAsia="zh-CN"/>
              </w:rPr>
              <w:t>)</w:t>
            </w:r>
          </w:p>
        </w:tc>
        <w:tc>
          <w:tcPr>
            <w:tcW w:w="3978" w:type="dxa"/>
            <w:tcBorders>
              <w:top w:val="dashSmallGap" w:sz="4" w:space="0" w:color="auto"/>
              <w:left w:val="dashSmallGap" w:sz="4" w:space="0" w:color="auto"/>
            </w:tcBorders>
            <w:shd w:val="clear" w:color="auto" w:fill="auto"/>
          </w:tcPr>
          <w:p w14:paraId="06AB169A" w14:textId="1B6EAEC6" w:rsidR="00136F47" w:rsidRPr="00136F47" w:rsidRDefault="00D81B7A" w:rsidP="00136F47">
            <w:pPr>
              <w:spacing w:before="120" w:after="120"/>
              <w:jc w:val="left"/>
              <w:rPr>
                <w:rFonts w:eastAsia="Times New Roman"/>
                <w:iCs/>
                <w:snapToGrid w:val="0"/>
                <w:sz w:val="22"/>
                <w:szCs w:val="22"/>
                <w:lang w:eastAsia="zh-CN"/>
              </w:rPr>
            </w:pPr>
            <w:r>
              <w:rPr>
                <w:rFonts w:ascii="SimSun" w:eastAsia="SimSun" w:hAnsi="SimSun" w:cs="SimSun" w:hint="eastAsia"/>
                <w:snapToGrid w:val="0"/>
                <w:sz w:val="22"/>
                <w:szCs w:val="22"/>
                <w:lang w:eastAsia="zh-CN"/>
              </w:rPr>
              <w:t>第</w:t>
            </w:r>
            <w:r>
              <w:rPr>
                <w:rFonts w:ascii="SimSun" w:eastAsia="SimSun" w:hAnsi="SimSun" w:cs="SimSun"/>
                <w:snapToGrid w:val="0"/>
                <w:sz w:val="22"/>
                <w:szCs w:val="22"/>
                <w:lang w:eastAsia="zh-CN"/>
              </w:rPr>
              <w:t>4</w:t>
            </w:r>
            <w:r>
              <w:rPr>
                <w:rFonts w:ascii="SimSun" w:eastAsia="SimSun" w:hAnsi="SimSun" w:cs="SimSun" w:hint="eastAsia"/>
                <w:snapToGrid w:val="0"/>
                <w:sz w:val="22"/>
                <w:szCs w:val="22"/>
                <w:lang w:eastAsia="zh-CN"/>
              </w:rPr>
              <w:t>联络小组(</w:t>
            </w:r>
            <w:r w:rsidRPr="00D81B7A">
              <w:rPr>
                <w:rFonts w:ascii="SimSun" w:eastAsia="KaiTi" w:hAnsi="SimSun" w:cs="SimSun" w:hint="eastAsia"/>
                <w:snapToGrid w:val="0"/>
                <w:sz w:val="22"/>
                <w:szCs w:val="22"/>
                <w:lang w:eastAsia="zh-CN"/>
              </w:rPr>
              <w:t>续</w:t>
            </w:r>
            <w:r>
              <w:rPr>
                <w:rFonts w:ascii="SimSun" w:eastAsia="SimSun" w:hAnsi="SimSun" w:cs="SimSun"/>
                <w:snapToGrid w:val="0"/>
                <w:sz w:val="22"/>
                <w:szCs w:val="22"/>
                <w:lang w:eastAsia="zh-CN"/>
              </w:rPr>
              <w:t>)</w:t>
            </w:r>
          </w:p>
          <w:p w14:paraId="6C8ECD70" w14:textId="07813229" w:rsidR="00136F47" w:rsidRPr="00136F47" w:rsidRDefault="00D81B7A" w:rsidP="00136F47">
            <w:pPr>
              <w:spacing w:before="120" w:after="120"/>
              <w:jc w:val="left"/>
              <w:rPr>
                <w:rFonts w:eastAsia="Times New Roman"/>
                <w:iCs/>
                <w:strike/>
                <w:snapToGrid w:val="0"/>
                <w:sz w:val="22"/>
                <w:szCs w:val="22"/>
                <w:lang w:eastAsia="zh-CN"/>
              </w:rPr>
            </w:pPr>
            <w:r>
              <w:rPr>
                <w:rFonts w:ascii="SimSun" w:eastAsia="SimSun" w:hAnsi="SimSun" w:cs="SimSun" w:hint="eastAsia"/>
                <w:snapToGrid w:val="0"/>
                <w:sz w:val="22"/>
                <w:szCs w:val="22"/>
                <w:lang w:eastAsia="zh-CN"/>
              </w:rPr>
              <w:t>行动目标</w:t>
            </w:r>
            <w:r w:rsidRPr="00136F47">
              <w:rPr>
                <w:rFonts w:eastAsia="Times New Roman"/>
                <w:bCs/>
                <w:iCs/>
                <w:snapToGrid w:val="0"/>
                <w:sz w:val="22"/>
                <w:szCs w:val="22"/>
                <w:lang w:eastAsia="zh-CN"/>
              </w:rPr>
              <w:t>17</w:t>
            </w:r>
            <w:r>
              <w:rPr>
                <w:rFonts w:ascii="SimSun" w:eastAsia="SimSun" w:hAnsi="SimSun" w:cs="SimSun" w:hint="eastAsia"/>
                <w:bCs/>
                <w:iCs/>
                <w:snapToGrid w:val="0"/>
                <w:sz w:val="22"/>
                <w:szCs w:val="22"/>
                <w:lang w:eastAsia="zh-CN"/>
              </w:rPr>
              <w:t>、</w:t>
            </w:r>
            <w:r w:rsidRPr="00136F47">
              <w:rPr>
                <w:rFonts w:eastAsia="Times New Roman"/>
                <w:bCs/>
                <w:iCs/>
                <w:snapToGrid w:val="0"/>
                <w:sz w:val="22"/>
                <w:szCs w:val="22"/>
                <w:lang w:eastAsia="zh-CN"/>
              </w:rPr>
              <w:t>20</w:t>
            </w:r>
            <w:r>
              <w:rPr>
                <w:rFonts w:ascii="SimSun" w:eastAsia="SimSun" w:hAnsi="SimSun" w:cs="SimSun" w:hint="eastAsia"/>
                <w:bCs/>
                <w:iCs/>
                <w:snapToGrid w:val="0"/>
                <w:sz w:val="22"/>
                <w:szCs w:val="22"/>
                <w:lang w:eastAsia="zh-CN"/>
              </w:rPr>
              <w:t>、</w:t>
            </w:r>
            <w:r w:rsidRPr="00136F47">
              <w:rPr>
                <w:rFonts w:eastAsia="Times New Roman"/>
                <w:bCs/>
                <w:iCs/>
                <w:snapToGrid w:val="0"/>
                <w:sz w:val="22"/>
                <w:szCs w:val="22"/>
                <w:lang w:eastAsia="zh-CN"/>
              </w:rPr>
              <w:t>21</w:t>
            </w:r>
            <w:r>
              <w:rPr>
                <w:rFonts w:ascii="SimSun" w:eastAsia="SimSun" w:hAnsi="SimSun" w:cs="SimSun" w:hint="eastAsia"/>
                <w:bCs/>
                <w:iCs/>
                <w:snapToGrid w:val="0"/>
                <w:sz w:val="22"/>
                <w:szCs w:val="22"/>
                <w:lang w:eastAsia="zh-CN"/>
              </w:rPr>
              <w:t>、</w:t>
            </w:r>
            <w:r w:rsidRPr="00136F47">
              <w:rPr>
                <w:rFonts w:eastAsia="Times New Roman"/>
                <w:bCs/>
                <w:iCs/>
                <w:snapToGrid w:val="0"/>
                <w:sz w:val="22"/>
                <w:szCs w:val="22"/>
                <w:lang w:eastAsia="zh-CN"/>
              </w:rPr>
              <w:t xml:space="preserve">22 </w:t>
            </w:r>
            <w:r>
              <w:rPr>
                <w:rFonts w:ascii="SimSun" w:eastAsia="SimSun" w:hAnsi="SimSun" w:cs="SimSun" w:hint="eastAsia"/>
                <w:bCs/>
                <w:iCs/>
                <w:snapToGrid w:val="0"/>
                <w:sz w:val="22"/>
                <w:szCs w:val="22"/>
                <w:lang w:eastAsia="zh-CN"/>
              </w:rPr>
              <w:t>和</w:t>
            </w:r>
            <w:r>
              <w:rPr>
                <w:rFonts w:ascii="SimSun" w:eastAsia="SimSun" w:hAnsi="SimSun" w:cs="SimSun" w:hint="eastAsia"/>
                <w:bCs/>
                <w:iCs/>
                <w:snapToGrid w:val="0"/>
                <w:color w:val="000000" w:themeColor="text1"/>
                <w:sz w:val="22"/>
                <w:szCs w:val="22"/>
                <w:lang w:eastAsia="zh-CN"/>
              </w:rPr>
              <w:t>新行动目标</w:t>
            </w:r>
          </w:p>
        </w:tc>
      </w:tr>
      <w:tr w:rsidR="00136F47" w:rsidRPr="00136F47" w14:paraId="559EFE47" w14:textId="77777777" w:rsidTr="001F017D">
        <w:trPr>
          <w:cantSplit/>
          <w:trHeight w:val="551"/>
        </w:trPr>
        <w:tc>
          <w:tcPr>
            <w:tcW w:w="1165" w:type="dxa"/>
            <w:vMerge w:val="restart"/>
            <w:shd w:val="clear" w:color="auto" w:fill="auto"/>
          </w:tcPr>
          <w:p w14:paraId="281FDC47" w14:textId="463760BB" w:rsidR="00136F47" w:rsidRPr="00136F47" w:rsidRDefault="00D81B7A" w:rsidP="00136F47">
            <w:pPr>
              <w:spacing w:before="120" w:after="120"/>
              <w:jc w:val="left"/>
              <w:rPr>
                <w:rFonts w:eastAsia="Times New Roman"/>
                <w:snapToGrid w:val="0"/>
                <w:sz w:val="22"/>
                <w:szCs w:val="22"/>
                <w:lang w:eastAsia="zh-CN"/>
              </w:rPr>
            </w:pPr>
            <w:r>
              <w:rPr>
                <w:rFonts w:eastAsia="Times New Roman"/>
                <w:snapToGrid w:val="0"/>
                <w:sz w:val="22"/>
                <w:szCs w:val="22"/>
              </w:rPr>
              <w:t>12</w:t>
            </w:r>
            <w:r>
              <w:rPr>
                <w:rFonts w:ascii="SimSun" w:eastAsia="SimSun" w:hAnsi="SimSun" w:cs="SimSun" w:hint="eastAsia"/>
                <w:snapToGrid w:val="0"/>
                <w:sz w:val="22"/>
                <w:szCs w:val="22"/>
                <w:lang w:eastAsia="zh-CN"/>
              </w:rPr>
              <w:t>月4日星期天</w:t>
            </w:r>
          </w:p>
        </w:tc>
        <w:tc>
          <w:tcPr>
            <w:tcW w:w="5419" w:type="dxa"/>
            <w:gridSpan w:val="2"/>
            <w:tcBorders>
              <w:bottom w:val="dashSmallGap" w:sz="4" w:space="0" w:color="auto"/>
            </w:tcBorders>
            <w:shd w:val="clear" w:color="auto" w:fill="auto"/>
          </w:tcPr>
          <w:p w14:paraId="69525E3E" w14:textId="1FAEB593" w:rsidR="00136F47" w:rsidRPr="00136F47" w:rsidRDefault="00D81B7A" w:rsidP="00136F47">
            <w:pPr>
              <w:spacing w:before="120" w:after="120"/>
              <w:jc w:val="left"/>
              <w:rPr>
                <w:rFonts w:eastAsia="Times New Roman"/>
                <w:iCs/>
                <w:snapToGrid w:val="0"/>
                <w:sz w:val="22"/>
                <w:szCs w:val="22"/>
                <w:lang w:eastAsia="zh-CN"/>
              </w:rPr>
            </w:pPr>
            <w:r>
              <w:rPr>
                <w:rFonts w:ascii="SimSun" w:eastAsia="SimSun" w:hAnsi="SimSun" w:cs="SimSun" w:hint="eastAsia"/>
                <w:iCs/>
                <w:snapToGrid w:val="0"/>
                <w:sz w:val="22"/>
                <w:szCs w:val="22"/>
                <w:lang w:eastAsia="zh-CN"/>
              </w:rPr>
              <w:t>第</w:t>
            </w:r>
            <w:r w:rsidR="00136F47" w:rsidRPr="00136F47">
              <w:rPr>
                <w:rFonts w:eastAsia="Times New Roman"/>
                <w:iCs/>
                <w:snapToGrid w:val="0"/>
                <w:sz w:val="22"/>
                <w:szCs w:val="22"/>
                <w:lang w:eastAsia="zh-CN"/>
              </w:rPr>
              <w:t>6</w:t>
            </w:r>
            <w:r>
              <w:rPr>
                <w:rFonts w:ascii="SimSun" w:eastAsia="SimSun" w:hAnsi="SimSun" w:cs="SimSun" w:hint="eastAsia"/>
                <w:iCs/>
                <w:snapToGrid w:val="0"/>
                <w:sz w:val="22"/>
                <w:szCs w:val="22"/>
                <w:lang w:eastAsia="zh-CN"/>
              </w:rPr>
              <w:t>联络小组</w:t>
            </w:r>
          </w:p>
          <w:p w14:paraId="17F6512F" w14:textId="079A471D" w:rsidR="00136F47" w:rsidRPr="00136F47" w:rsidRDefault="00136F47" w:rsidP="00136F47">
            <w:pPr>
              <w:spacing w:before="120" w:after="120"/>
              <w:jc w:val="left"/>
              <w:rPr>
                <w:rFonts w:eastAsia="Times New Roman"/>
                <w:bCs/>
                <w:iCs/>
                <w:snapToGrid w:val="0"/>
                <w:sz w:val="22"/>
                <w:szCs w:val="22"/>
                <w:lang w:eastAsia="zh-CN"/>
              </w:rPr>
            </w:pPr>
            <w:r w:rsidRPr="00136F47">
              <w:rPr>
                <w:rFonts w:eastAsia="Times New Roman"/>
                <w:bCs/>
                <w:iCs/>
                <w:snapToGrid w:val="0"/>
                <w:sz w:val="22"/>
                <w:szCs w:val="22"/>
                <w:lang w:eastAsia="zh-CN"/>
              </w:rPr>
              <w:t>E</w:t>
            </w:r>
            <w:r w:rsidR="00D81B7A">
              <w:rPr>
                <w:rFonts w:ascii="SimSun" w:eastAsia="SimSun" w:hAnsi="SimSun" w:cs="SimSun" w:hint="eastAsia"/>
                <w:bCs/>
                <w:iCs/>
                <w:snapToGrid w:val="0"/>
                <w:sz w:val="22"/>
                <w:szCs w:val="22"/>
                <w:lang w:eastAsia="zh-CN"/>
              </w:rPr>
              <w:t>、</w:t>
            </w:r>
            <w:r w:rsidRPr="00136F47">
              <w:rPr>
                <w:rFonts w:eastAsia="Times New Roman"/>
                <w:bCs/>
                <w:iCs/>
                <w:snapToGrid w:val="0"/>
                <w:sz w:val="22"/>
                <w:szCs w:val="22"/>
                <w:lang w:eastAsia="zh-CN"/>
              </w:rPr>
              <w:t>H</w:t>
            </w:r>
            <w:r w:rsidR="00D81B7A">
              <w:rPr>
                <w:rFonts w:ascii="SimSun" w:eastAsia="SimSun" w:hAnsi="SimSun" w:cs="SimSun" w:hint="eastAsia"/>
                <w:bCs/>
                <w:iCs/>
                <w:snapToGrid w:val="0"/>
                <w:sz w:val="22"/>
                <w:szCs w:val="22"/>
                <w:lang w:eastAsia="zh-CN"/>
              </w:rPr>
              <w:t>、</w:t>
            </w:r>
            <w:r w:rsidRPr="00136F47">
              <w:rPr>
                <w:rFonts w:eastAsia="Times New Roman"/>
                <w:bCs/>
                <w:iCs/>
                <w:snapToGrid w:val="0"/>
                <w:color w:val="000000" w:themeColor="text1"/>
                <w:sz w:val="22"/>
                <w:szCs w:val="22"/>
                <w:lang w:eastAsia="zh-CN"/>
              </w:rPr>
              <w:t>I</w:t>
            </w:r>
            <w:r w:rsidR="00D81B7A">
              <w:rPr>
                <w:rFonts w:ascii="SimSun" w:eastAsia="SimSun" w:hAnsi="SimSun" w:cs="SimSun" w:hint="eastAsia"/>
                <w:bCs/>
                <w:iCs/>
                <w:snapToGrid w:val="0"/>
                <w:color w:val="000000" w:themeColor="text1"/>
                <w:sz w:val="22"/>
                <w:szCs w:val="22"/>
                <w:lang w:eastAsia="zh-CN"/>
              </w:rPr>
              <w:t>、</w:t>
            </w:r>
            <w:r w:rsidRPr="00136F47">
              <w:rPr>
                <w:rFonts w:eastAsia="Times New Roman"/>
                <w:bCs/>
                <w:iCs/>
                <w:snapToGrid w:val="0"/>
                <w:sz w:val="22"/>
                <w:szCs w:val="22"/>
                <w:lang w:eastAsia="zh-CN"/>
              </w:rPr>
              <w:t>K</w:t>
            </w:r>
            <w:r w:rsidR="002D4879">
              <w:rPr>
                <w:rFonts w:ascii="SimSun" w:eastAsia="SimSun" w:hAnsi="SimSun" w:cs="SimSun" w:hint="eastAsia"/>
                <w:bCs/>
                <w:iCs/>
                <w:snapToGrid w:val="0"/>
                <w:sz w:val="22"/>
                <w:szCs w:val="22"/>
                <w:lang w:eastAsia="zh-CN"/>
              </w:rPr>
              <w:t>各</w:t>
            </w:r>
            <w:r w:rsidR="00D81B7A">
              <w:rPr>
                <w:rFonts w:ascii="SimSun" w:eastAsia="SimSun" w:hAnsi="SimSun" w:cs="SimSun" w:hint="eastAsia"/>
                <w:bCs/>
                <w:iCs/>
                <w:snapToGrid w:val="0"/>
                <w:sz w:val="22"/>
                <w:szCs w:val="22"/>
                <w:lang w:eastAsia="zh-CN"/>
              </w:rPr>
              <w:t>节</w:t>
            </w:r>
          </w:p>
        </w:tc>
        <w:tc>
          <w:tcPr>
            <w:tcW w:w="4229" w:type="dxa"/>
            <w:gridSpan w:val="2"/>
            <w:tcBorders>
              <w:bottom w:val="dashSmallGap" w:sz="4" w:space="0" w:color="auto"/>
            </w:tcBorders>
            <w:shd w:val="clear" w:color="auto" w:fill="auto"/>
          </w:tcPr>
          <w:p w14:paraId="0AB4A9E0" w14:textId="0FCDB5EE" w:rsidR="00D81B7A" w:rsidRPr="00136F47" w:rsidRDefault="00D81B7A" w:rsidP="00D81B7A">
            <w:pPr>
              <w:spacing w:before="120" w:after="120"/>
              <w:jc w:val="left"/>
              <w:rPr>
                <w:rFonts w:eastAsia="Times New Roman"/>
                <w:iCs/>
                <w:snapToGrid w:val="0"/>
                <w:sz w:val="22"/>
                <w:szCs w:val="22"/>
                <w:lang w:eastAsia="zh-CN"/>
              </w:rPr>
            </w:pPr>
            <w:r>
              <w:rPr>
                <w:rFonts w:ascii="SimSun" w:eastAsia="SimSun" w:hAnsi="SimSun" w:cs="SimSun" w:hint="eastAsia"/>
                <w:iCs/>
                <w:snapToGrid w:val="0"/>
                <w:sz w:val="22"/>
                <w:szCs w:val="22"/>
                <w:lang w:eastAsia="zh-CN"/>
              </w:rPr>
              <w:t>第</w:t>
            </w:r>
            <w:r w:rsidRPr="00136F47">
              <w:rPr>
                <w:rFonts w:eastAsia="Times New Roman"/>
                <w:iCs/>
                <w:snapToGrid w:val="0"/>
                <w:sz w:val="22"/>
                <w:szCs w:val="22"/>
                <w:lang w:eastAsia="zh-CN"/>
              </w:rPr>
              <w:t>6</w:t>
            </w:r>
            <w:r>
              <w:rPr>
                <w:rFonts w:ascii="SimSun" w:eastAsia="SimSun" w:hAnsi="SimSun" w:cs="SimSun" w:hint="eastAsia"/>
                <w:iCs/>
                <w:snapToGrid w:val="0"/>
                <w:sz w:val="22"/>
                <w:szCs w:val="22"/>
                <w:lang w:eastAsia="zh-CN"/>
              </w:rPr>
              <w:t>联络小组</w:t>
            </w:r>
            <w:r>
              <w:rPr>
                <w:rFonts w:ascii="SimSun" w:eastAsia="SimSun" w:hAnsi="SimSun" w:cs="SimSun" w:hint="eastAsia"/>
                <w:snapToGrid w:val="0"/>
                <w:sz w:val="22"/>
                <w:szCs w:val="22"/>
                <w:lang w:eastAsia="zh-CN"/>
              </w:rPr>
              <w:t>(</w:t>
            </w:r>
            <w:r w:rsidRPr="00D81B7A">
              <w:rPr>
                <w:rFonts w:ascii="SimSun" w:eastAsia="KaiTi" w:hAnsi="SimSun" w:cs="SimSun" w:hint="eastAsia"/>
                <w:snapToGrid w:val="0"/>
                <w:sz w:val="22"/>
                <w:szCs w:val="22"/>
                <w:lang w:eastAsia="zh-CN"/>
              </w:rPr>
              <w:t>续</w:t>
            </w:r>
            <w:r>
              <w:rPr>
                <w:rFonts w:ascii="SimSun" w:eastAsia="SimSun" w:hAnsi="SimSun" w:cs="SimSun"/>
                <w:snapToGrid w:val="0"/>
                <w:sz w:val="22"/>
                <w:szCs w:val="22"/>
                <w:lang w:eastAsia="zh-CN"/>
              </w:rPr>
              <w:t>)</w:t>
            </w:r>
          </w:p>
          <w:p w14:paraId="7A863CF1" w14:textId="4D90D6E9" w:rsidR="00136F47" w:rsidRPr="00136F47" w:rsidRDefault="00D81B7A" w:rsidP="00D81B7A">
            <w:pPr>
              <w:spacing w:before="120" w:after="120"/>
              <w:jc w:val="left"/>
              <w:rPr>
                <w:rFonts w:eastAsia="Times New Roman"/>
                <w:snapToGrid w:val="0"/>
                <w:sz w:val="22"/>
                <w:szCs w:val="22"/>
                <w:lang w:eastAsia="zh-CN"/>
              </w:rPr>
            </w:pPr>
            <w:r w:rsidRPr="00136F47">
              <w:rPr>
                <w:rFonts w:eastAsia="Times New Roman"/>
                <w:bCs/>
                <w:iCs/>
                <w:snapToGrid w:val="0"/>
                <w:sz w:val="22"/>
                <w:szCs w:val="22"/>
                <w:lang w:eastAsia="zh-CN"/>
              </w:rPr>
              <w:t>E</w:t>
            </w:r>
            <w:r>
              <w:rPr>
                <w:rFonts w:ascii="SimSun" w:eastAsia="SimSun" w:hAnsi="SimSun" w:cs="SimSun" w:hint="eastAsia"/>
                <w:bCs/>
                <w:iCs/>
                <w:snapToGrid w:val="0"/>
                <w:sz w:val="22"/>
                <w:szCs w:val="22"/>
                <w:lang w:eastAsia="zh-CN"/>
              </w:rPr>
              <w:t>、</w:t>
            </w:r>
            <w:r w:rsidRPr="00136F47">
              <w:rPr>
                <w:rFonts w:eastAsia="Times New Roman"/>
                <w:bCs/>
                <w:iCs/>
                <w:snapToGrid w:val="0"/>
                <w:sz w:val="22"/>
                <w:szCs w:val="22"/>
                <w:lang w:eastAsia="zh-CN"/>
              </w:rPr>
              <w:t>H</w:t>
            </w:r>
            <w:r>
              <w:rPr>
                <w:rFonts w:ascii="SimSun" w:eastAsia="SimSun" w:hAnsi="SimSun" w:cs="SimSun" w:hint="eastAsia"/>
                <w:bCs/>
                <w:iCs/>
                <w:snapToGrid w:val="0"/>
                <w:sz w:val="22"/>
                <w:szCs w:val="22"/>
                <w:lang w:eastAsia="zh-CN"/>
              </w:rPr>
              <w:t>、</w:t>
            </w:r>
            <w:r w:rsidRPr="00136F47">
              <w:rPr>
                <w:rFonts w:eastAsia="Times New Roman"/>
                <w:bCs/>
                <w:iCs/>
                <w:snapToGrid w:val="0"/>
                <w:color w:val="000000" w:themeColor="text1"/>
                <w:sz w:val="22"/>
                <w:szCs w:val="22"/>
                <w:lang w:eastAsia="zh-CN"/>
              </w:rPr>
              <w:t>I</w:t>
            </w:r>
            <w:r>
              <w:rPr>
                <w:rFonts w:ascii="SimSun" w:eastAsia="SimSun" w:hAnsi="SimSun" w:cs="SimSun" w:hint="eastAsia"/>
                <w:bCs/>
                <w:iCs/>
                <w:snapToGrid w:val="0"/>
                <w:color w:val="000000" w:themeColor="text1"/>
                <w:sz w:val="22"/>
                <w:szCs w:val="22"/>
                <w:lang w:eastAsia="zh-CN"/>
              </w:rPr>
              <w:t>、</w:t>
            </w:r>
            <w:r w:rsidRPr="00136F47">
              <w:rPr>
                <w:rFonts w:eastAsia="Times New Roman"/>
                <w:bCs/>
                <w:iCs/>
                <w:snapToGrid w:val="0"/>
                <w:sz w:val="22"/>
                <w:szCs w:val="22"/>
                <w:lang w:eastAsia="zh-CN"/>
              </w:rPr>
              <w:t>K</w:t>
            </w:r>
            <w:r w:rsidR="002D4879">
              <w:rPr>
                <w:rFonts w:ascii="SimSun" w:eastAsia="SimSun" w:hAnsi="SimSun" w:cs="SimSun" w:hint="eastAsia"/>
                <w:bCs/>
                <w:iCs/>
                <w:snapToGrid w:val="0"/>
                <w:sz w:val="22"/>
                <w:szCs w:val="22"/>
                <w:lang w:eastAsia="zh-CN"/>
              </w:rPr>
              <w:t>各</w:t>
            </w:r>
            <w:r>
              <w:rPr>
                <w:rFonts w:ascii="SimSun" w:eastAsia="SimSun" w:hAnsi="SimSun" w:cs="SimSun" w:hint="eastAsia"/>
                <w:bCs/>
                <w:iCs/>
                <w:snapToGrid w:val="0"/>
                <w:sz w:val="22"/>
                <w:szCs w:val="22"/>
                <w:lang w:eastAsia="zh-CN"/>
              </w:rPr>
              <w:t>节</w:t>
            </w:r>
          </w:p>
        </w:tc>
        <w:tc>
          <w:tcPr>
            <w:tcW w:w="3978" w:type="dxa"/>
            <w:shd w:val="clear" w:color="auto" w:fill="auto"/>
          </w:tcPr>
          <w:p w14:paraId="0ADCD9DF" w14:textId="14474159" w:rsidR="00136F47" w:rsidRPr="00D81B7A" w:rsidRDefault="00D81B7A" w:rsidP="00136F47">
            <w:pPr>
              <w:spacing w:before="120" w:after="120"/>
              <w:jc w:val="left"/>
              <w:rPr>
                <w:rFonts w:eastAsia="SimSun"/>
                <w:bCs/>
                <w:iCs/>
                <w:snapToGrid w:val="0"/>
                <w:sz w:val="22"/>
                <w:szCs w:val="22"/>
                <w:lang w:eastAsia="zh-CN"/>
              </w:rPr>
            </w:pPr>
            <w:r w:rsidRPr="00D81B7A">
              <w:rPr>
                <w:rFonts w:ascii="Microsoft YaHei" w:eastAsia="SimSun" w:hAnsi="Microsoft YaHei" w:cs="Microsoft YaHei" w:hint="eastAsia"/>
                <w:bCs/>
                <w:iCs/>
                <w:snapToGrid w:val="0"/>
                <w:sz w:val="22"/>
                <w:szCs w:val="22"/>
                <w:lang w:eastAsia="zh-CN"/>
              </w:rPr>
              <w:t>双边</w:t>
            </w:r>
            <w:r w:rsidRPr="00D81B7A">
              <w:rPr>
                <w:rFonts w:eastAsia="SimSun" w:hint="eastAsia"/>
                <w:bCs/>
                <w:iCs/>
                <w:snapToGrid w:val="0"/>
                <w:sz w:val="22"/>
                <w:szCs w:val="22"/>
                <w:lang w:eastAsia="zh-CN"/>
              </w:rPr>
              <w:t>/</w:t>
            </w:r>
            <w:r w:rsidRPr="00D81B7A">
              <w:rPr>
                <w:rFonts w:ascii="Microsoft YaHei" w:eastAsia="SimSun" w:hAnsi="Microsoft YaHei" w:cs="Microsoft YaHei" w:hint="eastAsia"/>
                <w:bCs/>
                <w:iCs/>
                <w:snapToGrid w:val="0"/>
                <w:sz w:val="22"/>
                <w:szCs w:val="22"/>
                <w:lang w:eastAsia="zh-CN"/>
              </w:rPr>
              <w:t>非正式磋商或</w:t>
            </w:r>
            <w:r w:rsidRPr="00D81B7A">
              <w:rPr>
                <w:rFonts w:ascii="SimSun" w:eastAsia="SimSun" w:hAnsi="SimSun" w:cs="SimSun" w:hint="eastAsia"/>
                <w:bCs/>
                <w:iCs/>
                <w:snapToGrid w:val="0"/>
                <w:sz w:val="22"/>
                <w:szCs w:val="22"/>
                <w:lang w:eastAsia="zh-CN"/>
              </w:rPr>
              <w:t>共同牵头人之友</w:t>
            </w:r>
          </w:p>
        </w:tc>
      </w:tr>
      <w:tr w:rsidR="00136F47" w:rsidRPr="00136F47" w14:paraId="6229A0EC" w14:textId="77777777" w:rsidTr="001F017D">
        <w:trPr>
          <w:cantSplit/>
          <w:trHeight w:val="559"/>
        </w:trPr>
        <w:tc>
          <w:tcPr>
            <w:tcW w:w="1165" w:type="dxa"/>
            <w:vMerge/>
            <w:shd w:val="clear" w:color="auto" w:fill="auto"/>
          </w:tcPr>
          <w:p w14:paraId="4F8DC175" w14:textId="77777777" w:rsidR="00136F47" w:rsidRPr="00136F47" w:rsidRDefault="00136F47" w:rsidP="00136F47">
            <w:pPr>
              <w:spacing w:before="120" w:after="120"/>
              <w:jc w:val="left"/>
              <w:rPr>
                <w:rFonts w:eastAsia="Times New Roman"/>
                <w:snapToGrid w:val="0"/>
                <w:sz w:val="22"/>
                <w:szCs w:val="22"/>
                <w:lang w:eastAsia="zh-CN"/>
              </w:rPr>
            </w:pPr>
          </w:p>
        </w:tc>
        <w:tc>
          <w:tcPr>
            <w:tcW w:w="5419" w:type="dxa"/>
            <w:gridSpan w:val="2"/>
            <w:tcBorders>
              <w:top w:val="dashSmallGap" w:sz="4" w:space="0" w:color="auto"/>
            </w:tcBorders>
            <w:shd w:val="clear" w:color="auto" w:fill="auto"/>
          </w:tcPr>
          <w:p w14:paraId="0C439347" w14:textId="7F888523" w:rsidR="00136F47" w:rsidRPr="00136F47" w:rsidRDefault="00D81B7A" w:rsidP="00136F47">
            <w:pPr>
              <w:spacing w:before="120" w:after="120"/>
              <w:jc w:val="left"/>
              <w:rPr>
                <w:rFonts w:eastAsia="Times New Roman"/>
                <w:iCs/>
                <w:snapToGrid w:val="0"/>
                <w:sz w:val="22"/>
                <w:szCs w:val="22"/>
                <w:lang w:eastAsia="zh-CN"/>
              </w:rPr>
            </w:pPr>
            <w:r>
              <w:rPr>
                <w:rFonts w:ascii="SimSun" w:eastAsia="SimSun" w:hAnsi="SimSun" w:cs="SimSun" w:hint="eastAsia"/>
                <w:iCs/>
                <w:snapToGrid w:val="0"/>
                <w:sz w:val="22"/>
                <w:szCs w:val="22"/>
                <w:lang w:eastAsia="zh-CN"/>
              </w:rPr>
              <w:t>第2联络小组</w:t>
            </w:r>
          </w:p>
          <w:p w14:paraId="1775C23E" w14:textId="44A6C999" w:rsidR="00136F47" w:rsidRPr="00136F47" w:rsidRDefault="00D81B7A" w:rsidP="00136F47">
            <w:pPr>
              <w:spacing w:before="120" w:after="120"/>
              <w:jc w:val="left"/>
              <w:rPr>
                <w:rFonts w:eastAsia="Times New Roman"/>
                <w:bCs/>
                <w:iCs/>
                <w:snapToGrid w:val="0"/>
                <w:sz w:val="22"/>
                <w:szCs w:val="22"/>
                <w:lang w:eastAsia="zh-CN"/>
              </w:rPr>
            </w:pPr>
            <w:r>
              <w:rPr>
                <w:rFonts w:ascii="SimSun" w:eastAsia="SimSun" w:hAnsi="SimSun" w:cs="SimSun" w:hint="eastAsia"/>
                <w:bCs/>
                <w:iCs/>
                <w:snapToGrid w:val="0"/>
                <w:sz w:val="22"/>
                <w:szCs w:val="22"/>
                <w:lang w:eastAsia="zh-CN"/>
              </w:rPr>
              <w:t>行动目标</w:t>
            </w:r>
            <w:r w:rsidR="00136F47" w:rsidRPr="00136F47">
              <w:rPr>
                <w:rFonts w:eastAsia="Times New Roman"/>
                <w:bCs/>
                <w:iCs/>
                <w:snapToGrid w:val="0"/>
                <w:sz w:val="22"/>
                <w:szCs w:val="22"/>
                <w:lang w:val="en-US" w:eastAsia="zh-CN"/>
              </w:rPr>
              <w:t>1</w:t>
            </w:r>
            <w:r>
              <w:rPr>
                <w:rFonts w:ascii="SimSun" w:eastAsia="SimSun" w:hAnsi="SimSun" w:cs="SimSun" w:hint="eastAsia"/>
                <w:bCs/>
                <w:iCs/>
                <w:snapToGrid w:val="0"/>
                <w:sz w:val="22"/>
                <w:szCs w:val="22"/>
                <w:lang w:val="en-US" w:eastAsia="zh-CN"/>
              </w:rPr>
              <w:t>、</w:t>
            </w:r>
            <w:r w:rsidR="00136F47" w:rsidRPr="00136F47">
              <w:rPr>
                <w:rFonts w:eastAsia="Times New Roman"/>
                <w:bCs/>
                <w:iCs/>
                <w:snapToGrid w:val="0"/>
                <w:sz w:val="22"/>
                <w:szCs w:val="22"/>
                <w:lang w:val="en-US" w:eastAsia="zh-CN"/>
              </w:rPr>
              <w:t>4</w:t>
            </w:r>
            <w:r>
              <w:rPr>
                <w:rFonts w:ascii="SimSun" w:eastAsia="SimSun" w:hAnsi="SimSun" w:cs="SimSun" w:hint="eastAsia"/>
                <w:bCs/>
                <w:iCs/>
                <w:snapToGrid w:val="0"/>
                <w:sz w:val="22"/>
                <w:szCs w:val="22"/>
                <w:lang w:val="en-US" w:eastAsia="zh-CN"/>
              </w:rPr>
              <w:t>、</w:t>
            </w:r>
            <w:r w:rsidR="00136F47" w:rsidRPr="00136F47">
              <w:rPr>
                <w:rFonts w:eastAsia="Times New Roman"/>
                <w:bCs/>
                <w:iCs/>
                <w:snapToGrid w:val="0"/>
                <w:sz w:val="22"/>
                <w:szCs w:val="22"/>
                <w:lang w:val="en-US" w:eastAsia="zh-CN"/>
              </w:rPr>
              <w:t xml:space="preserve"> 5</w:t>
            </w:r>
            <w:r>
              <w:rPr>
                <w:rFonts w:ascii="SimSun" w:eastAsia="SimSun" w:hAnsi="SimSun" w:cs="SimSun" w:hint="eastAsia"/>
                <w:bCs/>
                <w:iCs/>
                <w:snapToGrid w:val="0"/>
                <w:sz w:val="22"/>
                <w:szCs w:val="22"/>
                <w:lang w:val="en-US" w:eastAsia="zh-CN"/>
              </w:rPr>
              <w:t>、</w:t>
            </w:r>
            <w:r w:rsidR="00136F47" w:rsidRPr="00136F47">
              <w:rPr>
                <w:rFonts w:eastAsia="Times New Roman"/>
                <w:bCs/>
                <w:iCs/>
                <w:snapToGrid w:val="0"/>
                <w:sz w:val="22"/>
                <w:szCs w:val="22"/>
                <w:lang w:val="en-US" w:eastAsia="zh-CN"/>
              </w:rPr>
              <w:t>6</w:t>
            </w:r>
          </w:p>
        </w:tc>
        <w:tc>
          <w:tcPr>
            <w:tcW w:w="4229" w:type="dxa"/>
            <w:gridSpan w:val="2"/>
            <w:tcBorders>
              <w:top w:val="dashSmallGap" w:sz="4" w:space="0" w:color="auto"/>
            </w:tcBorders>
            <w:shd w:val="clear" w:color="auto" w:fill="auto"/>
          </w:tcPr>
          <w:p w14:paraId="623CBE36" w14:textId="77777777" w:rsidR="00D81B7A" w:rsidRPr="00136F47" w:rsidRDefault="00D81B7A" w:rsidP="00D81B7A">
            <w:pPr>
              <w:spacing w:before="120" w:after="120"/>
              <w:jc w:val="left"/>
              <w:rPr>
                <w:rFonts w:eastAsia="Times New Roman"/>
                <w:iCs/>
                <w:snapToGrid w:val="0"/>
                <w:sz w:val="22"/>
                <w:szCs w:val="22"/>
                <w:lang w:eastAsia="zh-CN"/>
              </w:rPr>
            </w:pPr>
            <w:r>
              <w:rPr>
                <w:rFonts w:ascii="SimSun" w:eastAsia="SimSun" w:hAnsi="SimSun" w:cs="SimSun" w:hint="eastAsia"/>
                <w:iCs/>
                <w:snapToGrid w:val="0"/>
                <w:sz w:val="22"/>
                <w:szCs w:val="22"/>
                <w:lang w:eastAsia="zh-CN"/>
              </w:rPr>
              <w:t>第2联络小组</w:t>
            </w:r>
          </w:p>
          <w:p w14:paraId="51CECE41" w14:textId="48918ACD" w:rsidR="00136F47" w:rsidRPr="00136F47" w:rsidRDefault="00D81B7A" w:rsidP="00D81B7A">
            <w:pPr>
              <w:spacing w:before="120" w:after="120"/>
              <w:jc w:val="left"/>
              <w:rPr>
                <w:rFonts w:eastAsia="Times New Roman"/>
                <w:snapToGrid w:val="0"/>
                <w:sz w:val="22"/>
                <w:szCs w:val="22"/>
                <w:lang w:eastAsia="zh-CN"/>
              </w:rPr>
            </w:pPr>
            <w:r>
              <w:rPr>
                <w:rFonts w:ascii="SimSun" w:eastAsia="SimSun" w:hAnsi="SimSun" w:cs="SimSun" w:hint="eastAsia"/>
                <w:bCs/>
                <w:iCs/>
                <w:snapToGrid w:val="0"/>
                <w:sz w:val="22"/>
                <w:szCs w:val="22"/>
                <w:lang w:eastAsia="zh-CN"/>
              </w:rPr>
              <w:t>行动目标</w:t>
            </w:r>
            <w:r w:rsidRPr="00136F47">
              <w:rPr>
                <w:rFonts w:eastAsia="Times New Roman"/>
                <w:bCs/>
                <w:iCs/>
                <w:snapToGrid w:val="0"/>
                <w:sz w:val="22"/>
                <w:szCs w:val="22"/>
                <w:lang w:val="en-US" w:eastAsia="zh-CN"/>
              </w:rPr>
              <w:t>1</w:t>
            </w:r>
            <w:r>
              <w:rPr>
                <w:rFonts w:ascii="SimSun" w:eastAsia="SimSun" w:hAnsi="SimSun" w:cs="SimSun" w:hint="eastAsia"/>
                <w:bCs/>
                <w:iCs/>
                <w:snapToGrid w:val="0"/>
                <w:sz w:val="22"/>
                <w:szCs w:val="22"/>
                <w:lang w:val="en-US" w:eastAsia="zh-CN"/>
              </w:rPr>
              <w:t>、</w:t>
            </w:r>
            <w:r w:rsidRPr="00136F47">
              <w:rPr>
                <w:rFonts w:eastAsia="Times New Roman"/>
                <w:bCs/>
                <w:iCs/>
                <w:snapToGrid w:val="0"/>
                <w:sz w:val="22"/>
                <w:szCs w:val="22"/>
                <w:lang w:val="en-US" w:eastAsia="zh-CN"/>
              </w:rPr>
              <w:t>4</w:t>
            </w:r>
            <w:r>
              <w:rPr>
                <w:rFonts w:ascii="SimSun" w:eastAsia="SimSun" w:hAnsi="SimSun" w:cs="SimSun" w:hint="eastAsia"/>
                <w:bCs/>
                <w:iCs/>
                <w:snapToGrid w:val="0"/>
                <w:sz w:val="22"/>
                <w:szCs w:val="22"/>
                <w:lang w:val="en-US" w:eastAsia="zh-CN"/>
              </w:rPr>
              <w:t>、</w:t>
            </w:r>
            <w:r w:rsidRPr="00136F47">
              <w:rPr>
                <w:rFonts w:eastAsia="Times New Roman"/>
                <w:bCs/>
                <w:iCs/>
                <w:snapToGrid w:val="0"/>
                <w:sz w:val="22"/>
                <w:szCs w:val="22"/>
                <w:lang w:val="en-US" w:eastAsia="zh-CN"/>
              </w:rPr>
              <w:t xml:space="preserve"> 5</w:t>
            </w:r>
            <w:r>
              <w:rPr>
                <w:rFonts w:ascii="SimSun" w:eastAsia="SimSun" w:hAnsi="SimSun" w:cs="SimSun" w:hint="eastAsia"/>
                <w:bCs/>
                <w:iCs/>
                <w:snapToGrid w:val="0"/>
                <w:sz w:val="22"/>
                <w:szCs w:val="22"/>
                <w:lang w:val="en-US" w:eastAsia="zh-CN"/>
              </w:rPr>
              <w:t>、</w:t>
            </w:r>
            <w:r w:rsidRPr="00136F47">
              <w:rPr>
                <w:rFonts w:eastAsia="Times New Roman"/>
                <w:bCs/>
                <w:iCs/>
                <w:snapToGrid w:val="0"/>
                <w:sz w:val="22"/>
                <w:szCs w:val="22"/>
                <w:lang w:val="en-US" w:eastAsia="zh-CN"/>
              </w:rPr>
              <w:t>6</w:t>
            </w:r>
          </w:p>
        </w:tc>
        <w:tc>
          <w:tcPr>
            <w:tcW w:w="3978" w:type="dxa"/>
            <w:shd w:val="clear" w:color="auto" w:fill="auto"/>
          </w:tcPr>
          <w:p w14:paraId="05CB75B3" w14:textId="35FA85DE" w:rsidR="00136F47" w:rsidRPr="00136F47" w:rsidRDefault="00D81B7A" w:rsidP="00136F47">
            <w:pPr>
              <w:spacing w:before="120" w:after="120"/>
              <w:jc w:val="left"/>
              <w:rPr>
                <w:rFonts w:eastAsia="Times New Roman"/>
                <w:bCs/>
                <w:iCs/>
                <w:snapToGrid w:val="0"/>
                <w:sz w:val="22"/>
                <w:szCs w:val="22"/>
                <w:lang w:eastAsia="zh-CN"/>
              </w:rPr>
            </w:pPr>
            <w:r>
              <w:rPr>
                <w:rFonts w:ascii="SimSun" w:eastAsia="SimSun" w:hAnsi="SimSun" w:cs="SimSun" w:hint="eastAsia"/>
                <w:bCs/>
                <w:iCs/>
                <w:snapToGrid w:val="0"/>
                <w:sz w:val="22"/>
                <w:szCs w:val="22"/>
                <w:lang w:eastAsia="zh-CN"/>
              </w:rPr>
              <w:t>共同牵头人之友</w:t>
            </w:r>
            <w:r w:rsidR="00136F47" w:rsidRPr="00136F47">
              <w:rPr>
                <w:rFonts w:eastAsia="Times New Roman"/>
                <w:bCs/>
                <w:iCs/>
                <w:snapToGrid w:val="0"/>
                <w:sz w:val="22"/>
                <w:szCs w:val="22"/>
                <w:lang w:eastAsia="zh-CN"/>
              </w:rPr>
              <w:t xml:space="preserve"> </w:t>
            </w:r>
          </w:p>
          <w:p w14:paraId="696EFE96" w14:textId="40DB96BD" w:rsidR="00136F47" w:rsidRPr="00136F47" w:rsidRDefault="00D81B7A" w:rsidP="00136F47">
            <w:pPr>
              <w:spacing w:before="120" w:after="120"/>
              <w:jc w:val="left"/>
              <w:rPr>
                <w:rFonts w:eastAsia="Times New Roman"/>
                <w:iCs/>
                <w:snapToGrid w:val="0"/>
                <w:sz w:val="22"/>
                <w:szCs w:val="22"/>
                <w:lang w:eastAsia="zh-CN"/>
              </w:rPr>
            </w:pPr>
            <w:r>
              <w:rPr>
                <w:rFonts w:ascii="SimSun" w:eastAsia="SimSun" w:hAnsi="SimSun" w:cs="SimSun" w:hint="eastAsia"/>
                <w:bCs/>
                <w:iCs/>
                <w:snapToGrid w:val="0"/>
                <w:sz w:val="22"/>
                <w:szCs w:val="22"/>
                <w:lang w:eastAsia="zh-CN"/>
              </w:rPr>
              <w:t>数字序列信息</w:t>
            </w:r>
          </w:p>
        </w:tc>
      </w:tr>
      <w:tr w:rsidR="00136F47" w:rsidRPr="00136F47" w14:paraId="0E0E3740" w14:textId="77777777" w:rsidTr="001F017D">
        <w:trPr>
          <w:cantSplit/>
          <w:trHeight w:val="1492"/>
        </w:trPr>
        <w:tc>
          <w:tcPr>
            <w:tcW w:w="1165" w:type="dxa"/>
            <w:vMerge w:val="restart"/>
            <w:shd w:val="clear" w:color="auto" w:fill="auto"/>
          </w:tcPr>
          <w:p w14:paraId="560EE0FD" w14:textId="1EB8F983" w:rsidR="00136F47" w:rsidRPr="00136F47" w:rsidRDefault="00D81B7A" w:rsidP="00136F47">
            <w:pPr>
              <w:spacing w:before="120" w:after="120"/>
              <w:jc w:val="left"/>
              <w:rPr>
                <w:rFonts w:eastAsia="Times New Roman"/>
                <w:snapToGrid w:val="0"/>
                <w:sz w:val="22"/>
                <w:szCs w:val="22"/>
                <w:lang w:eastAsia="zh-CN"/>
              </w:rPr>
            </w:pPr>
            <w:r>
              <w:rPr>
                <w:rFonts w:eastAsia="Times New Roman"/>
                <w:snapToGrid w:val="0"/>
                <w:sz w:val="22"/>
                <w:szCs w:val="22"/>
              </w:rPr>
              <w:lastRenderedPageBreak/>
              <w:t>12</w:t>
            </w:r>
            <w:r>
              <w:rPr>
                <w:rFonts w:ascii="SimSun" w:eastAsia="SimSun" w:hAnsi="SimSun" w:cs="SimSun" w:hint="eastAsia"/>
                <w:snapToGrid w:val="0"/>
                <w:sz w:val="22"/>
                <w:szCs w:val="22"/>
                <w:lang w:eastAsia="zh-CN"/>
              </w:rPr>
              <w:t>月5日星期一</w:t>
            </w:r>
          </w:p>
        </w:tc>
        <w:tc>
          <w:tcPr>
            <w:tcW w:w="5419" w:type="dxa"/>
            <w:gridSpan w:val="2"/>
            <w:tcBorders>
              <w:bottom w:val="dashSmallGap" w:sz="4" w:space="0" w:color="auto"/>
            </w:tcBorders>
            <w:shd w:val="clear" w:color="auto" w:fill="auto"/>
          </w:tcPr>
          <w:p w14:paraId="13DA392F" w14:textId="109461AA" w:rsidR="00136F47" w:rsidRPr="00136F47" w:rsidRDefault="00D81B7A" w:rsidP="00136F47">
            <w:pPr>
              <w:spacing w:before="120" w:after="120"/>
              <w:jc w:val="left"/>
              <w:rPr>
                <w:rFonts w:eastAsia="Times New Roman"/>
                <w:bCs/>
                <w:snapToGrid w:val="0"/>
                <w:sz w:val="22"/>
                <w:szCs w:val="22"/>
                <w:lang w:eastAsia="zh-CN"/>
              </w:rPr>
            </w:pPr>
            <w:r>
              <w:rPr>
                <w:rFonts w:ascii="SimSun" w:eastAsia="SimSun" w:hAnsi="SimSun" w:cs="SimSun" w:hint="eastAsia"/>
                <w:bCs/>
                <w:snapToGrid w:val="0"/>
                <w:sz w:val="22"/>
                <w:szCs w:val="22"/>
                <w:lang w:eastAsia="zh-CN"/>
              </w:rPr>
              <w:t>第1联络小组</w:t>
            </w:r>
          </w:p>
          <w:p w14:paraId="35D06970" w14:textId="220DE962" w:rsidR="00136F47" w:rsidRPr="00136F47" w:rsidRDefault="00D81B7A" w:rsidP="00136F47">
            <w:pPr>
              <w:spacing w:before="120" w:after="120"/>
              <w:jc w:val="left"/>
              <w:rPr>
                <w:rFonts w:eastAsia="Times New Roman"/>
                <w:snapToGrid w:val="0"/>
                <w:sz w:val="22"/>
                <w:szCs w:val="22"/>
                <w:lang w:eastAsia="zh-CN"/>
              </w:rPr>
            </w:pPr>
            <w:r>
              <w:rPr>
                <w:rFonts w:ascii="SimSun" w:eastAsia="SimSun" w:hAnsi="SimSun" w:cs="SimSun" w:hint="eastAsia"/>
                <w:snapToGrid w:val="0"/>
                <w:sz w:val="22"/>
                <w:szCs w:val="22"/>
                <w:lang w:eastAsia="zh-CN"/>
              </w:rPr>
              <w:t>长期目标</w:t>
            </w:r>
            <w:r w:rsidR="00136F47" w:rsidRPr="00136F47">
              <w:rPr>
                <w:rFonts w:eastAsia="Times New Roman"/>
                <w:snapToGrid w:val="0"/>
                <w:sz w:val="22"/>
                <w:szCs w:val="22"/>
                <w:lang w:eastAsia="zh-CN"/>
              </w:rPr>
              <w:t>A</w:t>
            </w:r>
            <w:r>
              <w:rPr>
                <w:rFonts w:ascii="SimSun" w:eastAsia="SimSun" w:hAnsi="SimSun" w:cs="SimSun" w:hint="eastAsia"/>
                <w:snapToGrid w:val="0"/>
                <w:sz w:val="22"/>
                <w:szCs w:val="22"/>
                <w:lang w:eastAsia="zh-CN"/>
              </w:rPr>
              <w:t>、</w:t>
            </w:r>
            <w:r w:rsidR="00136F47" w:rsidRPr="00136F47">
              <w:rPr>
                <w:rFonts w:eastAsia="Times New Roman"/>
                <w:snapToGrid w:val="0"/>
                <w:sz w:val="22"/>
                <w:szCs w:val="22"/>
                <w:lang w:eastAsia="zh-CN"/>
              </w:rPr>
              <w:t>B</w:t>
            </w:r>
            <w:r>
              <w:rPr>
                <w:rFonts w:ascii="SimSun" w:eastAsia="SimSun" w:hAnsi="SimSun" w:cs="SimSun" w:hint="eastAsia"/>
                <w:snapToGrid w:val="0"/>
                <w:sz w:val="22"/>
                <w:szCs w:val="22"/>
                <w:lang w:eastAsia="zh-CN"/>
              </w:rPr>
              <w:t>、</w:t>
            </w:r>
            <w:r w:rsidR="00136F47" w:rsidRPr="00136F47">
              <w:rPr>
                <w:rFonts w:eastAsia="Times New Roman"/>
                <w:snapToGrid w:val="0"/>
                <w:sz w:val="22"/>
                <w:szCs w:val="22"/>
                <w:lang w:eastAsia="zh-CN"/>
              </w:rPr>
              <w:t>C</w:t>
            </w:r>
          </w:p>
        </w:tc>
        <w:tc>
          <w:tcPr>
            <w:tcW w:w="2196" w:type="dxa"/>
            <w:tcBorders>
              <w:bottom w:val="dashSmallGap" w:sz="4" w:space="0" w:color="auto"/>
            </w:tcBorders>
            <w:shd w:val="clear" w:color="auto" w:fill="auto"/>
          </w:tcPr>
          <w:p w14:paraId="1769AB5B" w14:textId="0DAC76C7" w:rsidR="00136F47" w:rsidRPr="00136F47" w:rsidRDefault="00D81B7A" w:rsidP="00136F47">
            <w:pPr>
              <w:spacing w:before="120" w:after="120"/>
              <w:jc w:val="left"/>
              <w:rPr>
                <w:rFonts w:eastAsia="Times New Roman"/>
                <w:iCs/>
                <w:snapToGrid w:val="0"/>
                <w:sz w:val="22"/>
                <w:szCs w:val="22"/>
                <w:lang w:eastAsia="zh-CN"/>
              </w:rPr>
            </w:pPr>
            <w:r>
              <w:rPr>
                <w:rFonts w:ascii="SimSun" w:eastAsia="SimSun" w:hAnsi="SimSun" w:cs="SimSun" w:hint="eastAsia"/>
                <w:iCs/>
                <w:snapToGrid w:val="0"/>
                <w:sz w:val="22"/>
                <w:szCs w:val="22"/>
                <w:lang w:eastAsia="zh-CN"/>
              </w:rPr>
              <w:t>第5联络小组</w:t>
            </w:r>
            <w:r w:rsidR="00136F47" w:rsidRPr="00136F47">
              <w:rPr>
                <w:rFonts w:eastAsia="Times New Roman"/>
                <w:iCs/>
                <w:snapToGrid w:val="0"/>
                <w:sz w:val="22"/>
                <w:szCs w:val="22"/>
                <w:lang w:eastAsia="zh-CN"/>
              </w:rPr>
              <w:t xml:space="preserve"> </w:t>
            </w:r>
          </w:p>
          <w:p w14:paraId="4BDF8857" w14:textId="7CBAB44A" w:rsidR="00136F47" w:rsidRPr="00136F47" w:rsidRDefault="003D70AE" w:rsidP="00136F47">
            <w:pPr>
              <w:spacing w:before="120" w:after="120"/>
              <w:jc w:val="left"/>
              <w:rPr>
                <w:rFonts w:eastAsia="Times New Roman"/>
                <w:snapToGrid w:val="0"/>
                <w:sz w:val="22"/>
                <w:szCs w:val="22"/>
                <w:lang w:eastAsia="zh-CN"/>
              </w:rPr>
            </w:pPr>
            <w:r>
              <w:rPr>
                <w:rFonts w:ascii="SimSun" w:eastAsia="SimSun" w:hAnsi="SimSun" w:cs="SimSun" w:hint="eastAsia"/>
                <w:iCs/>
                <w:snapToGrid w:val="0"/>
                <w:sz w:val="22"/>
                <w:szCs w:val="22"/>
                <w:lang w:eastAsia="zh-CN"/>
              </w:rPr>
              <w:t>数字序列信息</w:t>
            </w:r>
            <w:r w:rsidR="00136F47" w:rsidRPr="00136F47">
              <w:rPr>
                <w:rFonts w:eastAsia="Times New Roman"/>
                <w:iCs/>
                <w:snapToGrid w:val="0"/>
                <w:sz w:val="22"/>
                <w:szCs w:val="22"/>
                <w:lang w:eastAsia="zh-CN"/>
              </w:rPr>
              <w:t xml:space="preserve"> (</w:t>
            </w:r>
            <w:r>
              <w:rPr>
                <w:rFonts w:ascii="SimSun" w:eastAsia="SimSun" w:hAnsi="SimSun" w:cs="SimSun" w:hint="eastAsia"/>
                <w:iCs/>
                <w:snapToGrid w:val="0"/>
                <w:sz w:val="22"/>
                <w:szCs w:val="22"/>
                <w:lang w:eastAsia="zh-CN"/>
              </w:rPr>
              <w:t>最长</w:t>
            </w:r>
            <w:r w:rsidR="00136F47" w:rsidRPr="00136F47">
              <w:rPr>
                <w:rFonts w:eastAsia="Times New Roman"/>
                <w:iCs/>
                <w:snapToGrid w:val="0"/>
                <w:sz w:val="22"/>
                <w:szCs w:val="22"/>
                <w:lang w:eastAsia="zh-CN"/>
              </w:rPr>
              <w:t>1.5</w:t>
            </w:r>
            <w:r>
              <w:rPr>
                <w:rFonts w:ascii="SimSun" w:eastAsia="SimSun" w:hAnsi="SimSun" w:cs="SimSun" w:hint="eastAsia"/>
                <w:iCs/>
                <w:snapToGrid w:val="0"/>
                <w:sz w:val="22"/>
                <w:szCs w:val="22"/>
                <w:lang w:eastAsia="zh-CN"/>
              </w:rPr>
              <w:t>小时</w:t>
            </w:r>
            <w:r w:rsidR="00136F47" w:rsidRPr="00136F47">
              <w:rPr>
                <w:rFonts w:eastAsia="Times New Roman"/>
                <w:iCs/>
                <w:snapToGrid w:val="0"/>
                <w:sz w:val="22"/>
                <w:szCs w:val="22"/>
                <w:lang w:eastAsia="zh-CN"/>
              </w:rPr>
              <w:t xml:space="preserve"> )</w:t>
            </w:r>
          </w:p>
        </w:tc>
        <w:tc>
          <w:tcPr>
            <w:tcW w:w="2033" w:type="dxa"/>
            <w:tcBorders>
              <w:bottom w:val="dashSmallGap" w:sz="4" w:space="0" w:color="auto"/>
            </w:tcBorders>
            <w:shd w:val="clear" w:color="auto" w:fill="auto"/>
          </w:tcPr>
          <w:p w14:paraId="597E59FB" w14:textId="189DD7D1" w:rsidR="00136F47" w:rsidRPr="003D70AE" w:rsidRDefault="003D70AE" w:rsidP="00136F47">
            <w:pPr>
              <w:spacing w:before="120" w:after="120"/>
              <w:jc w:val="left"/>
              <w:rPr>
                <w:rFonts w:eastAsia="SimSun"/>
                <w:snapToGrid w:val="0"/>
                <w:sz w:val="22"/>
                <w:szCs w:val="22"/>
              </w:rPr>
            </w:pPr>
            <w:r w:rsidRPr="003D70AE">
              <w:rPr>
                <w:rFonts w:ascii="Microsoft YaHei" w:eastAsia="SimSun" w:hAnsi="Microsoft YaHei" w:cs="Microsoft YaHei" w:hint="eastAsia"/>
                <w:iCs/>
                <w:snapToGrid w:val="0"/>
                <w:sz w:val="22"/>
                <w:szCs w:val="22"/>
              </w:rPr>
              <w:t>未决问题</w:t>
            </w:r>
          </w:p>
        </w:tc>
        <w:tc>
          <w:tcPr>
            <w:tcW w:w="3978" w:type="dxa"/>
            <w:vMerge w:val="restart"/>
            <w:shd w:val="clear" w:color="auto" w:fill="E2EFD9" w:themeFill="accent6" w:themeFillTint="33"/>
          </w:tcPr>
          <w:p w14:paraId="6FE44C3D" w14:textId="77777777" w:rsidR="003D70AE" w:rsidRPr="00311217" w:rsidRDefault="003D70AE" w:rsidP="003D70AE">
            <w:pPr>
              <w:spacing w:before="120" w:after="120"/>
              <w:jc w:val="left"/>
              <w:rPr>
                <w:rFonts w:eastAsia="SimSun"/>
                <w:snapToGrid w:val="0"/>
                <w:sz w:val="22"/>
                <w:szCs w:val="22"/>
                <w:lang w:eastAsia="zh-CN"/>
              </w:rPr>
            </w:pPr>
            <w:r w:rsidRPr="00311217">
              <w:rPr>
                <w:rFonts w:ascii="SimSun" w:eastAsia="SimSun" w:hAnsi="SimSun" w:cs="SimSun" w:hint="eastAsia"/>
                <w:snapToGrid w:val="0"/>
                <w:sz w:val="22"/>
                <w:szCs w:val="22"/>
                <w:lang w:eastAsia="zh-CN"/>
              </w:rPr>
              <w:t>全体会议</w:t>
            </w:r>
          </w:p>
          <w:p w14:paraId="244DBD98" w14:textId="7689FCBE" w:rsidR="003D70AE" w:rsidRPr="00311217" w:rsidRDefault="003D70AE" w:rsidP="003D70AE">
            <w:pPr>
              <w:spacing w:before="120" w:after="120"/>
              <w:jc w:val="left"/>
              <w:rPr>
                <w:rFonts w:eastAsia="SimSun"/>
                <w:snapToGrid w:val="0"/>
                <w:sz w:val="22"/>
                <w:szCs w:val="22"/>
                <w:lang w:eastAsia="zh-CN"/>
              </w:rPr>
            </w:pPr>
            <w:r w:rsidRPr="00311217">
              <w:rPr>
                <w:rFonts w:ascii="SimSun" w:eastAsia="SimSun" w:hAnsi="SimSun" w:cs="SimSun" w:hint="eastAsia"/>
                <w:snapToGrid w:val="0"/>
                <w:sz w:val="22"/>
                <w:szCs w:val="22"/>
                <w:lang w:eastAsia="zh-CN"/>
              </w:rPr>
              <w:t>项目4</w:t>
            </w:r>
            <w:r w:rsidRPr="00311217">
              <w:rPr>
                <w:rFonts w:ascii="SimSun" w:eastAsia="SimSun" w:hAnsi="SimSun" w:cs="SimSun"/>
                <w:snapToGrid w:val="0"/>
                <w:sz w:val="22"/>
                <w:szCs w:val="22"/>
                <w:lang w:eastAsia="zh-CN"/>
              </w:rPr>
              <w:t>.</w:t>
            </w:r>
            <w:r w:rsidRPr="00311217">
              <w:rPr>
                <w:rFonts w:eastAsia="SimSun" w:hint="eastAsia"/>
                <w:snapToGrid w:val="0"/>
                <w:sz w:val="22"/>
                <w:szCs w:val="22"/>
                <w:lang w:eastAsia="zh-CN"/>
              </w:rPr>
              <w:t xml:space="preserve">2020 </w:t>
            </w:r>
            <w:r w:rsidRPr="00311217">
              <w:rPr>
                <w:rFonts w:ascii="SimSun" w:eastAsia="SimSun" w:hAnsi="SimSun" w:cs="SimSun" w:hint="eastAsia"/>
                <w:snapToGrid w:val="0"/>
                <w:sz w:val="22"/>
                <w:szCs w:val="22"/>
                <w:lang w:eastAsia="zh-CN"/>
              </w:rPr>
              <w:t xml:space="preserve">年后框架 </w:t>
            </w:r>
            <w:r w:rsidRPr="00311217">
              <w:rPr>
                <w:rFonts w:eastAsia="SimSun" w:hint="eastAsia"/>
                <w:snapToGrid w:val="0"/>
                <w:sz w:val="22"/>
                <w:szCs w:val="22"/>
                <w:lang w:eastAsia="zh-CN"/>
              </w:rPr>
              <w:t>/</w:t>
            </w:r>
            <w:r w:rsidRPr="00311217">
              <w:rPr>
                <w:rFonts w:eastAsia="SimSun"/>
                <w:snapToGrid w:val="0"/>
                <w:sz w:val="22"/>
                <w:szCs w:val="22"/>
                <w:lang w:eastAsia="zh-CN"/>
              </w:rPr>
              <w:t xml:space="preserve"> </w:t>
            </w:r>
            <w:r w:rsidRPr="00311217">
              <w:rPr>
                <w:rFonts w:ascii="SimSun" w:eastAsia="SimSun" w:hAnsi="SimSun" w:cs="SimSun" w:hint="eastAsia"/>
                <w:snapToGrid w:val="0"/>
                <w:sz w:val="22"/>
                <w:szCs w:val="22"/>
                <w:lang w:eastAsia="zh-CN"/>
              </w:rPr>
              <w:t>项目5</w:t>
            </w:r>
            <w:r w:rsidRPr="00311217">
              <w:rPr>
                <w:rFonts w:ascii="SimSun" w:eastAsia="SimSun" w:hAnsi="SimSun" w:cs="SimSun"/>
                <w:snapToGrid w:val="0"/>
                <w:sz w:val="22"/>
                <w:szCs w:val="22"/>
                <w:lang w:eastAsia="zh-CN"/>
              </w:rPr>
              <w:t>.</w:t>
            </w:r>
            <w:r w:rsidRPr="00311217">
              <w:rPr>
                <w:rFonts w:ascii="SimSun" w:eastAsia="SimSun" w:hAnsi="SimSun" w:cs="SimSun" w:hint="eastAsia"/>
                <w:snapToGrid w:val="0"/>
                <w:sz w:val="22"/>
                <w:szCs w:val="22"/>
                <w:lang w:eastAsia="zh-CN"/>
              </w:rPr>
              <w:t>数字序列信息</w:t>
            </w:r>
          </w:p>
          <w:p w14:paraId="556F2664" w14:textId="26B2042E" w:rsidR="003D70AE" w:rsidRPr="00311217" w:rsidRDefault="003D70AE" w:rsidP="003D70AE">
            <w:pPr>
              <w:spacing w:before="120" w:after="120"/>
              <w:jc w:val="left"/>
              <w:rPr>
                <w:rFonts w:eastAsia="SimSun"/>
                <w:snapToGrid w:val="0"/>
                <w:sz w:val="22"/>
                <w:szCs w:val="22"/>
                <w:lang w:eastAsia="zh-CN"/>
              </w:rPr>
            </w:pPr>
            <w:r w:rsidRPr="00311217">
              <w:rPr>
                <w:rFonts w:eastAsia="SimSun" w:hint="eastAsia"/>
                <w:snapToGrid w:val="0"/>
                <w:sz w:val="22"/>
                <w:szCs w:val="22"/>
                <w:lang w:eastAsia="zh-CN"/>
              </w:rPr>
              <w:t>•</w:t>
            </w:r>
            <w:r w:rsidRPr="00311217">
              <w:rPr>
                <w:rFonts w:eastAsia="SimSun" w:hint="eastAsia"/>
                <w:snapToGrid w:val="0"/>
                <w:sz w:val="22"/>
                <w:szCs w:val="22"/>
                <w:lang w:eastAsia="zh-CN"/>
              </w:rPr>
              <w:t xml:space="preserve"> </w:t>
            </w:r>
            <w:r w:rsidRPr="00311217">
              <w:rPr>
                <w:rFonts w:eastAsia="SimSun"/>
                <w:snapToGrid w:val="0"/>
                <w:sz w:val="22"/>
                <w:szCs w:val="22"/>
                <w:lang w:eastAsia="zh-CN"/>
              </w:rPr>
              <w:t xml:space="preserve"> </w:t>
            </w:r>
            <w:r w:rsidRPr="00311217">
              <w:rPr>
                <w:rFonts w:ascii="SimSun" w:eastAsia="SimSun" w:hAnsi="SimSun" w:cs="SimSun" w:hint="eastAsia"/>
                <w:snapToGrid w:val="0"/>
                <w:sz w:val="22"/>
                <w:szCs w:val="22"/>
                <w:lang w:eastAsia="zh-CN"/>
              </w:rPr>
              <w:t>审查联络小组的结果：</w:t>
            </w:r>
          </w:p>
          <w:p w14:paraId="2420B0AF" w14:textId="411BBC5F" w:rsidR="003D70AE" w:rsidRPr="00311217" w:rsidRDefault="00311217" w:rsidP="003D70AE">
            <w:pPr>
              <w:spacing w:before="120" w:after="120"/>
              <w:jc w:val="left"/>
              <w:rPr>
                <w:rFonts w:eastAsia="SimSun"/>
                <w:snapToGrid w:val="0"/>
                <w:sz w:val="22"/>
                <w:szCs w:val="22"/>
                <w:lang w:eastAsia="zh-CN"/>
              </w:rPr>
            </w:pPr>
            <w:r>
              <w:rPr>
                <w:rFonts w:eastAsia="SimSun"/>
                <w:snapToGrid w:val="0"/>
                <w:sz w:val="22"/>
                <w:szCs w:val="22"/>
                <w:lang w:eastAsia="zh-CN"/>
              </w:rPr>
              <w:t xml:space="preserve">     </w:t>
            </w:r>
            <w:r w:rsidR="00B25983">
              <w:rPr>
                <w:rFonts w:eastAsia="SimSun"/>
                <w:snapToGrid w:val="0"/>
                <w:sz w:val="22"/>
                <w:szCs w:val="22"/>
                <w:lang w:eastAsia="zh-CN"/>
              </w:rPr>
              <w:t xml:space="preserve"> </w:t>
            </w:r>
            <w:r w:rsidR="003D70AE" w:rsidRPr="00311217">
              <w:rPr>
                <w:rFonts w:eastAsia="SimSun" w:hint="eastAsia"/>
                <w:snapToGrid w:val="0"/>
                <w:sz w:val="22"/>
                <w:szCs w:val="22"/>
                <w:lang w:eastAsia="zh-CN"/>
              </w:rPr>
              <w:t xml:space="preserve">o </w:t>
            </w:r>
            <w:r>
              <w:rPr>
                <w:rFonts w:eastAsia="SimSun"/>
                <w:snapToGrid w:val="0"/>
                <w:sz w:val="22"/>
                <w:szCs w:val="22"/>
                <w:lang w:eastAsia="zh-CN"/>
              </w:rPr>
              <w:t xml:space="preserve">  </w:t>
            </w:r>
            <w:r w:rsidR="00B25983">
              <w:rPr>
                <w:rFonts w:eastAsia="SimSun"/>
                <w:snapToGrid w:val="0"/>
                <w:sz w:val="22"/>
                <w:szCs w:val="22"/>
                <w:lang w:eastAsia="zh-CN"/>
              </w:rPr>
              <w:t xml:space="preserve">   </w:t>
            </w:r>
            <w:r w:rsidR="003D70AE" w:rsidRPr="00311217">
              <w:rPr>
                <w:rFonts w:eastAsia="SimSun" w:hint="eastAsia"/>
                <w:snapToGrid w:val="0"/>
                <w:sz w:val="22"/>
                <w:szCs w:val="22"/>
                <w:lang w:eastAsia="zh-CN"/>
              </w:rPr>
              <w:t xml:space="preserve">2020 </w:t>
            </w:r>
            <w:r w:rsidR="003D70AE" w:rsidRPr="00311217">
              <w:rPr>
                <w:rFonts w:ascii="SimSun" w:eastAsia="SimSun" w:hAnsi="SimSun" w:cs="SimSun" w:hint="eastAsia"/>
                <w:snapToGrid w:val="0"/>
                <w:sz w:val="22"/>
                <w:szCs w:val="22"/>
                <w:lang w:eastAsia="zh-CN"/>
              </w:rPr>
              <w:t>年后全球生物多样性框架草案</w:t>
            </w:r>
          </w:p>
          <w:p w14:paraId="1526E1B3" w14:textId="17CA25E0" w:rsidR="003D70AE" w:rsidRPr="00311217" w:rsidRDefault="00311217" w:rsidP="003D70AE">
            <w:pPr>
              <w:spacing w:before="120" w:after="120"/>
              <w:jc w:val="left"/>
              <w:rPr>
                <w:rFonts w:eastAsia="SimSun"/>
                <w:snapToGrid w:val="0"/>
                <w:sz w:val="22"/>
                <w:szCs w:val="22"/>
                <w:lang w:eastAsia="zh-CN"/>
              </w:rPr>
            </w:pPr>
            <w:r>
              <w:rPr>
                <w:rFonts w:eastAsia="SimSun"/>
                <w:snapToGrid w:val="0"/>
                <w:sz w:val="22"/>
                <w:szCs w:val="22"/>
                <w:lang w:eastAsia="zh-CN"/>
              </w:rPr>
              <w:t xml:space="preserve">      </w:t>
            </w:r>
            <w:r w:rsidR="00B25983">
              <w:rPr>
                <w:rFonts w:eastAsia="SimSun"/>
                <w:snapToGrid w:val="0"/>
                <w:sz w:val="22"/>
                <w:szCs w:val="22"/>
                <w:lang w:eastAsia="zh-CN"/>
              </w:rPr>
              <w:t xml:space="preserve"> </w:t>
            </w:r>
            <w:r w:rsidR="003D70AE" w:rsidRPr="00311217">
              <w:rPr>
                <w:rFonts w:eastAsia="SimSun" w:hint="eastAsia"/>
                <w:snapToGrid w:val="0"/>
                <w:sz w:val="22"/>
                <w:szCs w:val="22"/>
                <w:lang w:eastAsia="zh-CN"/>
              </w:rPr>
              <w:t xml:space="preserve">o </w:t>
            </w:r>
            <w:r>
              <w:rPr>
                <w:rFonts w:eastAsia="SimSun"/>
                <w:snapToGrid w:val="0"/>
                <w:sz w:val="22"/>
                <w:szCs w:val="22"/>
                <w:lang w:eastAsia="zh-CN"/>
              </w:rPr>
              <w:t xml:space="preserve">  </w:t>
            </w:r>
            <w:r w:rsidR="00B25983">
              <w:rPr>
                <w:rFonts w:eastAsia="SimSun"/>
                <w:snapToGrid w:val="0"/>
                <w:sz w:val="22"/>
                <w:szCs w:val="22"/>
                <w:lang w:eastAsia="zh-CN"/>
              </w:rPr>
              <w:t xml:space="preserve">  </w:t>
            </w:r>
            <w:r w:rsidR="003D70AE" w:rsidRPr="00311217">
              <w:rPr>
                <w:rFonts w:ascii="Microsoft YaHei" w:eastAsia="SimSun" w:hAnsi="Microsoft YaHei" w:cs="Microsoft YaHei" w:hint="eastAsia"/>
                <w:snapToGrid w:val="0"/>
                <w:sz w:val="22"/>
                <w:szCs w:val="22"/>
                <w:lang w:eastAsia="zh-CN"/>
              </w:rPr>
              <w:t>关于遗传资源数字序列信息的决定草案</w:t>
            </w:r>
          </w:p>
          <w:p w14:paraId="32F57820" w14:textId="2EDCCB58" w:rsidR="00136F47" w:rsidRPr="00311217" w:rsidRDefault="003D70AE" w:rsidP="003D70AE">
            <w:pPr>
              <w:spacing w:before="120" w:after="120"/>
              <w:jc w:val="left"/>
              <w:rPr>
                <w:rFonts w:ascii="Times New Roman" w:eastAsia="SimSun" w:hAnsi="Times New Roman" w:cs="Times New Roman"/>
                <w:snapToGrid w:val="0"/>
                <w:sz w:val="22"/>
                <w:szCs w:val="22"/>
                <w:lang w:eastAsia="zh-CN"/>
              </w:rPr>
            </w:pPr>
            <w:r w:rsidRPr="00311217">
              <w:rPr>
                <w:rFonts w:ascii="Times New Roman" w:eastAsia="SimSun" w:hAnsi="Times New Roman" w:cs="Times New Roman"/>
                <w:snapToGrid w:val="0"/>
                <w:sz w:val="22"/>
                <w:szCs w:val="22"/>
                <w:lang w:eastAsia="zh-CN"/>
              </w:rPr>
              <w:t>项目</w:t>
            </w:r>
            <w:r w:rsidRPr="00311217">
              <w:rPr>
                <w:rFonts w:ascii="Times New Roman" w:eastAsia="SimSun" w:hAnsi="Times New Roman" w:cs="Times New Roman"/>
                <w:snapToGrid w:val="0"/>
                <w:sz w:val="22"/>
                <w:szCs w:val="22"/>
                <w:lang w:eastAsia="zh-CN"/>
              </w:rPr>
              <w:t>6</w:t>
            </w:r>
            <w:r w:rsidRPr="00311217">
              <w:rPr>
                <w:rFonts w:ascii="Times New Roman" w:eastAsia="SimSun" w:hAnsi="Times New Roman" w:cs="Times New Roman"/>
                <w:snapToGrid w:val="0"/>
                <w:sz w:val="22"/>
                <w:szCs w:val="22"/>
                <w:lang w:eastAsia="zh-CN"/>
              </w:rPr>
              <w:t>、</w:t>
            </w:r>
            <w:r w:rsidRPr="00311217">
              <w:rPr>
                <w:rFonts w:ascii="Times New Roman" w:eastAsia="SimSun" w:hAnsi="Times New Roman" w:cs="Times New Roman"/>
                <w:snapToGrid w:val="0"/>
                <w:sz w:val="22"/>
                <w:szCs w:val="22"/>
                <w:lang w:eastAsia="zh-CN"/>
              </w:rPr>
              <w:t>7</w:t>
            </w:r>
            <w:r w:rsidRPr="00311217">
              <w:rPr>
                <w:rFonts w:ascii="Times New Roman" w:eastAsia="SimSun" w:hAnsi="Times New Roman" w:cs="Times New Roman"/>
                <w:snapToGrid w:val="0"/>
                <w:sz w:val="22"/>
                <w:szCs w:val="22"/>
                <w:lang w:eastAsia="zh-CN"/>
              </w:rPr>
              <w:t>、</w:t>
            </w:r>
            <w:r w:rsidRPr="00311217">
              <w:rPr>
                <w:rFonts w:ascii="Times New Roman" w:eastAsia="SimSun" w:hAnsi="Times New Roman" w:cs="Times New Roman"/>
                <w:snapToGrid w:val="0"/>
                <w:sz w:val="22"/>
                <w:szCs w:val="22"/>
                <w:lang w:eastAsia="zh-CN"/>
              </w:rPr>
              <w:t xml:space="preserve">8. </w:t>
            </w:r>
            <w:r w:rsidRPr="00311217">
              <w:rPr>
                <w:rFonts w:ascii="Times New Roman" w:eastAsia="SimSun" w:hAnsi="Times New Roman" w:cs="Times New Roman"/>
                <w:snapToGrid w:val="0"/>
                <w:sz w:val="22"/>
                <w:szCs w:val="22"/>
                <w:lang w:eastAsia="zh-CN"/>
              </w:rPr>
              <w:t>其他事项</w:t>
            </w:r>
            <w:r w:rsidR="00B25983">
              <w:rPr>
                <w:rFonts w:ascii="Times New Roman" w:eastAsia="SimSun" w:hAnsi="Times New Roman" w:cs="Times New Roman" w:hint="eastAsia"/>
                <w:snapToGrid w:val="0"/>
                <w:sz w:val="22"/>
                <w:szCs w:val="22"/>
                <w:lang w:eastAsia="zh-CN"/>
              </w:rPr>
              <w:t>、</w:t>
            </w:r>
            <w:r w:rsidRPr="00311217">
              <w:rPr>
                <w:rFonts w:ascii="Times New Roman" w:eastAsia="SimSun" w:hAnsi="Times New Roman" w:cs="Times New Roman"/>
                <w:snapToGrid w:val="0"/>
                <w:sz w:val="22"/>
                <w:szCs w:val="22"/>
                <w:lang w:eastAsia="zh-CN"/>
              </w:rPr>
              <w:t>通过</w:t>
            </w:r>
            <w:r w:rsidRPr="00311217">
              <w:rPr>
                <w:rFonts w:ascii="Times New Roman" w:eastAsia="SimSun" w:hAnsi="Times New Roman" w:cs="Times New Roman"/>
                <w:snapToGrid w:val="0"/>
                <w:sz w:val="22"/>
                <w:szCs w:val="22"/>
                <w:lang w:eastAsia="zh-CN"/>
              </w:rPr>
              <w:t xml:space="preserve">L </w:t>
            </w:r>
            <w:r w:rsidRPr="00311217">
              <w:rPr>
                <w:rFonts w:ascii="Times New Roman" w:eastAsia="SimSun" w:hAnsi="Times New Roman" w:cs="Times New Roman"/>
                <w:snapToGrid w:val="0"/>
                <w:sz w:val="22"/>
                <w:szCs w:val="22"/>
                <w:lang w:eastAsia="zh-CN"/>
              </w:rPr>
              <w:t>文件和报告</w:t>
            </w:r>
            <w:r w:rsidR="00B25983">
              <w:rPr>
                <w:rFonts w:ascii="Times New Roman" w:eastAsia="SimSun" w:hAnsi="Times New Roman" w:cs="Times New Roman" w:hint="eastAsia"/>
                <w:snapToGrid w:val="0"/>
                <w:sz w:val="22"/>
                <w:szCs w:val="22"/>
                <w:lang w:eastAsia="zh-CN"/>
              </w:rPr>
              <w:t>、</w:t>
            </w:r>
            <w:r w:rsidRPr="00311217">
              <w:rPr>
                <w:rFonts w:ascii="Times New Roman" w:eastAsia="SimSun" w:hAnsi="Times New Roman" w:cs="Times New Roman"/>
                <w:snapToGrid w:val="0"/>
                <w:sz w:val="22"/>
                <w:szCs w:val="22"/>
                <w:lang w:eastAsia="zh-CN"/>
              </w:rPr>
              <w:t>闭幕</w:t>
            </w:r>
          </w:p>
        </w:tc>
      </w:tr>
      <w:tr w:rsidR="00136F47" w:rsidRPr="00136F47" w14:paraId="1BAD9432" w14:textId="77777777" w:rsidTr="001F017D">
        <w:trPr>
          <w:cantSplit/>
          <w:trHeight w:val="1722"/>
        </w:trPr>
        <w:tc>
          <w:tcPr>
            <w:tcW w:w="1165" w:type="dxa"/>
            <w:vMerge/>
            <w:shd w:val="clear" w:color="auto" w:fill="auto"/>
          </w:tcPr>
          <w:p w14:paraId="526A3AA3" w14:textId="77777777" w:rsidR="00136F47" w:rsidRPr="00136F47" w:rsidRDefault="00136F47" w:rsidP="00136F47">
            <w:pPr>
              <w:jc w:val="left"/>
              <w:rPr>
                <w:rFonts w:eastAsia="Times New Roman"/>
                <w:snapToGrid w:val="0"/>
                <w:sz w:val="22"/>
                <w:szCs w:val="22"/>
                <w:lang w:eastAsia="zh-CN"/>
              </w:rPr>
            </w:pPr>
          </w:p>
        </w:tc>
        <w:tc>
          <w:tcPr>
            <w:tcW w:w="5419" w:type="dxa"/>
            <w:gridSpan w:val="2"/>
            <w:tcBorders>
              <w:top w:val="dashSmallGap" w:sz="4" w:space="0" w:color="auto"/>
            </w:tcBorders>
            <w:shd w:val="clear" w:color="auto" w:fill="auto"/>
          </w:tcPr>
          <w:p w14:paraId="50585562" w14:textId="335F0287" w:rsidR="00136F47" w:rsidRDefault="00D81B7A" w:rsidP="00136F47">
            <w:pPr>
              <w:jc w:val="left"/>
              <w:rPr>
                <w:rFonts w:ascii="SimSun" w:eastAsia="SimSun" w:hAnsi="SimSun" w:cs="SimSun"/>
                <w:bCs/>
                <w:snapToGrid w:val="0"/>
                <w:sz w:val="22"/>
                <w:szCs w:val="22"/>
                <w:lang w:eastAsia="zh-CN"/>
              </w:rPr>
            </w:pPr>
            <w:r>
              <w:rPr>
                <w:rFonts w:ascii="SimSun" w:eastAsia="SimSun" w:hAnsi="SimSun" w:cs="SimSun" w:hint="eastAsia"/>
                <w:bCs/>
                <w:snapToGrid w:val="0"/>
                <w:sz w:val="22"/>
                <w:szCs w:val="22"/>
                <w:lang w:eastAsia="zh-CN"/>
              </w:rPr>
              <w:t>第4联络小组</w:t>
            </w:r>
          </w:p>
          <w:p w14:paraId="5EF0C058" w14:textId="77777777" w:rsidR="00B25983" w:rsidRPr="00136F47" w:rsidRDefault="00B25983" w:rsidP="00136F47">
            <w:pPr>
              <w:jc w:val="left"/>
              <w:rPr>
                <w:rFonts w:eastAsia="Times New Roman"/>
                <w:bCs/>
                <w:snapToGrid w:val="0"/>
                <w:sz w:val="22"/>
                <w:szCs w:val="22"/>
                <w:lang w:eastAsia="zh-CN"/>
              </w:rPr>
            </w:pPr>
          </w:p>
          <w:p w14:paraId="67D06618" w14:textId="37F13909" w:rsidR="00136F47" w:rsidRPr="00136F47" w:rsidRDefault="00D81B7A" w:rsidP="00136F47">
            <w:pPr>
              <w:jc w:val="left"/>
              <w:rPr>
                <w:rFonts w:eastAsia="Times New Roman"/>
                <w:snapToGrid w:val="0"/>
                <w:sz w:val="22"/>
                <w:szCs w:val="22"/>
                <w:lang w:eastAsia="zh-CN"/>
              </w:rPr>
            </w:pPr>
            <w:r>
              <w:rPr>
                <w:rFonts w:ascii="SimSun" w:eastAsia="SimSun" w:hAnsi="SimSun" w:cs="SimSun" w:hint="eastAsia"/>
                <w:snapToGrid w:val="0"/>
                <w:sz w:val="22"/>
                <w:szCs w:val="22"/>
                <w:lang w:eastAsia="zh-CN"/>
              </w:rPr>
              <w:t>行动目标</w:t>
            </w:r>
            <w:r w:rsidR="00136F47" w:rsidRPr="00136F47">
              <w:rPr>
                <w:rFonts w:eastAsia="Times New Roman"/>
                <w:snapToGrid w:val="0"/>
                <w:sz w:val="22"/>
                <w:szCs w:val="22"/>
                <w:lang w:eastAsia="zh-CN"/>
              </w:rPr>
              <w:t>14</w:t>
            </w:r>
            <w:r>
              <w:rPr>
                <w:rFonts w:ascii="SimSun" w:eastAsia="SimSun" w:hAnsi="SimSun" w:cs="SimSun" w:hint="eastAsia"/>
                <w:snapToGrid w:val="0"/>
                <w:sz w:val="22"/>
                <w:szCs w:val="22"/>
                <w:lang w:eastAsia="zh-CN"/>
              </w:rPr>
              <w:t>、</w:t>
            </w:r>
            <w:r w:rsidR="00136F47" w:rsidRPr="00136F47">
              <w:rPr>
                <w:rFonts w:eastAsia="Times New Roman"/>
                <w:snapToGrid w:val="0"/>
                <w:sz w:val="22"/>
                <w:szCs w:val="22"/>
                <w:lang w:eastAsia="zh-CN"/>
              </w:rPr>
              <w:t>15</w:t>
            </w:r>
            <w:r>
              <w:rPr>
                <w:rFonts w:ascii="SimSun" w:eastAsia="SimSun" w:hAnsi="SimSun" w:cs="SimSun" w:hint="eastAsia"/>
                <w:snapToGrid w:val="0"/>
                <w:sz w:val="22"/>
                <w:szCs w:val="22"/>
                <w:lang w:eastAsia="zh-CN"/>
              </w:rPr>
              <w:t>、</w:t>
            </w:r>
            <w:r w:rsidR="00136F47" w:rsidRPr="00136F47">
              <w:rPr>
                <w:rFonts w:eastAsia="Times New Roman"/>
                <w:snapToGrid w:val="0"/>
                <w:sz w:val="22"/>
                <w:szCs w:val="22"/>
                <w:lang w:eastAsia="zh-CN"/>
              </w:rPr>
              <w:t>16</w:t>
            </w:r>
            <w:r w:rsidR="00136F47" w:rsidRPr="00136F47" w:rsidDel="00412308">
              <w:rPr>
                <w:rFonts w:eastAsia="Times New Roman"/>
                <w:snapToGrid w:val="0"/>
                <w:sz w:val="22"/>
                <w:szCs w:val="22"/>
                <w:lang w:eastAsia="zh-CN"/>
              </w:rPr>
              <w:t xml:space="preserve"> </w:t>
            </w:r>
          </w:p>
          <w:p w14:paraId="40E98A39" w14:textId="77777777" w:rsidR="00136F47" w:rsidRPr="00136F47" w:rsidRDefault="00136F47" w:rsidP="00136F47">
            <w:pPr>
              <w:jc w:val="left"/>
              <w:rPr>
                <w:rFonts w:eastAsia="Times New Roman"/>
                <w:snapToGrid w:val="0"/>
                <w:sz w:val="22"/>
                <w:szCs w:val="22"/>
                <w:lang w:eastAsia="zh-CN"/>
              </w:rPr>
            </w:pPr>
          </w:p>
        </w:tc>
        <w:tc>
          <w:tcPr>
            <w:tcW w:w="4229" w:type="dxa"/>
            <w:gridSpan w:val="2"/>
            <w:tcBorders>
              <w:top w:val="dashSmallGap" w:sz="4" w:space="0" w:color="auto"/>
            </w:tcBorders>
            <w:shd w:val="clear" w:color="auto" w:fill="auto"/>
          </w:tcPr>
          <w:p w14:paraId="5A688EF0" w14:textId="550FDEDD" w:rsidR="00136F47" w:rsidRDefault="003D70AE" w:rsidP="00136F47">
            <w:pPr>
              <w:jc w:val="left"/>
              <w:rPr>
                <w:rFonts w:ascii="SimSun" w:eastAsia="SimSun" w:hAnsi="SimSun" w:cs="SimSun"/>
                <w:bCs/>
                <w:snapToGrid w:val="0"/>
                <w:sz w:val="22"/>
                <w:szCs w:val="22"/>
                <w:lang w:eastAsia="zh-CN"/>
              </w:rPr>
            </w:pPr>
            <w:r>
              <w:rPr>
                <w:rFonts w:ascii="SimSun" w:eastAsia="SimSun" w:hAnsi="SimSun" w:cs="SimSun" w:hint="eastAsia"/>
                <w:bCs/>
                <w:snapToGrid w:val="0"/>
                <w:sz w:val="22"/>
                <w:szCs w:val="22"/>
                <w:lang w:eastAsia="zh-CN"/>
              </w:rPr>
              <w:t>第3联络小组</w:t>
            </w:r>
          </w:p>
          <w:p w14:paraId="5CE59787" w14:textId="77777777" w:rsidR="00B25983" w:rsidRPr="00136F47" w:rsidRDefault="00B25983" w:rsidP="00136F47">
            <w:pPr>
              <w:jc w:val="left"/>
              <w:rPr>
                <w:rFonts w:eastAsia="Times New Roman"/>
                <w:bCs/>
                <w:snapToGrid w:val="0"/>
                <w:sz w:val="22"/>
                <w:szCs w:val="22"/>
                <w:lang w:eastAsia="zh-CN"/>
              </w:rPr>
            </w:pPr>
          </w:p>
          <w:p w14:paraId="78406C0B" w14:textId="484F9FB4" w:rsidR="00136F47" w:rsidRPr="00136F47" w:rsidRDefault="003D70AE" w:rsidP="00136F47">
            <w:pPr>
              <w:jc w:val="left"/>
              <w:rPr>
                <w:rFonts w:eastAsia="Times New Roman"/>
                <w:snapToGrid w:val="0"/>
                <w:sz w:val="22"/>
                <w:szCs w:val="22"/>
                <w:lang w:eastAsia="zh-CN"/>
              </w:rPr>
            </w:pPr>
            <w:r>
              <w:rPr>
                <w:rFonts w:ascii="SimSun" w:eastAsia="SimSun" w:hAnsi="SimSun" w:cs="SimSun" w:hint="eastAsia"/>
                <w:snapToGrid w:val="0"/>
                <w:sz w:val="22"/>
                <w:szCs w:val="22"/>
                <w:lang w:eastAsia="zh-CN"/>
              </w:rPr>
              <w:t>行动目标</w:t>
            </w:r>
            <w:r w:rsidR="00136F47" w:rsidRPr="00136F47">
              <w:rPr>
                <w:rFonts w:eastAsia="Times New Roman"/>
                <w:snapToGrid w:val="0"/>
                <w:sz w:val="22"/>
                <w:szCs w:val="22"/>
                <w:lang w:eastAsia="zh-CN"/>
              </w:rPr>
              <w:t>9</w:t>
            </w:r>
            <w:r>
              <w:rPr>
                <w:rFonts w:ascii="SimSun" w:eastAsia="SimSun" w:hAnsi="SimSun" w:cs="SimSun" w:hint="eastAsia"/>
                <w:snapToGrid w:val="0"/>
                <w:sz w:val="22"/>
                <w:szCs w:val="22"/>
                <w:lang w:eastAsia="zh-CN"/>
              </w:rPr>
              <w:t>、</w:t>
            </w:r>
            <w:r w:rsidR="00136F47" w:rsidRPr="00136F47">
              <w:rPr>
                <w:rFonts w:eastAsia="Times New Roman"/>
                <w:snapToGrid w:val="0"/>
                <w:sz w:val="22"/>
                <w:szCs w:val="22"/>
                <w:lang w:eastAsia="zh-CN"/>
              </w:rPr>
              <w:t>10</w:t>
            </w:r>
            <w:r>
              <w:rPr>
                <w:rFonts w:ascii="SimSun" w:eastAsia="SimSun" w:hAnsi="SimSun" w:cs="SimSun" w:hint="eastAsia"/>
                <w:snapToGrid w:val="0"/>
                <w:sz w:val="22"/>
                <w:szCs w:val="22"/>
                <w:lang w:eastAsia="zh-CN"/>
              </w:rPr>
              <w:t>、</w:t>
            </w:r>
            <w:r w:rsidR="00136F47" w:rsidRPr="00136F47">
              <w:rPr>
                <w:rFonts w:eastAsia="Times New Roman"/>
                <w:snapToGrid w:val="0"/>
                <w:sz w:val="22"/>
                <w:szCs w:val="22"/>
                <w:lang w:eastAsia="zh-CN"/>
              </w:rPr>
              <w:t>11</w:t>
            </w:r>
          </w:p>
          <w:p w14:paraId="5A7DE08C" w14:textId="77777777" w:rsidR="00136F47" w:rsidRPr="00136F47" w:rsidRDefault="00136F47" w:rsidP="00136F47">
            <w:pPr>
              <w:jc w:val="left"/>
              <w:rPr>
                <w:rFonts w:eastAsia="Times New Roman"/>
                <w:snapToGrid w:val="0"/>
                <w:sz w:val="22"/>
                <w:szCs w:val="22"/>
                <w:lang w:eastAsia="zh-CN"/>
              </w:rPr>
            </w:pPr>
          </w:p>
        </w:tc>
        <w:tc>
          <w:tcPr>
            <w:tcW w:w="3978" w:type="dxa"/>
            <w:vMerge/>
            <w:shd w:val="clear" w:color="auto" w:fill="E2EFD9" w:themeFill="accent6" w:themeFillTint="33"/>
          </w:tcPr>
          <w:p w14:paraId="2A1C531F" w14:textId="77777777" w:rsidR="00136F47" w:rsidRPr="00136F47" w:rsidRDefault="00136F47" w:rsidP="00136F47">
            <w:pPr>
              <w:jc w:val="left"/>
              <w:rPr>
                <w:rFonts w:eastAsia="Times New Roman"/>
                <w:snapToGrid w:val="0"/>
                <w:sz w:val="22"/>
                <w:szCs w:val="22"/>
                <w:lang w:eastAsia="zh-CN"/>
              </w:rPr>
            </w:pPr>
          </w:p>
        </w:tc>
      </w:tr>
    </w:tbl>
    <w:p w14:paraId="6D1B0406" w14:textId="77777777" w:rsidR="00136F47" w:rsidRPr="00136F47" w:rsidRDefault="00136F47" w:rsidP="00136F47">
      <w:pPr>
        <w:jc w:val="left"/>
        <w:rPr>
          <w:rFonts w:eastAsia="Times New Roman"/>
          <w:snapToGrid w:val="0"/>
          <w:sz w:val="22"/>
          <w:szCs w:val="18"/>
        </w:rPr>
      </w:pPr>
    </w:p>
    <w:p w14:paraId="114E949A" w14:textId="77777777" w:rsidR="00B25983" w:rsidRDefault="00B25983" w:rsidP="009940BC">
      <w:pPr>
        <w:tabs>
          <w:tab w:val="left" w:pos="720"/>
        </w:tabs>
        <w:spacing w:before="120" w:after="120"/>
        <w:jc w:val="center"/>
      </w:pPr>
    </w:p>
    <w:p w14:paraId="74682B11" w14:textId="6771BC38" w:rsidR="00136F47" w:rsidRPr="009940BC" w:rsidRDefault="009940BC" w:rsidP="009940BC">
      <w:pPr>
        <w:tabs>
          <w:tab w:val="left" w:pos="720"/>
        </w:tabs>
        <w:spacing w:before="120" w:after="120"/>
        <w:jc w:val="center"/>
      </w:pPr>
      <w:r w:rsidRPr="009940BC">
        <w:t>—————</w:t>
      </w:r>
    </w:p>
    <w:p w14:paraId="4CDCEA52" w14:textId="08009688" w:rsidR="00EC64BC" w:rsidRDefault="00EC64BC" w:rsidP="004A4ED6">
      <w:pPr>
        <w:tabs>
          <w:tab w:val="left" w:pos="720"/>
        </w:tabs>
        <w:spacing w:before="120" w:after="120"/>
        <w:jc w:val="center"/>
      </w:pPr>
    </w:p>
    <w:sectPr w:rsidR="00EC64BC" w:rsidSect="001E4432">
      <w:pgSz w:w="15840" w:h="12240" w:orient="landscape" w:code="1"/>
      <w:pgMar w:top="1440" w:right="749" w:bottom="1440" w:left="749" w:header="562" w:footer="56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7BFB9" w14:textId="77777777" w:rsidR="00055E1B" w:rsidRDefault="00055E1B">
      <w:r>
        <w:separator/>
      </w:r>
    </w:p>
  </w:endnote>
  <w:endnote w:type="continuationSeparator" w:id="0">
    <w:p w14:paraId="66202BCF" w14:textId="77777777" w:rsidR="00055E1B" w:rsidRDefault="00055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体">
    <w:altName w:val="Arial Unicode MS"/>
    <w:charset w:val="86"/>
    <w:family w:val="roman"/>
    <w:pitch w:val="variable"/>
    <w:sig w:usb0="00000001" w:usb1="080E0000" w:usb2="00000010" w:usb3="00000000" w:csb0="00040000"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8B80C" w14:textId="77777777" w:rsidR="00006321" w:rsidRDefault="00006321">
    <w:pPr>
      <w:tabs>
        <w:tab w:val="left" w:pos="480"/>
        <w:tab w:val="left" w:pos="840"/>
      </w:tabs>
    </w:pPr>
  </w:p>
  <w:p w14:paraId="0DF94AE0" w14:textId="77777777" w:rsidR="00006321" w:rsidRDefault="00006321">
    <w:pPr>
      <w:tabs>
        <w:tab w:val="left" w:pos="720"/>
      </w:tabs>
    </w:pPr>
    <w:r>
      <w:t xml:space="preserve">   </w:t>
    </w:r>
  </w:p>
  <w:p w14:paraId="2FBA34CA" w14:textId="77777777" w:rsidR="00006321" w:rsidRDefault="0000632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AEFB4" w14:textId="77777777" w:rsidR="00006321" w:rsidRDefault="00006321">
    <w:pPr>
      <w:jc w:val="left"/>
    </w:pPr>
  </w:p>
  <w:p w14:paraId="564A9392" w14:textId="77777777" w:rsidR="00006321" w:rsidRDefault="00006321">
    <w:pP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0995F" w14:textId="77777777" w:rsidR="00055E1B" w:rsidRDefault="00055E1B">
      <w:r>
        <w:separator/>
      </w:r>
    </w:p>
  </w:footnote>
  <w:footnote w:type="continuationSeparator" w:id="0">
    <w:p w14:paraId="21FFCDE4" w14:textId="77777777" w:rsidR="00055E1B" w:rsidRDefault="00055E1B">
      <w:r>
        <w:continuationSeparator/>
      </w:r>
    </w:p>
  </w:footnote>
  <w:footnote w:id="1">
    <w:p w14:paraId="5D6CC21B" w14:textId="3A93DC20" w:rsidR="00B62DB3" w:rsidRPr="009A3BC0" w:rsidRDefault="00B62DB3" w:rsidP="009A3BC0">
      <w:pPr>
        <w:pStyle w:val="FootnoteText"/>
        <w:adjustRightInd w:val="0"/>
        <w:snapToGrid w:val="0"/>
        <w:spacing w:before="60" w:after="0"/>
        <w:ind w:firstLine="0"/>
        <w:rPr>
          <w:szCs w:val="20"/>
          <w:lang w:val="en-US"/>
        </w:rPr>
      </w:pPr>
      <w:r w:rsidRPr="009A3BC0">
        <w:rPr>
          <w:rStyle w:val="FootnoteReference"/>
          <w:rFonts w:ascii="Times New Roman" w:hAnsi="Times New Roman"/>
          <w:sz w:val="20"/>
          <w:szCs w:val="20"/>
        </w:rPr>
        <w:sym w:font="Symbol" w:char="F02A"/>
      </w:r>
      <w:r w:rsidRPr="009A3BC0">
        <w:rPr>
          <w:szCs w:val="20"/>
        </w:rPr>
        <w:t xml:space="preserve">  </w:t>
      </w:r>
      <w:r w:rsidRPr="009A3BC0">
        <w:rPr>
          <w:kern w:val="18"/>
          <w:szCs w:val="20"/>
        </w:rPr>
        <w:t>CBD/WG2020/</w:t>
      </w:r>
      <w:r w:rsidR="00136F47">
        <w:rPr>
          <w:kern w:val="18"/>
          <w:szCs w:val="20"/>
        </w:rPr>
        <w:t>5</w:t>
      </w:r>
      <w:r w:rsidRPr="009A3BC0">
        <w:rPr>
          <w:kern w:val="18"/>
          <w:szCs w:val="20"/>
        </w:rPr>
        <w:t>/1</w:t>
      </w:r>
      <w:r w:rsidRPr="009A3BC0">
        <w:rPr>
          <w:kern w:val="18"/>
          <w:szCs w:val="20"/>
        </w:rPr>
        <w:t>。</w:t>
      </w:r>
    </w:p>
  </w:footnote>
  <w:footnote w:id="2">
    <w:p w14:paraId="16747D4F" w14:textId="280B1E00" w:rsidR="00FA6FBC" w:rsidRPr="00FA6FBC" w:rsidRDefault="00FA6FBC" w:rsidP="00FA6FBC">
      <w:pPr>
        <w:pStyle w:val="FootnoteText"/>
        <w:ind w:firstLine="0"/>
        <w:rPr>
          <w:szCs w:val="20"/>
        </w:rPr>
      </w:pPr>
      <w:r w:rsidRPr="00FA6FBC">
        <w:rPr>
          <w:rStyle w:val="FootnoteReference"/>
          <w:rFonts w:ascii="Times New Roman" w:hAnsi="Times New Roman"/>
          <w:sz w:val="20"/>
          <w:szCs w:val="20"/>
        </w:rPr>
        <w:footnoteRef/>
      </w:r>
      <w:r w:rsidRPr="00FA6FBC">
        <w:rPr>
          <w:szCs w:val="20"/>
        </w:rPr>
        <w:t xml:space="preserve">  </w:t>
      </w:r>
      <w:r w:rsidRPr="00FA6FBC">
        <w:rPr>
          <w:szCs w:val="20"/>
        </w:rPr>
        <w:t>见</w:t>
      </w:r>
      <w:r w:rsidRPr="00FA6FBC">
        <w:rPr>
          <w:szCs w:val="20"/>
        </w:rPr>
        <w:t>2022</w:t>
      </w:r>
      <w:r w:rsidRPr="00FA6FBC">
        <w:rPr>
          <w:szCs w:val="20"/>
        </w:rPr>
        <w:t>年</w:t>
      </w:r>
      <w:r w:rsidRPr="00FA6FBC">
        <w:rPr>
          <w:szCs w:val="20"/>
        </w:rPr>
        <w:t>8</w:t>
      </w:r>
      <w:r w:rsidRPr="00FA6FBC">
        <w:rPr>
          <w:szCs w:val="20"/>
        </w:rPr>
        <w:t>月</w:t>
      </w:r>
      <w:r w:rsidRPr="00FA6FBC">
        <w:rPr>
          <w:szCs w:val="20"/>
        </w:rPr>
        <w:t>23</w:t>
      </w:r>
      <w:r w:rsidRPr="00FA6FBC">
        <w:rPr>
          <w:szCs w:val="20"/>
        </w:rPr>
        <w:t>日第</w:t>
      </w:r>
      <w:r w:rsidRPr="00FA6FBC">
        <w:rPr>
          <w:szCs w:val="20"/>
        </w:rPr>
        <w:t>2022-051</w:t>
      </w:r>
      <w:r w:rsidRPr="00FA6FBC">
        <w:rPr>
          <w:szCs w:val="20"/>
        </w:rPr>
        <w:t>号通知。</w:t>
      </w:r>
    </w:p>
  </w:footnote>
  <w:footnote w:id="3">
    <w:p w14:paraId="754A744B" w14:textId="3F5B3AE1" w:rsidR="00FA6FBC" w:rsidRDefault="00FA6FBC" w:rsidP="00FA6FBC">
      <w:pPr>
        <w:pStyle w:val="FootnoteText"/>
        <w:ind w:firstLine="0"/>
      </w:pPr>
      <w:r w:rsidRPr="00FA6FBC">
        <w:rPr>
          <w:rStyle w:val="FootnoteReference"/>
          <w:rFonts w:ascii="Times New Roman" w:hAnsi="Times New Roman"/>
          <w:sz w:val="20"/>
          <w:szCs w:val="20"/>
        </w:rPr>
        <w:footnoteRef/>
      </w:r>
      <w:r w:rsidRPr="00FA6FBC">
        <w:rPr>
          <w:szCs w:val="20"/>
        </w:rPr>
        <w:t xml:space="preserve">  </w:t>
      </w:r>
      <w:r w:rsidRPr="00FA6FBC">
        <w:rPr>
          <w:szCs w:val="20"/>
        </w:rPr>
        <w:t>这次会议的报告</w:t>
      </w:r>
      <w:r>
        <w:rPr>
          <w:rFonts w:hint="eastAsia"/>
          <w:szCs w:val="20"/>
        </w:rPr>
        <w:t>见</w:t>
      </w:r>
      <w:r w:rsidRPr="00FA6FBC">
        <w:rPr>
          <w:szCs w:val="20"/>
        </w:rPr>
        <w:t>https://www.cbd.int/meetings/POST2020-OM-2022-01</w:t>
      </w:r>
      <w:r w:rsidRPr="00FA6FBC">
        <w:rPr>
          <w:szCs w:val="20"/>
        </w:rPr>
        <w:t>。非正式小组会议的主要成果以联合国六种语文载于</w:t>
      </w:r>
      <w:r w:rsidRPr="00FA6FBC">
        <w:rPr>
          <w:szCs w:val="20"/>
        </w:rPr>
        <w:t>CBD/WG2020/5/2</w:t>
      </w:r>
      <w:r>
        <w:rPr>
          <w:rFonts w:hint="eastAsia"/>
          <w:szCs w:val="20"/>
        </w:rPr>
        <w:t>号文件</w:t>
      </w:r>
      <w:r w:rsidRPr="00FA6FBC">
        <w:rPr>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31D47" w14:textId="72B9CD27" w:rsidR="00050C5F" w:rsidRDefault="00050C5F" w:rsidP="00050C5F">
    <w:r>
      <w:t>CBD/WG</w:t>
    </w:r>
    <w:r w:rsidR="00CD072A">
      <w:t>2020</w:t>
    </w:r>
    <w:r>
      <w:t>/</w:t>
    </w:r>
    <w:r w:rsidR="00AB2E6E">
      <w:t>5</w:t>
    </w:r>
    <w:r>
      <w:t>/</w:t>
    </w:r>
    <w:r w:rsidR="00AB2E6E">
      <w:t>1</w:t>
    </w:r>
    <w:r w:rsidR="00B44496">
      <w:t>/Add.2</w:t>
    </w:r>
  </w:p>
  <w:p w14:paraId="67C7150E" w14:textId="77777777" w:rsidR="00006321" w:rsidRDefault="00006321">
    <w:pPr>
      <w:jc w:val="left"/>
      <w:rPr>
        <w:lang w:val="en-US"/>
      </w:rPr>
    </w:pPr>
    <w:r>
      <w:t xml:space="preserve">Page </w:t>
    </w:r>
    <w:r>
      <w:fldChar w:fldCharType="begin"/>
    </w:r>
    <w:r>
      <w:instrText xml:space="preserve"> PAGE </w:instrText>
    </w:r>
    <w:r>
      <w:fldChar w:fldCharType="separate"/>
    </w:r>
    <w:r w:rsidR="00D26BEE">
      <w:rPr>
        <w:noProof/>
      </w:rPr>
      <w:t>2</w:t>
    </w:r>
    <w:r>
      <w:fldChar w:fldCharType="end"/>
    </w:r>
    <w:r>
      <w:rPr>
        <w:rFonts w:hint="eastAsia"/>
        <w:lang w:val="en-US"/>
      </w:rPr>
      <w:t xml:space="preserve"> </w:t>
    </w:r>
  </w:p>
  <w:p w14:paraId="49CD8C16" w14:textId="77777777" w:rsidR="00006321" w:rsidRDefault="00006321">
    <w:pP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7B162" w14:textId="349DD06F" w:rsidR="00110CED" w:rsidRDefault="00110CED" w:rsidP="00110CED">
    <w:pPr>
      <w:jc w:val="right"/>
    </w:pPr>
    <w:r>
      <w:t>CBD/WG</w:t>
    </w:r>
    <w:r w:rsidR="00CD072A">
      <w:t>2020</w:t>
    </w:r>
    <w:r>
      <w:t>/</w:t>
    </w:r>
    <w:r w:rsidR="00B44496">
      <w:t>5/1/Add.2</w:t>
    </w:r>
  </w:p>
  <w:p w14:paraId="76BA8A4A" w14:textId="0F0D6BCF" w:rsidR="00006321" w:rsidRDefault="00110CED" w:rsidP="002D4879">
    <w:pPr>
      <w:jc w:val="right"/>
    </w:pPr>
    <w:r>
      <w:t xml:space="preserve">Page </w:t>
    </w:r>
    <w:r>
      <w:fldChar w:fldCharType="begin"/>
    </w:r>
    <w:r>
      <w:instrText xml:space="preserve"> PAGE </w:instrText>
    </w:r>
    <w:r>
      <w:fldChar w:fldCharType="separate"/>
    </w:r>
    <w:r w:rsidR="00D26BEE">
      <w:rPr>
        <w:noProof/>
      </w:rPr>
      <w:t>3</w:t>
    </w:r>
    <w:r>
      <w:fldChar w:fldCharType="end"/>
    </w:r>
    <w:r>
      <w:rPr>
        <w:rFonts w:hint="eastAsia"/>
        <w:lang w:val="en-US"/>
      </w:rPr>
      <w:t xml:space="preserve"> </w:t>
    </w:r>
  </w:p>
  <w:p w14:paraId="6D582813" w14:textId="77777777" w:rsidR="00110CED" w:rsidRDefault="00110C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9FE0769"/>
    <w:multiLevelType w:val="hybridMultilevel"/>
    <w:tmpl w:val="0C0A2E0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7B7134"/>
    <w:multiLevelType w:val="hybridMultilevel"/>
    <w:tmpl w:val="2B34D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7B594D"/>
    <w:multiLevelType w:val="hybridMultilevel"/>
    <w:tmpl w:val="654CB372"/>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D66746"/>
    <w:multiLevelType w:val="hybridMultilevel"/>
    <w:tmpl w:val="1C5415F6"/>
    <w:lvl w:ilvl="0" w:tplc="FFFFFFFF">
      <w:start w:val="1"/>
      <w:numFmt w:val="lowerLetter"/>
      <w:lvlText w:val="（%1）"/>
      <w:lvlJc w:val="left"/>
      <w:pPr>
        <w:ind w:left="720" w:hanging="360"/>
      </w:pPr>
      <w:rPr>
        <w:rFonts w:hint="default"/>
      </w:rPr>
    </w:lvl>
    <w:lvl w:ilvl="1" w:tplc="CCB8316E">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5409C8"/>
    <w:multiLevelType w:val="hybridMultilevel"/>
    <w:tmpl w:val="BD666E6E"/>
    <w:lvl w:ilvl="0" w:tplc="B560BB5C">
      <w:start w:val="1"/>
      <w:numFmt w:val="decimal"/>
      <w:pStyle w:val="ListParagraph"/>
      <w:lvlText w:val="%1."/>
      <w:lvlJc w:val="left"/>
      <w:pPr>
        <w:ind w:left="720" w:hanging="360"/>
      </w:pPr>
      <w:rPr>
        <w:rFonts w:ascii="Times New Roman" w:eastAsia="SimSun" w:hAnsi="Times New Roman" w:cs="Times New Roman" w:hint="default"/>
        <w:b w:val="0"/>
      </w:rPr>
    </w:lvl>
    <w:lvl w:ilvl="1" w:tplc="CCB8316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120B09"/>
    <w:multiLevelType w:val="hybridMultilevel"/>
    <w:tmpl w:val="06A672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160CF8"/>
    <w:multiLevelType w:val="singleLevel"/>
    <w:tmpl w:val="28161C8A"/>
    <w:lvl w:ilvl="0">
      <w:start w:val="3"/>
      <w:numFmt w:val="decimal"/>
      <w:lvlText w:val="3.%1 "/>
      <w:legacy w:legacy="1" w:legacySpace="0" w:legacyIndent="283"/>
      <w:lvlJc w:val="left"/>
      <w:pPr>
        <w:ind w:left="283" w:hanging="283"/>
      </w:pPr>
      <w:rPr>
        <w:rFonts w:ascii="Courier" w:hAnsi="Courier" w:hint="default"/>
        <w:b w:val="0"/>
        <w:i w:val="0"/>
        <w:sz w:val="20"/>
        <w:u w:val="none"/>
      </w:rPr>
    </w:lvl>
  </w:abstractNum>
  <w:abstractNum w:abstractNumId="9" w15:restartNumberingAfterBreak="0">
    <w:nsid w:val="259448F5"/>
    <w:multiLevelType w:val="hybridMultilevel"/>
    <w:tmpl w:val="58FAC28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92250A"/>
    <w:multiLevelType w:val="hybridMultilevel"/>
    <w:tmpl w:val="28AE1E72"/>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D2F11A0"/>
    <w:multiLevelType w:val="hybridMultilevel"/>
    <w:tmpl w:val="3FBC6BF6"/>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EDB318A"/>
    <w:multiLevelType w:val="hybridMultilevel"/>
    <w:tmpl w:val="632E4938"/>
    <w:lvl w:ilvl="0" w:tplc="611A9E6C">
      <w:start w:val="1"/>
      <w:numFmt w:val="lowerLetter"/>
      <w:lvlText w:val="(%1)"/>
      <w:lvlJc w:val="left"/>
      <w:pPr>
        <w:tabs>
          <w:tab w:val="num" w:pos="720"/>
        </w:tabs>
        <w:ind w:left="720" w:hanging="72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2F5D313E"/>
    <w:multiLevelType w:val="hybridMultilevel"/>
    <w:tmpl w:val="AD5E99D8"/>
    <w:lvl w:ilvl="0" w:tplc="16041B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EA2CA5"/>
    <w:multiLevelType w:val="hybridMultilevel"/>
    <w:tmpl w:val="FCC81A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A33D04"/>
    <w:multiLevelType w:val="hybridMultilevel"/>
    <w:tmpl w:val="F4BEC2E2"/>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EB0B1E"/>
    <w:multiLevelType w:val="multilevel"/>
    <w:tmpl w:val="E07EC098"/>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8" w15:restartNumberingAfterBreak="0">
    <w:nsid w:val="3CE43C91"/>
    <w:multiLevelType w:val="singleLevel"/>
    <w:tmpl w:val="B36A8C58"/>
    <w:lvl w:ilvl="0">
      <w:start w:val="1"/>
      <w:numFmt w:val="decimal"/>
      <w:lvlText w:val="%1."/>
      <w:lvlJc w:val="left"/>
      <w:pPr>
        <w:tabs>
          <w:tab w:val="num" w:pos="360"/>
        </w:tabs>
        <w:ind w:left="0" w:firstLine="0"/>
      </w:pPr>
    </w:lvl>
  </w:abstractNum>
  <w:abstractNum w:abstractNumId="19" w15:restartNumberingAfterBreak="0">
    <w:nsid w:val="3F7768B5"/>
    <w:multiLevelType w:val="hybridMultilevel"/>
    <w:tmpl w:val="528EA1A4"/>
    <w:lvl w:ilvl="0" w:tplc="CCB831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D46FF5"/>
    <w:multiLevelType w:val="hybridMultilevel"/>
    <w:tmpl w:val="5A70F666"/>
    <w:lvl w:ilvl="0" w:tplc="9B42D92E">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FA64A4"/>
    <w:multiLevelType w:val="hybridMultilevel"/>
    <w:tmpl w:val="52D0853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15:restartNumberingAfterBreak="0">
    <w:nsid w:val="45CE3E2D"/>
    <w:multiLevelType w:val="hybridMultilevel"/>
    <w:tmpl w:val="1780E9B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356DF8"/>
    <w:multiLevelType w:val="hybridMultilevel"/>
    <w:tmpl w:val="E72620D2"/>
    <w:lvl w:ilvl="0" w:tplc="B7BE8C1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E0442B4"/>
    <w:multiLevelType w:val="multilevel"/>
    <w:tmpl w:val="0D0A7DD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720" w:firstLine="720"/>
      </w:pPr>
      <w:rPr>
        <w:rFonts w:hint="default"/>
        <w:b w:val="0"/>
        <w:i w:val="0"/>
      </w:rPr>
    </w:lvl>
    <w:lvl w:ilvl="2">
      <w:start w:val="1"/>
      <w:numFmt w:val="lowerRoman"/>
      <w:pStyle w:val="Para3"/>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7" w15:restartNumberingAfterBreak="0">
    <w:nsid w:val="52997A4B"/>
    <w:multiLevelType w:val="hybridMultilevel"/>
    <w:tmpl w:val="88BC237E"/>
    <w:lvl w:ilvl="0" w:tplc="CCB8316E">
      <w:start w:val="1"/>
      <w:numFmt w:val="lowerLetter"/>
      <w:lvlText w:val="(%1)"/>
      <w:lvlJc w:val="left"/>
      <w:pPr>
        <w:ind w:left="720" w:hanging="360"/>
      </w:pPr>
      <w:rPr>
        <w:rFonts w:hint="default"/>
        <w:b w:val="0"/>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541E5533"/>
    <w:multiLevelType w:val="multilevel"/>
    <w:tmpl w:val="46886600"/>
    <w:lvl w:ilvl="0">
      <w:start w:val="1"/>
      <w:numFmt w:val="decimal"/>
      <w:lvlText w:val="%1."/>
      <w:lvlJc w:val="left"/>
      <w:pPr>
        <w:tabs>
          <w:tab w:val="num" w:pos="1080"/>
        </w:tabs>
        <w:ind w:left="1080" w:hanging="720"/>
      </w:pPr>
      <w:rPr>
        <w:rFonts w:ascii="Times New Roman" w:eastAsia="SimSun" w:hAnsi="Times New Roman" w:cs="Times New Roman" w:hint="default"/>
        <w:sz w:val="24"/>
        <w:szCs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30" w15:restartNumberingAfterBreak="0">
    <w:nsid w:val="59AD0E89"/>
    <w:multiLevelType w:val="hybridMultilevel"/>
    <w:tmpl w:val="3118B15A"/>
    <w:lvl w:ilvl="0" w:tplc="AA60D8D6">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F2F55B2"/>
    <w:multiLevelType w:val="hybridMultilevel"/>
    <w:tmpl w:val="BDFE542E"/>
    <w:lvl w:ilvl="0" w:tplc="888AC12E">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F9470B"/>
    <w:multiLevelType w:val="hybridMultilevel"/>
    <w:tmpl w:val="50F88B46"/>
    <w:lvl w:ilvl="0" w:tplc="FFFFFFFF">
      <w:start w:val="1"/>
      <w:numFmt w:val="decimal"/>
      <w:lvlText w:val="%1."/>
      <w:lvlJc w:val="left"/>
      <w:pPr>
        <w:tabs>
          <w:tab w:val="num" w:pos="360"/>
        </w:tabs>
        <w:ind w:left="0" w:firstLine="0"/>
      </w:pPr>
      <w:rPr>
        <w:rFonts w:ascii="Times New Roman" w:hAnsi="Times New Roman" w:hint="default"/>
        <w:b w:val="0"/>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E824254"/>
    <w:multiLevelType w:val="hybridMultilevel"/>
    <w:tmpl w:val="B964A53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CC251C"/>
    <w:multiLevelType w:val="multilevel"/>
    <w:tmpl w:val="B69293BA"/>
    <w:lvl w:ilvl="0">
      <w:start w:val="1"/>
      <w:numFmt w:val="lowerLetter"/>
      <w:lvlText w:val="（%1）"/>
      <w:lvlJc w:val="left"/>
      <w:pPr>
        <w:tabs>
          <w:tab w:val="num" w:pos="1080"/>
        </w:tabs>
        <w:ind w:left="1080" w:hanging="720"/>
      </w:pPr>
      <w:rPr>
        <w:rFonts w:hint="default"/>
        <w:sz w:val="24"/>
        <w:szCs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16cid:durableId="592516801">
    <w:abstractNumId w:val="10"/>
  </w:num>
  <w:num w:numId="2" w16cid:durableId="1370299926">
    <w:abstractNumId w:val="12"/>
  </w:num>
  <w:num w:numId="3" w16cid:durableId="1087846852">
    <w:abstractNumId w:val="18"/>
  </w:num>
  <w:num w:numId="4" w16cid:durableId="889193058">
    <w:abstractNumId w:val="11"/>
  </w:num>
  <w:num w:numId="5" w16cid:durableId="455680520">
    <w:abstractNumId w:val="17"/>
  </w:num>
  <w:num w:numId="6" w16cid:durableId="1448114313">
    <w:abstractNumId w:val="25"/>
  </w:num>
  <w:num w:numId="7" w16cid:durableId="1539079714">
    <w:abstractNumId w:val="8"/>
  </w:num>
  <w:num w:numId="8" w16cid:durableId="1617834403">
    <w:abstractNumId w:val="13"/>
  </w:num>
  <w:num w:numId="9" w16cid:durableId="1750738185">
    <w:abstractNumId w:val="22"/>
  </w:num>
  <w:num w:numId="10" w16cid:durableId="472873822">
    <w:abstractNumId w:val="0"/>
  </w:num>
  <w:num w:numId="11" w16cid:durableId="2127847958">
    <w:abstractNumId w:val="26"/>
  </w:num>
  <w:num w:numId="12" w16cid:durableId="1068722875">
    <w:abstractNumId w:val="28"/>
  </w:num>
  <w:num w:numId="13" w16cid:durableId="589317401">
    <w:abstractNumId w:val="33"/>
  </w:num>
  <w:num w:numId="14" w16cid:durableId="1423456707">
    <w:abstractNumId w:val="5"/>
  </w:num>
  <w:num w:numId="15" w16cid:durableId="90930344">
    <w:abstractNumId w:val="32"/>
  </w:num>
  <w:num w:numId="16" w16cid:durableId="963002712">
    <w:abstractNumId w:val="29"/>
  </w:num>
  <w:num w:numId="17" w16cid:durableId="419257484">
    <w:abstractNumId w:val="2"/>
  </w:num>
  <w:num w:numId="18" w16cid:durableId="1268997870">
    <w:abstractNumId w:val="24"/>
  </w:num>
  <w:num w:numId="19" w16cid:durableId="490096292">
    <w:abstractNumId w:val="14"/>
  </w:num>
  <w:num w:numId="20" w16cid:durableId="570427166">
    <w:abstractNumId w:val="20"/>
  </w:num>
  <w:num w:numId="21" w16cid:durableId="2125533785">
    <w:abstractNumId w:val="30"/>
  </w:num>
  <w:num w:numId="22" w16cid:durableId="717440687">
    <w:abstractNumId w:val="35"/>
  </w:num>
  <w:num w:numId="23" w16cid:durableId="2136949626">
    <w:abstractNumId w:val="16"/>
  </w:num>
  <w:num w:numId="24" w16cid:durableId="1778014343">
    <w:abstractNumId w:val="31"/>
  </w:num>
  <w:num w:numId="25" w16cid:durableId="887882986">
    <w:abstractNumId w:val="7"/>
  </w:num>
  <w:num w:numId="26" w16cid:durableId="1544705904">
    <w:abstractNumId w:val="9"/>
  </w:num>
  <w:num w:numId="27" w16cid:durableId="523055790">
    <w:abstractNumId w:val="1"/>
  </w:num>
  <w:num w:numId="28" w16cid:durableId="1578713444">
    <w:abstractNumId w:val="21"/>
  </w:num>
  <w:num w:numId="29" w16cid:durableId="1315986677">
    <w:abstractNumId w:val="3"/>
  </w:num>
  <w:num w:numId="30" w16cid:durableId="878978743">
    <w:abstractNumId w:val="23"/>
  </w:num>
  <w:num w:numId="31" w16cid:durableId="1061058384">
    <w:abstractNumId w:val="6"/>
  </w:num>
  <w:num w:numId="32" w16cid:durableId="2057120749">
    <w:abstractNumId w:val="15"/>
  </w:num>
  <w:num w:numId="33" w16cid:durableId="1371807712">
    <w:abstractNumId w:val="6"/>
  </w:num>
  <w:num w:numId="34" w16cid:durableId="1091855195">
    <w:abstractNumId w:val="34"/>
  </w:num>
  <w:num w:numId="35" w16cid:durableId="1219516875">
    <w:abstractNumId w:val="4"/>
  </w:num>
  <w:num w:numId="36" w16cid:durableId="1910187505">
    <w:abstractNumId w:val="19"/>
  </w:num>
  <w:num w:numId="37" w16cid:durableId="1883514154">
    <w:abstractNumId w:val="6"/>
  </w:num>
  <w:num w:numId="38" w16cid:durableId="1509709704">
    <w:abstractNumId w:val="27"/>
  </w:num>
  <w:num w:numId="39" w16cid:durableId="117337452">
    <w:abstractNumId w:val="6"/>
    <w:lvlOverride w:ilvl="0">
      <w:startOverride w:val="12"/>
    </w:lvlOverride>
  </w:num>
  <w:num w:numId="40" w16cid:durableId="564295424">
    <w:abstractNumId w:val="6"/>
  </w:num>
  <w:num w:numId="41" w16cid:durableId="1872494685">
    <w:abstractNumId w:val="6"/>
    <w:lvlOverride w:ilvl="0">
      <w:startOverride w:val="12"/>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CEB"/>
    <w:rsid w:val="00006321"/>
    <w:rsid w:val="00050C5F"/>
    <w:rsid w:val="000513F0"/>
    <w:rsid w:val="000519DB"/>
    <w:rsid w:val="00055E1B"/>
    <w:rsid w:val="00056A4B"/>
    <w:rsid w:val="000739F9"/>
    <w:rsid w:val="00083FF6"/>
    <w:rsid w:val="000953DA"/>
    <w:rsid w:val="000A2578"/>
    <w:rsid w:val="000B2973"/>
    <w:rsid w:val="000D1EFC"/>
    <w:rsid w:val="000E549B"/>
    <w:rsid w:val="00107EA9"/>
    <w:rsid w:val="00110CED"/>
    <w:rsid w:val="001129A4"/>
    <w:rsid w:val="00131251"/>
    <w:rsid w:val="00136F47"/>
    <w:rsid w:val="00152894"/>
    <w:rsid w:val="0015390C"/>
    <w:rsid w:val="00162165"/>
    <w:rsid w:val="00166676"/>
    <w:rsid w:val="001909F3"/>
    <w:rsid w:val="0019304D"/>
    <w:rsid w:val="00193D44"/>
    <w:rsid w:val="001A5EA6"/>
    <w:rsid w:val="001C3CAF"/>
    <w:rsid w:val="001C3F68"/>
    <w:rsid w:val="001C5E88"/>
    <w:rsid w:val="001E4432"/>
    <w:rsid w:val="001F017D"/>
    <w:rsid w:val="001F4F0E"/>
    <w:rsid w:val="0020245D"/>
    <w:rsid w:val="0020415B"/>
    <w:rsid w:val="0021088F"/>
    <w:rsid w:val="0022482D"/>
    <w:rsid w:val="00224A48"/>
    <w:rsid w:val="00224BAC"/>
    <w:rsid w:val="002474AE"/>
    <w:rsid w:val="0025745B"/>
    <w:rsid w:val="00263E9F"/>
    <w:rsid w:val="00295080"/>
    <w:rsid w:val="002B0C69"/>
    <w:rsid w:val="002B0CBD"/>
    <w:rsid w:val="002C2FEA"/>
    <w:rsid w:val="002D4879"/>
    <w:rsid w:val="002F00A2"/>
    <w:rsid w:val="00307B84"/>
    <w:rsid w:val="003108DB"/>
    <w:rsid w:val="00311217"/>
    <w:rsid w:val="00313DB2"/>
    <w:rsid w:val="00314816"/>
    <w:rsid w:val="003302A6"/>
    <w:rsid w:val="003412A0"/>
    <w:rsid w:val="00355F2C"/>
    <w:rsid w:val="00394B62"/>
    <w:rsid w:val="003A0650"/>
    <w:rsid w:val="003B1A25"/>
    <w:rsid w:val="003D48B3"/>
    <w:rsid w:val="003D4BA5"/>
    <w:rsid w:val="003D4FF6"/>
    <w:rsid w:val="003D70AE"/>
    <w:rsid w:val="003E4587"/>
    <w:rsid w:val="003F0D7E"/>
    <w:rsid w:val="00406E60"/>
    <w:rsid w:val="00414DC1"/>
    <w:rsid w:val="00415112"/>
    <w:rsid w:val="00454146"/>
    <w:rsid w:val="00457088"/>
    <w:rsid w:val="00464BC3"/>
    <w:rsid w:val="00466E66"/>
    <w:rsid w:val="00480536"/>
    <w:rsid w:val="00486C7A"/>
    <w:rsid w:val="00497321"/>
    <w:rsid w:val="004979AF"/>
    <w:rsid w:val="004A4ED6"/>
    <w:rsid w:val="004B75A5"/>
    <w:rsid w:val="004D0C53"/>
    <w:rsid w:val="004D5FE6"/>
    <w:rsid w:val="004E0018"/>
    <w:rsid w:val="00515E0F"/>
    <w:rsid w:val="00522892"/>
    <w:rsid w:val="00524E39"/>
    <w:rsid w:val="00556D7D"/>
    <w:rsid w:val="00594F27"/>
    <w:rsid w:val="005963BF"/>
    <w:rsid w:val="005A2E57"/>
    <w:rsid w:val="005B3EFF"/>
    <w:rsid w:val="005D5DA6"/>
    <w:rsid w:val="005D730E"/>
    <w:rsid w:val="005E0683"/>
    <w:rsid w:val="005E181D"/>
    <w:rsid w:val="00620F4C"/>
    <w:rsid w:val="00630E4B"/>
    <w:rsid w:val="006612EF"/>
    <w:rsid w:val="00661673"/>
    <w:rsid w:val="00663C83"/>
    <w:rsid w:val="00674A85"/>
    <w:rsid w:val="00685DE2"/>
    <w:rsid w:val="006A24ED"/>
    <w:rsid w:val="006B2ADF"/>
    <w:rsid w:val="006B5C2D"/>
    <w:rsid w:val="006C2DC9"/>
    <w:rsid w:val="006D1623"/>
    <w:rsid w:val="006D26D7"/>
    <w:rsid w:val="006D7F1F"/>
    <w:rsid w:val="006E603F"/>
    <w:rsid w:val="006F74DC"/>
    <w:rsid w:val="0071405E"/>
    <w:rsid w:val="007174DE"/>
    <w:rsid w:val="007177DC"/>
    <w:rsid w:val="007244E1"/>
    <w:rsid w:val="00736F80"/>
    <w:rsid w:val="0074185F"/>
    <w:rsid w:val="007525F8"/>
    <w:rsid w:val="00754EA5"/>
    <w:rsid w:val="00755C59"/>
    <w:rsid w:val="0076377C"/>
    <w:rsid w:val="00771BB3"/>
    <w:rsid w:val="0077708F"/>
    <w:rsid w:val="007877F1"/>
    <w:rsid w:val="00795C1A"/>
    <w:rsid w:val="007B5854"/>
    <w:rsid w:val="007C2062"/>
    <w:rsid w:val="007D45B2"/>
    <w:rsid w:val="007D65EF"/>
    <w:rsid w:val="007E4A98"/>
    <w:rsid w:val="007F05C2"/>
    <w:rsid w:val="007F0B2E"/>
    <w:rsid w:val="00815CEE"/>
    <w:rsid w:val="0081669C"/>
    <w:rsid w:val="0083705C"/>
    <w:rsid w:val="0084008A"/>
    <w:rsid w:val="0084659F"/>
    <w:rsid w:val="00855086"/>
    <w:rsid w:val="00860BA5"/>
    <w:rsid w:val="00874582"/>
    <w:rsid w:val="00875CB0"/>
    <w:rsid w:val="00880262"/>
    <w:rsid w:val="00883CEB"/>
    <w:rsid w:val="00894FF1"/>
    <w:rsid w:val="008A2521"/>
    <w:rsid w:val="008B641D"/>
    <w:rsid w:val="008E035C"/>
    <w:rsid w:val="008F21E5"/>
    <w:rsid w:val="008F3D19"/>
    <w:rsid w:val="008F6BD9"/>
    <w:rsid w:val="009177E7"/>
    <w:rsid w:val="00924B80"/>
    <w:rsid w:val="00926188"/>
    <w:rsid w:val="009424C5"/>
    <w:rsid w:val="009428C0"/>
    <w:rsid w:val="00942A3F"/>
    <w:rsid w:val="0094363C"/>
    <w:rsid w:val="00946FB3"/>
    <w:rsid w:val="0096336F"/>
    <w:rsid w:val="009940BC"/>
    <w:rsid w:val="00995A41"/>
    <w:rsid w:val="009A3BC0"/>
    <w:rsid w:val="009A498B"/>
    <w:rsid w:val="009B49FE"/>
    <w:rsid w:val="009B4F86"/>
    <w:rsid w:val="009D2C7D"/>
    <w:rsid w:val="009E5ACA"/>
    <w:rsid w:val="009F6502"/>
    <w:rsid w:val="00A05999"/>
    <w:rsid w:val="00A14E5E"/>
    <w:rsid w:val="00A26DAC"/>
    <w:rsid w:val="00A42C8B"/>
    <w:rsid w:val="00A51E83"/>
    <w:rsid w:val="00A66427"/>
    <w:rsid w:val="00A676CF"/>
    <w:rsid w:val="00AA281D"/>
    <w:rsid w:val="00AB25FA"/>
    <w:rsid w:val="00AB2E6E"/>
    <w:rsid w:val="00AC3E62"/>
    <w:rsid w:val="00AD0293"/>
    <w:rsid w:val="00AD5A19"/>
    <w:rsid w:val="00AF7F4E"/>
    <w:rsid w:val="00B107DE"/>
    <w:rsid w:val="00B25983"/>
    <w:rsid w:val="00B30A01"/>
    <w:rsid w:val="00B44496"/>
    <w:rsid w:val="00B50017"/>
    <w:rsid w:val="00B5417A"/>
    <w:rsid w:val="00B62DB3"/>
    <w:rsid w:val="00B7383B"/>
    <w:rsid w:val="00B81B73"/>
    <w:rsid w:val="00B86F8A"/>
    <w:rsid w:val="00B87258"/>
    <w:rsid w:val="00BA6030"/>
    <w:rsid w:val="00BB37AD"/>
    <w:rsid w:val="00BB476C"/>
    <w:rsid w:val="00BC380A"/>
    <w:rsid w:val="00BE1963"/>
    <w:rsid w:val="00C022B0"/>
    <w:rsid w:val="00C1197C"/>
    <w:rsid w:val="00C1340D"/>
    <w:rsid w:val="00C31325"/>
    <w:rsid w:val="00C37894"/>
    <w:rsid w:val="00C435F1"/>
    <w:rsid w:val="00C4627F"/>
    <w:rsid w:val="00C7292A"/>
    <w:rsid w:val="00C963EC"/>
    <w:rsid w:val="00C96CEB"/>
    <w:rsid w:val="00CA6384"/>
    <w:rsid w:val="00CB2609"/>
    <w:rsid w:val="00CB29BD"/>
    <w:rsid w:val="00CC0176"/>
    <w:rsid w:val="00CD072A"/>
    <w:rsid w:val="00CD59D6"/>
    <w:rsid w:val="00D1442B"/>
    <w:rsid w:val="00D21051"/>
    <w:rsid w:val="00D26BEE"/>
    <w:rsid w:val="00D324EB"/>
    <w:rsid w:val="00D37B13"/>
    <w:rsid w:val="00D40607"/>
    <w:rsid w:val="00D40B64"/>
    <w:rsid w:val="00D411E7"/>
    <w:rsid w:val="00D46EA7"/>
    <w:rsid w:val="00D624ED"/>
    <w:rsid w:val="00D7106A"/>
    <w:rsid w:val="00D74B58"/>
    <w:rsid w:val="00D81B7A"/>
    <w:rsid w:val="00DA1047"/>
    <w:rsid w:val="00DA394A"/>
    <w:rsid w:val="00DB09F8"/>
    <w:rsid w:val="00DB41C5"/>
    <w:rsid w:val="00DC018B"/>
    <w:rsid w:val="00DD5D8A"/>
    <w:rsid w:val="00DF41BF"/>
    <w:rsid w:val="00E06B11"/>
    <w:rsid w:val="00E13EBF"/>
    <w:rsid w:val="00E31F10"/>
    <w:rsid w:val="00E375FD"/>
    <w:rsid w:val="00E5307D"/>
    <w:rsid w:val="00E53476"/>
    <w:rsid w:val="00E8264A"/>
    <w:rsid w:val="00E86D8D"/>
    <w:rsid w:val="00E87E55"/>
    <w:rsid w:val="00E94773"/>
    <w:rsid w:val="00EB3C4B"/>
    <w:rsid w:val="00EC56AE"/>
    <w:rsid w:val="00EC64BC"/>
    <w:rsid w:val="00EC7D7D"/>
    <w:rsid w:val="00ED03C6"/>
    <w:rsid w:val="00ED1F39"/>
    <w:rsid w:val="00ED7F54"/>
    <w:rsid w:val="00EE3AB8"/>
    <w:rsid w:val="00F15605"/>
    <w:rsid w:val="00F20D27"/>
    <w:rsid w:val="00F47856"/>
    <w:rsid w:val="00F5532B"/>
    <w:rsid w:val="00F608B1"/>
    <w:rsid w:val="00F61C32"/>
    <w:rsid w:val="00F66435"/>
    <w:rsid w:val="00F66CDF"/>
    <w:rsid w:val="00F67C30"/>
    <w:rsid w:val="00F73567"/>
    <w:rsid w:val="00F82042"/>
    <w:rsid w:val="00F82F4D"/>
    <w:rsid w:val="00F87131"/>
    <w:rsid w:val="00F91AD5"/>
    <w:rsid w:val="00F9665A"/>
    <w:rsid w:val="00FA6FBC"/>
    <w:rsid w:val="00FB06A1"/>
    <w:rsid w:val="00FB344E"/>
    <w:rsid w:val="00FE00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9646FD"/>
  <w15:chartTrackingRefBased/>
  <w15:docId w15:val="{39985C7C-5824-4AA9-9137-315D2F4B4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380A"/>
    <w:pPr>
      <w:jc w:val="both"/>
    </w:pPr>
    <w:rPr>
      <w:sz w:val="24"/>
      <w:szCs w:val="24"/>
      <w:lang w:val="en-GB"/>
    </w:rPr>
  </w:style>
  <w:style w:type="paragraph" w:styleId="Heading1">
    <w:name w:val="heading 1"/>
    <w:basedOn w:val="Normal"/>
    <w:next w:val="Heading2"/>
    <w:qFormat/>
    <w:pPr>
      <w:keepNext/>
      <w:tabs>
        <w:tab w:val="left" w:pos="720"/>
      </w:tabs>
      <w:spacing w:before="240" w:after="120"/>
      <w:jc w:val="center"/>
      <w:outlineLvl w:val="0"/>
    </w:pPr>
    <w:rPr>
      <w:rFonts w:eastAsia="SimHei"/>
      <w:kern w:val="24"/>
    </w:rPr>
  </w:style>
  <w:style w:type="paragraph" w:styleId="Heading2">
    <w:name w:val="heading 2"/>
    <w:basedOn w:val="Normal"/>
    <w:next w:val="Normal"/>
    <w:qFormat/>
    <w:pPr>
      <w:keepNext/>
      <w:tabs>
        <w:tab w:val="left" w:pos="720"/>
      </w:tabs>
      <w:spacing w:before="120" w:after="120"/>
      <w:jc w:val="center"/>
      <w:outlineLvl w:val="1"/>
    </w:pPr>
    <w:rPr>
      <w:b/>
      <w:bCs/>
      <w:i/>
      <w:iCs/>
      <w:kern w:val="24"/>
    </w:rPr>
  </w:style>
  <w:style w:type="paragraph" w:styleId="Heading3">
    <w:name w:val="heading 3"/>
    <w:basedOn w:val="Normal"/>
    <w:next w:val="Normal"/>
    <w:qFormat/>
    <w:pPr>
      <w:keepNext/>
      <w:tabs>
        <w:tab w:val="left" w:leader="dot" w:pos="567"/>
      </w:tabs>
      <w:spacing w:before="120" w:after="120"/>
      <w:jc w:val="center"/>
      <w:outlineLvl w:val="2"/>
    </w:pPr>
    <w:rPr>
      <w:iCs/>
      <w:u w:val="singl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qFormat/>
    <w:pPr>
      <w:keepNext/>
      <w:numPr>
        <w:ilvl w:val="4"/>
        <w:numId w:val="8"/>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customStyle="1" w:styleId="a0">
    <w:name w:val="文件标题"/>
    <w:basedOn w:val="Normal"/>
    <w:pPr>
      <w:keepNext/>
      <w:jc w:val="center"/>
    </w:pPr>
    <w:rPr>
      <w:rFonts w:eastAsia="SimHei"/>
      <w:kern w:val="28"/>
      <w:sz w:val="28"/>
    </w:rPr>
  </w:style>
  <w:style w:type="paragraph" w:customStyle="1" w:styleId="a">
    <w:name w:val="正文段落"/>
    <w:basedOn w:val="Normal-para"/>
    <w:pPr>
      <w:numPr>
        <w:numId w:val="14"/>
      </w:numPr>
      <w:tabs>
        <w:tab w:val="clear" w:pos="490"/>
        <w:tab w:val="clear" w:pos="979"/>
        <w:tab w:val="clear" w:pos="1469"/>
        <w:tab w:val="left" w:pos="480"/>
      </w:tabs>
    </w:pPr>
    <w:rPr>
      <w:spacing w:val="0"/>
      <w:szCs w:val="24"/>
    </w:rPr>
  </w:style>
  <w:style w:type="paragraph" w:customStyle="1" w:styleId="Normal-para">
    <w:name w:val="Normal-para"/>
    <w:basedOn w:val="Normal"/>
    <w:pPr>
      <w:widowControl w:val="0"/>
      <w:numPr>
        <w:numId w:val="13"/>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semiHidden/>
    <w:qFormat/>
    <w:rsid w:val="00BC380A"/>
    <w:pPr>
      <w:keepLines/>
      <w:spacing w:after="60"/>
      <w:ind w:firstLine="720"/>
    </w:pPr>
    <w:rPr>
      <w:sz w:val="20"/>
    </w:rPr>
  </w:style>
  <w:style w:type="character" w:styleId="FootnoteReference">
    <w:name w:val="footnote reference"/>
    <w:semiHidden/>
    <w:rsid w:val="00BC380A"/>
    <w:rPr>
      <w:rFonts w:ascii="SimSun" w:hAnsi="SimSun"/>
      <w:caps w:val="0"/>
      <w:smallCaps w:val="0"/>
      <w:strike w:val="0"/>
      <w:dstrike w:val="0"/>
      <w:vanish w:val="0"/>
      <w:sz w:val="24"/>
      <w:u w:val="none"/>
      <w:vertAlign w:val="superscript"/>
    </w:rPr>
  </w:style>
  <w:style w:type="paragraph" w:customStyle="1" w:styleId="Para1-Annex">
    <w:name w:val="Para1-Annex"/>
    <w:basedOn w:val="Normal"/>
    <w:pPr>
      <w:numPr>
        <w:numId w:val="12"/>
      </w:numPr>
      <w:spacing w:before="120" w:after="120"/>
    </w:p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styleId="TOC1">
    <w:name w:val="toc 1"/>
    <w:basedOn w:val="BodyText"/>
    <w:next w:val="Normal"/>
    <w:autoRedefine/>
    <w:semiHidden/>
    <w:pPr>
      <w:tabs>
        <w:tab w:val="left" w:pos="440"/>
        <w:tab w:val="right" w:leader="dot" w:pos="9350"/>
      </w:tabs>
      <w:ind w:left="709" w:hanging="709"/>
    </w:pPr>
    <w:rPr>
      <w:b/>
      <w:caps/>
      <w:noProof/>
    </w:rPr>
  </w:style>
  <w:style w:type="paragraph" w:styleId="BodyText">
    <w:name w:val="Body Text"/>
    <w:basedOn w:val="Normal"/>
    <w:pPr>
      <w:spacing w:before="120" w:after="120"/>
    </w:pPr>
    <w:rPr>
      <w:rFonts w:ascii="SimSun"/>
      <w:iCs/>
      <w:kern w:val="24"/>
    </w:rPr>
  </w:style>
  <w:style w:type="paragraph" w:styleId="TOC2">
    <w:name w:val="toc 2"/>
    <w:basedOn w:val="Normal"/>
    <w:next w:val="Normal"/>
    <w:autoRedefine/>
    <w:semiHidden/>
    <w:pPr>
      <w:ind w:leftChars="270" w:left="979" w:hanging="709"/>
    </w:pPr>
    <w:rPr>
      <w:noProof/>
      <w:szCs w:val="22"/>
    </w:rPr>
  </w:style>
  <w:style w:type="paragraph" w:styleId="TOC3">
    <w:name w:val="toc 3"/>
    <w:basedOn w:val="Normal"/>
    <w:next w:val="Normal"/>
    <w:autoRedefine/>
    <w:semiHidden/>
    <w:pPr>
      <w:tabs>
        <w:tab w:val="left" w:leader="dot" w:pos="9214"/>
      </w:tabs>
      <w:ind w:leftChars="490" w:left="1176"/>
    </w:pPr>
    <w:rPr>
      <w:noProof/>
      <w:lang w:eastAsia="en-US"/>
    </w:rPr>
  </w:style>
  <w:style w:type="paragraph" w:styleId="Header">
    <w:name w:val="header"/>
    <w:basedOn w:val="Normal"/>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
    <w:name w:val="--的说明"/>
    <w:basedOn w:val="Normal"/>
    <w:pPr>
      <w:spacing w:before="240" w:after="120"/>
      <w:jc w:val="center"/>
    </w:pPr>
    <w:rPr>
      <w:i/>
      <w:iCs/>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TableofFigures">
    <w:name w:val="table of figures"/>
    <w:basedOn w:val="Normal"/>
    <w:next w:val="Normal"/>
    <w:semiHidden/>
    <w:pPr>
      <w:ind w:left="440" w:hanging="440"/>
    </w:pPr>
  </w:style>
  <w:style w:type="paragraph" w:customStyle="1" w:styleId="Cornernotation">
    <w:name w:val="Corner notation"/>
    <w:basedOn w:val="Normal"/>
    <w:pPr>
      <w:ind w:left="170" w:right="3119" w:hanging="170"/>
      <w:jc w:val="left"/>
    </w:pPr>
    <w:rPr>
      <w:sz w:val="22"/>
      <w:szCs w:val="22"/>
      <w:lang w:eastAsia="en-US"/>
    </w:rPr>
  </w:style>
  <w:style w:type="character" w:styleId="CommentReference">
    <w:name w:val="annotation reference"/>
    <w:semiHidden/>
    <w:rPr>
      <w:sz w:val="21"/>
      <w:szCs w:val="21"/>
    </w:rPr>
  </w:style>
  <w:style w:type="paragraph" w:styleId="CommentText">
    <w:name w:val="annotation text"/>
    <w:basedOn w:val="Normal"/>
    <w:semiHidden/>
    <w:pPr>
      <w:jc w:val="left"/>
    </w:pPr>
  </w:style>
  <w:style w:type="paragraph" w:customStyle="1" w:styleId="HEADING">
    <w:name w:val="HEADING"/>
    <w:basedOn w:val="Normal"/>
    <w:pPr>
      <w:keepNext/>
      <w:spacing w:before="180" w:after="120" w:line="240" w:lineRule="exact"/>
      <w:jc w:val="center"/>
    </w:pPr>
    <w:rPr>
      <w:sz w:val="22"/>
      <w:szCs w:val="22"/>
      <w:lang w:eastAsia="en-US"/>
    </w:rPr>
  </w:style>
  <w:style w:type="paragraph" w:customStyle="1" w:styleId="Para1">
    <w:name w:val="Para1"/>
    <w:basedOn w:val="Normal"/>
    <w:pPr>
      <w:tabs>
        <w:tab w:val="num" w:pos="1080"/>
      </w:tabs>
      <w:spacing w:before="120" w:after="120"/>
      <w:ind w:left="720"/>
    </w:pPr>
    <w:rPr>
      <w:sz w:val="22"/>
      <w:szCs w:val="22"/>
      <w:lang w:eastAsia="en-US"/>
    </w:rPr>
  </w:style>
  <w:style w:type="paragraph" w:customStyle="1" w:styleId="Para3">
    <w:name w:val="Para3"/>
    <w:basedOn w:val="Normal"/>
    <w:pPr>
      <w:numPr>
        <w:ilvl w:val="2"/>
        <w:numId w:val="11"/>
      </w:numPr>
      <w:tabs>
        <w:tab w:val="left" w:pos="1980"/>
      </w:tabs>
      <w:spacing w:before="80" w:after="80"/>
    </w:pPr>
    <w:rPr>
      <w:sz w:val="22"/>
      <w:szCs w:val="22"/>
      <w:lang w:eastAsia="en-US"/>
    </w:rPr>
  </w:style>
  <w:style w:type="paragraph" w:customStyle="1" w:styleId="Para2">
    <w:name w:val="Para2"/>
    <w:basedOn w:val="Para1"/>
    <w:pPr>
      <w:numPr>
        <w:numId w:val="9"/>
      </w:numPr>
      <w:autoSpaceDE w:val="0"/>
      <w:autoSpaceDN w:val="0"/>
    </w:pPr>
  </w:style>
  <w:style w:type="paragraph" w:customStyle="1" w:styleId="Heading1longmultiline">
    <w:name w:val="Heading 1 (long multiline)"/>
    <w:basedOn w:val="Heading1"/>
    <w:pPr>
      <w:ind w:left="1843" w:hanging="1134"/>
      <w:jc w:val="left"/>
    </w:pPr>
    <w:rPr>
      <w:rFonts w:eastAsia="SimSun"/>
      <w:b/>
      <w:bCs/>
      <w:caps/>
      <w:kern w:val="0"/>
      <w:sz w:val="22"/>
      <w:szCs w:val="22"/>
      <w:lang w:eastAsia="en-US"/>
    </w:rPr>
  </w:style>
  <w:style w:type="paragraph" w:customStyle="1" w:styleId="para20">
    <w:name w:val="para2"/>
    <w:basedOn w:val="Normal"/>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pPr>
      <w:tabs>
        <w:tab w:val="clear" w:pos="1080"/>
        <w:tab w:val="num" w:pos="360"/>
      </w:tabs>
      <w:spacing w:line="240" w:lineRule="exact"/>
      <w:ind w:left="0"/>
    </w:pPr>
    <w:rPr>
      <w:lang w:val="en-US"/>
    </w:rPr>
  </w:style>
  <w:style w:type="paragraph" w:customStyle="1" w:styleId="para4">
    <w:name w:val="para4"/>
    <w:basedOn w:val="Normal"/>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Pr>
      <w:rFonts w:ascii="Arial" w:hAnsi="Arial" w:cs="Arial"/>
      <w:color w:val="000000"/>
      <w:sz w:val="18"/>
      <w:szCs w:val="18"/>
    </w:rPr>
  </w:style>
  <w:style w:type="paragraph" w:styleId="BodyText2">
    <w:name w:val="Body Text 2"/>
    <w:basedOn w:val="Normal"/>
    <w:pPr>
      <w:spacing w:before="120" w:after="120" w:line="240" w:lineRule="atLeast"/>
    </w:pPr>
    <w:rPr>
      <w:b/>
      <w:bCs/>
      <w:lang w:val="en-US"/>
    </w:rPr>
  </w:style>
  <w:style w:type="paragraph" w:styleId="BalloonText">
    <w:name w:val="Balloon Text"/>
    <w:basedOn w:val="Normal"/>
    <w:semiHidden/>
    <w:rPr>
      <w:rFonts w:ascii="Tahoma" w:hAnsi="Tahoma" w:cs="Tahoma"/>
      <w:sz w:val="16"/>
      <w:szCs w:val="16"/>
      <w:lang w:eastAsia="en-US"/>
    </w:rPr>
  </w:style>
  <w:style w:type="paragraph" w:customStyle="1" w:styleId="Para10">
    <w:name w:val="Para 1"/>
    <w:basedOn w:val="BodyText"/>
    <w:rPr>
      <w:rFonts w:ascii="Times New Roman" w:eastAsia="MS Mincho"/>
      <w:iCs w:val="0"/>
      <w:kern w:val="0"/>
      <w:sz w:val="22"/>
      <w:szCs w:val="22"/>
      <w:lang w:eastAsia="en-US"/>
    </w:rPr>
  </w:style>
  <w:style w:type="paragraph" w:customStyle="1" w:styleId="Style1">
    <w:name w:val="Style1"/>
    <w:basedOn w:val="BodyText2"/>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pPr>
      <w:tabs>
        <w:tab w:val="num" w:pos="360"/>
      </w:tabs>
      <w:spacing w:before="120" w:after="120"/>
    </w:pPr>
    <w:rPr>
      <w:sz w:val="22"/>
      <w:lang w:eastAsia="en-US"/>
    </w:rPr>
  </w:style>
  <w:style w:type="paragraph" w:customStyle="1" w:styleId="Heading1centred">
    <w:name w:val="Heading 1 (centred)"/>
    <w:basedOn w:val="Heading1"/>
    <w:next w:val="Normal"/>
    <w:pPr>
      <w:ind w:right="403"/>
    </w:pPr>
    <w:rPr>
      <w:rFonts w:eastAsia="SimSun"/>
      <w:b/>
      <w:caps/>
      <w:kern w:val="0"/>
      <w:sz w:val="22"/>
      <w:lang w:eastAsia="en-US"/>
    </w:rPr>
  </w:style>
  <w:style w:type="paragraph" w:customStyle="1" w:styleId="Heading-plainbold">
    <w:name w:val="Heading-plain bold"/>
    <w:basedOn w:val="BodyText"/>
    <w:pPr>
      <w:jc w:val="center"/>
    </w:pPr>
    <w:rPr>
      <w:rFonts w:ascii="Times New Roman"/>
      <w:b/>
      <w:bCs/>
      <w:i/>
      <w:iCs w:val="0"/>
      <w:kern w:val="0"/>
      <w:sz w:val="22"/>
      <w:lang w:val="en-US" w:eastAsia="en-US"/>
    </w:rPr>
  </w:style>
  <w:style w:type="character" w:styleId="HTMLTypewriter">
    <w:name w:val="HTML Typewriter"/>
    <w:rPr>
      <w:rFonts w:ascii="Courier New" w:eastAsia="Arial Unicode MS" w:hAnsi="Courier New" w:cs="Courier New" w:hint="default"/>
      <w:sz w:val="20"/>
      <w:szCs w:val="20"/>
    </w:rPr>
  </w:style>
  <w:style w:type="paragraph" w:customStyle="1" w:styleId="Heading-plain">
    <w:name w:val="Heading - plain"/>
    <w:basedOn w:val="Heading2"/>
    <w:next w:val="BodyText"/>
    <w:rPr>
      <w:kern w:val="0"/>
      <w:sz w:val="22"/>
      <w:lang w:eastAsia="en-US"/>
    </w:rPr>
  </w:style>
  <w:style w:type="paragraph" w:customStyle="1" w:styleId="Heading2longmultiline">
    <w:name w:val="Heading 2 (long multiline)"/>
    <w:basedOn w:val="Heading2multiline"/>
    <w:pPr>
      <w:ind w:left="2127" w:hanging="1276"/>
    </w:pPr>
  </w:style>
  <w:style w:type="paragraph" w:customStyle="1" w:styleId="Heading2multiline">
    <w:name w:val="Heading 2 (multiline)"/>
    <w:basedOn w:val="Heading1"/>
    <w:next w:val="Normal"/>
    <w:pPr>
      <w:spacing w:before="120"/>
      <w:ind w:left="1843" w:right="998" w:hanging="567"/>
      <w:jc w:val="left"/>
    </w:pPr>
    <w:rPr>
      <w:rFonts w:eastAsia="SimSun"/>
      <w:b/>
      <w:i/>
      <w:iCs/>
      <w:kern w:val="0"/>
      <w:sz w:val="22"/>
      <w:lang w:eastAsia="en-US"/>
    </w:rPr>
  </w:style>
  <w:style w:type="character" w:styleId="FollowedHyperlink">
    <w:name w:val="FollowedHyperlink"/>
    <w:rPr>
      <w:color w:val="800080"/>
      <w:u w:val="single"/>
    </w:rPr>
  </w:style>
  <w:style w:type="paragraph" w:customStyle="1" w:styleId="Heading40">
    <w:name w:val="Heading4"/>
    <w:basedOn w:val="Normal"/>
    <w:pPr>
      <w:keepNext/>
      <w:tabs>
        <w:tab w:val="num" w:pos="720"/>
      </w:tabs>
      <w:spacing w:before="120" w:after="120"/>
      <w:ind w:left="720" w:hanging="720"/>
    </w:pPr>
    <w:rPr>
      <w:i/>
      <w:iCs/>
      <w:sz w:val="22"/>
      <w:lang w:eastAsia="en-US"/>
    </w:rPr>
  </w:style>
  <w:style w:type="paragraph" w:customStyle="1" w:styleId="list3">
    <w:name w:val="list3"/>
    <w:basedOn w:val="Normal"/>
    <w:autoRedefine/>
    <w:pPr>
      <w:tabs>
        <w:tab w:val="num" w:pos="720"/>
      </w:tabs>
      <w:ind w:left="720" w:hanging="360"/>
    </w:pPr>
    <w:rPr>
      <w:sz w:val="22"/>
      <w:lang w:eastAsia="en-US"/>
    </w:rPr>
  </w:style>
  <w:style w:type="paragraph" w:customStyle="1" w:styleId="Numberedparagraph">
    <w:name w:val="Numbered paragraph"/>
    <w:basedOn w:val="Normal"/>
    <w:pPr>
      <w:tabs>
        <w:tab w:val="num" w:pos="1080"/>
      </w:tabs>
      <w:ind w:left="1080" w:hanging="360"/>
    </w:pPr>
    <w:rPr>
      <w:kern w:val="28"/>
      <w:sz w:val="22"/>
      <w:lang w:eastAsia="en-US"/>
    </w:rPr>
  </w:style>
  <w:style w:type="paragraph" w:customStyle="1" w:styleId="Para3nonumber">
    <w:name w:val="Para  3 (no number)"/>
    <w:basedOn w:val="Para3"/>
    <w:pPr>
      <w:numPr>
        <w:ilvl w:val="0"/>
        <w:numId w:val="0"/>
      </w:numPr>
      <w:tabs>
        <w:tab w:val="clear" w:pos="1980"/>
        <w:tab w:val="left" w:pos="2160"/>
      </w:tabs>
      <w:spacing w:before="120" w:after="120"/>
      <w:ind w:left="2160" w:hanging="720"/>
    </w:pPr>
  </w:style>
  <w:style w:type="character" w:customStyle="1" w:styleId="Hyperlink1">
    <w:name w:val="Hyperlink1"/>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character" w:styleId="UnresolvedMention">
    <w:name w:val="Unresolved Mention"/>
    <w:basedOn w:val="DefaultParagraphFont"/>
    <w:uiPriority w:val="99"/>
    <w:semiHidden/>
    <w:unhideWhenUsed/>
    <w:rsid w:val="00B62DB3"/>
    <w:rPr>
      <w:color w:val="605E5C"/>
      <w:shd w:val="clear" w:color="auto" w:fill="E1DFDD"/>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semiHidden/>
    <w:rsid w:val="00A66427"/>
    <w:rPr>
      <w:szCs w:val="24"/>
      <w:lang w:val="en-GB"/>
    </w:rPr>
  </w:style>
  <w:style w:type="paragraph" w:styleId="ListParagraph">
    <w:name w:val="List Paragraph"/>
    <w:basedOn w:val="Normal"/>
    <w:uiPriority w:val="34"/>
    <w:qFormat/>
    <w:rsid w:val="00CD59D6"/>
    <w:pPr>
      <w:numPr>
        <w:numId w:val="31"/>
      </w:numPr>
      <w:contextualSpacing/>
    </w:pPr>
  </w:style>
  <w:style w:type="table" w:styleId="TableGrid">
    <w:name w:val="Table Grid"/>
    <w:basedOn w:val="TableNormal"/>
    <w:uiPriority w:val="59"/>
    <w:rsid w:val="00136F47"/>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c/e586/76db/794a29a6a1dbaab25f85b5aa/wg2020-05-02-zh.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OWLEY\Application%20Data\Microsoft\Templates\BASIC-CBD-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1563D-EA9F-44CB-83F8-EB8EBF483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BASIC-CBD-Doc</Template>
  <TotalTime>371</TotalTime>
  <Pages>7</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UNEP/CBD/WG8J/10/</vt:lpstr>
    </vt:vector>
  </TitlesOfParts>
  <Company>SCBD</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UNEP/CBD/WG8J/10/</dc:title>
  <dc:subject>Provisional Agena</dc:subject>
  <dc:creator>SCBD</dc:creator>
  <cp:keywords/>
  <cp:lastModifiedBy>SCBD</cp:lastModifiedBy>
  <cp:revision>25</cp:revision>
  <cp:lastPrinted>2017-06-23T16:11:00Z</cp:lastPrinted>
  <dcterms:created xsi:type="dcterms:W3CDTF">2022-11-17T00:56:00Z</dcterms:created>
  <dcterms:modified xsi:type="dcterms:W3CDTF">2022-11-18T02:46:00Z</dcterms:modified>
  <cp:category>Chinese Template</cp:category>
</cp:coreProperties>
</file>