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917"/>
        <w:gridCol w:w="1143"/>
      </w:tblGrid>
      <w:tr w:rsidR="001E3423" w:rsidRPr="00482021" w14:paraId="5756AFA2" w14:textId="77777777" w:rsidTr="00052768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4D8B7F" w14:textId="40E6F3FD" w:rsidR="001E3423" w:rsidRPr="00E10EB8" w:rsidRDefault="006D0D2C" w:rsidP="009954E5">
            <w:pPr>
              <w:spacing w:before="360"/>
              <w:rPr>
                <w:b/>
                <w:bCs/>
                <w:sz w:val="22"/>
                <w:szCs w:val="22"/>
              </w:rPr>
            </w:pPr>
            <w:r w:rsidRPr="006D0D2C">
              <w:rPr>
                <w:rFonts w:cs="Simplified Arabic"/>
                <w:b/>
                <w:bCs/>
                <w:sz w:val="40"/>
                <w:szCs w:val="40"/>
                <w:lang w:val="en-US"/>
              </w:rPr>
              <w:t>CBD</w:t>
            </w:r>
            <w:r w:rsidR="00E10EB8" w:rsidRPr="00E10EB8">
              <w:rPr>
                <w:sz w:val="22"/>
                <w:szCs w:val="22"/>
              </w:rPr>
              <w:t>/SBSTTA/</w:t>
            </w:r>
            <w:r>
              <w:rPr>
                <w:sz w:val="22"/>
                <w:szCs w:val="22"/>
              </w:rPr>
              <w:t>2</w:t>
            </w:r>
            <w:r w:rsidR="006E6CB3">
              <w:rPr>
                <w:sz w:val="22"/>
                <w:szCs w:val="22"/>
              </w:rPr>
              <w:t>8</w:t>
            </w:r>
            <w:r w:rsidR="00E10EB8" w:rsidRPr="00E10EB8">
              <w:rPr>
                <w:sz w:val="22"/>
                <w:szCs w:val="22"/>
              </w:rPr>
              <w:t>/1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ED54D6" w14:textId="198D8DBB" w:rsidR="001E3423" w:rsidRPr="00482021" w:rsidRDefault="005D77D8" w:rsidP="001C1706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b/>
                <w:bCs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 wp14:anchorId="3545CDEC" wp14:editId="4A495B3E">
                  <wp:simplePos x="0" y="0"/>
                  <wp:positionH relativeFrom="column">
                    <wp:posOffset>-792480</wp:posOffset>
                  </wp:positionH>
                  <wp:positionV relativeFrom="paragraph">
                    <wp:posOffset>5715</wp:posOffset>
                  </wp:positionV>
                  <wp:extent cx="1995805" cy="53975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805" cy="53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4FF3">
              <w:rPr>
                <w:noProof/>
                <w:lang w:val="en-US" w:eastAsia="en-US"/>
              </w:rPr>
              <w:drawing>
                <wp:anchor distT="0" distB="0" distL="114300" distR="114300" simplePos="0" relativeHeight="251664384" behindDoc="0" locked="0" layoutInCell="1" allowOverlap="1" wp14:anchorId="72C40B66" wp14:editId="1F547179">
                  <wp:simplePos x="0" y="0"/>
                  <wp:positionH relativeFrom="column">
                    <wp:posOffset>1306830</wp:posOffset>
                  </wp:positionH>
                  <wp:positionV relativeFrom="paragraph">
                    <wp:posOffset>104775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DC7D71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center"/>
            </w:pPr>
          </w:p>
          <w:p w14:paraId="11C540E1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1E3423" w:rsidRPr="00482021" w14:paraId="7CD5F3FE" w14:textId="77777777" w:rsidTr="00AE1D64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208BFD9C" w14:textId="51363481" w:rsidR="001E3423" w:rsidRPr="00FC32BA" w:rsidRDefault="001E3423" w:rsidP="00123B89">
            <w:pPr>
              <w:spacing w:before="60"/>
              <w:ind w:left="881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  <w:r w:rsidR="00E10EB8">
              <w:rPr>
                <w:sz w:val="22"/>
                <w:szCs w:val="22"/>
              </w:rPr>
              <w:t xml:space="preserve">: </w:t>
            </w:r>
            <w:r w:rsidR="00052768">
              <w:rPr>
                <w:sz w:val="22"/>
                <w:szCs w:val="22"/>
              </w:rPr>
              <w:t>General</w:t>
            </w:r>
          </w:p>
          <w:p w14:paraId="64484667" w14:textId="38C8FC10" w:rsidR="001E3423" w:rsidRPr="00FC32BA" w:rsidRDefault="00427B2D" w:rsidP="00123B89">
            <w:pPr>
              <w:ind w:left="881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16 July</w:t>
            </w:r>
            <w:r w:rsidR="006D0D2C">
              <w:rPr>
                <w:sz w:val="22"/>
                <w:szCs w:val="22"/>
              </w:rPr>
              <w:t xml:space="preserve"> 2025</w:t>
            </w:r>
          </w:p>
          <w:p w14:paraId="7A01EC40" w14:textId="76887844" w:rsidR="001E3423" w:rsidRPr="00FC32BA" w:rsidRDefault="00052768" w:rsidP="00123B89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1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36D139FA" w14:textId="0BA77D3F" w:rsidR="001E3423" w:rsidRPr="00FC32BA" w:rsidRDefault="00052768" w:rsidP="00123B89">
            <w:pPr>
              <w:tabs>
                <w:tab w:val="left" w:pos="-720"/>
              </w:tabs>
              <w:suppressAutoHyphens/>
              <w:spacing w:after="40"/>
              <w:ind w:left="881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Original</w:t>
            </w:r>
            <w:r w:rsidR="001E3423" w:rsidRPr="00FC32BA">
              <w:rPr>
                <w:sz w:val="22"/>
                <w:szCs w:val="22"/>
              </w:rPr>
              <w:t xml:space="preserve">: </w:t>
            </w:r>
            <w:r w:rsidRPr="00FC32BA">
              <w:rPr>
                <w:sz w:val="22"/>
                <w:szCs w:val="22"/>
              </w:rPr>
              <w:t xml:space="preserve">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3AA06DC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US" w:eastAsia="en-US"/>
              </w:rPr>
              <w:drawing>
                <wp:anchor distT="0" distB="0" distL="114300" distR="114300" simplePos="0" relativeHeight="251661312" behindDoc="0" locked="0" layoutInCell="1" allowOverlap="1" wp14:anchorId="513A8F68" wp14:editId="4E9C57FB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6FE61D1" w14:textId="77777777" w:rsidR="001E3423" w:rsidRPr="00F15332" w:rsidRDefault="001E3423" w:rsidP="00052768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F15332">
        <w:rPr>
          <w:rFonts w:ascii="Simplified Arabic" w:hAnsi="Simplified Arabic" w:cs="Simplified Arabic"/>
          <w:b/>
          <w:bCs/>
          <w:rtl/>
        </w:rPr>
        <w:t>الهيئة الفرعية للمشورة العلمية</w:t>
      </w:r>
    </w:p>
    <w:p w14:paraId="57FB6338" w14:textId="77777777" w:rsidR="001E3423" w:rsidRPr="00052768" w:rsidRDefault="001E3423" w:rsidP="00052768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F15332">
        <w:rPr>
          <w:rFonts w:ascii="Simplified Arabic" w:hAnsi="Simplified Arabic" w:cs="Simplified Arabic"/>
          <w:b/>
          <w:bCs/>
          <w:rtl/>
        </w:rPr>
        <w:t>والتقنية والتكنولوجية</w:t>
      </w:r>
    </w:p>
    <w:p w14:paraId="621A4271" w14:textId="2F86BD8E" w:rsidR="001E3423" w:rsidRPr="00E10EB8" w:rsidRDefault="001E3423" w:rsidP="00052768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E10EB8">
        <w:rPr>
          <w:rFonts w:ascii="Simplified Arabic" w:hAnsi="Simplified Arabic" w:cs="Simplified Arabic"/>
          <w:b/>
          <w:bCs/>
          <w:rtl/>
        </w:rPr>
        <w:t xml:space="preserve">الاجتماع </w:t>
      </w:r>
      <w:r w:rsidR="006E6CB3">
        <w:rPr>
          <w:rFonts w:ascii="Simplified Arabic" w:hAnsi="Simplified Arabic" w:cs="Simplified Arabic" w:hint="cs"/>
          <w:b/>
          <w:bCs/>
          <w:rtl/>
        </w:rPr>
        <w:t>الثامن</w:t>
      </w:r>
      <w:r w:rsidRPr="00E10EB8">
        <w:rPr>
          <w:rFonts w:ascii="Simplified Arabic" w:hAnsi="Simplified Arabic" w:cs="Simplified Arabic"/>
          <w:b/>
          <w:bCs/>
          <w:rtl/>
        </w:rPr>
        <w:t xml:space="preserve"> والعشرون</w:t>
      </w:r>
    </w:p>
    <w:p w14:paraId="2473E6DB" w14:textId="02BFD779" w:rsidR="00F15332" w:rsidRPr="00F15332" w:rsidRDefault="00427B2D" w:rsidP="00052768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</w:rPr>
        <w:t xml:space="preserve">نيروبي، 27 يوليو/تموز-1 </w:t>
      </w:r>
      <w:r w:rsidR="006E6CB3">
        <w:rPr>
          <w:rFonts w:ascii="Simplified Arabic" w:hAnsi="Simplified Arabic" w:cs="Simplified Arabic" w:hint="cs"/>
          <w:rtl/>
          <w:lang w:bidi="ar-EG"/>
        </w:rPr>
        <w:t>أغسطس/آب</w:t>
      </w:r>
      <w:r w:rsidR="00D74C52"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0A4BB5">
        <w:rPr>
          <w:rFonts w:ascii="Simplified Arabic" w:hAnsi="Simplified Arabic" w:cs="Simplified Arabic" w:hint="cs"/>
          <w:rtl/>
          <w:lang w:bidi="ar-EG"/>
        </w:rPr>
        <w:t>2026</w:t>
      </w:r>
    </w:p>
    <w:p w14:paraId="0D6C386D" w14:textId="77777777" w:rsidR="00F15332" w:rsidRDefault="00F15332" w:rsidP="00F15332">
      <w:pPr>
        <w:bidi/>
        <w:spacing w:line="120" w:lineRule="auto"/>
        <w:rPr>
          <w:rtl/>
        </w:rPr>
      </w:pPr>
    </w:p>
    <w:p w14:paraId="0BBD7169" w14:textId="23B2DBD1" w:rsidR="00C5766C" w:rsidRPr="005821E4" w:rsidRDefault="00D74C52" w:rsidP="00052768">
      <w:pPr>
        <w:bidi/>
        <w:spacing w:before="240" w:after="120" w:line="216" w:lineRule="auto"/>
        <w:ind w:left="567"/>
        <w:rPr>
          <w:rFonts w:cs="Simplified Arabic"/>
          <w:b/>
          <w:bCs/>
          <w:szCs w:val="28"/>
          <w:rtl/>
        </w:rPr>
      </w:pPr>
      <w:r w:rsidRPr="005821E4">
        <w:rPr>
          <w:rFonts w:cs="Simplified Arabic" w:hint="cs"/>
          <w:b/>
          <w:bCs/>
          <w:szCs w:val="28"/>
          <w:rtl/>
        </w:rPr>
        <w:t>جدول الأعمال المؤقت</w:t>
      </w:r>
    </w:p>
    <w:p w14:paraId="1253F7F6" w14:textId="77777777" w:rsidR="00D74C52" w:rsidRDefault="00D74C52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 w:rsidRPr="00D74C52">
        <w:rPr>
          <w:rFonts w:cs="Simplified Arabic" w:hint="cs"/>
          <w:sz w:val="22"/>
          <w:rtl/>
          <w:lang w:val="en-US"/>
        </w:rPr>
        <w:t>افتتاح الاجتماع.</w:t>
      </w:r>
    </w:p>
    <w:p w14:paraId="3A5C4540" w14:textId="6A3A1A21" w:rsidR="00D74C52" w:rsidRPr="00E10EB8" w:rsidRDefault="00ED4F8E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المسائل</w:t>
      </w:r>
      <w:r w:rsidR="00D74C52" w:rsidRPr="00E10EB8">
        <w:rPr>
          <w:rFonts w:cs="Simplified Arabic" w:hint="cs"/>
          <w:sz w:val="22"/>
          <w:rtl/>
          <w:lang w:val="en-US"/>
        </w:rPr>
        <w:t xml:space="preserve"> التنظيمية: انتخاب أعضاء المكتب، وإقرار جدول الأعمال، وتنظيم العمل</w:t>
      </w:r>
      <w:r w:rsidR="00D74C52" w:rsidRPr="00E10EB8">
        <w:rPr>
          <w:rFonts w:cs="Simplified Arabic"/>
          <w:sz w:val="22"/>
          <w:rtl/>
          <w:lang w:val="en-US"/>
        </w:rPr>
        <w:t>.</w:t>
      </w:r>
    </w:p>
    <w:p w14:paraId="5364E81E" w14:textId="77777777" w:rsidR="006E6CB3" w:rsidRDefault="006D0D2C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 w:rsidRPr="006D0D2C">
        <w:rPr>
          <w:rFonts w:cs="Simplified Arabic"/>
          <w:sz w:val="22"/>
          <w:rtl/>
          <w:lang w:val="en-US"/>
        </w:rPr>
        <w:t xml:space="preserve">التخطيط والرصد والإبلاغ </w:t>
      </w:r>
      <w:r w:rsidR="007E4F46">
        <w:rPr>
          <w:rFonts w:cs="Simplified Arabic" w:hint="cs"/>
          <w:sz w:val="22"/>
          <w:rtl/>
          <w:lang w:val="en-US"/>
        </w:rPr>
        <w:t>والاستعراض</w:t>
      </w:r>
      <w:r w:rsidRPr="006D0D2C">
        <w:rPr>
          <w:rFonts w:cs="Simplified Arabic"/>
          <w:sz w:val="22"/>
          <w:rtl/>
          <w:lang w:val="en-US"/>
        </w:rPr>
        <w:t xml:space="preserve">: </w:t>
      </w:r>
    </w:p>
    <w:p w14:paraId="4FF98E6F" w14:textId="4DB1547E" w:rsidR="006D0D2C" w:rsidRDefault="007E4F46" w:rsidP="006E6CB3">
      <w:pPr>
        <w:pStyle w:val="ListParagraph"/>
        <w:numPr>
          <w:ilvl w:val="0"/>
          <w:numId w:val="7"/>
        </w:numPr>
        <w:bidi/>
        <w:spacing w:after="120" w:line="216" w:lineRule="auto"/>
        <w:ind w:left="2160" w:hanging="72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الاستعراض ال</w:t>
      </w:r>
      <w:r w:rsidR="006D0D2C" w:rsidRPr="006D0D2C">
        <w:rPr>
          <w:rFonts w:cs="Simplified Arabic"/>
          <w:sz w:val="22"/>
          <w:rtl/>
          <w:lang w:val="en-US"/>
        </w:rPr>
        <w:t>عالمي للتقدم الجماعي المحرز في تنفيذ إطار كونمينغ-مونتريال العالمي للتنوع البيولوجي</w:t>
      </w:r>
      <w:r w:rsidR="006E6CB3">
        <w:rPr>
          <w:rFonts w:cs="Simplified Arabic" w:hint="cs"/>
          <w:sz w:val="22"/>
          <w:rtl/>
          <w:lang w:val="en-US"/>
        </w:rPr>
        <w:t>؛</w:t>
      </w:r>
    </w:p>
    <w:p w14:paraId="1BA083A4" w14:textId="04785FA9" w:rsidR="006E6CB3" w:rsidRPr="006D0D2C" w:rsidRDefault="006E6CB3" w:rsidP="006E6CB3">
      <w:pPr>
        <w:pStyle w:val="ListParagraph"/>
        <w:numPr>
          <w:ilvl w:val="0"/>
          <w:numId w:val="7"/>
        </w:numPr>
        <w:bidi/>
        <w:spacing w:after="120" w:line="216" w:lineRule="auto"/>
        <w:ind w:left="2160" w:hanging="72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إطار الرصد لإطار</w:t>
      </w:r>
      <w:r w:rsidRPr="006D0D2C">
        <w:rPr>
          <w:rFonts w:cs="Simplified Arabic"/>
          <w:sz w:val="22"/>
          <w:rtl/>
          <w:lang w:val="en-US"/>
        </w:rPr>
        <w:t xml:space="preserve"> كونمينغ-مونتريال العالمي للتنوع البيولوجي</w:t>
      </w:r>
      <w:r>
        <w:rPr>
          <w:rFonts w:cs="Simplified Arabic" w:hint="cs"/>
          <w:sz w:val="22"/>
          <w:rtl/>
          <w:lang w:val="en-US"/>
        </w:rPr>
        <w:t>.</w:t>
      </w:r>
    </w:p>
    <w:p w14:paraId="4E56D9AE" w14:textId="6227B178" w:rsidR="006D0D2C" w:rsidRPr="006D0D2C" w:rsidRDefault="007E4F46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الم</w:t>
      </w:r>
      <w:r w:rsidR="006D0D2C" w:rsidRPr="006D0D2C">
        <w:rPr>
          <w:rFonts w:cs="Simplified Arabic"/>
          <w:sz w:val="22"/>
          <w:rtl/>
          <w:lang w:val="en-US"/>
        </w:rPr>
        <w:t xml:space="preserve">سائل </w:t>
      </w:r>
      <w:r>
        <w:rPr>
          <w:rFonts w:cs="Simplified Arabic" w:hint="cs"/>
          <w:sz w:val="22"/>
          <w:rtl/>
          <w:lang w:val="en-US"/>
        </w:rPr>
        <w:t>ال</w:t>
      </w:r>
      <w:r w:rsidR="006D0D2C" w:rsidRPr="006D0D2C">
        <w:rPr>
          <w:rFonts w:cs="Simplified Arabic"/>
          <w:sz w:val="22"/>
          <w:rtl/>
          <w:lang w:val="en-US"/>
        </w:rPr>
        <w:t>متعلقة ببرنامج عمل المنبر الحكومي الدولي للعلوم والسياسات في مجال التنوع البيولوجي وخدمات النظم الإيكولوجية.</w:t>
      </w:r>
    </w:p>
    <w:p w14:paraId="43B38776" w14:textId="592FB52D" w:rsidR="006D0D2C" w:rsidRDefault="006E6CB3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البيولوجيا التركيبية</w:t>
      </w:r>
      <w:r w:rsidR="007E4F46">
        <w:rPr>
          <w:rFonts w:cs="Simplified Arabic" w:hint="cs"/>
          <w:sz w:val="22"/>
          <w:rtl/>
          <w:lang w:val="en-US"/>
        </w:rPr>
        <w:t>.</w:t>
      </w:r>
    </w:p>
    <w:p w14:paraId="25E94051" w14:textId="33C9EC48" w:rsidR="006E6CB3" w:rsidRDefault="006E6CB3" w:rsidP="006E6CB3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الإدارة المستدامة للأحياء البرية.</w:t>
      </w:r>
    </w:p>
    <w:p w14:paraId="4A37B3C8" w14:textId="65DFEFF3" w:rsidR="007E4F46" w:rsidRPr="006E6CB3" w:rsidRDefault="00E10EB8" w:rsidP="006E6CB3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 w:rsidRPr="006E6CB3">
        <w:rPr>
          <w:rFonts w:cs="Simplified Arabic"/>
          <w:sz w:val="22"/>
          <w:rtl/>
          <w:lang w:val="en-US"/>
        </w:rPr>
        <w:t xml:space="preserve">الاحتياجات العلمية والتقنية لدعم تنفيذ </w:t>
      </w:r>
      <w:r w:rsidR="003D1951" w:rsidRPr="006E6CB3">
        <w:rPr>
          <w:rFonts w:cs="Simplified Arabic"/>
          <w:sz w:val="22"/>
          <w:rtl/>
          <w:lang w:val="en-US"/>
        </w:rPr>
        <w:t xml:space="preserve">إطار </w:t>
      </w:r>
      <w:r w:rsidR="007E4F46" w:rsidRPr="006E6CB3">
        <w:rPr>
          <w:rFonts w:cs="Simplified Arabic"/>
          <w:sz w:val="22"/>
          <w:rtl/>
          <w:lang w:val="en-US"/>
        </w:rPr>
        <w:t>كونمينغ-مونتريال العالمي للتنوع البيولوجي</w:t>
      </w:r>
      <w:r w:rsidR="007E4F46" w:rsidRPr="006E6CB3">
        <w:rPr>
          <w:rFonts w:cs="Simplified Arabic" w:hint="cs"/>
          <w:sz w:val="22"/>
          <w:rtl/>
          <w:lang w:val="en-US"/>
        </w:rPr>
        <w:t>:</w:t>
      </w:r>
      <w:r w:rsidR="006E6CB3" w:rsidRPr="006E6CB3">
        <w:rPr>
          <w:rFonts w:cs="Simplified Arabic" w:hint="cs"/>
          <w:sz w:val="22"/>
          <w:rtl/>
          <w:lang w:val="en-US"/>
        </w:rPr>
        <w:t xml:space="preserve"> </w:t>
      </w:r>
      <w:r w:rsidR="007E4F46" w:rsidRPr="006E6CB3">
        <w:rPr>
          <w:rFonts w:cs="Simplified Arabic" w:hint="cs"/>
          <w:sz w:val="22"/>
          <w:rtl/>
          <w:lang w:val="en-US"/>
        </w:rPr>
        <w:t xml:space="preserve">الاستعراض </w:t>
      </w:r>
      <w:r w:rsidR="007E4F46" w:rsidRPr="006E6CB3">
        <w:rPr>
          <w:rFonts w:cs="Simplified Arabic"/>
          <w:sz w:val="22"/>
          <w:rtl/>
          <w:lang w:val="en-US"/>
        </w:rPr>
        <w:t>الاستراتيجي</w:t>
      </w:r>
      <w:r w:rsidR="007E4F46" w:rsidRPr="006E6CB3">
        <w:rPr>
          <w:rFonts w:cs="Simplified Arabic" w:hint="cs"/>
          <w:sz w:val="22"/>
          <w:rtl/>
          <w:lang w:val="en-US"/>
        </w:rPr>
        <w:t xml:space="preserve"> ل</w:t>
      </w:r>
      <w:r w:rsidR="007E4F46" w:rsidRPr="006E6CB3">
        <w:rPr>
          <w:rFonts w:cs="Simplified Arabic"/>
          <w:sz w:val="22"/>
          <w:rtl/>
          <w:lang w:val="en-US"/>
        </w:rPr>
        <w:t>بر</w:t>
      </w:r>
      <w:r w:rsidR="006E6CB3">
        <w:rPr>
          <w:rFonts w:cs="Simplified Arabic" w:hint="cs"/>
          <w:sz w:val="22"/>
          <w:rtl/>
          <w:lang w:val="en-US"/>
        </w:rPr>
        <w:t>ن</w:t>
      </w:r>
      <w:r w:rsidR="007E4F46" w:rsidRPr="006E6CB3">
        <w:rPr>
          <w:rFonts w:cs="Simplified Arabic"/>
          <w:sz w:val="22"/>
          <w:rtl/>
          <w:lang w:val="en-US"/>
        </w:rPr>
        <w:t xml:space="preserve">امج العمل </w:t>
      </w:r>
      <w:r w:rsidR="006E6CB3">
        <w:rPr>
          <w:rFonts w:cs="Simplified Arabic" w:hint="cs"/>
          <w:sz w:val="22"/>
          <w:rtl/>
          <w:lang w:val="en-US"/>
        </w:rPr>
        <w:t>بشأن المناطق المحمية والتحديثات ذات الصلة.</w:t>
      </w:r>
    </w:p>
    <w:p w14:paraId="70B5C52C" w14:textId="77777777" w:rsidR="006E6CB3" w:rsidRDefault="003D1951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 xml:space="preserve">التنوع البيولوجي </w:t>
      </w:r>
      <w:r w:rsidR="006E6CB3">
        <w:rPr>
          <w:rFonts w:cs="Simplified Arabic" w:hint="cs"/>
          <w:sz w:val="22"/>
          <w:rtl/>
          <w:lang w:val="en-US"/>
        </w:rPr>
        <w:t>البحري والساحلي.</w:t>
      </w:r>
    </w:p>
    <w:p w14:paraId="6A8BA741" w14:textId="45C45C39" w:rsidR="00E6057C" w:rsidRPr="00E10EB8" w:rsidRDefault="00ED4F8E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مسائل</w:t>
      </w:r>
      <w:r w:rsidR="00E6057C" w:rsidRPr="00E10EB8">
        <w:rPr>
          <w:rFonts w:cs="Simplified Arabic"/>
          <w:sz w:val="22"/>
          <w:rtl/>
          <w:lang w:val="en-US"/>
        </w:rPr>
        <w:t xml:space="preserve"> أخرى.</w:t>
      </w:r>
    </w:p>
    <w:p w14:paraId="0A9C4959" w14:textId="77777777" w:rsidR="00E6057C" w:rsidRPr="00E10EB8" w:rsidRDefault="00E6057C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 w:rsidRPr="00E10EB8">
        <w:rPr>
          <w:rFonts w:cs="Simplified Arabic" w:hint="cs"/>
          <w:sz w:val="22"/>
          <w:rtl/>
          <w:lang w:val="en-US"/>
        </w:rPr>
        <w:t>اعتماد</w:t>
      </w:r>
      <w:r w:rsidRPr="00E10EB8">
        <w:rPr>
          <w:rFonts w:cs="Simplified Arabic"/>
          <w:sz w:val="22"/>
          <w:rtl/>
          <w:lang w:val="en-US"/>
        </w:rPr>
        <w:t xml:space="preserve"> التقرير.</w:t>
      </w:r>
    </w:p>
    <w:p w14:paraId="28B6A1EB" w14:textId="77777777" w:rsidR="00E6057C" w:rsidRPr="00E10EB8" w:rsidRDefault="00E6057C" w:rsidP="00E10EB8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rtl/>
          <w:lang w:val="en-US"/>
        </w:rPr>
      </w:pPr>
      <w:r w:rsidRPr="00E10EB8">
        <w:rPr>
          <w:rFonts w:cs="Simplified Arabic"/>
          <w:sz w:val="22"/>
          <w:rtl/>
          <w:lang w:val="en-US"/>
        </w:rPr>
        <w:t>اختتام الاجتماع.</w:t>
      </w:r>
    </w:p>
    <w:p w14:paraId="146AC14A" w14:textId="6D2C0F1E" w:rsidR="00F700BA" w:rsidRPr="006C5C25" w:rsidRDefault="00386300" w:rsidP="00B26580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sectPr w:rsidR="00F700BA" w:rsidRPr="006C5C25" w:rsidSect="006D0D2C">
      <w:headerReference w:type="first" r:id="rId11"/>
      <w:footnotePr>
        <w:numRestart w:val="eachSect"/>
      </w:footnotePr>
      <w:type w:val="continuous"/>
      <w:pgSz w:w="12240" w:h="15840" w:code="1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8E991" w14:textId="77777777" w:rsidR="009E2BCB" w:rsidRDefault="009E2BCB" w:rsidP="00C005BD">
      <w:r>
        <w:separator/>
      </w:r>
    </w:p>
  </w:endnote>
  <w:endnote w:type="continuationSeparator" w:id="0">
    <w:p w14:paraId="2147D443" w14:textId="77777777" w:rsidR="009E2BCB" w:rsidRDefault="009E2BCB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811CC" w14:textId="77777777" w:rsidR="009E2BCB" w:rsidRDefault="009E2BCB" w:rsidP="00A319AA">
      <w:pPr>
        <w:bidi/>
      </w:pPr>
      <w:r>
        <w:separator/>
      </w:r>
    </w:p>
  </w:footnote>
  <w:footnote w:type="continuationSeparator" w:id="0">
    <w:p w14:paraId="74FFE3E9" w14:textId="77777777" w:rsidR="009E2BCB" w:rsidRDefault="009E2BCB" w:rsidP="00C00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3502D" w14:textId="77777777" w:rsidR="00337C93" w:rsidRPr="00442228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  <w:r w:rsidRPr="00442228">
      <w:rPr>
        <w:sz w:val="22"/>
        <w:szCs w:val="22"/>
      </w:rPr>
      <w:t>CBD/SBSTTA/22/2</w:t>
    </w:r>
  </w:p>
  <w:p w14:paraId="4DB78F16" w14:textId="77777777" w:rsidR="00337C93" w:rsidRPr="00442228" w:rsidRDefault="00337C93" w:rsidP="008366DE">
    <w:pPr>
      <w:pStyle w:val="Header"/>
      <w:jc w:val="right"/>
      <w:rPr>
        <w:sz w:val="22"/>
        <w:szCs w:val="22"/>
        <w:lang w:val="fr-FR"/>
      </w:rPr>
    </w:pPr>
    <w:r w:rsidRPr="00442228">
      <w:rPr>
        <w:sz w:val="22"/>
        <w:szCs w:val="22"/>
        <w:lang w:val="fr-FR"/>
      </w:rPr>
      <w:t xml:space="preserve">Page </w:t>
    </w:r>
    <w:r w:rsidR="004E29B4" w:rsidRPr="00442228">
      <w:rPr>
        <w:sz w:val="22"/>
        <w:szCs w:val="22"/>
        <w:lang w:val="en-GB"/>
      </w:rPr>
      <w:fldChar w:fldCharType="begin"/>
    </w:r>
    <w:r w:rsidRPr="00442228">
      <w:rPr>
        <w:sz w:val="22"/>
        <w:szCs w:val="22"/>
        <w:lang w:val="fr-FR"/>
      </w:rPr>
      <w:instrText xml:space="preserve"> PAGE   \* MERGEFORMAT </w:instrText>
    </w:r>
    <w:r w:rsidR="004E29B4" w:rsidRPr="00442228">
      <w:rPr>
        <w:sz w:val="22"/>
        <w:szCs w:val="22"/>
        <w:lang w:val="en-GB"/>
      </w:rPr>
      <w:fldChar w:fldCharType="separate"/>
    </w:r>
    <w:r w:rsidR="00E6057C">
      <w:rPr>
        <w:noProof/>
        <w:sz w:val="22"/>
        <w:szCs w:val="22"/>
        <w:lang w:val="fr-FR"/>
      </w:rPr>
      <w:t>1</w:t>
    </w:r>
    <w:r w:rsidR="004E29B4" w:rsidRPr="00442228">
      <w:rPr>
        <w:sz w:val="22"/>
        <w:szCs w:val="22"/>
      </w:rPr>
      <w:fldChar w:fldCharType="end"/>
    </w:r>
  </w:p>
  <w:p w14:paraId="15F91670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67263"/>
    <w:multiLevelType w:val="hybridMultilevel"/>
    <w:tmpl w:val="08BC78A0"/>
    <w:lvl w:ilvl="0" w:tplc="B136060A">
      <w:start w:val="1"/>
      <w:numFmt w:val="arabicAbjad"/>
      <w:lvlText w:val="(%1)"/>
      <w:lvlJc w:val="left"/>
      <w:pPr>
        <w:ind w:left="720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E4BC6"/>
    <w:multiLevelType w:val="hybridMultilevel"/>
    <w:tmpl w:val="21123164"/>
    <w:lvl w:ilvl="0" w:tplc="18C6C0CA">
      <w:start w:val="1"/>
      <w:numFmt w:val="arabicAbjad"/>
      <w:lvlText w:val="(%1)"/>
      <w:lvlJc w:val="left"/>
      <w:pPr>
        <w:ind w:left="720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492931">
    <w:abstractNumId w:val="0"/>
  </w:num>
  <w:num w:numId="2" w16cid:durableId="1592931676">
    <w:abstractNumId w:val="5"/>
  </w:num>
  <w:num w:numId="3" w16cid:durableId="280696337">
    <w:abstractNumId w:val="1"/>
  </w:num>
  <w:num w:numId="4" w16cid:durableId="795484239">
    <w:abstractNumId w:val="4"/>
  </w:num>
  <w:num w:numId="5" w16cid:durableId="1025979492">
    <w:abstractNumId w:val="2"/>
  </w:num>
  <w:num w:numId="6" w16cid:durableId="382676854">
    <w:abstractNumId w:val="3"/>
  </w:num>
  <w:num w:numId="7" w16cid:durableId="8559219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5E2F"/>
    <w:rsid w:val="000160AF"/>
    <w:rsid w:val="00020BC7"/>
    <w:rsid w:val="000212CF"/>
    <w:rsid w:val="00022635"/>
    <w:rsid w:val="00024707"/>
    <w:rsid w:val="00024CE7"/>
    <w:rsid w:val="000324B4"/>
    <w:rsid w:val="0003386B"/>
    <w:rsid w:val="00033D91"/>
    <w:rsid w:val="00037DBB"/>
    <w:rsid w:val="00042B1A"/>
    <w:rsid w:val="00045762"/>
    <w:rsid w:val="00052768"/>
    <w:rsid w:val="000539EF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4BB5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6206"/>
    <w:rsid w:val="00121644"/>
    <w:rsid w:val="00121F4C"/>
    <w:rsid w:val="00123952"/>
    <w:rsid w:val="00123B89"/>
    <w:rsid w:val="00124B46"/>
    <w:rsid w:val="00133246"/>
    <w:rsid w:val="00133263"/>
    <w:rsid w:val="0013484F"/>
    <w:rsid w:val="00134D0E"/>
    <w:rsid w:val="001350D0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CF2"/>
    <w:rsid w:val="0020715A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A99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60B5"/>
    <w:rsid w:val="00276B6D"/>
    <w:rsid w:val="00280F5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2F5044"/>
    <w:rsid w:val="003016F9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4285"/>
    <w:rsid w:val="003472F1"/>
    <w:rsid w:val="00350776"/>
    <w:rsid w:val="00351C77"/>
    <w:rsid w:val="00352117"/>
    <w:rsid w:val="003523AF"/>
    <w:rsid w:val="003523D5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951"/>
    <w:rsid w:val="003D1B59"/>
    <w:rsid w:val="003D22BC"/>
    <w:rsid w:val="003D46F4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27B2D"/>
    <w:rsid w:val="00431F3C"/>
    <w:rsid w:val="00433F2D"/>
    <w:rsid w:val="00434F25"/>
    <w:rsid w:val="0043646A"/>
    <w:rsid w:val="004369AE"/>
    <w:rsid w:val="00436E76"/>
    <w:rsid w:val="00442228"/>
    <w:rsid w:val="004427FF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5614"/>
    <w:rsid w:val="005369EE"/>
    <w:rsid w:val="005377ED"/>
    <w:rsid w:val="00544756"/>
    <w:rsid w:val="00545577"/>
    <w:rsid w:val="005466EF"/>
    <w:rsid w:val="00552AF8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60C0"/>
    <w:rsid w:val="005A07F3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D77D8"/>
    <w:rsid w:val="005E056D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71BEC"/>
    <w:rsid w:val="00672E7F"/>
    <w:rsid w:val="00673653"/>
    <w:rsid w:val="006737F8"/>
    <w:rsid w:val="006753B9"/>
    <w:rsid w:val="0068085D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D0D2C"/>
    <w:rsid w:val="006E09E2"/>
    <w:rsid w:val="006E0CC9"/>
    <w:rsid w:val="006E1B44"/>
    <w:rsid w:val="006E248E"/>
    <w:rsid w:val="006E2B67"/>
    <w:rsid w:val="006E57EE"/>
    <w:rsid w:val="006E6CB3"/>
    <w:rsid w:val="006E6CF9"/>
    <w:rsid w:val="006F32A6"/>
    <w:rsid w:val="006F4B01"/>
    <w:rsid w:val="00706007"/>
    <w:rsid w:val="00712417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1426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187"/>
    <w:rsid w:val="007925F1"/>
    <w:rsid w:val="00792F29"/>
    <w:rsid w:val="00793C0E"/>
    <w:rsid w:val="00794E96"/>
    <w:rsid w:val="007A0E00"/>
    <w:rsid w:val="007A1E7B"/>
    <w:rsid w:val="007A24C2"/>
    <w:rsid w:val="007A31ED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4F46"/>
    <w:rsid w:val="007E7EB3"/>
    <w:rsid w:val="007F474C"/>
    <w:rsid w:val="007F78EF"/>
    <w:rsid w:val="007F7932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5E92"/>
    <w:rsid w:val="008539A7"/>
    <w:rsid w:val="008542D4"/>
    <w:rsid w:val="008548F4"/>
    <w:rsid w:val="008556EF"/>
    <w:rsid w:val="008568F5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C6FF0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54E5"/>
    <w:rsid w:val="00995D81"/>
    <w:rsid w:val="009A469B"/>
    <w:rsid w:val="009A4963"/>
    <w:rsid w:val="009A56DF"/>
    <w:rsid w:val="009A6AF9"/>
    <w:rsid w:val="009B2AF9"/>
    <w:rsid w:val="009B4D8D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53EC5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E1108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50E9"/>
    <w:rsid w:val="00B26580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654C"/>
    <w:rsid w:val="00B668D3"/>
    <w:rsid w:val="00B66CFB"/>
    <w:rsid w:val="00B67941"/>
    <w:rsid w:val="00B7190B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1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34FF3"/>
    <w:rsid w:val="00C4104B"/>
    <w:rsid w:val="00C41632"/>
    <w:rsid w:val="00C41CD9"/>
    <w:rsid w:val="00C44583"/>
    <w:rsid w:val="00C45CE4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71667"/>
    <w:rsid w:val="00C71FBB"/>
    <w:rsid w:val="00C750D8"/>
    <w:rsid w:val="00C75179"/>
    <w:rsid w:val="00C80686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B2680"/>
    <w:rsid w:val="00CB33BD"/>
    <w:rsid w:val="00CB6B06"/>
    <w:rsid w:val="00CC057A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36FE"/>
    <w:rsid w:val="00D34978"/>
    <w:rsid w:val="00D34F35"/>
    <w:rsid w:val="00D3767F"/>
    <w:rsid w:val="00D400BE"/>
    <w:rsid w:val="00D42150"/>
    <w:rsid w:val="00D50733"/>
    <w:rsid w:val="00D51306"/>
    <w:rsid w:val="00D51549"/>
    <w:rsid w:val="00D547C2"/>
    <w:rsid w:val="00D612E4"/>
    <w:rsid w:val="00D65265"/>
    <w:rsid w:val="00D66235"/>
    <w:rsid w:val="00D670E4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3D5D"/>
    <w:rsid w:val="00DE4A61"/>
    <w:rsid w:val="00DF0050"/>
    <w:rsid w:val="00DF1A28"/>
    <w:rsid w:val="00DF297A"/>
    <w:rsid w:val="00DF3C0C"/>
    <w:rsid w:val="00DF666C"/>
    <w:rsid w:val="00E0139B"/>
    <w:rsid w:val="00E101C1"/>
    <w:rsid w:val="00E10EB8"/>
    <w:rsid w:val="00E124AB"/>
    <w:rsid w:val="00E129CB"/>
    <w:rsid w:val="00E17E94"/>
    <w:rsid w:val="00E25B1C"/>
    <w:rsid w:val="00E31002"/>
    <w:rsid w:val="00E32D05"/>
    <w:rsid w:val="00E335FD"/>
    <w:rsid w:val="00E40CB8"/>
    <w:rsid w:val="00E428EA"/>
    <w:rsid w:val="00E43C92"/>
    <w:rsid w:val="00E50155"/>
    <w:rsid w:val="00E51019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4F8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2355"/>
    <w:rsid w:val="00F649FB"/>
    <w:rsid w:val="00F657C8"/>
    <w:rsid w:val="00F66E6F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61D"/>
    <w:rsid w:val="00FA1BA3"/>
    <w:rsid w:val="00FA24D8"/>
    <w:rsid w:val="00FA3962"/>
    <w:rsid w:val="00FA3BD0"/>
    <w:rsid w:val="00FA4868"/>
    <w:rsid w:val="00FA5EBF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F5D52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B45BC8"/>
  <w15:docId w15:val="{75E71407-A22A-4D5F-B764-0438B8FF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4A8B40-6E42-4B16-AF06-91DFCB07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CBD/SBSTTA/27/1</dc:subject>
  <dc:creator>SCBD</dc:creator>
  <cp:lastModifiedBy>Mohamed El Sehemawi</cp:lastModifiedBy>
  <cp:revision>5</cp:revision>
  <cp:lastPrinted>2025-04-10T13:59:00Z</cp:lastPrinted>
  <dcterms:created xsi:type="dcterms:W3CDTF">2025-07-21T21:02:00Z</dcterms:created>
  <dcterms:modified xsi:type="dcterms:W3CDTF">2025-08-18T15:03:00Z</dcterms:modified>
</cp:coreProperties>
</file>