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65584" w14:paraId="3A0D7C60" w14:textId="77777777" w:rsidTr="008A1499">
        <w:trPr>
          <w:trHeight w:val="850"/>
        </w:trPr>
        <w:tc>
          <w:tcPr>
            <w:tcW w:w="975" w:type="dxa"/>
            <w:vAlign w:val="bottom"/>
          </w:tcPr>
          <w:p w14:paraId="083335AB"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F9E9F50" w14:textId="77777777" w:rsidR="008A1499" w:rsidRPr="003F1A75" w:rsidRDefault="008A1499" w:rsidP="008A1499">
            <w:pPr>
              <w:pStyle w:val="AASmallLogo"/>
            </w:pPr>
          </w:p>
        </w:tc>
        <w:tc>
          <w:tcPr>
            <w:tcW w:w="1434" w:type="dxa"/>
            <w:noWrap/>
            <w:vAlign w:val="bottom"/>
          </w:tcPr>
          <w:p w14:paraId="47052987" w14:textId="77777777" w:rsidR="00495978" w:rsidRPr="00094684" w:rsidRDefault="00495978" w:rsidP="00495978">
            <w:pPr>
              <w:tabs>
                <w:tab w:val="clear" w:pos="567"/>
                <w:tab w:val="clear" w:pos="1134"/>
                <w:tab w:val="clear" w:pos="1701"/>
                <w:tab w:val="clear" w:pos="2268"/>
              </w:tabs>
              <w:spacing w:before="60"/>
              <w:rPr>
                <w:rFonts w:eastAsia="SimHei"/>
                <w:sz w:val="24"/>
                <w:lang w:eastAsia="zh-CN"/>
              </w:rPr>
            </w:pPr>
            <w:r w:rsidRPr="00094684">
              <w:rPr>
                <w:rFonts w:eastAsia="SimHei"/>
                <w:noProof/>
                <w:lang w:eastAsia="zh-CN"/>
              </w:rPr>
              <w:drawing>
                <wp:anchor distT="0" distB="0" distL="114300" distR="114300" simplePos="0" relativeHeight="251659264" behindDoc="0" locked="0" layoutInCell="1" allowOverlap="1" wp14:anchorId="0AD309E1" wp14:editId="5D2EA29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eastAsia="zh-CN"/>
              </w:rPr>
              <w:t>联合国</w:t>
            </w:r>
          </w:p>
          <w:p w14:paraId="735290C2" w14:textId="2C170978" w:rsidR="008A1499" w:rsidRPr="003F1A75" w:rsidRDefault="00495978" w:rsidP="00495978">
            <w:pPr>
              <w:pStyle w:val="AASmallLogo"/>
            </w:pPr>
            <w:r w:rsidRPr="00094684">
              <w:rPr>
                <w:rFonts w:eastAsia="SimHei" w:hint="eastAsia"/>
                <w:sz w:val="24"/>
                <w:lang w:eastAsia="zh-CN"/>
              </w:rPr>
              <w:t>环境规划署</w:t>
            </w:r>
          </w:p>
          <w:p w14:paraId="4188545E" w14:textId="77777777" w:rsidR="008A1499" w:rsidRPr="003F1A75" w:rsidRDefault="008A1499" w:rsidP="008A1499">
            <w:pPr>
              <w:pStyle w:val="AASmallLogo"/>
            </w:pPr>
          </w:p>
        </w:tc>
        <w:tc>
          <w:tcPr>
            <w:tcW w:w="8073" w:type="dxa"/>
            <w:vAlign w:val="bottom"/>
          </w:tcPr>
          <w:p w14:paraId="26197796" w14:textId="3CF0BA88" w:rsidR="008A1499" w:rsidRPr="003F1A75" w:rsidRDefault="008A1499" w:rsidP="003F1A75">
            <w:pPr>
              <w:pStyle w:val="ABSymbol"/>
            </w:pPr>
            <w:r w:rsidRPr="003F1A75">
              <w:rPr>
                <w:sz w:val="40"/>
              </w:rPr>
              <w:t>CBD</w:t>
            </w:r>
            <w:r w:rsidRPr="00245928">
              <w:rPr>
                <w:sz w:val="24"/>
                <w:szCs w:val="24"/>
              </w:rPr>
              <w:t>/</w:t>
            </w:r>
            <w:r w:rsidR="00240EE6" w:rsidRPr="00245928">
              <w:rPr>
                <w:sz w:val="24"/>
                <w:szCs w:val="24"/>
              </w:rPr>
              <w:t>COP</w:t>
            </w:r>
            <w:r w:rsidRPr="00245928">
              <w:rPr>
                <w:sz w:val="24"/>
                <w:szCs w:val="24"/>
              </w:rPr>
              <w:t>/</w:t>
            </w:r>
            <w:r w:rsidR="00240EE6" w:rsidRPr="00245928">
              <w:rPr>
                <w:sz w:val="24"/>
                <w:szCs w:val="24"/>
              </w:rPr>
              <w:t>17/</w:t>
            </w:r>
            <w:r w:rsidR="003B57EE" w:rsidRPr="00245928">
              <w:rPr>
                <w:sz w:val="24"/>
                <w:szCs w:val="24"/>
              </w:rPr>
              <w:t>8</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65584" w14:paraId="621E907A" w14:textId="77777777" w:rsidTr="008A1499">
        <w:trPr>
          <w:trHeight w:val="1814"/>
        </w:trPr>
        <w:tc>
          <w:tcPr>
            <w:tcW w:w="7370" w:type="dxa"/>
          </w:tcPr>
          <w:p w14:paraId="0B203147" w14:textId="136A75ED" w:rsidR="008A1499" w:rsidRPr="003F1A75" w:rsidRDefault="00495978" w:rsidP="008A1499">
            <w:pPr>
              <w:pStyle w:val="ACLargeLogo"/>
            </w:pPr>
            <w:r w:rsidRPr="00094684">
              <w:rPr>
                <w:b/>
                <w:noProof/>
                <w:sz w:val="24"/>
                <w:lang w:eastAsia="zh-CN"/>
              </w:rPr>
              <w:drawing>
                <wp:inline distT="0" distB="0" distL="0" distR="0" wp14:anchorId="763AD08C" wp14:editId="495F87B1">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3F1A75">
              <w:t xml:space="preserve"> </w:t>
            </w:r>
          </w:p>
          <w:p w14:paraId="6D0F2CF5" w14:textId="77777777" w:rsidR="008A1499" w:rsidRPr="003F1A75" w:rsidRDefault="008A1499" w:rsidP="008A1499">
            <w:pPr>
              <w:pStyle w:val="ACLargeLogo"/>
            </w:pPr>
          </w:p>
        </w:tc>
        <w:tc>
          <w:tcPr>
            <w:tcW w:w="3112" w:type="dxa"/>
          </w:tcPr>
          <w:p w14:paraId="7A3CADBC" w14:textId="77777777" w:rsidR="008A1499" w:rsidRPr="00D65584" w:rsidRDefault="008A1499" w:rsidP="005533E6">
            <w:pPr>
              <w:pStyle w:val="AEDistrNormal"/>
              <w:tabs>
                <w:tab w:val="clear" w:pos="567"/>
                <w:tab w:val="clear" w:pos="1134"/>
                <w:tab w:val="clear" w:pos="1701"/>
                <w:tab w:val="clear" w:pos="2268"/>
              </w:tabs>
              <w:overflowPunct w:val="0"/>
              <w:rPr>
                <w:sz w:val="24"/>
              </w:rPr>
            </w:pPr>
            <w:r w:rsidRPr="00D65584">
              <w:rPr>
                <w:sz w:val="24"/>
              </w:rPr>
              <w:t xml:space="preserve">Distr.: General </w:t>
            </w:r>
          </w:p>
          <w:p w14:paraId="04E1F385" w14:textId="3F40E3C4" w:rsidR="008A1499" w:rsidRPr="00D65584" w:rsidRDefault="003B57EE" w:rsidP="005533E6">
            <w:pPr>
              <w:pStyle w:val="AEDistrNormal"/>
              <w:tabs>
                <w:tab w:val="clear" w:pos="567"/>
                <w:tab w:val="clear" w:pos="1134"/>
                <w:tab w:val="clear" w:pos="1701"/>
                <w:tab w:val="clear" w:pos="2268"/>
              </w:tabs>
              <w:overflowPunct w:val="0"/>
              <w:rPr>
                <w:sz w:val="24"/>
              </w:rPr>
            </w:pPr>
            <w:r w:rsidRPr="00D65584">
              <w:rPr>
                <w:sz w:val="24"/>
              </w:rPr>
              <w:t>22</w:t>
            </w:r>
            <w:r w:rsidR="007B31AC" w:rsidRPr="00D65584">
              <w:rPr>
                <w:sz w:val="24"/>
              </w:rPr>
              <w:t xml:space="preserve"> September </w:t>
            </w:r>
            <w:r w:rsidRPr="00D65584">
              <w:rPr>
                <w:sz w:val="24"/>
              </w:rPr>
              <w:t>2026</w:t>
            </w:r>
          </w:p>
          <w:p w14:paraId="3AEE66D3" w14:textId="77777777" w:rsidR="00245928" w:rsidRDefault="00245928" w:rsidP="005533E6">
            <w:pPr>
              <w:pStyle w:val="AEDistrNormal"/>
              <w:tabs>
                <w:tab w:val="clear" w:pos="567"/>
                <w:tab w:val="clear" w:pos="1134"/>
                <w:tab w:val="clear" w:pos="1701"/>
                <w:tab w:val="clear" w:pos="2268"/>
              </w:tabs>
              <w:overflowPunct w:val="0"/>
              <w:rPr>
                <w:sz w:val="24"/>
              </w:rPr>
            </w:pPr>
          </w:p>
          <w:p w14:paraId="292CE295" w14:textId="1FFFFF35" w:rsidR="00495978" w:rsidRPr="00D65584" w:rsidRDefault="00495978" w:rsidP="005533E6">
            <w:pPr>
              <w:pStyle w:val="AEDistrNormal"/>
              <w:tabs>
                <w:tab w:val="clear" w:pos="567"/>
                <w:tab w:val="clear" w:pos="1134"/>
                <w:tab w:val="clear" w:pos="1701"/>
                <w:tab w:val="clear" w:pos="2268"/>
              </w:tabs>
              <w:overflowPunct w:val="0"/>
              <w:rPr>
                <w:sz w:val="24"/>
              </w:rPr>
            </w:pPr>
            <w:r w:rsidRPr="00D65584">
              <w:rPr>
                <w:rFonts w:hint="eastAsia"/>
                <w:sz w:val="24"/>
              </w:rPr>
              <w:t>Chinese</w:t>
            </w:r>
          </w:p>
          <w:p w14:paraId="6B47F048" w14:textId="312E2959" w:rsidR="008A1499" w:rsidRPr="00D65584" w:rsidRDefault="008A1499" w:rsidP="005533E6">
            <w:pPr>
              <w:pStyle w:val="AEDistrNormal"/>
              <w:tabs>
                <w:tab w:val="clear" w:pos="567"/>
                <w:tab w:val="clear" w:pos="1134"/>
                <w:tab w:val="clear" w:pos="1701"/>
                <w:tab w:val="clear" w:pos="2268"/>
              </w:tabs>
              <w:overflowPunct w:val="0"/>
              <w:rPr>
                <w:sz w:val="24"/>
              </w:rPr>
            </w:pPr>
            <w:r w:rsidRPr="00D65584">
              <w:rPr>
                <w:sz w:val="24"/>
              </w:rPr>
              <w:t>Original: English</w:t>
            </w:r>
          </w:p>
          <w:p w14:paraId="41D9F87C" w14:textId="77777777" w:rsidR="008A1499" w:rsidRPr="00D65584" w:rsidRDefault="008A1499" w:rsidP="008A1499">
            <w:pPr>
              <w:pStyle w:val="AEDistrNormal6pt"/>
              <w:rPr>
                <w:sz w:val="24"/>
              </w:rPr>
            </w:pPr>
          </w:p>
        </w:tc>
      </w:tr>
    </w:tbl>
    <w:p w14:paraId="49997395"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65584" w14:paraId="756B074E" w14:textId="77777777" w:rsidTr="008A1499">
        <w:trPr>
          <w:trHeight w:val="57"/>
        </w:trPr>
        <w:tc>
          <w:tcPr>
            <w:tcW w:w="6094" w:type="dxa"/>
          </w:tcPr>
          <w:p w14:paraId="41F71353" w14:textId="77777777" w:rsidR="00495978" w:rsidRPr="00A87C22" w:rsidRDefault="00495978" w:rsidP="00A87C22">
            <w:pPr>
              <w:pStyle w:val="AFCorN12Bold"/>
              <w:tabs>
                <w:tab w:val="clear" w:pos="567"/>
                <w:tab w:val="clear" w:pos="1134"/>
                <w:tab w:val="clear" w:pos="1701"/>
                <w:tab w:val="clear" w:pos="2268"/>
              </w:tabs>
              <w:overflowPunct w:val="0"/>
              <w:rPr>
                <w:bCs/>
                <w:lang w:eastAsia="zh-CN"/>
              </w:rPr>
            </w:pPr>
            <w:r w:rsidRPr="00A87C22">
              <w:rPr>
                <w:rFonts w:hint="eastAsia"/>
                <w:bCs/>
                <w:lang w:eastAsia="zh-CN"/>
              </w:rPr>
              <w:t>生物多样性公约缔约方大会</w:t>
            </w:r>
          </w:p>
          <w:p w14:paraId="3EAD283A" w14:textId="77777777" w:rsidR="00495978" w:rsidRPr="00495978" w:rsidRDefault="00495978" w:rsidP="00495978">
            <w:pPr>
              <w:jc w:val="left"/>
              <w:rPr>
                <w:b/>
                <w:bCs/>
                <w:sz w:val="24"/>
                <w:szCs w:val="24"/>
                <w:lang w:val="en-US" w:eastAsia="zh-CN"/>
              </w:rPr>
            </w:pPr>
            <w:r w:rsidRPr="00495978">
              <w:rPr>
                <w:rFonts w:hint="eastAsia"/>
                <w:b/>
                <w:bCs/>
                <w:sz w:val="24"/>
                <w:szCs w:val="24"/>
                <w:lang w:val="en-US" w:eastAsia="zh-CN"/>
              </w:rPr>
              <w:t>第十七届会议</w:t>
            </w:r>
          </w:p>
          <w:p w14:paraId="1B5DE048" w14:textId="6189E286" w:rsidR="00495978" w:rsidRPr="00D65584" w:rsidRDefault="00495978" w:rsidP="00495978">
            <w:pPr>
              <w:pStyle w:val="Cornernotation"/>
              <w:ind w:left="0" w:right="0" w:firstLine="0"/>
              <w:rPr>
                <w:b/>
                <w:sz w:val="24"/>
                <w:szCs w:val="24"/>
                <w:lang w:eastAsia="zh-CN"/>
              </w:rPr>
            </w:pPr>
            <w:r w:rsidRPr="00D65584">
              <w:rPr>
                <w:rFonts w:hint="eastAsia"/>
                <w:sz w:val="24"/>
                <w:szCs w:val="24"/>
                <w:lang w:eastAsia="zh-CN"/>
              </w:rPr>
              <w:t>2026</w:t>
            </w:r>
            <w:r w:rsidRPr="00D65584">
              <w:rPr>
                <w:rFonts w:hint="eastAsia"/>
                <w:sz w:val="24"/>
                <w:szCs w:val="24"/>
                <w:lang w:eastAsia="zh-CN"/>
              </w:rPr>
              <w:t>年</w:t>
            </w:r>
            <w:r w:rsidRPr="00D65584">
              <w:rPr>
                <w:rFonts w:hint="eastAsia"/>
                <w:sz w:val="24"/>
                <w:szCs w:val="24"/>
                <w:lang w:eastAsia="zh-CN"/>
              </w:rPr>
              <w:t>10</w:t>
            </w:r>
            <w:r w:rsidRPr="00D65584">
              <w:rPr>
                <w:rFonts w:hint="eastAsia"/>
                <w:sz w:val="24"/>
                <w:szCs w:val="24"/>
                <w:lang w:eastAsia="zh-CN"/>
              </w:rPr>
              <w:t>月</w:t>
            </w:r>
            <w:r w:rsidRPr="00D65584">
              <w:rPr>
                <w:rFonts w:hint="eastAsia"/>
                <w:sz w:val="24"/>
                <w:szCs w:val="24"/>
                <w:lang w:eastAsia="zh-CN"/>
              </w:rPr>
              <w:t>19</w:t>
            </w:r>
            <w:r w:rsidRPr="00D65584">
              <w:rPr>
                <w:rFonts w:hint="eastAsia"/>
                <w:sz w:val="24"/>
                <w:szCs w:val="24"/>
                <w:lang w:eastAsia="zh-CN"/>
              </w:rPr>
              <w:t>日至</w:t>
            </w:r>
            <w:r w:rsidRPr="00D65584">
              <w:rPr>
                <w:rFonts w:hint="eastAsia"/>
                <w:sz w:val="24"/>
                <w:szCs w:val="24"/>
                <w:lang w:eastAsia="zh-CN"/>
              </w:rPr>
              <w:t>30</w:t>
            </w:r>
            <w:r w:rsidRPr="00D65584">
              <w:rPr>
                <w:rFonts w:hint="eastAsia"/>
                <w:sz w:val="24"/>
                <w:szCs w:val="24"/>
                <w:lang w:eastAsia="zh-CN"/>
              </w:rPr>
              <w:t>日，埃里温</w:t>
            </w:r>
          </w:p>
          <w:p w14:paraId="2318FD2F" w14:textId="2B429389" w:rsidR="008A1499" w:rsidRPr="00D65584" w:rsidRDefault="00495978" w:rsidP="008A1499">
            <w:pPr>
              <w:pStyle w:val="AFCorNNormal"/>
              <w:rPr>
                <w:rFonts w:hint="eastAsia"/>
                <w:sz w:val="24"/>
                <w:lang w:eastAsia="zh-CN"/>
              </w:rPr>
            </w:pPr>
            <w:r w:rsidRPr="00D65584">
              <w:rPr>
                <w:rFonts w:hint="eastAsia"/>
                <w:sz w:val="24"/>
                <w:lang w:eastAsia="zh-CN"/>
              </w:rPr>
              <w:t>临时议程</w:t>
            </w:r>
            <w:r w:rsidR="008A1499" w:rsidRPr="00D65584">
              <w:rPr>
                <w:rStyle w:val="FootnoteReference"/>
                <w:sz w:val="24"/>
                <w:lang w:eastAsia="zh-CN"/>
              </w:rPr>
              <w:footnoteReference w:customMarkFollows="1" w:id="1"/>
              <w:t>*</w:t>
            </w:r>
            <w:r w:rsidRPr="00D65584">
              <w:rPr>
                <w:rFonts w:hint="eastAsia"/>
                <w:sz w:val="24"/>
                <w:lang w:eastAsia="zh-CN"/>
              </w:rPr>
              <w:t>项目</w:t>
            </w:r>
            <w:r w:rsidRPr="00D65584">
              <w:rPr>
                <w:rFonts w:hint="eastAsia"/>
                <w:sz w:val="24"/>
                <w:lang w:eastAsia="zh-CN"/>
              </w:rPr>
              <w:t>2</w:t>
            </w:r>
            <w:r w:rsidRPr="00D65584">
              <w:rPr>
                <w:sz w:val="24"/>
                <w:lang w:eastAsia="zh-CN"/>
              </w:rPr>
              <w:t>0</w:t>
            </w:r>
            <w:r w:rsidR="003117C2">
              <w:rPr>
                <w:rFonts w:hint="eastAsia"/>
                <w:sz w:val="24"/>
                <w:lang w:eastAsia="zh-CN"/>
              </w:rPr>
              <w:t xml:space="preserve"> </w:t>
            </w:r>
          </w:p>
          <w:p w14:paraId="10B5B830" w14:textId="3333E64A" w:rsidR="008A1499" w:rsidRPr="003F1A75" w:rsidRDefault="00495978" w:rsidP="008A1499">
            <w:pPr>
              <w:pStyle w:val="AFCorNBold"/>
              <w:rPr>
                <w:lang w:eastAsia="zh-CN"/>
              </w:rPr>
            </w:pPr>
            <w:r w:rsidRPr="00D65584">
              <w:rPr>
                <w:rFonts w:hint="eastAsia"/>
                <w:sz w:val="24"/>
                <w:lang w:eastAsia="zh-CN"/>
              </w:rPr>
              <w:t>缔约方大会多年期工作方案</w:t>
            </w:r>
          </w:p>
        </w:tc>
        <w:tc>
          <w:tcPr>
            <w:tcW w:w="4388" w:type="dxa"/>
          </w:tcPr>
          <w:p w14:paraId="2667C130" w14:textId="77777777" w:rsidR="008A1499" w:rsidRPr="00D65584" w:rsidRDefault="008A1499" w:rsidP="008A1499">
            <w:pPr>
              <w:pStyle w:val="CBDNormal"/>
              <w:jc w:val="left"/>
              <w:rPr>
                <w:sz w:val="24"/>
                <w:lang w:eastAsia="zh-CN"/>
              </w:rPr>
            </w:pPr>
          </w:p>
        </w:tc>
      </w:tr>
    </w:tbl>
    <w:p w14:paraId="2604365F" w14:textId="1D7C7EB4" w:rsidR="00C9161D" w:rsidRPr="003F1A75" w:rsidRDefault="00495978" w:rsidP="002D4275">
      <w:pPr>
        <w:pStyle w:val="CBDTitle"/>
        <w:tabs>
          <w:tab w:val="clear" w:pos="567"/>
          <w:tab w:val="clear" w:pos="1134"/>
          <w:tab w:val="clear" w:pos="1701"/>
          <w:tab w:val="clear" w:pos="2268"/>
          <w:tab w:val="clear" w:pos="2835"/>
          <w:tab w:val="clear" w:pos="3402"/>
        </w:tabs>
        <w:overflowPunct w:val="0"/>
        <w:rPr>
          <w:caps/>
          <w:lang w:eastAsia="zh-CN"/>
        </w:rPr>
      </w:pPr>
      <w:r w:rsidRPr="002D4275">
        <w:rPr>
          <w:rFonts w:eastAsia="SimHei" w:hint="eastAsia"/>
          <w:b w:val="0"/>
          <w:lang w:eastAsia="zh-CN"/>
        </w:rPr>
        <w:t>缔约方大会多年期工作方案</w:t>
      </w:r>
      <w:r w:rsidR="00F747E0" w:rsidRPr="00231355">
        <w:rPr>
          <w:rFonts w:eastAsia="SimHei"/>
          <w:b w:val="0"/>
          <w:vertAlign w:val="superscript"/>
          <w:lang w:eastAsia="zh-CN"/>
        </w:rPr>
        <w:footnoteReference w:customMarkFollows="1" w:id="2"/>
        <w:sym w:font="Symbol" w:char="F02A"/>
      </w:r>
      <w:r w:rsidR="00F747E0" w:rsidRPr="00231355">
        <w:rPr>
          <w:rFonts w:eastAsia="SimHei"/>
          <w:b w:val="0"/>
          <w:vertAlign w:val="superscript"/>
          <w:lang w:eastAsia="zh-CN"/>
        </w:rPr>
        <w:sym w:font="Symbol" w:char="F02A"/>
      </w:r>
    </w:p>
    <w:p w14:paraId="0AA697E2" w14:textId="2EEEFD6A" w:rsidR="00F6586C" w:rsidRPr="00D65584" w:rsidRDefault="00495978" w:rsidP="002D4275">
      <w:pPr>
        <w:pStyle w:val="CBDSubTitle"/>
        <w:overflowPunct w:val="0"/>
        <w:rPr>
          <w:sz w:val="24"/>
          <w:lang w:eastAsia="zh-CN"/>
        </w:rPr>
      </w:pPr>
      <w:r w:rsidRPr="00D65584">
        <w:rPr>
          <w:rFonts w:hint="eastAsia"/>
          <w:sz w:val="24"/>
          <w:lang w:eastAsia="zh-CN"/>
        </w:rPr>
        <w:t>秘书处的说明</w:t>
      </w:r>
    </w:p>
    <w:p w14:paraId="341D6383" w14:textId="1A6EAD2D" w:rsidR="00C9161D" w:rsidRPr="003F1A75" w:rsidRDefault="00495978" w:rsidP="000D5F35">
      <w:pPr>
        <w:pStyle w:val="CBDH1"/>
        <w:overflowPunct w:val="0"/>
      </w:pPr>
      <w:r>
        <w:rPr>
          <w:rFonts w:hint="eastAsia"/>
        </w:rPr>
        <w:t>一</w:t>
      </w:r>
      <w:r w:rsidR="00A111D1" w:rsidRPr="003F1A75">
        <w:t>.</w:t>
      </w:r>
      <w:r w:rsidR="00A111D1" w:rsidRPr="003F1A75">
        <w:rPr>
          <w:rFonts w:hint="eastAsia"/>
          <w:lang w:eastAsia="zh-CN"/>
        </w:rPr>
        <w:tab/>
      </w:r>
      <w:r>
        <w:rPr>
          <w:rFonts w:hint="eastAsia"/>
          <w:lang w:eastAsia="zh-CN"/>
        </w:rPr>
        <w:t>导言</w:t>
      </w:r>
    </w:p>
    <w:p w14:paraId="2DC76C1D" w14:textId="01548D6A" w:rsidR="00304695" w:rsidRPr="00D65584" w:rsidRDefault="00314E74" w:rsidP="00234993">
      <w:pPr>
        <w:pStyle w:val="CBDNormalNumber"/>
        <w:rPr>
          <w:sz w:val="24"/>
          <w:lang w:eastAsia="zh-CN"/>
        </w:rPr>
      </w:pPr>
      <w:r w:rsidRPr="00D65584">
        <w:rPr>
          <w:rFonts w:hint="eastAsia"/>
          <w:sz w:val="24"/>
          <w:lang w:val="en-US" w:eastAsia="zh-CN"/>
        </w:rPr>
        <w:t>缔约方大会定期通过多年期工作方案，以指导其在后续会议上审议各项</w:t>
      </w:r>
      <w:r w:rsidR="003C43B6" w:rsidRPr="00D65584">
        <w:rPr>
          <w:rFonts w:hint="eastAsia"/>
          <w:sz w:val="24"/>
          <w:lang w:val="en-US" w:eastAsia="zh-CN"/>
        </w:rPr>
        <w:t>问题</w:t>
      </w:r>
      <w:r w:rsidRPr="00D65584">
        <w:rPr>
          <w:rFonts w:hint="eastAsia"/>
          <w:sz w:val="24"/>
          <w:lang w:val="en-US" w:eastAsia="zh-CN"/>
        </w:rPr>
        <w:t>。随着首个《战略计划》</w:t>
      </w:r>
      <w:r w:rsidR="007D1F3E" w:rsidRPr="00D65584">
        <w:rPr>
          <w:rFonts w:hint="eastAsia"/>
          <w:sz w:val="24"/>
          <w:lang w:val="en-US" w:eastAsia="zh-CN"/>
        </w:rPr>
        <w:t>及</w:t>
      </w:r>
      <w:r w:rsidRPr="00D65584">
        <w:rPr>
          <w:rFonts w:hint="eastAsia"/>
          <w:sz w:val="24"/>
          <w:lang w:val="en-US" w:eastAsia="zh-CN"/>
        </w:rPr>
        <w:t>2010</w:t>
      </w:r>
      <w:r w:rsidRPr="00D65584">
        <w:rPr>
          <w:rFonts w:hint="eastAsia"/>
          <w:sz w:val="24"/>
          <w:lang w:val="en-US" w:eastAsia="zh-CN"/>
        </w:rPr>
        <w:t>年生物多样性目标</w:t>
      </w:r>
      <w:r w:rsidR="007D1F3E" w:rsidRPr="00D65584">
        <w:rPr>
          <w:rFonts w:hint="eastAsia"/>
          <w:sz w:val="24"/>
          <w:lang w:val="en-US" w:eastAsia="zh-CN"/>
        </w:rPr>
        <w:t>的通过</w:t>
      </w:r>
      <w:r w:rsidRPr="00D65584">
        <w:rPr>
          <w:rFonts w:hint="eastAsia"/>
          <w:sz w:val="24"/>
          <w:lang w:val="en-US" w:eastAsia="zh-CN"/>
        </w:rPr>
        <w:t>，多年期工作方案已逐步演变为一个更具战略性的进程，并在缔约方大会第</w:t>
      </w:r>
      <w:r w:rsidR="00EA275B" w:rsidRPr="00D65584">
        <w:rPr>
          <w:rFonts w:hint="eastAsia"/>
          <w:sz w:val="24"/>
          <w:lang w:val="en-US" w:eastAsia="zh-CN"/>
        </w:rPr>
        <w:t>十五届</w:t>
      </w:r>
      <w:r w:rsidRPr="00D65584">
        <w:rPr>
          <w:rFonts w:hint="eastAsia"/>
          <w:sz w:val="24"/>
          <w:lang w:val="en-US" w:eastAsia="zh-CN"/>
        </w:rPr>
        <w:t>会议</w:t>
      </w:r>
      <w:r w:rsidR="00E77863">
        <w:rPr>
          <w:rFonts w:hint="eastAsia"/>
          <w:sz w:val="24"/>
          <w:lang w:val="en-US" w:eastAsia="zh-CN"/>
        </w:rPr>
        <w:t>上</w:t>
      </w:r>
      <w:r w:rsidRPr="00D65584">
        <w:rPr>
          <w:rFonts w:hint="eastAsia"/>
          <w:sz w:val="24"/>
          <w:lang w:val="en-US" w:eastAsia="zh-CN"/>
        </w:rPr>
        <w:t>通过《昆明</w:t>
      </w:r>
      <w:r w:rsidRPr="00D65584">
        <w:rPr>
          <w:rFonts w:ascii="SimSun" w:hAnsi="SimSun" w:hint="eastAsia"/>
          <w:sz w:val="24"/>
          <w:lang w:val="en-US" w:eastAsia="zh-CN"/>
        </w:rPr>
        <w:t>-</w:t>
      </w:r>
      <w:r w:rsidRPr="00D65584">
        <w:rPr>
          <w:rFonts w:hint="eastAsia"/>
          <w:sz w:val="24"/>
          <w:lang w:val="en-US" w:eastAsia="zh-CN"/>
        </w:rPr>
        <w:t>蒙特利尔全球生物多样性框架》后进一步</w:t>
      </w:r>
      <w:r w:rsidR="006D0304" w:rsidRPr="00D65584">
        <w:rPr>
          <w:rFonts w:hint="eastAsia"/>
          <w:sz w:val="24"/>
          <w:lang w:val="en-US" w:eastAsia="zh-CN"/>
        </w:rPr>
        <w:t>得到</w:t>
      </w:r>
      <w:r w:rsidRPr="00D65584">
        <w:rPr>
          <w:rFonts w:hint="eastAsia"/>
          <w:sz w:val="24"/>
          <w:lang w:val="en-US" w:eastAsia="zh-CN"/>
        </w:rPr>
        <w:t>加强。</w:t>
      </w:r>
    </w:p>
    <w:p w14:paraId="76CEB033" w14:textId="7A95228F" w:rsidR="00EA275B" w:rsidRPr="00D65584" w:rsidRDefault="00314E74" w:rsidP="00EA275B">
      <w:pPr>
        <w:pStyle w:val="CBDNormalNumber"/>
        <w:rPr>
          <w:sz w:val="24"/>
          <w:lang w:eastAsia="zh-CN"/>
        </w:rPr>
      </w:pPr>
      <w:r w:rsidRPr="00D65584">
        <w:rPr>
          <w:rFonts w:hint="eastAsia"/>
          <w:sz w:val="24"/>
          <w:lang w:eastAsia="zh-CN"/>
        </w:rPr>
        <w:t>公约缔约方大会在其第</w:t>
      </w:r>
      <w:hyperlink r:id="rId15" w:history="1">
        <w:r w:rsidRPr="00D65584">
          <w:rPr>
            <w:rStyle w:val="Hyperlink"/>
            <w:rFonts w:hint="eastAsia"/>
            <w:sz w:val="24"/>
            <w:lang w:eastAsia="zh-CN"/>
          </w:rPr>
          <w:t>15/33</w:t>
        </w:r>
      </w:hyperlink>
      <w:r w:rsidRPr="00D65584">
        <w:rPr>
          <w:rFonts w:hint="eastAsia"/>
          <w:sz w:val="24"/>
          <w:lang w:eastAsia="zh-CN"/>
        </w:rPr>
        <w:t>号决定中指出，</w:t>
      </w:r>
      <w:r w:rsidR="00EA275B" w:rsidRPr="00D65584">
        <w:rPr>
          <w:rFonts w:hint="eastAsia"/>
          <w:sz w:val="24"/>
          <w:lang w:eastAsia="zh-CN"/>
        </w:rPr>
        <w:t>缔约方大会将在到</w:t>
      </w:r>
      <w:r w:rsidR="00EA275B" w:rsidRPr="00D65584">
        <w:rPr>
          <w:rFonts w:hint="eastAsia"/>
          <w:sz w:val="24"/>
          <w:lang w:eastAsia="zh-CN"/>
        </w:rPr>
        <w:t>2030</w:t>
      </w:r>
      <w:r w:rsidR="00EA275B" w:rsidRPr="00D65584">
        <w:rPr>
          <w:rFonts w:hint="eastAsia"/>
          <w:sz w:val="24"/>
          <w:lang w:eastAsia="zh-CN"/>
        </w:rPr>
        <w:t>年的每一届会议上审查《公约》和《昆明</w:t>
      </w:r>
      <w:r w:rsidR="00EA275B" w:rsidRPr="00D65584">
        <w:rPr>
          <w:rFonts w:hint="eastAsia"/>
          <w:sz w:val="24"/>
          <w:lang w:eastAsia="zh-CN"/>
        </w:rPr>
        <w:t>-</w:t>
      </w:r>
      <w:r w:rsidR="00EA275B" w:rsidRPr="00D65584">
        <w:rPr>
          <w:rFonts w:hint="eastAsia"/>
          <w:sz w:val="24"/>
          <w:lang w:eastAsia="zh-CN"/>
        </w:rPr>
        <w:t>蒙特利尔全球生物多样性框架》的执行</w:t>
      </w:r>
      <w:r w:rsidR="006D0304" w:rsidRPr="00D65584">
        <w:rPr>
          <w:rFonts w:hint="eastAsia"/>
          <w:sz w:val="24"/>
          <w:lang w:val="en-US" w:eastAsia="zh-CN"/>
        </w:rPr>
        <w:t>进度</w:t>
      </w:r>
      <w:r w:rsidR="00EA275B" w:rsidRPr="00D65584">
        <w:rPr>
          <w:rFonts w:hint="eastAsia"/>
          <w:sz w:val="24"/>
          <w:lang w:eastAsia="zh-CN"/>
        </w:rPr>
        <w:t>；</w:t>
      </w:r>
    </w:p>
    <w:p w14:paraId="65AE6DF3" w14:textId="4D19D592" w:rsidR="00234993" w:rsidRPr="00D65584" w:rsidRDefault="00314E74" w:rsidP="00234993">
      <w:pPr>
        <w:pStyle w:val="CBDNormalNumber"/>
        <w:rPr>
          <w:sz w:val="24"/>
          <w:lang w:eastAsia="zh-CN"/>
        </w:rPr>
      </w:pPr>
      <w:r w:rsidRPr="00D65584">
        <w:rPr>
          <w:rFonts w:hint="eastAsia"/>
          <w:sz w:val="24"/>
          <w:lang w:val="en-US" w:eastAsia="zh-CN"/>
        </w:rPr>
        <w:t>在</w:t>
      </w:r>
      <w:r w:rsidR="006D0304" w:rsidRPr="00D65584">
        <w:rPr>
          <w:rFonts w:hint="eastAsia"/>
          <w:sz w:val="24"/>
          <w:lang w:val="en-US" w:eastAsia="zh-CN"/>
        </w:rPr>
        <w:t>其</w:t>
      </w:r>
      <w:r w:rsidRPr="00D65584">
        <w:rPr>
          <w:rFonts w:hint="eastAsia"/>
          <w:sz w:val="24"/>
          <w:lang w:val="en-US" w:eastAsia="zh-CN"/>
        </w:rPr>
        <w:t>第</w:t>
      </w:r>
      <w:r w:rsidRPr="00D65584">
        <w:rPr>
          <w:rFonts w:hint="eastAsia"/>
          <w:sz w:val="24"/>
          <w:lang w:val="en-US" w:eastAsia="zh-CN"/>
        </w:rPr>
        <w:t>16/36</w:t>
      </w:r>
      <w:r w:rsidRPr="00D65584">
        <w:rPr>
          <w:rFonts w:hint="eastAsia"/>
          <w:sz w:val="24"/>
          <w:lang w:val="en-US" w:eastAsia="zh-CN"/>
        </w:rPr>
        <w:t>号决定中</w:t>
      </w:r>
      <w:r w:rsidR="00EA275B" w:rsidRPr="00D65584">
        <w:rPr>
          <w:rFonts w:hint="eastAsia"/>
          <w:sz w:val="24"/>
          <w:lang w:val="en-US" w:eastAsia="zh-CN"/>
        </w:rPr>
        <w:t>，</w:t>
      </w:r>
      <w:r w:rsidR="00883731" w:rsidRPr="00D65584">
        <w:rPr>
          <w:rFonts w:hint="eastAsia"/>
          <w:sz w:val="24"/>
          <w:lang w:val="en-US" w:eastAsia="zh-CN"/>
        </w:rPr>
        <w:t>缔约方大会</w:t>
      </w:r>
      <w:r w:rsidRPr="00D65584">
        <w:rPr>
          <w:rFonts w:hint="eastAsia"/>
          <w:sz w:val="24"/>
          <w:lang w:val="en-US" w:eastAsia="zh-CN"/>
        </w:rPr>
        <w:t>请执行秘书在</w:t>
      </w:r>
      <w:r w:rsidR="006267A3" w:rsidRPr="00D65584">
        <w:rPr>
          <w:rFonts w:hint="eastAsia"/>
          <w:sz w:val="24"/>
          <w:lang w:val="en-US" w:eastAsia="zh-CN"/>
        </w:rPr>
        <w:t>其</w:t>
      </w:r>
      <w:r w:rsidRPr="00D65584">
        <w:rPr>
          <w:rFonts w:hint="eastAsia"/>
          <w:sz w:val="24"/>
          <w:lang w:val="en-US" w:eastAsia="zh-CN"/>
        </w:rPr>
        <w:t>主席团的指导下，</w:t>
      </w:r>
      <w:r w:rsidR="006D0304" w:rsidRPr="00D65584">
        <w:rPr>
          <w:rFonts w:hint="eastAsia"/>
          <w:sz w:val="24"/>
          <w:lang w:val="en-US" w:eastAsia="zh-CN"/>
        </w:rPr>
        <w:t>编制</w:t>
      </w:r>
      <w:r w:rsidRPr="00D65584">
        <w:rPr>
          <w:rFonts w:hint="eastAsia"/>
          <w:sz w:val="24"/>
          <w:lang w:val="en-US" w:eastAsia="zh-CN"/>
        </w:rPr>
        <w:t>缔约方大会多年期工作方案相关问题清单，供</w:t>
      </w:r>
      <w:r w:rsidR="006267A3" w:rsidRPr="00D65584">
        <w:rPr>
          <w:rFonts w:hint="eastAsia"/>
          <w:sz w:val="24"/>
          <w:lang w:val="en-US" w:eastAsia="zh-CN"/>
        </w:rPr>
        <w:t>本届</w:t>
      </w:r>
      <w:r w:rsidRPr="00D65584">
        <w:rPr>
          <w:rFonts w:hint="eastAsia"/>
          <w:sz w:val="24"/>
          <w:lang w:val="en-US" w:eastAsia="zh-CN"/>
        </w:rPr>
        <w:t>会议审议，以期审查</w:t>
      </w:r>
      <w:r w:rsidR="006267A3" w:rsidRPr="00D65584">
        <w:rPr>
          <w:rFonts w:hint="eastAsia"/>
          <w:sz w:val="24"/>
          <w:lang w:val="en-US" w:eastAsia="zh-CN"/>
        </w:rPr>
        <w:t>和</w:t>
      </w:r>
      <w:r w:rsidRPr="00D65584">
        <w:rPr>
          <w:rFonts w:hint="eastAsia"/>
          <w:sz w:val="24"/>
          <w:lang w:val="en-US" w:eastAsia="zh-CN"/>
        </w:rPr>
        <w:t>更新</w:t>
      </w:r>
      <w:r w:rsidR="006267A3" w:rsidRPr="00D65584">
        <w:rPr>
          <w:rFonts w:hint="eastAsia"/>
          <w:sz w:val="24"/>
          <w:lang w:val="en-US" w:eastAsia="zh-CN"/>
        </w:rPr>
        <w:t>到</w:t>
      </w:r>
      <w:r w:rsidRPr="00D65584">
        <w:rPr>
          <w:rFonts w:hint="eastAsia"/>
          <w:sz w:val="24"/>
          <w:lang w:val="en-US" w:eastAsia="zh-CN"/>
        </w:rPr>
        <w:t>2030</w:t>
      </w:r>
      <w:r w:rsidRPr="00D65584">
        <w:rPr>
          <w:rFonts w:hint="eastAsia"/>
          <w:sz w:val="24"/>
          <w:lang w:val="en-US" w:eastAsia="zh-CN"/>
        </w:rPr>
        <w:t>年多年期工作方案。</w:t>
      </w:r>
    </w:p>
    <w:p w14:paraId="18C93241" w14:textId="412E1088" w:rsidR="005C0DB5" w:rsidRPr="00D65584" w:rsidRDefault="00314E74" w:rsidP="00314E74">
      <w:pPr>
        <w:pStyle w:val="CBDNormalNumber"/>
        <w:rPr>
          <w:sz w:val="24"/>
          <w:lang w:eastAsia="zh-CN"/>
        </w:rPr>
      </w:pPr>
      <w:r w:rsidRPr="00D65584">
        <w:rPr>
          <w:rFonts w:hint="eastAsia"/>
          <w:sz w:val="24"/>
          <w:lang w:eastAsia="zh-CN"/>
        </w:rPr>
        <w:t>多年期工作方案相关问题清单载于本说明第三节所载决定草案的附件中，</w:t>
      </w:r>
      <w:r w:rsidR="005C0DB5" w:rsidRPr="00D65584">
        <w:rPr>
          <w:rFonts w:hint="eastAsia"/>
          <w:sz w:val="24"/>
          <w:lang w:eastAsia="zh-CN"/>
        </w:rPr>
        <w:t>其编制基于对以下内容的分析：</w:t>
      </w:r>
    </w:p>
    <w:p w14:paraId="6D672E63" w14:textId="1046C704" w:rsidR="00B167C2" w:rsidRPr="00D65584" w:rsidRDefault="00314E74" w:rsidP="00622E9C">
      <w:pPr>
        <w:pStyle w:val="CBDNormalNumber"/>
        <w:numPr>
          <w:ilvl w:val="1"/>
          <w:numId w:val="7"/>
        </w:numPr>
        <w:rPr>
          <w:sz w:val="24"/>
          <w:lang w:eastAsia="zh-CN"/>
        </w:rPr>
      </w:pPr>
      <w:r w:rsidRPr="00D65584">
        <w:rPr>
          <w:rFonts w:hint="eastAsia"/>
          <w:sz w:val="24"/>
          <w:lang w:eastAsia="zh-CN"/>
        </w:rPr>
        <w:t>缔约方大会第十五</w:t>
      </w:r>
      <w:r w:rsidR="005C0DB5" w:rsidRPr="00D65584">
        <w:rPr>
          <w:rFonts w:hint="eastAsia"/>
          <w:sz w:val="24"/>
          <w:lang w:eastAsia="zh-CN"/>
        </w:rPr>
        <w:t>届</w:t>
      </w:r>
      <w:r w:rsidRPr="00D65584">
        <w:rPr>
          <w:rFonts w:hint="eastAsia"/>
          <w:sz w:val="24"/>
          <w:lang w:eastAsia="zh-CN"/>
        </w:rPr>
        <w:t>和第十六</w:t>
      </w:r>
      <w:r w:rsidR="005C0DB5" w:rsidRPr="00D65584">
        <w:rPr>
          <w:rFonts w:hint="eastAsia"/>
          <w:sz w:val="24"/>
          <w:lang w:eastAsia="zh-CN"/>
        </w:rPr>
        <w:t>届</w:t>
      </w:r>
      <w:r w:rsidRPr="00D65584">
        <w:rPr>
          <w:rFonts w:hint="eastAsia"/>
          <w:sz w:val="24"/>
          <w:lang w:eastAsia="zh-CN"/>
        </w:rPr>
        <w:t>会议的相关决定，其中包括缔约方大会第十八</w:t>
      </w:r>
      <w:r w:rsidR="005C0DB5" w:rsidRPr="00D65584">
        <w:rPr>
          <w:rFonts w:hint="eastAsia"/>
          <w:sz w:val="24"/>
          <w:lang w:eastAsia="zh-CN"/>
        </w:rPr>
        <w:t>届</w:t>
      </w:r>
      <w:r w:rsidRPr="00D65584">
        <w:rPr>
          <w:rFonts w:hint="eastAsia"/>
          <w:sz w:val="24"/>
          <w:lang w:eastAsia="zh-CN"/>
        </w:rPr>
        <w:t>或第十九</w:t>
      </w:r>
      <w:r w:rsidR="005C0DB5" w:rsidRPr="00D65584">
        <w:rPr>
          <w:rFonts w:hint="eastAsia"/>
          <w:sz w:val="24"/>
          <w:lang w:eastAsia="zh-CN"/>
        </w:rPr>
        <w:t>届</w:t>
      </w:r>
      <w:r w:rsidRPr="00D65584">
        <w:rPr>
          <w:rFonts w:hint="eastAsia"/>
          <w:sz w:val="24"/>
          <w:lang w:eastAsia="zh-CN"/>
        </w:rPr>
        <w:t>会议的具体工作，这些工作将得到相关附属机构以及秘书处工作的支持，</w:t>
      </w:r>
      <w:r w:rsidR="005C0DB5" w:rsidRPr="00D65584">
        <w:rPr>
          <w:rFonts w:hint="eastAsia"/>
          <w:sz w:val="24"/>
          <w:lang w:eastAsia="zh-CN"/>
        </w:rPr>
        <w:t>本说明</w:t>
      </w:r>
      <w:r w:rsidR="00584229" w:rsidRPr="00D65584">
        <w:rPr>
          <w:rFonts w:hint="eastAsia"/>
          <w:sz w:val="24"/>
          <w:lang w:eastAsia="zh-CN"/>
        </w:rPr>
        <w:t>的</w:t>
      </w:r>
      <w:r w:rsidR="005C0DB5" w:rsidRPr="00D65584">
        <w:rPr>
          <w:rFonts w:hint="eastAsia"/>
          <w:sz w:val="24"/>
          <w:lang w:eastAsia="zh-CN"/>
        </w:rPr>
        <w:t>附件对此进行了概述；</w:t>
      </w:r>
    </w:p>
    <w:p w14:paraId="2516A2E8" w14:textId="04B15861" w:rsidR="34B29CFA" w:rsidRPr="00D65584" w:rsidRDefault="00314E74" w:rsidP="006031A3">
      <w:pPr>
        <w:pStyle w:val="CBDNormalNumber"/>
        <w:numPr>
          <w:ilvl w:val="1"/>
          <w:numId w:val="7"/>
        </w:numPr>
        <w:rPr>
          <w:sz w:val="24"/>
          <w:lang w:eastAsia="zh-CN"/>
        </w:rPr>
      </w:pPr>
      <w:r w:rsidRPr="00D65584">
        <w:rPr>
          <w:rFonts w:hint="eastAsia"/>
          <w:sz w:val="24"/>
          <w:lang w:eastAsia="zh-CN"/>
        </w:rPr>
        <w:t>供缔约方</w:t>
      </w:r>
      <w:r w:rsidR="00584229" w:rsidRPr="00D65584">
        <w:rPr>
          <w:rFonts w:hint="eastAsia"/>
          <w:sz w:val="24"/>
          <w:lang w:eastAsia="zh-CN"/>
        </w:rPr>
        <w:t>大会</w:t>
      </w:r>
      <w:r w:rsidRPr="00D65584">
        <w:rPr>
          <w:rFonts w:hint="eastAsia"/>
          <w:sz w:val="24"/>
          <w:lang w:eastAsia="zh-CN"/>
        </w:rPr>
        <w:t>本</w:t>
      </w:r>
      <w:r w:rsidR="005C0DB5" w:rsidRPr="00D65584">
        <w:rPr>
          <w:rFonts w:hint="eastAsia"/>
          <w:sz w:val="24"/>
          <w:lang w:eastAsia="zh-CN"/>
        </w:rPr>
        <w:t>届</w:t>
      </w:r>
      <w:r w:rsidRPr="00D65584">
        <w:rPr>
          <w:rFonts w:hint="eastAsia"/>
          <w:sz w:val="24"/>
          <w:lang w:eastAsia="zh-CN"/>
        </w:rPr>
        <w:t>会议审议的相关决定草案，其中包括缔约方</w:t>
      </w:r>
      <w:r w:rsidR="00584229" w:rsidRPr="00D65584">
        <w:rPr>
          <w:rFonts w:hint="eastAsia"/>
          <w:sz w:val="24"/>
          <w:lang w:eastAsia="zh-CN"/>
        </w:rPr>
        <w:t>大会</w:t>
      </w:r>
      <w:r w:rsidRPr="00D65584">
        <w:rPr>
          <w:rFonts w:hint="eastAsia"/>
          <w:sz w:val="24"/>
          <w:lang w:eastAsia="zh-CN"/>
        </w:rPr>
        <w:t>第十八</w:t>
      </w:r>
      <w:r w:rsidR="005C0DB5" w:rsidRPr="00D65584">
        <w:rPr>
          <w:rFonts w:hint="eastAsia"/>
          <w:sz w:val="24"/>
          <w:lang w:eastAsia="zh-CN"/>
        </w:rPr>
        <w:t>届</w:t>
      </w:r>
      <w:r w:rsidRPr="00D65584">
        <w:rPr>
          <w:rFonts w:hint="eastAsia"/>
          <w:sz w:val="24"/>
          <w:lang w:eastAsia="zh-CN"/>
        </w:rPr>
        <w:t>或第十九</w:t>
      </w:r>
      <w:r w:rsidR="005C0DB5" w:rsidRPr="00D65584">
        <w:rPr>
          <w:rFonts w:hint="eastAsia"/>
          <w:sz w:val="24"/>
          <w:lang w:eastAsia="zh-CN"/>
        </w:rPr>
        <w:t>届</w:t>
      </w:r>
      <w:r w:rsidRPr="00D65584">
        <w:rPr>
          <w:rFonts w:hint="eastAsia"/>
          <w:sz w:val="24"/>
          <w:lang w:eastAsia="zh-CN"/>
        </w:rPr>
        <w:t>会议</w:t>
      </w:r>
      <w:r w:rsidR="00584229" w:rsidRPr="00D65584">
        <w:rPr>
          <w:rFonts w:hint="eastAsia"/>
          <w:sz w:val="24"/>
          <w:lang w:eastAsia="zh-CN"/>
        </w:rPr>
        <w:t>上</w:t>
      </w:r>
      <w:r w:rsidRPr="00D65584">
        <w:rPr>
          <w:rFonts w:hint="eastAsia"/>
          <w:sz w:val="24"/>
          <w:lang w:eastAsia="zh-CN"/>
        </w:rPr>
        <w:t>的具体工作，这些工作将得到相关附属机构以及秘书处工作的支持，本说明</w:t>
      </w:r>
      <w:r w:rsidR="00584229" w:rsidRPr="00D65584">
        <w:rPr>
          <w:rFonts w:hint="eastAsia"/>
          <w:sz w:val="24"/>
          <w:lang w:eastAsia="zh-CN"/>
        </w:rPr>
        <w:t>的</w:t>
      </w:r>
      <w:r w:rsidRPr="00D65584">
        <w:rPr>
          <w:rFonts w:hint="eastAsia"/>
          <w:sz w:val="24"/>
          <w:lang w:eastAsia="zh-CN"/>
        </w:rPr>
        <w:t>附件对此进行了概述。</w:t>
      </w:r>
    </w:p>
    <w:p w14:paraId="7725550F" w14:textId="094275DB" w:rsidR="00314E74" w:rsidRPr="00D65584" w:rsidRDefault="00314E74" w:rsidP="00314E74">
      <w:pPr>
        <w:pStyle w:val="CBDNormalNumber"/>
        <w:rPr>
          <w:sz w:val="24"/>
          <w:lang w:eastAsia="zh-CN"/>
        </w:rPr>
      </w:pPr>
      <w:r w:rsidRPr="00D65584">
        <w:rPr>
          <w:rFonts w:hint="eastAsia"/>
          <w:sz w:val="24"/>
          <w:lang w:eastAsia="zh-CN"/>
        </w:rPr>
        <w:t>下文第二节阐述了问题清单的编排依据，该清单将作为缔约方大会多年期工作方案的基础。第三节列出了供缔约方大会审议的决定草案。</w:t>
      </w:r>
    </w:p>
    <w:p w14:paraId="367E11F5" w14:textId="26DC959D" w:rsidR="0093169E" w:rsidRPr="003F1A75" w:rsidRDefault="00495978" w:rsidP="00835844">
      <w:pPr>
        <w:pStyle w:val="CBDH1"/>
        <w:overflowPunct w:val="0"/>
        <w:rPr>
          <w:lang w:eastAsia="zh-CN"/>
        </w:rPr>
      </w:pPr>
      <w:r>
        <w:rPr>
          <w:rFonts w:hint="eastAsia"/>
          <w:lang w:eastAsia="zh-CN"/>
        </w:rPr>
        <w:lastRenderedPageBreak/>
        <w:t>二</w:t>
      </w:r>
      <w:r w:rsidR="00A111D1" w:rsidRPr="003F1A75">
        <w:rPr>
          <w:lang w:eastAsia="zh-CN"/>
        </w:rPr>
        <w:t>.</w:t>
      </w:r>
      <w:r w:rsidR="00A111D1" w:rsidRPr="003F1A75">
        <w:rPr>
          <w:lang w:eastAsia="zh-CN"/>
        </w:rPr>
        <w:tab/>
      </w:r>
      <w:r w:rsidR="00314E74">
        <w:rPr>
          <w:rFonts w:hint="eastAsia"/>
          <w:lang w:eastAsia="zh-CN"/>
        </w:rPr>
        <w:t>多年期工作方案编排的战略方针</w:t>
      </w:r>
    </w:p>
    <w:p w14:paraId="77569BC7" w14:textId="315209B9" w:rsidR="00C46DBF" w:rsidRPr="00D65584" w:rsidRDefault="00314E74" w:rsidP="00C46DBF">
      <w:pPr>
        <w:pStyle w:val="CBDNormalNumber"/>
        <w:rPr>
          <w:sz w:val="24"/>
          <w:lang w:val="en-US" w:eastAsia="zh-CN"/>
        </w:rPr>
      </w:pPr>
      <w:r w:rsidRPr="00D65584">
        <w:rPr>
          <w:rFonts w:hint="eastAsia"/>
          <w:sz w:val="24"/>
          <w:lang w:val="en-US" w:eastAsia="zh-CN"/>
        </w:rPr>
        <w:t>随着《昆明</w:t>
      </w:r>
      <w:r w:rsidRPr="00D65584">
        <w:rPr>
          <w:rFonts w:hint="eastAsia"/>
          <w:sz w:val="24"/>
          <w:lang w:val="en-US" w:eastAsia="zh-CN"/>
        </w:rPr>
        <w:t>-</w:t>
      </w:r>
      <w:r w:rsidRPr="00D65584">
        <w:rPr>
          <w:rFonts w:hint="eastAsia"/>
          <w:sz w:val="24"/>
          <w:lang w:val="en-US" w:eastAsia="zh-CN"/>
        </w:rPr>
        <w:t>蒙特利尔全球生物多样性框架》的通过，缔约方大会在其第</w:t>
      </w:r>
      <w:hyperlink r:id="rId16" w:history="1">
        <w:r w:rsidRPr="00D65584">
          <w:rPr>
            <w:rStyle w:val="Hyperlink"/>
            <w:rFonts w:hint="eastAsia"/>
            <w:sz w:val="24"/>
            <w:lang w:val="en-US" w:eastAsia="zh-CN"/>
          </w:rPr>
          <w:t>15/4</w:t>
        </w:r>
      </w:hyperlink>
      <w:r w:rsidRPr="00D65584">
        <w:rPr>
          <w:rFonts w:hint="eastAsia"/>
          <w:sz w:val="24"/>
          <w:lang w:val="en-US" w:eastAsia="zh-CN"/>
        </w:rPr>
        <w:t>号决定中决定，该框架应</w:t>
      </w:r>
      <w:r w:rsidR="002A319B" w:rsidRPr="00D65584">
        <w:rPr>
          <w:rFonts w:hint="eastAsia"/>
          <w:sz w:val="24"/>
          <w:lang w:val="en-US" w:eastAsia="zh-CN"/>
        </w:rPr>
        <w:t>作为</w:t>
      </w:r>
      <w:r w:rsidR="006B657C" w:rsidRPr="00D65584">
        <w:rPr>
          <w:rFonts w:hint="eastAsia"/>
          <w:sz w:val="24"/>
          <w:lang w:val="en-US" w:eastAsia="zh-CN"/>
        </w:rPr>
        <w:t>指导</w:t>
      </w:r>
      <w:r w:rsidRPr="00D65584">
        <w:rPr>
          <w:rFonts w:hint="eastAsia"/>
          <w:sz w:val="24"/>
          <w:lang w:val="en-US" w:eastAsia="zh-CN"/>
        </w:rPr>
        <w:t>2022</w:t>
      </w:r>
      <w:r w:rsidR="0032547D" w:rsidRPr="000C2E08">
        <w:rPr>
          <w:sz w:val="24"/>
          <w:szCs w:val="24"/>
          <w:lang w:eastAsia="zh-CN"/>
        </w:rPr>
        <w:t>–</w:t>
      </w:r>
      <w:r w:rsidRPr="00D65584">
        <w:rPr>
          <w:rFonts w:hint="eastAsia"/>
          <w:sz w:val="24"/>
          <w:lang w:val="en-US" w:eastAsia="zh-CN"/>
        </w:rPr>
        <w:t>2030</w:t>
      </w:r>
      <w:r w:rsidRPr="00D65584">
        <w:rPr>
          <w:rFonts w:hint="eastAsia"/>
          <w:sz w:val="24"/>
          <w:lang w:val="en-US" w:eastAsia="zh-CN"/>
        </w:rPr>
        <w:t>年期间《公约》及其议定书</w:t>
      </w:r>
      <w:r w:rsidR="006B657C" w:rsidRPr="00D65584">
        <w:rPr>
          <w:rFonts w:hint="eastAsia"/>
          <w:sz w:val="24"/>
          <w:lang w:val="en-US" w:eastAsia="zh-CN"/>
        </w:rPr>
        <w:t>执行工作以及各机构和秘书处工作的一个</w:t>
      </w:r>
      <w:r w:rsidRPr="00355625">
        <w:rPr>
          <w:rFonts w:hint="eastAsia"/>
          <w:sz w:val="24"/>
          <w:lang w:val="en-US" w:eastAsia="zh-CN"/>
        </w:rPr>
        <w:t>战略计划</w:t>
      </w:r>
      <w:r w:rsidRPr="00D65584">
        <w:rPr>
          <w:rFonts w:hint="eastAsia"/>
          <w:sz w:val="24"/>
          <w:lang w:val="en-US" w:eastAsia="zh-CN"/>
        </w:rPr>
        <w:t>。</w:t>
      </w:r>
      <w:r w:rsidRPr="00355625">
        <w:rPr>
          <w:rFonts w:hint="eastAsia"/>
          <w:sz w:val="24"/>
          <w:lang w:val="en-US" w:eastAsia="zh-CN"/>
        </w:rPr>
        <w:t>《框架》</w:t>
      </w:r>
      <w:r w:rsidR="0093177C" w:rsidRPr="00D65584">
        <w:rPr>
          <w:rFonts w:hint="eastAsia"/>
          <w:sz w:val="24"/>
          <w:lang w:val="en-US" w:eastAsia="zh-CN"/>
        </w:rPr>
        <w:t>因此</w:t>
      </w:r>
      <w:r w:rsidRPr="00D65584">
        <w:rPr>
          <w:rFonts w:hint="eastAsia"/>
          <w:sz w:val="24"/>
          <w:lang w:val="en-US" w:eastAsia="zh-CN"/>
        </w:rPr>
        <w:t>为</w:t>
      </w:r>
      <w:r w:rsidR="0093177C" w:rsidRPr="00D65584">
        <w:rPr>
          <w:rFonts w:hint="eastAsia"/>
          <w:sz w:val="24"/>
          <w:lang w:val="en-US" w:eastAsia="zh-CN"/>
        </w:rPr>
        <w:t>编制</w:t>
      </w:r>
      <w:r w:rsidRPr="00D65584">
        <w:rPr>
          <w:rFonts w:hint="eastAsia"/>
          <w:sz w:val="24"/>
          <w:lang w:val="en-US" w:eastAsia="zh-CN"/>
        </w:rPr>
        <w:t>缔约方大会多年期工作方案提供了战略指导。</w:t>
      </w:r>
    </w:p>
    <w:p w14:paraId="6AACA477" w14:textId="5696139E" w:rsidR="00550D53" w:rsidRPr="00D65584" w:rsidRDefault="00314E74" w:rsidP="00C46DBF">
      <w:pPr>
        <w:pStyle w:val="CBDNormalNumber"/>
        <w:rPr>
          <w:sz w:val="24"/>
          <w:lang w:val="en-US" w:eastAsia="zh-CN"/>
        </w:rPr>
      </w:pPr>
      <w:r w:rsidRPr="00D65584">
        <w:rPr>
          <w:rFonts w:hint="eastAsia"/>
          <w:sz w:val="24"/>
          <w:lang w:eastAsia="zh-CN"/>
        </w:rPr>
        <w:t>还应指出的是，随着</w:t>
      </w:r>
      <w:r w:rsidR="00447BDC" w:rsidRPr="00D65584">
        <w:rPr>
          <w:rFonts w:hint="eastAsia"/>
          <w:sz w:val="24"/>
          <w:lang w:eastAsia="zh-CN"/>
        </w:rPr>
        <w:t>根据</w:t>
      </w:r>
      <w:r w:rsidRPr="00D65584">
        <w:rPr>
          <w:rFonts w:hint="eastAsia"/>
          <w:sz w:val="24"/>
          <w:lang w:eastAsia="zh-CN"/>
        </w:rPr>
        <w:t>第</w:t>
      </w:r>
      <w:hyperlink r:id="rId17" w:history="1">
        <w:r w:rsidRPr="00D65584">
          <w:rPr>
            <w:rStyle w:val="Hyperlink"/>
            <w:rFonts w:hint="eastAsia"/>
            <w:sz w:val="24"/>
            <w:lang w:eastAsia="zh-CN"/>
          </w:rPr>
          <w:t>16/5</w:t>
        </w:r>
      </w:hyperlink>
      <w:r w:rsidRPr="00D65584">
        <w:rPr>
          <w:rFonts w:hint="eastAsia"/>
          <w:sz w:val="24"/>
          <w:lang w:eastAsia="zh-CN"/>
        </w:rPr>
        <w:t>号决定设立生物多样性公约</w:t>
      </w:r>
      <w:r w:rsidR="006B657C" w:rsidRPr="00D65584">
        <w:rPr>
          <w:rFonts w:hint="eastAsia"/>
          <w:sz w:val="24"/>
          <w:lang w:eastAsia="zh-CN"/>
        </w:rPr>
        <w:t>关于土著人民和地方社区的</w:t>
      </w:r>
      <w:r w:rsidRPr="00D65584">
        <w:rPr>
          <w:rFonts w:hint="eastAsia"/>
          <w:sz w:val="24"/>
          <w:lang w:eastAsia="zh-CN"/>
        </w:rPr>
        <w:t>第</w:t>
      </w:r>
      <w:r w:rsidRPr="00D65584">
        <w:rPr>
          <w:rFonts w:hint="eastAsia"/>
          <w:sz w:val="24"/>
          <w:lang w:eastAsia="zh-CN"/>
        </w:rPr>
        <w:t>8(j)</w:t>
      </w:r>
      <w:r w:rsidRPr="00D65584">
        <w:rPr>
          <w:rFonts w:hint="eastAsia"/>
          <w:sz w:val="24"/>
          <w:lang w:eastAsia="zh-CN"/>
        </w:rPr>
        <w:t>条</w:t>
      </w:r>
      <w:r w:rsidR="006B657C" w:rsidRPr="00D65584">
        <w:rPr>
          <w:rFonts w:hint="eastAsia"/>
          <w:sz w:val="24"/>
          <w:lang w:eastAsia="zh-CN"/>
        </w:rPr>
        <w:t>和</w:t>
      </w:r>
      <w:r w:rsidRPr="00D65584">
        <w:rPr>
          <w:rFonts w:hint="eastAsia"/>
          <w:sz w:val="24"/>
          <w:lang w:eastAsia="zh-CN"/>
        </w:rPr>
        <w:t>其他条款附属机构，缔约方大会</w:t>
      </w:r>
      <w:r w:rsidR="00447BDC" w:rsidRPr="00D65584">
        <w:rPr>
          <w:rFonts w:hint="eastAsia"/>
          <w:sz w:val="24"/>
          <w:lang w:eastAsia="zh-CN"/>
        </w:rPr>
        <w:t>自</w:t>
      </w:r>
      <w:r w:rsidRPr="00D65584">
        <w:rPr>
          <w:rFonts w:hint="eastAsia"/>
          <w:sz w:val="24"/>
          <w:lang w:eastAsia="zh-CN"/>
        </w:rPr>
        <w:t>本</w:t>
      </w:r>
      <w:r w:rsidR="002618E8" w:rsidRPr="00D65584">
        <w:rPr>
          <w:rFonts w:hint="eastAsia"/>
          <w:sz w:val="24"/>
          <w:lang w:eastAsia="zh-CN"/>
        </w:rPr>
        <w:t>届</w:t>
      </w:r>
      <w:r w:rsidRPr="00D65584">
        <w:rPr>
          <w:rFonts w:hint="eastAsia"/>
          <w:sz w:val="24"/>
          <w:lang w:eastAsia="zh-CN"/>
        </w:rPr>
        <w:t>会议起将</w:t>
      </w:r>
      <w:r w:rsidR="006B657C" w:rsidRPr="00D65584">
        <w:rPr>
          <w:rFonts w:hint="eastAsia"/>
          <w:sz w:val="24"/>
          <w:lang w:eastAsia="zh-CN"/>
        </w:rPr>
        <w:t>接收</w:t>
      </w:r>
      <w:r w:rsidRPr="00D65584">
        <w:rPr>
          <w:rFonts w:hint="eastAsia"/>
          <w:sz w:val="24"/>
          <w:lang w:eastAsia="zh-CN"/>
        </w:rPr>
        <w:t>来自三个附属机构的意见，</w:t>
      </w:r>
      <w:r w:rsidR="00447BDC" w:rsidRPr="00D65584">
        <w:rPr>
          <w:rFonts w:hint="eastAsia"/>
          <w:sz w:val="24"/>
          <w:lang w:eastAsia="zh-CN"/>
        </w:rPr>
        <w:t>总</w:t>
      </w:r>
      <w:r w:rsidRPr="00D65584">
        <w:rPr>
          <w:rFonts w:hint="eastAsia"/>
          <w:sz w:val="24"/>
          <w:lang w:eastAsia="zh-CN"/>
        </w:rPr>
        <w:t>体工作范围</w:t>
      </w:r>
      <w:r w:rsidR="006B657C" w:rsidRPr="00D65584">
        <w:rPr>
          <w:rFonts w:hint="eastAsia"/>
          <w:sz w:val="24"/>
          <w:lang w:eastAsia="zh-CN"/>
        </w:rPr>
        <w:t>得以扩大</w:t>
      </w:r>
      <w:r w:rsidRPr="00D65584">
        <w:rPr>
          <w:rFonts w:hint="eastAsia"/>
          <w:sz w:val="24"/>
          <w:lang w:eastAsia="zh-CN"/>
        </w:rPr>
        <w:t>。</w:t>
      </w:r>
    </w:p>
    <w:p w14:paraId="5B20B7C4" w14:textId="5E496DF6" w:rsidR="0067643A" w:rsidRPr="00D65584" w:rsidRDefault="00314E74" w:rsidP="0067643A">
      <w:pPr>
        <w:pStyle w:val="CBDNormalNumber"/>
        <w:rPr>
          <w:sz w:val="24"/>
          <w:lang w:val="en-US" w:eastAsia="zh-CN"/>
        </w:rPr>
      </w:pPr>
      <w:r w:rsidRPr="00D65584">
        <w:rPr>
          <w:rFonts w:hint="eastAsia"/>
          <w:sz w:val="24"/>
          <w:lang w:val="en-US" w:eastAsia="zh-CN"/>
        </w:rPr>
        <w:t>此外，虽然该多年期工作方案将</w:t>
      </w:r>
      <w:r w:rsidR="001F21CC" w:rsidRPr="00D65584">
        <w:rPr>
          <w:rFonts w:hint="eastAsia"/>
          <w:sz w:val="24"/>
          <w:lang w:val="en-US" w:eastAsia="zh-CN"/>
        </w:rPr>
        <w:t>主要</w:t>
      </w:r>
      <w:r w:rsidRPr="00D65584">
        <w:rPr>
          <w:rFonts w:hint="eastAsia"/>
          <w:sz w:val="24"/>
          <w:lang w:val="en-US" w:eastAsia="zh-CN"/>
        </w:rPr>
        <w:t>以缔约方大会已决定或将在本</w:t>
      </w:r>
      <w:r w:rsidR="00447BDC" w:rsidRPr="00D65584">
        <w:rPr>
          <w:rFonts w:hint="eastAsia"/>
          <w:sz w:val="24"/>
          <w:lang w:val="en-US" w:eastAsia="zh-CN"/>
        </w:rPr>
        <w:t>届</w:t>
      </w:r>
      <w:r w:rsidRPr="00D65584">
        <w:rPr>
          <w:rFonts w:hint="eastAsia"/>
          <w:sz w:val="24"/>
          <w:lang w:val="en-US" w:eastAsia="zh-CN"/>
        </w:rPr>
        <w:t>会议上决定的工作为指导（如本说明</w:t>
      </w:r>
      <w:r w:rsidR="001F21CC" w:rsidRPr="00D65584">
        <w:rPr>
          <w:rFonts w:hint="eastAsia"/>
          <w:sz w:val="24"/>
          <w:lang w:val="en-US" w:eastAsia="zh-CN"/>
        </w:rPr>
        <w:t>的</w:t>
      </w:r>
      <w:r w:rsidRPr="00D65584">
        <w:rPr>
          <w:rFonts w:hint="eastAsia"/>
          <w:sz w:val="24"/>
          <w:lang w:val="en-US" w:eastAsia="zh-CN"/>
        </w:rPr>
        <w:t>附件所概述），但在最终确定该方案时，应考虑以下</w:t>
      </w:r>
      <w:r w:rsidR="00447BDC" w:rsidRPr="00D65584">
        <w:rPr>
          <w:rFonts w:hint="eastAsia"/>
          <w:sz w:val="24"/>
          <w:lang w:val="en-US" w:eastAsia="zh-CN"/>
        </w:rPr>
        <w:t>几个</w:t>
      </w:r>
      <w:r w:rsidRPr="00D65584">
        <w:rPr>
          <w:rFonts w:hint="eastAsia"/>
          <w:sz w:val="24"/>
          <w:lang w:val="en-US" w:eastAsia="zh-CN"/>
        </w:rPr>
        <w:t>方面：</w:t>
      </w:r>
      <w:r w:rsidR="0031097F">
        <w:rPr>
          <w:rFonts w:hint="eastAsia"/>
          <w:sz w:val="24"/>
          <w:lang w:val="en-US" w:eastAsia="zh-CN"/>
        </w:rPr>
        <w:t>(</w:t>
      </w:r>
      <w:r w:rsidRPr="00D65584">
        <w:rPr>
          <w:rFonts w:hint="eastAsia"/>
          <w:sz w:val="24"/>
          <w:lang w:val="en-US" w:eastAsia="zh-CN"/>
        </w:rPr>
        <w:t>a</w:t>
      </w:r>
      <w:r w:rsidR="0031097F">
        <w:rPr>
          <w:rFonts w:hint="eastAsia"/>
          <w:sz w:val="24"/>
          <w:lang w:val="en-US" w:eastAsia="zh-CN"/>
        </w:rPr>
        <w:t>)</w:t>
      </w:r>
      <w:r w:rsidRPr="00D65584">
        <w:rPr>
          <w:rFonts w:hint="eastAsia"/>
          <w:sz w:val="24"/>
          <w:lang w:val="en-US" w:eastAsia="zh-CN"/>
        </w:rPr>
        <w:t>应对可能出现的其他问题和机遇所需的灵活性；</w:t>
      </w:r>
      <w:r w:rsidR="0031097F">
        <w:rPr>
          <w:rFonts w:hint="eastAsia"/>
          <w:sz w:val="24"/>
          <w:lang w:val="en-US" w:eastAsia="zh-CN"/>
        </w:rPr>
        <w:t>(</w:t>
      </w:r>
      <w:r w:rsidRPr="00D65584">
        <w:rPr>
          <w:rFonts w:hint="eastAsia"/>
          <w:sz w:val="24"/>
          <w:lang w:val="en-US" w:eastAsia="zh-CN"/>
        </w:rPr>
        <w:t>b</w:t>
      </w:r>
      <w:r w:rsidR="0031097F">
        <w:rPr>
          <w:rFonts w:hint="eastAsia"/>
          <w:sz w:val="24"/>
          <w:lang w:val="en-US" w:eastAsia="zh-CN"/>
        </w:rPr>
        <w:t>)</w:t>
      </w:r>
      <w:r w:rsidRPr="00D65584">
        <w:rPr>
          <w:rFonts w:hint="eastAsia"/>
          <w:sz w:val="24"/>
          <w:lang w:val="en-US" w:eastAsia="zh-CN"/>
        </w:rPr>
        <w:t>《公约》及其议定书下整体进程的</w:t>
      </w:r>
      <w:r w:rsidR="00447BDC" w:rsidRPr="00D65584">
        <w:rPr>
          <w:rFonts w:hint="eastAsia"/>
          <w:sz w:val="24"/>
          <w:lang w:val="en-US" w:eastAsia="zh-CN"/>
        </w:rPr>
        <w:t>成效</w:t>
      </w:r>
      <w:r w:rsidRPr="00D65584">
        <w:rPr>
          <w:rFonts w:hint="eastAsia"/>
          <w:sz w:val="24"/>
          <w:lang w:val="en-US" w:eastAsia="zh-CN"/>
        </w:rPr>
        <w:t>；以及</w:t>
      </w:r>
      <w:r w:rsidR="0031097F">
        <w:rPr>
          <w:rFonts w:hint="eastAsia"/>
          <w:sz w:val="24"/>
          <w:lang w:val="en-US" w:eastAsia="zh-CN"/>
        </w:rPr>
        <w:t>(</w:t>
      </w:r>
      <w:r w:rsidRPr="00D65584">
        <w:rPr>
          <w:rFonts w:hint="eastAsia"/>
          <w:sz w:val="24"/>
          <w:lang w:val="en-US" w:eastAsia="zh-CN"/>
        </w:rPr>
        <w:t>c</w:t>
      </w:r>
      <w:r w:rsidR="0031097F">
        <w:rPr>
          <w:rFonts w:hint="eastAsia"/>
          <w:sz w:val="24"/>
          <w:lang w:val="en-US" w:eastAsia="zh-CN"/>
        </w:rPr>
        <w:t>)</w:t>
      </w:r>
      <w:r w:rsidRPr="00D65584">
        <w:rPr>
          <w:rFonts w:hint="eastAsia"/>
          <w:sz w:val="24"/>
          <w:lang w:val="en-US" w:eastAsia="zh-CN"/>
        </w:rPr>
        <w:t>缔约方大会在开展工作时，以及三个附属机构在支持缔约方大会工作时，对时间和资源的高效利用</w:t>
      </w:r>
      <w:r w:rsidR="00447BDC" w:rsidRPr="00D65584">
        <w:rPr>
          <w:rFonts w:hint="eastAsia"/>
          <w:sz w:val="24"/>
          <w:lang w:val="en-US" w:eastAsia="zh-CN"/>
        </w:rPr>
        <w:t>情况</w:t>
      </w:r>
      <w:r w:rsidRPr="00D65584">
        <w:rPr>
          <w:rFonts w:hint="eastAsia"/>
          <w:sz w:val="24"/>
          <w:lang w:val="en-US" w:eastAsia="zh-CN"/>
        </w:rPr>
        <w:t>。</w:t>
      </w:r>
    </w:p>
    <w:p w14:paraId="44EE1B81" w14:textId="60A0A3F1" w:rsidR="00036462" w:rsidRPr="00D65584" w:rsidRDefault="00314E74" w:rsidP="006031A3">
      <w:pPr>
        <w:pStyle w:val="CBDNormalNumber"/>
        <w:keepNext/>
        <w:rPr>
          <w:sz w:val="24"/>
          <w:lang w:val="en-US" w:eastAsia="zh-CN"/>
        </w:rPr>
      </w:pPr>
      <w:r w:rsidRPr="00D65584">
        <w:rPr>
          <w:rFonts w:hint="eastAsia"/>
          <w:sz w:val="24"/>
          <w:lang w:val="en-US" w:eastAsia="zh-CN"/>
        </w:rPr>
        <w:t>鉴于上述背景，缔约方大会多年期工作方案相关问题</w:t>
      </w:r>
      <w:r w:rsidR="00263222" w:rsidRPr="00D65584">
        <w:rPr>
          <w:rFonts w:hint="eastAsia"/>
          <w:sz w:val="24"/>
          <w:lang w:val="en-US" w:eastAsia="zh-CN"/>
        </w:rPr>
        <w:t>按以下</w:t>
      </w:r>
      <w:r w:rsidR="001F21CC" w:rsidRPr="00D65584">
        <w:rPr>
          <w:rFonts w:hint="eastAsia"/>
          <w:sz w:val="24"/>
          <w:lang w:val="en-US" w:eastAsia="zh-CN"/>
        </w:rPr>
        <w:t>分组</w:t>
      </w:r>
      <w:r w:rsidR="00263222" w:rsidRPr="00D65584">
        <w:rPr>
          <w:rFonts w:hint="eastAsia"/>
          <w:sz w:val="24"/>
          <w:lang w:val="en-US" w:eastAsia="zh-CN"/>
        </w:rPr>
        <w:t>进行归类</w:t>
      </w:r>
      <w:r w:rsidRPr="00D65584">
        <w:rPr>
          <w:rFonts w:hint="eastAsia"/>
          <w:sz w:val="24"/>
          <w:lang w:val="en-US" w:eastAsia="zh-CN"/>
        </w:rPr>
        <w:t>，</w:t>
      </w:r>
      <w:r w:rsidR="00447BDC" w:rsidRPr="00D65584">
        <w:rPr>
          <w:rFonts w:hint="eastAsia"/>
          <w:sz w:val="24"/>
          <w:lang w:val="en-US" w:eastAsia="zh-CN"/>
        </w:rPr>
        <w:t>相关内容</w:t>
      </w:r>
      <w:r w:rsidR="00263222" w:rsidRPr="00D65584">
        <w:rPr>
          <w:rFonts w:hint="eastAsia"/>
          <w:sz w:val="24"/>
          <w:lang w:val="en-US" w:eastAsia="zh-CN"/>
        </w:rPr>
        <w:t>在</w:t>
      </w:r>
      <w:r w:rsidR="00447BDC" w:rsidRPr="00D65584">
        <w:rPr>
          <w:rFonts w:hint="eastAsia"/>
          <w:sz w:val="24"/>
          <w:lang w:val="en-US" w:eastAsia="zh-CN"/>
        </w:rPr>
        <w:t>本说明第三节所载决定草案</w:t>
      </w:r>
      <w:r w:rsidR="001F21CC" w:rsidRPr="00D65584">
        <w:rPr>
          <w:rFonts w:hint="eastAsia"/>
          <w:sz w:val="24"/>
          <w:lang w:val="en-US" w:eastAsia="zh-CN"/>
        </w:rPr>
        <w:t>的</w:t>
      </w:r>
      <w:r w:rsidR="00447BDC" w:rsidRPr="00D65584">
        <w:rPr>
          <w:rFonts w:hint="eastAsia"/>
          <w:sz w:val="24"/>
          <w:lang w:val="en-US" w:eastAsia="zh-CN"/>
        </w:rPr>
        <w:t>附件</w:t>
      </w:r>
      <w:r w:rsidR="00263222" w:rsidRPr="00D65584">
        <w:rPr>
          <w:rFonts w:hint="eastAsia"/>
          <w:sz w:val="24"/>
          <w:lang w:val="en-US" w:eastAsia="zh-CN"/>
        </w:rPr>
        <w:t>中进行了概述，所依据决定的详细信息在</w:t>
      </w:r>
      <w:r w:rsidR="00447BDC" w:rsidRPr="00D65584">
        <w:rPr>
          <w:rFonts w:hint="eastAsia"/>
          <w:sz w:val="24"/>
          <w:lang w:val="en-US" w:eastAsia="zh-CN"/>
        </w:rPr>
        <w:t>本说明</w:t>
      </w:r>
      <w:r w:rsidR="001F21CC" w:rsidRPr="00D65584">
        <w:rPr>
          <w:rFonts w:hint="eastAsia"/>
          <w:sz w:val="24"/>
          <w:lang w:val="en-US" w:eastAsia="zh-CN"/>
        </w:rPr>
        <w:t>的</w:t>
      </w:r>
      <w:r w:rsidR="00447BDC" w:rsidRPr="00D65584">
        <w:rPr>
          <w:rFonts w:hint="eastAsia"/>
          <w:sz w:val="24"/>
          <w:lang w:val="en-US" w:eastAsia="zh-CN"/>
        </w:rPr>
        <w:t>附件</w:t>
      </w:r>
      <w:r w:rsidR="00263222" w:rsidRPr="00D65584">
        <w:rPr>
          <w:rFonts w:hint="eastAsia"/>
          <w:sz w:val="24"/>
          <w:lang w:val="en-US" w:eastAsia="zh-CN"/>
        </w:rPr>
        <w:t>中进行了汇总</w:t>
      </w:r>
      <w:r w:rsidRPr="00D65584">
        <w:rPr>
          <w:rFonts w:hint="eastAsia"/>
          <w:sz w:val="24"/>
          <w:lang w:val="en-US" w:eastAsia="zh-CN"/>
        </w:rPr>
        <w:t>：</w:t>
      </w:r>
    </w:p>
    <w:p w14:paraId="1AB5C8C2" w14:textId="02CB4A46" w:rsidR="006F252D" w:rsidRPr="00D65584" w:rsidRDefault="00314E74" w:rsidP="006031A3">
      <w:pPr>
        <w:pStyle w:val="CBDNormalNumber"/>
        <w:numPr>
          <w:ilvl w:val="1"/>
          <w:numId w:val="7"/>
        </w:numPr>
        <w:rPr>
          <w:sz w:val="24"/>
          <w:lang w:eastAsia="zh-CN"/>
        </w:rPr>
      </w:pPr>
      <w:r w:rsidRPr="00D65584">
        <w:rPr>
          <w:rFonts w:hint="eastAsia"/>
          <w:sz w:val="24"/>
          <w:lang w:eastAsia="zh-CN"/>
        </w:rPr>
        <w:t>与支持</w:t>
      </w:r>
      <w:r w:rsidR="001F21CC" w:rsidRPr="00D65584">
        <w:rPr>
          <w:rFonts w:hint="eastAsia"/>
          <w:sz w:val="24"/>
          <w:lang w:eastAsia="zh-CN"/>
        </w:rPr>
        <w:t>执行</w:t>
      </w:r>
      <w:r w:rsidRPr="00D65584">
        <w:rPr>
          <w:rFonts w:hint="eastAsia"/>
          <w:sz w:val="24"/>
          <w:lang w:eastAsia="zh-CN"/>
        </w:rPr>
        <w:t>《生物多样性公约》和《昆明</w:t>
      </w:r>
      <w:r w:rsidRPr="00D65584">
        <w:rPr>
          <w:rFonts w:ascii="SimSun" w:hAnsi="SimSun" w:hint="eastAsia"/>
          <w:sz w:val="24"/>
          <w:lang w:eastAsia="zh-CN"/>
        </w:rPr>
        <w:t>-</w:t>
      </w:r>
      <w:r w:rsidRPr="00D65584">
        <w:rPr>
          <w:rFonts w:hint="eastAsia"/>
          <w:sz w:val="24"/>
          <w:lang w:eastAsia="zh-CN"/>
        </w:rPr>
        <w:t>蒙特利尔全球生物多样性框架》的机制</w:t>
      </w:r>
      <w:r w:rsidR="009410BB" w:rsidRPr="00D65584">
        <w:rPr>
          <w:rFonts w:hint="eastAsia"/>
          <w:sz w:val="24"/>
          <w:lang w:eastAsia="zh-CN"/>
        </w:rPr>
        <w:t>相关</w:t>
      </w:r>
      <w:r w:rsidRPr="00D65584">
        <w:rPr>
          <w:rFonts w:hint="eastAsia"/>
          <w:sz w:val="24"/>
          <w:lang w:eastAsia="zh-CN"/>
        </w:rPr>
        <w:t>的事项。</w:t>
      </w:r>
      <w:r w:rsidR="001F21CC" w:rsidRPr="00D65584">
        <w:rPr>
          <w:rFonts w:hint="eastAsia"/>
          <w:sz w:val="24"/>
          <w:lang w:eastAsia="zh-CN"/>
        </w:rPr>
        <w:t>此</w:t>
      </w:r>
      <w:r w:rsidRPr="00D65584">
        <w:rPr>
          <w:rFonts w:hint="eastAsia"/>
          <w:sz w:val="24"/>
          <w:lang w:eastAsia="zh-CN"/>
        </w:rPr>
        <w:t>类问题主要涉及有效</w:t>
      </w:r>
      <w:r w:rsidR="00263222" w:rsidRPr="00D65584">
        <w:rPr>
          <w:rFonts w:hint="eastAsia"/>
          <w:sz w:val="24"/>
          <w:lang w:eastAsia="zh-CN"/>
        </w:rPr>
        <w:t>执行</w:t>
      </w:r>
      <w:r w:rsidRPr="00D65584">
        <w:rPr>
          <w:rFonts w:hint="eastAsia"/>
          <w:sz w:val="24"/>
          <w:lang w:eastAsia="zh-CN"/>
        </w:rPr>
        <w:t>《公约》和《框架》所需的有利条件和支持机制。其中包括，除其他外，资源调动和</w:t>
      </w:r>
      <w:r w:rsidR="009410BB" w:rsidRPr="00D65584">
        <w:rPr>
          <w:rFonts w:hint="eastAsia"/>
          <w:sz w:val="24"/>
          <w:lang w:eastAsia="zh-CN"/>
        </w:rPr>
        <w:t>财务</w:t>
      </w:r>
      <w:r w:rsidRPr="00D65584">
        <w:rPr>
          <w:rFonts w:hint="eastAsia"/>
          <w:sz w:val="24"/>
          <w:lang w:eastAsia="zh-CN"/>
        </w:rPr>
        <w:t>机制</w:t>
      </w:r>
      <w:r w:rsidR="003D34C2" w:rsidRPr="00D65584">
        <w:rPr>
          <w:rFonts w:hint="eastAsia"/>
          <w:sz w:val="24"/>
          <w:lang w:eastAsia="zh-CN"/>
        </w:rPr>
        <w:t>；</w:t>
      </w:r>
      <w:r w:rsidRPr="00D65584">
        <w:rPr>
          <w:rFonts w:hint="eastAsia"/>
          <w:sz w:val="24"/>
          <w:lang w:eastAsia="zh-CN"/>
        </w:rPr>
        <w:t>规划、监测、报告和审查</w:t>
      </w:r>
      <w:r w:rsidR="003D34C2" w:rsidRPr="00D65584">
        <w:rPr>
          <w:rFonts w:hint="eastAsia"/>
          <w:sz w:val="24"/>
          <w:lang w:eastAsia="zh-CN"/>
        </w:rPr>
        <w:t>；</w:t>
      </w:r>
      <w:r w:rsidRPr="00D65584">
        <w:rPr>
          <w:rFonts w:hint="eastAsia"/>
          <w:sz w:val="24"/>
          <w:lang w:eastAsia="zh-CN"/>
        </w:rPr>
        <w:t>《生物多样性公约》</w:t>
      </w:r>
      <w:r w:rsidR="001F21CC" w:rsidRPr="00D65584">
        <w:rPr>
          <w:rFonts w:hint="eastAsia"/>
          <w:sz w:val="24"/>
          <w:lang w:eastAsia="zh-CN"/>
        </w:rPr>
        <w:t>关于土著人民和地方社区的第</w:t>
      </w:r>
      <w:r w:rsidR="001F21CC" w:rsidRPr="00D65584">
        <w:rPr>
          <w:rFonts w:hint="eastAsia"/>
          <w:sz w:val="24"/>
          <w:lang w:eastAsia="zh-CN"/>
        </w:rPr>
        <w:t>8(j)</w:t>
      </w:r>
      <w:r w:rsidR="001F21CC" w:rsidRPr="00D65584">
        <w:rPr>
          <w:rFonts w:hint="eastAsia"/>
          <w:sz w:val="24"/>
          <w:lang w:eastAsia="zh-CN"/>
        </w:rPr>
        <w:t>条和其他条款</w:t>
      </w:r>
      <w:r w:rsidRPr="00D65584">
        <w:rPr>
          <w:rFonts w:hint="eastAsia"/>
          <w:sz w:val="24"/>
          <w:lang w:eastAsia="zh-CN"/>
        </w:rPr>
        <w:t>的执行</w:t>
      </w:r>
      <w:r w:rsidR="003D34C2" w:rsidRPr="00D65584">
        <w:rPr>
          <w:rFonts w:hint="eastAsia"/>
          <w:sz w:val="24"/>
          <w:lang w:eastAsia="zh-CN"/>
        </w:rPr>
        <w:t>；</w:t>
      </w:r>
      <w:r w:rsidRPr="00D65584">
        <w:rPr>
          <w:rFonts w:hint="eastAsia"/>
          <w:sz w:val="24"/>
          <w:lang w:eastAsia="zh-CN"/>
        </w:rPr>
        <w:t>能力建设与发展</w:t>
      </w:r>
      <w:r w:rsidR="003D34C2" w:rsidRPr="00D65584">
        <w:rPr>
          <w:rFonts w:hint="eastAsia"/>
          <w:sz w:val="24"/>
          <w:lang w:eastAsia="zh-CN"/>
        </w:rPr>
        <w:t>；</w:t>
      </w:r>
      <w:r w:rsidRPr="00D65584">
        <w:rPr>
          <w:rFonts w:hint="eastAsia"/>
          <w:sz w:val="24"/>
          <w:lang w:eastAsia="zh-CN"/>
        </w:rPr>
        <w:t>技术</w:t>
      </w:r>
      <w:r w:rsidR="00263222" w:rsidRPr="00D65584">
        <w:rPr>
          <w:rFonts w:hint="eastAsia"/>
          <w:sz w:val="24"/>
          <w:lang w:eastAsia="zh-CN"/>
        </w:rPr>
        <w:t>与</w:t>
      </w:r>
      <w:r w:rsidRPr="00D65584">
        <w:rPr>
          <w:rFonts w:hint="eastAsia"/>
          <w:sz w:val="24"/>
          <w:lang w:eastAsia="zh-CN"/>
        </w:rPr>
        <w:t>科学合作</w:t>
      </w:r>
      <w:r w:rsidR="003D34C2" w:rsidRPr="00D65584">
        <w:rPr>
          <w:rFonts w:hint="eastAsia"/>
          <w:sz w:val="24"/>
          <w:lang w:eastAsia="zh-CN"/>
        </w:rPr>
        <w:t>；</w:t>
      </w:r>
      <w:r w:rsidRPr="00C31218">
        <w:rPr>
          <w:rFonts w:hint="eastAsia"/>
          <w:sz w:val="24"/>
          <w:lang w:eastAsia="zh-CN"/>
        </w:rPr>
        <w:t>信息交换</w:t>
      </w:r>
      <w:r w:rsidR="00C31218">
        <w:rPr>
          <w:rFonts w:hint="eastAsia"/>
          <w:sz w:val="24"/>
          <w:lang w:eastAsia="zh-CN"/>
        </w:rPr>
        <w:t>所</w:t>
      </w:r>
      <w:r w:rsidRPr="00C31218">
        <w:rPr>
          <w:rFonts w:hint="eastAsia"/>
          <w:sz w:val="24"/>
          <w:lang w:eastAsia="zh-CN"/>
        </w:rPr>
        <w:t>机制</w:t>
      </w:r>
      <w:r w:rsidRPr="00D65584">
        <w:rPr>
          <w:rFonts w:hint="eastAsia"/>
          <w:sz w:val="24"/>
          <w:lang w:eastAsia="zh-CN"/>
        </w:rPr>
        <w:t>与知识管理</w:t>
      </w:r>
      <w:r w:rsidR="003D34C2" w:rsidRPr="00D65584">
        <w:rPr>
          <w:rFonts w:hint="eastAsia"/>
          <w:sz w:val="24"/>
          <w:lang w:eastAsia="zh-CN"/>
        </w:rPr>
        <w:t>；</w:t>
      </w:r>
      <w:r w:rsidRPr="00D65584">
        <w:rPr>
          <w:rFonts w:hint="eastAsia"/>
          <w:sz w:val="24"/>
          <w:lang w:eastAsia="zh-CN"/>
        </w:rPr>
        <w:t>合作</w:t>
      </w:r>
      <w:r w:rsidR="009C5A92" w:rsidRPr="00D65584">
        <w:rPr>
          <w:rFonts w:hint="eastAsia"/>
          <w:sz w:val="24"/>
          <w:lang w:eastAsia="zh-CN"/>
        </w:rPr>
        <w:t>；以及传播、</w:t>
      </w:r>
      <w:r w:rsidRPr="00D65584">
        <w:rPr>
          <w:rFonts w:hint="eastAsia"/>
          <w:sz w:val="24"/>
          <w:lang w:eastAsia="zh-CN"/>
        </w:rPr>
        <w:t>教育和公众意识。</w:t>
      </w:r>
    </w:p>
    <w:p w14:paraId="55D87BD2" w14:textId="5DE7C47F" w:rsidR="00212DF2" w:rsidRPr="00D65584" w:rsidRDefault="00314E74" w:rsidP="006031A3">
      <w:pPr>
        <w:pStyle w:val="CBDNormalNumber"/>
        <w:numPr>
          <w:ilvl w:val="1"/>
          <w:numId w:val="7"/>
        </w:numPr>
        <w:rPr>
          <w:sz w:val="24"/>
          <w:lang w:eastAsia="zh-CN"/>
        </w:rPr>
      </w:pPr>
      <w:r w:rsidRPr="00D65584">
        <w:rPr>
          <w:rFonts w:hint="eastAsia"/>
          <w:sz w:val="24"/>
          <w:lang w:eastAsia="zh-CN"/>
        </w:rPr>
        <w:t>支持</w:t>
      </w:r>
      <w:r w:rsidR="003D34C2" w:rsidRPr="00D65584">
        <w:rPr>
          <w:rFonts w:hint="eastAsia"/>
          <w:sz w:val="24"/>
          <w:lang w:eastAsia="zh-CN"/>
        </w:rPr>
        <w:t>执行</w:t>
      </w:r>
      <w:r w:rsidRPr="00D65584">
        <w:rPr>
          <w:rFonts w:hint="eastAsia"/>
          <w:sz w:val="24"/>
          <w:lang w:eastAsia="zh-CN"/>
        </w:rPr>
        <w:t>《昆明</w:t>
      </w:r>
      <w:r w:rsidRPr="00D65584">
        <w:rPr>
          <w:rFonts w:ascii="SimSun" w:hAnsi="SimSun" w:hint="eastAsia"/>
          <w:sz w:val="24"/>
          <w:lang w:eastAsia="zh-CN"/>
        </w:rPr>
        <w:t>-</w:t>
      </w:r>
      <w:r w:rsidRPr="00D65584">
        <w:rPr>
          <w:rFonts w:hint="eastAsia"/>
          <w:sz w:val="24"/>
          <w:lang w:eastAsia="zh-CN"/>
        </w:rPr>
        <w:t>蒙特利尔全球生物多样性框架》的科学和技术需求。</w:t>
      </w:r>
      <w:r w:rsidR="003D34C2" w:rsidRPr="00D65584">
        <w:rPr>
          <w:rFonts w:hint="eastAsia"/>
          <w:sz w:val="24"/>
          <w:lang w:eastAsia="zh-CN"/>
        </w:rPr>
        <w:t>此</w:t>
      </w:r>
      <w:r w:rsidRPr="00D65584">
        <w:rPr>
          <w:rFonts w:hint="eastAsia"/>
          <w:sz w:val="24"/>
          <w:lang w:eastAsia="zh-CN"/>
        </w:rPr>
        <w:t>类问题主要涉及支持</w:t>
      </w:r>
      <w:r w:rsidR="003D34C2" w:rsidRPr="00D65584">
        <w:rPr>
          <w:rFonts w:hint="eastAsia"/>
          <w:sz w:val="24"/>
          <w:lang w:eastAsia="zh-CN"/>
        </w:rPr>
        <w:t>执行</w:t>
      </w:r>
      <w:r w:rsidRPr="00D65584">
        <w:rPr>
          <w:rFonts w:hint="eastAsia"/>
          <w:sz w:val="24"/>
          <w:lang w:eastAsia="zh-CN"/>
        </w:rPr>
        <w:t>《框架》所需的科学和技术需求、知识、评估和证据。其中包括：</w:t>
      </w:r>
      <w:r w:rsidR="003D34C2" w:rsidRPr="00D65584">
        <w:rPr>
          <w:rFonts w:hint="eastAsia"/>
          <w:sz w:val="24"/>
          <w:lang w:eastAsia="zh-CN"/>
        </w:rPr>
        <w:t>基于</w:t>
      </w:r>
      <w:r w:rsidRPr="00D65584">
        <w:rPr>
          <w:rFonts w:hint="eastAsia"/>
          <w:sz w:val="24"/>
          <w:lang w:eastAsia="zh-CN"/>
        </w:rPr>
        <w:t>生物群系的专题工作方案（例如</w:t>
      </w:r>
      <w:r w:rsidR="00333E4F" w:rsidRPr="00D65584">
        <w:rPr>
          <w:rFonts w:hint="eastAsia"/>
          <w:sz w:val="24"/>
          <w:lang w:eastAsia="zh-CN"/>
        </w:rPr>
        <w:t>，</w:t>
      </w:r>
      <w:r w:rsidRPr="00D65584">
        <w:rPr>
          <w:rFonts w:hint="eastAsia"/>
          <w:sz w:val="24"/>
          <w:lang w:eastAsia="zh-CN"/>
        </w:rPr>
        <w:t>森林生物多样性、内陆水域生物多样性、海洋和沿海生物多样性、农业生物多样性、岛屿生物多样性）以及跨领域问题（例如</w:t>
      </w:r>
      <w:r w:rsidR="00333E4F" w:rsidRPr="00D65584">
        <w:rPr>
          <w:rFonts w:hint="eastAsia"/>
          <w:sz w:val="24"/>
          <w:lang w:eastAsia="zh-CN"/>
        </w:rPr>
        <w:t>，</w:t>
      </w:r>
      <w:r w:rsidRPr="00D65584">
        <w:rPr>
          <w:rFonts w:hint="eastAsia"/>
          <w:sz w:val="24"/>
          <w:lang w:eastAsia="zh-CN"/>
        </w:rPr>
        <w:t>保护区、生物多样性与气候变化、生物多样性与健康、外来入侵物种）；监测与指标；与生物多样性</w:t>
      </w:r>
      <w:r w:rsidR="00333E4F" w:rsidRPr="00D65584">
        <w:rPr>
          <w:rFonts w:hint="eastAsia"/>
          <w:sz w:val="24"/>
          <w:lang w:eastAsia="zh-CN"/>
        </w:rPr>
        <w:t>和</w:t>
      </w:r>
      <w:r w:rsidRPr="00D65584">
        <w:rPr>
          <w:rFonts w:hint="eastAsia"/>
          <w:sz w:val="24"/>
          <w:lang w:eastAsia="zh-CN"/>
        </w:rPr>
        <w:t>生态系统服务政府间科学</w:t>
      </w:r>
      <w:r w:rsidR="00333E4F" w:rsidRPr="00D65584">
        <w:rPr>
          <w:rFonts w:hint="eastAsia"/>
          <w:sz w:val="24"/>
          <w:lang w:eastAsia="zh-CN"/>
        </w:rPr>
        <w:t>与</w:t>
      </w:r>
      <w:r w:rsidRPr="00D65584">
        <w:rPr>
          <w:rFonts w:hint="eastAsia"/>
          <w:sz w:val="24"/>
          <w:lang w:eastAsia="zh-CN"/>
        </w:rPr>
        <w:t>政策平台工作方案相关的事项；合成生物学；以及与各项议定书相关的科学和技术问题，如风险评估和风险管理。</w:t>
      </w:r>
    </w:p>
    <w:p w14:paraId="21B73A8F" w14:textId="37EAAA1C" w:rsidR="00245B45" w:rsidRPr="00D65584" w:rsidRDefault="00314E74" w:rsidP="00F316CF">
      <w:pPr>
        <w:pStyle w:val="CBDNormalNumber"/>
        <w:widowControl w:val="0"/>
        <w:numPr>
          <w:ilvl w:val="1"/>
          <w:numId w:val="7"/>
        </w:numPr>
        <w:tabs>
          <w:tab w:val="clear" w:pos="567"/>
          <w:tab w:val="clear" w:pos="1134"/>
          <w:tab w:val="clear" w:pos="2268"/>
          <w:tab w:val="clear" w:pos="2835"/>
          <w:tab w:val="clear" w:pos="3402"/>
          <w:tab w:val="clear" w:pos="3969"/>
        </w:tabs>
        <w:suppressAutoHyphens/>
        <w:autoSpaceDN w:val="0"/>
        <w:textAlignment w:val="baseline"/>
        <w:rPr>
          <w:sz w:val="24"/>
          <w:lang w:eastAsia="zh-CN"/>
        </w:rPr>
      </w:pPr>
      <w:r w:rsidRPr="00D65584">
        <w:rPr>
          <w:rFonts w:hint="eastAsia"/>
          <w:sz w:val="24"/>
          <w:lang w:eastAsia="zh-CN"/>
        </w:rPr>
        <w:t>《公约》及其议定书下</w:t>
      </w:r>
      <w:r w:rsidR="003D34C2" w:rsidRPr="00D65584">
        <w:rPr>
          <w:rFonts w:hint="eastAsia"/>
          <w:sz w:val="24"/>
          <w:lang w:val="en-US" w:eastAsia="zh-CN"/>
        </w:rPr>
        <w:t>各</w:t>
      </w:r>
      <w:r w:rsidRPr="00D65584">
        <w:rPr>
          <w:rFonts w:hint="eastAsia"/>
          <w:sz w:val="24"/>
          <w:lang w:eastAsia="zh-CN"/>
        </w:rPr>
        <w:t>进程。此类问题主要涉及《公约》及其议定书下</w:t>
      </w:r>
      <w:r w:rsidR="003D34C2" w:rsidRPr="00D65584">
        <w:rPr>
          <w:rFonts w:hint="eastAsia"/>
          <w:sz w:val="24"/>
          <w:lang w:eastAsia="zh-CN"/>
        </w:rPr>
        <w:t>各</w:t>
      </w:r>
      <w:r w:rsidRPr="00D65584">
        <w:rPr>
          <w:rFonts w:hint="eastAsia"/>
          <w:sz w:val="24"/>
          <w:lang w:eastAsia="zh-CN"/>
        </w:rPr>
        <w:t>进程的</w:t>
      </w:r>
      <w:r w:rsidR="00333E4F" w:rsidRPr="00D65584">
        <w:rPr>
          <w:rFonts w:hint="eastAsia"/>
          <w:sz w:val="24"/>
          <w:lang w:eastAsia="zh-CN"/>
        </w:rPr>
        <w:t>成效</w:t>
      </w:r>
      <w:r w:rsidRPr="00D65584">
        <w:rPr>
          <w:rFonts w:hint="eastAsia"/>
          <w:sz w:val="24"/>
          <w:lang w:eastAsia="zh-CN"/>
        </w:rPr>
        <w:t>。</w:t>
      </w:r>
    </w:p>
    <w:p w14:paraId="722F9159" w14:textId="28FCD2E0" w:rsidR="007C4951" w:rsidRPr="00FD63A0" w:rsidRDefault="00495978" w:rsidP="00FD63A0">
      <w:pPr>
        <w:pStyle w:val="CBDH1"/>
        <w:overflowPunct w:val="0"/>
        <w:rPr>
          <w:lang w:eastAsia="zh-CN"/>
        </w:rPr>
      </w:pPr>
      <w:r w:rsidRPr="00FD63A0">
        <w:rPr>
          <w:rFonts w:hint="eastAsia"/>
          <w:lang w:eastAsia="zh-CN"/>
        </w:rPr>
        <w:t>三</w:t>
      </w:r>
      <w:r w:rsidR="00A111D1" w:rsidRPr="00FD63A0">
        <w:rPr>
          <w:rFonts w:hint="eastAsia"/>
          <w:lang w:eastAsia="zh-CN"/>
        </w:rPr>
        <w:t>.</w:t>
      </w:r>
      <w:r w:rsidR="00A111D1" w:rsidRPr="00FD63A0">
        <w:rPr>
          <w:rFonts w:hint="eastAsia"/>
          <w:lang w:eastAsia="zh-CN"/>
        </w:rPr>
        <w:tab/>
      </w:r>
      <w:r w:rsidR="00314E74" w:rsidRPr="00FD63A0">
        <w:rPr>
          <w:rFonts w:hint="eastAsia"/>
          <w:lang w:eastAsia="zh-CN"/>
        </w:rPr>
        <w:t>决定草案</w:t>
      </w:r>
    </w:p>
    <w:p w14:paraId="5D0A0540" w14:textId="528CC5D3" w:rsidR="00FC554D" w:rsidRPr="00D65584" w:rsidRDefault="00314E74" w:rsidP="006031A3">
      <w:pPr>
        <w:pStyle w:val="CBDNormalNumber"/>
        <w:keepNext/>
        <w:rPr>
          <w:sz w:val="24"/>
          <w:lang w:eastAsia="zh-CN"/>
        </w:rPr>
      </w:pPr>
      <w:r w:rsidRPr="00D65584">
        <w:rPr>
          <w:rFonts w:hint="eastAsia"/>
          <w:sz w:val="24"/>
          <w:lang w:eastAsia="zh-CN"/>
        </w:rPr>
        <w:t>缔约方大会不妨通过一项</w:t>
      </w:r>
      <w:r w:rsidR="00245928">
        <w:rPr>
          <w:rFonts w:hint="eastAsia"/>
          <w:sz w:val="24"/>
          <w:lang w:eastAsia="zh-CN"/>
        </w:rPr>
        <w:t>内容</w:t>
      </w:r>
      <w:r w:rsidRPr="00D65584">
        <w:rPr>
          <w:rFonts w:hint="eastAsia"/>
          <w:sz w:val="24"/>
          <w:lang w:eastAsia="zh-CN"/>
        </w:rPr>
        <w:t>大致如下</w:t>
      </w:r>
      <w:r w:rsidR="00333E4F" w:rsidRPr="00D65584">
        <w:rPr>
          <w:rFonts w:hint="eastAsia"/>
          <w:sz w:val="24"/>
          <w:lang w:eastAsia="zh-CN"/>
        </w:rPr>
        <w:t>的</w:t>
      </w:r>
      <w:r w:rsidRPr="00D65584">
        <w:rPr>
          <w:rFonts w:hint="eastAsia"/>
          <w:sz w:val="24"/>
          <w:lang w:eastAsia="zh-CN"/>
        </w:rPr>
        <w:t>决定：</w:t>
      </w:r>
    </w:p>
    <w:p w14:paraId="1A4C6FD4" w14:textId="6B0EF6A7" w:rsidR="0063327C" w:rsidRPr="00D65584" w:rsidRDefault="00314E74" w:rsidP="006031A3">
      <w:pPr>
        <w:pStyle w:val="CBDNormalNumber"/>
        <w:keepNext/>
        <w:numPr>
          <w:ilvl w:val="0"/>
          <w:numId w:val="0"/>
        </w:numPr>
        <w:ind w:left="567" w:firstLine="567"/>
        <w:rPr>
          <w:i/>
          <w:iCs/>
          <w:sz w:val="24"/>
          <w:lang w:eastAsia="zh-CN"/>
        </w:rPr>
      </w:pPr>
      <w:r w:rsidRPr="00D65584">
        <w:rPr>
          <w:rFonts w:ascii="KaiTi" w:eastAsia="KaiTi" w:hAnsi="KaiTi" w:hint="eastAsia"/>
          <w:sz w:val="24"/>
          <w:lang w:eastAsia="zh-CN"/>
        </w:rPr>
        <w:t>缔约方大会</w:t>
      </w:r>
      <w:r w:rsidRPr="00D65584">
        <w:rPr>
          <w:rFonts w:hint="eastAsia"/>
          <w:sz w:val="24"/>
          <w:lang w:eastAsia="zh-CN"/>
        </w:rPr>
        <w:t>，</w:t>
      </w:r>
    </w:p>
    <w:p w14:paraId="116A2856" w14:textId="408CD235" w:rsidR="009E70D4" w:rsidRPr="00D65584" w:rsidRDefault="00314E74" w:rsidP="006031A3">
      <w:pPr>
        <w:pStyle w:val="CBDNormalNumber"/>
        <w:numPr>
          <w:ilvl w:val="0"/>
          <w:numId w:val="0"/>
        </w:numPr>
        <w:ind w:left="567" w:firstLine="567"/>
        <w:rPr>
          <w:sz w:val="24"/>
          <w:lang w:eastAsia="zh-CN"/>
        </w:rPr>
      </w:pPr>
      <w:r w:rsidRPr="00D65584">
        <w:rPr>
          <w:rFonts w:ascii="KaiTi" w:eastAsia="KaiTi" w:hAnsi="KaiTi" w:hint="eastAsia"/>
          <w:sz w:val="24"/>
          <w:lang w:eastAsia="zh-CN"/>
        </w:rPr>
        <w:t>回顾</w:t>
      </w:r>
      <w:r w:rsidRPr="00D65584">
        <w:rPr>
          <w:rFonts w:hint="eastAsia"/>
          <w:sz w:val="24"/>
          <w:lang w:eastAsia="zh-CN"/>
        </w:rPr>
        <w:t>其</w:t>
      </w:r>
      <w:r w:rsidRPr="00D65584">
        <w:rPr>
          <w:rFonts w:hint="eastAsia"/>
          <w:sz w:val="24"/>
          <w:lang w:eastAsia="zh-CN"/>
        </w:rPr>
        <w:t>2025</w:t>
      </w:r>
      <w:r w:rsidRPr="00D65584">
        <w:rPr>
          <w:rFonts w:hint="eastAsia"/>
          <w:sz w:val="24"/>
          <w:lang w:eastAsia="zh-CN"/>
        </w:rPr>
        <w:t>年</w:t>
      </w:r>
      <w:r w:rsidRPr="00D65584">
        <w:rPr>
          <w:rFonts w:hint="eastAsia"/>
          <w:sz w:val="24"/>
          <w:lang w:eastAsia="zh-CN"/>
        </w:rPr>
        <w:t>2</w:t>
      </w:r>
      <w:r w:rsidRPr="00D65584">
        <w:rPr>
          <w:rFonts w:hint="eastAsia"/>
          <w:sz w:val="24"/>
          <w:lang w:eastAsia="zh-CN"/>
        </w:rPr>
        <w:t>月</w:t>
      </w:r>
      <w:r w:rsidRPr="00D65584">
        <w:rPr>
          <w:rFonts w:hint="eastAsia"/>
          <w:sz w:val="24"/>
          <w:lang w:eastAsia="zh-CN"/>
        </w:rPr>
        <w:t>27</w:t>
      </w:r>
      <w:r w:rsidRPr="00D65584">
        <w:rPr>
          <w:rFonts w:hint="eastAsia"/>
          <w:sz w:val="24"/>
          <w:lang w:eastAsia="zh-CN"/>
        </w:rPr>
        <w:t>日</w:t>
      </w:r>
      <w:r w:rsidR="00333E4F" w:rsidRPr="00D65584">
        <w:rPr>
          <w:rFonts w:hint="eastAsia"/>
          <w:sz w:val="24"/>
          <w:lang w:eastAsia="zh-CN"/>
        </w:rPr>
        <w:t>通过的</w:t>
      </w:r>
      <w:r w:rsidRPr="00D65584">
        <w:rPr>
          <w:rFonts w:hint="eastAsia"/>
          <w:sz w:val="24"/>
          <w:lang w:eastAsia="zh-CN"/>
        </w:rPr>
        <w:t>第</w:t>
      </w:r>
      <w:hyperlink r:id="rId18" w:history="1">
        <w:r w:rsidRPr="00D65584">
          <w:rPr>
            <w:rStyle w:val="Hyperlink"/>
            <w:rFonts w:hint="eastAsia"/>
            <w:sz w:val="24"/>
            <w:lang w:eastAsia="zh-CN"/>
          </w:rPr>
          <w:t>16/36</w:t>
        </w:r>
      </w:hyperlink>
      <w:r w:rsidRPr="00D65584">
        <w:rPr>
          <w:rFonts w:hint="eastAsia"/>
          <w:sz w:val="24"/>
          <w:lang w:eastAsia="zh-CN"/>
        </w:rPr>
        <w:t>号决定，其中决定在本</w:t>
      </w:r>
      <w:r w:rsidR="00333E4F" w:rsidRPr="00D65584">
        <w:rPr>
          <w:rFonts w:hint="eastAsia"/>
          <w:sz w:val="24"/>
          <w:lang w:eastAsia="zh-CN"/>
        </w:rPr>
        <w:t>届</w:t>
      </w:r>
      <w:r w:rsidRPr="00D65584">
        <w:rPr>
          <w:rFonts w:hint="eastAsia"/>
          <w:sz w:val="24"/>
          <w:lang w:eastAsia="zh-CN"/>
        </w:rPr>
        <w:t>会议上审查</w:t>
      </w:r>
      <w:r w:rsidR="00333E4F" w:rsidRPr="00D65584">
        <w:rPr>
          <w:rFonts w:hint="eastAsia"/>
          <w:sz w:val="24"/>
          <w:lang w:eastAsia="zh-CN"/>
        </w:rPr>
        <w:t>和更新到</w:t>
      </w:r>
      <w:r w:rsidRPr="00D65584">
        <w:rPr>
          <w:rFonts w:hint="eastAsia"/>
          <w:sz w:val="24"/>
          <w:lang w:eastAsia="zh-CN"/>
        </w:rPr>
        <w:t>2030</w:t>
      </w:r>
      <w:r w:rsidRPr="00D65584">
        <w:rPr>
          <w:rFonts w:hint="eastAsia"/>
          <w:sz w:val="24"/>
          <w:lang w:eastAsia="zh-CN"/>
        </w:rPr>
        <w:t>年多年期工作方案，</w:t>
      </w:r>
    </w:p>
    <w:p w14:paraId="7161190E" w14:textId="542D7D84" w:rsidR="00536E52" w:rsidRPr="00D65584" w:rsidRDefault="00325864" w:rsidP="00C17649">
      <w:pPr>
        <w:pStyle w:val="CBDNormalNoNumber"/>
        <w:keepNext/>
        <w:ind w:firstLine="567"/>
        <w:rPr>
          <w:i/>
          <w:iCs/>
          <w:sz w:val="24"/>
          <w:lang w:eastAsia="zh-CN"/>
        </w:rPr>
      </w:pPr>
      <w:r w:rsidRPr="00D65584">
        <w:rPr>
          <w:sz w:val="24"/>
          <w:lang w:eastAsia="zh-CN"/>
        </w:rPr>
        <w:lastRenderedPageBreak/>
        <w:t>1.</w:t>
      </w:r>
      <w:r w:rsidRPr="00D65584">
        <w:rPr>
          <w:sz w:val="24"/>
          <w:lang w:eastAsia="zh-CN"/>
        </w:rPr>
        <w:tab/>
      </w:r>
      <w:r w:rsidR="00314E74" w:rsidRPr="00D65584">
        <w:rPr>
          <w:rFonts w:ascii="KaiTi" w:eastAsia="KaiTi" w:hAnsi="KaiTi" w:hint="eastAsia"/>
          <w:sz w:val="24"/>
          <w:lang w:eastAsia="zh-CN"/>
        </w:rPr>
        <w:t>决定</w:t>
      </w:r>
      <w:r w:rsidR="00314E74" w:rsidRPr="00D65584">
        <w:rPr>
          <w:rFonts w:hint="eastAsia"/>
          <w:sz w:val="24"/>
          <w:lang w:eastAsia="zh-CN"/>
        </w:rPr>
        <w:t>通过本决定附件所载</w:t>
      </w:r>
      <w:r w:rsidR="00255DC9" w:rsidRPr="00D65584">
        <w:rPr>
          <w:rFonts w:hint="eastAsia"/>
          <w:sz w:val="24"/>
          <w:lang w:eastAsia="zh-CN"/>
        </w:rPr>
        <w:t>到</w:t>
      </w:r>
      <w:r w:rsidR="00314E74" w:rsidRPr="00D65584">
        <w:rPr>
          <w:rFonts w:hint="eastAsia"/>
          <w:sz w:val="24"/>
          <w:lang w:eastAsia="zh-CN"/>
        </w:rPr>
        <w:t>2030</w:t>
      </w:r>
      <w:r w:rsidR="00314E74" w:rsidRPr="00D65584">
        <w:rPr>
          <w:rFonts w:hint="eastAsia"/>
          <w:sz w:val="24"/>
          <w:lang w:eastAsia="zh-CN"/>
        </w:rPr>
        <w:t>年</w:t>
      </w:r>
      <w:r w:rsidR="00883731">
        <w:rPr>
          <w:rFonts w:hint="eastAsia"/>
          <w:sz w:val="24"/>
          <w:lang w:eastAsia="zh-CN"/>
        </w:rPr>
        <w:t>的</w:t>
      </w:r>
      <w:r w:rsidR="00314E74" w:rsidRPr="00D65584">
        <w:rPr>
          <w:rFonts w:hint="eastAsia"/>
          <w:sz w:val="24"/>
          <w:lang w:eastAsia="zh-CN"/>
        </w:rPr>
        <w:t>多年期工作方案；</w:t>
      </w:r>
    </w:p>
    <w:p w14:paraId="471E0F50" w14:textId="14AFEE70" w:rsidR="003D5CAA" w:rsidRPr="00D65584" w:rsidRDefault="00D04D62" w:rsidP="003D5CAA">
      <w:pPr>
        <w:pStyle w:val="CBDDecisionText"/>
        <w:rPr>
          <w:sz w:val="24"/>
          <w:szCs w:val="24"/>
          <w:lang w:eastAsia="zh-CN"/>
        </w:rPr>
      </w:pPr>
      <w:r w:rsidRPr="00D65584">
        <w:rPr>
          <w:sz w:val="24"/>
          <w:lang w:eastAsia="zh-CN"/>
        </w:rPr>
        <w:t>2.</w:t>
      </w:r>
      <w:r w:rsidRPr="00D65584">
        <w:rPr>
          <w:sz w:val="24"/>
          <w:lang w:eastAsia="zh-CN"/>
        </w:rPr>
        <w:tab/>
      </w:r>
      <w:r w:rsidR="00314E74" w:rsidRPr="00D65584">
        <w:rPr>
          <w:rFonts w:ascii="KaiTi" w:eastAsia="KaiTi" w:hAnsi="KaiTi" w:hint="eastAsia"/>
          <w:sz w:val="24"/>
          <w:lang w:eastAsia="zh-CN"/>
        </w:rPr>
        <w:t>请</w:t>
      </w:r>
      <w:r w:rsidR="00314E74" w:rsidRPr="00D65584">
        <w:rPr>
          <w:rFonts w:hint="eastAsia"/>
          <w:sz w:val="24"/>
          <w:lang w:eastAsia="zh-CN"/>
        </w:rPr>
        <w:t>执行秘书在主席团的指导下，</w:t>
      </w:r>
      <w:r w:rsidR="004F5D29" w:rsidRPr="00D65584">
        <w:rPr>
          <w:rFonts w:hint="eastAsia"/>
          <w:sz w:val="24"/>
          <w:lang w:eastAsia="zh-CN"/>
        </w:rPr>
        <w:t>编制</w:t>
      </w:r>
      <w:r w:rsidR="00314E74" w:rsidRPr="00D65584">
        <w:rPr>
          <w:rFonts w:hint="eastAsia"/>
          <w:sz w:val="24"/>
          <w:lang w:eastAsia="zh-CN"/>
        </w:rPr>
        <w:t>2030</w:t>
      </w:r>
      <w:r w:rsidR="00314E74" w:rsidRPr="00D65584">
        <w:rPr>
          <w:rFonts w:hint="eastAsia"/>
          <w:sz w:val="24"/>
          <w:lang w:eastAsia="zh-CN"/>
        </w:rPr>
        <w:t>年</w:t>
      </w:r>
      <w:r w:rsidR="0003665F" w:rsidRPr="00D65584">
        <w:rPr>
          <w:rFonts w:hint="eastAsia"/>
          <w:sz w:val="24"/>
          <w:lang w:eastAsia="zh-CN"/>
        </w:rPr>
        <w:t>以后时期</w:t>
      </w:r>
      <w:r w:rsidR="00314E74" w:rsidRPr="00D65584">
        <w:rPr>
          <w:rFonts w:hint="eastAsia"/>
          <w:sz w:val="24"/>
          <w:lang w:eastAsia="zh-CN"/>
        </w:rPr>
        <w:t>缔约方大会多年期工作方案相关问题清单，供缔约方大会第十九</w:t>
      </w:r>
      <w:r w:rsidR="00255DC9" w:rsidRPr="00D65584">
        <w:rPr>
          <w:rFonts w:hint="eastAsia"/>
          <w:sz w:val="24"/>
          <w:lang w:eastAsia="zh-CN"/>
        </w:rPr>
        <w:t>届</w:t>
      </w:r>
      <w:r w:rsidR="00314E74" w:rsidRPr="00D65584">
        <w:rPr>
          <w:rFonts w:hint="eastAsia"/>
          <w:sz w:val="24"/>
          <w:lang w:eastAsia="zh-CN"/>
        </w:rPr>
        <w:t>会议审议。</w:t>
      </w:r>
    </w:p>
    <w:p w14:paraId="5091B76A" w14:textId="77777777" w:rsidR="00861C5B" w:rsidRPr="00CF6309" w:rsidRDefault="00861C5B" w:rsidP="007B71E6">
      <w:pPr>
        <w:pStyle w:val="CBDDesicionAnnex"/>
        <w:keepLines w:val="0"/>
        <w:spacing w:before="360"/>
        <w:ind w:left="562"/>
        <w:rPr>
          <w:sz w:val="28"/>
          <w:szCs w:val="24"/>
          <w:lang w:eastAsia="zh-CN"/>
        </w:rPr>
      </w:pPr>
      <w:r w:rsidRPr="00CF6309">
        <w:rPr>
          <w:rFonts w:hint="eastAsia"/>
          <w:sz w:val="28"/>
          <w:szCs w:val="24"/>
          <w:lang w:eastAsia="zh-CN"/>
        </w:rPr>
        <w:t>附件</w:t>
      </w:r>
      <w:r w:rsidRPr="00CF6309">
        <w:rPr>
          <w:sz w:val="28"/>
          <w:szCs w:val="24"/>
          <w:lang w:eastAsia="zh-CN"/>
        </w:rPr>
        <w:br/>
      </w:r>
      <w:r w:rsidRPr="00CF6309">
        <w:rPr>
          <w:sz w:val="28"/>
          <w:szCs w:val="24"/>
          <w:lang w:eastAsia="zh-CN"/>
        </w:rPr>
        <w:t>第十八届和第十九届会议拟处理的缔约方大会多年期工作方案</w:t>
      </w:r>
      <w:r w:rsidRPr="00CF6309">
        <w:rPr>
          <w:rFonts w:hint="eastAsia"/>
          <w:sz w:val="28"/>
          <w:szCs w:val="24"/>
          <w:lang w:eastAsia="zh-CN"/>
        </w:rPr>
        <w:t>相关</w:t>
      </w:r>
      <w:r w:rsidRPr="00CF6309">
        <w:rPr>
          <w:sz w:val="28"/>
          <w:szCs w:val="24"/>
          <w:lang w:eastAsia="zh-CN"/>
        </w:rPr>
        <w:t>问题</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708"/>
        <w:gridCol w:w="7642"/>
      </w:tblGrid>
      <w:tr w:rsidR="00861C5B" w:rsidRPr="00245928" w14:paraId="60C1BB6F" w14:textId="77777777" w:rsidTr="00593DF0">
        <w:trPr>
          <w:cantSplit/>
          <w:tblHeader/>
        </w:trPr>
        <w:tc>
          <w:tcPr>
            <w:tcW w:w="1708" w:type="dxa"/>
            <w:tcBorders>
              <w:bottom w:val="single" w:sz="4" w:space="0" w:color="auto"/>
            </w:tcBorders>
            <w:vAlign w:val="bottom"/>
            <w:hideMark/>
          </w:tcPr>
          <w:p w14:paraId="01362EA9" w14:textId="77777777" w:rsidR="00861C5B" w:rsidRPr="00245928" w:rsidRDefault="00861C5B" w:rsidP="00546B9B">
            <w:pPr>
              <w:keepNext/>
              <w:spacing w:before="40" w:after="40"/>
              <w:jc w:val="left"/>
              <w:rPr>
                <w:rFonts w:ascii="KaiTi_GB2312" w:eastAsia="KaiTi_GB2312"/>
                <w:bCs/>
                <w:lang w:eastAsia="zh-CN"/>
              </w:rPr>
            </w:pPr>
            <w:r w:rsidRPr="00245928">
              <w:rPr>
                <w:rFonts w:ascii="KaiTi_GB2312" w:eastAsia="KaiTi" w:hint="eastAsia"/>
                <w:bCs/>
                <w:lang w:eastAsia="zh-CN"/>
              </w:rPr>
              <w:t>会议</w:t>
            </w:r>
          </w:p>
        </w:tc>
        <w:tc>
          <w:tcPr>
            <w:tcW w:w="7642" w:type="dxa"/>
            <w:tcBorders>
              <w:bottom w:val="single" w:sz="4" w:space="0" w:color="auto"/>
            </w:tcBorders>
            <w:vAlign w:val="bottom"/>
            <w:hideMark/>
          </w:tcPr>
          <w:p w14:paraId="16A8B202" w14:textId="77777777" w:rsidR="00861C5B" w:rsidRPr="00245928" w:rsidRDefault="00861C5B" w:rsidP="00546B9B">
            <w:pPr>
              <w:keepNext/>
              <w:spacing w:before="40" w:after="40"/>
              <w:jc w:val="left"/>
              <w:rPr>
                <w:rFonts w:ascii="KaiTi_GB2312" w:eastAsia="KaiTi"/>
                <w:lang w:eastAsia="zh-CN"/>
              </w:rPr>
            </w:pPr>
            <w:r w:rsidRPr="00245928">
              <w:rPr>
                <w:rFonts w:ascii="KaiTi_GB2312" w:eastAsia="KaiTi" w:hint="eastAsia"/>
                <w:lang w:eastAsia="zh-CN"/>
              </w:rPr>
              <w:t>以议程项目形式概括的问题</w:t>
            </w:r>
          </w:p>
        </w:tc>
      </w:tr>
      <w:tr w:rsidR="00861C5B" w:rsidRPr="00245928" w14:paraId="0A9EECD6" w14:textId="77777777" w:rsidTr="0013793B">
        <w:tc>
          <w:tcPr>
            <w:tcW w:w="1708" w:type="dxa"/>
            <w:tcBorders>
              <w:bottom w:val="single" w:sz="4" w:space="0" w:color="auto"/>
            </w:tcBorders>
          </w:tcPr>
          <w:p w14:paraId="03408C53" w14:textId="77777777" w:rsidR="00861C5B" w:rsidRPr="00245928" w:rsidRDefault="00861C5B" w:rsidP="00546B9B">
            <w:pPr>
              <w:keepNext/>
              <w:spacing w:before="40" w:after="40"/>
              <w:jc w:val="left"/>
              <w:rPr>
                <w:spacing w:val="-6"/>
                <w:lang w:eastAsia="zh-CN"/>
              </w:rPr>
            </w:pPr>
            <w:r w:rsidRPr="00245928">
              <w:rPr>
                <w:rFonts w:hint="eastAsia"/>
                <w:spacing w:val="-6"/>
                <w:lang w:eastAsia="zh-CN"/>
              </w:rPr>
              <w:t>第十八届会议（</w:t>
            </w:r>
            <w:r w:rsidRPr="00245928">
              <w:rPr>
                <w:rFonts w:hint="eastAsia"/>
                <w:spacing w:val="-6"/>
                <w:lang w:eastAsia="zh-CN"/>
              </w:rPr>
              <w:t>2028</w:t>
            </w:r>
            <w:r w:rsidRPr="00245928">
              <w:rPr>
                <w:rFonts w:hint="eastAsia"/>
                <w:spacing w:val="-6"/>
                <w:lang w:eastAsia="zh-CN"/>
              </w:rPr>
              <w:t>年）</w:t>
            </w:r>
          </w:p>
        </w:tc>
        <w:tc>
          <w:tcPr>
            <w:tcW w:w="7642" w:type="dxa"/>
            <w:tcBorders>
              <w:bottom w:val="single" w:sz="4" w:space="0" w:color="auto"/>
            </w:tcBorders>
          </w:tcPr>
          <w:p w14:paraId="5E53F2BD" w14:textId="77777777" w:rsidR="00861C5B" w:rsidRPr="00245928" w:rsidRDefault="00861C5B" w:rsidP="00546B9B">
            <w:pPr>
              <w:keepNext/>
              <w:tabs>
                <w:tab w:val="clear" w:pos="567"/>
                <w:tab w:val="clear" w:pos="1134"/>
                <w:tab w:val="clear" w:pos="1701"/>
                <w:tab w:val="clear" w:pos="2268"/>
              </w:tabs>
              <w:jc w:val="left"/>
              <w:rPr>
                <w:b/>
                <w:bCs/>
                <w:lang w:eastAsia="zh-CN"/>
              </w:rPr>
            </w:pPr>
            <w:r w:rsidRPr="00245928">
              <w:rPr>
                <w:rFonts w:hint="eastAsia"/>
                <w:b/>
                <w:bCs/>
                <w:lang w:eastAsia="zh-CN"/>
              </w:rPr>
              <w:t>与支持执行《生物多样性公约》</w:t>
            </w:r>
            <w:r w:rsidRPr="00883731">
              <w:rPr>
                <w:rStyle w:val="FootnoteReference"/>
                <w:rFonts w:hint="eastAsia"/>
                <w:b/>
                <w:bCs/>
                <w:i/>
                <w:iCs/>
                <w:lang w:eastAsia="zh-CN"/>
              </w:rPr>
              <w:footnoteReference w:id="3"/>
            </w:r>
            <w:r w:rsidRPr="00245928">
              <w:rPr>
                <w:rFonts w:hint="eastAsia"/>
                <w:b/>
                <w:bCs/>
                <w:lang w:eastAsia="zh-CN"/>
              </w:rPr>
              <w:t>和《昆明</w:t>
            </w:r>
            <w:r w:rsidRPr="00245928">
              <w:rPr>
                <w:rFonts w:hint="eastAsia"/>
                <w:b/>
                <w:bCs/>
                <w:lang w:eastAsia="zh-CN"/>
              </w:rPr>
              <w:t>-</w:t>
            </w:r>
            <w:r w:rsidRPr="00245928">
              <w:rPr>
                <w:rFonts w:hint="eastAsia"/>
                <w:b/>
                <w:bCs/>
                <w:lang w:eastAsia="zh-CN"/>
              </w:rPr>
              <w:t>蒙特利尔全球生物多样性框架》</w:t>
            </w:r>
            <w:r w:rsidRPr="00883731">
              <w:rPr>
                <w:rStyle w:val="FootnoteReference"/>
                <w:rFonts w:hint="eastAsia"/>
                <w:b/>
                <w:bCs/>
                <w:i/>
                <w:iCs/>
                <w:lang w:eastAsia="zh-CN"/>
              </w:rPr>
              <w:footnoteReference w:id="4"/>
            </w:r>
            <w:r w:rsidRPr="00245928">
              <w:rPr>
                <w:rFonts w:hint="eastAsia"/>
                <w:b/>
                <w:bCs/>
                <w:lang w:eastAsia="zh-CN"/>
              </w:rPr>
              <w:t>的机制相关的事项</w:t>
            </w:r>
          </w:p>
          <w:p w14:paraId="55942B68"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规划、监测、报告和审查</w:t>
            </w:r>
          </w:p>
          <w:p w14:paraId="30521118"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资源调动和财务机制</w:t>
            </w:r>
          </w:p>
          <w:p w14:paraId="5766972A" w14:textId="77777777" w:rsidR="00861C5B" w:rsidRPr="00245928" w:rsidRDefault="00861C5B" w:rsidP="00546B9B">
            <w:pPr>
              <w:pStyle w:val="ListParagraph"/>
              <w:keepNext/>
              <w:numPr>
                <w:ilvl w:val="0"/>
                <w:numId w:val="22"/>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lang w:eastAsia="zh-CN"/>
              </w:rPr>
            </w:pPr>
            <w:r w:rsidRPr="00245928">
              <w:rPr>
                <w:rFonts w:hint="eastAsia"/>
                <w:lang w:eastAsia="zh-CN"/>
              </w:rPr>
              <w:t>遗传资源数字序列信息，包括审查公正和公平分享利用遗传资源数字序列信息所产生惠益的多边机制包括卡利基金的成效</w:t>
            </w:r>
          </w:p>
          <w:p w14:paraId="15C2111C"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spacing w:val="6"/>
                <w:lang w:eastAsia="zh-CN"/>
              </w:rPr>
            </w:pPr>
            <w:r w:rsidRPr="00245928">
              <w:rPr>
                <w:rFonts w:hint="eastAsia"/>
                <w:spacing w:val="6"/>
                <w:lang w:eastAsia="zh-CN"/>
              </w:rPr>
              <w:t>《公约》关于土著人民和地方社区的第</w:t>
            </w:r>
            <w:r w:rsidRPr="00245928">
              <w:rPr>
                <w:rFonts w:hint="eastAsia"/>
                <w:spacing w:val="6"/>
                <w:lang w:eastAsia="zh-CN"/>
              </w:rPr>
              <w:t>8(j)</w:t>
            </w:r>
            <w:r w:rsidRPr="00245928">
              <w:rPr>
                <w:rFonts w:hint="eastAsia"/>
                <w:spacing w:val="6"/>
                <w:lang w:eastAsia="zh-CN"/>
              </w:rPr>
              <w:t>条和其他条款相关问题</w:t>
            </w:r>
          </w:p>
          <w:p w14:paraId="51171365"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能力建设和发展以及技术与科学合作</w:t>
            </w:r>
          </w:p>
          <w:p w14:paraId="7D4FFAAE"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主流化和次国家层面协作</w:t>
            </w:r>
          </w:p>
          <w:p w14:paraId="0050E21F"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传播、教育和公众意识</w:t>
            </w:r>
          </w:p>
          <w:p w14:paraId="39FF6AF2" w14:textId="77777777" w:rsidR="00861C5B" w:rsidRPr="00245928" w:rsidRDefault="00861C5B" w:rsidP="00546B9B">
            <w:pPr>
              <w:keepNext/>
              <w:tabs>
                <w:tab w:val="clear" w:pos="567"/>
                <w:tab w:val="clear" w:pos="1134"/>
                <w:tab w:val="clear" w:pos="1701"/>
                <w:tab w:val="clear" w:pos="2268"/>
              </w:tabs>
              <w:jc w:val="left"/>
              <w:rPr>
                <w:lang w:eastAsia="zh-CN"/>
              </w:rPr>
            </w:pPr>
          </w:p>
          <w:p w14:paraId="16B69BC9" w14:textId="77777777" w:rsidR="00861C5B" w:rsidRPr="00245928" w:rsidRDefault="00861C5B" w:rsidP="00546B9B">
            <w:pPr>
              <w:pStyle w:val="CBDSubTitle"/>
              <w:spacing w:before="0" w:after="0"/>
              <w:ind w:left="0"/>
              <w:rPr>
                <w:lang w:eastAsia="zh-CN"/>
              </w:rPr>
            </w:pPr>
            <w:r w:rsidRPr="00245928">
              <w:rPr>
                <w:rFonts w:hint="eastAsia"/>
                <w:lang w:eastAsia="zh-CN"/>
              </w:rPr>
              <w:t>支持执行《昆明</w:t>
            </w:r>
            <w:r w:rsidRPr="00245928">
              <w:rPr>
                <w:rFonts w:hint="eastAsia"/>
                <w:lang w:eastAsia="zh-CN"/>
              </w:rPr>
              <w:t>-</w:t>
            </w:r>
            <w:r w:rsidRPr="00245928">
              <w:rPr>
                <w:rFonts w:hint="eastAsia"/>
                <w:lang w:eastAsia="zh-CN"/>
              </w:rPr>
              <w:t>蒙特利尔全球生物多样性框架》的科技需求</w:t>
            </w:r>
          </w:p>
          <w:p w14:paraId="76833606"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工作方案战略审查与分析</w:t>
            </w:r>
          </w:p>
          <w:p w14:paraId="22BC7360"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合成生物学</w:t>
            </w:r>
          </w:p>
          <w:p w14:paraId="32A2F2A2"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可持续野生生物管理</w:t>
            </w:r>
          </w:p>
          <w:p w14:paraId="3042F2A4"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海洋和沿海生物多样性</w:t>
            </w:r>
          </w:p>
          <w:p w14:paraId="1363437D" w14:textId="77777777" w:rsidR="00861C5B" w:rsidRPr="00245928" w:rsidRDefault="00861C5B" w:rsidP="00546B9B">
            <w:pPr>
              <w:pStyle w:val="ListParagraph"/>
              <w:keepNext/>
              <w:numPr>
                <w:ilvl w:val="0"/>
                <w:numId w:val="22"/>
              </w:numPr>
              <w:tabs>
                <w:tab w:val="clear" w:pos="567"/>
                <w:tab w:val="clear" w:pos="1134"/>
                <w:tab w:val="clear" w:pos="1701"/>
                <w:tab w:val="clear" w:pos="2268"/>
              </w:tabs>
              <w:suppressAutoHyphens/>
              <w:autoSpaceDN w:val="0"/>
              <w:contextualSpacing w:val="0"/>
              <w:jc w:val="left"/>
              <w:textAlignment w:val="baseline"/>
              <w:rPr>
                <w:lang w:eastAsia="zh-CN"/>
              </w:rPr>
            </w:pPr>
            <w:r w:rsidRPr="00245928">
              <w:rPr>
                <w:rFonts w:hint="eastAsia"/>
                <w:lang w:eastAsia="zh-CN"/>
              </w:rPr>
              <w:t>外来入侵物种</w:t>
            </w:r>
          </w:p>
          <w:p w14:paraId="6220D7F1"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lang w:eastAsia="zh-CN"/>
              </w:rPr>
              <w:t>生物多样性与健康</w:t>
            </w:r>
          </w:p>
          <w:p w14:paraId="210927F9"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color w:val="000000" w:themeColor="text1"/>
                <w:lang w:eastAsia="zh-CN"/>
              </w:rPr>
            </w:pPr>
            <w:r w:rsidRPr="00245928">
              <w:rPr>
                <w:rFonts w:hint="eastAsia"/>
                <w:color w:val="000000" w:themeColor="text1"/>
                <w:lang w:eastAsia="zh-CN"/>
              </w:rPr>
              <w:t>《公约》第</w:t>
            </w:r>
            <w:r w:rsidRPr="00245928">
              <w:rPr>
                <w:rFonts w:hint="eastAsia"/>
                <w:color w:val="000000" w:themeColor="text1"/>
                <w:lang w:eastAsia="zh-CN"/>
              </w:rPr>
              <w:t>14</w:t>
            </w:r>
            <w:r w:rsidRPr="00245928">
              <w:rPr>
                <w:rFonts w:hint="eastAsia"/>
                <w:color w:val="000000" w:themeColor="text1"/>
                <w:lang w:eastAsia="zh-CN"/>
              </w:rPr>
              <w:t>条背景下对赔偿责任和补救的审查</w:t>
            </w:r>
          </w:p>
          <w:p w14:paraId="774F32C0" w14:textId="77777777" w:rsidR="00861C5B" w:rsidRPr="00245928" w:rsidRDefault="00861C5B" w:rsidP="00546B9B">
            <w:pPr>
              <w:pStyle w:val="ListParagraph"/>
              <w:keepNext/>
              <w:numPr>
                <w:ilvl w:val="0"/>
                <w:numId w:val="22"/>
              </w:numPr>
              <w:tabs>
                <w:tab w:val="clear" w:pos="567"/>
                <w:tab w:val="clear" w:pos="1134"/>
                <w:tab w:val="clear" w:pos="1701"/>
                <w:tab w:val="clear" w:pos="2268"/>
              </w:tabs>
              <w:jc w:val="left"/>
              <w:rPr>
                <w:lang w:eastAsia="zh-CN"/>
              </w:rPr>
            </w:pPr>
            <w:r w:rsidRPr="00245928">
              <w:rPr>
                <w:rFonts w:hint="eastAsia"/>
                <w:bCs/>
                <w:lang w:eastAsia="zh-CN"/>
              </w:rPr>
              <w:t>生物多样性和生态系统服务政府间科学与政策平台的以下评估对《公约》工作的影响：</w:t>
            </w:r>
          </w:p>
          <w:p w14:paraId="345AF1E7" w14:textId="77777777" w:rsidR="00861C5B" w:rsidRPr="00245928" w:rsidRDefault="00861C5B" w:rsidP="00546B9B">
            <w:pPr>
              <w:pStyle w:val="ListParagraph"/>
              <w:keepNext/>
              <w:numPr>
                <w:ilvl w:val="1"/>
                <w:numId w:val="22"/>
              </w:numPr>
              <w:tabs>
                <w:tab w:val="clear" w:pos="567"/>
                <w:tab w:val="clear" w:pos="1134"/>
                <w:tab w:val="clear" w:pos="1701"/>
                <w:tab w:val="clear" w:pos="2268"/>
              </w:tabs>
              <w:jc w:val="left"/>
              <w:rPr>
                <w:lang w:eastAsia="zh-CN"/>
              </w:rPr>
            </w:pPr>
            <w:r w:rsidRPr="00245928">
              <w:rPr>
                <w:rFonts w:hint="eastAsia"/>
                <w:lang w:eastAsia="zh-CN"/>
              </w:rPr>
              <w:t>关于监测生物多样性和自然对人类贡献的方法评估</w:t>
            </w:r>
          </w:p>
          <w:p w14:paraId="1FFEF207" w14:textId="77777777" w:rsidR="00861C5B" w:rsidRPr="00245928" w:rsidRDefault="00861C5B" w:rsidP="00546B9B">
            <w:pPr>
              <w:pStyle w:val="ListParagraph"/>
              <w:keepNext/>
              <w:numPr>
                <w:ilvl w:val="1"/>
                <w:numId w:val="22"/>
              </w:numPr>
              <w:tabs>
                <w:tab w:val="clear" w:pos="567"/>
                <w:tab w:val="clear" w:pos="1134"/>
                <w:tab w:val="clear" w:pos="1701"/>
                <w:tab w:val="clear" w:pos="2268"/>
              </w:tabs>
              <w:jc w:val="left"/>
              <w:rPr>
                <w:spacing w:val="-4"/>
                <w:lang w:eastAsia="zh-CN"/>
              </w:rPr>
            </w:pPr>
            <w:r w:rsidRPr="00245928">
              <w:rPr>
                <w:rFonts w:hint="eastAsia"/>
                <w:spacing w:val="-4"/>
                <w:lang w:eastAsia="zh-CN"/>
              </w:rPr>
              <w:t>包容生物多样性的综合空间规划和生态连通性的方法评估</w:t>
            </w:r>
          </w:p>
          <w:p w14:paraId="1297B87C" w14:textId="77777777" w:rsidR="00861C5B" w:rsidRPr="00245928" w:rsidRDefault="00861C5B" w:rsidP="00546B9B">
            <w:pPr>
              <w:keepNext/>
              <w:spacing w:before="40" w:after="40"/>
              <w:ind w:left="360" w:hanging="360"/>
              <w:jc w:val="left"/>
              <w:rPr>
                <w:lang w:eastAsia="zh-CN"/>
              </w:rPr>
            </w:pPr>
          </w:p>
          <w:p w14:paraId="618D1A87" w14:textId="77777777" w:rsidR="00861C5B" w:rsidRPr="00245928" w:rsidRDefault="00861C5B" w:rsidP="00546B9B">
            <w:pPr>
              <w:keepNext/>
              <w:keepLines/>
              <w:spacing w:before="40" w:after="40"/>
              <w:ind w:left="357" w:hanging="357"/>
              <w:jc w:val="left"/>
              <w:rPr>
                <w:lang w:eastAsia="zh-CN"/>
              </w:rPr>
            </w:pPr>
            <w:r w:rsidRPr="00245928">
              <w:rPr>
                <w:rFonts w:hint="eastAsia"/>
                <w:b/>
                <w:bCs/>
                <w:lang w:eastAsia="zh-CN"/>
              </w:rPr>
              <w:t>《公约》及其议定书下各进程</w:t>
            </w:r>
          </w:p>
          <w:p w14:paraId="7D3F90B2" w14:textId="77777777" w:rsidR="00861C5B" w:rsidRPr="00245928" w:rsidRDefault="00861C5B" w:rsidP="00BD7128">
            <w:pPr>
              <w:keepNext/>
              <w:tabs>
                <w:tab w:val="clear" w:pos="567"/>
                <w:tab w:val="clear" w:pos="1134"/>
                <w:tab w:val="clear" w:pos="1701"/>
                <w:tab w:val="clear" w:pos="2268"/>
              </w:tabs>
              <w:spacing w:afterLines="50" w:after="120"/>
              <w:jc w:val="left"/>
              <w:rPr>
                <w:lang w:eastAsia="zh-CN"/>
              </w:rPr>
            </w:pPr>
            <w:r w:rsidRPr="00245928">
              <w:rPr>
                <w:rFonts w:hint="eastAsia"/>
                <w:lang w:eastAsia="zh-CN"/>
              </w:rPr>
              <w:t>《公约》及其议定书下各进程成效的相关问题</w:t>
            </w:r>
          </w:p>
        </w:tc>
      </w:tr>
      <w:tr w:rsidR="00861C5B" w:rsidRPr="00245928" w14:paraId="71977954" w14:textId="77777777" w:rsidTr="0013793B">
        <w:trPr>
          <w:cantSplit/>
        </w:trPr>
        <w:tc>
          <w:tcPr>
            <w:tcW w:w="1708" w:type="dxa"/>
            <w:tcBorders>
              <w:top w:val="single" w:sz="4" w:space="0" w:color="auto"/>
            </w:tcBorders>
          </w:tcPr>
          <w:p w14:paraId="0DF07E13" w14:textId="77777777" w:rsidR="00861C5B" w:rsidRPr="00245928" w:rsidRDefault="00861C5B" w:rsidP="005F1CB8">
            <w:pPr>
              <w:keepNext/>
              <w:keepLines/>
              <w:tabs>
                <w:tab w:val="clear" w:pos="2268"/>
                <w:tab w:val="left" w:pos="1289"/>
              </w:tabs>
              <w:spacing w:before="40" w:after="40"/>
              <w:jc w:val="left"/>
              <w:rPr>
                <w:spacing w:val="-6"/>
                <w:lang w:eastAsia="zh-CN"/>
              </w:rPr>
            </w:pPr>
            <w:r w:rsidRPr="00245928">
              <w:rPr>
                <w:rFonts w:hint="eastAsia"/>
                <w:spacing w:val="-6"/>
                <w:lang w:eastAsia="zh-CN"/>
              </w:rPr>
              <w:t>第十九届会议（</w:t>
            </w:r>
            <w:r w:rsidRPr="00245928">
              <w:rPr>
                <w:rFonts w:hint="eastAsia"/>
                <w:spacing w:val="-6"/>
                <w:lang w:eastAsia="zh-CN"/>
              </w:rPr>
              <w:t>2030</w:t>
            </w:r>
            <w:r w:rsidRPr="00245928">
              <w:rPr>
                <w:rFonts w:hint="eastAsia"/>
                <w:spacing w:val="-6"/>
                <w:lang w:eastAsia="zh-CN"/>
              </w:rPr>
              <w:t>年）</w:t>
            </w:r>
          </w:p>
        </w:tc>
        <w:tc>
          <w:tcPr>
            <w:tcW w:w="7642" w:type="dxa"/>
            <w:tcBorders>
              <w:top w:val="single" w:sz="4" w:space="0" w:color="auto"/>
            </w:tcBorders>
          </w:tcPr>
          <w:p w14:paraId="5E215872" w14:textId="77777777" w:rsidR="00861C5B" w:rsidRPr="00245928" w:rsidRDefault="00861C5B" w:rsidP="005F1CB8">
            <w:pPr>
              <w:keepNext/>
              <w:keepLines/>
              <w:tabs>
                <w:tab w:val="clear" w:pos="567"/>
                <w:tab w:val="clear" w:pos="1134"/>
                <w:tab w:val="clear" w:pos="1701"/>
                <w:tab w:val="clear" w:pos="2268"/>
              </w:tabs>
              <w:spacing w:before="40" w:after="40"/>
              <w:jc w:val="left"/>
              <w:rPr>
                <w:b/>
                <w:bCs/>
                <w:lang w:eastAsia="zh-CN"/>
              </w:rPr>
            </w:pPr>
            <w:r w:rsidRPr="00245928">
              <w:rPr>
                <w:rFonts w:hint="eastAsia"/>
                <w:b/>
                <w:bCs/>
                <w:lang w:eastAsia="zh-CN"/>
              </w:rPr>
              <w:t>与支持执行《生物多样性公约》和《昆明</w:t>
            </w:r>
            <w:r w:rsidRPr="00245928">
              <w:rPr>
                <w:rFonts w:hint="eastAsia"/>
                <w:b/>
                <w:bCs/>
                <w:lang w:eastAsia="zh-CN"/>
              </w:rPr>
              <w:t>-</w:t>
            </w:r>
            <w:r w:rsidRPr="00245928">
              <w:rPr>
                <w:rFonts w:hint="eastAsia"/>
                <w:b/>
                <w:bCs/>
                <w:lang w:eastAsia="zh-CN"/>
              </w:rPr>
              <w:t>蒙特利尔全球生物多样性框架》的机制相关的事项</w:t>
            </w:r>
          </w:p>
          <w:p w14:paraId="404AFA6F"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spacing w:val="-8"/>
                <w:lang w:eastAsia="zh-CN"/>
              </w:rPr>
            </w:pPr>
            <w:r w:rsidRPr="00245928">
              <w:rPr>
                <w:rFonts w:hint="eastAsia"/>
                <w:spacing w:val="-8"/>
                <w:lang w:eastAsia="zh-CN"/>
              </w:rPr>
              <w:t>对《昆明</w:t>
            </w:r>
            <w:r w:rsidRPr="00245928">
              <w:rPr>
                <w:rFonts w:hint="eastAsia"/>
                <w:spacing w:val="-8"/>
                <w:lang w:eastAsia="zh-CN"/>
              </w:rPr>
              <w:t>-</w:t>
            </w:r>
            <w:r w:rsidRPr="00245928">
              <w:rPr>
                <w:rFonts w:hint="eastAsia"/>
                <w:spacing w:val="-8"/>
                <w:lang w:eastAsia="zh-CN"/>
              </w:rPr>
              <w:t>蒙特利尔全球生物多样性框架》集体执行进度的第二次全球审查</w:t>
            </w:r>
          </w:p>
          <w:p w14:paraId="1776592E"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snapToGrid w:val="0"/>
                <w:lang w:eastAsia="zh-CN"/>
              </w:rPr>
              <w:t>《框架》后续行动</w:t>
            </w:r>
          </w:p>
          <w:p w14:paraId="3247FFEB"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lang w:eastAsia="zh-CN"/>
              </w:rPr>
              <w:lastRenderedPageBreak/>
              <w:t>资源调动和财务机制</w:t>
            </w:r>
          </w:p>
          <w:p w14:paraId="0F31BBC8" w14:textId="4A19C332"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lang w:eastAsia="zh-CN"/>
              </w:rPr>
              <w:t>遗传资源数字序列信息，包括审查公正和公平分享利用遗传资源数字序列信息所产生惠益的多边机制包括卡利基金的成效</w:t>
            </w:r>
          </w:p>
          <w:p w14:paraId="01FDA03B"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rFonts w:ascii="SimSun" w:hAnsi="SimSun" w:cs="SimSun"/>
                <w:lang w:eastAsia="zh-CN"/>
              </w:rPr>
            </w:pPr>
            <w:r w:rsidRPr="00245928">
              <w:rPr>
                <w:rFonts w:hint="eastAsia"/>
                <w:lang w:eastAsia="zh-CN"/>
              </w:rPr>
              <w:t>对《性别平等行动计划（</w:t>
            </w:r>
            <w:r w:rsidRPr="00245928">
              <w:rPr>
                <w:rFonts w:hint="eastAsia"/>
                <w:lang w:eastAsia="zh-CN"/>
              </w:rPr>
              <w:t>2023</w:t>
            </w:r>
            <w:r w:rsidRPr="00245928">
              <w:rPr>
                <w:lang w:eastAsia="zh-CN"/>
              </w:rPr>
              <w:t>–</w:t>
            </w:r>
            <w:r w:rsidRPr="00245928">
              <w:rPr>
                <w:rFonts w:hint="eastAsia"/>
                <w:lang w:eastAsia="zh-CN"/>
              </w:rPr>
              <w:t>2030</w:t>
            </w:r>
            <w:r w:rsidRPr="00245928">
              <w:rPr>
                <w:rFonts w:hint="eastAsia"/>
                <w:lang w:eastAsia="zh-CN"/>
              </w:rPr>
              <w:t>年）》、</w:t>
            </w:r>
            <w:r w:rsidRPr="00883731">
              <w:rPr>
                <w:rStyle w:val="FootnoteReference"/>
                <w:rFonts w:eastAsia="Times New Roman" w:hint="eastAsia"/>
                <w:i/>
                <w:iCs/>
                <w:lang w:eastAsia="zh-CN"/>
              </w:rPr>
              <w:footnoteReference w:id="5"/>
            </w:r>
            <w:r w:rsidRPr="00245928">
              <w:rPr>
                <w:rFonts w:hint="eastAsia"/>
                <w:lang w:eastAsia="zh-CN"/>
              </w:rPr>
              <w:t>2025</w:t>
            </w:r>
            <w:r w:rsidRPr="00245928">
              <w:rPr>
                <w:lang w:eastAsia="zh-CN"/>
              </w:rPr>
              <w:t>–</w:t>
            </w:r>
            <w:r w:rsidRPr="00245928">
              <w:rPr>
                <w:rFonts w:hint="eastAsia"/>
                <w:lang w:eastAsia="zh-CN"/>
              </w:rPr>
              <w:t>2030</w:t>
            </w:r>
            <w:r w:rsidRPr="00245928">
              <w:rPr>
                <w:rFonts w:hint="eastAsia"/>
                <w:lang w:eastAsia="zh-CN"/>
              </w:rPr>
              <w:t>年资源调动战略、</w:t>
            </w:r>
            <w:r w:rsidRPr="00883731">
              <w:rPr>
                <w:rStyle w:val="FootnoteReference"/>
                <w:rFonts w:eastAsia="Times New Roman" w:hint="eastAsia"/>
                <w:i/>
                <w:iCs/>
                <w:lang w:eastAsia="zh-CN"/>
              </w:rPr>
              <w:footnoteReference w:id="6"/>
            </w:r>
            <w:r w:rsidRPr="00245928">
              <w:rPr>
                <w:rFonts w:hint="eastAsia"/>
                <w:lang w:eastAsia="zh-CN"/>
              </w:rPr>
              <w:t>能力建设和发展长期战略框架</w:t>
            </w:r>
            <w:r w:rsidRPr="00883731">
              <w:rPr>
                <w:rStyle w:val="FootnoteReference"/>
                <w:rFonts w:eastAsia="Times New Roman" w:hint="eastAsia"/>
                <w:i/>
                <w:iCs/>
                <w:lang w:eastAsia="zh-CN"/>
              </w:rPr>
              <w:footnoteReference w:id="7"/>
            </w:r>
            <w:r w:rsidRPr="00245928">
              <w:rPr>
                <w:rFonts w:hint="eastAsia"/>
                <w:lang w:eastAsia="zh-CN"/>
              </w:rPr>
              <w:t>以及</w:t>
            </w:r>
            <w:r w:rsidRPr="00245928">
              <w:rPr>
                <w:rFonts w:hint="eastAsia"/>
                <w:lang w:eastAsia="zh-CN"/>
              </w:rPr>
              <w:t>2024</w:t>
            </w:r>
            <w:r w:rsidRPr="00245928">
              <w:rPr>
                <w:lang w:eastAsia="zh-CN"/>
              </w:rPr>
              <w:t>–</w:t>
            </w:r>
            <w:r w:rsidRPr="00245928">
              <w:rPr>
                <w:rFonts w:hint="eastAsia"/>
                <w:lang w:eastAsia="zh-CN"/>
              </w:rPr>
              <w:t>2030</w:t>
            </w:r>
            <w:r w:rsidRPr="00245928">
              <w:rPr>
                <w:rFonts w:hint="eastAsia"/>
                <w:lang w:eastAsia="zh-CN"/>
              </w:rPr>
              <w:t>年信息交换所机制工作方案</w:t>
            </w:r>
            <w:r w:rsidRPr="00883731">
              <w:rPr>
                <w:rStyle w:val="FootnoteReference"/>
                <w:rFonts w:eastAsia="Times New Roman" w:hint="eastAsia"/>
                <w:i/>
                <w:iCs/>
                <w:lang w:eastAsia="zh-CN"/>
              </w:rPr>
              <w:footnoteReference w:id="8"/>
            </w:r>
            <w:r w:rsidRPr="00245928">
              <w:rPr>
                <w:rFonts w:hint="eastAsia"/>
                <w:lang w:eastAsia="zh-CN"/>
              </w:rPr>
              <w:t>进行最终审查并采取后续行动</w:t>
            </w:r>
          </w:p>
          <w:p w14:paraId="79F8B03A"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rFonts w:eastAsia="Times New Roman"/>
                <w:lang w:eastAsia="zh-CN"/>
              </w:rPr>
            </w:pPr>
            <w:r w:rsidRPr="00245928">
              <w:rPr>
                <w:rFonts w:ascii="SimSun" w:hAnsi="SimSun" w:cs="SimSun" w:hint="eastAsia"/>
                <w:lang w:eastAsia="zh-CN"/>
              </w:rPr>
              <w:t>执行支持机制其他相关事项的最新情况</w:t>
            </w:r>
          </w:p>
          <w:p w14:paraId="548D9523"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 w:val="left" w:pos="719"/>
              </w:tabs>
              <w:jc w:val="left"/>
              <w:rPr>
                <w:lang w:eastAsia="zh-CN"/>
              </w:rPr>
            </w:pPr>
            <w:r w:rsidRPr="00245928">
              <w:rPr>
                <w:rFonts w:hint="eastAsia"/>
                <w:lang w:eastAsia="zh-CN"/>
              </w:rPr>
              <w:t>《公约》关于土著人民和地方社区的第</w:t>
            </w:r>
            <w:r w:rsidRPr="00245928">
              <w:rPr>
                <w:rFonts w:hint="eastAsia"/>
                <w:lang w:eastAsia="zh-CN"/>
              </w:rPr>
              <w:t>8(j)</w:t>
            </w:r>
            <w:r w:rsidRPr="00245928">
              <w:rPr>
                <w:rFonts w:hint="eastAsia"/>
                <w:lang w:eastAsia="zh-CN"/>
              </w:rPr>
              <w:t>条和其他条款相关问题</w:t>
            </w:r>
            <w:r w:rsidRPr="00245928">
              <w:rPr>
                <w:rFonts w:ascii="SimSun" w:hAnsi="SimSun" w:cs="SimSun" w:hint="eastAsia"/>
                <w:lang w:eastAsia="zh-CN"/>
              </w:rPr>
              <w:t>，包括审查、修订和</w:t>
            </w:r>
            <w:r w:rsidRPr="00245928">
              <w:rPr>
                <w:rFonts w:cs="SimSun" w:hint="eastAsia"/>
                <w:lang w:eastAsia="zh-CN"/>
              </w:rPr>
              <w:t>更新</w:t>
            </w:r>
            <w:r w:rsidRPr="00245928">
              <w:rPr>
                <w:rFonts w:cs="SimSun" w:hint="eastAsia"/>
                <w:lang w:eastAsia="zh-CN"/>
              </w:rPr>
              <w:t>2030</w:t>
            </w:r>
            <w:r w:rsidRPr="00245928">
              <w:rPr>
                <w:rFonts w:cs="SimSun" w:hint="eastAsia"/>
                <w:lang w:eastAsia="zh-CN"/>
              </w:rPr>
              <w:t>年以后时期的工</w:t>
            </w:r>
            <w:r w:rsidRPr="00245928">
              <w:rPr>
                <w:rFonts w:ascii="SimSun" w:hAnsi="SimSun" w:cs="SimSun" w:hint="eastAsia"/>
                <w:lang w:eastAsia="zh-CN"/>
              </w:rPr>
              <w:t>作方案</w:t>
            </w:r>
          </w:p>
          <w:p w14:paraId="569F380E"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jc w:val="left"/>
              <w:rPr>
                <w:lang w:eastAsia="zh-CN"/>
              </w:rPr>
            </w:pPr>
            <w:r w:rsidRPr="00245928">
              <w:rPr>
                <w:rFonts w:hint="eastAsia"/>
                <w:lang w:eastAsia="zh-CN"/>
              </w:rPr>
              <w:t>传播、教育和公众意识</w:t>
            </w:r>
          </w:p>
          <w:p w14:paraId="353650D8" w14:textId="77777777" w:rsidR="00861C5B" w:rsidRPr="00245928" w:rsidRDefault="00861C5B" w:rsidP="005F1CB8">
            <w:pPr>
              <w:pStyle w:val="ListParagraph"/>
              <w:keepNext/>
              <w:keepLines/>
              <w:tabs>
                <w:tab w:val="clear" w:pos="567"/>
                <w:tab w:val="clear" w:pos="1134"/>
                <w:tab w:val="clear" w:pos="1701"/>
                <w:tab w:val="clear" w:pos="2268"/>
              </w:tabs>
              <w:spacing w:before="40" w:after="40"/>
              <w:jc w:val="left"/>
              <w:rPr>
                <w:rFonts w:eastAsia="Times New Roman"/>
                <w:lang w:eastAsia="zh-CN"/>
              </w:rPr>
            </w:pPr>
          </w:p>
          <w:p w14:paraId="7FC84D8D" w14:textId="77777777" w:rsidR="00861C5B" w:rsidRPr="00245928" w:rsidRDefault="00861C5B" w:rsidP="005F1CB8">
            <w:pPr>
              <w:keepNext/>
              <w:keepLines/>
              <w:spacing w:before="40" w:after="40"/>
              <w:jc w:val="left"/>
              <w:rPr>
                <w:b/>
                <w:bCs/>
                <w:lang w:eastAsia="zh-CN"/>
              </w:rPr>
            </w:pPr>
            <w:r w:rsidRPr="00245928">
              <w:rPr>
                <w:rFonts w:hint="eastAsia"/>
                <w:b/>
                <w:bCs/>
                <w:lang w:eastAsia="zh-CN"/>
              </w:rPr>
              <w:t>支持执行《昆明</w:t>
            </w:r>
            <w:r w:rsidRPr="00245928">
              <w:rPr>
                <w:rFonts w:hint="eastAsia"/>
                <w:b/>
                <w:bCs/>
                <w:lang w:eastAsia="zh-CN"/>
              </w:rPr>
              <w:t>-</w:t>
            </w:r>
            <w:r w:rsidRPr="00245928">
              <w:rPr>
                <w:rFonts w:hint="eastAsia"/>
                <w:b/>
                <w:bCs/>
                <w:lang w:eastAsia="zh-CN"/>
              </w:rPr>
              <w:t>蒙特利尔全球生物多样性框架》的科技需求</w:t>
            </w:r>
          </w:p>
          <w:p w14:paraId="42540752"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lang w:eastAsia="zh-CN"/>
              </w:rPr>
              <w:t>工作方案战略审查和分析</w:t>
            </w:r>
          </w:p>
          <w:p w14:paraId="2CA99A40" w14:textId="77777777" w:rsidR="00861C5B" w:rsidRPr="00245928" w:rsidRDefault="00861C5B" w:rsidP="005F1CB8">
            <w:pPr>
              <w:pStyle w:val="ListParagraph"/>
              <w:keepNext/>
              <w:keepLines/>
              <w:numPr>
                <w:ilvl w:val="0"/>
                <w:numId w:val="41"/>
              </w:numPr>
              <w:tabs>
                <w:tab w:val="clear" w:pos="567"/>
                <w:tab w:val="left" w:pos="789"/>
              </w:tabs>
              <w:spacing w:before="40" w:after="40"/>
              <w:jc w:val="left"/>
              <w:rPr>
                <w:lang w:eastAsia="zh-CN"/>
              </w:rPr>
            </w:pPr>
            <w:r w:rsidRPr="00245928">
              <w:rPr>
                <w:rFonts w:hint="eastAsia"/>
                <w:lang w:eastAsia="zh-CN"/>
              </w:rPr>
              <w:t>审议生物多样性和生态系统服务政府间科学与政策平台第二次生物多样性和生态系统服务全球评估</w:t>
            </w:r>
          </w:p>
          <w:p w14:paraId="018F4B57"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lang w:eastAsia="zh-CN"/>
              </w:rPr>
              <w:t>合成生物学</w:t>
            </w:r>
          </w:p>
          <w:p w14:paraId="714A0405"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lang w:eastAsia="zh-CN"/>
              </w:rPr>
              <w:t>可持续野生生物管理</w:t>
            </w:r>
          </w:p>
          <w:p w14:paraId="3F893598"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rPr>
                <w:lang w:eastAsia="zh-CN"/>
              </w:rPr>
            </w:pPr>
            <w:r w:rsidRPr="00245928">
              <w:rPr>
                <w:rFonts w:hint="eastAsia"/>
                <w:lang w:eastAsia="zh-CN"/>
              </w:rPr>
              <w:t>生物多样性和气候变化</w:t>
            </w:r>
          </w:p>
          <w:p w14:paraId="0DD9DE51"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pacing w:before="40" w:after="40"/>
              <w:jc w:val="left"/>
              <w:rPr>
                <w:lang w:eastAsia="zh-CN"/>
              </w:rPr>
            </w:pPr>
            <w:r w:rsidRPr="00245928">
              <w:rPr>
                <w:rFonts w:hint="eastAsia"/>
                <w:lang w:eastAsia="zh-CN"/>
              </w:rPr>
              <w:t>海洋和沿海生物多样性</w:t>
            </w:r>
          </w:p>
          <w:p w14:paraId="7A327196" w14:textId="77777777" w:rsidR="00861C5B" w:rsidRPr="00245928" w:rsidRDefault="00861C5B" w:rsidP="005F1CB8">
            <w:pPr>
              <w:pStyle w:val="ListParagraph"/>
              <w:keepNext/>
              <w:keepLines/>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rPr>
                <w:lang w:eastAsia="zh-CN"/>
              </w:rPr>
            </w:pPr>
            <w:r w:rsidRPr="00245928">
              <w:rPr>
                <w:rFonts w:hint="eastAsia"/>
                <w:lang w:eastAsia="zh-CN"/>
              </w:rPr>
              <w:t>生物多样性与农业</w:t>
            </w:r>
          </w:p>
          <w:p w14:paraId="7C3C6F1D" w14:textId="77777777" w:rsidR="00861C5B" w:rsidRPr="00245928" w:rsidRDefault="00861C5B" w:rsidP="005F1CB8">
            <w:pPr>
              <w:pStyle w:val="ListParagraph"/>
              <w:keepNext/>
              <w:keepLines/>
              <w:tabs>
                <w:tab w:val="clear" w:pos="567"/>
                <w:tab w:val="clear" w:pos="1134"/>
                <w:tab w:val="clear" w:pos="1701"/>
                <w:tab w:val="clear" w:pos="2268"/>
              </w:tabs>
              <w:spacing w:before="40" w:after="40"/>
              <w:jc w:val="left"/>
              <w:rPr>
                <w:lang w:eastAsia="zh-CN"/>
              </w:rPr>
            </w:pPr>
          </w:p>
          <w:p w14:paraId="357FB3D5" w14:textId="77777777" w:rsidR="00861C5B" w:rsidRPr="00245928" w:rsidRDefault="00861C5B" w:rsidP="005F1CB8">
            <w:pPr>
              <w:keepNext/>
              <w:keepLines/>
              <w:spacing w:before="40" w:after="40"/>
              <w:ind w:left="360" w:hanging="360"/>
              <w:jc w:val="left"/>
              <w:rPr>
                <w:lang w:eastAsia="zh-CN"/>
              </w:rPr>
            </w:pPr>
            <w:r w:rsidRPr="00245928">
              <w:rPr>
                <w:rFonts w:hint="eastAsia"/>
                <w:b/>
                <w:bCs/>
                <w:lang w:eastAsia="zh-CN"/>
              </w:rPr>
              <w:t>《公约》及其议定书下各进程</w:t>
            </w:r>
          </w:p>
          <w:p w14:paraId="7F22B570" w14:textId="77777777" w:rsidR="00861C5B" w:rsidRPr="00245928" w:rsidRDefault="00861C5B" w:rsidP="005F1CB8">
            <w:pPr>
              <w:pStyle w:val="ListParagraph"/>
              <w:keepNext/>
              <w:keepLines/>
              <w:numPr>
                <w:ilvl w:val="0"/>
                <w:numId w:val="41"/>
              </w:numPr>
              <w:tabs>
                <w:tab w:val="clear" w:pos="567"/>
                <w:tab w:val="left" w:pos="647"/>
              </w:tabs>
              <w:spacing w:before="40" w:after="40"/>
              <w:jc w:val="left"/>
              <w:rPr>
                <w:lang w:eastAsia="zh-CN"/>
              </w:rPr>
            </w:pPr>
            <w:r w:rsidRPr="00245928">
              <w:rPr>
                <w:rFonts w:hint="eastAsia"/>
                <w:lang w:eastAsia="zh-CN"/>
              </w:rPr>
              <w:t>《公约》及其议定书下各进程成效的相关问题</w:t>
            </w:r>
          </w:p>
        </w:tc>
      </w:tr>
    </w:tbl>
    <w:p w14:paraId="5B167E14" w14:textId="77777777" w:rsidR="00861C5B" w:rsidRPr="0048147F" w:rsidRDefault="00861C5B" w:rsidP="00861C5B">
      <w:pPr>
        <w:pStyle w:val="CBDNormalNoNumber"/>
        <w:spacing w:before="120"/>
        <w:rPr>
          <w:bCs/>
          <w:sz w:val="20"/>
          <w:szCs w:val="20"/>
          <w:lang w:eastAsia="zh-CN" w:bidi="ar-SY"/>
        </w:rPr>
      </w:pPr>
      <w:r w:rsidRPr="0048147F">
        <w:rPr>
          <w:rFonts w:ascii="KaiTi_GB2312" w:eastAsia="KaiTi" w:hint="eastAsia"/>
          <w:bCs/>
          <w:sz w:val="20"/>
          <w:szCs w:val="20"/>
          <w:lang w:eastAsia="zh-CN" w:bidi="ar-SY"/>
        </w:rPr>
        <w:lastRenderedPageBreak/>
        <w:t>注</w:t>
      </w:r>
      <w:r w:rsidRPr="0048147F">
        <w:rPr>
          <w:rFonts w:hint="eastAsia"/>
          <w:bCs/>
          <w:sz w:val="20"/>
          <w:szCs w:val="20"/>
          <w:lang w:eastAsia="zh-CN" w:bidi="ar-SY"/>
        </w:rPr>
        <w:t>：</w:t>
      </w:r>
      <w:r w:rsidRPr="0048147F">
        <w:rPr>
          <w:bCs/>
          <w:sz w:val="20"/>
          <w:szCs w:val="20"/>
          <w:lang w:eastAsia="zh-CN" w:bidi="ar-SY"/>
        </w:rPr>
        <w:t>有关决定和建议的</w:t>
      </w:r>
      <w:r w:rsidRPr="0048147F">
        <w:rPr>
          <w:rFonts w:hint="eastAsia"/>
          <w:bCs/>
          <w:sz w:val="20"/>
          <w:szCs w:val="20"/>
          <w:lang w:eastAsia="zh-CN" w:bidi="ar-SY"/>
        </w:rPr>
        <w:t>总结</w:t>
      </w:r>
      <w:r w:rsidRPr="0048147F">
        <w:rPr>
          <w:bCs/>
          <w:sz w:val="20"/>
          <w:szCs w:val="20"/>
          <w:lang w:eastAsia="zh-CN" w:bidi="ar-SY"/>
        </w:rPr>
        <w:t>见</w:t>
      </w:r>
      <w:r w:rsidRPr="0048147F">
        <w:rPr>
          <w:bCs/>
          <w:sz w:val="20"/>
          <w:szCs w:val="20"/>
          <w:lang w:eastAsia="zh-CN" w:bidi="ar-SY"/>
        </w:rPr>
        <w:t>CBD/COP/17/8</w:t>
      </w:r>
      <w:r w:rsidRPr="0048147F">
        <w:rPr>
          <w:rFonts w:hint="eastAsia"/>
          <w:bCs/>
          <w:sz w:val="20"/>
          <w:szCs w:val="20"/>
          <w:lang w:eastAsia="zh-CN" w:bidi="ar-SY"/>
        </w:rPr>
        <w:t>号文件</w:t>
      </w:r>
      <w:r w:rsidRPr="0048147F">
        <w:rPr>
          <w:bCs/>
          <w:sz w:val="20"/>
          <w:szCs w:val="20"/>
          <w:lang w:eastAsia="zh-CN" w:bidi="ar-SY"/>
        </w:rPr>
        <w:t>的附件。</w:t>
      </w:r>
    </w:p>
    <w:p w14:paraId="14EE08AE" w14:textId="77777777" w:rsidR="0048147F" w:rsidRDefault="0048147F">
      <w:pPr>
        <w:tabs>
          <w:tab w:val="clear" w:pos="567"/>
          <w:tab w:val="clear" w:pos="1134"/>
          <w:tab w:val="clear" w:pos="1701"/>
          <w:tab w:val="clear" w:pos="2268"/>
        </w:tabs>
        <w:jc w:val="left"/>
        <w:rPr>
          <w:rFonts w:cs="Times New Roman Bold"/>
          <w:b/>
          <w:bCs/>
          <w:sz w:val="28"/>
          <w:szCs w:val="24"/>
          <w:lang w:eastAsia="zh-CN"/>
        </w:rPr>
      </w:pPr>
      <w:r>
        <w:rPr>
          <w:sz w:val="28"/>
          <w:szCs w:val="24"/>
          <w:lang w:eastAsia="zh-CN"/>
        </w:rPr>
        <w:br w:type="page"/>
      </w:r>
    </w:p>
    <w:p w14:paraId="59BF6AE6" w14:textId="510DAE8C" w:rsidR="00861C5B" w:rsidRPr="0048147F" w:rsidRDefault="00861C5B" w:rsidP="00861C5B">
      <w:pPr>
        <w:pStyle w:val="CBDDesicionAnnex"/>
        <w:rPr>
          <w:sz w:val="28"/>
          <w:szCs w:val="24"/>
          <w:lang w:eastAsia="zh-CN"/>
        </w:rPr>
      </w:pPr>
      <w:r w:rsidRPr="0048147F">
        <w:rPr>
          <w:rFonts w:hint="eastAsia"/>
          <w:sz w:val="28"/>
          <w:szCs w:val="24"/>
          <w:lang w:eastAsia="zh-CN"/>
        </w:rPr>
        <w:lastRenderedPageBreak/>
        <w:t>附件</w:t>
      </w:r>
      <w:r w:rsidRPr="0048147F">
        <w:rPr>
          <w:sz w:val="28"/>
          <w:szCs w:val="24"/>
          <w:lang w:eastAsia="zh-CN"/>
        </w:rPr>
        <w:br/>
      </w:r>
      <w:r w:rsidRPr="0048147F">
        <w:rPr>
          <w:spacing w:val="-4"/>
          <w:sz w:val="28"/>
          <w:szCs w:val="24"/>
          <w:lang w:eastAsia="zh-CN"/>
        </w:rPr>
        <w:t>缔约方大会关于未来工作的请求概览</w:t>
      </w:r>
      <w:r w:rsidRPr="0048147F">
        <w:rPr>
          <w:rFonts w:hint="eastAsia"/>
          <w:spacing w:val="-4"/>
          <w:sz w:val="28"/>
          <w:szCs w:val="24"/>
          <w:lang w:eastAsia="zh-CN"/>
        </w:rPr>
        <w:t>——</w:t>
      </w:r>
      <w:r w:rsidRPr="0048147F">
        <w:rPr>
          <w:spacing w:val="-4"/>
          <w:sz w:val="28"/>
          <w:szCs w:val="24"/>
          <w:lang w:eastAsia="zh-CN"/>
        </w:rPr>
        <w:t>为制定缔约方大会多年期工作方案提供</w:t>
      </w:r>
      <w:r w:rsidRPr="0048147F">
        <w:rPr>
          <w:rFonts w:hint="eastAsia"/>
          <w:spacing w:val="-4"/>
          <w:sz w:val="28"/>
          <w:szCs w:val="24"/>
          <w:lang w:eastAsia="zh-CN"/>
        </w:rPr>
        <w:t>指导</w:t>
      </w:r>
    </w:p>
    <w:p w14:paraId="1F74E946" w14:textId="0C8C9645" w:rsidR="00861C5B" w:rsidRPr="0048147F" w:rsidRDefault="00861C5B" w:rsidP="00861C5B">
      <w:pPr>
        <w:pStyle w:val="CBDH1"/>
        <w:rPr>
          <w:rFonts w:eastAsia="Aptos Display"/>
          <w:bCs/>
          <w:color w:val="000000" w:themeColor="text1"/>
          <w:sz w:val="24"/>
          <w:lang w:eastAsia="zh-CN"/>
        </w:rPr>
      </w:pPr>
      <w:r w:rsidRPr="0048147F">
        <w:rPr>
          <w:rFonts w:hint="eastAsia"/>
          <w:sz w:val="24"/>
          <w:lang w:eastAsia="zh-CN"/>
        </w:rPr>
        <w:t>一</w:t>
      </w:r>
      <w:r w:rsidR="00355625" w:rsidRPr="0048147F">
        <w:rPr>
          <w:rFonts w:hint="eastAsia"/>
          <w:sz w:val="24"/>
          <w:lang w:eastAsia="zh-CN"/>
        </w:rPr>
        <w:t>.</w:t>
      </w:r>
      <w:r w:rsidRPr="0048147F">
        <w:rPr>
          <w:sz w:val="24"/>
          <w:lang w:eastAsia="zh-CN"/>
        </w:rPr>
        <w:tab/>
      </w:r>
      <w:r w:rsidRPr="0048147F">
        <w:rPr>
          <w:rFonts w:ascii="SimSun" w:hAnsi="SimSun" w:cs="SimSun" w:hint="eastAsia"/>
          <w:bCs/>
          <w:color w:val="000000" w:themeColor="text1"/>
          <w:sz w:val="24"/>
          <w:lang w:eastAsia="zh-CN"/>
        </w:rPr>
        <w:t>缔约方大会第十五届和第十六届会议提出的未来工作请求概览</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3832"/>
        <w:gridCol w:w="1843"/>
        <w:gridCol w:w="1553"/>
      </w:tblGrid>
      <w:tr w:rsidR="00861C5B" w:rsidRPr="00245928" w14:paraId="300C2644" w14:textId="77777777" w:rsidTr="001F6ABB">
        <w:trPr>
          <w:tblHeader/>
        </w:trPr>
        <w:tc>
          <w:tcPr>
            <w:tcW w:w="2122" w:type="dxa"/>
            <w:tcBorders>
              <w:top w:val="single" w:sz="4" w:space="0" w:color="auto"/>
              <w:bottom w:val="single" w:sz="4" w:space="0" w:color="auto"/>
            </w:tcBorders>
            <w:vAlign w:val="bottom"/>
          </w:tcPr>
          <w:p w14:paraId="6325F599" w14:textId="77777777" w:rsidR="00861C5B" w:rsidRPr="00245928" w:rsidRDefault="00861C5B" w:rsidP="00546B9B">
            <w:pPr>
              <w:jc w:val="left"/>
              <w:rPr>
                <w:rFonts w:eastAsia="KaiTi_GB2312"/>
              </w:rPr>
            </w:pPr>
            <w:r w:rsidRPr="00245928">
              <w:rPr>
                <w:rFonts w:eastAsia="KaiTi"/>
                <w:lang w:eastAsia="zh-CN"/>
              </w:rPr>
              <w:t>文件编号</w:t>
            </w:r>
          </w:p>
        </w:tc>
        <w:tc>
          <w:tcPr>
            <w:tcW w:w="3832" w:type="dxa"/>
            <w:tcBorders>
              <w:top w:val="single" w:sz="4" w:space="0" w:color="auto"/>
              <w:bottom w:val="single" w:sz="4" w:space="0" w:color="auto"/>
            </w:tcBorders>
            <w:vAlign w:val="bottom"/>
          </w:tcPr>
          <w:p w14:paraId="424BE040" w14:textId="77777777" w:rsidR="00861C5B" w:rsidRPr="00245928" w:rsidRDefault="00861C5B" w:rsidP="00546B9B">
            <w:pPr>
              <w:jc w:val="left"/>
              <w:rPr>
                <w:rFonts w:eastAsia="KaiTi_GB2312"/>
              </w:rPr>
            </w:pPr>
            <w:r w:rsidRPr="00245928">
              <w:rPr>
                <w:rFonts w:eastAsia="KaiTi"/>
                <w:lang w:eastAsia="zh-CN"/>
              </w:rPr>
              <w:t>文件标题</w:t>
            </w:r>
          </w:p>
        </w:tc>
        <w:tc>
          <w:tcPr>
            <w:tcW w:w="1843" w:type="dxa"/>
            <w:tcBorders>
              <w:top w:val="single" w:sz="4" w:space="0" w:color="auto"/>
              <w:bottom w:val="single" w:sz="4" w:space="0" w:color="auto"/>
            </w:tcBorders>
            <w:vAlign w:val="bottom"/>
          </w:tcPr>
          <w:p w14:paraId="73E6BFC7" w14:textId="77777777" w:rsidR="00861C5B" w:rsidRPr="00245928" w:rsidRDefault="00861C5B" w:rsidP="00546B9B">
            <w:pPr>
              <w:jc w:val="left"/>
              <w:rPr>
                <w:rFonts w:eastAsia="KaiTi_GB2312"/>
                <w:lang w:eastAsia="zh-CN"/>
              </w:rPr>
            </w:pPr>
            <w:r w:rsidRPr="00245928">
              <w:rPr>
                <w:rFonts w:eastAsia="KaiTi"/>
                <w:lang w:eastAsia="zh-CN"/>
              </w:rPr>
              <w:t>段落</w:t>
            </w:r>
          </w:p>
        </w:tc>
        <w:tc>
          <w:tcPr>
            <w:tcW w:w="1553" w:type="dxa"/>
            <w:tcBorders>
              <w:top w:val="single" w:sz="4" w:space="0" w:color="auto"/>
              <w:bottom w:val="single" w:sz="4" w:space="0" w:color="auto"/>
            </w:tcBorders>
            <w:vAlign w:val="bottom"/>
          </w:tcPr>
          <w:p w14:paraId="76582EE6" w14:textId="6F461BC7" w:rsidR="00861C5B" w:rsidRPr="00245928" w:rsidRDefault="00861C5B" w:rsidP="00546B9B">
            <w:pPr>
              <w:jc w:val="left"/>
              <w:rPr>
                <w:rFonts w:eastAsia="KaiTi"/>
              </w:rPr>
            </w:pPr>
            <w:r w:rsidRPr="00245928">
              <w:rPr>
                <w:rFonts w:eastAsia="KaiTi"/>
                <w:lang w:eastAsia="zh-CN"/>
              </w:rPr>
              <w:t>缔约方大会</w:t>
            </w:r>
            <w:r w:rsidR="0013793B" w:rsidRPr="00245928">
              <w:rPr>
                <w:rFonts w:eastAsia="KaiTi" w:hint="eastAsia"/>
                <w:lang w:eastAsia="zh-CN"/>
              </w:rPr>
              <w:t>会议</w:t>
            </w:r>
          </w:p>
        </w:tc>
      </w:tr>
      <w:tr w:rsidR="00861C5B" w:rsidRPr="00245928" w14:paraId="544653BA" w14:textId="77777777" w:rsidTr="00CD258D">
        <w:trPr>
          <w:trHeight w:val="556"/>
        </w:trPr>
        <w:tc>
          <w:tcPr>
            <w:tcW w:w="2122" w:type="dxa"/>
            <w:tcBorders>
              <w:top w:val="single" w:sz="4" w:space="0" w:color="auto"/>
            </w:tcBorders>
          </w:tcPr>
          <w:p w14:paraId="5D24CA28" w14:textId="77777777" w:rsidR="00861C5B" w:rsidRPr="00245928" w:rsidRDefault="00861C5B" w:rsidP="00546B9B">
            <w:pPr>
              <w:jc w:val="left"/>
              <w:rPr>
                <w:lang w:eastAsia="zh-CN"/>
              </w:rPr>
            </w:pPr>
            <w:r w:rsidRPr="00245928">
              <w:rPr>
                <w:rFonts w:hint="eastAsia"/>
                <w:lang w:eastAsia="zh-CN"/>
              </w:rPr>
              <w:t>第</w:t>
            </w:r>
            <w:hyperlink r:id="rId19" w:history="1">
              <w:r w:rsidRPr="00245928">
                <w:rPr>
                  <w:rStyle w:val="Hyperlink"/>
                  <w:lang w:eastAsia="zh-CN"/>
                </w:rPr>
                <w:t>15/4</w:t>
              </w:r>
            </w:hyperlink>
            <w:r w:rsidRPr="00245928">
              <w:rPr>
                <w:rFonts w:hint="eastAsia"/>
                <w:lang w:eastAsia="zh-CN"/>
              </w:rPr>
              <w:t>号决定</w:t>
            </w:r>
          </w:p>
        </w:tc>
        <w:tc>
          <w:tcPr>
            <w:tcW w:w="3832" w:type="dxa"/>
            <w:tcBorders>
              <w:top w:val="single" w:sz="4" w:space="0" w:color="auto"/>
            </w:tcBorders>
          </w:tcPr>
          <w:p w14:paraId="676C36FF" w14:textId="77777777" w:rsidR="00861C5B" w:rsidRPr="00245928" w:rsidRDefault="00861C5B" w:rsidP="00546B9B">
            <w:pPr>
              <w:jc w:val="left"/>
              <w:rPr>
                <w:spacing w:val="-6"/>
                <w:lang w:eastAsia="zh-CN"/>
              </w:rPr>
            </w:pPr>
            <w:r w:rsidRPr="00245928">
              <w:rPr>
                <w:spacing w:val="-6"/>
                <w:lang w:eastAsia="zh-CN"/>
              </w:rPr>
              <w:t>昆明</w:t>
            </w:r>
            <w:r w:rsidRPr="00245928">
              <w:rPr>
                <w:spacing w:val="-6"/>
                <w:lang w:eastAsia="zh-CN"/>
              </w:rPr>
              <w:t>-</w:t>
            </w:r>
            <w:r w:rsidRPr="00245928">
              <w:rPr>
                <w:spacing w:val="-6"/>
                <w:lang w:eastAsia="zh-CN"/>
              </w:rPr>
              <w:t>蒙特利尔全球生物多样性框架</w:t>
            </w:r>
          </w:p>
        </w:tc>
        <w:tc>
          <w:tcPr>
            <w:tcW w:w="1843" w:type="dxa"/>
            <w:tcBorders>
              <w:top w:val="single" w:sz="4" w:space="0" w:color="auto"/>
            </w:tcBorders>
          </w:tcPr>
          <w:p w14:paraId="3D86C601" w14:textId="77777777" w:rsidR="00861C5B" w:rsidRPr="00245928" w:rsidRDefault="00861C5B" w:rsidP="00546B9B">
            <w:pPr>
              <w:jc w:val="left"/>
              <w:rPr>
                <w:lang w:eastAsia="zh-CN"/>
              </w:rPr>
            </w:pPr>
            <w:r w:rsidRPr="00245928">
              <w:rPr>
                <w:rFonts w:hint="eastAsia"/>
                <w:lang w:eastAsia="zh-CN"/>
              </w:rPr>
              <w:t>第</w:t>
            </w:r>
            <w:r w:rsidRPr="00245928">
              <w:t>8</w:t>
            </w:r>
            <w:r w:rsidRPr="00245928">
              <w:rPr>
                <w:rFonts w:hint="eastAsia"/>
                <w:lang w:eastAsia="zh-CN"/>
              </w:rPr>
              <w:t>段</w:t>
            </w:r>
          </w:p>
        </w:tc>
        <w:tc>
          <w:tcPr>
            <w:tcW w:w="1553" w:type="dxa"/>
            <w:tcBorders>
              <w:top w:val="single" w:sz="4" w:space="0" w:color="auto"/>
            </w:tcBorders>
          </w:tcPr>
          <w:p w14:paraId="7666E761" w14:textId="77777777" w:rsidR="00861C5B" w:rsidRPr="00245928" w:rsidRDefault="00861C5B" w:rsidP="00546B9B">
            <w:pPr>
              <w:jc w:val="left"/>
            </w:pPr>
            <w:r w:rsidRPr="00245928">
              <w:t>COP-18</w:t>
            </w:r>
          </w:p>
          <w:p w14:paraId="64C77E54" w14:textId="77777777" w:rsidR="00861C5B" w:rsidRPr="00245928" w:rsidRDefault="00861C5B" w:rsidP="00546B9B">
            <w:pPr>
              <w:jc w:val="left"/>
            </w:pPr>
            <w:r w:rsidRPr="00245928">
              <w:t>COP-19</w:t>
            </w:r>
          </w:p>
        </w:tc>
      </w:tr>
      <w:tr w:rsidR="00861C5B" w:rsidRPr="00245928" w14:paraId="0D3FEB9F" w14:textId="77777777" w:rsidTr="00CD258D">
        <w:trPr>
          <w:trHeight w:val="1134"/>
        </w:trPr>
        <w:tc>
          <w:tcPr>
            <w:tcW w:w="2122" w:type="dxa"/>
          </w:tcPr>
          <w:p w14:paraId="2906E009" w14:textId="67154C02" w:rsidR="00861C5B" w:rsidRPr="00245928" w:rsidRDefault="00861C5B" w:rsidP="00546B9B">
            <w:pPr>
              <w:jc w:val="left"/>
              <w:rPr>
                <w:lang w:eastAsia="zh-CN"/>
              </w:rPr>
            </w:pPr>
            <w:r w:rsidRPr="00245928">
              <w:rPr>
                <w:lang w:eastAsia="zh-CN"/>
              </w:rPr>
              <w:t>第</w:t>
            </w:r>
            <w:hyperlink r:id="rId20" w:history="1">
              <w:r w:rsidRPr="00245928">
                <w:rPr>
                  <w:rStyle w:val="Hyperlink"/>
                  <w:lang w:eastAsia="zh-CN"/>
                </w:rPr>
                <w:t>15/6</w:t>
              </w:r>
            </w:hyperlink>
            <w:r w:rsidRPr="00245928">
              <w:rPr>
                <w:lang w:eastAsia="zh-CN"/>
              </w:rPr>
              <w:t>号决定</w:t>
            </w:r>
            <w:r w:rsidRPr="00245928">
              <w:rPr>
                <w:rFonts w:hint="eastAsia"/>
                <w:lang w:eastAsia="zh-CN"/>
              </w:rPr>
              <w:t>（与第</w:t>
            </w:r>
            <w:hyperlink r:id="rId21" w:history="1">
              <w:r w:rsidRPr="00245928">
                <w:rPr>
                  <w:rStyle w:val="Hyperlink"/>
                  <w:lang w:eastAsia="zh-CN"/>
                </w:rPr>
                <w:t>16/32</w:t>
              </w:r>
            </w:hyperlink>
            <w:r w:rsidRPr="00245928">
              <w:rPr>
                <w:rFonts w:hint="eastAsia"/>
                <w:lang w:eastAsia="zh-CN"/>
              </w:rPr>
              <w:t>号决定和</w:t>
            </w:r>
            <w:r w:rsidR="0048147F">
              <w:rPr>
                <w:lang w:eastAsia="zh-CN"/>
              </w:rPr>
              <w:t>SBI</w:t>
            </w:r>
            <w:r w:rsidRPr="00245928">
              <w:rPr>
                <w:rFonts w:hint="eastAsia"/>
                <w:lang w:eastAsia="zh-CN"/>
              </w:rPr>
              <w:t>第</w:t>
            </w:r>
            <w:hyperlink r:id="rId22" w:history="1">
              <w:r w:rsidRPr="00245928">
                <w:rPr>
                  <w:rStyle w:val="Hyperlink"/>
                  <w:lang w:eastAsia="zh-CN"/>
                </w:rPr>
                <w:t>7/1</w:t>
              </w:r>
              <w:r w:rsidR="00355625" w:rsidRPr="00245928">
                <w:rPr>
                  <w:rStyle w:val="Hyperlink"/>
                  <w:rFonts w:hint="eastAsia"/>
                  <w:lang w:eastAsia="zh-CN"/>
                </w:rPr>
                <w:t xml:space="preserve"> </w:t>
              </w:r>
              <w:r w:rsidRPr="00245928">
                <w:rPr>
                  <w:rStyle w:val="Hyperlink"/>
                  <w:lang w:eastAsia="zh-CN"/>
                </w:rPr>
                <w:t>B</w:t>
              </w:r>
            </w:hyperlink>
            <w:r w:rsidRPr="00245928">
              <w:rPr>
                <w:rFonts w:hint="eastAsia"/>
                <w:lang w:eastAsia="zh-CN"/>
              </w:rPr>
              <w:t>号建议相关）</w:t>
            </w:r>
          </w:p>
        </w:tc>
        <w:tc>
          <w:tcPr>
            <w:tcW w:w="3832" w:type="dxa"/>
          </w:tcPr>
          <w:p w14:paraId="07CD8E77" w14:textId="77777777" w:rsidR="00861C5B" w:rsidRPr="00245928" w:rsidRDefault="00861C5B" w:rsidP="00546B9B">
            <w:pPr>
              <w:jc w:val="left"/>
              <w:rPr>
                <w:lang w:eastAsia="zh-CN"/>
              </w:rPr>
            </w:pPr>
            <w:r w:rsidRPr="00245928">
              <w:rPr>
                <w:lang w:eastAsia="zh-CN"/>
              </w:rPr>
              <w:t>规划、监测、报告和审查机制</w:t>
            </w:r>
          </w:p>
        </w:tc>
        <w:tc>
          <w:tcPr>
            <w:tcW w:w="1843" w:type="dxa"/>
          </w:tcPr>
          <w:p w14:paraId="73DF32DC" w14:textId="77777777" w:rsidR="00861C5B" w:rsidRPr="00245928" w:rsidRDefault="00861C5B" w:rsidP="00546B9B">
            <w:pPr>
              <w:jc w:val="left"/>
              <w:rPr>
                <w:lang w:eastAsia="zh-CN"/>
              </w:rPr>
            </w:pPr>
            <w:r w:rsidRPr="00245928">
              <w:rPr>
                <w:rFonts w:hint="eastAsia"/>
                <w:lang w:eastAsia="zh-CN"/>
              </w:rPr>
              <w:t>第</w:t>
            </w:r>
            <w:r w:rsidRPr="00245928">
              <w:t>1(c)</w:t>
            </w:r>
            <w:r w:rsidRPr="00245928">
              <w:rPr>
                <w:rFonts w:hint="eastAsia"/>
                <w:lang w:eastAsia="zh-CN"/>
              </w:rPr>
              <w:t>段</w:t>
            </w:r>
          </w:p>
          <w:p w14:paraId="54AF14A3" w14:textId="77777777" w:rsidR="00861C5B" w:rsidRPr="00245928" w:rsidRDefault="00861C5B" w:rsidP="00546B9B">
            <w:pPr>
              <w:jc w:val="left"/>
            </w:pPr>
            <w:r w:rsidRPr="00245928">
              <w:rPr>
                <w:rFonts w:hint="eastAsia"/>
                <w:lang w:eastAsia="zh-CN"/>
              </w:rPr>
              <w:t>第</w:t>
            </w:r>
            <w:r w:rsidRPr="00245928">
              <w:t>1(d)</w:t>
            </w:r>
            <w:r w:rsidRPr="00245928">
              <w:rPr>
                <w:rFonts w:hint="eastAsia"/>
                <w:lang w:eastAsia="zh-CN"/>
              </w:rPr>
              <w:t>段、第</w:t>
            </w:r>
            <w:r w:rsidRPr="00245928">
              <w:t>16</w:t>
            </w:r>
            <w:r w:rsidRPr="00245928">
              <w:rPr>
                <w:rFonts w:hint="eastAsia"/>
                <w:lang w:eastAsia="zh-CN"/>
              </w:rPr>
              <w:t>段</w:t>
            </w:r>
          </w:p>
        </w:tc>
        <w:tc>
          <w:tcPr>
            <w:tcW w:w="1553" w:type="dxa"/>
          </w:tcPr>
          <w:p w14:paraId="5BB78EA6" w14:textId="77777777" w:rsidR="00861C5B" w:rsidRPr="00245928" w:rsidRDefault="00861C5B" w:rsidP="00546B9B">
            <w:pPr>
              <w:jc w:val="left"/>
            </w:pPr>
            <w:r w:rsidRPr="00245928">
              <w:t>COP-18</w:t>
            </w:r>
          </w:p>
          <w:p w14:paraId="2BE8638D" w14:textId="77777777" w:rsidR="00861C5B" w:rsidRPr="00245928" w:rsidRDefault="00861C5B" w:rsidP="00546B9B">
            <w:pPr>
              <w:jc w:val="left"/>
            </w:pPr>
            <w:r w:rsidRPr="00245928">
              <w:t>COP-19</w:t>
            </w:r>
          </w:p>
        </w:tc>
      </w:tr>
      <w:tr w:rsidR="00861C5B" w:rsidRPr="00245928" w14:paraId="5BD853DD" w14:textId="77777777" w:rsidTr="00CD258D">
        <w:trPr>
          <w:trHeight w:val="1106"/>
        </w:trPr>
        <w:tc>
          <w:tcPr>
            <w:tcW w:w="2122" w:type="dxa"/>
          </w:tcPr>
          <w:p w14:paraId="683EEC9B" w14:textId="452A63BF" w:rsidR="00861C5B" w:rsidRPr="00245928" w:rsidRDefault="00861C5B" w:rsidP="00546B9B">
            <w:pPr>
              <w:jc w:val="left"/>
              <w:rPr>
                <w:spacing w:val="-4"/>
                <w:lang w:eastAsia="zh-CN"/>
              </w:rPr>
            </w:pPr>
            <w:r w:rsidRPr="00245928">
              <w:rPr>
                <w:spacing w:val="-4"/>
                <w:lang w:eastAsia="zh-CN"/>
              </w:rPr>
              <w:t>第</w:t>
            </w:r>
            <w:hyperlink r:id="rId23" w:history="1">
              <w:r w:rsidRPr="00245928">
                <w:rPr>
                  <w:rStyle w:val="Hyperlink"/>
                  <w:spacing w:val="-4"/>
                  <w:lang w:eastAsia="zh-CN"/>
                </w:rPr>
                <w:t>15/7</w:t>
              </w:r>
            </w:hyperlink>
            <w:r w:rsidRPr="00245928">
              <w:rPr>
                <w:spacing w:val="-4"/>
                <w:lang w:eastAsia="zh-CN"/>
              </w:rPr>
              <w:t>号决定</w:t>
            </w:r>
            <w:r w:rsidRPr="00245928">
              <w:rPr>
                <w:rFonts w:hint="eastAsia"/>
                <w:spacing w:val="-4"/>
                <w:lang w:eastAsia="zh-CN"/>
              </w:rPr>
              <w:t>（与第</w:t>
            </w:r>
            <w:hyperlink r:id="rId24" w:history="1">
              <w:r w:rsidRPr="00245928">
                <w:rPr>
                  <w:rStyle w:val="Hyperlink"/>
                  <w:spacing w:val="-4"/>
                  <w:lang w:eastAsia="zh-CN"/>
                </w:rPr>
                <w:t>16/32</w:t>
              </w:r>
            </w:hyperlink>
            <w:r w:rsidRPr="00245928">
              <w:rPr>
                <w:rFonts w:hint="eastAsia"/>
                <w:spacing w:val="-4"/>
                <w:lang w:eastAsia="zh-CN"/>
              </w:rPr>
              <w:t>号决定和</w:t>
            </w:r>
            <w:r w:rsidR="0048147F">
              <w:rPr>
                <w:spacing w:val="-4"/>
                <w:lang w:eastAsia="zh-CN"/>
              </w:rPr>
              <w:t>SBI</w:t>
            </w:r>
            <w:r w:rsidRPr="00245928">
              <w:rPr>
                <w:rFonts w:hint="eastAsia"/>
                <w:spacing w:val="-4"/>
                <w:lang w:eastAsia="zh-CN"/>
              </w:rPr>
              <w:t>第</w:t>
            </w:r>
            <w:hyperlink r:id="rId25" w:history="1">
              <w:r w:rsidRPr="00245928">
                <w:rPr>
                  <w:rStyle w:val="Hyperlink"/>
                  <w:spacing w:val="-4"/>
                  <w:lang w:eastAsia="zh-CN"/>
                </w:rPr>
                <w:t>7/2</w:t>
              </w:r>
            </w:hyperlink>
            <w:r w:rsidRPr="00245928">
              <w:rPr>
                <w:rFonts w:hint="eastAsia"/>
                <w:spacing w:val="-4"/>
                <w:lang w:eastAsia="zh-CN"/>
              </w:rPr>
              <w:t>号建议相关）</w:t>
            </w:r>
          </w:p>
        </w:tc>
        <w:tc>
          <w:tcPr>
            <w:tcW w:w="3832" w:type="dxa"/>
          </w:tcPr>
          <w:p w14:paraId="5107D8D7" w14:textId="42B1583B" w:rsidR="00861C5B" w:rsidRPr="00245928" w:rsidRDefault="00861C5B" w:rsidP="00546B9B">
            <w:pPr>
              <w:jc w:val="left"/>
              <w:rPr>
                <w:lang w:eastAsia="zh-CN"/>
              </w:rPr>
            </w:pPr>
            <w:r w:rsidRPr="00245928">
              <w:rPr>
                <w:rFonts w:hint="eastAsia"/>
              </w:rPr>
              <w:t>资源调动</w:t>
            </w:r>
          </w:p>
        </w:tc>
        <w:tc>
          <w:tcPr>
            <w:tcW w:w="1843" w:type="dxa"/>
          </w:tcPr>
          <w:p w14:paraId="3516847A" w14:textId="77777777" w:rsidR="00861C5B" w:rsidRPr="00245928" w:rsidRDefault="00861C5B" w:rsidP="00546B9B">
            <w:pPr>
              <w:jc w:val="left"/>
            </w:pPr>
            <w:r w:rsidRPr="00245928">
              <w:rPr>
                <w:rFonts w:hint="eastAsia"/>
                <w:lang w:eastAsia="zh-CN"/>
              </w:rPr>
              <w:t>第</w:t>
            </w:r>
            <w:r w:rsidRPr="00245928">
              <w:t>39</w:t>
            </w:r>
            <w:r w:rsidRPr="00245928">
              <w:rPr>
                <w:rFonts w:hint="eastAsia"/>
                <w:lang w:eastAsia="zh-CN"/>
              </w:rPr>
              <w:t>段</w:t>
            </w:r>
          </w:p>
        </w:tc>
        <w:tc>
          <w:tcPr>
            <w:tcW w:w="1553" w:type="dxa"/>
          </w:tcPr>
          <w:p w14:paraId="3BE50407" w14:textId="77777777" w:rsidR="00861C5B" w:rsidRPr="00245928" w:rsidRDefault="00861C5B" w:rsidP="00546B9B">
            <w:pPr>
              <w:jc w:val="left"/>
            </w:pPr>
            <w:r w:rsidRPr="00245928">
              <w:t>COP-18</w:t>
            </w:r>
          </w:p>
        </w:tc>
      </w:tr>
      <w:tr w:rsidR="00861C5B" w:rsidRPr="00245928" w14:paraId="7CE2DCDE" w14:textId="77777777" w:rsidTr="0048147F">
        <w:trPr>
          <w:trHeight w:val="909"/>
        </w:trPr>
        <w:tc>
          <w:tcPr>
            <w:tcW w:w="2122" w:type="dxa"/>
          </w:tcPr>
          <w:p w14:paraId="15161E87" w14:textId="158FA8DC" w:rsidR="00861C5B" w:rsidRPr="00245928" w:rsidRDefault="00861C5B" w:rsidP="00546B9B">
            <w:pPr>
              <w:jc w:val="left"/>
              <w:rPr>
                <w:lang w:eastAsia="zh-CN"/>
              </w:rPr>
            </w:pPr>
            <w:r w:rsidRPr="00245928">
              <w:rPr>
                <w:lang w:eastAsia="zh-CN"/>
              </w:rPr>
              <w:t>第</w:t>
            </w:r>
            <w:hyperlink r:id="rId26" w:history="1">
              <w:r w:rsidRPr="00245928">
                <w:rPr>
                  <w:rStyle w:val="Hyperlink"/>
                  <w:lang w:eastAsia="zh-CN"/>
                </w:rPr>
                <w:t>15/8</w:t>
              </w:r>
            </w:hyperlink>
            <w:r w:rsidRPr="00245928">
              <w:rPr>
                <w:lang w:eastAsia="zh-CN"/>
              </w:rPr>
              <w:t>号决定</w:t>
            </w:r>
            <w:r w:rsidRPr="00245928">
              <w:rPr>
                <w:rFonts w:hint="eastAsia"/>
                <w:lang w:eastAsia="zh-CN"/>
              </w:rPr>
              <w:t>（与</w:t>
            </w:r>
            <w:r w:rsidR="0048147F">
              <w:rPr>
                <w:lang w:eastAsia="zh-CN"/>
              </w:rPr>
              <w:t>SBI</w:t>
            </w:r>
            <w:r w:rsidRPr="00245928">
              <w:rPr>
                <w:rFonts w:hint="eastAsia"/>
                <w:lang w:eastAsia="zh-CN"/>
              </w:rPr>
              <w:t>第</w:t>
            </w:r>
            <w:hyperlink r:id="rId27" w:history="1">
              <w:r w:rsidRPr="00245928">
                <w:rPr>
                  <w:rStyle w:val="Hyperlink"/>
                  <w:lang w:eastAsia="zh-CN"/>
                </w:rPr>
                <w:t>6/5</w:t>
              </w:r>
            </w:hyperlink>
            <w:r w:rsidRPr="00245928">
              <w:rPr>
                <w:rFonts w:hint="eastAsia"/>
                <w:lang w:eastAsia="zh-CN"/>
              </w:rPr>
              <w:t>号和第</w:t>
            </w:r>
            <w:hyperlink r:id="rId28" w:history="1">
              <w:r w:rsidRPr="00245928">
                <w:rPr>
                  <w:rStyle w:val="Hyperlink"/>
                  <w:lang w:eastAsia="zh-CN"/>
                </w:rPr>
                <w:t>7/9</w:t>
              </w:r>
            </w:hyperlink>
            <w:r w:rsidRPr="00245928">
              <w:rPr>
                <w:rFonts w:hint="eastAsia"/>
                <w:lang w:eastAsia="zh-CN"/>
              </w:rPr>
              <w:t>号建议相关）</w:t>
            </w:r>
          </w:p>
        </w:tc>
        <w:tc>
          <w:tcPr>
            <w:tcW w:w="3832" w:type="dxa"/>
          </w:tcPr>
          <w:p w14:paraId="0C9DE156" w14:textId="77777777" w:rsidR="00861C5B" w:rsidRPr="00245928" w:rsidRDefault="00861C5B" w:rsidP="00546B9B">
            <w:pPr>
              <w:jc w:val="left"/>
              <w:rPr>
                <w:lang w:eastAsia="zh-CN"/>
              </w:rPr>
            </w:pPr>
            <w:r w:rsidRPr="00245928">
              <w:rPr>
                <w:lang w:eastAsia="zh-CN"/>
              </w:rPr>
              <w:t>能力建设和发展及</w:t>
            </w:r>
            <w:r w:rsidRPr="00245928">
              <w:rPr>
                <w:rFonts w:hint="eastAsia"/>
                <w:lang w:eastAsia="zh-CN"/>
              </w:rPr>
              <w:t>科技</w:t>
            </w:r>
            <w:r w:rsidRPr="00245928">
              <w:rPr>
                <w:lang w:eastAsia="zh-CN"/>
              </w:rPr>
              <w:t>合作</w:t>
            </w:r>
          </w:p>
        </w:tc>
        <w:tc>
          <w:tcPr>
            <w:tcW w:w="1843" w:type="dxa"/>
          </w:tcPr>
          <w:p w14:paraId="1FDA4DE0" w14:textId="77777777" w:rsidR="00861C5B" w:rsidRPr="00245928" w:rsidRDefault="00861C5B" w:rsidP="00546B9B">
            <w:pPr>
              <w:jc w:val="left"/>
            </w:pPr>
            <w:r w:rsidRPr="00245928">
              <w:rPr>
                <w:rFonts w:hint="eastAsia"/>
                <w:lang w:eastAsia="zh-CN"/>
              </w:rPr>
              <w:t>第</w:t>
            </w:r>
            <w:r w:rsidRPr="00245928">
              <w:t>16(i)</w:t>
            </w:r>
            <w:r w:rsidRPr="00245928">
              <w:rPr>
                <w:rFonts w:hint="eastAsia"/>
                <w:lang w:eastAsia="zh-CN"/>
              </w:rPr>
              <w:t>段、附件二，第</w:t>
            </w:r>
            <w:r w:rsidRPr="00245928">
              <w:rPr>
                <w:rFonts w:hint="eastAsia"/>
                <w:lang w:eastAsia="zh-CN"/>
              </w:rPr>
              <w:t>7</w:t>
            </w:r>
            <w:r w:rsidRPr="00245928">
              <w:rPr>
                <w:rFonts w:hint="eastAsia"/>
                <w:lang w:eastAsia="zh-CN"/>
              </w:rPr>
              <w:t>段</w:t>
            </w:r>
          </w:p>
        </w:tc>
        <w:tc>
          <w:tcPr>
            <w:tcW w:w="1553" w:type="dxa"/>
          </w:tcPr>
          <w:p w14:paraId="14EA559B" w14:textId="77777777" w:rsidR="00861C5B" w:rsidRPr="00245928" w:rsidRDefault="00861C5B" w:rsidP="00546B9B">
            <w:pPr>
              <w:jc w:val="left"/>
            </w:pPr>
            <w:r w:rsidRPr="00245928">
              <w:t>COP-19</w:t>
            </w:r>
          </w:p>
        </w:tc>
      </w:tr>
      <w:tr w:rsidR="00861C5B" w:rsidRPr="00245928" w14:paraId="4BE8237F" w14:textId="77777777" w:rsidTr="00CD258D">
        <w:trPr>
          <w:trHeight w:val="441"/>
        </w:trPr>
        <w:tc>
          <w:tcPr>
            <w:tcW w:w="2122" w:type="dxa"/>
          </w:tcPr>
          <w:p w14:paraId="26402E61" w14:textId="77777777" w:rsidR="00861C5B" w:rsidRPr="00245928" w:rsidRDefault="00861C5B" w:rsidP="00546B9B">
            <w:pPr>
              <w:jc w:val="left"/>
              <w:rPr>
                <w:lang w:eastAsia="zh-CN"/>
              </w:rPr>
            </w:pPr>
            <w:r w:rsidRPr="00245928">
              <w:rPr>
                <w:rFonts w:hint="eastAsia"/>
                <w:lang w:eastAsia="zh-CN"/>
              </w:rPr>
              <w:t>第</w:t>
            </w:r>
            <w:hyperlink r:id="rId29" w:history="1">
              <w:r w:rsidRPr="00245928">
                <w:rPr>
                  <w:rStyle w:val="Hyperlink"/>
                  <w:rFonts w:hint="eastAsia"/>
                  <w:lang w:eastAsia="zh-CN"/>
                </w:rPr>
                <w:t>15/9</w:t>
              </w:r>
            </w:hyperlink>
            <w:r w:rsidRPr="00245928">
              <w:rPr>
                <w:rFonts w:hint="eastAsia"/>
                <w:lang w:eastAsia="zh-CN"/>
              </w:rPr>
              <w:t>号决定</w:t>
            </w:r>
          </w:p>
        </w:tc>
        <w:tc>
          <w:tcPr>
            <w:tcW w:w="3832" w:type="dxa"/>
          </w:tcPr>
          <w:p w14:paraId="07401124" w14:textId="77777777" w:rsidR="00861C5B" w:rsidRPr="00245928" w:rsidRDefault="00861C5B" w:rsidP="00546B9B">
            <w:pPr>
              <w:jc w:val="left"/>
              <w:rPr>
                <w:lang w:eastAsia="zh-CN"/>
              </w:rPr>
            </w:pPr>
            <w:r w:rsidRPr="00245928">
              <w:rPr>
                <w:rFonts w:hint="eastAsia"/>
                <w:lang w:eastAsia="zh-CN"/>
              </w:rPr>
              <w:t>遗传资源数字序列信息</w:t>
            </w:r>
          </w:p>
        </w:tc>
        <w:tc>
          <w:tcPr>
            <w:tcW w:w="1843" w:type="dxa"/>
          </w:tcPr>
          <w:p w14:paraId="3FDE33A5" w14:textId="77777777" w:rsidR="00861C5B" w:rsidRPr="00245928" w:rsidRDefault="00861C5B" w:rsidP="00546B9B">
            <w:pPr>
              <w:jc w:val="left"/>
            </w:pPr>
            <w:r w:rsidRPr="00245928">
              <w:rPr>
                <w:rFonts w:hint="eastAsia"/>
                <w:lang w:eastAsia="zh-CN"/>
              </w:rPr>
              <w:t>第</w:t>
            </w:r>
            <w:r w:rsidRPr="00245928">
              <w:t>19</w:t>
            </w:r>
            <w:r w:rsidRPr="00245928">
              <w:rPr>
                <w:rFonts w:hint="eastAsia"/>
                <w:lang w:eastAsia="zh-CN"/>
              </w:rPr>
              <w:t>段</w:t>
            </w:r>
          </w:p>
        </w:tc>
        <w:tc>
          <w:tcPr>
            <w:tcW w:w="1553" w:type="dxa"/>
          </w:tcPr>
          <w:p w14:paraId="4A70292B" w14:textId="77777777" w:rsidR="00861C5B" w:rsidRPr="00245928" w:rsidRDefault="00861C5B" w:rsidP="00546B9B">
            <w:pPr>
              <w:jc w:val="left"/>
            </w:pPr>
            <w:r w:rsidRPr="00245928">
              <w:t>COP-18</w:t>
            </w:r>
          </w:p>
        </w:tc>
      </w:tr>
      <w:tr w:rsidR="00861C5B" w:rsidRPr="00245928" w14:paraId="2000436F" w14:textId="77777777" w:rsidTr="00CD258D">
        <w:trPr>
          <w:trHeight w:val="459"/>
        </w:trPr>
        <w:tc>
          <w:tcPr>
            <w:tcW w:w="2122" w:type="dxa"/>
          </w:tcPr>
          <w:p w14:paraId="23A6A6EA" w14:textId="77777777" w:rsidR="00861C5B" w:rsidRPr="00245928" w:rsidRDefault="00861C5B" w:rsidP="00546B9B">
            <w:pPr>
              <w:jc w:val="left"/>
              <w:rPr>
                <w:lang w:eastAsia="zh-CN"/>
              </w:rPr>
            </w:pPr>
            <w:r w:rsidRPr="00245928">
              <w:rPr>
                <w:rFonts w:hint="eastAsia"/>
                <w:lang w:eastAsia="zh-CN"/>
              </w:rPr>
              <w:t>第</w:t>
            </w:r>
            <w:hyperlink r:id="rId30" w:history="1">
              <w:r w:rsidRPr="00245928">
                <w:rPr>
                  <w:rStyle w:val="Hyperlink"/>
                  <w:rFonts w:hint="eastAsia"/>
                  <w:lang w:eastAsia="zh-CN"/>
                </w:rPr>
                <w:t>15/15</w:t>
              </w:r>
            </w:hyperlink>
            <w:r w:rsidRPr="00245928">
              <w:rPr>
                <w:rFonts w:hint="eastAsia"/>
                <w:lang w:eastAsia="zh-CN"/>
              </w:rPr>
              <w:t>号决定</w:t>
            </w:r>
          </w:p>
        </w:tc>
        <w:tc>
          <w:tcPr>
            <w:tcW w:w="3832" w:type="dxa"/>
          </w:tcPr>
          <w:p w14:paraId="4B5E2870" w14:textId="77777777" w:rsidR="00861C5B" w:rsidRPr="00245928" w:rsidRDefault="00861C5B" w:rsidP="00546B9B">
            <w:pPr>
              <w:jc w:val="left"/>
              <w:rPr>
                <w:lang w:eastAsia="zh-CN"/>
              </w:rPr>
            </w:pPr>
            <w:r w:rsidRPr="00245928">
              <w:rPr>
                <w:rFonts w:hint="eastAsia"/>
                <w:lang w:eastAsia="zh-CN"/>
              </w:rPr>
              <w:t>财务机制</w:t>
            </w:r>
          </w:p>
        </w:tc>
        <w:tc>
          <w:tcPr>
            <w:tcW w:w="1843" w:type="dxa"/>
          </w:tcPr>
          <w:p w14:paraId="76422AD3" w14:textId="77777777" w:rsidR="00861C5B" w:rsidRPr="00245928" w:rsidRDefault="00861C5B" w:rsidP="00546B9B">
            <w:pPr>
              <w:jc w:val="left"/>
            </w:pPr>
            <w:r w:rsidRPr="00245928">
              <w:rPr>
                <w:rFonts w:hint="eastAsia"/>
                <w:lang w:eastAsia="zh-CN"/>
              </w:rPr>
              <w:t>第</w:t>
            </w:r>
            <w:r w:rsidRPr="00245928">
              <w:t>29</w:t>
            </w:r>
            <w:r w:rsidRPr="00245928">
              <w:rPr>
                <w:rFonts w:hint="eastAsia"/>
                <w:lang w:eastAsia="zh-CN"/>
              </w:rPr>
              <w:t>段</w:t>
            </w:r>
          </w:p>
        </w:tc>
        <w:tc>
          <w:tcPr>
            <w:tcW w:w="1553" w:type="dxa"/>
          </w:tcPr>
          <w:p w14:paraId="6371CE32" w14:textId="77777777" w:rsidR="00861C5B" w:rsidRPr="00245928" w:rsidRDefault="00861C5B" w:rsidP="00546B9B">
            <w:pPr>
              <w:jc w:val="left"/>
            </w:pPr>
            <w:r w:rsidRPr="00245928">
              <w:t>COP-18</w:t>
            </w:r>
          </w:p>
        </w:tc>
      </w:tr>
      <w:tr w:rsidR="00861C5B" w:rsidRPr="00245928" w14:paraId="073C072D" w14:textId="77777777" w:rsidTr="0048147F">
        <w:trPr>
          <w:trHeight w:val="279"/>
        </w:trPr>
        <w:tc>
          <w:tcPr>
            <w:tcW w:w="2122" w:type="dxa"/>
          </w:tcPr>
          <w:p w14:paraId="4527C90C" w14:textId="754C84B5" w:rsidR="00861C5B" w:rsidRPr="00245928" w:rsidRDefault="00861C5B" w:rsidP="00546B9B">
            <w:pPr>
              <w:jc w:val="left"/>
              <w:rPr>
                <w:lang w:eastAsia="zh-CN"/>
              </w:rPr>
            </w:pPr>
            <w:r w:rsidRPr="00245928">
              <w:rPr>
                <w:rFonts w:hint="eastAsia"/>
                <w:lang w:eastAsia="zh-CN"/>
              </w:rPr>
              <w:t>第</w:t>
            </w:r>
            <w:hyperlink r:id="rId31" w:history="1">
              <w:r w:rsidRPr="00245928">
                <w:rPr>
                  <w:rStyle w:val="Hyperlink"/>
                  <w:rFonts w:hint="eastAsia"/>
                  <w:lang w:eastAsia="zh-CN"/>
                </w:rPr>
                <w:t>16/9</w:t>
              </w:r>
              <w:r w:rsidR="00355625" w:rsidRPr="00245928">
                <w:rPr>
                  <w:rStyle w:val="Hyperlink"/>
                  <w:rFonts w:hint="eastAsia"/>
                  <w:lang w:eastAsia="zh-CN"/>
                </w:rPr>
                <w:t xml:space="preserve"> </w:t>
              </w:r>
              <w:r w:rsidRPr="00245928">
                <w:rPr>
                  <w:rStyle w:val="Hyperlink"/>
                  <w:rFonts w:hint="eastAsia"/>
                  <w:lang w:eastAsia="zh-CN"/>
                </w:rPr>
                <w:t>A</w:t>
              </w:r>
            </w:hyperlink>
            <w:r w:rsidRPr="00245928">
              <w:rPr>
                <w:rFonts w:hint="eastAsia"/>
                <w:lang w:eastAsia="zh-CN"/>
              </w:rPr>
              <w:t>号决定</w:t>
            </w:r>
          </w:p>
        </w:tc>
        <w:tc>
          <w:tcPr>
            <w:tcW w:w="3832" w:type="dxa"/>
          </w:tcPr>
          <w:p w14:paraId="2258B564" w14:textId="77777777" w:rsidR="00861C5B" w:rsidRPr="00245928" w:rsidRDefault="00861C5B" w:rsidP="00546B9B">
            <w:pPr>
              <w:jc w:val="left"/>
              <w:rPr>
                <w:lang w:eastAsia="zh-CN"/>
              </w:rPr>
            </w:pPr>
            <w:r w:rsidRPr="00245928">
              <w:rPr>
                <w:rFonts w:hint="eastAsia"/>
                <w:lang w:eastAsia="zh-CN"/>
              </w:rPr>
              <w:t>信息交换所机制和知识管理</w:t>
            </w:r>
          </w:p>
        </w:tc>
        <w:tc>
          <w:tcPr>
            <w:tcW w:w="1843" w:type="dxa"/>
          </w:tcPr>
          <w:p w14:paraId="4033839C" w14:textId="77777777" w:rsidR="00861C5B" w:rsidRPr="00245928" w:rsidRDefault="00861C5B" w:rsidP="00546B9B">
            <w:pPr>
              <w:jc w:val="left"/>
              <w:rPr>
                <w:lang w:eastAsia="zh-CN"/>
              </w:rPr>
            </w:pPr>
            <w:r w:rsidRPr="00245928">
              <w:rPr>
                <w:rFonts w:hint="eastAsia"/>
                <w:lang w:eastAsia="zh-CN"/>
              </w:rPr>
              <w:t>附件，第</w:t>
            </w:r>
            <w:r w:rsidRPr="00245928">
              <w:rPr>
                <w:rFonts w:hint="eastAsia"/>
                <w:lang w:eastAsia="zh-CN"/>
              </w:rPr>
              <w:t>6</w:t>
            </w:r>
            <w:r w:rsidRPr="00245928">
              <w:rPr>
                <w:rFonts w:hint="eastAsia"/>
                <w:lang w:eastAsia="zh-CN"/>
              </w:rPr>
              <w:t>段</w:t>
            </w:r>
          </w:p>
        </w:tc>
        <w:tc>
          <w:tcPr>
            <w:tcW w:w="1553" w:type="dxa"/>
          </w:tcPr>
          <w:p w14:paraId="134CE00D" w14:textId="77777777" w:rsidR="00861C5B" w:rsidRPr="00245928" w:rsidRDefault="00861C5B" w:rsidP="00546B9B">
            <w:pPr>
              <w:jc w:val="left"/>
            </w:pPr>
            <w:r w:rsidRPr="00245928">
              <w:t>COP-19</w:t>
            </w:r>
          </w:p>
        </w:tc>
      </w:tr>
      <w:tr w:rsidR="00861C5B" w:rsidRPr="00245928" w14:paraId="4245D53C" w14:textId="77777777" w:rsidTr="00CD258D">
        <w:trPr>
          <w:trHeight w:val="610"/>
        </w:trPr>
        <w:tc>
          <w:tcPr>
            <w:tcW w:w="2122" w:type="dxa"/>
          </w:tcPr>
          <w:p w14:paraId="24EC0285" w14:textId="77777777" w:rsidR="00861C5B" w:rsidRPr="00245928" w:rsidRDefault="00861C5B" w:rsidP="00546B9B">
            <w:pPr>
              <w:jc w:val="left"/>
              <w:rPr>
                <w:lang w:eastAsia="zh-CN"/>
              </w:rPr>
            </w:pPr>
            <w:r w:rsidRPr="00245928">
              <w:rPr>
                <w:rFonts w:hint="eastAsia"/>
                <w:lang w:eastAsia="zh-CN"/>
              </w:rPr>
              <w:t>第</w:t>
            </w:r>
            <w:hyperlink r:id="rId32" w:history="1">
              <w:r w:rsidRPr="00245928">
                <w:rPr>
                  <w:rStyle w:val="Hyperlink"/>
                  <w:rFonts w:hint="eastAsia"/>
                  <w:lang w:eastAsia="zh-CN"/>
                </w:rPr>
                <w:t>16/10</w:t>
              </w:r>
            </w:hyperlink>
            <w:r w:rsidRPr="00245928">
              <w:rPr>
                <w:rFonts w:hint="eastAsia"/>
                <w:lang w:eastAsia="zh-CN"/>
              </w:rPr>
              <w:t>号决定</w:t>
            </w:r>
          </w:p>
        </w:tc>
        <w:tc>
          <w:tcPr>
            <w:tcW w:w="3832" w:type="dxa"/>
          </w:tcPr>
          <w:p w14:paraId="0D297280" w14:textId="77777777" w:rsidR="00861C5B" w:rsidRPr="00245928" w:rsidRDefault="00861C5B" w:rsidP="00546B9B">
            <w:pPr>
              <w:jc w:val="left"/>
              <w:rPr>
                <w:lang w:eastAsia="zh-CN"/>
              </w:rPr>
            </w:pPr>
            <w:r w:rsidRPr="00245928">
              <w:rPr>
                <w:rFonts w:hint="eastAsia"/>
                <w:lang w:eastAsia="zh-CN"/>
              </w:rPr>
              <w:t>传播、教育和公众意识</w:t>
            </w:r>
          </w:p>
        </w:tc>
        <w:tc>
          <w:tcPr>
            <w:tcW w:w="1843" w:type="dxa"/>
          </w:tcPr>
          <w:p w14:paraId="0A1A453C" w14:textId="77777777" w:rsidR="00861C5B" w:rsidRPr="00245928" w:rsidRDefault="00861C5B" w:rsidP="00546B9B">
            <w:pPr>
              <w:jc w:val="left"/>
            </w:pPr>
            <w:r w:rsidRPr="00245928">
              <w:rPr>
                <w:rFonts w:hint="eastAsia"/>
                <w:lang w:eastAsia="zh-CN"/>
              </w:rPr>
              <w:t>第</w:t>
            </w:r>
            <w:r w:rsidRPr="00245928">
              <w:t>6(c)</w:t>
            </w:r>
            <w:r w:rsidRPr="00245928">
              <w:rPr>
                <w:rFonts w:hint="eastAsia"/>
                <w:lang w:eastAsia="zh-CN"/>
              </w:rPr>
              <w:t>段</w:t>
            </w:r>
          </w:p>
        </w:tc>
        <w:tc>
          <w:tcPr>
            <w:tcW w:w="1553" w:type="dxa"/>
          </w:tcPr>
          <w:p w14:paraId="2CDED322" w14:textId="77777777" w:rsidR="00861C5B" w:rsidRPr="00245928" w:rsidRDefault="00861C5B" w:rsidP="00546B9B">
            <w:pPr>
              <w:jc w:val="left"/>
            </w:pPr>
            <w:r w:rsidRPr="00245928">
              <w:t>COP-18</w:t>
            </w:r>
          </w:p>
          <w:p w14:paraId="7B568C00" w14:textId="77777777" w:rsidR="00861C5B" w:rsidRPr="00245928" w:rsidRDefault="00861C5B" w:rsidP="00546B9B">
            <w:pPr>
              <w:jc w:val="left"/>
            </w:pPr>
            <w:r w:rsidRPr="00245928">
              <w:t>COP-19</w:t>
            </w:r>
          </w:p>
        </w:tc>
      </w:tr>
      <w:tr w:rsidR="00861C5B" w:rsidRPr="00245928" w14:paraId="0809FB0A" w14:textId="77777777" w:rsidTr="0048147F">
        <w:trPr>
          <w:trHeight w:val="639"/>
        </w:trPr>
        <w:tc>
          <w:tcPr>
            <w:tcW w:w="2122" w:type="dxa"/>
          </w:tcPr>
          <w:p w14:paraId="0C123498" w14:textId="77777777" w:rsidR="00861C5B" w:rsidRPr="00245928" w:rsidRDefault="00861C5B" w:rsidP="00546B9B">
            <w:pPr>
              <w:jc w:val="left"/>
              <w:rPr>
                <w:lang w:eastAsia="zh-CN"/>
              </w:rPr>
            </w:pPr>
            <w:r w:rsidRPr="00245928">
              <w:rPr>
                <w:rFonts w:hint="eastAsia"/>
                <w:lang w:eastAsia="zh-CN"/>
              </w:rPr>
              <w:t>第</w:t>
            </w:r>
            <w:hyperlink r:id="rId33" w:history="1">
              <w:r w:rsidRPr="00245928">
                <w:rPr>
                  <w:rStyle w:val="Hyperlink"/>
                  <w:rFonts w:hint="eastAsia"/>
                  <w:lang w:eastAsia="zh-CN"/>
                </w:rPr>
                <w:t>16/11</w:t>
              </w:r>
            </w:hyperlink>
            <w:r w:rsidRPr="00245928">
              <w:rPr>
                <w:rFonts w:hint="eastAsia"/>
                <w:lang w:eastAsia="zh-CN"/>
              </w:rPr>
              <w:t>号决定</w:t>
            </w:r>
          </w:p>
        </w:tc>
        <w:tc>
          <w:tcPr>
            <w:tcW w:w="3832" w:type="dxa"/>
          </w:tcPr>
          <w:p w14:paraId="31785DDF" w14:textId="77777777" w:rsidR="00861C5B" w:rsidRPr="00245928" w:rsidRDefault="00861C5B" w:rsidP="00546B9B">
            <w:pPr>
              <w:jc w:val="left"/>
              <w:rPr>
                <w:lang w:eastAsia="zh-CN"/>
              </w:rPr>
            </w:pPr>
            <w:r w:rsidRPr="00245928">
              <w:rPr>
                <w:rFonts w:hint="eastAsia"/>
                <w:lang w:eastAsia="zh-CN"/>
              </w:rPr>
              <w:t>与生物多样性和生态系统服务政府间科学和政策平台工作方案有关的事项</w:t>
            </w:r>
          </w:p>
        </w:tc>
        <w:tc>
          <w:tcPr>
            <w:tcW w:w="1843" w:type="dxa"/>
          </w:tcPr>
          <w:p w14:paraId="71B605C1" w14:textId="77777777" w:rsidR="00861C5B" w:rsidRPr="00245928" w:rsidRDefault="00861C5B" w:rsidP="00546B9B">
            <w:pPr>
              <w:jc w:val="left"/>
            </w:pPr>
            <w:r w:rsidRPr="00245928">
              <w:rPr>
                <w:rFonts w:hint="eastAsia"/>
                <w:lang w:eastAsia="zh-CN"/>
              </w:rPr>
              <w:t>第</w:t>
            </w:r>
            <w:r w:rsidRPr="00245928">
              <w:t>2</w:t>
            </w:r>
            <w:r w:rsidRPr="00245928">
              <w:rPr>
                <w:rFonts w:hint="eastAsia"/>
                <w:lang w:eastAsia="zh-CN"/>
              </w:rPr>
              <w:t>段</w:t>
            </w:r>
          </w:p>
        </w:tc>
        <w:tc>
          <w:tcPr>
            <w:tcW w:w="1553" w:type="dxa"/>
          </w:tcPr>
          <w:p w14:paraId="6F07C3D5" w14:textId="77777777" w:rsidR="00861C5B" w:rsidRPr="00245928" w:rsidRDefault="00861C5B" w:rsidP="00546B9B">
            <w:pPr>
              <w:jc w:val="left"/>
            </w:pPr>
            <w:r w:rsidRPr="00245928">
              <w:t>COP-18</w:t>
            </w:r>
          </w:p>
          <w:p w14:paraId="17F0B2D9" w14:textId="77777777" w:rsidR="00861C5B" w:rsidRPr="00245928" w:rsidRDefault="00861C5B" w:rsidP="00546B9B">
            <w:pPr>
              <w:jc w:val="left"/>
            </w:pPr>
            <w:r w:rsidRPr="00245928">
              <w:t>COP-19</w:t>
            </w:r>
          </w:p>
        </w:tc>
      </w:tr>
      <w:tr w:rsidR="00861C5B" w:rsidRPr="00245928" w14:paraId="48A853B1" w14:textId="77777777" w:rsidTr="00CD258D">
        <w:trPr>
          <w:trHeight w:val="405"/>
        </w:trPr>
        <w:tc>
          <w:tcPr>
            <w:tcW w:w="2122" w:type="dxa"/>
          </w:tcPr>
          <w:p w14:paraId="01F057B3" w14:textId="77777777" w:rsidR="00861C5B" w:rsidRPr="00245928" w:rsidRDefault="00861C5B" w:rsidP="00546B9B">
            <w:pPr>
              <w:jc w:val="left"/>
              <w:rPr>
                <w:lang w:eastAsia="zh-CN"/>
              </w:rPr>
            </w:pPr>
            <w:r w:rsidRPr="00245928">
              <w:rPr>
                <w:rFonts w:hint="eastAsia"/>
                <w:lang w:eastAsia="zh-CN"/>
              </w:rPr>
              <w:t>第</w:t>
            </w:r>
            <w:hyperlink r:id="rId34" w:history="1">
              <w:r w:rsidRPr="00245928">
                <w:rPr>
                  <w:rStyle w:val="Hyperlink"/>
                  <w:rFonts w:hint="eastAsia"/>
                  <w:lang w:eastAsia="zh-CN"/>
                </w:rPr>
                <w:t>16/23</w:t>
              </w:r>
            </w:hyperlink>
            <w:r w:rsidRPr="00245928">
              <w:rPr>
                <w:rFonts w:hint="eastAsia"/>
                <w:lang w:eastAsia="zh-CN"/>
              </w:rPr>
              <w:t>号决定</w:t>
            </w:r>
          </w:p>
        </w:tc>
        <w:tc>
          <w:tcPr>
            <w:tcW w:w="3832" w:type="dxa"/>
          </w:tcPr>
          <w:p w14:paraId="7C610FD1" w14:textId="77777777" w:rsidR="00861C5B" w:rsidRPr="00245928" w:rsidRDefault="00861C5B" w:rsidP="00546B9B">
            <w:pPr>
              <w:jc w:val="left"/>
              <w:rPr>
                <w:spacing w:val="-6"/>
                <w:lang w:eastAsia="zh-CN"/>
              </w:rPr>
            </w:pPr>
            <w:r w:rsidRPr="00245928">
              <w:rPr>
                <w:rFonts w:hint="eastAsia"/>
                <w:spacing w:val="-6"/>
                <w:lang w:eastAsia="zh-CN"/>
              </w:rPr>
              <w:t>赔偿责任和补救（第</w:t>
            </w:r>
            <w:r w:rsidRPr="00245928">
              <w:rPr>
                <w:rFonts w:hint="eastAsia"/>
                <w:spacing w:val="-6"/>
                <w:lang w:eastAsia="zh-CN"/>
              </w:rPr>
              <w:t>14</w:t>
            </w:r>
            <w:r w:rsidRPr="00245928">
              <w:rPr>
                <w:rFonts w:hint="eastAsia"/>
                <w:spacing w:val="-6"/>
                <w:lang w:eastAsia="zh-CN"/>
              </w:rPr>
              <w:t>条第</w:t>
            </w:r>
            <w:r w:rsidRPr="00245928">
              <w:rPr>
                <w:rFonts w:hint="eastAsia"/>
                <w:spacing w:val="-6"/>
                <w:lang w:eastAsia="zh-CN"/>
              </w:rPr>
              <w:t>2</w:t>
            </w:r>
            <w:r w:rsidRPr="00245928">
              <w:rPr>
                <w:rFonts w:hint="eastAsia"/>
                <w:spacing w:val="-6"/>
                <w:lang w:eastAsia="zh-CN"/>
              </w:rPr>
              <w:t>款）</w:t>
            </w:r>
          </w:p>
        </w:tc>
        <w:tc>
          <w:tcPr>
            <w:tcW w:w="1843" w:type="dxa"/>
          </w:tcPr>
          <w:p w14:paraId="32A8C20F" w14:textId="77777777" w:rsidR="00861C5B" w:rsidRPr="00245928" w:rsidRDefault="00861C5B" w:rsidP="00546B9B">
            <w:pPr>
              <w:jc w:val="left"/>
            </w:pPr>
            <w:r w:rsidRPr="00245928">
              <w:rPr>
                <w:rFonts w:hint="eastAsia"/>
                <w:lang w:eastAsia="zh-CN"/>
              </w:rPr>
              <w:t>第</w:t>
            </w:r>
            <w:r w:rsidRPr="00245928">
              <w:t>2</w:t>
            </w:r>
            <w:r w:rsidRPr="00245928">
              <w:rPr>
                <w:rFonts w:hint="eastAsia"/>
                <w:lang w:eastAsia="zh-CN"/>
              </w:rPr>
              <w:t>段</w:t>
            </w:r>
          </w:p>
        </w:tc>
        <w:tc>
          <w:tcPr>
            <w:tcW w:w="1553" w:type="dxa"/>
          </w:tcPr>
          <w:p w14:paraId="0F2990E5" w14:textId="77777777" w:rsidR="00861C5B" w:rsidRPr="00245928" w:rsidRDefault="00861C5B" w:rsidP="00546B9B">
            <w:pPr>
              <w:jc w:val="left"/>
            </w:pPr>
            <w:r w:rsidRPr="00245928">
              <w:t>COP-18</w:t>
            </w:r>
          </w:p>
        </w:tc>
      </w:tr>
      <w:tr w:rsidR="00861C5B" w:rsidRPr="00245928" w14:paraId="09688588" w14:textId="77777777" w:rsidTr="0048147F">
        <w:trPr>
          <w:trHeight w:val="324"/>
        </w:trPr>
        <w:tc>
          <w:tcPr>
            <w:tcW w:w="2122" w:type="dxa"/>
          </w:tcPr>
          <w:p w14:paraId="7C9F9779" w14:textId="77777777" w:rsidR="00861C5B" w:rsidRPr="00245928" w:rsidRDefault="00861C5B" w:rsidP="00546B9B">
            <w:pPr>
              <w:jc w:val="left"/>
              <w:rPr>
                <w:lang w:eastAsia="zh-CN"/>
              </w:rPr>
            </w:pPr>
            <w:r w:rsidRPr="00245928">
              <w:rPr>
                <w:rFonts w:hint="eastAsia"/>
                <w:lang w:eastAsia="zh-CN"/>
              </w:rPr>
              <w:t>第</w:t>
            </w:r>
            <w:hyperlink r:id="rId35" w:history="1">
              <w:r w:rsidRPr="00245928">
                <w:rPr>
                  <w:rStyle w:val="Hyperlink"/>
                  <w:rFonts w:hint="eastAsia"/>
                  <w:lang w:eastAsia="zh-CN"/>
                </w:rPr>
                <w:t>16/26</w:t>
              </w:r>
            </w:hyperlink>
            <w:r w:rsidRPr="00245928">
              <w:rPr>
                <w:rFonts w:hint="eastAsia"/>
                <w:lang w:eastAsia="zh-CN"/>
              </w:rPr>
              <w:t>号决定</w:t>
            </w:r>
          </w:p>
        </w:tc>
        <w:tc>
          <w:tcPr>
            <w:tcW w:w="3832" w:type="dxa"/>
          </w:tcPr>
          <w:p w14:paraId="1182E58F" w14:textId="77777777" w:rsidR="00861C5B" w:rsidRPr="00245928" w:rsidRDefault="00861C5B" w:rsidP="00546B9B">
            <w:pPr>
              <w:jc w:val="left"/>
              <w:rPr>
                <w:lang w:eastAsia="zh-CN"/>
              </w:rPr>
            </w:pPr>
            <w:r w:rsidRPr="00245928">
              <w:rPr>
                <w:rFonts w:hint="eastAsia"/>
                <w:lang w:eastAsia="zh-CN"/>
              </w:rPr>
              <w:t>规避或管理专家组利益冲突的程序</w:t>
            </w:r>
          </w:p>
        </w:tc>
        <w:tc>
          <w:tcPr>
            <w:tcW w:w="1843" w:type="dxa"/>
          </w:tcPr>
          <w:p w14:paraId="65AD684D" w14:textId="77777777" w:rsidR="00861C5B" w:rsidRPr="00245928" w:rsidRDefault="00861C5B" w:rsidP="00546B9B">
            <w:pPr>
              <w:jc w:val="left"/>
            </w:pPr>
            <w:r w:rsidRPr="00245928">
              <w:rPr>
                <w:rFonts w:hint="eastAsia"/>
                <w:lang w:eastAsia="zh-CN"/>
              </w:rPr>
              <w:t>第</w:t>
            </w:r>
            <w:r w:rsidRPr="00245928">
              <w:t>5</w:t>
            </w:r>
            <w:r w:rsidRPr="00245928">
              <w:rPr>
                <w:rFonts w:hint="eastAsia"/>
                <w:lang w:eastAsia="zh-CN"/>
              </w:rPr>
              <w:t>段</w:t>
            </w:r>
          </w:p>
        </w:tc>
        <w:tc>
          <w:tcPr>
            <w:tcW w:w="1553" w:type="dxa"/>
          </w:tcPr>
          <w:p w14:paraId="48874B82" w14:textId="77777777" w:rsidR="00861C5B" w:rsidRPr="00245928" w:rsidRDefault="00861C5B" w:rsidP="00546B9B">
            <w:pPr>
              <w:jc w:val="left"/>
            </w:pPr>
            <w:r w:rsidRPr="00245928">
              <w:t>COP-19</w:t>
            </w:r>
          </w:p>
        </w:tc>
      </w:tr>
      <w:tr w:rsidR="00861C5B" w:rsidRPr="00245928" w14:paraId="76F8D0E4" w14:textId="77777777" w:rsidTr="0048147F">
        <w:trPr>
          <w:trHeight w:val="1440"/>
        </w:trPr>
        <w:tc>
          <w:tcPr>
            <w:tcW w:w="2122" w:type="dxa"/>
          </w:tcPr>
          <w:p w14:paraId="09D77AF1" w14:textId="18F62A10" w:rsidR="00861C5B" w:rsidRPr="00245928" w:rsidRDefault="00861C5B" w:rsidP="00546B9B">
            <w:pPr>
              <w:jc w:val="left"/>
              <w:rPr>
                <w:lang w:eastAsia="zh-CN"/>
              </w:rPr>
            </w:pPr>
            <w:r w:rsidRPr="00245928">
              <w:rPr>
                <w:lang w:eastAsia="zh-CN"/>
              </w:rPr>
              <w:t>第</w:t>
            </w:r>
            <w:hyperlink r:id="rId36" w:history="1">
              <w:r w:rsidRPr="00245928">
                <w:rPr>
                  <w:rStyle w:val="Hyperlink"/>
                  <w:lang w:eastAsia="zh-CN"/>
                </w:rPr>
                <w:t>16/32</w:t>
              </w:r>
            </w:hyperlink>
            <w:r w:rsidRPr="00245928">
              <w:rPr>
                <w:lang w:eastAsia="zh-CN"/>
              </w:rPr>
              <w:t>号决定</w:t>
            </w:r>
            <w:r w:rsidRPr="00245928">
              <w:rPr>
                <w:rFonts w:hint="eastAsia"/>
                <w:lang w:eastAsia="zh-CN"/>
              </w:rPr>
              <w:t>（与第</w:t>
            </w:r>
            <w:hyperlink r:id="rId37" w:history="1">
              <w:r w:rsidRPr="00245928">
                <w:rPr>
                  <w:rStyle w:val="Hyperlink"/>
                  <w:lang w:eastAsia="zh-CN"/>
                </w:rPr>
                <w:t>15/6</w:t>
              </w:r>
            </w:hyperlink>
            <w:r w:rsidRPr="00245928">
              <w:rPr>
                <w:rFonts w:hint="eastAsia"/>
                <w:lang w:eastAsia="zh-CN"/>
              </w:rPr>
              <w:t>号决定和</w:t>
            </w:r>
            <w:r w:rsidR="0048147F">
              <w:rPr>
                <w:lang w:eastAsia="zh-CN"/>
              </w:rPr>
              <w:t>SBI</w:t>
            </w:r>
            <w:r w:rsidRPr="00245928">
              <w:rPr>
                <w:rFonts w:hint="eastAsia"/>
                <w:lang w:eastAsia="zh-CN"/>
              </w:rPr>
              <w:t>第</w:t>
            </w:r>
            <w:hyperlink r:id="rId38" w:history="1">
              <w:r w:rsidRPr="00245928">
                <w:rPr>
                  <w:rStyle w:val="Hyperlink"/>
                  <w:lang w:eastAsia="zh-CN"/>
                </w:rPr>
                <w:t>7/1</w:t>
              </w:r>
              <w:r w:rsidR="00C31218" w:rsidRPr="00245928">
                <w:rPr>
                  <w:rStyle w:val="Hyperlink"/>
                  <w:rFonts w:hint="eastAsia"/>
                  <w:lang w:eastAsia="zh-CN"/>
                </w:rPr>
                <w:t xml:space="preserve"> </w:t>
              </w:r>
              <w:r w:rsidRPr="00245928">
                <w:rPr>
                  <w:rStyle w:val="Hyperlink"/>
                  <w:lang w:eastAsia="zh-CN"/>
                </w:rPr>
                <w:t>B</w:t>
              </w:r>
            </w:hyperlink>
            <w:r w:rsidRPr="00245928">
              <w:rPr>
                <w:rFonts w:hint="eastAsia"/>
                <w:lang w:eastAsia="zh-CN"/>
              </w:rPr>
              <w:t>号建议相关）</w:t>
            </w:r>
          </w:p>
        </w:tc>
        <w:tc>
          <w:tcPr>
            <w:tcW w:w="3832" w:type="dxa"/>
          </w:tcPr>
          <w:p w14:paraId="2A941C6F" w14:textId="77777777" w:rsidR="00861C5B" w:rsidRPr="00245928" w:rsidRDefault="00861C5B" w:rsidP="00546B9B">
            <w:pPr>
              <w:jc w:val="left"/>
              <w:rPr>
                <w:lang w:eastAsia="zh-CN"/>
              </w:rPr>
            </w:pPr>
            <w:r w:rsidRPr="00245928">
              <w:rPr>
                <w:lang w:eastAsia="zh-CN"/>
              </w:rPr>
              <w:t>规划、监测、报告和审查机制，包括</w:t>
            </w:r>
            <w:r w:rsidRPr="00245928">
              <w:rPr>
                <w:rFonts w:hint="eastAsia"/>
                <w:lang w:eastAsia="zh-CN"/>
              </w:rPr>
              <w:t>将</w:t>
            </w:r>
            <w:r w:rsidRPr="00245928">
              <w:rPr>
                <w:lang w:eastAsia="zh-CN"/>
              </w:rPr>
              <w:t>在缔约方大会第十七届和第十九届会议上</w:t>
            </w:r>
            <w:r w:rsidRPr="00245928">
              <w:rPr>
                <w:rFonts w:hint="eastAsia"/>
                <w:lang w:eastAsia="zh-CN"/>
              </w:rPr>
              <w:t>进行</w:t>
            </w:r>
            <w:r w:rsidRPr="00245928">
              <w:rPr>
                <w:lang w:eastAsia="zh-CN"/>
              </w:rPr>
              <w:t>的</w:t>
            </w:r>
            <w:r w:rsidRPr="00245928">
              <w:rPr>
                <w:rFonts w:hint="eastAsia"/>
                <w:lang w:eastAsia="zh-CN"/>
              </w:rPr>
              <w:t>对</w:t>
            </w:r>
            <w:r w:rsidRPr="00245928">
              <w:rPr>
                <w:lang w:eastAsia="zh-CN"/>
              </w:rPr>
              <w:t>《昆明</w:t>
            </w:r>
            <w:r w:rsidRPr="00245928">
              <w:rPr>
                <w:lang w:eastAsia="zh-CN"/>
              </w:rPr>
              <w:t>-</w:t>
            </w:r>
            <w:r w:rsidRPr="00245928">
              <w:rPr>
                <w:lang w:eastAsia="zh-CN"/>
              </w:rPr>
              <w:t>蒙特利尔全球生物多样性框架》集体执行进度全球审查</w:t>
            </w:r>
          </w:p>
        </w:tc>
        <w:tc>
          <w:tcPr>
            <w:tcW w:w="1843" w:type="dxa"/>
          </w:tcPr>
          <w:p w14:paraId="0F13A099" w14:textId="77777777" w:rsidR="00861C5B" w:rsidRPr="00245928" w:rsidRDefault="00861C5B" w:rsidP="00546B9B">
            <w:pPr>
              <w:jc w:val="left"/>
            </w:pPr>
            <w:r w:rsidRPr="00245928">
              <w:rPr>
                <w:rFonts w:hint="eastAsia"/>
                <w:lang w:eastAsia="zh-CN"/>
              </w:rPr>
              <w:t>第</w:t>
            </w:r>
            <w:r w:rsidRPr="00245928">
              <w:t>6</w:t>
            </w:r>
            <w:r w:rsidRPr="00245928">
              <w:rPr>
                <w:rFonts w:hint="eastAsia"/>
                <w:lang w:eastAsia="zh-CN"/>
              </w:rPr>
              <w:t>段</w:t>
            </w:r>
          </w:p>
        </w:tc>
        <w:tc>
          <w:tcPr>
            <w:tcW w:w="1553" w:type="dxa"/>
          </w:tcPr>
          <w:p w14:paraId="7F04D1FD" w14:textId="77777777" w:rsidR="00861C5B" w:rsidRPr="00245928" w:rsidRDefault="00861C5B" w:rsidP="00546B9B">
            <w:pPr>
              <w:jc w:val="left"/>
            </w:pPr>
            <w:r w:rsidRPr="00245928">
              <w:t>COP-19</w:t>
            </w:r>
          </w:p>
        </w:tc>
      </w:tr>
      <w:tr w:rsidR="00861C5B" w:rsidRPr="00245928" w14:paraId="75DF24A0" w14:textId="77777777" w:rsidTr="00CD258D">
        <w:trPr>
          <w:trHeight w:val="382"/>
        </w:trPr>
        <w:tc>
          <w:tcPr>
            <w:tcW w:w="2122" w:type="dxa"/>
          </w:tcPr>
          <w:p w14:paraId="4272AFF1" w14:textId="5B78C1B2" w:rsidR="00861C5B" w:rsidRPr="00245928" w:rsidRDefault="00861C5B" w:rsidP="00546B9B">
            <w:pPr>
              <w:jc w:val="left"/>
              <w:rPr>
                <w:lang w:eastAsia="zh-CN"/>
              </w:rPr>
            </w:pPr>
            <w:r w:rsidRPr="00245928">
              <w:rPr>
                <w:rFonts w:hint="eastAsia"/>
                <w:lang w:eastAsia="zh-CN"/>
              </w:rPr>
              <w:t>第</w:t>
            </w:r>
            <w:hyperlink r:id="rId39" w:history="1">
              <w:r w:rsidRPr="00245928">
                <w:rPr>
                  <w:rStyle w:val="Hyperlink"/>
                  <w:lang w:eastAsia="zh-CN"/>
                </w:rPr>
                <w:t>16/34</w:t>
              </w:r>
            </w:hyperlink>
            <w:r w:rsidRPr="00245928">
              <w:rPr>
                <w:rFonts w:hint="eastAsia"/>
                <w:lang w:eastAsia="zh-CN"/>
              </w:rPr>
              <w:t>号决定（与第</w:t>
            </w:r>
            <w:hyperlink r:id="rId40" w:history="1">
              <w:r w:rsidRPr="00245928">
                <w:rPr>
                  <w:rStyle w:val="Hyperlink"/>
                  <w:lang w:eastAsia="zh-CN"/>
                </w:rPr>
                <w:t>15/7</w:t>
              </w:r>
            </w:hyperlink>
            <w:r w:rsidRPr="00245928">
              <w:rPr>
                <w:rFonts w:hint="eastAsia"/>
                <w:lang w:eastAsia="zh-CN"/>
              </w:rPr>
              <w:t>号决定和</w:t>
            </w:r>
            <w:r w:rsidR="0048147F">
              <w:rPr>
                <w:lang w:eastAsia="zh-CN"/>
              </w:rPr>
              <w:t>SBI</w:t>
            </w:r>
            <w:r w:rsidRPr="00245928">
              <w:rPr>
                <w:rFonts w:hint="eastAsia"/>
                <w:lang w:eastAsia="zh-CN"/>
              </w:rPr>
              <w:t>第</w:t>
            </w:r>
            <w:hyperlink r:id="rId41" w:history="1">
              <w:r w:rsidRPr="00245928">
                <w:rPr>
                  <w:rStyle w:val="Hyperlink"/>
                  <w:lang w:eastAsia="zh-CN"/>
                </w:rPr>
                <w:t>7/2</w:t>
              </w:r>
            </w:hyperlink>
            <w:r w:rsidRPr="00245928">
              <w:rPr>
                <w:rFonts w:hint="eastAsia"/>
                <w:lang w:eastAsia="zh-CN"/>
              </w:rPr>
              <w:t>号建议相关）</w:t>
            </w:r>
          </w:p>
        </w:tc>
        <w:tc>
          <w:tcPr>
            <w:tcW w:w="3832" w:type="dxa"/>
          </w:tcPr>
          <w:p w14:paraId="44D486CB" w14:textId="77777777" w:rsidR="00861C5B" w:rsidRPr="00245928" w:rsidRDefault="00861C5B" w:rsidP="00546B9B">
            <w:pPr>
              <w:jc w:val="left"/>
            </w:pPr>
            <w:r w:rsidRPr="00245928">
              <w:rPr>
                <w:rFonts w:hint="eastAsia"/>
              </w:rPr>
              <w:t>资源调动</w:t>
            </w:r>
          </w:p>
        </w:tc>
        <w:tc>
          <w:tcPr>
            <w:tcW w:w="1843" w:type="dxa"/>
          </w:tcPr>
          <w:p w14:paraId="2843F636" w14:textId="77777777" w:rsidR="00861C5B" w:rsidRPr="00245928" w:rsidRDefault="00861C5B" w:rsidP="00546B9B">
            <w:pPr>
              <w:jc w:val="left"/>
              <w:rPr>
                <w:lang w:eastAsia="zh-CN"/>
              </w:rPr>
            </w:pPr>
            <w:r w:rsidRPr="00245928">
              <w:rPr>
                <w:rFonts w:hint="eastAsia"/>
                <w:lang w:eastAsia="zh-CN"/>
              </w:rPr>
              <w:t>第</w:t>
            </w:r>
            <w:r w:rsidRPr="00245928">
              <w:t>22(b</w:t>
            </w:r>
            <w:r w:rsidRPr="00245928">
              <w:rPr>
                <w:rFonts w:hint="eastAsia"/>
                <w:lang w:eastAsia="zh-CN"/>
              </w:rPr>
              <w:t>)</w:t>
            </w:r>
            <w:r w:rsidRPr="00245928">
              <w:t>–</w:t>
            </w:r>
            <w:r w:rsidRPr="00245928">
              <w:rPr>
                <w:rFonts w:hint="eastAsia"/>
                <w:lang w:eastAsia="zh-CN"/>
              </w:rPr>
              <w:t>(</w:t>
            </w:r>
            <w:r w:rsidRPr="00245928">
              <w:t>d)</w:t>
            </w:r>
            <w:r w:rsidRPr="00245928">
              <w:rPr>
                <w:rFonts w:hint="eastAsia"/>
                <w:lang w:eastAsia="zh-CN"/>
              </w:rPr>
              <w:t>段、第</w:t>
            </w:r>
            <w:r w:rsidRPr="00245928">
              <w:t>23(b</w:t>
            </w:r>
            <w:r w:rsidRPr="00245928">
              <w:rPr>
                <w:rFonts w:hint="eastAsia"/>
                <w:lang w:eastAsia="zh-CN"/>
              </w:rPr>
              <w:t>)</w:t>
            </w:r>
            <w:r w:rsidRPr="00245928">
              <w:t>–</w:t>
            </w:r>
            <w:r w:rsidRPr="00245928">
              <w:rPr>
                <w:rFonts w:hint="eastAsia"/>
                <w:lang w:eastAsia="zh-CN"/>
              </w:rPr>
              <w:t>(</w:t>
            </w:r>
            <w:r w:rsidRPr="00245928">
              <w:t>c)</w:t>
            </w:r>
            <w:r w:rsidRPr="00245928">
              <w:rPr>
                <w:rFonts w:hint="eastAsia"/>
                <w:lang w:eastAsia="zh-CN"/>
              </w:rPr>
              <w:t>段</w:t>
            </w:r>
          </w:p>
        </w:tc>
        <w:tc>
          <w:tcPr>
            <w:tcW w:w="1553" w:type="dxa"/>
          </w:tcPr>
          <w:p w14:paraId="52492EA3" w14:textId="77777777" w:rsidR="00861C5B" w:rsidRPr="00245928" w:rsidRDefault="00861C5B" w:rsidP="00546B9B">
            <w:pPr>
              <w:jc w:val="left"/>
            </w:pPr>
            <w:r w:rsidRPr="00245928">
              <w:t>COP-18</w:t>
            </w:r>
          </w:p>
          <w:p w14:paraId="5C8F05D2" w14:textId="77777777" w:rsidR="00861C5B" w:rsidRPr="00245928" w:rsidRDefault="00861C5B" w:rsidP="00546B9B">
            <w:pPr>
              <w:jc w:val="left"/>
            </w:pPr>
            <w:r w:rsidRPr="00245928">
              <w:t>COP-19</w:t>
            </w:r>
          </w:p>
        </w:tc>
      </w:tr>
    </w:tbl>
    <w:p w14:paraId="0C8CF814" w14:textId="0557B922" w:rsidR="00861C5B" w:rsidRPr="0048147F" w:rsidRDefault="00861C5B" w:rsidP="00861C5B">
      <w:pPr>
        <w:ind w:left="567"/>
        <w:rPr>
          <w:sz w:val="20"/>
          <w:szCs w:val="20"/>
          <w:lang w:val="en-US" w:eastAsia="zh-CN"/>
        </w:rPr>
      </w:pPr>
      <w:r w:rsidRPr="0048147F">
        <w:rPr>
          <w:rFonts w:ascii="KaiTi_GB2312" w:eastAsia="KaiTi" w:hint="eastAsia"/>
          <w:sz w:val="20"/>
          <w:szCs w:val="20"/>
          <w:lang w:val="en-US" w:eastAsia="zh-CN"/>
        </w:rPr>
        <w:t>缩略语</w:t>
      </w:r>
      <w:r w:rsidRPr="0048147F">
        <w:rPr>
          <w:rFonts w:hint="eastAsia"/>
          <w:sz w:val="20"/>
          <w:szCs w:val="20"/>
          <w:lang w:val="en-US" w:eastAsia="zh-CN"/>
        </w:rPr>
        <w:t>：</w:t>
      </w:r>
      <w:r w:rsidRPr="0048147F">
        <w:rPr>
          <w:sz w:val="20"/>
          <w:szCs w:val="20"/>
          <w:lang w:val="en-US" w:eastAsia="zh-CN"/>
        </w:rPr>
        <w:t>COP</w:t>
      </w:r>
      <w:r w:rsidRPr="0048147F">
        <w:rPr>
          <w:rFonts w:hint="eastAsia"/>
          <w:sz w:val="20"/>
          <w:szCs w:val="20"/>
          <w:lang w:val="en-US" w:eastAsia="zh-CN"/>
        </w:rPr>
        <w:t>，</w:t>
      </w:r>
      <w:r w:rsidRPr="0048147F">
        <w:rPr>
          <w:sz w:val="20"/>
          <w:szCs w:val="20"/>
          <w:lang w:val="en-US" w:eastAsia="zh-CN"/>
        </w:rPr>
        <w:t>缔约方大会</w:t>
      </w:r>
      <w:r w:rsidR="0048147F">
        <w:rPr>
          <w:rFonts w:hint="eastAsia"/>
          <w:sz w:val="20"/>
          <w:szCs w:val="20"/>
          <w:lang w:val="en-US" w:eastAsia="zh-CN"/>
        </w:rPr>
        <w:t>；</w:t>
      </w:r>
      <w:r w:rsidR="0048147F">
        <w:rPr>
          <w:rFonts w:hint="eastAsia"/>
          <w:sz w:val="20"/>
          <w:szCs w:val="20"/>
          <w:lang w:val="en-US" w:eastAsia="zh-CN"/>
        </w:rPr>
        <w:t>SBI</w:t>
      </w:r>
      <w:r w:rsidR="0048147F">
        <w:rPr>
          <w:rFonts w:hint="eastAsia"/>
          <w:sz w:val="20"/>
          <w:szCs w:val="20"/>
          <w:lang w:val="en-US" w:eastAsia="zh-CN"/>
        </w:rPr>
        <w:t>，执行问题附属结构</w:t>
      </w:r>
      <w:r w:rsidRPr="0048147F">
        <w:rPr>
          <w:rFonts w:hint="eastAsia"/>
          <w:sz w:val="20"/>
          <w:szCs w:val="20"/>
          <w:lang w:val="en-US" w:eastAsia="zh-CN"/>
        </w:rPr>
        <w:t>。</w:t>
      </w:r>
    </w:p>
    <w:p w14:paraId="1715C49A" w14:textId="75F9857B" w:rsidR="00861C5B" w:rsidRPr="0048147F" w:rsidRDefault="00861C5B" w:rsidP="00861C5B">
      <w:pPr>
        <w:pStyle w:val="CBDH1"/>
        <w:rPr>
          <w:rFonts w:ascii="SimSun" w:hAnsi="SimSun" w:cs="SimSun"/>
          <w:bCs/>
          <w:color w:val="000000" w:themeColor="text1"/>
          <w:sz w:val="24"/>
          <w:lang w:eastAsia="zh-CN"/>
        </w:rPr>
      </w:pPr>
      <w:r w:rsidRPr="0048147F">
        <w:rPr>
          <w:rFonts w:hint="eastAsia"/>
          <w:sz w:val="24"/>
          <w:lang w:eastAsia="zh-CN"/>
        </w:rPr>
        <w:lastRenderedPageBreak/>
        <w:t>二</w:t>
      </w:r>
      <w:r w:rsidR="005D61C7" w:rsidRPr="0048147F">
        <w:rPr>
          <w:rFonts w:hint="eastAsia"/>
          <w:sz w:val="24"/>
          <w:lang w:eastAsia="zh-CN"/>
        </w:rPr>
        <w:t>.</w:t>
      </w:r>
      <w:r w:rsidR="005D61C7" w:rsidRPr="0048147F">
        <w:rPr>
          <w:sz w:val="24"/>
          <w:lang w:eastAsia="zh-CN"/>
        </w:rPr>
        <w:tab/>
      </w:r>
      <w:r w:rsidRPr="0048147F">
        <w:rPr>
          <w:rFonts w:ascii="SimSun" w:hAnsi="SimSun" w:cs="SimSun" w:hint="eastAsia"/>
          <w:bCs/>
          <w:color w:val="000000" w:themeColor="text1"/>
          <w:sz w:val="24"/>
          <w:lang w:eastAsia="zh-CN"/>
        </w:rPr>
        <w:t>缔约方大会第十七届会议决定概览草案</w:t>
      </w:r>
      <w:r w:rsidR="009456E7" w:rsidRPr="0048147F">
        <w:rPr>
          <w:rFonts w:ascii="SimSun" w:hAnsi="SimSun" w:cs="SimSun" w:hint="eastAsia"/>
          <w:bCs/>
          <w:color w:val="000000" w:themeColor="text1"/>
          <w:sz w:val="24"/>
          <w:lang w:val="en-US" w:eastAsia="zh-CN"/>
        </w:rPr>
        <w:t>，</w:t>
      </w:r>
      <w:r w:rsidRPr="0048147F">
        <w:rPr>
          <w:rFonts w:ascii="SimSun" w:hAnsi="SimSun" w:cs="SimSun" w:hint="eastAsia"/>
          <w:bCs/>
          <w:color w:val="000000" w:themeColor="text1"/>
          <w:sz w:val="24"/>
          <w:lang w:eastAsia="zh-CN"/>
        </w:rPr>
        <w:t>载有第十八届或第十九届会议未来工作的请求</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3866"/>
        <w:gridCol w:w="1843"/>
        <w:gridCol w:w="1553"/>
      </w:tblGrid>
      <w:tr w:rsidR="00861C5B" w:rsidRPr="00245928" w14:paraId="17CEC094" w14:textId="77777777" w:rsidTr="00ED7045">
        <w:trPr>
          <w:tblHeader/>
        </w:trPr>
        <w:tc>
          <w:tcPr>
            <w:tcW w:w="2088" w:type="dxa"/>
            <w:tcBorders>
              <w:top w:val="single" w:sz="4" w:space="0" w:color="auto"/>
              <w:bottom w:val="single" w:sz="4" w:space="0" w:color="auto"/>
            </w:tcBorders>
            <w:vAlign w:val="bottom"/>
          </w:tcPr>
          <w:p w14:paraId="3923F74D" w14:textId="77777777" w:rsidR="00861C5B" w:rsidRPr="00245928" w:rsidRDefault="00861C5B" w:rsidP="00546B9B">
            <w:pPr>
              <w:jc w:val="left"/>
              <w:rPr>
                <w:rFonts w:ascii="KaiTi_GB2312" w:eastAsia="KaiTi_GB2312"/>
                <w:iCs/>
              </w:rPr>
            </w:pPr>
            <w:bookmarkStart w:id="0" w:name="OLE_LINK2"/>
            <w:r w:rsidRPr="00245928">
              <w:rPr>
                <w:rFonts w:ascii="KaiTi_GB2312" w:eastAsia="KaiTi" w:hint="eastAsia"/>
                <w:iCs/>
                <w:lang w:eastAsia="zh-CN"/>
              </w:rPr>
              <w:t>建议</w:t>
            </w:r>
          </w:p>
        </w:tc>
        <w:tc>
          <w:tcPr>
            <w:tcW w:w="3866" w:type="dxa"/>
            <w:tcBorders>
              <w:top w:val="single" w:sz="4" w:space="0" w:color="auto"/>
              <w:bottom w:val="single" w:sz="4" w:space="0" w:color="auto"/>
            </w:tcBorders>
            <w:vAlign w:val="bottom"/>
          </w:tcPr>
          <w:p w14:paraId="33D31705" w14:textId="77777777" w:rsidR="00861C5B" w:rsidRPr="00245928" w:rsidRDefault="00861C5B" w:rsidP="00546B9B">
            <w:pPr>
              <w:jc w:val="left"/>
              <w:rPr>
                <w:rFonts w:ascii="KaiTi_GB2312" w:eastAsia="KaiTi_GB2312"/>
                <w:iCs/>
                <w:lang w:eastAsia="zh-CN"/>
              </w:rPr>
            </w:pPr>
            <w:r w:rsidRPr="00245928">
              <w:rPr>
                <w:rFonts w:ascii="KaiTi_GB2312" w:eastAsia="KaiTi" w:hint="eastAsia"/>
                <w:iCs/>
                <w:lang w:eastAsia="zh-CN"/>
              </w:rPr>
              <w:t>标题</w:t>
            </w:r>
          </w:p>
        </w:tc>
        <w:tc>
          <w:tcPr>
            <w:tcW w:w="1843" w:type="dxa"/>
            <w:tcBorders>
              <w:top w:val="single" w:sz="4" w:space="0" w:color="auto"/>
              <w:bottom w:val="single" w:sz="4" w:space="0" w:color="auto"/>
            </w:tcBorders>
            <w:vAlign w:val="bottom"/>
          </w:tcPr>
          <w:p w14:paraId="4426F0AF" w14:textId="77777777" w:rsidR="00861C5B" w:rsidRPr="00245928" w:rsidRDefault="00861C5B" w:rsidP="00546B9B">
            <w:pPr>
              <w:jc w:val="left"/>
              <w:rPr>
                <w:rFonts w:ascii="KaiTi_GB2312" w:eastAsia="KaiTi_GB2312"/>
                <w:iCs/>
              </w:rPr>
            </w:pPr>
            <w:r w:rsidRPr="00245928">
              <w:rPr>
                <w:rFonts w:ascii="KaiTi_GB2312" w:eastAsia="KaiTi" w:hint="eastAsia"/>
                <w:iCs/>
                <w:lang w:eastAsia="zh-CN"/>
              </w:rPr>
              <w:t>段落</w:t>
            </w:r>
          </w:p>
        </w:tc>
        <w:tc>
          <w:tcPr>
            <w:tcW w:w="1553" w:type="dxa"/>
            <w:tcBorders>
              <w:top w:val="single" w:sz="4" w:space="0" w:color="auto"/>
              <w:bottom w:val="single" w:sz="4" w:space="0" w:color="auto"/>
            </w:tcBorders>
            <w:vAlign w:val="bottom"/>
          </w:tcPr>
          <w:p w14:paraId="24EC498F" w14:textId="77777777" w:rsidR="00861C5B" w:rsidRPr="00245928" w:rsidRDefault="00861C5B" w:rsidP="00546B9B">
            <w:pPr>
              <w:jc w:val="left"/>
              <w:rPr>
                <w:rFonts w:ascii="KaiTi_GB2312" w:eastAsia="KaiTi"/>
                <w:iCs/>
              </w:rPr>
            </w:pPr>
            <w:r w:rsidRPr="00245928">
              <w:rPr>
                <w:rFonts w:ascii="KaiTi_GB2312" w:eastAsia="KaiTi" w:hint="eastAsia"/>
                <w:iCs/>
                <w:lang w:eastAsia="zh-CN"/>
              </w:rPr>
              <w:t>缔约方大会会议</w:t>
            </w:r>
          </w:p>
        </w:tc>
      </w:tr>
      <w:tr w:rsidR="00861C5B" w:rsidRPr="00245928" w14:paraId="28634A44" w14:textId="77777777" w:rsidTr="00ED7045">
        <w:trPr>
          <w:trHeight w:val="556"/>
        </w:trPr>
        <w:tc>
          <w:tcPr>
            <w:tcW w:w="2088" w:type="dxa"/>
            <w:tcBorders>
              <w:top w:val="single" w:sz="4" w:space="0" w:color="auto"/>
            </w:tcBorders>
          </w:tcPr>
          <w:p w14:paraId="71BEA822" w14:textId="5277C650" w:rsidR="00861C5B" w:rsidRPr="00245928" w:rsidRDefault="0048147F" w:rsidP="00546B9B">
            <w:pPr>
              <w:jc w:val="left"/>
              <w:rPr>
                <w:lang w:eastAsia="zh-CN"/>
              </w:rPr>
            </w:pPr>
            <w:r>
              <w:rPr>
                <w:lang w:eastAsia="zh-CN"/>
              </w:rPr>
              <w:t>SBI</w:t>
            </w:r>
            <w:r w:rsidR="00861C5B" w:rsidRPr="00245928">
              <w:rPr>
                <w:lang w:eastAsia="zh-CN"/>
              </w:rPr>
              <w:t>第</w:t>
            </w:r>
            <w:hyperlink r:id="rId42" w:history="1">
              <w:r w:rsidR="00861C5B" w:rsidRPr="00245928">
                <w:rPr>
                  <w:rStyle w:val="Hyperlink"/>
                  <w:lang w:eastAsia="zh-CN"/>
                </w:rPr>
                <w:t>6/2</w:t>
              </w:r>
            </w:hyperlink>
            <w:r w:rsidR="00861C5B" w:rsidRPr="00245928">
              <w:rPr>
                <w:lang w:eastAsia="zh-CN"/>
              </w:rPr>
              <w:t>号建议</w:t>
            </w:r>
          </w:p>
        </w:tc>
        <w:tc>
          <w:tcPr>
            <w:tcW w:w="3866" w:type="dxa"/>
            <w:tcBorders>
              <w:top w:val="single" w:sz="4" w:space="0" w:color="auto"/>
            </w:tcBorders>
          </w:tcPr>
          <w:p w14:paraId="3A450D4C" w14:textId="77777777" w:rsidR="00861C5B" w:rsidRPr="00245928" w:rsidRDefault="00861C5B" w:rsidP="00546B9B">
            <w:pPr>
              <w:jc w:val="left"/>
            </w:pPr>
            <w:r w:rsidRPr="00245928">
              <w:rPr>
                <w:rFonts w:hint="eastAsia"/>
                <w:lang w:eastAsia="zh-CN"/>
              </w:rPr>
              <w:t>财务机制</w:t>
            </w:r>
          </w:p>
        </w:tc>
        <w:tc>
          <w:tcPr>
            <w:tcW w:w="1843" w:type="dxa"/>
            <w:tcBorders>
              <w:top w:val="single" w:sz="4" w:space="0" w:color="auto"/>
            </w:tcBorders>
          </w:tcPr>
          <w:p w14:paraId="061BFA80" w14:textId="77777777" w:rsidR="00861C5B" w:rsidRPr="00245928" w:rsidRDefault="00861C5B" w:rsidP="00546B9B">
            <w:pPr>
              <w:jc w:val="left"/>
              <w:rPr>
                <w:lang w:eastAsia="zh-CN"/>
              </w:rPr>
            </w:pPr>
            <w:r w:rsidRPr="00245928">
              <w:rPr>
                <w:rFonts w:hint="eastAsia"/>
                <w:lang w:eastAsia="zh-CN"/>
              </w:rPr>
              <w:t>第</w:t>
            </w:r>
            <w:r w:rsidRPr="00245928">
              <w:t>16(a</w:t>
            </w:r>
            <w:r w:rsidRPr="00245928">
              <w:rPr>
                <w:rFonts w:hint="eastAsia"/>
                <w:lang w:eastAsia="zh-CN"/>
              </w:rPr>
              <w:t>)</w:t>
            </w:r>
            <w:r w:rsidRPr="00245928">
              <w:t>–</w:t>
            </w:r>
            <w:r w:rsidRPr="00245928">
              <w:rPr>
                <w:rFonts w:hint="eastAsia"/>
                <w:lang w:eastAsia="zh-CN"/>
              </w:rPr>
              <w:t>(</w:t>
            </w:r>
            <w:r w:rsidRPr="00245928">
              <w:t>b)</w:t>
            </w:r>
            <w:r w:rsidRPr="00245928">
              <w:rPr>
                <w:rFonts w:hint="eastAsia"/>
                <w:lang w:eastAsia="zh-CN"/>
              </w:rPr>
              <w:t>段</w:t>
            </w:r>
          </w:p>
        </w:tc>
        <w:tc>
          <w:tcPr>
            <w:tcW w:w="1553" w:type="dxa"/>
            <w:tcBorders>
              <w:top w:val="single" w:sz="4" w:space="0" w:color="auto"/>
            </w:tcBorders>
          </w:tcPr>
          <w:p w14:paraId="7A65A476" w14:textId="77777777" w:rsidR="00861C5B" w:rsidRPr="00245928" w:rsidRDefault="00861C5B" w:rsidP="00546B9B">
            <w:pPr>
              <w:jc w:val="left"/>
            </w:pPr>
            <w:r w:rsidRPr="00245928">
              <w:t>COP-18</w:t>
            </w:r>
          </w:p>
        </w:tc>
      </w:tr>
      <w:tr w:rsidR="00861C5B" w:rsidRPr="00245928" w14:paraId="7BB8330D" w14:textId="77777777" w:rsidTr="00ED7045">
        <w:trPr>
          <w:trHeight w:val="556"/>
        </w:trPr>
        <w:tc>
          <w:tcPr>
            <w:tcW w:w="2088" w:type="dxa"/>
          </w:tcPr>
          <w:p w14:paraId="0424CEE0" w14:textId="0AE0FBB4" w:rsidR="00861C5B" w:rsidRPr="00245928" w:rsidRDefault="0048147F" w:rsidP="00546B9B">
            <w:pPr>
              <w:jc w:val="left"/>
              <w:rPr>
                <w:lang w:eastAsia="zh-CN"/>
              </w:rPr>
            </w:pPr>
            <w:r>
              <w:rPr>
                <w:lang w:eastAsia="zh-CN"/>
              </w:rPr>
              <w:t>SBI</w:t>
            </w:r>
            <w:r w:rsidR="00861C5B" w:rsidRPr="00245928">
              <w:rPr>
                <w:lang w:eastAsia="zh-CN"/>
              </w:rPr>
              <w:t>第</w:t>
            </w:r>
            <w:hyperlink r:id="rId43" w:history="1">
              <w:r w:rsidR="00861C5B" w:rsidRPr="00245928">
                <w:rPr>
                  <w:rStyle w:val="Hyperlink"/>
                  <w:lang w:eastAsia="zh-CN"/>
                </w:rPr>
                <w:t>6/4</w:t>
              </w:r>
            </w:hyperlink>
            <w:r w:rsidR="00861C5B" w:rsidRPr="00245928">
              <w:rPr>
                <w:lang w:eastAsia="zh-CN"/>
              </w:rPr>
              <w:t>号建议</w:t>
            </w:r>
          </w:p>
        </w:tc>
        <w:tc>
          <w:tcPr>
            <w:tcW w:w="3866" w:type="dxa"/>
          </w:tcPr>
          <w:p w14:paraId="13211562" w14:textId="77777777" w:rsidR="00861C5B" w:rsidRPr="00245928" w:rsidRDefault="00861C5B" w:rsidP="00546B9B">
            <w:pPr>
              <w:jc w:val="left"/>
              <w:rPr>
                <w:lang w:eastAsia="zh-CN"/>
              </w:rPr>
            </w:pPr>
            <w:r w:rsidRPr="00245928">
              <w:rPr>
                <w:lang w:eastAsia="zh-CN"/>
              </w:rPr>
              <w:t>《性别平等行动计划（</w:t>
            </w:r>
            <w:r w:rsidRPr="00245928">
              <w:rPr>
                <w:lang w:eastAsia="zh-CN"/>
              </w:rPr>
              <w:t>2023</w:t>
            </w:r>
            <w:r w:rsidRPr="00245928">
              <w:rPr>
                <w:lang w:val="en-CA"/>
              </w:rPr>
              <w:sym w:font="Symbol" w:char="F02D"/>
            </w:r>
            <w:r w:rsidRPr="00245928">
              <w:rPr>
                <w:lang w:eastAsia="zh-CN"/>
              </w:rPr>
              <w:t>2030</w:t>
            </w:r>
            <w:r w:rsidRPr="00245928">
              <w:rPr>
                <w:lang w:eastAsia="zh-CN"/>
              </w:rPr>
              <w:t>年）》执行情况中期审查</w:t>
            </w:r>
          </w:p>
        </w:tc>
        <w:tc>
          <w:tcPr>
            <w:tcW w:w="1843" w:type="dxa"/>
          </w:tcPr>
          <w:p w14:paraId="773E184E" w14:textId="77777777" w:rsidR="00861C5B" w:rsidRPr="00245928" w:rsidRDefault="00861C5B" w:rsidP="00546B9B">
            <w:pPr>
              <w:jc w:val="left"/>
            </w:pPr>
            <w:r w:rsidRPr="00245928">
              <w:rPr>
                <w:rFonts w:hint="eastAsia"/>
                <w:lang w:eastAsia="zh-CN"/>
              </w:rPr>
              <w:t>第</w:t>
            </w:r>
            <w:r w:rsidRPr="00245928">
              <w:t>6(c)</w:t>
            </w:r>
            <w:r w:rsidRPr="00245928">
              <w:rPr>
                <w:rFonts w:hint="eastAsia"/>
                <w:lang w:eastAsia="zh-CN"/>
              </w:rPr>
              <w:t>段</w:t>
            </w:r>
          </w:p>
        </w:tc>
        <w:tc>
          <w:tcPr>
            <w:tcW w:w="1553" w:type="dxa"/>
          </w:tcPr>
          <w:p w14:paraId="24376206" w14:textId="77777777" w:rsidR="00861C5B" w:rsidRPr="00245928" w:rsidRDefault="00861C5B" w:rsidP="00546B9B">
            <w:pPr>
              <w:jc w:val="left"/>
            </w:pPr>
            <w:r w:rsidRPr="00245928">
              <w:t>COP-19</w:t>
            </w:r>
          </w:p>
        </w:tc>
      </w:tr>
      <w:tr w:rsidR="00861C5B" w:rsidRPr="00245928" w14:paraId="486AA96B" w14:textId="77777777" w:rsidTr="00ED7045">
        <w:trPr>
          <w:trHeight w:val="556"/>
        </w:trPr>
        <w:tc>
          <w:tcPr>
            <w:tcW w:w="2088" w:type="dxa"/>
          </w:tcPr>
          <w:p w14:paraId="648B86BC" w14:textId="6621B406" w:rsidR="00861C5B" w:rsidRPr="00245928" w:rsidRDefault="0048147F" w:rsidP="00546B9B">
            <w:pPr>
              <w:jc w:val="left"/>
              <w:rPr>
                <w:lang w:eastAsia="zh-CN"/>
              </w:rPr>
            </w:pPr>
            <w:r>
              <w:rPr>
                <w:lang w:eastAsia="zh-CN"/>
              </w:rPr>
              <w:t>SBI</w:t>
            </w:r>
            <w:r w:rsidR="00861C5B" w:rsidRPr="00245928">
              <w:rPr>
                <w:lang w:eastAsia="zh-CN"/>
              </w:rPr>
              <w:t>第</w:t>
            </w:r>
            <w:hyperlink r:id="rId44" w:history="1">
              <w:r w:rsidR="00861C5B" w:rsidRPr="00245928">
                <w:rPr>
                  <w:rStyle w:val="Hyperlink"/>
                  <w:lang w:eastAsia="zh-CN"/>
                </w:rPr>
                <w:t>6/5</w:t>
              </w:r>
            </w:hyperlink>
            <w:r w:rsidR="00861C5B" w:rsidRPr="00245928">
              <w:rPr>
                <w:lang w:eastAsia="zh-CN"/>
              </w:rPr>
              <w:t>号建议</w:t>
            </w:r>
            <w:r w:rsidR="00861C5B" w:rsidRPr="00245928">
              <w:rPr>
                <w:rFonts w:hint="eastAsia"/>
                <w:lang w:eastAsia="zh-CN"/>
              </w:rPr>
              <w:t>（与第</w:t>
            </w:r>
            <w:hyperlink r:id="rId45" w:history="1">
              <w:r w:rsidR="00861C5B" w:rsidRPr="00245928">
                <w:rPr>
                  <w:rStyle w:val="Hyperlink"/>
                  <w:lang w:eastAsia="zh-CN"/>
                </w:rPr>
                <w:t>15/8</w:t>
              </w:r>
            </w:hyperlink>
            <w:r w:rsidR="00861C5B" w:rsidRPr="00245928">
              <w:rPr>
                <w:rFonts w:hint="eastAsia"/>
                <w:lang w:eastAsia="zh-CN"/>
              </w:rPr>
              <w:t>号决定和</w:t>
            </w:r>
            <w:r>
              <w:rPr>
                <w:lang w:eastAsia="zh-CN"/>
              </w:rPr>
              <w:t>SBI</w:t>
            </w:r>
            <w:r w:rsidR="00861C5B" w:rsidRPr="00245928">
              <w:rPr>
                <w:rFonts w:hint="eastAsia"/>
                <w:lang w:eastAsia="zh-CN"/>
              </w:rPr>
              <w:t>第</w:t>
            </w:r>
            <w:hyperlink r:id="rId46" w:history="1">
              <w:r w:rsidR="00861C5B" w:rsidRPr="00245928">
                <w:rPr>
                  <w:rStyle w:val="Hyperlink"/>
                  <w:lang w:eastAsia="zh-CN"/>
                </w:rPr>
                <w:t>7/9</w:t>
              </w:r>
            </w:hyperlink>
            <w:r w:rsidR="00861C5B" w:rsidRPr="00245928">
              <w:rPr>
                <w:rFonts w:hint="eastAsia"/>
                <w:lang w:eastAsia="zh-CN"/>
              </w:rPr>
              <w:t>号建议相关）</w:t>
            </w:r>
          </w:p>
        </w:tc>
        <w:tc>
          <w:tcPr>
            <w:tcW w:w="3866" w:type="dxa"/>
          </w:tcPr>
          <w:p w14:paraId="57BCD4A7" w14:textId="77777777" w:rsidR="00861C5B" w:rsidRPr="00245928" w:rsidRDefault="00861C5B" w:rsidP="00546B9B">
            <w:pPr>
              <w:jc w:val="left"/>
              <w:rPr>
                <w:lang w:eastAsia="zh-CN"/>
              </w:rPr>
            </w:pPr>
            <w:r w:rsidRPr="00245928">
              <w:rPr>
                <w:lang w:eastAsia="zh-CN"/>
              </w:rPr>
              <w:t>能力建设和发展及</w:t>
            </w:r>
            <w:r w:rsidRPr="00245928">
              <w:rPr>
                <w:rFonts w:hint="eastAsia"/>
                <w:lang w:eastAsia="zh-CN"/>
              </w:rPr>
              <w:t>科技</w:t>
            </w:r>
            <w:r w:rsidRPr="00245928">
              <w:rPr>
                <w:lang w:eastAsia="zh-CN"/>
              </w:rPr>
              <w:t>合作</w:t>
            </w:r>
          </w:p>
        </w:tc>
        <w:tc>
          <w:tcPr>
            <w:tcW w:w="1843" w:type="dxa"/>
          </w:tcPr>
          <w:p w14:paraId="0236FC43" w14:textId="77777777" w:rsidR="00861C5B" w:rsidRPr="00245928" w:rsidRDefault="00861C5B" w:rsidP="00546B9B">
            <w:pPr>
              <w:jc w:val="left"/>
            </w:pPr>
            <w:r w:rsidRPr="00245928">
              <w:rPr>
                <w:rFonts w:hint="eastAsia"/>
                <w:lang w:eastAsia="zh-CN"/>
              </w:rPr>
              <w:t>第</w:t>
            </w:r>
            <w:r w:rsidRPr="00245928">
              <w:t>2</w:t>
            </w:r>
            <w:r w:rsidRPr="00245928">
              <w:rPr>
                <w:rFonts w:hint="eastAsia"/>
                <w:lang w:eastAsia="zh-CN"/>
              </w:rPr>
              <w:t>段、第</w:t>
            </w:r>
            <w:r w:rsidRPr="00245928">
              <w:t>7(a)</w:t>
            </w:r>
            <w:r w:rsidRPr="00245928">
              <w:rPr>
                <w:rFonts w:hint="eastAsia"/>
                <w:lang w:eastAsia="zh-CN"/>
              </w:rPr>
              <w:t>段、第</w:t>
            </w:r>
            <w:r w:rsidRPr="00245928">
              <w:t>7(c)</w:t>
            </w:r>
            <w:r w:rsidRPr="00245928">
              <w:rPr>
                <w:rFonts w:hint="eastAsia"/>
                <w:lang w:eastAsia="zh-CN"/>
              </w:rPr>
              <w:t>段</w:t>
            </w:r>
          </w:p>
        </w:tc>
        <w:tc>
          <w:tcPr>
            <w:tcW w:w="1553" w:type="dxa"/>
          </w:tcPr>
          <w:p w14:paraId="127857E8" w14:textId="77777777" w:rsidR="00861C5B" w:rsidRPr="00245928" w:rsidRDefault="00861C5B" w:rsidP="00546B9B">
            <w:pPr>
              <w:jc w:val="left"/>
            </w:pPr>
            <w:r w:rsidRPr="00245928">
              <w:t>COP-18</w:t>
            </w:r>
          </w:p>
          <w:p w14:paraId="2DD1104A" w14:textId="77777777" w:rsidR="00861C5B" w:rsidRPr="00245928" w:rsidRDefault="00861C5B" w:rsidP="00546B9B">
            <w:pPr>
              <w:jc w:val="left"/>
            </w:pPr>
            <w:r w:rsidRPr="00245928">
              <w:t>COP-19</w:t>
            </w:r>
          </w:p>
        </w:tc>
      </w:tr>
      <w:tr w:rsidR="00861C5B" w:rsidRPr="00245928" w14:paraId="503DD43E" w14:textId="77777777" w:rsidTr="00ED7045">
        <w:trPr>
          <w:trHeight w:val="556"/>
        </w:trPr>
        <w:tc>
          <w:tcPr>
            <w:tcW w:w="2088" w:type="dxa"/>
          </w:tcPr>
          <w:p w14:paraId="3EF25319" w14:textId="583721DE" w:rsidR="00861C5B" w:rsidRPr="00245928" w:rsidRDefault="0048147F" w:rsidP="00546B9B">
            <w:pPr>
              <w:jc w:val="left"/>
              <w:rPr>
                <w:lang w:eastAsia="zh-CN"/>
              </w:rPr>
            </w:pPr>
            <w:r>
              <w:rPr>
                <w:lang w:eastAsia="zh-CN"/>
              </w:rPr>
              <w:t>SBI</w:t>
            </w:r>
            <w:r w:rsidR="00861C5B" w:rsidRPr="00245928">
              <w:rPr>
                <w:lang w:eastAsia="zh-CN"/>
              </w:rPr>
              <w:t>第</w:t>
            </w:r>
            <w:hyperlink r:id="rId47" w:history="1">
              <w:r w:rsidR="00861C5B" w:rsidRPr="00245928">
                <w:rPr>
                  <w:rStyle w:val="Hyperlink"/>
                  <w:lang w:eastAsia="zh-CN"/>
                </w:rPr>
                <w:t>6/8</w:t>
              </w:r>
            </w:hyperlink>
            <w:r w:rsidR="00861C5B" w:rsidRPr="00245928">
              <w:rPr>
                <w:lang w:eastAsia="zh-CN"/>
              </w:rPr>
              <w:t>号建议</w:t>
            </w:r>
          </w:p>
        </w:tc>
        <w:tc>
          <w:tcPr>
            <w:tcW w:w="3866" w:type="dxa"/>
          </w:tcPr>
          <w:p w14:paraId="716ACF21" w14:textId="77777777" w:rsidR="00861C5B" w:rsidRPr="00245928" w:rsidRDefault="00861C5B" w:rsidP="00546B9B">
            <w:pPr>
              <w:tabs>
                <w:tab w:val="left" w:pos="1545"/>
              </w:tabs>
              <w:jc w:val="left"/>
              <w:rPr>
                <w:lang w:eastAsia="zh-CN"/>
              </w:rPr>
            </w:pPr>
            <w:r w:rsidRPr="00245928">
              <w:rPr>
                <w:lang w:eastAsia="zh-CN"/>
              </w:rPr>
              <w:t>进一步提高《公约》及其议定书</w:t>
            </w:r>
            <w:r w:rsidRPr="00245928">
              <w:rPr>
                <w:rFonts w:hint="eastAsia"/>
                <w:lang w:eastAsia="zh-CN"/>
              </w:rPr>
              <w:t>下各</w:t>
            </w:r>
            <w:r w:rsidRPr="00245928">
              <w:rPr>
                <w:lang w:eastAsia="zh-CN"/>
              </w:rPr>
              <w:t>会议</w:t>
            </w:r>
            <w:r w:rsidRPr="00245928">
              <w:rPr>
                <w:rFonts w:hint="eastAsia"/>
                <w:lang w:eastAsia="zh-CN"/>
              </w:rPr>
              <w:t>的</w:t>
            </w:r>
            <w:r w:rsidRPr="00245928">
              <w:rPr>
                <w:lang w:eastAsia="zh-CN"/>
              </w:rPr>
              <w:t>成效的备选</w:t>
            </w:r>
            <w:r w:rsidRPr="00245928">
              <w:rPr>
                <w:rFonts w:hint="eastAsia"/>
                <w:lang w:eastAsia="zh-CN"/>
              </w:rPr>
              <w:t>方法</w:t>
            </w:r>
          </w:p>
        </w:tc>
        <w:tc>
          <w:tcPr>
            <w:tcW w:w="1843" w:type="dxa"/>
          </w:tcPr>
          <w:p w14:paraId="29991828" w14:textId="77777777" w:rsidR="00861C5B" w:rsidRPr="00245928" w:rsidRDefault="00861C5B" w:rsidP="00546B9B">
            <w:pPr>
              <w:jc w:val="left"/>
            </w:pPr>
            <w:r w:rsidRPr="00245928">
              <w:rPr>
                <w:rFonts w:hint="eastAsia"/>
                <w:lang w:eastAsia="zh-CN"/>
              </w:rPr>
              <w:t>第</w:t>
            </w:r>
            <w:r w:rsidRPr="00245928">
              <w:t>8(c)</w:t>
            </w:r>
            <w:r w:rsidRPr="00245928">
              <w:rPr>
                <w:rFonts w:hint="eastAsia"/>
                <w:lang w:eastAsia="zh-CN"/>
              </w:rPr>
              <w:t>段、第</w:t>
            </w:r>
            <w:r w:rsidRPr="00245928">
              <w:t>9(b)</w:t>
            </w:r>
            <w:r w:rsidRPr="00245928">
              <w:rPr>
                <w:rFonts w:hint="eastAsia"/>
                <w:lang w:eastAsia="zh-CN"/>
              </w:rPr>
              <w:t>段</w:t>
            </w:r>
          </w:p>
        </w:tc>
        <w:tc>
          <w:tcPr>
            <w:tcW w:w="1553" w:type="dxa"/>
          </w:tcPr>
          <w:p w14:paraId="7140710C" w14:textId="77777777" w:rsidR="00861C5B" w:rsidRPr="00245928" w:rsidRDefault="00861C5B" w:rsidP="00546B9B">
            <w:pPr>
              <w:jc w:val="left"/>
            </w:pPr>
            <w:r w:rsidRPr="00245928">
              <w:t>COP-18</w:t>
            </w:r>
          </w:p>
        </w:tc>
      </w:tr>
      <w:tr w:rsidR="00861C5B" w:rsidRPr="00245928" w14:paraId="67B0FC57" w14:textId="77777777" w:rsidTr="00ED7045">
        <w:trPr>
          <w:trHeight w:val="556"/>
        </w:trPr>
        <w:tc>
          <w:tcPr>
            <w:tcW w:w="2088" w:type="dxa"/>
          </w:tcPr>
          <w:p w14:paraId="6F04242A" w14:textId="68DD9D60" w:rsidR="00861C5B" w:rsidRPr="00245928" w:rsidRDefault="0048147F" w:rsidP="00546B9B">
            <w:pPr>
              <w:jc w:val="left"/>
              <w:rPr>
                <w:lang w:eastAsia="zh-CN"/>
              </w:rPr>
            </w:pPr>
            <w:r>
              <w:rPr>
                <w:lang w:eastAsia="zh-CN"/>
              </w:rPr>
              <w:t>SBI</w:t>
            </w:r>
            <w:r w:rsidR="00861C5B" w:rsidRPr="00245928">
              <w:rPr>
                <w:lang w:eastAsia="zh-CN"/>
              </w:rPr>
              <w:t>第</w:t>
            </w:r>
            <w:hyperlink r:id="rId48" w:history="1">
              <w:r w:rsidR="00861C5B" w:rsidRPr="00245928">
                <w:rPr>
                  <w:rStyle w:val="Hyperlink"/>
                  <w:lang w:eastAsia="zh-CN"/>
                </w:rPr>
                <w:t>7/1</w:t>
              </w:r>
              <w:r w:rsidR="0071112D" w:rsidRPr="00245928">
                <w:rPr>
                  <w:rStyle w:val="Hyperlink"/>
                  <w:rFonts w:hint="eastAsia"/>
                  <w:lang w:eastAsia="zh-CN"/>
                </w:rPr>
                <w:t xml:space="preserve"> </w:t>
              </w:r>
              <w:r w:rsidR="00861C5B" w:rsidRPr="00245928">
                <w:rPr>
                  <w:rStyle w:val="Hyperlink"/>
                  <w:lang w:eastAsia="zh-CN"/>
                </w:rPr>
                <w:t>B</w:t>
              </w:r>
            </w:hyperlink>
            <w:r w:rsidR="00861C5B" w:rsidRPr="00245928">
              <w:rPr>
                <w:lang w:eastAsia="zh-CN"/>
              </w:rPr>
              <w:t>号建议</w:t>
            </w:r>
            <w:r w:rsidR="00861C5B" w:rsidRPr="00245928">
              <w:rPr>
                <w:rFonts w:hint="eastAsia"/>
                <w:lang w:eastAsia="zh-CN"/>
              </w:rPr>
              <w:t>（与第</w:t>
            </w:r>
            <w:hyperlink r:id="rId49" w:history="1">
              <w:r w:rsidR="00861C5B" w:rsidRPr="00245928">
                <w:rPr>
                  <w:rStyle w:val="Hyperlink"/>
                  <w:lang w:eastAsia="zh-CN"/>
                </w:rPr>
                <w:t>15/6</w:t>
              </w:r>
            </w:hyperlink>
            <w:r w:rsidR="00861C5B" w:rsidRPr="00245928">
              <w:rPr>
                <w:rFonts w:hint="eastAsia"/>
                <w:lang w:eastAsia="zh-CN"/>
              </w:rPr>
              <w:t>和第</w:t>
            </w:r>
            <w:hyperlink r:id="rId50" w:history="1">
              <w:r w:rsidR="00861C5B" w:rsidRPr="00245928">
                <w:rPr>
                  <w:rStyle w:val="Hyperlink"/>
                  <w:lang w:eastAsia="zh-CN"/>
                </w:rPr>
                <w:t>16/32</w:t>
              </w:r>
            </w:hyperlink>
            <w:r w:rsidR="00861C5B" w:rsidRPr="00245928">
              <w:rPr>
                <w:rFonts w:hint="eastAsia"/>
                <w:lang w:eastAsia="zh-CN"/>
              </w:rPr>
              <w:t>号决定相关）</w:t>
            </w:r>
          </w:p>
        </w:tc>
        <w:tc>
          <w:tcPr>
            <w:tcW w:w="3866" w:type="dxa"/>
          </w:tcPr>
          <w:p w14:paraId="0CEC50B4" w14:textId="77777777" w:rsidR="00861C5B" w:rsidRPr="00245928" w:rsidRDefault="00861C5B" w:rsidP="00546B9B">
            <w:pPr>
              <w:jc w:val="left"/>
              <w:rPr>
                <w:lang w:eastAsia="zh-CN"/>
              </w:rPr>
            </w:pPr>
            <w:r w:rsidRPr="00245928">
              <w:rPr>
                <w:lang w:eastAsia="zh-CN"/>
              </w:rPr>
              <w:t>规划、监测、报告和审查：</w:t>
            </w:r>
            <w:r w:rsidRPr="00245928">
              <w:rPr>
                <w:rFonts w:hint="eastAsia"/>
                <w:lang w:eastAsia="zh-CN"/>
              </w:rPr>
              <w:t>进一步加强规划、监测、报告和审查机制，包括《昆明</w:t>
            </w:r>
            <w:r w:rsidRPr="00245928">
              <w:rPr>
                <w:rFonts w:hint="eastAsia"/>
                <w:lang w:eastAsia="zh-CN"/>
              </w:rPr>
              <w:t>-</w:t>
            </w:r>
            <w:r w:rsidRPr="00245928">
              <w:rPr>
                <w:rFonts w:hint="eastAsia"/>
                <w:lang w:eastAsia="zh-CN"/>
              </w:rPr>
              <w:t>蒙特利尔全球生物多样性框架》的监测框架</w:t>
            </w:r>
          </w:p>
        </w:tc>
        <w:tc>
          <w:tcPr>
            <w:tcW w:w="1843" w:type="dxa"/>
          </w:tcPr>
          <w:p w14:paraId="60E0BD04" w14:textId="77777777" w:rsidR="00861C5B" w:rsidRPr="00245928" w:rsidRDefault="00861C5B" w:rsidP="00546B9B">
            <w:pPr>
              <w:jc w:val="left"/>
              <w:rPr>
                <w:lang w:eastAsia="zh-CN"/>
              </w:rPr>
            </w:pPr>
            <w:r w:rsidRPr="00245928">
              <w:rPr>
                <w:rFonts w:hint="eastAsia"/>
                <w:lang w:eastAsia="zh-CN"/>
              </w:rPr>
              <w:t>第</w:t>
            </w:r>
            <w:r w:rsidRPr="00245928">
              <w:t>10</w:t>
            </w:r>
            <w:r w:rsidRPr="00245928">
              <w:rPr>
                <w:rFonts w:hint="eastAsia"/>
                <w:lang w:eastAsia="zh-CN"/>
              </w:rPr>
              <w:t>段、第</w:t>
            </w:r>
            <w:r w:rsidRPr="00245928">
              <w:t>11</w:t>
            </w:r>
            <w:r w:rsidRPr="00245928">
              <w:rPr>
                <w:rFonts w:hint="eastAsia"/>
                <w:lang w:eastAsia="zh-CN"/>
              </w:rPr>
              <w:t>段、第</w:t>
            </w:r>
            <w:r w:rsidRPr="00245928">
              <w:t>12</w:t>
            </w:r>
            <w:r w:rsidRPr="00245928">
              <w:rPr>
                <w:rFonts w:hint="eastAsia"/>
                <w:lang w:eastAsia="zh-CN"/>
              </w:rPr>
              <w:t>段、第</w:t>
            </w:r>
            <w:r w:rsidRPr="00245928">
              <w:t>13</w:t>
            </w:r>
            <w:r w:rsidRPr="00245928">
              <w:rPr>
                <w:rFonts w:hint="eastAsia"/>
                <w:lang w:eastAsia="zh-CN"/>
              </w:rPr>
              <w:t>段、第</w:t>
            </w:r>
            <w:r w:rsidRPr="00245928">
              <w:t>19</w:t>
            </w:r>
            <w:r w:rsidRPr="00245928">
              <w:rPr>
                <w:rFonts w:hint="eastAsia"/>
                <w:lang w:eastAsia="zh-CN"/>
              </w:rPr>
              <w:t>段、第</w:t>
            </w:r>
            <w:r w:rsidRPr="00245928">
              <w:t>20</w:t>
            </w:r>
            <w:r w:rsidRPr="00245928">
              <w:rPr>
                <w:rFonts w:hint="eastAsia"/>
                <w:lang w:eastAsia="zh-CN"/>
              </w:rPr>
              <w:t>段、第</w:t>
            </w:r>
            <w:r w:rsidRPr="00245928">
              <w:t>22(i)</w:t>
            </w:r>
            <w:r w:rsidRPr="00245928">
              <w:rPr>
                <w:rFonts w:hint="eastAsia"/>
                <w:lang w:eastAsia="zh-CN"/>
              </w:rPr>
              <w:t>段、第</w:t>
            </w:r>
            <w:r w:rsidRPr="00245928">
              <w:t>22(j)</w:t>
            </w:r>
            <w:r w:rsidRPr="00245928">
              <w:rPr>
                <w:rFonts w:hint="eastAsia"/>
                <w:lang w:eastAsia="zh-CN"/>
              </w:rPr>
              <w:t>段</w:t>
            </w:r>
          </w:p>
        </w:tc>
        <w:tc>
          <w:tcPr>
            <w:tcW w:w="1553" w:type="dxa"/>
          </w:tcPr>
          <w:p w14:paraId="28C02210" w14:textId="77777777" w:rsidR="00861C5B" w:rsidRPr="00245928" w:rsidRDefault="00861C5B" w:rsidP="00546B9B">
            <w:pPr>
              <w:jc w:val="left"/>
            </w:pPr>
            <w:r w:rsidRPr="00245928">
              <w:t>COP-18</w:t>
            </w:r>
          </w:p>
          <w:p w14:paraId="6DE790F5" w14:textId="77777777" w:rsidR="00861C5B" w:rsidRPr="00245928" w:rsidRDefault="00861C5B" w:rsidP="00546B9B">
            <w:pPr>
              <w:jc w:val="left"/>
            </w:pPr>
            <w:r w:rsidRPr="00245928">
              <w:t>COP-19</w:t>
            </w:r>
          </w:p>
        </w:tc>
      </w:tr>
      <w:tr w:rsidR="00861C5B" w:rsidRPr="00245928" w14:paraId="65BFF606" w14:textId="77777777" w:rsidTr="00ED7045">
        <w:trPr>
          <w:trHeight w:val="556"/>
        </w:trPr>
        <w:tc>
          <w:tcPr>
            <w:tcW w:w="2088" w:type="dxa"/>
          </w:tcPr>
          <w:p w14:paraId="0BCD80AE" w14:textId="153A4B04" w:rsidR="00861C5B" w:rsidRPr="00245928" w:rsidRDefault="0048147F" w:rsidP="00546B9B">
            <w:pPr>
              <w:jc w:val="left"/>
              <w:rPr>
                <w:lang w:eastAsia="zh-CN"/>
              </w:rPr>
            </w:pPr>
            <w:r>
              <w:rPr>
                <w:lang w:eastAsia="zh-CN"/>
              </w:rPr>
              <w:t>SBI</w:t>
            </w:r>
            <w:r w:rsidR="00861C5B" w:rsidRPr="00245928">
              <w:rPr>
                <w:lang w:eastAsia="zh-CN"/>
              </w:rPr>
              <w:t>第</w:t>
            </w:r>
            <w:hyperlink r:id="rId51" w:history="1">
              <w:r w:rsidR="00861C5B" w:rsidRPr="00245928">
                <w:rPr>
                  <w:rStyle w:val="Hyperlink"/>
                  <w:lang w:eastAsia="zh-CN"/>
                </w:rPr>
                <w:t>7/2</w:t>
              </w:r>
            </w:hyperlink>
            <w:r w:rsidR="00861C5B" w:rsidRPr="00245928">
              <w:rPr>
                <w:lang w:eastAsia="zh-CN"/>
              </w:rPr>
              <w:t>号建议</w:t>
            </w:r>
            <w:r w:rsidR="00861C5B" w:rsidRPr="00245928">
              <w:rPr>
                <w:rFonts w:hint="eastAsia"/>
                <w:lang w:eastAsia="zh-CN"/>
              </w:rPr>
              <w:t>（与第</w:t>
            </w:r>
            <w:hyperlink r:id="rId52" w:history="1">
              <w:r w:rsidR="00861C5B" w:rsidRPr="00245928">
                <w:rPr>
                  <w:rStyle w:val="Hyperlink"/>
                  <w:lang w:eastAsia="zh-CN"/>
                </w:rPr>
                <w:t>15/7</w:t>
              </w:r>
            </w:hyperlink>
            <w:r w:rsidR="00861C5B" w:rsidRPr="00245928">
              <w:rPr>
                <w:rFonts w:hint="eastAsia"/>
                <w:lang w:eastAsia="zh-CN"/>
              </w:rPr>
              <w:t>和第</w:t>
            </w:r>
            <w:hyperlink r:id="rId53" w:history="1">
              <w:r w:rsidR="00861C5B" w:rsidRPr="00245928">
                <w:rPr>
                  <w:rStyle w:val="Hyperlink"/>
                  <w:lang w:eastAsia="zh-CN"/>
                </w:rPr>
                <w:t>16/34</w:t>
              </w:r>
            </w:hyperlink>
            <w:r w:rsidR="00861C5B" w:rsidRPr="00245928">
              <w:rPr>
                <w:rFonts w:hint="eastAsia"/>
                <w:lang w:eastAsia="zh-CN"/>
              </w:rPr>
              <w:t>号决定相关）</w:t>
            </w:r>
          </w:p>
        </w:tc>
        <w:tc>
          <w:tcPr>
            <w:tcW w:w="3866" w:type="dxa"/>
          </w:tcPr>
          <w:p w14:paraId="65CE5C57" w14:textId="77777777" w:rsidR="00861C5B" w:rsidRPr="00245928" w:rsidRDefault="00861C5B" w:rsidP="00546B9B">
            <w:pPr>
              <w:jc w:val="left"/>
            </w:pPr>
            <w:r w:rsidRPr="00245928">
              <w:rPr>
                <w:rFonts w:hint="eastAsia"/>
                <w:lang w:eastAsia="zh-CN"/>
              </w:rPr>
              <w:t>资源调动</w:t>
            </w:r>
          </w:p>
        </w:tc>
        <w:tc>
          <w:tcPr>
            <w:tcW w:w="1843" w:type="dxa"/>
          </w:tcPr>
          <w:p w14:paraId="38B95A3C" w14:textId="77777777" w:rsidR="00861C5B" w:rsidRPr="00245928" w:rsidRDefault="00861C5B" w:rsidP="00546B9B">
            <w:pPr>
              <w:jc w:val="left"/>
              <w:rPr>
                <w:lang w:eastAsia="zh-CN"/>
              </w:rPr>
            </w:pPr>
            <w:r w:rsidRPr="00245928">
              <w:rPr>
                <w:rFonts w:hint="eastAsia"/>
                <w:lang w:eastAsia="zh-CN"/>
              </w:rPr>
              <w:t>第</w:t>
            </w:r>
            <w:r w:rsidRPr="00245928">
              <w:rPr>
                <w:lang w:eastAsia="zh-CN"/>
              </w:rPr>
              <w:t>6</w:t>
            </w:r>
            <w:r w:rsidRPr="00245928">
              <w:rPr>
                <w:rFonts w:hint="eastAsia"/>
                <w:lang w:eastAsia="zh-CN"/>
              </w:rPr>
              <w:t>段、第</w:t>
            </w:r>
            <w:r w:rsidRPr="00245928">
              <w:rPr>
                <w:lang w:eastAsia="zh-CN"/>
              </w:rPr>
              <w:t>9</w:t>
            </w:r>
            <w:r w:rsidRPr="00245928">
              <w:rPr>
                <w:rFonts w:hint="eastAsia"/>
                <w:lang w:eastAsia="zh-CN"/>
              </w:rPr>
              <w:t>段、第</w:t>
            </w:r>
            <w:r w:rsidRPr="00245928">
              <w:rPr>
                <w:lang w:eastAsia="zh-CN"/>
              </w:rPr>
              <w:t>11</w:t>
            </w:r>
            <w:r w:rsidRPr="00245928">
              <w:rPr>
                <w:rFonts w:hint="eastAsia"/>
                <w:lang w:eastAsia="zh-CN"/>
              </w:rPr>
              <w:t>段、第</w:t>
            </w:r>
            <w:r w:rsidRPr="00245928">
              <w:rPr>
                <w:lang w:eastAsia="zh-CN"/>
              </w:rPr>
              <w:t>13</w:t>
            </w:r>
            <w:r w:rsidRPr="00245928">
              <w:rPr>
                <w:rFonts w:hint="eastAsia"/>
                <w:lang w:eastAsia="zh-CN"/>
              </w:rPr>
              <w:t>段（选项</w:t>
            </w:r>
            <w:r w:rsidRPr="00245928">
              <w:rPr>
                <w:lang w:eastAsia="zh-CN"/>
              </w:rPr>
              <w:t>A</w:t>
            </w:r>
            <w:r w:rsidRPr="00245928">
              <w:rPr>
                <w:rFonts w:hint="eastAsia"/>
                <w:lang w:eastAsia="zh-CN"/>
              </w:rPr>
              <w:t>）、第</w:t>
            </w:r>
            <w:r w:rsidRPr="00245928">
              <w:rPr>
                <w:lang w:eastAsia="zh-CN"/>
              </w:rPr>
              <w:t>13</w:t>
            </w:r>
            <w:r w:rsidRPr="00245928">
              <w:rPr>
                <w:rFonts w:hint="eastAsia"/>
                <w:lang w:eastAsia="zh-CN"/>
              </w:rPr>
              <w:t>段（选项</w:t>
            </w:r>
            <w:r w:rsidRPr="00245928">
              <w:rPr>
                <w:lang w:eastAsia="zh-CN"/>
              </w:rPr>
              <w:t>B</w:t>
            </w:r>
            <w:r w:rsidRPr="00245928">
              <w:rPr>
                <w:rFonts w:hint="eastAsia"/>
                <w:lang w:eastAsia="zh-CN"/>
              </w:rPr>
              <w:t>）、第</w:t>
            </w:r>
            <w:r w:rsidRPr="00245928">
              <w:rPr>
                <w:lang w:eastAsia="zh-CN"/>
              </w:rPr>
              <w:t>12</w:t>
            </w:r>
            <w:r w:rsidRPr="00245928">
              <w:rPr>
                <w:rFonts w:hint="eastAsia"/>
                <w:lang w:eastAsia="zh-CN"/>
              </w:rPr>
              <w:t>段（选项</w:t>
            </w:r>
            <w:r w:rsidRPr="00245928">
              <w:rPr>
                <w:lang w:eastAsia="zh-CN"/>
              </w:rPr>
              <w:t>C</w:t>
            </w:r>
            <w:r w:rsidRPr="00245928">
              <w:rPr>
                <w:rFonts w:hint="eastAsia"/>
                <w:lang w:eastAsia="zh-CN"/>
              </w:rPr>
              <w:t>）、第</w:t>
            </w:r>
            <w:r w:rsidRPr="00245928">
              <w:rPr>
                <w:lang w:eastAsia="zh-CN"/>
              </w:rPr>
              <w:t>14</w:t>
            </w:r>
            <w:r w:rsidRPr="00245928">
              <w:rPr>
                <w:rFonts w:hint="eastAsia"/>
                <w:lang w:eastAsia="zh-CN"/>
              </w:rPr>
              <w:t>段（选项</w:t>
            </w:r>
            <w:r w:rsidRPr="00245928">
              <w:rPr>
                <w:lang w:eastAsia="zh-CN"/>
              </w:rPr>
              <w:t>D</w:t>
            </w:r>
            <w:r w:rsidRPr="00245928">
              <w:rPr>
                <w:rFonts w:hint="eastAsia"/>
                <w:lang w:eastAsia="zh-CN"/>
              </w:rPr>
              <w:t>）</w:t>
            </w:r>
          </w:p>
        </w:tc>
        <w:tc>
          <w:tcPr>
            <w:tcW w:w="1553" w:type="dxa"/>
          </w:tcPr>
          <w:p w14:paraId="39C78777" w14:textId="77777777" w:rsidR="00861C5B" w:rsidRPr="00245928" w:rsidRDefault="00861C5B" w:rsidP="00546B9B">
            <w:pPr>
              <w:jc w:val="left"/>
            </w:pPr>
            <w:r w:rsidRPr="00245928">
              <w:t>COP-18</w:t>
            </w:r>
          </w:p>
          <w:p w14:paraId="36A4A7A3" w14:textId="77777777" w:rsidR="00861C5B" w:rsidRPr="00245928" w:rsidRDefault="00861C5B" w:rsidP="00546B9B">
            <w:pPr>
              <w:jc w:val="left"/>
            </w:pPr>
            <w:r w:rsidRPr="00245928">
              <w:t>COP-19</w:t>
            </w:r>
          </w:p>
        </w:tc>
      </w:tr>
      <w:tr w:rsidR="00861C5B" w:rsidRPr="00245928" w14:paraId="16812E03" w14:textId="77777777" w:rsidTr="0048147F">
        <w:trPr>
          <w:trHeight w:val="369"/>
        </w:trPr>
        <w:tc>
          <w:tcPr>
            <w:tcW w:w="2088" w:type="dxa"/>
          </w:tcPr>
          <w:p w14:paraId="104E2DE8" w14:textId="149B96AA" w:rsidR="00861C5B" w:rsidRPr="00245928" w:rsidRDefault="0048147F" w:rsidP="00546B9B">
            <w:pPr>
              <w:jc w:val="left"/>
              <w:rPr>
                <w:lang w:eastAsia="zh-CN"/>
              </w:rPr>
            </w:pPr>
            <w:r>
              <w:rPr>
                <w:lang w:eastAsia="zh-CN"/>
              </w:rPr>
              <w:t>SBI</w:t>
            </w:r>
            <w:r w:rsidR="00861C5B" w:rsidRPr="00245928">
              <w:rPr>
                <w:lang w:eastAsia="zh-CN"/>
              </w:rPr>
              <w:t>第</w:t>
            </w:r>
            <w:hyperlink r:id="rId54" w:history="1">
              <w:r w:rsidR="00861C5B" w:rsidRPr="00245928">
                <w:rPr>
                  <w:rStyle w:val="Hyperlink"/>
                  <w:lang w:eastAsia="zh-CN"/>
                </w:rPr>
                <w:t>7/3</w:t>
              </w:r>
            </w:hyperlink>
            <w:r w:rsidR="00861C5B" w:rsidRPr="00245928">
              <w:rPr>
                <w:lang w:eastAsia="zh-CN"/>
              </w:rPr>
              <w:t>号建议</w:t>
            </w:r>
          </w:p>
        </w:tc>
        <w:tc>
          <w:tcPr>
            <w:tcW w:w="3866" w:type="dxa"/>
          </w:tcPr>
          <w:p w14:paraId="2243DC13" w14:textId="77777777" w:rsidR="00861C5B" w:rsidRPr="00245928" w:rsidRDefault="00861C5B" w:rsidP="00546B9B">
            <w:pPr>
              <w:jc w:val="left"/>
            </w:pPr>
            <w:r w:rsidRPr="00245928">
              <w:rPr>
                <w:rFonts w:hint="eastAsia"/>
              </w:rPr>
              <w:t>财务机制</w:t>
            </w:r>
          </w:p>
        </w:tc>
        <w:tc>
          <w:tcPr>
            <w:tcW w:w="1843" w:type="dxa"/>
          </w:tcPr>
          <w:p w14:paraId="205E809F" w14:textId="77777777" w:rsidR="00861C5B" w:rsidRPr="00245928" w:rsidRDefault="00861C5B" w:rsidP="00546B9B">
            <w:pPr>
              <w:jc w:val="left"/>
            </w:pPr>
            <w:r w:rsidRPr="00245928">
              <w:rPr>
                <w:rFonts w:hint="eastAsia"/>
                <w:lang w:eastAsia="zh-CN"/>
              </w:rPr>
              <w:t>第</w:t>
            </w:r>
            <w:r w:rsidRPr="00245928">
              <w:t>21</w:t>
            </w:r>
            <w:r w:rsidRPr="00245928">
              <w:rPr>
                <w:rFonts w:hint="eastAsia"/>
                <w:lang w:eastAsia="zh-CN"/>
              </w:rPr>
              <w:t>段</w:t>
            </w:r>
          </w:p>
        </w:tc>
        <w:tc>
          <w:tcPr>
            <w:tcW w:w="1553" w:type="dxa"/>
          </w:tcPr>
          <w:p w14:paraId="647924AF" w14:textId="77777777" w:rsidR="00861C5B" w:rsidRPr="00245928" w:rsidRDefault="00861C5B" w:rsidP="00546B9B">
            <w:pPr>
              <w:jc w:val="left"/>
            </w:pPr>
            <w:r w:rsidRPr="00245928">
              <w:t>COP-18</w:t>
            </w:r>
          </w:p>
        </w:tc>
      </w:tr>
      <w:tr w:rsidR="00861C5B" w:rsidRPr="00245928" w14:paraId="12F65F65" w14:textId="77777777" w:rsidTr="00ED7045">
        <w:trPr>
          <w:trHeight w:val="556"/>
        </w:trPr>
        <w:tc>
          <w:tcPr>
            <w:tcW w:w="2088" w:type="dxa"/>
          </w:tcPr>
          <w:p w14:paraId="74CED3CC" w14:textId="1C88406E" w:rsidR="00861C5B" w:rsidRPr="00245928" w:rsidRDefault="0048147F" w:rsidP="00546B9B">
            <w:pPr>
              <w:jc w:val="left"/>
              <w:rPr>
                <w:lang w:eastAsia="zh-CN"/>
              </w:rPr>
            </w:pPr>
            <w:r>
              <w:rPr>
                <w:lang w:eastAsia="zh-CN"/>
              </w:rPr>
              <w:t>SBI</w:t>
            </w:r>
            <w:r w:rsidR="00861C5B" w:rsidRPr="00245928">
              <w:rPr>
                <w:lang w:eastAsia="zh-CN"/>
              </w:rPr>
              <w:t>第</w:t>
            </w:r>
            <w:hyperlink r:id="rId55" w:history="1">
              <w:r w:rsidR="00861C5B" w:rsidRPr="00245928">
                <w:rPr>
                  <w:rStyle w:val="Hyperlink"/>
                  <w:lang w:eastAsia="zh-CN"/>
                </w:rPr>
                <w:t>7/4</w:t>
              </w:r>
            </w:hyperlink>
            <w:r w:rsidR="00861C5B" w:rsidRPr="00245928">
              <w:rPr>
                <w:lang w:eastAsia="zh-CN"/>
              </w:rPr>
              <w:t>号建议</w:t>
            </w:r>
          </w:p>
        </w:tc>
        <w:tc>
          <w:tcPr>
            <w:tcW w:w="3866" w:type="dxa"/>
          </w:tcPr>
          <w:p w14:paraId="3DA0277B" w14:textId="77777777" w:rsidR="00861C5B" w:rsidRPr="00245928" w:rsidRDefault="00861C5B" w:rsidP="00546B9B">
            <w:pPr>
              <w:jc w:val="left"/>
              <w:rPr>
                <w:lang w:eastAsia="zh-CN"/>
              </w:rPr>
            </w:pPr>
            <w:r w:rsidRPr="00245928">
              <w:rPr>
                <w:lang w:eastAsia="zh-CN"/>
              </w:rPr>
              <w:t>遗传资源数字序列信息</w:t>
            </w:r>
          </w:p>
        </w:tc>
        <w:tc>
          <w:tcPr>
            <w:tcW w:w="1843" w:type="dxa"/>
          </w:tcPr>
          <w:p w14:paraId="44176297" w14:textId="77777777" w:rsidR="00861C5B" w:rsidRPr="00245928" w:rsidRDefault="00861C5B" w:rsidP="00546B9B">
            <w:pPr>
              <w:jc w:val="left"/>
              <w:rPr>
                <w:lang w:eastAsia="zh-CN"/>
              </w:rPr>
            </w:pPr>
            <w:r w:rsidRPr="00245928">
              <w:rPr>
                <w:rFonts w:hint="eastAsia"/>
                <w:lang w:eastAsia="zh-CN"/>
              </w:rPr>
              <w:t>第</w:t>
            </w:r>
            <w:r w:rsidRPr="00245928">
              <w:rPr>
                <w:lang w:eastAsia="zh-CN"/>
              </w:rPr>
              <w:t>2</w:t>
            </w:r>
            <w:r w:rsidRPr="00245928">
              <w:rPr>
                <w:rFonts w:hint="eastAsia"/>
                <w:lang w:eastAsia="zh-CN"/>
              </w:rPr>
              <w:t>段备选案文、第</w:t>
            </w:r>
            <w:r w:rsidRPr="00245928">
              <w:rPr>
                <w:lang w:eastAsia="zh-CN"/>
              </w:rPr>
              <w:t>3</w:t>
            </w:r>
            <w:r w:rsidRPr="00245928">
              <w:rPr>
                <w:rFonts w:hint="eastAsia"/>
                <w:lang w:eastAsia="zh-CN"/>
              </w:rPr>
              <w:t>段、第</w:t>
            </w:r>
            <w:r w:rsidRPr="00245928">
              <w:rPr>
                <w:lang w:eastAsia="zh-CN"/>
              </w:rPr>
              <w:t>12</w:t>
            </w:r>
            <w:r w:rsidRPr="00245928">
              <w:rPr>
                <w:rFonts w:hint="eastAsia"/>
                <w:lang w:eastAsia="zh-CN"/>
              </w:rPr>
              <w:t>段、第</w:t>
            </w:r>
            <w:r w:rsidRPr="00245928">
              <w:rPr>
                <w:lang w:eastAsia="zh-CN"/>
              </w:rPr>
              <w:t>17</w:t>
            </w:r>
            <w:r w:rsidRPr="00245928">
              <w:rPr>
                <w:rFonts w:hint="eastAsia"/>
                <w:lang w:eastAsia="zh-CN"/>
              </w:rPr>
              <w:t>段</w:t>
            </w:r>
          </w:p>
        </w:tc>
        <w:tc>
          <w:tcPr>
            <w:tcW w:w="1553" w:type="dxa"/>
          </w:tcPr>
          <w:p w14:paraId="502E0A94" w14:textId="77777777" w:rsidR="00861C5B" w:rsidRPr="00245928" w:rsidRDefault="00861C5B" w:rsidP="00546B9B">
            <w:pPr>
              <w:jc w:val="left"/>
            </w:pPr>
            <w:r w:rsidRPr="00245928">
              <w:t>COP-18</w:t>
            </w:r>
          </w:p>
          <w:p w14:paraId="1158B3CC" w14:textId="77777777" w:rsidR="00861C5B" w:rsidRPr="00245928" w:rsidRDefault="00861C5B" w:rsidP="00546B9B">
            <w:pPr>
              <w:jc w:val="left"/>
            </w:pPr>
            <w:r w:rsidRPr="00245928">
              <w:t>COP-19</w:t>
            </w:r>
          </w:p>
        </w:tc>
      </w:tr>
      <w:tr w:rsidR="00861C5B" w:rsidRPr="00245928" w14:paraId="6BD69D63" w14:textId="77777777" w:rsidTr="00ED7045">
        <w:trPr>
          <w:trHeight w:val="556"/>
        </w:trPr>
        <w:tc>
          <w:tcPr>
            <w:tcW w:w="2088" w:type="dxa"/>
          </w:tcPr>
          <w:p w14:paraId="10B667B5" w14:textId="0C35FBF6" w:rsidR="00861C5B" w:rsidRPr="00245928" w:rsidRDefault="0048147F" w:rsidP="00546B9B">
            <w:pPr>
              <w:jc w:val="left"/>
              <w:rPr>
                <w:lang w:eastAsia="zh-CN"/>
              </w:rPr>
            </w:pPr>
            <w:r>
              <w:rPr>
                <w:lang w:eastAsia="zh-CN"/>
              </w:rPr>
              <w:t>SBI</w:t>
            </w:r>
            <w:r w:rsidR="00861C5B" w:rsidRPr="00245928">
              <w:rPr>
                <w:lang w:eastAsia="zh-CN"/>
              </w:rPr>
              <w:t>第</w:t>
            </w:r>
            <w:hyperlink r:id="rId56" w:history="1">
              <w:r w:rsidR="00861C5B" w:rsidRPr="00245928">
                <w:rPr>
                  <w:rStyle w:val="Hyperlink"/>
                  <w:lang w:eastAsia="zh-CN"/>
                </w:rPr>
                <w:t>7/8</w:t>
              </w:r>
            </w:hyperlink>
            <w:r w:rsidR="00861C5B" w:rsidRPr="00245928">
              <w:rPr>
                <w:lang w:eastAsia="zh-CN"/>
              </w:rPr>
              <w:t>号建议</w:t>
            </w:r>
          </w:p>
        </w:tc>
        <w:tc>
          <w:tcPr>
            <w:tcW w:w="3866" w:type="dxa"/>
          </w:tcPr>
          <w:p w14:paraId="40B53F34" w14:textId="77777777" w:rsidR="00861C5B" w:rsidRPr="00245928" w:rsidRDefault="00861C5B" w:rsidP="00546B9B">
            <w:pPr>
              <w:jc w:val="left"/>
              <w:rPr>
                <w:lang w:eastAsia="zh-CN"/>
              </w:rPr>
            </w:pPr>
            <w:r w:rsidRPr="00245928">
              <w:rPr>
                <w:lang w:eastAsia="zh-CN"/>
              </w:rPr>
              <w:t>与次国家政府、城市和其他地方当局</w:t>
            </w:r>
            <w:r w:rsidRPr="00245928">
              <w:rPr>
                <w:rFonts w:hint="eastAsia"/>
                <w:lang w:eastAsia="zh-CN"/>
              </w:rPr>
              <w:t>互动</w:t>
            </w:r>
            <w:r w:rsidRPr="00245928">
              <w:rPr>
                <w:lang w:eastAsia="zh-CN"/>
              </w:rPr>
              <w:t>，加强</w:t>
            </w:r>
            <w:r w:rsidRPr="00245928">
              <w:rPr>
                <w:rFonts w:hint="eastAsia"/>
                <w:lang w:eastAsia="zh-CN"/>
              </w:rPr>
              <w:t>执行</w:t>
            </w:r>
            <w:r w:rsidRPr="00245928">
              <w:rPr>
                <w:lang w:eastAsia="zh-CN"/>
              </w:rPr>
              <w:t>《昆明</w:t>
            </w:r>
            <w:r w:rsidRPr="00245928">
              <w:rPr>
                <w:lang w:eastAsia="zh-CN"/>
              </w:rPr>
              <w:t>-</w:t>
            </w:r>
            <w:r w:rsidRPr="00245928">
              <w:rPr>
                <w:lang w:eastAsia="zh-CN"/>
              </w:rPr>
              <w:t>蒙特利尔全球生物多样性框架》</w:t>
            </w:r>
          </w:p>
        </w:tc>
        <w:tc>
          <w:tcPr>
            <w:tcW w:w="1843" w:type="dxa"/>
          </w:tcPr>
          <w:p w14:paraId="04468D6E" w14:textId="77777777" w:rsidR="00861C5B" w:rsidRPr="00245928" w:rsidRDefault="00861C5B" w:rsidP="00546B9B">
            <w:pPr>
              <w:jc w:val="left"/>
            </w:pPr>
            <w:r w:rsidRPr="00245928">
              <w:rPr>
                <w:rFonts w:hint="eastAsia"/>
                <w:lang w:eastAsia="zh-CN"/>
              </w:rPr>
              <w:t>第</w:t>
            </w:r>
            <w:r w:rsidRPr="00245928">
              <w:t>12</w:t>
            </w:r>
            <w:r w:rsidRPr="00245928">
              <w:rPr>
                <w:rFonts w:hint="eastAsia"/>
                <w:lang w:eastAsia="zh-CN"/>
              </w:rPr>
              <w:t>段</w:t>
            </w:r>
          </w:p>
        </w:tc>
        <w:tc>
          <w:tcPr>
            <w:tcW w:w="1553" w:type="dxa"/>
          </w:tcPr>
          <w:p w14:paraId="21AC58C7" w14:textId="77777777" w:rsidR="00861C5B" w:rsidRPr="00245928" w:rsidRDefault="00861C5B" w:rsidP="00546B9B">
            <w:pPr>
              <w:jc w:val="left"/>
            </w:pPr>
            <w:r w:rsidRPr="00245928">
              <w:t>COP-18</w:t>
            </w:r>
          </w:p>
        </w:tc>
      </w:tr>
      <w:tr w:rsidR="00861C5B" w:rsidRPr="00245928" w14:paraId="10C35AE8" w14:textId="77777777" w:rsidTr="00ED7045">
        <w:trPr>
          <w:trHeight w:val="1198"/>
        </w:trPr>
        <w:tc>
          <w:tcPr>
            <w:tcW w:w="2088" w:type="dxa"/>
          </w:tcPr>
          <w:p w14:paraId="2360C9AA" w14:textId="5A3D35F4" w:rsidR="00861C5B" w:rsidRPr="00245928" w:rsidRDefault="0048147F" w:rsidP="00546B9B">
            <w:pPr>
              <w:jc w:val="left"/>
              <w:rPr>
                <w:lang w:eastAsia="zh-CN"/>
              </w:rPr>
            </w:pPr>
            <w:r>
              <w:rPr>
                <w:lang w:eastAsia="zh-CN"/>
              </w:rPr>
              <w:t>SBI</w:t>
            </w:r>
            <w:r w:rsidR="00861C5B" w:rsidRPr="00245928">
              <w:rPr>
                <w:lang w:eastAsia="zh-CN"/>
              </w:rPr>
              <w:t>第</w:t>
            </w:r>
            <w:hyperlink r:id="rId57" w:history="1">
              <w:r w:rsidR="00861C5B" w:rsidRPr="00245928">
                <w:rPr>
                  <w:rStyle w:val="Hyperlink"/>
                  <w:lang w:eastAsia="zh-CN"/>
                </w:rPr>
                <w:t>7/9</w:t>
              </w:r>
            </w:hyperlink>
            <w:r w:rsidR="00861C5B" w:rsidRPr="00245928">
              <w:rPr>
                <w:lang w:eastAsia="zh-CN"/>
              </w:rPr>
              <w:t>号建议</w:t>
            </w:r>
            <w:r w:rsidR="00861C5B" w:rsidRPr="00245928">
              <w:rPr>
                <w:rFonts w:hint="eastAsia"/>
                <w:lang w:eastAsia="zh-CN"/>
              </w:rPr>
              <w:t>（与第</w:t>
            </w:r>
            <w:hyperlink r:id="rId58" w:history="1">
              <w:r w:rsidR="00861C5B" w:rsidRPr="00245928">
                <w:rPr>
                  <w:rStyle w:val="Hyperlink"/>
                  <w:lang w:eastAsia="zh-CN"/>
                </w:rPr>
                <w:t>15/8</w:t>
              </w:r>
            </w:hyperlink>
            <w:r w:rsidR="00861C5B" w:rsidRPr="00245928">
              <w:rPr>
                <w:rFonts w:hint="eastAsia"/>
                <w:lang w:eastAsia="zh-CN"/>
              </w:rPr>
              <w:t>号决定和</w:t>
            </w:r>
            <w:r>
              <w:rPr>
                <w:lang w:eastAsia="zh-CN"/>
              </w:rPr>
              <w:t>SBI</w:t>
            </w:r>
            <w:r w:rsidR="00861C5B" w:rsidRPr="00245928">
              <w:rPr>
                <w:rFonts w:hint="eastAsia"/>
                <w:lang w:eastAsia="zh-CN"/>
              </w:rPr>
              <w:t>第</w:t>
            </w:r>
            <w:hyperlink r:id="rId59" w:history="1">
              <w:r w:rsidR="00861C5B" w:rsidRPr="00245928">
                <w:rPr>
                  <w:rStyle w:val="Hyperlink"/>
                  <w:lang w:eastAsia="zh-CN"/>
                </w:rPr>
                <w:t>6/5</w:t>
              </w:r>
            </w:hyperlink>
            <w:r w:rsidR="00861C5B" w:rsidRPr="00245928">
              <w:rPr>
                <w:rFonts w:hint="eastAsia"/>
                <w:lang w:eastAsia="zh-CN"/>
              </w:rPr>
              <w:t>号建议相关）</w:t>
            </w:r>
          </w:p>
        </w:tc>
        <w:tc>
          <w:tcPr>
            <w:tcW w:w="3866" w:type="dxa"/>
          </w:tcPr>
          <w:p w14:paraId="53254B69" w14:textId="77777777" w:rsidR="00861C5B" w:rsidRPr="00245928" w:rsidRDefault="00861C5B" w:rsidP="00546B9B">
            <w:pPr>
              <w:jc w:val="left"/>
              <w:rPr>
                <w:lang w:eastAsia="zh-CN"/>
              </w:rPr>
            </w:pPr>
            <w:r w:rsidRPr="00245928">
              <w:rPr>
                <w:lang w:eastAsia="zh-CN"/>
              </w:rPr>
              <w:t>能力建设和发展</w:t>
            </w:r>
            <w:r w:rsidRPr="00245928">
              <w:rPr>
                <w:rFonts w:hint="eastAsia"/>
                <w:lang w:eastAsia="zh-CN"/>
              </w:rPr>
              <w:t>与科技</w:t>
            </w:r>
            <w:r w:rsidRPr="00245928">
              <w:rPr>
                <w:lang w:eastAsia="zh-CN"/>
              </w:rPr>
              <w:t>合作</w:t>
            </w:r>
          </w:p>
        </w:tc>
        <w:tc>
          <w:tcPr>
            <w:tcW w:w="1843" w:type="dxa"/>
          </w:tcPr>
          <w:p w14:paraId="58CACE04" w14:textId="77777777" w:rsidR="00861C5B" w:rsidRPr="00245928" w:rsidRDefault="00861C5B" w:rsidP="00546B9B">
            <w:pPr>
              <w:jc w:val="left"/>
            </w:pPr>
            <w:r w:rsidRPr="00245928">
              <w:rPr>
                <w:rFonts w:hint="eastAsia"/>
                <w:lang w:eastAsia="zh-CN"/>
              </w:rPr>
              <w:t>第</w:t>
            </w:r>
            <w:r w:rsidRPr="00245928">
              <w:t>27(c)</w:t>
            </w:r>
            <w:r w:rsidRPr="00245928">
              <w:rPr>
                <w:rFonts w:hint="eastAsia"/>
                <w:lang w:eastAsia="zh-CN"/>
              </w:rPr>
              <w:t>段、第</w:t>
            </w:r>
            <w:r w:rsidRPr="00245928">
              <w:t>27(e)</w:t>
            </w:r>
            <w:r w:rsidRPr="00245928">
              <w:rPr>
                <w:rFonts w:hint="eastAsia"/>
                <w:lang w:eastAsia="zh-CN"/>
              </w:rPr>
              <w:t>段</w:t>
            </w:r>
          </w:p>
        </w:tc>
        <w:tc>
          <w:tcPr>
            <w:tcW w:w="1553" w:type="dxa"/>
          </w:tcPr>
          <w:p w14:paraId="774E453E" w14:textId="77777777" w:rsidR="00861C5B" w:rsidRPr="00245928" w:rsidRDefault="00861C5B" w:rsidP="00546B9B">
            <w:pPr>
              <w:jc w:val="left"/>
            </w:pPr>
            <w:r w:rsidRPr="00245928">
              <w:t>COP-18</w:t>
            </w:r>
          </w:p>
        </w:tc>
      </w:tr>
      <w:tr w:rsidR="00861C5B" w:rsidRPr="00245928" w14:paraId="4F9B983A" w14:textId="77777777" w:rsidTr="00ED7045">
        <w:trPr>
          <w:trHeight w:val="556"/>
        </w:trPr>
        <w:tc>
          <w:tcPr>
            <w:tcW w:w="2088" w:type="dxa"/>
          </w:tcPr>
          <w:p w14:paraId="318321AA" w14:textId="660CEA38" w:rsidR="00861C5B" w:rsidRPr="00245928" w:rsidRDefault="0048147F" w:rsidP="00546B9B">
            <w:pPr>
              <w:jc w:val="left"/>
              <w:rPr>
                <w:lang w:eastAsia="zh-CN"/>
              </w:rPr>
            </w:pPr>
            <w:r>
              <w:rPr>
                <w:lang w:eastAsia="zh-CN"/>
              </w:rPr>
              <w:t>SBI</w:t>
            </w:r>
            <w:r w:rsidR="00861C5B" w:rsidRPr="00245928">
              <w:rPr>
                <w:lang w:eastAsia="zh-CN"/>
              </w:rPr>
              <w:t>第</w:t>
            </w:r>
            <w:hyperlink r:id="rId60" w:history="1">
              <w:r w:rsidR="00861C5B" w:rsidRPr="00245928">
                <w:rPr>
                  <w:rStyle w:val="Hyperlink"/>
                  <w:lang w:eastAsia="zh-CN"/>
                </w:rPr>
                <w:t>7/10</w:t>
              </w:r>
            </w:hyperlink>
            <w:r w:rsidR="00861C5B" w:rsidRPr="00245928">
              <w:rPr>
                <w:lang w:eastAsia="zh-CN"/>
              </w:rPr>
              <w:t>号建议</w:t>
            </w:r>
          </w:p>
        </w:tc>
        <w:tc>
          <w:tcPr>
            <w:tcW w:w="3866" w:type="dxa"/>
          </w:tcPr>
          <w:p w14:paraId="0EAF571E" w14:textId="77777777" w:rsidR="00861C5B" w:rsidRPr="00245928" w:rsidRDefault="00861C5B" w:rsidP="00546B9B">
            <w:pPr>
              <w:jc w:val="left"/>
              <w:rPr>
                <w:lang w:eastAsia="zh-CN"/>
              </w:rPr>
            </w:pPr>
            <w:r w:rsidRPr="00245928">
              <w:rPr>
                <w:lang w:eastAsia="zh-CN"/>
              </w:rPr>
              <w:t>信息交换所机制</w:t>
            </w:r>
            <w:r w:rsidRPr="00245928">
              <w:rPr>
                <w:rFonts w:hint="eastAsia"/>
                <w:lang w:eastAsia="zh-CN"/>
              </w:rPr>
              <w:t>与</w:t>
            </w:r>
            <w:r w:rsidRPr="00245928">
              <w:rPr>
                <w:lang w:eastAsia="zh-CN"/>
              </w:rPr>
              <w:t>知识管理</w:t>
            </w:r>
          </w:p>
        </w:tc>
        <w:tc>
          <w:tcPr>
            <w:tcW w:w="1843" w:type="dxa"/>
          </w:tcPr>
          <w:p w14:paraId="77ADE400" w14:textId="77777777" w:rsidR="00861C5B" w:rsidRPr="00245928" w:rsidRDefault="00861C5B" w:rsidP="00546B9B">
            <w:pPr>
              <w:jc w:val="left"/>
            </w:pPr>
            <w:r w:rsidRPr="00245928">
              <w:rPr>
                <w:rFonts w:hint="eastAsia"/>
                <w:lang w:eastAsia="zh-CN"/>
              </w:rPr>
              <w:t>第</w:t>
            </w:r>
            <w:r w:rsidRPr="00245928">
              <w:t>9(h)</w:t>
            </w:r>
            <w:r w:rsidRPr="00245928">
              <w:rPr>
                <w:rFonts w:hint="eastAsia"/>
                <w:lang w:eastAsia="zh-CN"/>
              </w:rPr>
              <w:t>段</w:t>
            </w:r>
          </w:p>
        </w:tc>
        <w:tc>
          <w:tcPr>
            <w:tcW w:w="1553" w:type="dxa"/>
          </w:tcPr>
          <w:p w14:paraId="6510C67D" w14:textId="77777777" w:rsidR="00861C5B" w:rsidRPr="00245928" w:rsidRDefault="00861C5B" w:rsidP="00546B9B">
            <w:pPr>
              <w:jc w:val="left"/>
            </w:pPr>
            <w:r w:rsidRPr="00245928">
              <w:t>COP-19</w:t>
            </w:r>
          </w:p>
        </w:tc>
      </w:tr>
      <w:tr w:rsidR="00861C5B" w:rsidRPr="00245928" w14:paraId="6A10A50E" w14:textId="77777777" w:rsidTr="00ED7045">
        <w:trPr>
          <w:trHeight w:val="556"/>
        </w:trPr>
        <w:tc>
          <w:tcPr>
            <w:tcW w:w="2088" w:type="dxa"/>
          </w:tcPr>
          <w:p w14:paraId="1F2BDBB7" w14:textId="57FC1BB6" w:rsidR="00861C5B" w:rsidRPr="00245928" w:rsidRDefault="0048147F" w:rsidP="00546B9B">
            <w:pPr>
              <w:jc w:val="left"/>
              <w:rPr>
                <w:lang w:eastAsia="zh-CN"/>
              </w:rPr>
            </w:pPr>
            <w:r>
              <w:rPr>
                <w:lang w:eastAsia="zh-CN"/>
              </w:rPr>
              <w:t>SBI</w:t>
            </w:r>
            <w:r w:rsidR="00861C5B" w:rsidRPr="00245928">
              <w:rPr>
                <w:lang w:eastAsia="zh-CN"/>
              </w:rPr>
              <w:t>第</w:t>
            </w:r>
            <w:hyperlink r:id="rId61" w:history="1">
              <w:r w:rsidR="00861C5B" w:rsidRPr="00245928">
                <w:rPr>
                  <w:rStyle w:val="Hyperlink"/>
                  <w:lang w:eastAsia="zh-CN"/>
                </w:rPr>
                <w:t>7/11</w:t>
              </w:r>
            </w:hyperlink>
            <w:r w:rsidR="00861C5B" w:rsidRPr="00245928">
              <w:rPr>
                <w:lang w:eastAsia="zh-CN"/>
              </w:rPr>
              <w:t>号建议</w:t>
            </w:r>
          </w:p>
        </w:tc>
        <w:tc>
          <w:tcPr>
            <w:tcW w:w="3866" w:type="dxa"/>
          </w:tcPr>
          <w:p w14:paraId="7098AB82" w14:textId="77777777" w:rsidR="00861C5B" w:rsidRPr="00245928" w:rsidRDefault="00861C5B" w:rsidP="00546B9B">
            <w:pPr>
              <w:jc w:val="left"/>
              <w:rPr>
                <w:spacing w:val="4"/>
                <w:lang w:eastAsia="zh-CN"/>
              </w:rPr>
            </w:pPr>
            <w:r w:rsidRPr="00245928">
              <w:rPr>
                <w:spacing w:val="4"/>
                <w:lang w:eastAsia="zh-CN"/>
              </w:rPr>
              <w:t>将生物多样性纳入部门和跨部门主流</w:t>
            </w:r>
          </w:p>
        </w:tc>
        <w:tc>
          <w:tcPr>
            <w:tcW w:w="1843" w:type="dxa"/>
          </w:tcPr>
          <w:p w14:paraId="2BF884A0" w14:textId="77777777" w:rsidR="00861C5B" w:rsidRPr="00245928" w:rsidRDefault="00861C5B" w:rsidP="00546B9B">
            <w:pPr>
              <w:jc w:val="left"/>
            </w:pPr>
            <w:r w:rsidRPr="00245928">
              <w:rPr>
                <w:rFonts w:hint="eastAsia"/>
                <w:lang w:eastAsia="zh-CN"/>
              </w:rPr>
              <w:t>第</w:t>
            </w:r>
            <w:r w:rsidRPr="00245928">
              <w:t>7(e)</w:t>
            </w:r>
            <w:r w:rsidRPr="00245928">
              <w:rPr>
                <w:rFonts w:hint="eastAsia"/>
                <w:lang w:eastAsia="zh-CN"/>
              </w:rPr>
              <w:t>段</w:t>
            </w:r>
          </w:p>
        </w:tc>
        <w:tc>
          <w:tcPr>
            <w:tcW w:w="1553" w:type="dxa"/>
          </w:tcPr>
          <w:p w14:paraId="7804C543" w14:textId="77777777" w:rsidR="00861C5B" w:rsidRPr="00245928" w:rsidRDefault="00861C5B" w:rsidP="00546B9B">
            <w:pPr>
              <w:jc w:val="left"/>
            </w:pPr>
            <w:r w:rsidRPr="00245928">
              <w:t>COP-18</w:t>
            </w:r>
          </w:p>
        </w:tc>
      </w:tr>
      <w:tr w:rsidR="00861C5B" w:rsidRPr="00245928" w14:paraId="28557C83" w14:textId="77777777" w:rsidTr="00ED7045">
        <w:trPr>
          <w:trHeight w:val="556"/>
        </w:trPr>
        <w:tc>
          <w:tcPr>
            <w:tcW w:w="2088" w:type="dxa"/>
          </w:tcPr>
          <w:p w14:paraId="1B9904BF" w14:textId="47FCB624" w:rsidR="00861C5B" w:rsidRPr="00245928" w:rsidRDefault="0048147F" w:rsidP="00546B9B">
            <w:pPr>
              <w:jc w:val="left"/>
              <w:rPr>
                <w:lang w:eastAsia="zh-CN"/>
              </w:rPr>
            </w:pPr>
            <w:r>
              <w:rPr>
                <w:lang w:eastAsia="zh-CN"/>
              </w:rPr>
              <w:t>SBI</w:t>
            </w:r>
            <w:r w:rsidR="00861C5B" w:rsidRPr="00245928">
              <w:rPr>
                <w:lang w:eastAsia="zh-CN"/>
              </w:rPr>
              <w:t>第</w:t>
            </w:r>
            <w:hyperlink r:id="rId62" w:history="1">
              <w:r w:rsidR="00861C5B" w:rsidRPr="00245928">
                <w:rPr>
                  <w:rStyle w:val="Hyperlink"/>
                  <w:lang w:eastAsia="zh-CN"/>
                </w:rPr>
                <w:t>7/12</w:t>
              </w:r>
            </w:hyperlink>
            <w:r w:rsidR="00861C5B" w:rsidRPr="00245928">
              <w:rPr>
                <w:lang w:eastAsia="zh-CN"/>
              </w:rPr>
              <w:t>号建议</w:t>
            </w:r>
          </w:p>
        </w:tc>
        <w:tc>
          <w:tcPr>
            <w:tcW w:w="3866" w:type="dxa"/>
          </w:tcPr>
          <w:p w14:paraId="5857D420" w14:textId="77777777" w:rsidR="00861C5B" w:rsidRPr="00245928" w:rsidRDefault="00861C5B" w:rsidP="00546B9B">
            <w:pPr>
              <w:jc w:val="left"/>
              <w:rPr>
                <w:lang w:eastAsia="zh-CN"/>
              </w:rPr>
            </w:pPr>
            <w:r w:rsidRPr="00245928">
              <w:rPr>
                <w:lang w:eastAsia="zh-CN"/>
              </w:rPr>
              <w:t>传播、教育和公众意识</w:t>
            </w:r>
          </w:p>
        </w:tc>
        <w:tc>
          <w:tcPr>
            <w:tcW w:w="1843" w:type="dxa"/>
          </w:tcPr>
          <w:p w14:paraId="3C71A711" w14:textId="77777777" w:rsidR="00861C5B" w:rsidRPr="00245928" w:rsidRDefault="00861C5B" w:rsidP="00546B9B">
            <w:pPr>
              <w:jc w:val="left"/>
            </w:pPr>
            <w:r w:rsidRPr="00245928">
              <w:rPr>
                <w:rFonts w:hint="eastAsia"/>
                <w:lang w:eastAsia="zh-CN"/>
              </w:rPr>
              <w:t>第</w:t>
            </w:r>
            <w:r w:rsidRPr="00245928">
              <w:t>3</w:t>
            </w:r>
            <w:r w:rsidRPr="00245928">
              <w:rPr>
                <w:rFonts w:hint="eastAsia"/>
                <w:lang w:eastAsia="zh-CN"/>
              </w:rPr>
              <w:t>段、第</w:t>
            </w:r>
            <w:r w:rsidRPr="00245928">
              <w:t>8(b)</w:t>
            </w:r>
            <w:r w:rsidRPr="00245928">
              <w:rPr>
                <w:rFonts w:hint="eastAsia"/>
                <w:lang w:eastAsia="zh-CN"/>
              </w:rPr>
              <w:t>段</w:t>
            </w:r>
          </w:p>
        </w:tc>
        <w:tc>
          <w:tcPr>
            <w:tcW w:w="1553" w:type="dxa"/>
          </w:tcPr>
          <w:p w14:paraId="6F23100A" w14:textId="77777777" w:rsidR="00861C5B" w:rsidRPr="00245928" w:rsidRDefault="00861C5B" w:rsidP="00546B9B">
            <w:pPr>
              <w:jc w:val="left"/>
            </w:pPr>
            <w:r w:rsidRPr="00245928">
              <w:t>COP-18</w:t>
            </w:r>
          </w:p>
          <w:p w14:paraId="2F2B39CF" w14:textId="77777777" w:rsidR="00861C5B" w:rsidRPr="00245928" w:rsidRDefault="00861C5B" w:rsidP="00546B9B">
            <w:pPr>
              <w:jc w:val="left"/>
            </w:pPr>
            <w:r w:rsidRPr="00245928">
              <w:t>COP-19</w:t>
            </w:r>
          </w:p>
        </w:tc>
      </w:tr>
      <w:tr w:rsidR="00861C5B" w:rsidRPr="00245928" w14:paraId="56F1B388" w14:textId="77777777" w:rsidTr="00ED7045">
        <w:trPr>
          <w:trHeight w:val="687"/>
        </w:trPr>
        <w:tc>
          <w:tcPr>
            <w:tcW w:w="2088" w:type="dxa"/>
          </w:tcPr>
          <w:p w14:paraId="72967DE9" w14:textId="0C0EA15D" w:rsidR="00861C5B" w:rsidRPr="00245928" w:rsidRDefault="00245928" w:rsidP="00546B9B">
            <w:pPr>
              <w:jc w:val="left"/>
            </w:pPr>
            <w:bookmarkStart w:id="1" w:name="OLE_LINK3"/>
            <w:r w:rsidRPr="00245928">
              <w:rPr>
                <w:lang w:val="en-US"/>
              </w:rPr>
              <w:lastRenderedPageBreak/>
              <w:t>SB8(j)</w:t>
            </w:r>
            <w:r w:rsidR="00861C5B" w:rsidRPr="00245928">
              <w:t>第</w:t>
            </w:r>
            <w:hyperlink r:id="rId63" w:history="1">
              <w:r w:rsidR="00861C5B" w:rsidRPr="00245928">
                <w:rPr>
                  <w:rStyle w:val="Hyperlink"/>
                </w:rPr>
                <w:t>1/4</w:t>
              </w:r>
            </w:hyperlink>
            <w:r w:rsidR="00861C5B" w:rsidRPr="00245928">
              <w:t>号建议</w:t>
            </w:r>
            <w:bookmarkEnd w:id="1"/>
          </w:p>
        </w:tc>
        <w:tc>
          <w:tcPr>
            <w:tcW w:w="3866" w:type="dxa"/>
          </w:tcPr>
          <w:p w14:paraId="1269490F" w14:textId="4EFA6A7F" w:rsidR="00861C5B" w:rsidRPr="00245928" w:rsidRDefault="0074353F" w:rsidP="00546B9B">
            <w:pPr>
              <w:jc w:val="left"/>
              <w:rPr>
                <w:lang w:eastAsia="zh-CN"/>
              </w:rPr>
            </w:pPr>
            <w:r w:rsidRPr="00245928">
              <w:rPr>
                <w:rFonts w:hint="eastAsia"/>
                <w:lang w:eastAsia="zh-CN"/>
              </w:rPr>
              <w:t>《</w:t>
            </w:r>
            <w:r w:rsidR="00861C5B" w:rsidRPr="00245928">
              <w:rPr>
                <w:lang w:eastAsia="zh-CN"/>
              </w:rPr>
              <w:t>公约</w:t>
            </w:r>
            <w:r w:rsidRPr="00245928">
              <w:rPr>
                <w:rFonts w:hint="eastAsia"/>
                <w:lang w:eastAsia="zh-CN"/>
              </w:rPr>
              <w:t>》</w:t>
            </w:r>
            <w:r w:rsidR="00861C5B" w:rsidRPr="00245928">
              <w:rPr>
                <w:lang w:eastAsia="zh-CN"/>
              </w:rPr>
              <w:t>第</w:t>
            </w:r>
            <w:r w:rsidR="00861C5B" w:rsidRPr="00245928">
              <w:rPr>
                <w:lang w:eastAsia="zh-CN"/>
              </w:rPr>
              <w:t>8(</w:t>
            </w:r>
            <w:r w:rsidR="00861C5B" w:rsidRPr="00245928">
              <w:rPr>
                <w:rFonts w:hint="eastAsia"/>
                <w:lang w:eastAsia="zh-CN"/>
              </w:rPr>
              <w:t>j</w:t>
            </w:r>
            <w:r w:rsidR="00861C5B" w:rsidRPr="00245928">
              <w:rPr>
                <w:lang w:eastAsia="zh-CN"/>
              </w:rPr>
              <w:t>)</w:t>
            </w:r>
            <w:r w:rsidR="00861C5B" w:rsidRPr="00245928">
              <w:rPr>
                <w:lang w:eastAsia="zh-CN"/>
              </w:rPr>
              <w:t>条和相关条款范围内的关键术语和概念自愿词汇表的审查和更新程序</w:t>
            </w:r>
          </w:p>
        </w:tc>
        <w:tc>
          <w:tcPr>
            <w:tcW w:w="1843" w:type="dxa"/>
          </w:tcPr>
          <w:p w14:paraId="6C249033" w14:textId="77777777" w:rsidR="00861C5B" w:rsidRPr="00245928" w:rsidRDefault="00861C5B" w:rsidP="00546B9B">
            <w:pPr>
              <w:jc w:val="left"/>
            </w:pPr>
            <w:r w:rsidRPr="00245928">
              <w:rPr>
                <w:rFonts w:hint="eastAsia"/>
                <w:lang w:eastAsia="zh-CN"/>
              </w:rPr>
              <w:t>第</w:t>
            </w:r>
            <w:r w:rsidRPr="00245928">
              <w:t>3</w:t>
            </w:r>
            <w:r w:rsidRPr="00245928">
              <w:rPr>
                <w:rFonts w:hint="eastAsia"/>
                <w:lang w:eastAsia="zh-CN"/>
              </w:rPr>
              <w:t>段</w:t>
            </w:r>
          </w:p>
        </w:tc>
        <w:tc>
          <w:tcPr>
            <w:tcW w:w="1553" w:type="dxa"/>
          </w:tcPr>
          <w:p w14:paraId="51BCE6DE" w14:textId="77777777" w:rsidR="00861C5B" w:rsidRPr="00245928" w:rsidRDefault="00861C5B" w:rsidP="00546B9B">
            <w:pPr>
              <w:jc w:val="left"/>
            </w:pPr>
            <w:r w:rsidRPr="00245928">
              <w:t>COP-18</w:t>
            </w:r>
          </w:p>
        </w:tc>
      </w:tr>
      <w:tr w:rsidR="00861C5B" w:rsidRPr="00245928" w14:paraId="654701EE" w14:textId="77777777" w:rsidTr="0048147F">
        <w:trPr>
          <w:trHeight w:val="630"/>
        </w:trPr>
        <w:tc>
          <w:tcPr>
            <w:tcW w:w="2088" w:type="dxa"/>
          </w:tcPr>
          <w:p w14:paraId="11813CEE" w14:textId="025AF85F" w:rsidR="00861C5B" w:rsidRPr="00245928" w:rsidRDefault="0048147F" w:rsidP="00546B9B">
            <w:pPr>
              <w:jc w:val="left"/>
              <w:rPr>
                <w:lang w:eastAsia="zh-CN"/>
              </w:rPr>
            </w:pPr>
            <w:r>
              <w:rPr>
                <w:lang w:eastAsia="zh-CN"/>
              </w:rPr>
              <w:t>SBSTTA</w:t>
            </w:r>
            <w:r w:rsidR="00861C5B" w:rsidRPr="00245928">
              <w:rPr>
                <w:lang w:eastAsia="zh-CN"/>
              </w:rPr>
              <w:t>第</w:t>
            </w:r>
            <w:hyperlink r:id="rId64" w:history="1">
              <w:r w:rsidR="00861C5B" w:rsidRPr="00245928">
                <w:rPr>
                  <w:rStyle w:val="Hyperlink"/>
                  <w:lang w:eastAsia="zh-CN"/>
                </w:rPr>
                <w:t>27/4</w:t>
              </w:r>
            </w:hyperlink>
            <w:r w:rsidR="00861C5B" w:rsidRPr="00245928">
              <w:rPr>
                <w:lang w:eastAsia="zh-CN"/>
              </w:rPr>
              <w:t>号建议</w:t>
            </w:r>
          </w:p>
        </w:tc>
        <w:tc>
          <w:tcPr>
            <w:tcW w:w="3866" w:type="dxa"/>
          </w:tcPr>
          <w:p w14:paraId="260B25BE" w14:textId="77777777" w:rsidR="00861C5B" w:rsidRPr="00245928" w:rsidRDefault="00861C5B" w:rsidP="00546B9B">
            <w:pPr>
              <w:jc w:val="left"/>
              <w:rPr>
                <w:lang w:eastAsia="zh-CN"/>
              </w:rPr>
            </w:pPr>
            <w:r w:rsidRPr="00245928">
              <w:rPr>
                <w:lang w:eastAsia="zh-CN"/>
              </w:rPr>
              <w:t>在《</w:t>
            </w:r>
            <w:r w:rsidRPr="00245928">
              <w:rPr>
                <w:rFonts w:hint="eastAsia"/>
                <w:lang w:eastAsia="zh-CN"/>
              </w:rPr>
              <w:t>昆蒙</w:t>
            </w:r>
            <w:r w:rsidRPr="00245928">
              <w:rPr>
                <w:lang w:eastAsia="zh-CN"/>
              </w:rPr>
              <w:t>框架》背景下对《公约》</w:t>
            </w:r>
            <w:r w:rsidRPr="00245928">
              <w:rPr>
                <w:rFonts w:hint="eastAsia"/>
                <w:lang w:eastAsia="zh-CN"/>
              </w:rPr>
              <w:t>的</w:t>
            </w:r>
            <w:r w:rsidRPr="00245928">
              <w:rPr>
                <w:lang w:eastAsia="zh-CN"/>
              </w:rPr>
              <w:t>工作方案进行战略审查和分析</w:t>
            </w:r>
          </w:p>
        </w:tc>
        <w:tc>
          <w:tcPr>
            <w:tcW w:w="1843" w:type="dxa"/>
          </w:tcPr>
          <w:p w14:paraId="14B3B51B" w14:textId="77777777" w:rsidR="00861C5B" w:rsidRPr="00245928" w:rsidRDefault="00861C5B" w:rsidP="00546B9B">
            <w:pPr>
              <w:jc w:val="left"/>
            </w:pPr>
            <w:r w:rsidRPr="00245928">
              <w:rPr>
                <w:rFonts w:hint="eastAsia"/>
                <w:lang w:eastAsia="zh-CN"/>
              </w:rPr>
              <w:t>第</w:t>
            </w:r>
            <w:r w:rsidRPr="00245928">
              <w:t>8</w:t>
            </w:r>
            <w:r w:rsidRPr="00245928">
              <w:rPr>
                <w:rFonts w:hint="eastAsia"/>
                <w:lang w:eastAsia="zh-CN"/>
              </w:rPr>
              <w:t>段</w:t>
            </w:r>
          </w:p>
        </w:tc>
        <w:tc>
          <w:tcPr>
            <w:tcW w:w="1553" w:type="dxa"/>
          </w:tcPr>
          <w:p w14:paraId="4D37806F" w14:textId="77777777" w:rsidR="00861C5B" w:rsidRPr="00245928" w:rsidRDefault="00861C5B" w:rsidP="00546B9B">
            <w:pPr>
              <w:jc w:val="left"/>
            </w:pPr>
            <w:r w:rsidRPr="00245928">
              <w:t>COP-18</w:t>
            </w:r>
          </w:p>
        </w:tc>
      </w:tr>
      <w:tr w:rsidR="00861C5B" w:rsidRPr="00245928" w14:paraId="16905FB0" w14:textId="77777777" w:rsidTr="00ED7045">
        <w:trPr>
          <w:trHeight w:val="701"/>
        </w:trPr>
        <w:tc>
          <w:tcPr>
            <w:tcW w:w="2088" w:type="dxa"/>
          </w:tcPr>
          <w:p w14:paraId="7021FEF8" w14:textId="7B7F0329" w:rsidR="00861C5B" w:rsidRPr="00245928" w:rsidRDefault="0048147F" w:rsidP="00546B9B">
            <w:pPr>
              <w:jc w:val="left"/>
              <w:rPr>
                <w:lang w:val="fr-FR" w:eastAsia="zh-CN"/>
              </w:rPr>
            </w:pPr>
            <w:r>
              <w:rPr>
                <w:lang w:eastAsia="zh-CN"/>
              </w:rPr>
              <w:t>SBSTTA</w:t>
            </w:r>
            <w:r w:rsidR="00861C5B" w:rsidRPr="00245928">
              <w:rPr>
                <w:lang w:eastAsia="zh-CN"/>
              </w:rPr>
              <w:t>第</w:t>
            </w:r>
            <w:hyperlink r:id="rId65" w:history="1">
              <w:r w:rsidR="00861C5B" w:rsidRPr="00245928">
                <w:rPr>
                  <w:rStyle w:val="Hyperlink"/>
                  <w:lang w:eastAsia="zh-CN"/>
                </w:rPr>
                <w:t>27/6</w:t>
              </w:r>
              <w:r w:rsidR="008E6C0D" w:rsidRPr="00245928">
                <w:rPr>
                  <w:rStyle w:val="Hyperlink"/>
                  <w:rFonts w:hint="eastAsia"/>
                  <w:lang w:eastAsia="zh-CN"/>
                </w:rPr>
                <w:t xml:space="preserve"> </w:t>
              </w:r>
              <w:r w:rsidR="00861C5B" w:rsidRPr="00245928">
                <w:rPr>
                  <w:rStyle w:val="Hyperlink"/>
                  <w:lang w:eastAsia="zh-CN"/>
                </w:rPr>
                <w:t>A</w:t>
              </w:r>
            </w:hyperlink>
            <w:r w:rsidR="00861C5B" w:rsidRPr="00245928">
              <w:rPr>
                <w:lang w:eastAsia="zh-CN"/>
              </w:rPr>
              <w:t>号建议</w:t>
            </w:r>
          </w:p>
        </w:tc>
        <w:tc>
          <w:tcPr>
            <w:tcW w:w="3866" w:type="dxa"/>
          </w:tcPr>
          <w:p w14:paraId="633F656E" w14:textId="77777777" w:rsidR="00861C5B" w:rsidRPr="00245928" w:rsidRDefault="00861C5B" w:rsidP="00546B9B">
            <w:pPr>
              <w:jc w:val="left"/>
              <w:rPr>
                <w:lang w:val="fr-FR" w:eastAsia="zh-CN"/>
              </w:rPr>
            </w:pPr>
            <w:r w:rsidRPr="00245928">
              <w:rPr>
                <w:lang w:eastAsia="zh-CN"/>
              </w:rPr>
              <w:t>在《昆明</w:t>
            </w:r>
            <w:r w:rsidRPr="00245928">
              <w:rPr>
                <w:lang w:val="fr-FR" w:eastAsia="zh-CN"/>
              </w:rPr>
              <w:t>-</w:t>
            </w:r>
            <w:r w:rsidRPr="00245928">
              <w:rPr>
                <w:lang w:eastAsia="zh-CN"/>
              </w:rPr>
              <w:t>蒙特利尔全球生物多样性框架》背景下可能进一步开展工作的领域</w:t>
            </w:r>
            <w:r w:rsidRPr="00245928">
              <w:rPr>
                <w:lang w:val="fr-FR" w:eastAsia="zh-CN"/>
              </w:rPr>
              <w:t>：</w:t>
            </w:r>
            <w:r w:rsidRPr="00245928">
              <w:rPr>
                <w:lang w:eastAsia="zh-CN"/>
              </w:rPr>
              <w:t>涵盖生物多样性的空间规划</w:t>
            </w:r>
          </w:p>
        </w:tc>
        <w:tc>
          <w:tcPr>
            <w:tcW w:w="1843" w:type="dxa"/>
          </w:tcPr>
          <w:p w14:paraId="12231809" w14:textId="77777777" w:rsidR="00861C5B" w:rsidRPr="00245928" w:rsidRDefault="00861C5B" w:rsidP="00546B9B">
            <w:pPr>
              <w:jc w:val="left"/>
              <w:rPr>
                <w:lang w:eastAsia="zh-CN"/>
              </w:rPr>
            </w:pPr>
            <w:r w:rsidRPr="00245928">
              <w:rPr>
                <w:rFonts w:hint="eastAsia"/>
                <w:lang w:eastAsia="zh-CN"/>
              </w:rPr>
              <w:t>第</w:t>
            </w:r>
            <w:r w:rsidRPr="00245928">
              <w:t>1</w:t>
            </w:r>
            <w:r w:rsidRPr="00245928">
              <w:rPr>
                <w:rFonts w:hint="eastAsia"/>
                <w:lang w:eastAsia="zh-CN"/>
              </w:rPr>
              <w:t>段</w:t>
            </w:r>
          </w:p>
        </w:tc>
        <w:tc>
          <w:tcPr>
            <w:tcW w:w="1553" w:type="dxa"/>
          </w:tcPr>
          <w:p w14:paraId="675DDA66" w14:textId="77777777" w:rsidR="00861C5B" w:rsidRPr="00245928" w:rsidRDefault="00861C5B" w:rsidP="00546B9B">
            <w:pPr>
              <w:jc w:val="left"/>
            </w:pPr>
            <w:r w:rsidRPr="00245928">
              <w:t>COP-18</w:t>
            </w:r>
          </w:p>
        </w:tc>
      </w:tr>
      <w:tr w:rsidR="00861C5B" w:rsidRPr="00245928" w14:paraId="517E5B89" w14:textId="77777777" w:rsidTr="00ED7045">
        <w:trPr>
          <w:trHeight w:val="710"/>
        </w:trPr>
        <w:tc>
          <w:tcPr>
            <w:tcW w:w="2088" w:type="dxa"/>
          </w:tcPr>
          <w:p w14:paraId="3BB3943E" w14:textId="4356471A" w:rsidR="00861C5B" w:rsidRPr="00245928" w:rsidRDefault="0048147F" w:rsidP="00546B9B">
            <w:pPr>
              <w:jc w:val="left"/>
              <w:rPr>
                <w:lang w:eastAsia="zh-CN"/>
              </w:rPr>
            </w:pPr>
            <w:r>
              <w:rPr>
                <w:lang w:eastAsia="zh-CN"/>
              </w:rPr>
              <w:t>SBSTTA</w:t>
            </w:r>
            <w:r w:rsidR="00861C5B" w:rsidRPr="00245928">
              <w:rPr>
                <w:lang w:eastAsia="zh-CN"/>
              </w:rPr>
              <w:t>第</w:t>
            </w:r>
            <w:hyperlink r:id="rId66" w:history="1">
              <w:r w:rsidR="00861C5B" w:rsidRPr="00245928">
                <w:rPr>
                  <w:rStyle w:val="Hyperlink"/>
                  <w:lang w:eastAsia="zh-CN"/>
                </w:rPr>
                <w:t>27/6</w:t>
              </w:r>
              <w:r w:rsidR="008E6C0D" w:rsidRPr="00245928">
                <w:rPr>
                  <w:rStyle w:val="Hyperlink"/>
                  <w:rFonts w:hint="eastAsia"/>
                  <w:lang w:eastAsia="zh-CN"/>
                </w:rPr>
                <w:t xml:space="preserve"> </w:t>
              </w:r>
              <w:r w:rsidR="00861C5B" w:rsidRPr="00245928">
                <w:rPr>
                  <w:rStyle w:val="Hyperlink"/>
                  <w:lang w:eastAsia="zh-CN"/>
                </w:rPr>
                <w:t>B</w:t>
              </w:r>
            </w:hyperlink>
            <w:r w:rsidR="00861C5B" w:rsidRPr="00245928">
              <w:rPr>
                <w:lang w:eastAsia="zh-CN"/>
              </w:rPr>
              <w:t>号建议</w:t>
            </w:r>
          </w:p>
        </w:tc>
        <w:tc>
          <w:tcPr>
            <w:tcW w:w="3866" w:type="dxa"/>
          </w:tcPr>
          <w:p w14:paraId="734AD5ED" w14:textId="77777777" w:rsidR="00861C5B" w:rsidRPr="00245928" w:rsidRDefault="00861C5B" w:rsidP="00546B9B">
            <w:pPr>
              <w:jc w:val="left"/>
              <w:rPr>
                <w:lang w:eastAsia="zh-CN"/>
              </w:rPr>
            </w:pPr>
            <w:r w:rsidRPr="00245928">
              <w:rPr>
                <w:lang w:eastAsia="zh-CN"/>
              </w:rPr>
              <w:t>在《昆明</w:t>
            </w:r>
            <w:r w:rsidRPr="00245928">
              <w:rPr>
                <w:lang w:eastAsia="zh-CN"/>
              </w:rPr>
              <w:t>-</w:t>
            </w:r>
            <w:r w:rsidRPr="00245928">
              <w:rPr>
                <w:lang w:eastAsia="zh-CN"/>
              </w:rPr>
              <w:t>蒙特利尔全球生物多样性框架》背景下可能进一步开展工作的领域：污染</w:t>
            </w:r>
            <w:r w:rsidRPr="00245928">
              <w:rPr>
                <w:rFonts w:hint="eastAsia"/>
                <w:lang w:eastAsia="zh-CN"/>
              </w:rPr>
              <w:t>与</w:t>
            </w:r>
            <w:r w:rsidRPr="00245928">
              <w:rPr>
                <w:lang w:eastAsia="zh-CN"/>
              </w:rPr>
              <w:t>生物多样性</w:t>
            </w:r>
          </w:p>
        </w:tc>
        <w:tc>
          <w:tcPr>
            <w:tcW w:w="1843" w:type="dxa"/>
          </w:tcPr>
          <w:p w14:paraId="18FDE946" w14:textId="77777777" w:rsidR="00861C5B" w:rsidRPr="00245928" w:rsidRDefault="00861C5B" w:rsidP="00546B9B">
            <w:pPr>
              <w:jc w:val="left"/>
              <w:rPr>
                <w:highlight w:val="yellow"/>
                <w:lang w:eastAsia="zh-CN"/>
              </w:rPr>
            </w:pPr>
            <w:r w:rsidRPr="00245928">
              <w:rPr>
                <w:rFonts w:hint="eastAsia"/>
                <w:lang w:eastAsia="zh-CN"/>
              </w:rPr>
              <w:t>第</w:t>
            </w:r>
            <w:r w:rsidRPr="00245928">
              <w:rPr>
                <w:lang w:eastAsia="zh-CN"/>
              </w:rPr>
              <w:t>4</w:t>
            </w:r>
            <w:r w:rsidRPr="00245928">
              <w:rPr>
                <w:rFonts w:hint="eastAsia"/>
                <w:lang w:eastAsia="zh-CN"/>
              </w:rPr>
              <w:t>段（选项</w:t>
            </w:r>
            <w:r w:rsidRPr="00245928">
              <w:rPr>
                <w:rFonts w:hint="eastAsia"/>
                <w:lang w:eastAsia="zh-CN"/>
              </w:rPr>
              <w:t>1</w:t>
            </w:r>
            <w:r w:rsidRPr="00245928">
              <w:rPr>
                <w:rFonts w:hint="eastAsia"/>
                <w:lang w:eastAsia="zh-CN"/>
              </w:rPr>
              <w:t>）、第</w:t>
            </w:r>
            <w:r w:rsidRPr="00245928">
              <w:rPr>
                <w:lang w:eastAsia="zh-CN"/>
              </w:rPr>
              <w:t>3</w:t>
            </w:r>
            <w:r w:rsidRPr="00245928">
              <w:rPr>
                <w:rFonts w:hint="eastAsia"/>
                <w:lang w:eastAsia="zh-CN"/>
              </w:rPr>
              <w:t>段（选项</w:t>
            </w:r>
            <w:r w:rsidRPr="00245928">
              <w:rPr>
                <w:rFonts w:hint="eastAsia"/>
                <w:lang w:eastAsia="zh-CN"/>
              </w:rPr>
              <w:t>2</w:t>
            </w:r>
            <w:r w:rsidRPr="00245928">
              <w:rPr>
                <w:rFonts w:hint="eastAsia"/>
                <w:lang w:eastAsia="zh-CN"/>
              </w:rPr>
              <w:t>）</w:t>
            </w:r>
          </w:p>
        </w:tc>
        <w:tc>
          <w:tcPr>
            <w:tcW w:w="1553" w:type="dxa"/>
          </w:tcPr>
          <w:p w14:paraId="5FEAE5CA" w14:textId="77777777" w:rsidR="00861C5B" w:rsidRPr="00245928" w:rsidRDefault="00861C5B" w:rsidP="00546B9B">
            <w:pPr>
              <w:jc w:val="left"/>
            </w:pPr>
            <w:r w:rsidRPr="00245928">
              <w:t>COP-18</w:t>
            </w:r>
          </w:p>
        </w:tc>
      </w:tr>
      <w:tr w:rsidR="00861C5B" w:rsidRPr="00245928" w14:paraId="46458CA6" w14:textId="77777777" w:rsidTr="00ED7045">
        <w:trPr>
          <w:trHeight w:val="835"/>
        </w:trPr>
        <w:tc>
          <w:tcPr>
            <w:tcW w:w="2088" w:type="dxa"/>
          </w:tcPr>
          <w:p w14:paraId="778A78D9" w14:textId="7764FC0A" w:rsidR="00861C5B" w:rsidRPr="00245928" w:rsidRDefault="0048147F" w:rsidP="00546B9B">
            <w:pPr>
              <w:jc w:val="left"/>
              <w:rPr>
                <w:lang w:eastAsia="zh-CN"/>
              </w:rPr>
            </w:pPr>
            <w:r>
              <w:rPr>
                <w:lang w:eastAsia="zh-CN"/>
              </w:rPr>
              <w:t>SBSTTA</w:t>
            </w:r>
            <w:r w:rsidR="00861C5B" w:rsidRPr="00245928">
              <w:rPr>
                <w:lang w:eastAsia="zh-CN"/>
              </w:rPr>
              <w:t>第</w:t>
            </w:r>
            <w:hyperlink r:id="rId67" w:history="1">
              <w:r w:rsidR="00861C5B" w:rsidRPr="00245928">
                <w:rPr>
                  <w:rStyle w:val="Hyperlink"/>
                  <w:lang w:eastAsia="zh-CN"/>
                </w:rPr>
                <w:t>27/6</w:t>
              </w:r>
              <w:r w:rsidR="008E6C0D" w:rsidRPr="00245928">
                <w:rPr>
                  <w:rStyle w:val="Hyperlink"/>
                  <w:rFonts w:hint="eastAsia"/>
                  <w:lang w:eastAsia="zh-CN"/>
                </w:rPr>
                <w:t xml:space="preserve"> </w:t>
              </w:r>
              <w:r w:rsidR="00861C5B" w:rsidRPr="00245928">
                <w:rPr>
                  <w:rStyle w:val="Hyperlink"/>
                  <w:lang w:eastAsia="zh-CN"/>
                </w:rPr>
                <w:t>C</w:t>
              </w:r>
            </w:hyperlink>
            <w:r w:rsidR="00861C5B" w:rsidRPr="00245928">
              <w:rPr>
                <w:lang w:eastAsia="zh-CN"/>
              </w:rPr>
              <w:t>号建议</w:t>
            </w:r>
          </w:p>
        </w:tc>
        <w:tc>
          <w:tcPr>
            <w:tcW w:w="3866" w:type="dxa"/>
          </w:tcPr>
          <w:p w14:paraId="164B141F" w14:textId="77777777" w:rsidR="00861C5B" w:rsidRPr="00245928" w:rsidRDefault="00861C5B" w:rsidP="00546B9B">
            <w:pPr>
              <w:jc w:val="left"/>
              <w:rPr>
                <w:lang w:eastAsia="zh-CN"/>
              </w:rPr>
            </w:pPr>
            <w:r w:rsidRPr="00245928">
              <w:rPr>
                <w:lang w:eastAsia="zh-CN"/>
              </w:rPr>
              <w:t>在《昆明</w:t>
            </w:r>
            <w:r w:rsidRPr="00245928">
              <w:rPr>
                <w:lang w:eastAsia="zh-CN"/>
              </w:rPr>
              <w:t>-</w:t>
            </w:r>
            <w:r w:rsidRPr="00245928">
              <w:rPr>
                <w:lang w:eastAsia="zh-CN"/>
              </w:rPr>
              <w:t>蒙特利尔全球生物多样性框架》背景下可能进一步开展工作的领域：</w:t>
            </w:r>
            <w:r w:rsidRPr="00245928">
              <w:rPr>
                <w:rFonts w:hint="eastAsia"/>
                <w:lang w:eastAsia="zh-CN"/>
              </w:rPr>
              <w:t>增强</w:t>
            </w:r>
            <w:r w:rsidRPr="00245928">
              <w:rPr>
                <w:lang w:eastAsia="zh-CN"/>
              </w:rPr>
              <w:t>生物多样性的可持续</w:t>
            </w:r>
            <w:r w:rsidRPr="00245928">
              <w:rPr>
                <w:rFonts w:hint="eastAsia"/>
                <w:lang w:eastAsia="zh-CN"/>
              </w:rPr>
              <w:t>的基于</w:t>
            </w:r>
            <w:r w:rsidRPr="00245928">
              <w:rPr>
                <w:lang w:eastAsia="zh-CN"/>
              </w:rPr>
              <w:t>生物多样性</w:t>
            </w:r>
            <w:r w:rsidRPr="00245928">
              <w:rPr>
                <w:rFonts w:hint="eastAsia"/>
                <w:lang w:eastAsia="zh-CN"/>
              </w:rPr>
              <w:t>的</w:t>
            </w:r>
            <w:r w:rsidRPr="00245928">
              <w:rPr>
                <w:lang w:eastAsia="zh-CN"/>
              </w:rPr>
              <w:t>活动、产品和服务</w:t>
            </w:r>
          </w:p>
        </w:tc>
        <w:tc>
          <w:tcPr>
            <w:tcW w:w="1843" w:type="dxa"/>
          </w:tcPr>
          <w:p w14:paraId="594FA354" w14:textId="77777777" w:rsidR="00861C5B" w:rsidRPr="00245928" w:rsidRDefault="00861C5B" w:rsidP="00546B9B">
            <w:pPr>
              <w:jc w:val="left"/>
            </w:pPr>
            <w:r w:rsidRPr="00245928">
              <w:rPr>
                <w:rFonts w:hint="eastAsia"/>
                <w:lang w:eastAsia="zh-CN"/>
              </w:rPr>
              <w:t>第</w:t>
            </w:r>
            <w:r w:rsidRPr="00245928">
              <w:t>1</w:t>
            </w:r>
            <w:r w:rsidRPr="00245928">
              <w:rPr>
                <w:rFonts w:hint="eastAsia"/>
                <w:lang w:eastAsia="zh-CN"/>
              </w:rPr>
              <w:t>段</w:t>
            </w:r>
          </w:p>
        </w:tc>
        <w:tc>
          <w:tcPr>
            <w:tcW w:w="1553" w:type="dxa"/>
          </w:tcPr>
          <w:p w14:paraId="5F39C4F3" w14:textId="77777777" w:rsidR="00861C5B" w:rsidRPr="00245928" w:rsidRDefault="00861C5B" w:rsidP="00546B9B">
            <w:pPr>
              <w:jc w:val="left"/>
            </w:pPr>
            <w:r w:rsidRPr="00245928">
              <w:t>COP-18</w:t>
            </w:r>
          </w:p>
        </w:tc>
      </w:tr>
      <w:tr w:rsidR="00861C5B" w:rsidRPr="00245928" w14:paraId="1E003709" w14:textId="77777777" w:rsidTr="00ED7045">
        <w:trPr>
          <w:trHeight w:val="1130"/>
        </w:trPr>
        <w:tc>
          <w:tcPr>
            <w:tcW w:w="2088" w:type="dxa"/>
          </w:tcPr>
          <w:p w14:paraId="75318522" w14:textId="67E5B3CC" w:rsidR="00861C5B" w:rsidRPr="00245928" w:rsidRDefault="0048147F" w:rsidP="00546B9B">
            <w:pPr>
              <w:jc w:val="left"/>
              <w:rPr>
                <w:lang w:eastAsia="zh-CN"/>
              </w:rPr>
            </w:pPr>
            <w:r>
              <w:rPr>
                <w:lang w:eastAsia="zh-CN"/>
              </w:rPr>
              <w:t>SBSTTA</w:t>
            </w:r>
            <w:r w:rsidR="00861C5B" w:rsidRPr="00245928">
              <w:rPr>
                <w:lang w:eastAsia="zh-CN"/>
              </w:rPr>
              <w:t>第</w:t>
            </w:r>
            <w:hyperlink r:id="rId68" w:history="1">
              <w:r w:rsidR="00861C5B" w:rsidRPr="00245928">
                <w:rPr>
                  <w:rStyle w:val="Hyperlink"/>
                  <w:lang w:eastAsia="zh-CN"/>
                </w:rPr>
                <w:t>27/6</w:t>
              </w:r>
              <w:r w:rsidR="00D1562A" w:rsidRPr="00245928">
                <w:rPr>
                  <w:rStyle w:val="Hyperlink"/>
                  <w:rFonts w:hint="eastAsia"/>
                  <w:lang w:eastAsia="zh-CN"/>
                </w:rPr>
                <w:t xml:space="preserve"> </w:t>
              </w:r>
              <w:r w:rsidR="00861C5B" w:rsidRPr="00245928">
                <w:rPr>
                  <w:rStyle w:val="Hyperlink"/>
                  <w:lang w:eastAsia="zh-CN"/>
                </w:rPr>
                <w:t>D</w:t>
              </w:r>
            </w:hyperlink>
            <w:r w:rsidR="00861C5B" w:rsidRPr="00245928">
              <w:rPr>
                <w:lang w:eastAsia="zh-CN"/>
              </w:rPr>
              <w:t>号建议</w:t>
            </w:r>
          </w:p>
        </w:tc>
        <w:tc>
          <w:tcPr>
            <w:tcW w:w="3866" w:type="dxa"/>
          </w:tcPr>
          <w:p w14:paraId="07CD5879" w14:textId="77777777" w:rsidR="00861C5B" w:rsidRPr="00245928" w:rsidRDefault="00861C5B" w:rsidP="00B33246">
            <w:pPr>
              <w:keepLines/>
              <w:jc w:val="left"/>
              <w:rPr>
                <w:lang w:eastAsia="zh-CN"/>
              </w:rPr>
            </w:pPr>
            <w:r w:rsidRPr="00245928">
              <w:rPr>
                <w:rFonts w:hint="eastAsia"/>
                <w:lang w:eastAsia="zh-CN"/>
              </w:rPr>
              <w:t>在</w:t>
            </w:r>
            <w:r w:rsidRPr="00245928">
              <w:rPr>
                <w:lang w:eastAsia="zh-CN"/>
              </w:rPr>
              <w:t>《昆明</w:t>
            </w:r>
            <w:r w:rsidRPr="00245928">
              <w:rPr>
                <w:lang w:eastAsia="zh-CN"/>
              </w:rPr>
              <w:t>-</w:t>
            </w:r>
            <w:r w:rsidRPr="00245928">
              <w:rPr>
                <w:lang w:eastAsia="zh-CN"/>
              </w:rPr>
              <w:t>蒙特利尔全球生物多样性框架》背景下</w:t>
            </w:r>
            <w:r w:rsidRPr="00245928">
              <w:rPr>
                <w:rFonts w:hint="eastAsia"/>
                <w:lang w:eastAsia="zh-CN"/>
              </w:rPr>
              <w:t>可能</w:t>
            </w:r>
            <w:r w:rsidRPr="00245928">
              <w:rPr>
                <w:lang w:eastAsia="zh-CN"/>
              </w:rPr>
              <w:t>进一步</w:t>
            </w:r>
            <w:r w:rsidRPr="00245928">
              <w:rPr>
                <w:rFonts w:hint="eastAsia"/>
                <w:lang w:eastAsia="zh-CN"/>
              </w:rPr>
              <w:t>开展</w:t>
            </w:r>
            <w:r w:rsidRPr="00245928">
              <w:rPr>
                <w:lang w:eastAsia="zh-CN"/>
              </w:rPr>
              <w:t>工作</w:t>
            </w:r>
            <w:r w:rsidRPr="00245928">
              <w:rPr>
                <w:rFonts w:hint="eastAsia"/>
                <w:lang w:eastAsia="zh-CN"/>
              </w:rPr>
              <w:t>的</w:t>
            </w:r>
            <w:r w:rsidRPr="00245928">
              <w:rPr>
                <w:lang w:eastAsia="zh-CN"/>
              </w:rPr>
              <w:t>领域：与</w:t>
            </w:r>
            <w:r w:rsidRPr="00245928">
              <w:rPr>
                <w:rFonts w:hint="eastAsia"/>
                <w:lang w:eastAsia="zh-CN"/>
              </w:rPr>
              <w:t>保护</w:t>
            </w:r>
            <w:r w:rsidRPr="00245928">
              <w:rPr>
                <w:lang w:eastAsia="zh-CN"/>
              </w:rPr>
              <w:t>和可持续利用生物多样性</w:t>
            </w:r>
            <w:r w:rsidRPr="00245928">
              <w:rPr>
                <w:rFonts w:hint="eastAsia"/>
                <w:lang w:eastAsia="zh-CN"/>
              </w:rPr>
              <w:t>有关的</w:t>
            </w:r>
            <w:r w:rsidRPr="00245928">
              <w:rPr>
                <w:lang w:eastAsia="zh-CN"/>
              </w:rPr>
              <w:t>公平、性别平等和基于人权的</w:t>
            </w:r>
            <w:r w:rsidRPr="00245928">
              <w:rPr>
                <w:rFonts w:hint="eastAsia"/>
                <w:lang w:eastAsia="zh-CN"/>
              </w:rPr>
              <w:t>方法以及</w:t>
            </w:r>
            <w:r w:rsidRPr="00245928">
              <w:rPr>
                <w:lang w:eastAsia="zh-CN"/>
              </w:rPr>
              <w:t>公正公平</w:t>
            </w:r>
            <w:r w:rsidRPr="00245928">
              <w:rPr>
                <w:rFonts w:hint="eastAsia"/>
                <w:lang w:eastAsia="zh-CN"/>
              </w:rPr>
              <w:t>地</w:t>
            </w:r>
            <w:r w:rsidRPr="00245928">
              <w:rPr>
                <w:lang w:eastAsia="zh-CN"/>
              </w:rPr>
              <w:t>分享利用遗传资源所产生</w:t>
            </w:r>
            <w:r w:rsidRPr="00245928">
              <w:rPr>
                <w:rFonts w:hint="eastAsia"/>
                <w:lang w:eastAsia="zh-CN"/>
              </w:rPr>
              <w:t>的</w:t>
            </w:r>
            <w:r w:rsidRPr="00245928">
              <w:rPr>
                <w:lang w:eastAsia="zh-CN"/>
              </w:rPr>
              <w:t>惠益</w:t>
            </w:r>
          </w:p>
        </w:tc>
        <w:tc>
          <w:tcPr>
            <w:tcW w:w="1843" w:type="dxa"/>
          </w:tcPr>
          <w:p w14:paraId="6BC7DBD1" w14:textId="77777777" w:rsidR="00861C5B" w:rsidRPr="00245928" w:rsidRDefault="00861C5B" w:rsidP="00546B9B">
            <w:pPr>
              <w:jc w:val="left"/>
            </w:pPr>
            <w:r w:rsidRPr="00245928">
              <w:rPr>
                <w:rFonts w:hint="eastAsia"/>
                <w:lang w:eastAsia="zh-CN"/>
              </w:rPr>
              <w:t>第</w:t>
            </w:r>
            <w:r w:rsidRPr="00245928">
              <w:t>1</w:t>
            </w:r>
            <w:r w:rsidRPr="00245928">
              <w:rPr>
                <w:rFonts w:hint="eastAsia"/>
                <w:lang w:eastAsia="zh-CN"/>
              </w:rPr>
              <w:t>段</w:t>
            </w:r>
          </w:p>
        </w:tc>
        <w:tc>
          <w:tcPr>
            <w:tcW w:w="1553" w:type="dxa"/>
          </w:tcPr>
          <w:p w14:paraId="6D48D42A" w14:textId="77777777" w:rsidR="00861C5B" w:rsidRPr="00245928" w:rsidRDefault="00861C5B" w:rsidP="00546B9B">
            <w:pPr>
              <w:jc w:val="left"/>
            </w:pPr>
            <w:r w:rsidRPr="00245928">
              <w:t>COP-18</w:t>
            </w:r>
          </w:p>
        </w:tc>
      </w:tr>
      <w:tr w:rsidR="00861C5B" w:rsidRPr="00245928" w14:paraId="2A9BD11E" w14:textId="77777777" w:rsidTr="00ED7045">
        <w:trPr>
          <w:trHeight w:val="556"/>
        </w:trPr>
        <w:tc>
          <w:tcPr>
            <w:tcW w:w="2088" w:type="dxa"/>
          </w:tcPr>
          <w:p w14:paraId="094C1DC7" w14:textId="263EED91" w:rsidR="00861C5B" w:rsidRPr="00245928" w:rsidRDefault="0048147F" w:rsidP="00546B9B">
            <w:pPr>
              <w:jc w:val="left"/>
              <w:rPr>
                <w:lang w:eastAsia="zh-CN"/>
              </w:rPr>
            </w:pPr>
            <w:r>
              <w:rPr>
                <w:lang w:eastAsia="zh-CN"/>
              </w:rPr>
              <w:t>SBSTTA</w:t>
            </w:r>
            <w:r w:rsidR="00861C5B" w:rsidRPr="00245928">
              <w:rPr>
                <w:lang w:eastAsia="zh-CN"/>
              </w:rPr>
              <w:t>第</w:t>
            </w:r>
            <w:hyperlink r:id="rId69" w:history="1">
              <w:r w:rsidR="00861C5B" w:rsidRPr="00245928">
                <w:rPr>
                  <w:rStyle w:val="Hyperlink"/>
                  <w:lang w:eastAsia="zh-CN"/>
                </w:rPr>
                <w:t>27/8</w:t>
              </w:r>
            </w:hyperlink>
            <w:r w:rsidR="00861C5B" w:rsidRPr="00245928">
              <w:rPr>
                <w:lang w:eastAsia="zh-CN"/>
              </w:rPr>
              <w:t>号建议</w:t>
            </w:r>
          </w:p>
        </w:tc>
        <w:tc>
          <w:tcPr>
            <w:tcW w:w="3866" w:type="dxa"/>
          </w:tcPr>
          <w:p w14:paraId="481F1609" w14:textId="77777777" w:rsidR="00861C5B" w:rsidRPr="00245928" w:rsidRDefault="00861C5B" w:rsidP="00546B9B">
            <w:pPr>
              <w:jc w:val="left"/>
            </w:pPr>
            <w:r w:rsidRPr="00245928">
              <w:rPr>
                <w:rFonts w:hint="eastAsia"/>
                <w:lang w:eastAsia="zh-CN"/>
              </w:rPr>
              <w:t>外来入侵物种</w:t>
            </w:r>
          </w:p>
        </w:tc>
        <w:tc>
          <w:tcPr>
            <w:tcW w:w="1843" w:type="dxa"/>
          </w:tcPr>
          <w:p w14:paraId="6B9D40B1" w14:textId="77777777" w:rsidR="00861C5B" w:rsidRPr="00245928" w:rsidRDefault="00861C5B" w:rsidP="00546B9B">
            <w:pPr>
              <w:jc w:val="left"/>
            </w:pPr>
            <w:r w:rsidRPr="00245928">
              <w:rPr>
                <w:rFonts w:hint="eastAsia"/>
                <w:lang w:eastAsia="zh-CN"/>
              </w:rPr>
              <w:t>第</w:t>
            </w:r>
            <w:r w:rsidRPr="00245928">
              <w:t>3</w:t>
            </w:r>
            <w:r w:rsidRPr="00245928">
              <w:rPr>
                <w:rFonts w:hint="eastAsia"/>
                <w:lang w:eastAsia="zh-CN"/>
              </w:rPr>
              <w:t>段</w:t>
            </w:r>
          </w:p>
        </w:tc>
        <w:tc>
          <w:tcPr>
            <w:tcW w:w="1553" w:type="dxa"/>
          </w:tcPr>
          <w:p w14:paraId="0AC7B5F3" w14:textId="77777777" w:rsidR="00861C5B" w:rsidRPr="00245928" w:rsidRDefault="00861C5B" w:rsidP="00546B9B">
            <w:pPr>
              <w:jc w:val="left"/>
            </w:pPr>
            <w:r w:rsidRPr="00245928">
              <w:t>COP-18</w:t>
            </w:r>
          </w:p>
        </w:tc>
      </w:tr>
      <w:tr w:rsidR="00861C5B" w:rsidRPr="00245928" w14:paraId="36B958B6" w14:textId="77777777" w:rsidTr="00ED7045">
        <w:trPr>
          <w:trHeight w:val="556"/>
        </w:trPr>
        <w:tc>
          <w:tcPr>
            <w:tcW w:w="2088" w:type="dxa"/>
          </w:tcPr>
          <w:p w14:paraId="36B23B53" w14:textId="632FAA7E" w:rsidR="00861C5B" w:rsidRPr="00245928" w:rsidRDefault="0048147F" w:rsidP="00546B9B">
            <w:pPr>
              <w:jc w:val="left"/>
              <w:rPr>
                <w:lang w:eastAsia="zh-CN"/>
              </w:rPr>
            </w:pPr>
            <w:r>
              <w:rPr>
                <w:lang w:eastAsia="zh-CN"/>
              </w:rPr>
              <w:t>SBSTTA</w:t>
            </w:r>
            <w:r w:rsidR="00861C5B" w:rsidRPr="00245928">
              <w:rPr>
                <w:lang w:eastAsia="zh-CN"/>
              </w:rPr>
              <w:t>第</w:t>
            </w:r>
            <w:hyperlink r:id="rId70" w:history="1">
              <w:r w:rsidR="00861C5B" w:rsidRPr="00245928">
                <w:rPr>
                  <w:rStyle w:val="Hyperlink"/>
                  <w:lang w:eastAsia="zh-CN"/>
                </w:rPr>
                <w:t>27/9</w:t>
              </w:r>
            </w:hyperlink>
            <w:r w:rsidR="00861C5B" w:rsidRPr="00245928">
              <w:rPr>
                <w:lang w:eastAsia="zh-CN"/>
              </w:rPr>
              <w:t>号建议</w:t>
            </w:r>
          </w:p>
        </w:tc>
        <w:tc>
          <w:tcPr>
            <w:tcW w:w="3866" w:type="dxa"/>
          </w:tcPr>
          <w:p w14:paraId="6E9AA74E" w14:textId="77777777" w:rsidR="00861C5B" w:rsidRPr="00245928" w:rsidRDefault="00861C5B" w:rsidP="00546B9B">
            <w:pPr>
              <w:jc w:val="left"/>
            </w:pPr>
            <w:r w:rsidRPr="00245928">
              <w:rPr>
                <w:rFonts w:hint="eastAsia"/>
                <w:lang w:eastAsia="zh-CN"/>
              </w:rPr>
              <w:t>生物多样性与农业</w:t>
            </w:r>
          </w:p>
        </w:tc>
        <w:tc>
          <w:tcPr>
            <w:tcW w:w="1843" w:type="dxa"/>
          </w:tcPr>
          <w:p w14:paraId="3E115877" w14:textId="77777777" w:rsidR="00861C5B" w:rsidRPr="00245928" w:rsidRDefault="00861C5B" w:rsidP="00546B9B">
            <w:pPr>
              <w:jc w:val="left"/>
            </w:pPr>
            <w:r w:rsidRPr="00245928">
              <w:rPr>
                <w:rFonts w:hint="eastAsia"/>
                <w:lang w:eastAsia="zh-CN"/>
              </w:rPr>
              <w:t>第</w:t>
            </w:r>
            <w:r w:rsidRPr="00245928">
              <w:t>12</w:t>
            </w:r>
            <w:r w:rsidRPr="00245928">
              <w:rPr>
                <w:rFonts w:hint="eastAsia"/>
                <w:lang w:eastAsia="zh-CN"/>
              </w:rPr>
              <w:t>段、第</w:t>
            </w:r>
            <w:r w:rsidRPr="00245928">
              <w:t>13</w:t>
            </w:r>
            <w:r w:rsidRPr="00245928">
              <w:rPr>
                <w:rFonts w:hint="eastAsia"/>
                <w:lang w:eastAsia="zh-CN"/>
              </w:rPr>
              <w:t>段</w:t>
            </w:r>
          </w:p>
        </w:tc>
        <w:tc>
          <w:tcPr>
            <w:tcW w:w="1553" w:type="dxa"/>
          </w:tcPr>
          <w:p w14:paraId="3A7BB41C" w14:textId="77777777" w:rsidR="00861C5B" w:rsidRPr="00245928" w:rsidRDefault="00861C5B" w:rsidP="00546B9B">
            <w:pPr>
              <w:jc w:val="left"/>
            </w:pPr>
            <w:r w:rsidRPr="00245928">
              <w:t>COP-18</w:t>
            </w:r>
          </w:p>
        </w:tc>
      </w:tr>
      <w:tr w:rsidR="00861C5B" w:rsidRPr="00245928" w14:paraId="261993E1" w14:textId="77777777" w:rsidTr="00ED7045">
        <w:trPr>
          <w:trHeight w:val="556"/>
        </w:trPr>
        <w:tc>
          <w:tcPr>
            <w:tcW w:w="2088" w:type="dxa"/>
          </w:tcPr>
          <w:p w14:paraId="7F8CFCFA" w14:textId="14A06796" w:rsidR="00861C5B" w:rsidRPr="00245928" w:rsidRDefault="0048147F" w:rsidP="00546B9B">
            <w:pPr>
              <w:jc w:val="left"/>
              <w:rPr>
                <w:lang w:eastAsia="zh-CN"/>
              </w:rPr>
            </w:pPr>
            <w:r>
              <w:rPr>
                <w:lang w:eastAsia="zh-CN"/>
              </w:rPr>
              <w:t>SBSTTA</w:t>
            </w:r>
            <w:r w:rsidR="00861C5B" w:rsidRPr="00245928">
              <w:rPr>
                <w:lang w:eastAsia="zh-CN"/>
              </w:rPr>
              <w:t>第</w:t>
            </w:r>
            <w:hyperlink r:id="rId71" w:history="1">
              <w:r w:rsidR="00861C5B" w:rsidRPr="00245928">
                <w:rPr>
                  <w:rStyle w:val="Hyperlink"/>
                  <w:lang w:eastAsia="zh-CN"/>
                </w:rPr>
                <w:t>27/10</w:t>
              </w:r>
            </w:hyperlink>
            <w:r w:rsidR="00861C5B" w:rsidRPr="00245928">
              <w:rPr>
                <w:lang w:eastAsia="zh-CN"/>
              </w:rPr>
              <w:t>号建议</w:t>
            </w:r>
          </w:p>
        </w:tc>
        <w:tc>
          <w:tcPr>
            <w:tcW w:w="3866" w:type="dxa"/>
          </w:tcPr>
          <w:p w14:paraId="5ED2123B" w14:textId="77777777" w:rsidR="00861C5B" w:rsidRPr="00245928" w:rsidRDefault="00861C5B" w:rsidP="00546B9B">
            <w:pPr>
              <w:jc w:val="left"/>
              <w:rPr>
                <w:lang w:eastAsia="zh-CN"/>
              </w:rPr>
            </w:pPr>
            <w:r w:rsidRPr="00245928">
              <w:rPr>
                <w:rFonts w:hint="eastAsia"/>
                <w:lang w:eastAsia="zh-CN"/>
              </w:rPr>
              <w:t>生物多样性与健康</w:t>
            </w:r>
          </w:p>
        </w:tc>
        <w:tc>
          <w:tcPr>
            <w:tcW w:w="1843" w:type="dxa"/>
          </w:tcPr>
          <w:p w14:paraId="3C125499" w14:textId="77777777" w:rsidR="00861C5B" w:rsidRPr="00245928" w:rsidRDefault="00861C5B" w:rsidP="00546B9B">
            <w:pPr>
              <w:jc w:val="left"/>
            </w:pPr>
            <w:r w:rsidRPr="00245928">
              <w:rPr>
                <w:rFonts w:hint="eastAsia"/>
                <w:lang w:eastAsia="zh-CN"/>
              </w:rPr>
              <w:t>第</w:t>
            </w:r>
            <w:r w:rsidRPr="00245928">
              <w:t>7</w:t>
            </w:r>
            <w:r w:rsidRPr="00245928">
              <w:rPr>
                <w:rFonts w:hint="eastAsia"/>
                <w:lang w:eastAsia="zh-CN"/>
              </w:rPr>
              <w:t>段</w:t>
            </w:r>
          </w:p>
        </w:tc>
        <w:tc>
          <w:tcPr>
            <w:tcW w:w="1553" w:type="dxa"/>
          </w:tcPr>
          <w:p w14:paraId="26445264" w14:textId="77777777" w:rsidR="00861C5B" w:rsidRPr="00245928" w:rsidRDefault="00861C5B" w:rsidP="00546B9B">
            <w:pPr>
              <w:jc w:val="left"/>
            </w:pPr>
            <w:r w:rsidRPr="00245928">
              <w:t>COP-18</w:t>
            </w:r>
          </w:p>
        </w:tc>
      </w:tr>
      <w:tr w:rsidR="00861C5B" w:rsidRPr="00245928" w14:paraId="5782831D" w14:textId="77777777" w:rsidTr="00ED7045">
        <w:trPr>
          <w:trHeight w:val="556"/>
        </w:trPr>
        <w:tc>
          <w:tcPr>
            <w:tcW w:w="2088" w:type="dxa"/>
          </w:tcPr>
          <w:p w14:paraId="3E4AF881" w14:textId="284CA0A1" w:rsidR="00861C5B" w:rsidRPr="00245928" w:rsidRDefault="0048147F" w:rsidP="00546B9B">
            <w:pPr>
              <w:jc w:val="left"/>
              <w:rPr>
                <w:lang w:eastAsia="zh-CN"/>
              </w:rPr>
            </w:pPr>
            <w:r>
              <w:rPr>
                <w:lang w:eastAsia="zh-CN"/>
              </w:rPr>
              <w:t>SBSTTA</w:t>
            </w:r>
            <w:r w:rsidR="00861C5B" w:rsidRPr="00245928">
              <w:rPr>
                <w:lang w:eastAsia="zh-CN"/>
              </w:rPr>
              <w:t>第</w:t>
            </w:r>
            <w:hyperlink r:id="rId72" w:history="1">
              <w:r w:rsidR="00861C5B" w:rsidRPr="00245928">
                <w:rPr>
                  <w:rStyle w:val="Hyperlink"/>
                  <w:lang w:eastAsia="zh-CN"/>
                </w:rPr>
                <w:t>28/3</w:t>
              </w:r>
            </w:hyperlink>
            <w:r w:rsidR="00861C5B" w:rsidRPr="00245928">
              <w:rPr>
                <w:lang w:eastAsia="zh-CN"/>
              </w:rPr>
              <w:t>号建议</w:t>
            </w:r>
          </w:p>
        </w:tc>
        <w:tc>
          <w:tcPr>
            <w:tcW w:w="3866" w:type="dxa"/>
          </w:tcPr>
          <w:p w14:paraId="5D2C3791" w14:textId="77777777" w:rsidR="00861C5B" w:rsidRPr="00245928" w:rsidRDefault="00861C5B" w:rsidP="00546B9B">
            <w:pPr>
              <w:jc w:val="left"/>
              <w:rPr>
                <w:lang w:eastAsia="zh-CN"/>
              </w:rPr>
            </w:pPr>
            <w:r w:rsidRPr="00245928">
              <w:rPr>
                <w:rFonts w:hint="eastAsia"/>
                <w:lang w:eastAsia="zh-CN"/>
              </w:rPr>
              <w:t>合成生物学</w:t>
            </w:r>
          </w:p>
        </w:tc>
        <w:tc>
          <w:tcPr>
            <w:tcW w:w="1843" w:type="dxa"/>
          </w:tcPr>
          <w:p w14:paraId="045C9331" w14:textId="77777777" w:rsidR="00861C5B" w:rsidRPr="00245928" w:rsidRDefault="00861C5B" w:rsidP="00546B9B">
            <w:pPr>
              <w:jc w:val="left"/>
              <w:rPr>
                <w:lang w:eastAsia="zh-CN"/>
              </w:rPr>
            </w:pPr>
            <w:r w:rsidRPr="00245928">
              <w:rPr>
                <w:rFonts w:hint="eastAsia"/>
                <w:lang w:eastAsia="zh-CN"/>
              </w:rPr>
              <w:t>第</w:t>
            </w:r>
            <w:r w:rsidRPr="00245928">
              <w:rPr>
                <w:lang w:eastAsia="zh-CN"/>
              </w:rPr>
              <w:t>12</w:t>
            </w:r>
            <w:r w:rsidRPr="00245928">
              <w:rPr>
                <w:rFonts w:hint="eastAsia"/>
                <w:lang w:eastAsia="zh-CN"/>
              </w:rPr>
              <w:t>段、第</w:t>
            </w:r>
            <w:r w:rsidRPr="00245928">
              <w:rPr>
                <w:lang w:eastAsia="zh-CN"/>
              </w:rPr>
              <w:t>13</w:t>
            </w:r>
            <w:r w:rsidRPr="00245928">
              <w:rPr>
                <w:rFonts w:hint="eastAsia"/>
                <w:lang w:eastAsia="zh-CN"/>
              </w:rPr>
              <w:t>段、第</w:t>
            </w:r>
            <w:r w:rsidRPr="00245928">
              <w:rPr>
                <w:lang w:eastAsia="zh-CN"/>
              </w:rPr>
              <w:t>14</w:t>
            </w:r>
            <w:r w:rsidRPr="00245928">
              <w:rPr>
                <w:rFonts w:hint="eastAsia"/>
                <w:lang w:eastAsia="zh-CN"/>
              </w:rPr>
              <w:t>段、第</w:t>
            </w:r>
            <w:r w:rsidRPr="00245928">
              <w:rPr>
                <w:lang w:eastAsia="zh-CN"/>
              </w:rPr>
              <w:t>14</w:t>
            </w:r>
            <w:r w:rsidRPr="00245928">
              <w:rPr>
                <w:rFonts w:hint="eastAsia"/>
                <w:lang w:eastAsia="zh-CN"/>
              </w:rPr>
              <w:t>段备选案文</w:t>
            </w:r>
          </w:p>
        </w:tc>
        <w:tc>
          <w:tcPr>
            <w:tcW w:w="1553" w:type="dxa"/>
          </w:tcPr>
          <w:p w14:paraId="6E876649" w14:textId="77777777" w:rsidR="00861C5B" w:rsidRPr="00245928" w:rsidRDefault="00861C5B" w:rsidP="00546B9B">
            <w:pPr>
              <w:jc w:val="left"/>
            </w:pPr>
            <w:r w:rsidRPr="00245928">
              <w:t>COP-18</w:t>
            </w:r>
          </w:p>
          <w:p w14:paraId="5B6BF428" w14:textId="77777777" w:rsidR="00861C5B" w:rsidRPr="00245928" w:rsidRDefault="00861C5B" w:rsidP="00546B9B">
            <w:pPr>
              <w:jc w:val="left"/>
            </w:pPr>
            <w:r w:rsidRPr="00245928">
              <w:t>COP-19</w:t>
            </w:r>
          </w:p>
        </w:tc>
      </w:tr>
      <w:tr w:rsidR="00861C5B" w:rsidRPr="00245928" w14:paraId="50046288" w14:textId="77777777" w:rsidTr="00ED7045">
        <w:trPr>
          <w:trHeight w:val="556"/>
        </w:trPr>
        <w:tc>
          <w:tcPr>
            <w:tcW w:w="2088" w:type="dxa"/>
          </w:tcPr>
          <w:p w14:paraId="44ECCE8B" w14:textId="05B25675" w:rsidR="00861C5B" w:rsidRPr="00245928" w:rsidRDefault="0048147F" w:rsidP="00546B9B">
            <w:pPr>
              <w:jc w:val="left"/>
              <w:rPr>
                <w:lang w:eastAsia="zh-CN"/>
              </w:rPr>
            </w:pPr>
            <w:r>
              <w:rPr>
                <w:lang w:eastAsia="zh-CN"/>
              </w:rPr>
              <w:t>SBSTTA</w:t>
            </w:r>
            <w:r w:rsidR="00861C5B" w:rsidRPr="00245928">
              <w:rPr>
                <w:lang w:eastAsia="zh-CN"/>
              </w:rPr>
              <w:t>第</w:t>
            </w:r>
            <w:hyperlink r:id="rId73" w:history="1">
              <w:r w:rsidR="00861C5B" w:rsidRPr="00245928">
                <w:rPr>
                  <w:rStyle w:val="Hyperlink"/>
                  <w:lang w:eastAsia="zh-CN"/>
                </w:rPr>
                <w:t>28/4</w:t>
              </w:r>
            </w:hyperlink>
            <w:r w:rsidR="00861C5B" w:rsidRPr="00245928">
              <w:rPr>
                <w:lang w:eastAsia="zh-CN"/>
              </w:rPr>
              <w:t>号建议</w:t>
            </w:r>
          </w:p>
        </w:tc>
        <w:tc>
          <w:tcPr>
            <w:tcW w:w="3866" w:type="dxa"/>
          </w:tcPr>
          <w:p w14:paraId="4BBC909F" w14:textId="77777777" w:rsidR="00861C5B" w:rsidRPr="00245928" w:rsidRDefault="00861C5B" w:rsidP="00546B9B">
            <w:pPr>
              <w:jc w:val="left"/>
              <w:rPr>
                <w:lang w:eastAsia="zh-CN"/>
              </w:rPr>
            </w:pPr>
            <w:r w:rsidRPr="00245928">
              <w:rPr>
                <w:rFonts w:hint="eastAsia"/>
                <w:lang w:eastAsia="zh-CN"/>
              </w:rPr>
              <w:t>可持续野生生物管理</w:t>
            </w:r>
          </w:p>
        </w:tc>
        <w:tc>
          <w:tcPr>
            <w:tcW w:w="1843" w:type="dxa"/>
          </w:tcPr>
          <w:p w14:paraId="1C0513B5" w14:textId="77777777" w:rsidR="00861C5B" w:rsidRPr="00245928" w:rsidRDefault="00861C5B" w:rsidP="00546B9B">
            <w:pPr>
              <w:jc w:val="left"/>
            </w:pPr>
            <w:r w:rsidRPr="00245928">
              <w:rPr>
                <w:rFonts w:hint="eastAsia"/>
                <w:lang w:eastAsia="zh-CN"/>
              </w:rPr>
              <w:t>第</w:t>
            </w:r>
            <w:r w:rsidRPr="00245928">
              <w:t>9</w:t>
            </w:r>
            <w:r w:rsidRPr="00245928">
              <w:rPr>
                <w:rFonts w:hint="eastAsia"/>
                <w:lang w:eastAsia="zh-CN"/>
              </w:rPr>
              <w:t>段</w:t>
            </w:r>
          </w:p>
        </w:tc>
        <w:tc>
          <w:tcPr>
            <w:tcW w:w="1553" w:type="dxa"/>
          </w:tcPr>
          <w:p w14:paraId="09D1C878" w14:textId="77777777" w:rsidR="00861C5B" w:rsidRPr="00245928" w:rsidRDefault="00861C5B" w:rsidP="00546B9B">
            <w:pPr>
              <w:jc w:val="left"/>
            </w:pPr>
            <w:r w:rsidRPr="00245928">
              <w:t>COP-18</w:t>
            </w:r>
          </w:p>
        </w:tc>
      </w:tr>
      <w:tr w:rsidR="00861C5B" w:rsidRPr="00245928" w14:paraId="26ABC55B" w14:textId="77777777" w:rsidTr="00ED7045">
        <w:trPr>
          <w:trHeight w:val="1036"/>
        </w:trPr>
        <w:tc>
          <w:tcPr>
            <w:tcW w:w="2088" w:type="dxa"/>
          </w:tcPr>
          <w:p w14:paraId="5344EB6C" w14:textId="3EB860C1" w:rsidR="00861C5B" w:rsidRPr="00245928" w:rsidRDefault="0048147F" w:rsidP="00546B9B">
            <w:pPr>
              <w:jc w:val="left"/>
              <w:rPr>
                <w:lang w:eastAsia="zh-CN"/>
              </w:rPr>
            </w:pPr>
            <w:r>
              <w:rPr>
                <w:lang w:eastAsia="zh-CN"/>
              </w:rPr>
              <w:t>SBSTTA</w:t>
            </w:r>
            <w:r w:rsidR="00861C5B" w:rsidRPr="00245928">
              <w:rPr>
                <w:lang w:eastAsia="zh-CN"/>
              </w:rPr>
              <w:t>第</w:t>
            </w:r>
            <w:hyperlink r:id="rId74" w:history="1">
              <w:r w:rsidR="00861C5B" w:rsidRPr="00245928">
                <w:rPr>
                  <w:rStyle w:val="Hyperlink"/>
                  <w:lang w:eastAsia="zh-CN"/>
                </w:rPr>
                <w:t>28/5</w:t>
              </w:r>
            </w:hyperlink>
            <w:r w:rsidR="00861C5B" w:rsidRPr="00245928">
              <w:rPr>
                <w:lang w:eastAsia="zh-CN"/>
              </w:rPr>
              <w:t>号建议</w:t>
            </w:r>
          </w:p>
        </w:tc>
        <w:tc>
          <w:tcPr>
            <w:tcW w:w="3866" w:type="dxa"/>
          </w:tcPr>
          <w:p w14:paraId="16087D48" w14:textId="77777777" w:rsidR="00861C5B" w:rsidRPr="00245928" w:rsidRDefault="00861C5B" w:rsidP="00546B9B">
            <w:pPr>
              <w:jc w:val="left"/>
              <w:rPr>
                <w:lang w:eastAsia="zh-CN"/>
              </w:rPr>
            </w:pPr>
            <w:r w:rsidRPr="00245928">
              <w:rPr>
                <w:lang w:eastAsia="zh-CN"/>
              </w:rPr>
              <w:t>支持执行《昆明</w:t>
            </w:r>
            <w:r w:rsidRPr="00245928">
              <w:rPr>
                <w:lang w:eastAsia="zh-CN"/>
              </w:rPr>
              <w:t>-</w:t>
            </w:r>
            <w:r w:rsidRPr="00245928">
              <w:rPr>
                <w:lang w:eastAsia="zh-CN"/>
              </w:rPr>
              <w:t>蒙特利尔全球生物多样性框架》的</w:t>
            </w:r>
            <w:r w:rsidRPr="00245928">
              <w:rPr>
                <w:rFonts w:hint="eastAsia"/>
                <w:lang w:eastAsia="zh-CN"/>
              </w:rPr>
              <w:t>科技</w:t>
            </w:r>
            <w:r w:rsidRPr="00245928">
              <w:rPr>
                <w:lang w:eastAsia="zh-CN"/>
              </w:rPr>
              <w:t>需求：对保护区工作方案</w:t>
            </w:r>
            <w:r w:rsidRPr="00245928">
              <w:rPr>
                <w:rFonts w:hint="eastAsia"/>
                <w:lang w:eastAsia="zh-CN"/>
              </w:rPr>
              <w:t>的</w:t>
            </w:r>
            <w:r w:rsidRPr="00245928">
              <w:rPr>
                <w:lang w:eastAsia="zh-CN"/>
              </w:rPr>
              <w:t>战略审查和更新</w:t>
            </w:r>
          </w:p>
        </w:tc>
        <w:tc>
          <w:tcPr>
            <w:tcW w:w="1843" w:type="dxa"/>
          </w:tcPr>
          <w:p w14:paraId="5EBAEDF9" w14:textId="77777777" w:rsidR="00861C5B" w:rsidRPr="00245928" w:rsidRDefault="00861C5B" w:rsidP="00546B9B">
            <w:pPr>
              <w:jc w:val="left"/>
            </w:pPr>
            <w:r w:rsidRPr="00245928">
              <w:rPr>
                <w:rFonts w:hint="eastAsia"/>
                <w:lang w:eastAsia="zh-CN"/>
              </w:rPr>
              <w:t>第</w:t>
            </w:r>
            <w:r w:rsidRPr="00245928">
              <w:t>13</w:t>
            </w:r>
            <w:r w:rsidRPr="00245928">
              <w:rPr>
                <w:rFonts w:hint="eastAsia"/>
                <w:lang w:eastAsia="zh-CN"/>
              </w:rPr>
              <w:t>段、第</w:t>
            </w:r>
            <w:r w:rsidRPr="00245928">
              <w:t>14</w:t>
            </w:r>
            <w:r w:rsidRPr="00245928">
              <w:rPr>
                <w:rFonts w:hint="eastAsia"/>
                <w:lang w:eastAsia="zh-CN"/>
              </w:rPr>
              <w:t>段</w:t>
            </w:r>
          </w:p>
        </w:tc>
        <w:tc>
          <w:tcPr>
            <w:tcW w:w="1553" w:type="dxa"/>
          </w:tcPr>
          <w:p w14:paraId="444859D9" w14:textId="77777777" w:rsidR="00861C5B" w:rsidRPr="00245928" w:rsidRDefault="00861C5B" w:rsidP="00546B9B">
            <w:pPr>
              <w:jc w:val="left"/>
            </w:pPr>
            <w:r w:rsidRPr="00245928">
              <w:t>COP-18</w:t>
            </w:r>
          </w:p>
        </w:tc>
      </w:tr>
      <w:tr w:rsidR="00861C5B" w:rsidRPr="00245928" w14:paraId="5413585D" w14:textId="77777777" w:rsidTr="00ED7045">
        <w:trPr>
          <w:trHeight w:val="556"/>
        </w:trPr>
        <w:tc>
          <w:tcPr>
            <w:tcW w:w="2088" w:type="dxa"/>
          </w:tcPr>
          <w:p w14:paraId="26BF00A3" w14:textId="26DB3A5F" w:rsidR="00861C5B" w:rsidRPr="00245928" w:rsidRDefault="0048147F" w:rsidP="00546B9B">
            <w:pPr>
              <w:jc w:val="left"/>
              <w:rPr>
                <w:lang w:eastAsia="zh-CN"/>
              </w:rPr>
            </w:pPr>
            <w:r>
              <w:rPr>
                <w:lang w:eastAsia="zh-CN"/>
              </w:rPr>
              <w:t>SBSTTA</w:t>
            </w:r>
            <w:r w:rsidR="00861C5B" w:rsidRPr="00245928">
              <w:rPr>
                <w:lang w:eastAsia="zh-CN"/>
              </w:rPr>
              <w:t>第</w:t>
            </w:r>
            <w:hyperlink r:id="rId75" w:history="1">
              <w:r w:rsidR="00861C5B" w:rsidRPr="00245928">
                <w:rPr>
                  <w:rStyle w:val="Hyperlink"/>
                  <w:lang w:eastAsia="zh-CN"/>
                </w:rPr>
                <w:t>28/6</w:t>
              </w:r>
            </w:hyperlink>
            <w:r w:rsidR="00861C5B" w:rsidRPr="00245928">
              <w:rPr>
                <w:lang w:eastAsia="zh-CN"/>
              </w:rPr>
              <w:t>号建议</w:t>
            </w:r>
          </w:p>
        </w:tc>
        <w:tc>
          <w:tcPr>
            <w:tcW w:w="3866" w:type="dxa"/>
          </w:tcPr>
          <w:p w14:paraId="0888391F" w14:textId="77777777" w:rsidR="00861C5B" w:rsidRPr="00245928" w:rsidRDefault="00861C5B" w:rsidP="00546B9B">
            <w:pPr>
              <w:jc w:val="left"/>
              <w:rPr>
                <w:lang w:eastAsia="zh-CN"/>
              </w:rPr>
            </w:pPr>
            <w:r w:rsidRPr="00245928">
              <w:rPr>
                <w:lang w:eastAsia="zh-CN"/>
              </w:rPr>
              <w:t>海洋和沿海生物多样性</w:t>
            </w:r>
          </w:p>
        </w:tc>
        <w:tc>
          <w:tcPr>
            <w:tcW w:w="1843" w:type="dxa"/>
          </w:tcPr>
          <w:p w14:paraId="6D040DCF" w14:textId="77777777" w:rsidR="00861C5B" w:rsidRPr="00245928" w:rsidRDefault="00861C5B" w:rsidP="00546B9B">
            <w:pPr>
              <w:jc w:val="left"/>
            </w:pPr>
            <w:r w:rsidRPr="00245928">
              <w:rPr>
                <w:rFonts w:hint="eastAsia"/>
                <w:lang w:eastAsia="zh-CN"/>
              </w:rPr>
              <w:t>第</w:t>
            </w:r>
            <w:r w:rsidRPr="00245928">
              <w:t>7</w:t>
            </w:r>
            <w:r w:rsidRPr="00245928">
              <w:rPr>
                <w:rFonts w:hint="eastAsia"/>
                <w:lang w:eastAsia="zh-CN"/>
              </w:rPr>
              <w:t>段、第</w:t>
            </w:r>
            <w:r w:rsidRPr="00245928">
              <w:t>18(b)</w:t>
            </w:r>
            <w:r w:rsidRPr="00245928">
              <w:rPr>
                <w:rFonts w:hint="eastAsia"/>
                <w:lang w:eastAsia="zh-CN"/>
              </w:rPr>
              <w:t>段、第</w:t>
            </w:r>
            <w:r w:rsidRPr="00245928">
              <w:t>18(c)</w:t>
            </w:r>
            <w:r w:rsidRPr="00245928">
              <w:rPr>
                <w:rFonts w:hint="eastAsia"/>
                <w:lang w:eastAsia="zh-CN"/>
              </w:rPr>
              <w:t>段、第</w:t>
            </w:r>
            <w:r w:rsidRPr="00245928">
              <w:t>18(e)</w:t>
            </w:r>
            <w:r w:rsidRPr="00245928">
              <w:rPr>
                <w:rFonts w:hint="eastAsia"/>
                <w:lang w:eastAsia="zh-CN"/>
              </w:rPr>
              <w:t>段、第</w:t>
            </w:r>
            <w:r w:rsidRPr="00245928">
              <w:t>18(f)</w:t>
            </w:r>
            <w:r w:rsidRPr="00245928">
              <w:rPr>
                <w:rFonts w:hint="eastAsia"/>
                <w:lang w:eastAsia="zh-CN"/>
              </w:rPr>
              <w:t>段</w:t>
            </w:r>
          </w:p>
        </w:tc>
        <w:tc>
          <w:tcPr>
            <w:tcW w:w="1553" w:type="dxa"/>
          </w:tcPr>
          <w:p w14:paraId="4F92BD34" w14:textId="77777777" w:rsidR="00861C5B" w:rsidRPr="00245928" w:rsidRDefault="00861C5B" w:rsidP="00546B9B">
            <w:pPr>
              <w:jc w:val="left"/>
            </w:pPr>
            <w:r w:rsidRPr="00245928">
              <w:t>COP-18</w:t>
            </w:r>
          </w:p>
          <w:p w14:paraId="4B71493C" w14:textId="77777777" w:rsidR="00861C5B" w:rsidRPr="00245928" w:rsidRDefault="00861C5B" w:rsidP="00546B9B">
            <w:pPr>
              <w:jc w:val="left"/>
            </w:pPr>
            <w:r w:rsidRPr="00245928">
              <w:t>COP-19</w:t>
            </w:r>
          </w:p>
        </w:tc>
      </w:tr>
    </w:tbl>
    <w:p w14:paraId="17054F74" w14:textId="44E45905" w:rsidR="00245928" w:rsidRPr="0048147F" w:rsidRDefault="00861C5B" w:rsidP="00861C5B">
      <w:pPr>
        <w:pStyle w:val="CBDNormalNoNumber"/>
        <w:rPr>
          <w:sz w:val="20"/>
          <w:szCs w:val="20"/>
          <w:lang w:val="en-US" w:eastAsia="zh-CN"/>
        </w:rPr>
      </w:pPr>
      <w:r w:rsidRPr="0048147F">
        <w:rPr>
          <w:rFonts w:ascii="KaiTi_GB2312" w:eastAsia="KaiTi" w:hint="eastAsia"/>
          <w:sz w:val="20"/>
          <w:szCs w:val="20"/>
          <w:lang w:val="en-US" w:eastAsia="zh-CN"/>
        </w:rPr>
        <w:t>缩略语</w:t>
      </w:r>
      <w:r w:rsidRPr="0048147F">
        <w:rPr>
          <w:rFonts w:hint="eastAsia"/>
          <w:sz w:val="20"/>
          <w:szCs w:val="20"/>
          <w:lang w:val="en-US" w:eastAsia="zh-CN"/>
        </w:rPr>
        <w:t>：</w:t>
      </w:r>
      <w:r w:rsidRPr="0048147F">
        <w:rPr>
          <w:sz w:val="20"/>
          <w:szCs w:val="20"/>
          <w:lang w:val="en-US" w:eastAsia="zh-CN"/>
        </w:rPr>
        <w:t>COP</w:t>
      </w:r>
      <w:r w:rsidRPr="0048147F">
        <w:rPr>
          <w:rFonts w:hint="eastAsia"/>
          <w:sz w:val="20"/>
          <w:szCs w:val="20"/>
          <w:lang w:val="en-US" w:eastAsia="zh-CN"/>
        </w:rPr>
        <w:t>，</w:t>
      </w:r>
      <w:r w:rsidRPr="0048147F">
        <w:rPr>
          <w:sz w:val="20"/>
          <w:szCs w:val="20"/>
          <w:lang w:val="en-US" w:eastAsia="zh-CN"/>
        </w:rPr>
        <w:t>缔约方大会</w:t>
      </w:r>
      <w:r w:rsidR="0048147F" w:rsidRPr="0048147F">
        <w:rPr>
          <w:rFonts w:hint="eastAsia"/>
          <w:sz w:val="20"/>
          <w:szCs w:val="20"/>
          <w:lang w:val="en-US" w:eastAsia="zh-CN"/>
        </w:rPr>
        <w:t>；</w:t>
      </w:r>
      <w:r w:rsidR="00245928" w:rsidRPr="0048147F">
        <w:rPr>
          <w:sz w:val="20"/>
          <w:szCs w:val="20"/>
          <w:lang w:val="en-US" w:eastAsia="zh-CN"/>
        </w:rPr>
        <w:t>SB8(j)</w:t>
      </w:r>
      <w:r w:rsidR="00245928" w:rsidRPr="0048147F">
        <w:rPr>
          <w:rFonts w:hint="eastAsia"/>
          <w:sz w:val="20"/>
          <w:szCs w:val="20"/>
          <w:lang w:val="en-US" w:eastAsia="zh-CN"/>
        </w:rPr>
        <w:t>，</w:t>
      </w:r>
      <w:r w:rsidR="0048147F" w:rsidRPr="0048147F">
        <w:rPr>
          <w:sz w:val="20"/>
          <w:szCs w:val="20"/>
          <w:lang w:val="en-US" w:eastAsia="zh-CN"/>
        </w:rPr>
        <w:t>生物多样性公约关于土著人民和地方社区的第</w:t>
      </w:r>
      <w:r w:rsidR="0048147F" w:rsidRPr="0048147F">
        <w:rPr>
          <w:sz w:val="20"/>
          <w:szCs w:val="20"/>
          <w:lang w:val="en-US" w:eastAsia="zh-CN"/>
        </w:rPr>
        <w:t xml:space="preserve"> 8(j)</w:t>
      </w:r>
      <w:r w:rsidR="0048147F" w:rsidRPr="0048147F">
        <w:rPr>
          <w:sz w:val="20"/>
          <w:szCs w:val="20"/>
          <w:lang w:val="en-US" w:eastAsia="zh-CN"/>
        </w:rPr>
        <w:t>条和其他条款附属机构</w:t>
      </w:r>
      <w:r w:rsidR="0048147F" w:rsidRPr="0048147F">
        <w:rPr>
          <w:rFonts w:hint="eastAsia"/>
          <w:sz w:val="20"/>
          <w:szCs w:val="20"/>
          <w:lang w:val="en-US" w:eastAsia="zh-CN"/>
        </w:rPr>
        <w:t>；</w:t>
      </w:r>
      <w:r w:rsidR="00245928" w:rsidRPr="0048147F">
        <w:rPr>
          <w:sz w:val="20"/>
          <w:szCs w:val="20"/>
          <w:lang w:val="en-US" w:eastAsia="zh-CN"/>
        </w:rPr>
        <w:t>SBI</w:t>
      </w:r>
      <w:r w:rsidR="0048147F" w:rsidRPr="0048147F">
        <w:rPr>
          <w:rFonts w:hint="eastAsia"/>
          <w:sz w:val="20"/>
          <w:szCs w:val="20"/>
          <w:lang w:val="en-US" w:eastAsia="zh-CN"/>
        </w:rPr>
        <w:t>，执行问题附属机构；</w:t>
      </w:r>
      <w:r w:rsidR="00245928" w:rsidRPr="0048147F">
        <w:rPr>
          <w:sz w:val="20"/>
          <w:szCs w:val="20"/>
          <w:lang w:val="en-US" w:eastAsia="zh-CN"/>
        </w:rPr>
        <w:t>SBSTTA</w:t>
      </w:r>
      <w:r w:rsidR="0048147F">
        <w:rPr>
          <w:rFonts w:hint="eastAsia"/>
          <w:sz w:val="20"/>
          <w:szCs w:val="20"/>
          <w:lang w:val="en-US" w:eastAsia="zh-CN"/>
        </w:rPr>
        <w:t>，</w:t>
      </w:r>
      <w:r w:rsidR="0048147F" w:rsidRPr="0048147F">
        <w:rPr>
          <w:rFonts w:hint="eastAsia"/>
          <w:sz w:val="20"/>
          <w:szCs w:val="20"/>
          <w:lang w:val="en-US" w:eastAsia="zh-CN"/>
        </w:rPr>
        <w:t>科学、技术和工艺咨询附属机构。</w:t>
      </w:r>
    </w:p>
    <w:bookmarkEnd w:id="0"/>
    <w:p w14:paraId="4BD4EA0F" w14:textId="76363683" w:rsidR="00447BDC" w:rsidRPr="00D65584" w:rsidRDefault="00861C5B" w:rsidP="0025329D">
      <w:pPr>
        <w:pStyle w:val="Para1"/>
        <w:numPr>
          <w:ilvl w:val="0"/>
          <w:numId w:val="0"/>
        </w:numPr>
        <w:ind w:left="567"/>
        <w:jc w:val="center"/>
        <w:rPr>
          <w:sz w:val="24"/>
          <w:lang w:eastAsia="zh-CN"/>
        </w:rPr>
      </w:pPr>
      <w:r w:rsidRPr="00D65584">
        <w:rPr>
          <w:sz w:val="24"/>
        </w:rPr>
        <w:t>__________</w:t>
      </w:r>
    </w:p>
    <w:sectPr w:rsidR="00447BDC" w:rsidRPr="00D65584" w:rsidSect="006031A3">
      <w:headerReference w:type="even" r:id="rId76"/>
      <w:headerReference w:type="default" r:id="rId77"/>
      <w:footerReference w:type="even" r:id="rId78"/>
      <w:footerReference w:type="default" r:id="rId79"/>
      <w:headerReference w:type="first" r:id="rId80"/>
      <w:footerReference w:type="first" r:id="rId81"/>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34794" w14:textId="77777777" w:rsidR="00D77CE3" w:rsidRPr="003F1A75" w:rsidRDefault="00D77CE3" w:rsidP="00CF1848">
      <w:r w:rsidRPr="003F1A75">
        <w:separator/>
      </w:r>
    </w:p>
  </w:endnote>
  <w:endnote w:type="continuationSeparator" w:id="0">
    <w:p w14:paraId="4743436F" w14:textId="77777777" w:rsidR="00D77CE3" w:rsidRPr="003F1A75" w:rsidRDefault="00D77CE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KaiTi_GB2312">
    <w:altName w:val="Microsoft YaHei"/>
    <w:charset w:val="86"/>
    <w:family w:val="modern"/>
    <w:pitch w:val="fixed"/>
    <w:sig w:usb0="00000001" w:usb1="080E0000" w:usb2="00000010" w:usb3="00000000" w:csb0="0004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51434A6" w14:textId="77777777" w:rsidR="00D75CA6" w:rsidRPr="003F1A75" w:rsidRDefault="00D75CA6" w:rsidP="00D75CA6">
            <w:pPr>
              <w:pStyle w:val="Footer"/>
              <w:jc w:val="left"/>
            </w:pPr>
            <w:r w:rsidRPr="00CB0338">
              <w:rPr>
                <w:szCs w:val="20"/>
              </w:rPr>
              <w:fldChar w:fldCharType="begin"/>
            </w:r>
            <w:r w:rsidRPr="00CB0338">
              <w:rPr>
                <w:szCs w:val="20"/>
              </w:rPr>
              <w:instrText xml:space="preserve"> PAGE </w:instrText>
            </w:r>
            <w:r w:rsidRPr="00CB0338">
              <w:rPr>
                <w:szCs w:val="20"/>
              </w:rPr>
              <w:fldChar w:fldCharType="separate"/>
            </w:r>
            <w:r w:rsidRPr="00CB0338">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noProof/>
                <w:szCs w:val="20"/>
              </w:rPr>
              <w:t>2</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371F0688" w14:textId="77777777" w:rsidR="00D75CA6" w:rsidRPr="003F1A75" w:rsidRDefault="00D75CA6" w:rsidP="00CB0338">
        <w:pPr>
          <w:pStyle w:val="Footer"/>
          <w:jc w:val="right"/>
        </w:pPr>
        <w:r w:rsidRPr="00CB0338">
          <w:rPr>
            <w:szCs w:val="20"/>
          </w:rPr>
          <w:fldChar w:fldCharType="begin"/>
        </w:r>
        <w:r w:rsidRPr="00CB0338">
          <w:rPr>
            <w:szCs w:val="20"/>
          </w:rPr>
          <w:instrText xml:space="preserve"> PAGE </w:instrText>
        </w:r>
        <w:r w:rsidRPr="00CB0338">
          <w:rPr>
            <w:szCs w:val="20"/>
          </w:rPr>
          <w:fldChar w:fldCharType="separate"/>
        </w:r>
        <w:r w:rsidRPr="00CB0338">
          <w:rPr>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Pr="00CB0338">
          <w:rPr>
            <w:szCs w:val="20"/>
          </w:rPr>
          <w:t>3</w:t>
        </w:r>
        <w:r w:rsidRPr="00CB0338">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16731" w14:textId="77777777" w:rsidR="005E70A6" w:rsidRDefault="005E70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675BC" w14:textId="77777777" w:rsidR="00D77CE3" w:rsidRPr="003F1A75" w:rsidRDefault="00D77CE3" w:rsidP="00CF1848">
      <w:r w:rsidRPr="003F1A75">
        <w:separator/>
      </w:r>
    </w:p>
  </w:footnote>
  <w:footnote w:type="continuationSeparator" w:id="0">
    <w:p w14:paraId="3B82682D" w14:textId="77777777" w:rsidR="00D77CE3" w:rsidRPr="003F1A75" w:rsidRDefault="00D77CE3" w:rsidP="00CF1848">
      <w:r w:rsidRPr="003F1A75">
        <w:continuationSeparator/>
      </w:r>
    </w:p>
  </w:footnote>
  <w:footnote w:id="1">
    <w:p w14:paraId="11E43A75" w14:textId="7E8D8737" w:rsidR="008A1499" w:rsidRPr="00D65584" w:rsidRDefault="008A1499">
      <w:pPr>
        <w:pStyle w:val="FootnoteText"/>
        <w:rPr>
          <w:sz w:val="20"/>
          <w:lang w:eastAsia="zh-CN"/>
        </w:rPr>
      </w:pPr>
      <w:r w:rsidRPr="00D65584">
        <w:rPr>
          <w:rStyle w:val="FootnoteReference"/>
          <w:sz w:val="20"/>
          <w:lang w:eastAsia="zh-CN"/>
        </w:rPr>
        <w:t>*</w:t>
      </w:r>
      <w:r w:rsidRPr="00D65584">
        <w:rPr>
          <w:sz w:val="20"/>
          <w:lang w:eastAsia="zh-CN"/>
        </w:rPr>
        <w:t xml:space="preserve"> </w:t>
      </w:r>
      <w:hyperlink r:id="rId1" w:history="1">
        <w:r w:rsidR="00274ADC" w:rsidRPr="00D65584">
          <w:rPr>
            <w:rStyle w:val="Hyperlink"/>
            <w:sz w:val="20"/>
            <w:lang w:eastAsia="zh-CN"/>
          </w:rPr>
          <w:t>CBD/COP/17/1/Rev.1</w:t>
        </w:r>
      </w:hyperlink>
      <w:r w:rsidR="00314E74" w:rsidRPr="00D65584">
        <w:rPr>
          <w:rFonts w:hint="eastAsia"/>
          <w:sz w:val="20"/>
          <w:lang w:eastAsia="zh-CN"/>
        </w:rPr>
        <w:t>。</w:t>
      </w:r>
    </w:p>
  </w:footnote>
  <w:footnote w:id="2">
    <w:p w14:paraId="487CB6A1" w14:textId="2F38F018" w:rsidR="00F747E0" w:rsidRPr="00D65584" w:rsidRDefault="00F747E0">
      <w:pPr>
        <w:pStyle w:val="FootnoteText"/>
        <w:rPr>
          <w:sz w:val="20"/>
          <w:lang w:eastAsia="zh-CN"/>
        </w:rPr>
      </w:pPr>
      <w:r w:rsidRPr="00D65584">
        <w:rPr>
          <w:rStyle w:val="FootnoteReference"/>
          <w:sz w:val="20"/>
        </w:rPr>
        <w:sym w:font="Symbol" w:char="F02A"/>
      </w:r>
      <w:r w:rsidRPr="00D65584">
        <w:rPr>
          <w:rStyle w:val="FootnoteReference"/>
          <w:sz w:val="20"/>
        </w:rPr>
        <w:sym w:font="Symbol" w:char="F02A"/>
      </w:r>
      <w:r w:rsidR="00885176" w:rsidRPr="00D65584">
        <w:rPr>
          <w:rStyle w:val="FootnoteReference"/>
          <w:rFonts w:hint="eastAsia"/>
          <w:sz w:val="20"/>
          <w:lang w:eastAsia="zh-CN"/>
        </w:rPr>
        <w:t xml:space="preserve"> </w:t>
      </w:r>
      <w:r w:rsidR="00314E74" w:rsidRPr="00D65584">
        <w:rPr>
          <w:rFonts w:hint="eastAsia"/>
          <w:sz w:val="20"/>
          <w:lang w:eastAsia="zh-CN"/>
        </w:rPr>
        <w:t>除第三节中的决定草案外</w:t>
      </w:r>
      <w:r w:rsidR="00F10A21" w:rsidRPr="00D65584">
        <w:rPr>
          <w:rFonts w:hint="eastAsia"/>
          <w:sz w:val="20"/>
          <w:lang w:eastAsia="zh-CN"/>
        </w:rPr>
        <w:t>，</w:t>
      </w:r>
      <w:r w:rsidR="00F10A21" w:rsidRPr="00D65584">
        <w:rPr>
          <w:sz w:val="20"/>
          <w:lang w:eastAsia="zh-CN"/>
        </w:rPr>
        <w:t>本文件印发前未经正式编辑</w:t>
      </w:r>
      <w:r w:rsidR="00314E74" w:rsidRPr="00D65584">
        <w:rPr>
          <w:rFonts w:hint="eastAsia"/>
          <w:sz w:val="20"/>
          <w:lang w:eastAsia="zh-CN"/>
        </w:rPr>
        <w:t>。</w:t>
      </w:r>
    </w:p>
  </w:footnote>
  <w:footnote w:id="3">
    <w:p w14:paraId="6FEAB01C" w14:textId="77777777" w:rsidR="00861C5B" w:rsidRPr="00D65584" w:rsidRDefault="00861C5B" w:rsidP="00861C5B">
      <w:pPr>
        <w:pStyle w:val="FootnoteText"/>
        <w:rPr>
          <w:sz w:val="20"/>
          <w:lang w:eastAsia="zh-CN"/>
        </w:rPr>
      </w:pPr>
      <w:r w:rsidRPr="00883731">
        <w:rPr>
          <w:rStyle w:val="FootnoteReference"/>
          <w:i/>
          <w:iCs/>
          <w:sz w:val="20"/>
        </w:rPr>
        <w:footnoteRef/>
      </w:r>
      <w:r w:rsidRPr="00883731">
        <w:rPr>
          <w:rFonts w:hint="eastAsia"/>
          <w:i/>
          <w:iCs/>
          <w:color w:val="000000"/>
          <w:sz w:val="20"/>
          <w:szCs w:val="18"/>
          <w:lang w:eastAsia="zh-CN"/>
        </w:rPr>
        <w:t xml:space="preserve"> </w:t>
      </w:r>
      <w:r w:rsidRPr="00D65584">
        <w:rPr>
          <w:sz w:val="20"/>
          <w:szCs w:val="18"/>
          <w:lang w:eastAsia="zh-CN"/>
        </w:rPr>
        <w:t>联合国，《条约汇编》，第</w:t>
      </w:r>
      <w:r w:rsidRPr="00D65584">
        <w:rPr>
          <w:sz w:val="20"/>
          <w:szCs w:val="18"/>
          <w:lang w:eastAsia="zh-CN"/>
        </w:rPr>
        <w:t>1760</w:t>
      </w:r>
      <w:r w:rsidRPr="00D65584">
        <w:rPr>
          <w:sz w:val="20"/>
          <w:szCs w:val="18"/>
          <w:lang w:eastAsia="zh-CN"/>
        </w:rPr>
        <w:t>卷，第</w:t>
      </w:r>
      <w:r w:rsidRPr="00D65584">
        <w:rPr>
          <w:sz w:val="20"/>
          <w:szCs w:val="18"/>
          <w:lang w:eastAsia="zh-CN"/>
        </w:rPr>
        <w:t>30619</w:t>
      </w:r>
      <w:r w:rsidRPr="00D65584">
        <w:rPr>
          <w:sz w:val="20"/>
          <w:szCs w:val="18"/>
          <w:lang w:eastAsia="zh-CN"/>
        </w:rPr>
        <w:t>号。</w:t>
      </w:r>
    </w:p>
  </w:footnote>
  <w:footnote w:id="4">
    <w:p w14:paraId="19731B2F" w14:textId="77777777" w:rsidR="00861C5B" w:rsidRPr="00D65584" w:rsidRDefault="00861C5B" w:rsidP="00861C5B">
      <w:pPr>
        <w:pStyle w:val="FootnoteText"/>
        <w:rPr>
          <w:sz w:val="20"/>
          <w:lang w:eastAsia="zh-CN"/>
        </w:rPr>
      </w:pPr>
      <w:r w:rsidRPr="00883731">
        <w:rPr>
          <w:rStyle w:val="FootnoteReference"/>
          <w:i/>
          <w:iCs/>
          <w:sz w:val="20"/>
        </w:rPr>
        <w:footnoteRef/>
      </w:r>
      <w:r w:rsidRPr="00883731">
        <w:rPr>
          <w:i/>
          <w:iCs/>
          <w:sz w:val="20"/>
          <w:lang w:eastAsia="zh-CN"/>
        </w:rPr>
        <w:t xml:space="preserve"> </w:t>
      </w:r>
      <w:r w:rsidRPr="00D65584">
        <w:rPr>
          <w:sz w:val="20"/>
          <w:lang w:eastAsia="zh-CN"/>
        </w:rPr>
        <w:t>第</w:t>
      </w:r>
      <w:hyperlink r:id="rId2" w:history="1">
        <w:r w:rsidRPr="00D65584">
          <w:rPr>
            <w:rStyle w:val="Hyperlink"/>
            <w:sz w:val="20"/>
            <w:lang w:eastAsia="zh-CN"/>
          </w:rPr>
          <w:t>15/4</w:t>
        </w:r>
      </w:hyperlink>
      <w:r w:rsidRPr="00D65584">
        <w:rPr>
          <w:sz w:val="20"/>
          <w:lang w:eastAsia="zh-CN"/>
        </w:rPr>
        <w:t>号决定，附件。</w:t>
      </w:r>
    </w:p>
  </w:footnote>
  <w:footnote w:id="5">
    <w:p w14:paraId="6FE69B09" w14:textId="77777777" w:rsidR="00861C5B" w:rsidRPr="00D65584" w:rsidRDefault="00861C5B" w:rsidP="00861C5B">
      <w:pPr>
        <w:pStyle w:val="FootnoteText"/>
        <w:rPr>
          <w:sz w:val="20"/>
          <w:lang w:val="en-CA" w:eastAsia="zh-CN"/>
        </w:rPr>
      </w:pPr>
      <w:r w:rsidRPr="00D65584">
        <w:rPr>
          <w:rStyle w:val="FootnoteReference"/>
          <w:i/>
          <w:iCs/>
          <w:sz w:val="20"/>
        </w:rPr>
        <w:footnoteRef/>
      </w:r>
      <w:r w:rsidRPr="00D65584">
        <w:rPr>
          <w:sz w:val="20"/>
          <w:lang w:val="en-CA" w:eastAsia="zh-CN"/>
        </w:rPr>
        <w:t xml:space="preserve"> </w:t>
      </w:r>
      <w:r w:rsidRPr="00D65584">
        <w:rPr>
          <w:sz w:val="20"/>
          <w:lang w:eastAsia="zh-CN"/>
        </w:rPr>
        <w:t>第</w:t>
      </w:r>
      <w:hyperlink r:id="rId3" w:history="1">
        <w:r w:rsidRPr="00D65584">
          <w:rPr>
            <w:rStyle w:val="Hyperlink"/>
            <w:sz w:val="20"/>
            <w:lang w:eastAsia="zh-CN"/>
          </w:rPr>
          <w:t>15/11</w:t>
        </w:r>
      </w:hyperlink>
      <w:r w:rsidRPr="00D65584">
        <w:rPr>
          <w:sz w:val="20"/>
          <w:lang w:eastAsia="zh-CN"/>
        </w:rPr>
        <w:t>号决定，附件。</w:t>
      </w:r>
    </w:p>
  </w:footnote>
  <w:footnote w:id="6">
    <w:p w14:paraId="7CD6949D" w14:textId="77777777" w:rsidR="00861C5B" w:rsidRPr="00D65584" w:rsidRDefault="00861C5B" w:rsidP="00861C5B">
      <w:pPr>
        <w:pStyle w:val="FootnoteText"/>
        <w:rPr>
          <w:sz w:val="20"/>
          <w:lang w:val="en-CA" w:eastAsia="zh-CN"/>
        </w:rPr>
      </w:pPr>
      <w:r w:rsidRPr="00883731">
        <w:rPr>
          <w:rStyle w:val="FootnoteReference"/>
          <w:i/>
          <w:iCs/>
          <w:sz w:val="20"/>
        </w:rPr>
        <w:footnoteRef/>
      </w:r>
      <w:r w:rsidRPr="00883731">
        <w:rPr>
          <w:rFonts w:hint="eastAsia"/>
          <w:i/>
          <w:iCs/>
          <w:sz w:val="20"/>
          <w:lang w:eastAsia="zh-CN"/>
        </w:rPr>
        <w:t xml:space="preserve"> </w:t>
      </w:r>
      <w:r w:rsidRPr="00D65584">
        <w:rPr>
          <w:sz w:val="20"/>
          <w:lang w:eastAsia="zh-CN"/>
        </w:rPr>
        <w:t>第</w:t>
      </w:r>
      <w:hyperlink r:id="rId4" w:history="1">
        <w:r w:rsidRPr="00D65584">
          <w:rPr>
            <w:rStyle w:val="Hyperlink"/>
            <w:sz w:val="20"/>
            <w:lang w:eastAsia="zh-CN"/>
          </w:rPr>
          <w:t>16/34</w:t>
        </w:r>
      </w:hyperlink>
      <w:r w:rsidRPr="00D65584">
        <w:rPr>
          <w:sz w:val="20"/>
          <w:lang w:eastAsia="zh-CN"/>
        </w:rPr>
        <w:t>号决定，附件一。</w:t>
      </w:r>
    </w:p>
  </w:footnote>
  <w:footnote w:id="7">
    <w:p w14:paraId="4F103DE6" w14:textId="77777777" w:rsidR="00861C5B" w:rsidRPr="00D65584" w:rsidRDefault="00861C5B" w:rsidP="00861C5B">
      <w:pPr>
        <w:pStyle w:val="FootnoteText"/>
        <w:rPr>
          <w:sz w:val="20"/>
          <w:lang w:val="en-CA" w:eastAsia="zh-CN"/>
        </w:rPr>
      </w:pPr>
      <w:r w:rsidRPr="00D65584">
        <w:rPr>
          <w:rStyle w:val="FootnoteReference"/>
          <w:i/>
          <w:iCs/>
          <w:sz w:val="20"/>
        </w:rPr>
        <w:footnoteRef/>
      </w:r>
      <w:r w:rsidRPr="00D65584">
        <w:rPr>
          <w:sz w:val="20"/>
          <w:lang w:eastAsia="zh-CN"/>
        </w:rPr>
        <w:t xml:space="preserve"> </w:t>
      </w:r>
      <w:r w:rsidRPr="00D65584">
        <w:rPr>
          <w:sz w:val="20"/>
          <w:lang w:eastAsia="zh-CN"/>
        </w:rPr>
        <w:t>第</w:t>
      </w:r>
      <w:hyperlink r:id="rId5" w:history="1">
        <w:r w:rsidRPr="00D65584">
          <w:rPr>
            <w:rStyle w:val="Hyperlink"/>
            <w:sz w:val="20"/>
            <w:lang w:eastAsia="zh-CN"/>
          </w:rPr>
          <w:t>15/8</w:t>
        </w:r>
      </w:hyperlink>
      <w:r w:rsidRPr="00D65584">
        <w:rPr>
          <w:sz w:val="20"/>
          <w:lang w:eastAsia="zh-CN"/>
        </w:rPr>
        <w:t>号决定，附件一。</w:t>
      </w:r>
    </w:p>
  </w:footnote>
  <w:footnote w:id="8">
    <w:p w14:paraId="3D238BED" w14:textId="35F424C6" w:rsidR="00861C5B" w:rsidRPr="00D65584" w:rsidRDefault="00861C5B" w:rsidP="00861C5B">
      <w:pPr>
        <w:pStyle w:val="FootnoteText"/>
        <w:rPr>
          <w:sz w:val="20"/>
          <w:lang w:val="en-CA" w:eastAsia="zh-CN"/>
        </w:rPr>
      </w:pPr>
      <w:r w:rsidRPr="00D65584">
        <w:rPr>
          <w:rStyle w:val="FootnoteReference"/>
          <w:i/>
          <w:iCs/>
          <w:sz w:val="20"/>
        </w:rPr>
        <w:footnoteRef/>
      </w:r>
      <w:r w:rsidRPr="00D65584">
        <w:rPr>
          <w:sz w:val="20"/>
          <w:lang w:eastAsia="zh-CN"/>
        </w:rPr>
        <w:t xml:space="preserve"> </w:t>
      </w:r>
      <w:r w:rsidRPr="00D65584">
        <w:rPr>
          <w:sz w:val="20"/>
          <w:lang w:eastAsia="zh-CN"/>
        </w:rPr>
        <w:t>第</w:t>
      </w:r>
      <w:hyperlink r:id="rId6" w:history="1">
        <w:r w:rsidRPr="00D65584">
          <w:rPr>
            <w:rStyle w:val="Hyperlink"/>
            <w:sz w:val="20"/>
            <w:lang w:eastAsia="zh-CN"/>
          </w:rPr>
          <w:t>16/9</w:t>
        </w:r>
        <w:r w:rsidR="00355625">
          <w:rPr>
            <w:rStyle w:val="Hyperlink"/>
            <w:rFonts w:hint="eastAsia"/>
            <w:sz w:val="20"/>
            <w:lang w:eastAsia="zh-CN"/>
          </w:rPr>
          <w:t xml:space="preserve"> </w:t>
        </w:r>
        <w:r w:rsidRPr="00D65584">
          <w:rPr>
            <w:rStyle w:val="Hyperlink"/>
            <w:sz w:val="20"/>
            <w:lang w:eastAsia="zh-CN"/>
          </w:rPr>
          <w:t>A</w:t>
        </w:r>
      </w:hyperlink>
      <w:r w:rsidRPr="00D65584">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92387E5" w14:textId="25E7A3D5" w:rsidR="00534681" w:rsidRPr="003F1A75" w:rsidRDefault="00274ADC" w:rsidP="007C4951">
        <w:pPr>
          <w:pStyle w:val="Header"/>
          <w:spacing w:after="240"/>
          <w:rPr>
            <w:szCs w:val="20"/>
          </w:rPr>
        </w:pPr>
        <w:r w:rsidRPr="003F1A75">
          <w:rPr>
            <w:szCs w:val="20"/>
          </w:rPr>
          <w:t>CBD/</w:t>
        </w:r>
        <w:r>
          <w:rPr>
            <w:szCs w:val="20"/>
          </w:rPr>
          <w:t>COP/17/8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A149A3F" w14:textId="4284EDD5" w:rsidR="009505C9" w:rsidRPr="003F1A75" w:rsidRDefault="00274ADC" w:rsidP="007C4951">
        <w:pPr>
          <w:pStyle w:val="Header"/>
          <w:spacing w:after="240"/>
          <w:jc w:val="right"/>
        </w:pPr>
        <w:r>
          <w:t>CBD/COP/17/8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041A" w14:textId="77777777" w:rsidR="005E70A6" w:rsidRPr="00D65584" w:rsidRDefault="005E70A6" w:rsidP="00D65584">
    <w:pPr>
      <w:snapToGrid w:val="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15:restartNumberingAfterBreak="0">
    <w:nsid w:val="0C067DC0"/>
    <w:multiLevelType w:val="hybridMultilevel"/>
    <w:tmpl w:val="50DEB06A"/>
    <w:lvl w:ilvl="0" w:tplc="80B64050">
      <w:start w:val="1"/>
      <w:numFmt w:val="bullet"/>
      <w:lvlText w:val=""/>
      <w:lvlJc w:val="left"/>
      <w:pPr>
        <w:ind w:left="720" w:hanging="360"/>
      </w:pPr>
      <w:rPr>
        <w:rFonts w:ascii="Symbol" w:hAnsi="Symbol"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15:restartNumberingAfterBreak="0">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15:restartNumberingAfterBreak="0">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15:restartNumberingAfterBreak="0">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15:restartNumberingAfterBreak="0">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15:restartNumberingAfterBreak="0">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15:restartNumberingAfterBreak="0">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15:restartNumberingAfterBreak="0">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15:restartNumberingAfterBreak="0">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15:restartNumberingAfterBreak="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15:restartNumberingAfterBreak="0">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15:restartNumberingAfterBreak="0">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15:restartNumberingAfterBreak="0">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15:restartNumberingAfterBreak="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15:restartNumberingAfterBreak="0">
    <w:nsid w:val="5D943BEE"/>
    <w:multiLevelType w:val="multilevel"/>
    <w:tmpl w:val="222A08B4"/>
    <w:numStyleLink w:val="ListCBD"/>
  </w:abstractNum>
  <w:abstractNum w:abstractNumId="34" w15:restartNumberingAfterBreak="0">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15:restartNumberingAfterBreak="0">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15:restartNumberingAfterBreak="0">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15:restartNumberingAfterBreak="0">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decimal"/>
      <w:pStyle w:val="Heading2"/>
      <w:lvlText w:val="%1."/>
      <w:lvlJc w:val="left"/>
      <w:pPr>
        <w:tabs>
          <w:tab w:val="num" w:pos="567"/>
        </w:tabs>
        <w:ind w:left="567" w:hanging="567"/>
      </w:pPr>
      <w:rPr>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2" w15:restartNumberingAfterBreak="0">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15:restartNumberingAfterBreak="0">
    <w:nsid w:val="72AC7257"/>
    <w:multiLevelType w:val="hybridMultilevel"/>
    <w:tmpl w:val="C41E68E8"/>
    <w:lvl w:ilvl="0" w:tplc="E3E093F0">
      <w:start w:val="1"/>
      <w:numFmt w:val="bullet"/>
      <w:lvlText w:val=""/>
      <w:lvlJc w:val="left"/>
      <w:pPr>
        <w:ind w:left="720" w:hanging="360"/>
      </w:pPr>
      <w:rPr>
        <w:rFonts w:ascii="Symbol" w:hAnsi="Symbol" w:hint="default"/>
        <w:sz w:val="24"/>
        <w:szCs w:val="24"/>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15:restartNumberingAfterBreak="0">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0828777">
    <w:abstractNumId w:val="27"/>
  </w:num>
  <w:num w:numId="2" w16cid:durableId="1858829">
    <w:abstractNumId w:val="22"/>
  </w:num>
  <w:num w:numId="3" w16cid:durableId="1333221471">
    <w:abstractNumId w:val="40"/>
  </w:num>
  <w:num w:numId="4" w16cid:durableId="1072390599">
    <w:abstractNumId w:val="41"/>
  </w:num>
  <w:num w:numId="5" w16cid:durableId="960385107">
    <w:abstractNumId w:val="23"/>
  </w:num>
  <w:num w:numId="6" w16cid:durableId="893932166">
    <w:abstractNumId w:val="39"/>
  </w:num>
  <w:num w:numId="7" w16cid:durableId="323945383">
    <w:abstractNumId w:val="3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4"/>
          <w:szCs w:val="24"/>
        </w:rPr>
      </w:lvl>
    </w:lvlOverride>
  </w:num>
  <w:num w:numId="8" w16cid:durableId="197417079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4480901">
    <w:abstractNumId w:val="37"/>
  </w:num>
  <w:num w:numId="10" w16cid:durableId="733888915">
    <w:abstractNumId w:val="42"/>
  </w:num>
  <w:num w:numId="11" w16cid:durableId="1040203830">
    <w:abstractNumId w:val="35"/>
  </w:num>
  <w:num w:numId="12" w16cid:durableId="829247557">
    <w:abstractNumId w:val="13"/>
  </w:num>
  <w:num w:numId="13" w16cid:durableId="162012270">
    <w:abstractNumId w:val="0"/>
  </w:num>
  <w:num w:numId="14" w16cid:durableId="2141068874">
    <w:abstractNumId w:val="2"/>
  </w:num>
  <w:num w:numId="15" w16cid:durableId="74019352">
    <w:abstractNumId w:val="30"/>
  </w:num>
  <w:num w:numId="16" w16cid:durableId="1479954342">
    <w:abstractNumId w:val="31"/>
  </w:num>
  <w:num w:numId="17" w16cid:durableId="455563824">
    <w:abstractNumId w:val="15"/>
  </w:num>
  <w:num w:numId="18" w16cid:durableId="217397766">
    <w:abstractNumId w:val="28"/>
  </w:num>
  <w:num w:numId="19" w16cid:durableId="944387513">
    <w:abstractNumId w:val="11"/>
  </w:num>
  <w:num w:numId="20" w16cid:durableId="1581675311">
    <w:abstractNumId w:val="26"/>
  </w:num>
  <w:num w:numId="21" w16cid:durableId="38021916">
    <w:abstractNumId w:val="5"/>
  </w:num>
  <w:num w:numId="22" w16cid:durableId="289365504">
    <w:abstractNumId w:val="43"/>
  </w:num>
  <w:num w:numId="23" w16cid:durableId="1124156415">
    <w:abstractNumId w:val="32"/>
  </w:num>
  <w:num w:numId="24" w16cid:durableId="1031611023">
    <w:abstractNumId w:val="7"/>
  </w:num>
  <w:num w:numId="25" w16cid:durableId="734279293">
    <w:abstractNumId w:val="10"/>
  </w:num>
  <w:num w:numId="26" w16cid:durableId="929659504">
    <w:abstractNumId w:val="34"/>
  </w:num>
  <w:num w:numId="27" w16cid:durableId="1898936813">
    <w:abstractNumId w:val="44"/>
  </w:num>
  <w:num w:numId="28" w16cid:durableId="1326858732">
    <w:abstractNumId w:val="12"/>
  </w:num>
  <w:num w:numId="29" w16cid:durableId="1942641071">
    <w:abstractNumId w:val="6"/>
  </w:num>
  <w:num w:numId="30" w16cid:durableId="173738344">
    <w:abstractNumId w:val="25"/>
  </w:num>
  <w:num w:numId="31" w16cid:durableId="466972842">
    <w:abstractNumId w:val="4"/>
  </w:num>
  <w:num w:numId="32" w16cid:durableId="435368322">
    <w:abstractNumId w:val="46"/>
  </w:num>
  <w:num w:numId="33" w16cid:durableId="950358630">
    <w:abstractNumId w:val="21"/>
  </w:num>
  <w:num w:numId="34" w16cid:durableId="1672022166">
    <w:abstractNumId w:val="3"/>
  </w:num>
  <w:num w:numId="35" w16cid:durableId="939215827">
    <w:abstractNumId w:val="8"/>
  </w:num>
  <w:num w:numId="36" w16cid:durableId="63528810">
    <w:abstractNumId w:val="16"/>
  </w:num>
  <w:num w:numId="37" w16cid:durableId="224920509">
    <w:abstractNumId w:val="14"/>
  </w:num>
  <w:num w:numId="38" w16cid:durableId="466554126">
    <w:abstractNumId w:val="45"/>
  </w:num>
  <w:num w:numId="39" w16cid:durableId="1042249484">
    <w:abstractNumId w:val="24"/>
  </w:num>
  <w:num w:numId="40" w16cid:durableId="162234490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8353819">
    <w:abstractNumId w:val="1"/>
  </w:num>
  <w:num w:numId="42" w16cid:durableId="486827560">
    <w:abstractNumId w:val="20"/>
  </w:num>
  <w:num w:numId="43" w16cid:durableId="1933196341">
    <w:abstractNumId w:val="36"/>
  </w:num>
  <w:num w:numId="44" w16cid:durableId="233317025">
    <w:abstractNumId w:val="9"/>
  </w:num>
  <w:num w:numId="45" w16cid:durableId="1726491468">
    <w:abstractNumId w:val="18"/>
  </w:num>
  <w:num w:numId="46" w16cid:durableId="10687028">
    <w:abstractNumId w:val="17"/>
  </w:num>
  <w:num w:numId="47" w16cid:durableId="109858845">
    <w:abstractNumId w:val="38"/>
  </w:num>
  <w:num w:numId="48" w16cid:durableId="1217274254">
    <w:abstractNumId w:val="19"/>
  </w:num>
  <w:num w:numId="49" w16cid:durableId="834420408">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bordersDoNotSurroundHeader/>
  <w:bordersDoNotSurroundFooter/>
  <w:attachedTemplate r:id="rId1"/>
  <w:defaultTabStop w:val="720"/>
  <w:evenAndOddHeaders/>
  <w:characterSpacingControl w:val="doNotCompress"/>
  <w:hdrShapeDefaults>
    <o:shapedefaults v:ext="edit" spidmax="2050"/>
  </w:hdrShapeDefaults>
  <w:footnotePr>
    <w:numFmt w:val="lowerLette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F43"/>
    <w:rsid w:val="000009E1"/>
    <w:rsid w:val="0000157F"/>
    <w:rsid w:val="00001C3B"/>
    <w:rsid w:val="00002F98"/>
    <w:rsid w:val="00003CDC"/>
    <w:rsid w:val="00005302"/>
    <w:rsid w:val="000055EA"/>
    <w:rsid w:val="00005E9E"/>
    <w:rsid w:val="00005F87"/>
    <w:rsid w:val="000060C4"/>
    <w:rsid w:val="000066AA"/>
    <w:rsid w:val="00010C52"/>
    <w:rsid w:val="00011519"/>
    <w:rsid w:val="00013EBB"/>
    <w:rsid w:val="0001520E"/>
    <w:rsid w:val="00015731"/>
    <w:rsid w:val="00015A6E"/>
    <w:rsid w:val="00015F74"/>
    <w:rsid w:val="000165A9"/>
    <w:rsid w:val="0001680D"/>
    <w:rsid w:val="0001693E"/>
    <w:rsid w:val="000201ED"/>
    <w:rsid w:val="000238BF"/>
    <w:rsid w:val="00024001"/>
    <w:rsid w:val="00030B8E"/>
    <w:rsid w:val="00030F0C"/>
    <w:rsid w:val="00033751"/>
    <w:rsid w:val="000343AC"/>
    <w:rsid w:val="00036462"/>
    <w:rsid w:val="0003665F"/>
    <w:rsid w:val="0003711F"/>
    <w:rsid w:val="00041DA2"/>
    <w:rsid w:val="00041F5F"/>
    <w:rsid w:val="000422F2"/>
    <w:rsid w:val="00042AF0"/>
    <w:rsid w:val="00043103"/>
    <w:rsid w:val="00045ED4"/>
    <w:rsid w:val="00046724"/>
    <w:rsid w:val="00047C76"/>
    <w:rsid w:val="0005091C"/>
    <w:rsid w:val="00052181"/>
    <w:rsid w:val="000528DD"/>
    <w:rsid w:val="0005300C"/>
    <w:rsid w:val="00054122"/>
    <w:rsid w:val="000568D9"/>
    <w:rsid w:val="00057B00"/>
    <w:rsid w:val="000611CC"/>
    <w:rsid w:val="00061247"/>
    <w:rsid w:val="00061380"/>
    <w:rsid w:val="0006177B"/>
    <w:rsid w:val="000662F8"/>
    <w:rsid w:val="0006777F"/>
    <w:rsid w:val="0007171B"/>
    <w:rsid w:val="00071DA6"/>
    <w:rsid w:val="0007366B"/>
    <w:rsid w:val="00073801"/>
    <w:rsid w:val="00075CD8"/>
    <w:rsid w:val="0007706A"/>
    <w:rsid w:val="00077C42"/>
    <w:rsid w:val="000824CF"/>
    <w:rsid w:val="000826E2"/>
    <w:rsid w:val="00082CAB"/>
    <w:rsid w:val="00083CA1"/>
    <w:rsid w:val="000840A6"/>
    <w:rsid w:val="000849FD"/>
    <w:rsid w:val="0008681F"/>
    <w:rsid w:val="000902D4"/>
    <w:rsid w:val="000914B1"/>
    <w:rsid w:val="00092A04"/>
    <w:rsid w:val="00093C86"/>
    <w:rsid w:val="00094CED"/>
    <w:rsid w:val="000959F1"/>
    <w:rsid w:val="00096618"/>
    <w:rsid w:val="00096A95"/>
    <w:rsid w:val="00096B2A"/>
    <w:rsid w:val="000976F9"/>
    <w:rsid w:val="000A090F"/>
    <w:rsid w:val="000A2926"/>
    <w:rsid w:val="000A31D6"/>
    <w:rsid w:val="000A3672"/>
    <w:rsid w:val="000A440C"/>
    <w:rsid w:val="000A51CB"/>
    <w:rsid w:val="000A5BA1"/>
    <w:rsid w:val="000A5BE7"/>
    <w:rsid w:val="000A5CAB"/>
    <w:rsid w:val="000A6714"/>
    <w:rsid w:val="000A71D8"/>
    <w:rsid w:val="000A7A6E"/>
    <w:rsid w:val="000A7C41"/>
    <w:rsid w:val="000B18BE"/>
    <w:rsid w:val="000B1F6A"/>
    <w:rsid w:val="000B2785"/>
    <w:rsid w:val="000B3347"/>
    <w:rsid w:val="000B3437"/>
    <w:rsid w:val="000B46DF"/>
    <w:rsid w:val="000B4E44"/>
    <w:rsid w:val="000B6CB6"/>
    <w:rsid w:val="000C0988"/>
    <w:rsid w:val="000C0AE0"/>
    <w:rsid w:val="000C0B8C"/>
    <w:rsid w:val="000C115A"/>
    <w:rsid w:val="000C18DA"/>
    <w:rsid w:val="000C2E08"/>
    <w:rsid w:val="000C32EA"/>
    <w:rsid w:val="000C5A6B"/>
    <w:rsid w:val="000C7789"/>
    <w:rsid w:val="000D00D3"/>
    <w:rsid w:val="000D0BF8"/>
    <w:rsid w:val="000D0E91"/>
    <w:rsid w:val="000D0F68"/>
    <w:rsid w:val="000D263E"/>
    <w:rsid w:val="000D319E"/>
    <w:rsid w:val="000D57BC"/>
    <w:rsid w:val="000D5F35"/>
    <w:rsid w:val="000D66B3"/>
    <w:rsid w:val="000E48B2"/>
    <w:rsid w:val="000E6104"/>
    <w:rsid w:val="000E673A"/>
    <w:rsid w:val="000F0DD0"/>
    <w:rsid w:val="000F1092"/>
    <w:rsid w:val="000F21F8"/>
    <w:rsid w:val="000F282A"/>
    <w:rsid w:val="000F2D5A"/>
    <w:rsid w:val="000F2E2C"/>
    <w:rsid w:val="000F674D"/>
    <w:rsid w:val="000F6945"/>
    <w:rsid w:val="000F6EC3"/>
    <w:rsid w:val="000F74F5"/>
    <w:rsid w:val="000F7702"/>
    <w:rsid w:val="000F78FC"/>
    <w:rsid w:val="001013D8"/>
    <w:rsid w:val="0010140F"/>
    <w:rsid w:val="0010204D"/>
    <w:rsid w:val="00102178"/>
    <w:rsid w:val="001031DF"/>
    <w:rsid w:val="00105372"/>
    <w:rsid w:val="001054A6"/>
    <w:rsid w:val="00106EED"/>
    <w:rsid w:val="001078A1"/>
    <w:rsid w:val="0011021F"/>
    <w:rsid w:val="00110B83"/>
    <w:rsid w:val="00111C23"/>
    <w:rsid w:val="0011212F"/>
    <w:rsid w:val="001137CA"/>
    <w:rsid w:val="00115DD9"/>
    <w:rsid w:val="001169E3"/>
    <w:rsid w:val="00117775"/>
    <w:rsid w:val="00117913"/>
    <w:rsid w:val="0012049A"/>
    <w:rsid w:val="001225C4"/>
    <w:rsid w:val="001234AA"/>
    <w:rsid w:val="00124159"/>
    <w:rsid w:val="00124800"/>
    <w:rsid w:val="00124C0A"/>
    <w:rsid w:val="00124E5C"/>
    <w:rsid w:val="00125787"/>
    <w:rsid w:val="00125C76"/>
    <w:rsid w:val="001278D0"/>
    <w:rsid w:val="00127E49"/>
    <w:rsid w:val="00130731"/>
    <w:rsid w:val="00130CC0"/>
    <w:rsid w:val="001312AD"/>
    <w:rsid w:val="0013162B"/>
    <w:rsid w:val="00131E7A"/>
    <w:rsid w:val="0013296F"/>
    <w:rsid w:val="00132A33"/>
    <w:rsid w:val="00133621"/>
    <w:rsid w:val="00133974"/>
    <w:rsid w:val="00134846"/>
    <w:rsid w:val="00134AFE"/>
    <w:rsid w:val="001358AC"/>
    <w:rsid w:val="00135C73"/>
    <w:rsid w:val="00135CE7"/>
    <w:rsid w:val="001375DD"/>
    <w:rsid w:val="0013761F"/>
    <w:rsid w:val="0013793B"/>
    <w:rsid w:val="001412DB"/>
    <w:rsid w:val="001415E9"/>
    <w:rsid w:val="0014274E"/>
    <w:rsid w:val="00142D6F"/>
    <w:rsid w:val="001430BD"/>
    <w:rsid w:val="001449FD"/>
    <w:rsid w:val="00146470"/>
    <w:rsid w:val="0014706A"/>
    <w:rsid w:val="00150925"/>
    <w:rsid w:val="00153A4E"/>
    <w:rsid w:val="00155372"/>
    <w:rsid w:val="001558A5"/>
    <w:rsid w:val="00155EEC"/>
    <w:rsid w:val="00157657"/>
    <w:rsid w:val="00157B33"/>
    <w:rsid w:val="00160B36"/>
    <w:rsid w:val="001610DC"/>
    <w:rsid w:val="00165E8C"/>
    <w:rsid w:val="001672DA"/>
    <w:rsid w:val="00167396"/>
    <w:rsid w:val="00170C67"/>
    <w:rsid w:val="00171860"/>
    <w:rsid w:val="00172AF6"/>
    <w:rsid w:val="00173741"/>
    <w:rsid w:val="001737A7"/>
    <w:rsid w:val="0017419E"/>
    <w:rsid w:val="001741D9"/>
    <w:rsid w:val="00175A07"/>
    <w:rsid w:val="00176CEE"/>
    <w:rsid w:val="00177A2F"/>
    <w:rsid w:val="0018190D"/>
    <w:rsid w:val="00183277"/>
    <w:rsid w:val="00184F1E"/>
    <w:rsid w:val="00186857"/>
    <w:rsid w:val="00186DD8"/>
    <w:rsid w:val="001944FD"/>
    <w:rsid w:val="00195E74"/>
    <w:rsid w:val="00196683"/>
    <w:rsid w:val="001A01A8"/>
    <w:rsid w:val="001A19AD"/>
    <w:rsid w:val="001A3128"/>
    <w:rsid w:val="001A35AE"/>
    <w:rsid w:val="001A35EC"/>
    <w:rsid w:val="001A4029"/>
    <w:rsid w:val="001A43B7"/>
    <w:rsid w:val="001A5891"/>
    <w:rsid w:val="001A5D8E"/>
    <w:rsid w:val="001A62C0"/>
    <w:rsid w:val="001A7983"/>
    <w:rsid w:val="001B13FE"/>
    <w:rsid w:val="001B377C"/>
    <w:rsid w:val="001B3D22"/>
    <w:rsid w:val="001B3DDC"/>
    <w:rsid w:val="001B4B53"/>
    <w:rsid w:val="001B62A0"/>
    <w:rsid w:val="001C140C"/>
    <w:rsid w:val="001C2653"/>
    <w:rsid w:val="001C2B79"/>
    <w:rsid w:val="001C33F6"/>
    <w:rsid w:val="001C36B3"/>
    <w:rsid w:val="001C395C"/>
    <w:rsid w:val="001C518A"/>
    <w:rsid w:val="001C74B2"/>
    <w:rsid w:val="001D080E"/>
    <w:rsid w:val="001D0B14"/>
    <w:rsid w:val="001D19CD"/>
    <w:rsid w:val="001D568D"/>
    <w:rsid w:val="001E096E"/>
    <w:rsid w:val="001E0D4A"/>
    <w:rsid w:val="001E1733"/>
    <w:rsid w:val="001E1F41"/>
    <w:rsid w:val="001E3049"/>
    <w:rsid w:val="001E34F8"/>
    <w:rsid w:val="001E356D"/>
    <w:rsid w:val="001E45EF"/>
    <w:rsid w:val="001E69EE"/>
    <w:rsid w:val="001E710A"/>
    <w:rsid w:val="001E7454"/>
    <w:rsid w:val="001F11D7"/>
    <w:rsid w:val="001F1C36"/>
    <w:rsid w:val="001F21CC"/>
    <w:rsid w:val="001F253B"/>
    <w:rsid w:val="001F2778"/>
    <w:rsid w:val="001F2DEA"/>
    <w:rsid w:val="001F2E8E"/>
    <w:rsid w:val="001F6ABB"/>
    <w:rsid w:val="001F6B4C"/>
    <w:rsid w:val="002006F4"/>
    <w:rsid w:val="0020100B"/>
    <w:rsid w:val="00202C4F"/>
    <w:rsid w:val="0020470F"/>
    <w:rsid w:val="00204CE1"/>
    <w:rsid w:val="00205B04"/>
    <w:rsid w:val="00206A37"/>
    <w:rsid w:val="00207C92"/>
    <w:rsid w:val="00212DF2"/>
    <w:rsid w:val="00212F79"/>
    <w:rsid w:val="002171AB"/>
    <w:rsid w:val="0022047A"/>
    <w:rsid w:val="00221E61"/>
    <w:rsid w:val="00222487"/>
    <w:rsid w:val="002237CB"/>
    <w:rsid w:val="00223C9E"/>
    <w:rsid w:val="00224024"/>
    <w:rsid w:val="00225F67"/>
    <w:rsid w:val="00226059"/>
    <w:rsid w:val="00226D1F"/>
    <w:rsid w:val="002274B8"/>
    <w:rsid w:val="00227950"/>
    <w:rsid w:val="00227D0F"/>
    <w:rsid w:val="00230F38"/>
    <w:rsid w:val="00231355"/>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928"/>
    <w:rsid w:val="00245B45"/>
    <w:rsid w:val="00245C28"/>
    <w:rsid w:val="002468FA"/>
    <w:rsid w:val="00247D75"/>
    <w:rsid w:val="0025329D"/>
    <w:rsid w:val="002533CE"/>
    <w:rsid w:val="00254213"/>
    <w:rsid w:val="00254704"/>
    <w:rsid w:val="00254C09"/>
    <w:rsid w:val="00254EB5"/>
    <w:rsid w:val="00255C2A"/>
    <w:rsid w:val="00255DC9"/>
    <w:rsid w:val="00256E8E"/>
    <w:rsid w:val="002572C8"/>
    <w:rsid w:val="002618E8"/>
    <w:rsid w:val="00262993"/>
    <w:rsid w:val="00263222"/>
    <w:rsid w:val="00264CCE"/>
    <w:rsid w:val="002652F4"/>
    <w:rsid w:val="00266BFA"/>
    <w:rsid w:val="00270309"/>
    <w:rsid w:val="00271730"/>
    <w:rsid w:val="00271E67"/>
    <w:rsid w:val="002727A1"/>
    <w:rsid w:val="00272D24"/>
    <w:rsid w:val="00274ADC"/>
    <w:rsid w:val="00274F41"/>
    <w:rsid w:val="00280627"/>
    <w:rsid w:val="00280D45"/>
    <w:rsid w:val="002819E7"/>
    <w:rsid w:val="002820D7"/>
    <w:rsid w:val="00283661"/>
    <w:rsid w:val="0029046C"/>
    <w:rsid w:val="00290AC6"/>
    <w:rsid w:val="002911F3"/>
    <w:rsid w:val="00291404"/>
    <w:rsid w:val="002915C7"/>
    <w:rsid w:val="002918B5"/>
    <w:rsid w:val="00292A73"/>
    <w:rsid w:val="002937B9"/>
    <w:rsid w:val="00293CFE"/>
    <w:rsid w:val="002957C7"/>
    <w:rsid w:val="00296B33"/>
    <w:rsid w:val="00296CAA"/>
    <w:rsid w:val="002A003B"/>
    <w:rsid w:val="002A0C5D"/>
    <w:rsid w:val="002A235E"/>
    <w:rsid w:val="002A303F"/>
    <w:rsid w:val="002A319B"/>
    <w:rsid w:val="002A39BE"/>
    <w:rsid w:val="002A4A1D"/>
    <w:rsid w:val="002A53E8"/>
    <w:rsid w:val="002A5FF4"/>
    <w:rsid w:val="002A6AA1"/>
    <w:rsid w:val="002B05C1"/>
    <w:rsid w:val="002B0E54"/>
    <w:rsid w:val="002B1D19"/>
    <w:rsid w:val="002B27EF"/>
    <w:rsid w:val="002B432A"/>
    <w:rsid w:val="002B7D34"/>
    <w:rsid w:val="002C028B"/>
    <w:rsid w:val="002C0511"/>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4275"/>
    <w:rsid w:val="002D6885"/>
    <w:rsid w:val="002D71DF"/>
    <w:rsid w:val="002D77D4"/>
    <w:rsid w:val="002D7A64"/>
    <w:rsid w:val="002E03B8"/>
    <w:rsid w:val="002E149F"/>
    <w:rsid w:val="002E2FFC"/>
    <w:rsid w:val="002E3370"/>
    <w:rsid w:val="002E3B37"/>
    <w:rsid w:val="002E40C5"/>
    <w:rsid w:val="002E439B"/>
    <w:rsid w:val="002E4C0C"/>
    <w:rsid w:val="002E4F90"/>
    <w:rsid w:val="002F1543"/>
    <w:rsid w:val="002F1BC4"/>
    <w:rsid w:val="002F3A8F"/>
    <w:rsid w:val="002F4C0E"/>
    <w:rsid w:val="002F6DC5"/>
    <w:rsid w:val="002F6E18"/>
    <w:rsid w:val="002F76C0"/>
    <w:rsid w:val="003008FE"/>
    <w:rsid w:val="0030169D"/>
    <w:rsid w:val="00302148"/>
    <w:rsid w:val="003022A4"/>
    <w:rsid w:val="00304695"/>
    <w:rsid w:val="00305A7F"/>
    <w:rsid w:val="00305BC3"/>
    <w:rsid w:val="003060EB"/>
    <w:rsid w:val="0031026B"/>
    <w:rsid w:val="0031097F"/>
    <w:rsid w:val="0031158A"/>
    <w:rsid w:val="003117C2"/>
    <w:rsid w:val="00311DCF"/>
    <w:rsid w:val="00313594"/>
    <w:rsid w:val="0031404C"/>
    <w:rsid w:val="003147B2"/>
    <w:rsid w:val="00314E74"/>
    <w:rsid w:val="003153EB"/>
    <w:rsid w:val="003158B1"/>
    <w:rsid w:val="00315B8C"/>
    <w:rsid w:val="003162E7"/>
    <w:rsid w:val="0031659B"/>
    <w:rsid w:val="003165B6"/>
    <w:rsid w:val="0032082B"/>
    <w:rsid w:val="0032136E"/>
    <w:rsid w:val="003217DA"/>
    <w:rsid w:val="00321985"/>
    <w:rsid w:val="003222E2"/>
    <w:rsid w:val="00324BCA"/>
    <w:rsid w:val="0032547D"/>
    <w:rsid w:val="00325864"/>
    <w:rsid w:val="00325EE7"/>
    <w:rsid w:val="00326EC0"/>
    <w:rsid w:val="00327FF7"/>
    <w:rsid w:val="003308C7"/>
    <w:rsid w:val="0033183A"/>
    <w:rsid w:val="00333E4F"/>
    <w:rsid w:val="0033602A"/>
    <w:rsid w:val="00337AC6"/>
    <w:rsid w:val="00340DC3"/>
    <w:rsid w:val="00341870"/>
    <w:rsid w:val="00342390"/>
    <w:rsid w:val="00344591"/>
    <w:rsid w:val="00344929"/>
    <w:rsid w:val="00345D01"/>
    <w:rsid w:val="003470AA"/>
    <w:rsid w:val="003478DF"/>
    <w:rsid w:val="00347A00"/>
    <w:rsid w:val="00350D06"/>
    <w:rsid w:val="00351205"/>
    <w:rsid w:val="003518C3"/>
    <w:rsid w:val="00351A16"/>
    <w:rsid w:val="00352BE0"/>
    <w:rsid w:val="003531D3"/>
    <w:rsid w:val="00353ED9"/>
    <w:rsid w:val="00353F0F"/>
    <w:rsid w:val="00355625"/>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4D20"/>
    <w:rsid w:val="00376D53"/>
    <w:rsid w:val="00377453"/>
    <w:rsid w:val="00377E28"/>
    <w:rsid w:val="00382938"/>
    <w:rsid w:val="00382B23"/>
    <w:rsid w:val="00385073"/>
    <w:rsid w:val="00385D8E"/>
    <w:rsid w:val="00387B8E"/>
    <w:rsid w:val="00387CEB"/>
    <w:rsid w:val="00387F86"/>
    <w:rsid w:val="00390516"/>
    <w:rsid w:val="00390E4B"/>
    <w:rsid w:val="00391937"/>
    <w:rsid w:val="00391C13"/>
    <w:rsid w:val="00394049"/>
    <w:rsid w:val="003A02B5"/>
    <w:rsid w:val="003A1343"/>
    <w:rsid w:val="003A219E"/>
    <w:rsid w:val="003A354F"/>
    <w:rsid w:val="003A635B"/>
    <w:rsid w:val="003A6C31"/>
    <w:rsid w:val="003A6EE8"/>
    <w:rsid w:val="003A744B"/>
    <w:rsid w:val="003B0613"/>
    <w:rsid w:val="003B0BBD"/>
    <w:rsid w:val="003B1318"/>
    <w:rsid w:val="003B14C8"/>
    <w:rsid w:val="003B1688"/>
    <w:rsid w:val="003B1D86"/>
    <w:rsid w:val="003B364B"/>
    <w:rsid w:val="003B3F46"/>
    <w:rsid w:val="003B53FB"/>
    <w:rsid w:val="003B57EE"/>
    <w:rsid w:val="003B614A"/>
    <w:rsid w:val="003B691C"/>
    <w:rsid w:val="003B7AB6"/>
    <w:rsid w:val="003C0AC0"/>
    <w:rsid w:val="003C1304"/>
    <w:rsid w:val="003C205F"/>
    <w:rsid w:val="003C28E3"/>
    <w:rsid w:val="003C39CB"/>
    <w:rsid w:val="003C43B6"/>
    <w:rsid w:val="003C6032"/>
    <w:rsid w:val="003C7E83"/>
    <w:rsid w:val="003D1718"/>
    <w:rsid w:val="003D2337"/>
    <w:rsid w:val="003D2CBD"/>
    <w:rsid w:val="003D34C2"/>
    <w:rsid w:val="003D4288"/>
    <w:rsid w:val="003D450D"/>
    <w:rsid w:val="003D464D"/>
    <w:rsid w:val="003D5CAA"/>
    <w:rsid w:val="003D6285"/>
    <w:rsid w:val="003E0A0B"/>
    <w:rsid w:val="003E1B01"/>
    <w:rsid w:val="003E2579"/>
    <w:rsid w:val="003E2948"/>
    <w:rsid w:val="003E3000"/>
    <w:rsid w:val="003E4F5A"/>
    <w:rsid w:val="003E50E2"/>
    <w:rsid w:val="003E53A2"/>
    <w:rsid w:val="003E6A86"/>
    <w:rsid w:val="003E7643"/>
    <w:rsid w:val="003E7DB7"/>
    <w:rsid w:val="003F0794"/>
    <w:rsid w:val="003F0816"/>
    <w:rsid w:val="003F1A2D"/>
    <w:rsid w:val="003F1A75"/>
    <w:rsid w:val="003F7224"/>
    <w:rsid w:val="003F7545"/>
    <w:rsid w:val="003F7E20"/>
    <w:rsid w:val="00402E65"/>
    <w:rsid w:val="00404096"/>
    <w:rsid w:val="00405A79"/>
    <w:rsid w:val="0041129A"/>
    <w:rsid w:val="0041130D"/>
    <w:rsid w:val="00411882"/>
    <w:rsid w:val="00412257"/>
    <w:rsid w:val="00414412"/>
    <w:rsid w:val="00415BAA"/>
    <w:rsid w:val="00415CEB"/>
    <w:rsid w:val="00420C12"/>
    <w:rsid w:val="00422664"/>
    <w:rsid w:val="004228C5"/>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BDC"/>
    <w:rsid w:val="00447E89"/>
    <w:rsid w:val="00447F4A"/>
    <w:rsid w:val="0045053B"/>
    <w:rsid w:val="0045235F"/>
    <w:rsid w:val="00454B24"/>
    <w:rsid w:val="00455133"/>
    <w:rsid w:val="00455CC9"/>
    <w:rsid w:val="00456828"/>
    <w:rsid w:val="00456F67"/>
    <w:rsid w:val="00457404"/>
    <w:rsid w:val="004614AE"/>
    <w:rsid w:val="00461D85"/>
    <w:rsid w:val="00461E5E"/>
    <w:rsid w:val="00462A8D"/>
    <w:rsid w:val="00463C7D"/>
    <w:rsid w:val="004644C2"/>
    <w:rsid w:val="00464B6F"/>
    <w:rsid w:val="00464FEB"/>
    <w:rsid w:val="00465D8B"/>
    <w:rsid w:val="00466864"/>
    <w:rsid w:val="004672D5"/>
    <w:rsid w:val="00467A28"/>
    <w:rsid w:val="00467B3F"/>
    <w:rsid w:val="00467F9C"/>
    <w:rsid w:val="00470247"/>
    <w:rsid w:val="00471F5A"/>
    <w:rsid w:val="0047214B"/>
    <w:rsid w:val="00472B59"/>
    <w:rsid w:val="00472C81"/>
    <w:rsid w:val="0047448D"/>
    <w:rsid w:val="00474AFF"/>
    <w:rsid w:val="00475F02"/>
    <w:rsid w:val="00476249"/>
    <w:rsid w:val="0047643A"/>
    <w:rsid w:val="00476B9B"/>
    <w:rsid w:val="00476BE4"/>
    <w:rsid w:val="004778F8"/>
    <w:rsid w:val="0048147F"/>
    <w:rsid w:val="0048168D"/>
    <w:rsid w:val="004837DA"/>
    <w:rsid w:val="00483881"/>
    <w:rsid w:val="00486090"/>
    <w:rsid w:val="0048732E"/>
    <w:rsid w:val="00487EED"/>
    <w:rsid w:val="004913E0"/>
    <w:rsid w:val="004916D2"/>
    <w:rsid w:val="00493032"/>
    <w:rsid w:val="004935DB"/>
    <w:rsid w:val="00493C92"/>
    <w:rsid w:val="004946AC"/>
    <w:rsid w:val="00495978"/>
    <w:rsid w:val="00497926"/>
    <w:rsid w:val="004A171A"/>
    <w:rsid w:val="004A21F1"/>
    <w:rsid w:val="004A26A3"/>
    <w:rsid w:val="004A3492"/>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6240"/>
    <w:rsid w:val="004C64C2"/>
    <w:rsid w:val="004D0395"/>
    <w:rsid w:val="004D21A7"/>
    <w:rsid w:val="004D5761"/>
    <w:rsid w:val="004D5900"/>
    <w:rsid w:val="004D6F67"/>
    <w:rsid w:val="004E0382"/>
    <w:rsid w:val="004E087F"/>
    <w:rsid w:val="004E0CB3"/>
    <w:rsid w:val="004E1460"/>
    <w:rsid w:val="004E330C"/>
    <w:rsid w:val="004E3E6A"/>
    <w:rsid w:val="004E4C1C"/>
    <w:rsid w:val="004E5AA9"/>
    <w:rsid w:val="004E5C83"/>
    <w:rsid w:val="004E73F2"/>
    <w:rsid w:val="004F0C66"/>
    <w:rsid w:val="004F20B1"/>
    <w:rsid w:val="004F27C0"/>
    <w:rsid w:val="004F328F"/>
    <w:rsid w:val="004F34DA"/>
    <w:rsid w:val="004F3848"/>
    <w:rsid w:val="004F3D5D"/>
    <w:rsid w:val="004F3EC6"/>
    <w:rsid w:val="004F4245"/>
    <w:rsid w:val="004F5143"/>
    <w:rsid w:val="004F5B09"/>
    <w:rsid w:val="004F5D29"/>
    <w:rsid w:val="004F6AFD"/>
    <w:rsid w:val="004F6CDD"/>
    <w:rsid w:val="00503AA7"/>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161"/>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40B55"/>
    <w:rsid w:val="00541A2D"/>
    <w:rsid w:val="00541D86"/>
    <w:rsid w:val="0054269C"/>
    <w:rsid w:val="00545222"/>
    <w:rsid w:val="005478BF"/>
    <w:rsid w:val="005503CA"/>
    <w:rsid w:val="00550874"/>
    <w:rsid w:val="00550D53"/>
    <w:rsid w:val="00551B16"/>
    <w:rsid w:val="00551E3B"/>
    <w:rsid w:val="00552854"/>
    <w:rsid w:val="00552F43"/>
    <w:rsid w:val="005533E6"/>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26B9"/>
    <w:rsid w:val="005838AF"/>
    <w:rsid w:val="00584229"/>
    <w:rsid w:val="005842F8"/>
    <w:rsid w:val="0058766C"/>
    <w:rsid w:val="00587E89"/>
    <w:rsid w:val="00591AFD"/>
    <w:rsid w:val="0059221B"/>
    <w:rsid w:val="0059247E"/>
    <w:rsid w:val="00592BD4"/>
    <w:rsid w:val="00593051"/>
    <w:rsid w:val="00593DF0"/>
    <w:rsid w:val="00594938"/>
    <w:rsid w:val="005952BE"/>
    <w:rsid w:val="00595458"/>
    <w:rsid w:val="005954DD"/>
    <w:rsid w:val="00597852"/>
    <w:rsid w:val="005A1EEC"/>
    <w:rsid w:val="005A3DCA"/>
    <w:rsid w:val="005A44A9"/>
    <w:rsid w:val="005A4F24"/>
    <w:rsid w:val="005A691C"/>
    <w:rsid w:val="005A7670"/>
    <w:rsid w:val="005B29BD"/>
    <w:rsid w:val="005B35E2"/>
    <w:rsid w:val="005B47CA"/>
    <w:rsid w:val="005B4C27"/>
    <w:rsid w:val="005B556F"/>
    <w:rsid w:val="005B5866"/>
    <w:rsid w:val="005B7AAE"/>
    <w:rsid w:val="005C05EC"/>
    <w:rsid w:val="005C0DB5"/>
    <w:rsid w:val="005C103B"/>
    <w:rsid w:val="005C1332"/>
    <w:rsid w:val="005C1843"/>
    <w:rsid w:val="005C22D8"/>
    <w:rsid w:val="005C2600"/>
    <w:rsid w:val="005C488B"/>
    <w:rsid w:val="005C4CE6"/>
    <w:rsid w:val="005C544F"/>
    <w:rsid w:val="005C684E"/>
    <w:rsid w:val="005D1555"/>
    <w:rsid w:val="005D2DC6"/>
    <w:rsid w:val="005D5308"/>
    <w:rsid w:val="005D61C7"/>
    <w:rsid w:val="005D6682"/>
    <w:rsid w:val="005D708B"/>
    <w:rsid w:val="005D7335"/>
    <w:rsid w:val="005E0151"/>
    <w:rsid w:val="005E0D80"/>
    <w:rsid w:val="005E1AA7"/>
    <w:rsid w:val="005E4210"/>
    <w:rsid w:val="005E70A6"/>
    <w:rsid w:val="005E78D9"/>
    <w:rsid w:val="005E7B73"/>
    <w:rsid w:val="005F1944"/>
    <w:rsid w:val="005F1CB8"/>
    <w:rsid w:val="005F1F70"/>
    <w:rsid w:val="005F264E"/>
    <w:rsid w:val="005F28AC"/>
    <w:rsid w:val="005F508D"/>
    <w:rsid w:val="005F5813"/>
    <w:rsid w:val="005F6D7C"/>
    <w:rsid w:val="005F7896"/>
    <w:rsid w:val="00600292"/>
    <w:rsid w:val="00600999"/>
    <w:rsid w:val="00600AA5"/>
    <w:rsid w:val="006028BE"/>
    <w:rsid w:val="006031A3"/>
    <w:rsid w:val="00605D91"/>
    <w:rsid w:val="00606351"/>
    <w:rsid w:val="00611FDD"/>
    <w:rsid w:val="006122BA"/>
    <w:rsid w:val="00613837"/>
    <w:rsid w:val="00613BFC"/>
    <w:rsid w:val="006147CB"/>
    <w:rsid w:val="00615E4D"/>
    <w:rsid w:val="00616DCA"/>
    <w:rsid w:val="00620D43"/>
    <w:rsid w:val="00622C34"/>
    <w:rsid w:val="00622C5B"/>
    <w:rsid w:val="00622E9C"/>
    <w:rsid w:val="00623AFC"/>
    <w:rsid w:val="00624679"/>
    <w:rsid w:val="00626290"/>
    <w:rsid w:val="006267A3"/>
    <w:rsid w:val="00630C18"/>
    <w:rsid w:val="0063132F"/>
    <w:rsid w:val="0063327C"/>
    <w:rsid w:val="0063351C"/>
    <w:rsid w:val="00633B61"/>
    <w:rsid w:val="006367B5"/>
    <w:rsid w:val="00636920"/>
    <w:rsid w:val="006403C5"/>
    <w:rsid w:val="00640B57"/>
    <w:rsid w:val="00644589"/>
    <w:rsid w:val="006471A9"/>
    <w:rsid w:val="006478BF"/>
    <w:rsid w:val="00650729"/>
    <w:rsid w:val="006524F3"/>
    <w:rsid w:val="00652DBE"/>
    <w:rsid w:val="00653896"/>
    <w:rsid w:val="006545C1"/>
    <w:rsid w:val="00655DA8"/>
    <w:rsid w:val="00656B1B"/>
    <w:rsid w:val="00657097"/>
    <w:rsid w:val="00657F99"/>
    <w:rsid w:val="0066165A"/>
    <w:rsid w:val="0066254F"/>
    <w:rsid w:val="00662AD9"/>
    <w:rsid w:val="00662E98"/>
    <w:rsid w:val="006645A2"/>
    <w:rsid w:val="00664690"/>
    <w:rsid w:val="00664A55"/>
    <w:rsid w:val="006651DC"/>
    <w:rsid w:val="00666BF7"/>
    <w:rsid w:val="006675D3"/>
    <w:rsid w:val="00670633"/>
    <w:rsid w:val="00670F6B"/>
    <w:rsid w:val="00671428"/>
    <w:rsid w:val="006746CB"/>
    <w:rsid w:val="0067643A"/>
    <w:rsid w:val="00677134"/>
    <w:rsid w:val="00677F6F"/>
    <w:rsid w:val="0068104D"/>
    <w:rsid w:val="00683462"/>
    <w:rsid w:val="0068414C"/>
    <w:rsid w:val="006841E0"/>
    <w:rsid w:val="006844E9"/>
    <w:rsid w:val="00684A8A"/>
    <w:rsid w:val="00685D68"/>
    <w:rsid w:val="00687D94"/>
    <w:rsid w:val="00690601"/>
    <w:rsid w:val="006906C0"/>
    <w:rsid w:val="006914CD"/>
    <w:rsid w:val="00691B3A"/>
    <w:rsid w:val="00691E95"/>
    <w:rsid w:val="00693418"/>
    <w:rsid w:val="00694170"/>
    <w:rsid w:val="00694ADE"/>
    <w:rsid w:val="00695727"/>
    <w:rsid w:val="00695F91"/>
    <w:rsid w:val="00696FC5"/>
    <w:rsid w:val="006A0169"/>
    <w:rsid w:val="006A15BA"/>
    <w:rsid w:val="006A1965"/>
    <w:rsid w:val="006A3C20"/>
    <w:rsid w:val="006A3DD8"/>
    <w:rsid w:val="006A45FA"/>
    <w:rsid w:val="006A65D5"/>
    <w:rsid w:val="006A6FFF"/>
    <w:rsid w:val="006A7316"/>
    <w:rsid w:val="006A73C1"/>
    <w:rsid w:val="006A745E"/>
    <w:rsid w:val="006B094E"/>
    <w:rsid w:val="006B1922"/>
    <w:rsid w:val="006B2290"/>
    <w:rsid w:val="006B26C1"/>
    <w:rsid w:val="006B26D6"/>
    <w:rsid w:val="006B2B6C"/>
    <w:rsid w:val="006B38DF"/>
    <w:rsid w:val="006B4796"/>
    <w:rsid w:val="006B49D4"/>
    <w:rsid w:val="006B533F"/>
    <w:rsid w:val="006B575C"/>
    <w:rsid w:val="006B657C"/>
    <w:rsid w:val="006C0446"/>
    <w:rsid w:val="006C0A7F"/>
    <w:rsid w:val="006C17B8"/>
    <w:rsid w:val="006C2849"/>
    <w:rsid w:val="006C2B6E"/>
    <w:rsid w:val="006C4EEA"/>
    <w:rsid w:val="006C576D"/>
    <w:rsid w:val="006C623B"/>
    <w:rsid w:val="006C6B0A"/>
    <w:rsid w:val="006C713D"/>
    <w:rsid w:val="006D0304"/>
    <w:rsid w:val="006D0C6B"/>
    <w:rsid w:val="006D276D"/>
    <w:rsid w:val="006D3EF1"/>
    <w:rsid w:val="006D4374"/>
    <w:rsid w:val="006D516D"/>
    <w:rsid w:val="006D556D"/>
    <w:rsid w:val="006D5FF1"/>
    <w:rsid w:val="006D65C0"/>
    <w:rsid w:val="006D7521"/>
    <w:rsid w:val="006E0983"/>
    <w:rsid w:val="006E19DA"/>
    <w:rsid w:val="006E1CF1"/>
    <w:rsid w:val="006E3C17"/>
    <w:rsid w:val="006E42B7"/>
    <w:rsid w:val="006E5457"/>
    <w:rsid w:val="006E7BE2"/>
    <w:rsid w:val="006F0E95"/>
    <w:rsid w:val="006F19DB"/>
    <w:rsid w:val="006F1FAD"/>
    <w:rsid w:val="006F2029"/>
    <w:rsid w:val="006F20A5"/>
    <w:rsid w:val="006F252D"/>
    <w:rsid w:val="006F3838"/>
    <w:rsid w:val="006F3D6D"/>
    <w:rsid w:val="006F3F38"/>
    <w:rsid w:val="006F4B2D"/>
    <w:rsid w:val="006F5050"/>
    <w:rsid w:val="006F635C"/>
    <w:rsid w:val="006F682C"/>
    <w:rsid w:val="006F768C"/>
    <w:rsid w:val="006F7DB7"/>
    <w:rsid w:val="0070019B"/>
    <w:rsid w:val="00704DDE"/>
    <w:rsid w:val="00705CED"/>
    <w:rsid w:val="00706511"/>
    <w:rsid w:val="007066A3"/>
    <w:rsid w:val="0071061B"/>
    <w:rsid w:val="00711092"/>
    <w:rsid w:val="0071112D"/>
    <w:rsid w:val="00711AC6"/>
    <w:rsid w:val="00714CC1"/>
    <w:rsid w:val="00715948"/>
    <w:rsid w:val="00715A80"/>
    <w:rsid w:val="00717D88"/>
    <w:rsid w:val="00722E2E"/>
    <w:rsid w:val="00723024"/>
    <w:rsid w:val="007233BD"/>
    <w:rsid w:val="00723ED9"/>
    <w:rsid w:val="00724688"/>
    <w:rsid w:val="00724C6D"/>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27E"/>
    <w:rsid w:val="00735735"/>
    <w:rsid w:val="00740318"/>
    <w:rsid w:val="00740606"/>
    <w:rsid w:val="00741A5A"/>
    <w:rsid w:val="00741FC3"/>
    <w:rsid w:val="007427E0"/>
    <w:rsid w:val="00742915"/>
    <w:rsid w:val="00742E42"/>
    <w:rsid w:val="0074353F"/>
    <w:rsid w:val="007438E0"/>
    <w:rsid w:val="00745272"/>
    <w:rsid w:val="00747119"/>
    <w:rsid w:val="00747682"/>
    <w:rsid w:val="007508D9"/>
    <w:rsid w:val="0075148B"/>
    <w:rsid w:val="00751913"/>
    <w:rsid w:val="007522EC"/>
    <w:rsid w:val="00752764"/>
    <w:rsid w:val="00752D0F"/>
    <w:rsid w:val="00753BE7"/>
    <w:rsid w:val="00754D37"/>
    <w:rsid w:val="00754E4B"/>
    <w:rsid w:val="00756267"/>
    <w:rsid w:val="00756DE4"/>
    <w:rsid w:val="00761232"/>
    <w:rsid w:val="00761EF3"/>
    <w:rsid w:val="00766AA8"/>
    <w:rsid w:val="00766F0E"/>
    <w:rsid w:val="007676E3"/>
    <w:rsid w:val="00767828"/>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7F1"/>
    <w:rsid w:val="0079315B"/>
    <w:rsid w:val="007942D3"/>
    <w:rsid w:val="0079617A"/>
    <w:rsid w:val="007A0669"/>
    <w:rsid w:val="007A18EA"/>
    <w:rsid w:val="007A2002"/>
    <w:rsid w:val="007A271C"/>
    <w:rsid w:val="007A2AC2"/>
    <w:rsid w:val="007B087E"/>
    <w:rsid w:val="007B2099"/>
    <w:rsid w:val="007B2486"/>
    <w:rsid w:val="007B29FB"/>
    <w:rsid w:val="007B31AC"/>
    <w:rsid w:val="007B4CD6"/>
    <w:rsid w:val="007B5EC3"/>
    <w:rsid w:val="007B61AB"/>
    <w:rsid w:val="007B6C09"/>
    <w:rsid w:val="007B71E6"/>
    <w:rsid w:val="007B75D3"/>
    <w:rsid w:val="007B7685"/>
    <w:rsid w:val="007B7741"/>
    <w:rsid w:val="007C101C"/>
    <w:rsid w:val="007C215F"/>
    <w:rsid w:val="007C2F32"/>
    <w:rsid w:val="007C43AC"/>
    <w:rsid w:val="007C4951"/>
    <w:rsid w:val="007C4CB9"/>
    <w:rsid w:val="007C59F4"/>
    <w:rsid w:val="007D0559"/>
    <w:rsid w:val="007D17E2"/>
    <w:rsid w:val="007D1F3E"/>
    <w:rsid w:val="007D2F59"/>
    <w:rsid w:val="007D419A"/>
    <w:rsid w:val="007D5A7B"/>
    <w:rsid w:val="007D641D"/>
    <w:rsid w:val="007D7382"/>
    <w:rsid w:val="007E09DA"/>
    <w:rsid w:val="007E0F8A"/>
    <w:rsid w:val="007E22A3"/>
    <w:rsid w:val="007E44A7"/>
    <w:rsid w:val="007E747E"/>
    <w:rsid w:val="007E7E78"/>
    <w:rsid w:val="007F104A"/>
    <w:rsid w:val="007F582B"/>
    <w:rsid w:val="007F718D"/>
    <w:rsid w:val="007F7BE0"/>
    <w:rsid w:val="008017FE"/>
    <w:rsid w:val="00801CA3"/>
    <w:rsid w:val="00801FAD"/>
    <w:rsid w:val="00802010"/>
    <w:rsid w:val="00803F23"/>
    <w:rsid w:val="008048BC"/>
    <w:rsid w:val="0080580E"/>
    <w:rsid w:val="00805889"/>
    <w:rsid w:val="00806A00"/>
    <w:rsid w:val="00807716"/>
    <w:rsid w:val="00811EF8"/>
    <w:rsid w:val="00813317"/>
    <w:rsid w:val="00813360"/>
    <w:rsid w:val="00814365"/>
    <w:rsid w:val="00814813"/>
    <w:rsid w:val="00814FB4"/>
    <w:rsid w:val="00814FD3"/>
    <w:rsid w:val="008178B6"/>
    <w:rsid w:val="00817E2B"/>
    <w:rsid w:val="008202A3"/>
    <w:rsid w:val="00820669"/>
    <w:rsid w:val="00820FBF"/>
    <w:rsid w:val="00822896"/>
    <w:rsid w:val="00822974"/>
    <w:rsid w:val="0082477D"/>
    <w:rsid w:val="00833A37"/>
    <w:rsid w:val="00834330"/>
    <w:rsid w:val="008346AA"/>
    <w:rsid w:val="008356CD"/>
    <w:rsid w:val="0083576D"/>
    <w:rsid w:val="00835844"/>
    <w:rsid w:val="00836A1A"/>
    <w:rsid w:val="00840CCC"/>
    <w:rsid w:val="008418A7"/>
    <w:rsid w:val="00843464"/>
    <w:rsid w:val="00847BE7"/>
    <w:rsid w:val="00850182"/>
    <w:rsid w:val="00851353"/>
    <w:rsid w:val="00851B15"/>
    <w:rsid w:val="00852D31"/>
    <w:rsid w:val="0085481B"/>
    <w:rsid w:val="00857AEF"/>
    <w:rsid w:val="00860704"/>
    <w:rsid w:val="008611C1"/>
    <w:rsid w:val="00861221"/>
    <w:rsid w:val="00861C5B"/>
    <w:rsid w:val="0086305E"/>
    <w:rsid w:val="0086330A"/>
    <w:rsid w:val="008633BB"/>
    <w:rsid w:val="00863C6C"/>
    <w:rsid w:val="00865B74"/>
    <w:rsid w:val="00865DD5"/>
    <w:rsid w:val="00866063"/>
    <w:rsid w:val="008677F8"/>
    <w:rsid w:val="00867952"/>
    <w:rsid w:val="008705AD"/>
    <w:rsid w:val="00871642"/>
    <w:rsid w:val="00871797"/>
    <w:rsid w:val="00871CE0"/>
    <w:rsid w:val="008746C8"/>
    <w:rsid w:val="008752FE"/>
    <w:rsid w:val="00875592"/>
    <w:rsid w:val="008775BC"/>
    <w:rsid w:val="0087761F"/>
    <w:rsid w:val="00877A23"/>
    <w:rsid w:val="00880058"/>
    <w:rsid w:val="0088273E"/>
    <w:rsid w:val="00883731"/>
    <w:rsid w:val="00883AA2"/>
    <w:rsid w:val="00883C53"/>
    <w:rsid w:val="00884816"/>
    <w:rsid w:val="00884ABC"/>
    <w:rsid w:val="00884CAA"/>
    <w:rsid w:val="00885176"/>
    <w:rsid w:val="00886D4D"/>
    <w:rsid w:val="00886E42"/>
    <w:rsid w:val="008873C7"/>
    <w:rsid w:val="00887421"/>
    <w:rsid w:val="00890F6E"/>
    <w:rsid w:val="008912E5"/>
    <w:rsid w:val="00891915"/>
    <w:rsid w:val="00894305"/>
    <w:rsid w:val="00896518"/>
    <w:rsid w:val="00896C07"/>
    <w:rsid w:val="008974F0"/>
    <w:rsid w:val="008A1499"/>
    <w:rsid w:val="008A1922"/>
    <w:rsid w:val="008A21D6"/>
    <w:rsid w:val="008A329E"/>
    <w:rsid w:val="008A671D"/>
    <w:rsid w:val="008A686C"/>
    <w:rsid w:val="008A75E1"/>
    <w:rsid w:val="008B012A"/>
    <w:rsid w:val="008B028C"/>
    <w:rsid w:val="008B08C7"/>
    <w:rsid w:val="008B1654"/>
    <w:rsid w:val="008B350B"/>
    <w:rsid w:val="008B3758"/>
    <w:rsid w:val="008B57D8"/>
    <w:rsid w:val="008B6A90"/>
    <w:rsid w:val="008B78B2"/>
    <w:rsid w:val="008C1973"/>
    <w:rsid w:val="008C2CBC"/>
    <w:rsid w:val="008C2D30"/>
    <w:rsid w:val="008C3013"/>
    <w:rsid w:val="008C402D"/>
    <w:rsid w:val="008C50EE"/>
    <w:rsid w:val="008C5936"/>
    <w:rsid w:val="008C5C27"/>
    <w:rsid w:val="008D19DE"/>
    <w:rsid w:val="008D3173"/>
    <w:rsid w:val="008D528A"/>
    <w:rsid w:val="008D6487"/>
    <w:rsid w:val="008D6EE2"/>
    <w:rsid w:val="008E0380"/>
    <w:rsid w:val="008E0815"/>
    <w:rsid w:val="008E0FB6"/>
    <w:rsid w:val="008E506A"/>
    <w:rsid w:val="008E50C0"/>
    <w:rsid w:val="008E5A27"/>
    <w:rsid w:val="008E6C0D"/>
    <w:rsid w:val="008E7BF6"/>
    <w:rsid w:val="008E7F23"/>
    <w:rsid w:val="008F0325"/>
    <w:rsid w:val="008F2C1D"/>
    <w:rsid w:val="008F4B14"/>
    <w:rsid w:val="008F6E9A"/>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0B"/>
    <w:rsid w:val="00930A90"/>
    <w:rsid w:val="00930BA1"/>
    <w:rsid w:val="0093169E"/>
    <w:rsid w:val="0093177C"/>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10BB"/>
    <w:rsid w:val="00942240"/>
    <w:rsid w:val="00942F9F"/>
    <w:rsid w:val="00943F9B"/>
    <w:rsid w:val="009456E7"/>
    <w:rsid w:val="00947AC7"/>
    <w:rsid w:val="00947C6A"/>
    <w:rsid w:val="009505C9"/>
    <w:rsid w:val="00950752"/>
    <w:rsid w:val="009518B2"/>
    <w:rsid w:val="00952532"/>
    <w:rsid w:val="00952A03"/>
    <w:rsid w:val="0095654B"/>
    <w:rsid w:val="00957866"/>
    <w:rsid w:val="00957B3E"/>
    <w:rsid w:val="00960116"/>
    <w:rsid w:val="0096046C"/>
    <w:rsid w:val="00960B35"/>
    <w:rsid w:val="00961877"/>
    <w:rsid w:val="00963590"/>
    <w:rsid w:val="00966424"/>
    <w:rsid w:val="009708D1"/>
    <w:rsid w:val="009712EA"/>
    <w:rsid w:val="009713D0"/>
    <w:rsid w:val="00971408"/>
    <w:rsid w:val="0097261C"/>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6D8"/>
    <w:rsid w:val="009A3A4E"/>
    <w:rsid w:val="009A3BD7"/>
    <w:rsid w:val="009A3E9C"/>
    <w:rsid w:val="009A57B6"/>
    <w:rsid w:val="009A7895"/>
    <w:rsid w:val="009B015C"/>
    <w:rsid w:val="009B0A7F"/>
    <w:rsid w:val="009B0D81"/>
    <w:rsid w:val="009B0ED3"/>
    <w:rsid w:val="009B18EC"/>
    <w:rsid w:val="009B2184"/>
    <w:rsid w:val="009B4674"/>
    <w:rsid w:val="009B7478"/>
    <w:rsid w:val="009C0574"/>
    <w:rsid w:val="009C1715"/>
    <w:rsid w:val="009C1927"/>
    <w:rsid w:val="009C2DE6"/>
    <w:rsid w:val="009C3456"/>
    <w:rsid w:val="009C502D"/>
    <w:rsid w:val="009C5A92"/>
    <w:rsid w:val="009C6BC8"/>
    <w:rsid w:val="009D09DE"/>
    <w:rsid w:val="009D108A"/>
    <w:rsid w:val="009D33AD"/>
    <w:rsid w:val="009D535F"/>
    <w:rsid w:val="009D5E55"/>
    <w:rsid w:val="009D643C"/>
    <w:rsid w:val="009D6E8A"/>
    <w:rsid w:val="009E0AF9"/>
    <w:rsid w:val="009E0CCF"/>
    <w:rsid w:val="009E2ED4"/>
    <w:rsid w:val="009E40D9"/>
    <w:rsid w:val="009E480D"/>
    <w:rsid w:val="009E5691"/>
    <w:rsid w:val="009E597F"/>
    <w:rsid w:val="009E70D4"/>
    <w:rsid w:val="009E7AD3"/>
    <w:rsid w:val="009F1E12"/>
    <w:rsid w:val="009F29C7"/>
    <w:rsid w:val="009F3AC1"/>
    <w:rsid w:val="009F4F5E"/>
    <w:rsid w:val="009F4F62"/>
    <w:rsid w:val="009F5494"/>
    <w:rsid w:val="009F56B4"/>
    <w:rsid w:val="009F7FB2"/>
    <w:rsid w:val="00A0061E"/>
    <w:rsid w:val="00A011D2"/>
    <w:rsid w:val="00A01303"/>
    <w:rsid w:val="00A024C7"/>
    <w:rsid w:val="00A040DE"/>
    <w:rsid w:val="00A04FE3"/>
    <w:rsid w:val="00A061B1"/>
    <w:rsid w:val="00A07F48"/>
    <w:rsid w:val="00A111D1"/>
    <w:rsid w:val="00A118F5"/>
    <w:rsid w:val="00A13681"/>
    <w:rsid w:val="00A146AB"/>
    <w:rsid w:val="00A152F9"/>
    <w:rsid w:val="00A15E13"/>
    <w:rsid w:val="00A164EF"/>
    <w:rsid w:val="00A16537"/>
    <w:rsid w:val="00A16692"/>
    <w:rsid w:val="00A17F60"/>
    <w:rsid w:val="00A2024E"/>
    <w:rsid w:val="00A20998"/>
    <w:rsid w:val="00A219EB"/>
    <w:rsid w:val="00A226EC"/>
    <w:rsid w:val="00A23488"/>
    <w:rsid w:val="00A239C5"/>
    <w:rsid w:val="00A23B53"/>
    <w:rsid w:val="00A248C3"/>
    <w:rsid w:val="00A25E43"/>
    <w:rsid w:val="00A26411"/>
    <w:rsid w:val="00A267D3"/>
    <w:rsid w:val="00A26D15"/>
    <w:rsid w:val="00A27922"/>
    <w:rsid w:val="00A30324"/>
    <w:rsid w:val="00A3049C"/>
    <w:rsid w:val="00A322E3"/>
    <w:rsid w:val="00A34513"/>
    <w:rsid w:val="00A36F05"/>
    <w:rsid w:val="00A372A7"/>
    <w:rsid w:val="00A4276B"/>
    <w:rsid w:val="00A43BCB"/>
    <w:rsid w:val="00A43F79"/>
    <w:rsid w:val="00A44375"/>
    <w:rsid w:val="00A443DA"/>
    <w:rsid w:val="00A45BC6"/>
    <w:rsid w:val="00A4670A"/>
    <w:rsid w:val="00A471CC"/>
    <w:rsid w:val="00A475CC"/>
    <w:rsid w:val="00A47E88"/>
    <w:rsid w:val="00A500BA"/>
    <w:rsid w:val="00A505A8"/>
    <w:rsid w:val="00A5165C"/>
    <w:rsid w:val="00A52A91"/>
    <w:rsid w:val="00A53B11"/>
    <w:rsid w:val="00A542F7"/>
    <w:rsid w:val="00A55338"/>
    <w:rsid w:val="00A55705"/>
    <w:rsid w:val="00A55DBD"/>
    <w:rsid w:val="00A56E09"/>
    <w:rsid w:val="00A603B9"/>
    <w:rsid w:val="00A60EC8"/>
    <w:rsid w:val="00A62209"/>
    <w:rsid w:val="00A65F02"/>
    <w:rsid w:val="00A67922"/>
    <w:rsid w:val="00A72891"/>
    <w:rsid w:val="00A72B86"/>
    <w:rsid w:val="00A72C03"/>
    <w:rsid w:val="00A72E26"/>
    <w:rsid w:val="00A73CD7"/>
    <w:rsid w:val="00A74540"/>
    <w:rsid w:val="00A75583"/>
    <w:rsid w:val="00A7763E"/>
    <w:rsid w:val="00A77EA2"/>
    <w:rsid w:val="00A80A17"/>
    <w:rsid w:val="00A81C2F"/>
    <w:rsid w:val="00A82607"/>
    <w:rsid w:val="00A8359F"/>
    <w:rsid w:val="00A83ED8"/>
    <w:rsid w:val="00A84A1D"/>
    <w:rsid w:val="00A85A25"/>
    <w:rsid w:val="00A86EB6"/>
    <w:rsid w:val="00A87C22"/>
    <w:rsid w:val="00A87DDF"/>
    <w:rsid w:val="00A90DDC"/>
    <w:rsid w:val="00A91920"/>
    <w:rsid w:val="00A9328E"/>
    <w:rsid w:val="00A94BBE"/>
    <w:rsid w:val="00A961E1"/>
    <w:rsid w:val="00A962D5"/>
    <w:rsid w:val="00A96379"/>
    <w:rsid w:val="00A96953"/>
    <w:rsid w:val="00A976E8"/>
    <w:rsid w:val="00A977A2"/>
    <w:rsid w:val="00AA11A7"/>
    <w:rsid w:val="00AA25B0"/>
    <w:rsid w:val="00AA334C"/>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370F"/>
    <w:rsid w:val="00AC40CC"/>
    <w:rsid w:val="00AC5857"/>
    <w:rsid w:val="00AC71F9"/>
    <w:rsid w:val="00AD04D2"/>
    <w:rsid w:val="00AD074E"/>
    <w:rsid w:val="00AD085F"/>
    <w:rsid w:val="00AD3329"/>
    <w:rsid w:val="00AD3581"/>
    <w:rsid w:val="00AD5A1E"/>
    <w:rsid w:val="00AD5F8F"/>
    <w:rsid w:val="00AE022C"/>
    <w:rsid w:val="00AE3719"/>
    <w:rsid w:val="00AE3CB5"/>
    <w:rsid w:val="00AE5187"/>
    <w:rsid w:val="00AE53F0"/>
    <w:rsid w:val="00AE6232"/>
    <w:rsid w:val="00AE6FFC"/>
    <w:rsid w:val="00AE731B"/>
    <w:rsid w:val="00AE73AE"/>
    <w:rsid w:val="00AF0816"/>
    <w:rsid w:val="00AF3541"/>
    <w:rsid w:val="00AF42DE"/>
    <w:rsid w:val="00AF5DEC"/>
    <w:rsid w:val="00AF6107"/>
    <w:rsid w:val="00B00453"/>
    <w:rsid w:val="00B00C60"/>
    <w:rsid w:val="00B03B53"/>
    <w:rsid w:val="00B04997"/>
    <w:rsid w:val="00B068C9"/>
    <w:rsid w:val="00B06E45"/>
    <w:rsid w:val="00B07C9C"/>
    <w:rsid w:val="00B11153"/>
    <w:rsid w:val="00B11459"/>
    <w:rsid w:val="00B1149C"/>
    <w:rsid w:val="00B1358E"/>
    <w:rsid w:val="00B1602B"/>
    <w:rsid w:val="00B167C2"/>
    <w:rsid w:val="00B202C0"/>
    <w:rsid w:val="00B22F0F"/>
    <w:rsid w:val="00B23618"/>
    <w:rsid w:val="00B244A8"/>
    <w:rsid w:val="00B254EB"/>
    <w:rsid w:val="00B26517"/>
    <w:rsid w:val="00B2662E"/>
    <w:rsid w:val="00B27AC3"/>
    <w:rsid w:val="00B3141A"/>
    <w:rsid w:val="00B31644"/>
    <w:rsid w:val="00B31EDC"/>
    <w:rsid w:val="00B321AE"/>
    <w:rsid w:val="00B33246"/>
    <w:rsid w:val="00B3369F"/>
    <w:rsid w:val="00B34A9E"/>
    <w:rsid w:val="00B352C0"/>
    <w:rsid w:val="00B36B99"/>
    <w:rsid w:val="00B4071A"/>
    <w:rsid w:val="00B413A8"/>
    <w:rsid w:val="00B42C49"/>
    <w:rsid w:val="00B44822"/>
    <w:rsid w:val="00B51FC6"/>
    <w:rsid w:val="00B5227E"/>
    <w:rsid w:val="00B526B9"/>
    <w:rsid w:val="00B53419"/>
    <w:rsid w:val="00B56B0C"/>
    <w:rsid w:val="00B57F2E"/>
    <w:rsid w:val="00B60E2F"/>
    <w:rsid w:val="00B60FA5"/>
    <w:rsid w:val="00B61D90"/>
    <w:rsid w:val="00B62662"/>
    <w:rsid w:val="00B66F56"/>
    <w:rsid w:val="00B67782"/>
    <w:rsid w:val="00B705F6"/>
    <w:rsid w:val="00B70F34"/>
    <w:rsid w:val="00B71750"/>
    <w:rsid w:val="00B71F3A"/>
    <w:rsid w:val="00B73D9E"/>
    <w:rsid w:val="00B751F0"/>
    <w:rsid w:val="00B75708"/>
    <w:rsid w:val="00B7609A"/>
    <w:rsid w:val="00B77B26"/>
    <w:rsid w:val="00B81344"/>
    <w:rsid w:val="00B82A34"/>
    <w:rsid w:val="00B85DFF"/>
    <w:rsid w:val="00B860C6"/>
    <w:rsid w:val="00B91B90"/>
    <w:rsid w:val="00B91FF6"/>
    <w:rsid w:val="00B9201A"/>
    <w:rsid w:val="00B92088"/>
    <w:rsid w:val="00B928A0"/>
    <w:rsid w:val="00B92A75"/>
    <w:rsid w:val="00B932D1"/>
    <w:rsid w:val="00B94E6C"/>
    <w:rsid w:val="00B955FE"/>
    <w:rsid w:val="00B9726C"/>
    <w:rsid w:val="00BA0DDF"/>
    <w:rsid w:val="00BA2447"/>
    <w:rsid w:val="00BA5472"/>
    <w:rsid w:val="00BA67F0"/>
    <w:rsid w:val="00BA6AFF"/>
    <w:rsid w:val="00BA75BC"/>
    <w:rsid w:val="00BA78D6"/>
    <w:rsid w:val="00BB00FE"/>
    <w:rsid w:val="00BB096C"/>
    <w:rsid w:val="00BB217F"/>
    <w:rsid w:val="00BB227E"/>
    <w:rsid w:val="00BB2481"/>
    <w:rsid w:val="00BB3823"/>
    <w:rsid w:val="00BB4606"/>
    <w:rsid w:val="00BB4DA9"/>
    <w:rsid w:val="00BB5112"/>
    <w:rsid w:val="00BC1002"/>
    <w:rsid w:val="00BC2ADA"/>
    <w:rsid w:val="00BC558E"/>
    <w:rsid w:val="00BC5C98"/>
    <w:rsid w:val="00BC669E"/>
    <w:rsid w:val="00BD07A2"/>
    <w:rsid w:val="00BD18C8"/>
    <w:rsid w:val="00BD1F7C"/>
    <w:rsid w:val="00BD2C73"/>
    <w:rsid w:val="00BD4E58"/>
    <w:rsid w:val="00BD5A80"/>
    <w:rsid w:val="00BD677F"/>
    <w:rsid w:val="00BD7128"/>
    <w:rsid w:val="00BE0458"/>
    <w:rsid w:val="00BE3128"/>
    <w:rsid w:val="00BE3CC4"/>
    <w:rsid w:val="00BE4471"/>
    <w:rsid w:val="00BE450F"/>
    <w:rsid w:val="00BE4EE0"/>
    <w:rsid w:val="00BE54C1"/>
    <w:rsid w:val="00BE596F"/>
    <w:rsid w:val="00BE5E95"/>
    <w:rsid w:val="00BE79F9"/>
    <w:rsid w:val="00BF0015"/>
    <w:rsid w:val="00BF01C6"/>
    <w:rsid w:val="00BF226C"/>
    <w:rsid w:val="00BF239E"/>
    <w:rsid w:val="00BF4419"/>
    <w:rsid w:val="00BF7E17"/>
    <w:rsid w:val="00C0028E"/>
    <w:rsid w:val="00C00B82"/>
    <w:rsid w:val="00C031B1"/>
    <w:rsid w:val="00C04FCB"/>
    <w:rsid w:val="00C04FE8"/>
    <w:rsid w:val="00C06081"/>
    <w:rsid w:val="00C0664A"/>
    <w:rsid w:val="00C11B27"/>
    <w:rsid w:val="00C121BD"/>
    <w:rsid w:val="00C12793"/>
    <w:rsid w:val="00C14704"/>
    <w:rsid w:val="00C1600B"/>
    <w:rsid w:val="00C1643D"/>
    <w:rsid w:val="00C167F4"/>
    <w:rsid w:val="00C17649"/>
    <w:rsid w:val="00C20615"/>
    <w:rsid w:val="00C21023"/>
    <w:rsid w:val="00C22EA0"/>
    <w:rsid w:val="00C23477"/>
    <w:rsid w:val="00C2376A"/>
    <w:rsid w:val="00C238CA"/>
    <w:rsid w:val="00C23CCE"/>
    <w:rsid w:val="00C23D2F"/>
    <w:rsid w:val="00C241BA"/>
    <w:rsid w:val="00C24C9C"/>
    <w:rsid w:val="00C26799"/>
    <w:rsid w:val="00C27B8E"/>
    <w:rsid w:val="00C30637"/>
    <w:rsid w:val="00C31218"/>
    <w:rsid w:val="00C31D5D"/>
    <w:rsid w:val="00C321CA"/>
    <w:rsid w:val="00C332DA"/>
    <w:rsid w:val="00C34242"/>
    <w:rsid w:val="00C35105"/>
    <w:rsid w:val="00C364EB"/>
    <w:rsid w:val="00C3697A"/>
    <w:rsid w:val="00C40587"/>
    <w:rsid w:val="00C42EF3"/>
    <w:rsid w:val="00C43A5F"/>
    <w:rsid w:val="00C44320"/>
    <w:rsid w:val="00C443BD"/>
    <w:rsid w:val="00C44FEE"/>
    <w:rsid w:val="00C451C5"/>
    <w:rsid w:val="00C469B3"/>
    <w:rsid w:val="00C46DBF"/>
    <w:rsid w:val="00C46EF2"/>
    <w:rsid w:val="00C47195"/>
    <w:rsid w:val="00C50799"/>
    <w:rsid w:val="00C5132D"/>
    <w:rsid w:val="00C5459D"/>
    <w:rsid w:val="00C56FEC"/>
    <w:rsid w:val="00C60831"/>
    <w:rsid w:val="00C6239F"/>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95F"/>
    <w:rsid w:val="00C765A7"/>
    <w:rsid w:val="00C76FCA"/>
    <w:rsid w:val="00C7798D"/>
    <w:rsid w:val="00C802A5"/>
    <w:rsid w:val="00C813A0"/>
    <w:rsid w:val="00C81DB8"/>
    <w:rsid w:val="00C84380"/>
    <w:rsid w:val="00C84BC2"/>
    <w:rsid w:val="00C85BDB"/>
    <w:rsid w:val="00C86474"/>
    <w:rsid w:val="00C8657C"/>
    <w:rsid w:val="00C9161D"/>
    <w:rsid w:val="00C93C15"/>
    <w:rsid w:val="00C93F30"/>
    <w:rsid w:val="00C94963"/>
    <w:rsid w:val="00C95068"/>
    <w:rsid w:val="00C95E98"/>
    <w:rsid w:val="00C9680D"/>
    <w:rsid w:val="00CA0C1D"/>
    <w:rsid w:val="00CA17CA"/>
    <w:rsid w:val="00CA3292"/>
    <w:rsid w:val="00CA4141"/>
    <w:rsid w:val="00CA4BD7"/>
    <w:rsid w:val="00CA6774"/>
    <w:rsid w:val="00CB0338"/>
    <w:rsid w:val="00CB048A"/>
    <w:rsid w:val="00CB2D35"/>
    <w:rsid w:val="00CB38BD"/>
    <w:rsid w:val="00CB3D53"/>
    <w:rsid w:val="00CB5AED"/>
    <w:rsid w:val="00CB61F2"/>
    <w:rsid w:val="00CB62EE"/>
    <w:rsid w:val="00CC0652"/>
    <w:rsid w:val="00CC12EB"/>
    <w:rsid w:val="00CC1B30"/>
    <w:rsid w:val="00CC297E"/>
    <w:rsid w:val="00CC51B8"/>
    <w:rsid w:val="00CC53B5"/>
    <w:rsid w:val="00CC7E56"/>
    <w:rsid w:val="00CD0F50"/>
    <w:rsid w:val="00CD1E76"/>
    <w:rsid w:val="00CD247D"/>
    <w:rsid w:val="00CD258D"/>
    <w:rsid w:val="00CD284A"/>
    <w:rsid w:val="00CD2FE2"/>
    <w:rsid w:val="00CD48AC"/>
    <w:rsid w:val="00CE2242"/>
    <w:rsid w:val="00CE248F"/>
    <w:rsid w:val="00CE2DBD"/>
    <w:rsid w:val="00CE31E2"/>
    <w:rsid w:val="00CE46C1"/>
    <w:rsid w:val="00CE4BE6"/>
    <w:rsid w:val="00CE71CE"/>
    <w:rsid w:val="00CF1848"/>
    <w:rsid w:val="00CF3255"/>
    <w:rsid w:val="00CF366A"/>
    <w:rsid w:val="00CF3EB2"/>
    <w:rsid w:val="00CF5624"/>
    <w:rsid w:val="00CF5F55"/>
    <w:rsid w:val="00CF6309"/>
    <w:rsid w:val="00CF6CEC"/>
    <w:rsid w:val="00D01D01"/>
    <w:rsid w:val="00D04572"/>
    <w:rsid w:val="00D04D62"/>
    <w:rsid w:val="00D06CF3"/>
    <w:rsid w:val="00D12044"/>
    <w:rsid w:val="00D1252E"/>
    <w:rsid w:val="00D12A09"/>
    <w:rsid w:val="00D1333A"/>
    <w:rsid w:val="00D14031"/>
    <w:rsid w:val="00D140A2"/>
    <w:rsid w:val="00D1446A"/>
    <w:rsid w:val="00D148F1"/>
    <w:rsid w:val="00D1536E"/>
    <w:rsid w:val="00D1562A"/>
    <w:rsid w:val="00D16B47"/>
    <w:rsid w:val="00D170D9"/>
    <w:rsid w:val="00D213B8"/>
    <w:rsid w:val="00D215EE"/>
    <w:rsid w:val="00D22325"/>
    <w:rsid w:val="00D23A40"/>
    <w:rsid w:val="00D23D7D"/>
    <w:rsid w:val="00D24976"/>
    <w:rsid w:val="00D24C30"/>
    <w:rsid w:val="00D2791B"/>
    <w:rsid w:val="00D31754"/>
    <w:rsid w:val="00D31E21"/>
    <w:rsid w:val="00D3324A"/>
    <w:rsid w:val="00D337B0"/>
    <w:rsid w:val="00D33EFC"/>
    <w:rsid w:val="00D34ECA"/>
    <w:rsid w:val="00D350D0"/>
    <w:rsid w:val="00D35D29"/>
    <w:rsid w:val="00D368E2"/>
    <w:rsid w:val="00D3690C"/>
    <w:rsid w:val="00D40DBC"/>
    <w:rsid w:val="00D4111D"/>
    <w:rsid w:val="00D4304E"/>
    <w:rsid w:val="00D43175"/>
    <w:rsid w:val="00D431FC"/>
    <w:rsid w:val="00D4340C"/>
    <w:rsid w:val="00D442F0"/>
    <w:rsid w:val="00D44C22"/>
    <w:rsid w:val="00D45192"/>
    <w:rsid w:val="00D46EFE"/>
    <w:rsid w:val="00D47386"/>
    <w:rsid w:val="00D51098"/>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584"/>
    <w:rsid w:val="00D65F15"/>
    <w:rsid w:val="00D6634C"/>
    <w:rsid w:val="00D667EB"/>
    <w:rsid w:val="00D66C45"/>
    <w:rsid w:val="00D66CA2"/>
    <w:rsid w:val="00D66EA5"/>
    <w:rsid w:val="00D67EFD"/>
    <w:rsid w:val="00D70565"/>
    <w:rsid w:val="00D7077F"/>
    <w:rsid w:val="00D728E1"/>
    <w:rsid w:val="00D741B2"/>
    <w:rsid w:val="00D759D2"/>
    <w:rsid w:val="00D75AFF"/>
    <w:rsid w:val="00D75CA6"/>
    <w:rsid w:val="00D76A18"/>
    <w:rsid w:val="00D76BDB"/>
    <w:rsid w:val="00D76CD5"/>
    <w:rsid w:val="00D77CE3"/>
    <w:rsid w:val="00D80849"/>
    <w:rsid w:val="00D81951"/>
    <w:rsid w:val="00D82E8F"/>
    <w:rsid w:val="00D90C90"/>
    <w:rsid w:val="00D916A9"/>
    <w:rsid w:val="00D9258A"/>
    <w:rsid w:val="00D93218"/>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B6F78"/>
    <w:rsid w:val="00DC15D9"/>
    <w:rsid w:val="00DC1E70"/>
    <w:rsid w:val="00DC2D5E"/>
    <w:rsid w:val="00DC3672"/>
    <w:rsid w:val="00DC4D99"/>
    <w:rsid w:val="00DC56F1"/>
    <w:rsid w:val="00DC6DAB"/>
    <w:rsid w:val="00DC7566"/>
    <w:rsid w:val="00DD0CE9"/>
    <w:rsid w:val="00DD118C"/>
    <w:rsid w:val="00DD2102"/>
    <w:rsid w:val="00DD3D6B"/>
    <w:rsid w:val="00DD5882"/>
    <w:rsid w:val="00DD76EB"/>
    <w:rsid w:val="00DE0EF0"/>
    <w:rsid w:val="00DE4CD8"/>
    <w:rsid w:val="00DE71DE"/>
    <w:rsid w:val="00DE765C"/>
    <w:rsid w:val="00DF01AB"/>
    <w:rsid w:val="00DF1F07"/>
    <w:rsid w:val="00DF2CE4"/>
    <w:rsid w:val="00DF4555"/>
    <w:rsid w:val="00DF6762"/>
    <w:rsid w:val="00DF7023"/>
    <w:rsid w:val="00E0236D"/>
    <w:rsid w:val="00E07D57"/>
    <w:rsid w:val="00E117A7"/>
    <w:rsid w:val="00E1283E"/>
    <w:rsid w:val="00E1407F"/>
    <w:rsid w:val="00E14540"/>
    <w:rsid w:val="00E15140"/>
    <w:rsid w:val="00E15D93"/>
    <w:rsid w:val="00E167AA"/>
    <w:rsid w:val="00E17A42"/>
    <w:rsid w:val="00E198A0"/>
    <w:rsid w:val="00E2015A"/>
    <w:rsid w:val="00E201E2"/>
    <w:rsid w:val="00E2086D"/>
    <w:rsid w:val="00E20B4B"/>
    <w:rsid w:val="00E221E9"/>
    <w:rsid w:val="00E22941"/>
    <w:rsid w:val="00E24BB5"/>
    <w:rsid w:val="00E2696D"/>
    <w:rsid w:val="00E27A29"/>
    <w:rsid w:val="00E30EEC"/>
    <w:rsid w:val="00E32A47"/>
    <w:rsid w:val="00E3437D"/>
    <w:rsid w:val="00E351A8"/>
    <w:rsid w:val="00E37D92"/>
    <w:rsid w:val="00E4061A"/>
    <w:rsid w:val="00E4423C"/>
    <w:rsid w:val="00E44541"/>
    <w:rsid w:val="00E454CE"/>
    <w:rsid w:val="00E46793"/>
    <w:rsid w:val="00E506C5"/>
    <w:rsid w:val="00E54149"/>
    <w:rsid w:val="00E5461C"/>
    <w:rsid w:val="00E55098"/>
    <w:rsid w:val="00E56580"/>
    <w:rsid w:val="00E56C48"/>
    <w:rsid w:val="00E60293"/>
    <w:rsid w:val="00E61F4A"/>
    <w:rsid w:val="00E621B3"/>
    <w:rsid w:val="00E6220A"/>
    <w:rsid w:val="00E633CA"/>
    <w:rsid w:val="00E636F4"/>
    <w:rsid w:val="00E6425F"/>
    <w:rsid w:val="00E65114"/>
    <w:rsid w:val="00E66235"/>
    <w:rsid w:val="00E67BEC"/>
    <w:rsid w:val="00E7561C"/>
    <w:rsid w:val="00E75DBB"/>
    <w:rsid w:val="00E76D4D"/>
    <w:rsid w:val="00E77863"/>
    <w:rsid w:val="00E77F0E"/>
    <w:rsid w:val="00E83371"/>
    <w:rsid w:val="00E83C24"/>
    <w:rsid w:val="00E85128"/>
    <w:rsid w:val="00E85658"/>
    <w:rsid w:val="00E859EE"/>
    <w:rsid w:val="00E919E9"/>
    <w:rsid w:val="00E925AB"/>
    <w:rsid w:val="00E9269B"/>
    <w:rsid w:val="00E9318D"/>
    <w:rsid w:val="00E936AA"/>
    <w:rsid w:val="00E93C64"/>
    <w:rsid w:val="00E93F3E"/>
    <w:rsid w:val="00E94A5F"/>
    <w:rsid w:val="00E94CC5"/>
    <w:rsid w:val="00E94E19"/>
    <w:rsid w:val="00E954AD"/>
    <w:rsid w:val="00E9756D"/>
    <w:rsid w:val="00EA1269"/>
    <w:rsid w:val="00EA1B16"/>
    <w:rsid w:val="00EA1F17"/>
    <w:rsid w:val="00EA225C"/>
    <w:rsid w:val="00EA275B"/>
    <w:rsid w:val="00EA2824"/>
    <w:rsid w:val="00EA2A23"/>
    <w:rsid w:val="00EA3561"/>
    <w:rsid w:val="00EA629B"/>
    <w:rsid w:val="00EB00B0"/>
    <w:rsid w:val="00EB0917"/>
    <w:rsid w:val="00EB0B6C"/>
    <w:rsid w:val="00EB441A"/>
    <w:rsid w:val="00EB49D4"/>
    <w:rsid w:val="00EB4DDC"/>
    <w:rsid w:val="00EB5EB7"/>
    <w:rsid w:val="00EB6CF6"/>
    <w:rsid w:val="00EC06F1"/>
    <w:rsid w:val="00EC0CCD"/>
    <w:rsid w:val="00EC0F9C"/>
    <w:rsid w:val="00EC156E"/>
    <w:rsid w:val="00EC198A"/>
    <w:rsid w:val="00EC22EB"/>
    <w:rsid w:val="00EC34F3"/>
    <w:rsid w:val="00EC3B13"/>
    <w:rsid w:val="00EC4611"/>
    <w:rsid w:val="00EC60F6"/>
    <w:rsid w:val="00ED0A62"/>
    <w:rsid w:val="00ED4C35"/>
    <w:rsid w:val="00ED4E28"/>
    <w:rsid w:val="00ED6F30"/>
    <w:rsid w:val="00ED7045"/>
    <w:rsid w:val="00ED7513"/>
    <w:rsid w:val="00EE1F8C"/>
    <w:rsid w:val="00EE4B7C"/>
    <w:rsid w:val="00EE5876"/>
    <w:rsid w:val="00EE6290"/>
    <w:rsid w:val="00EE7620"/>
    <w:rsid w:val="00EF198A"/>
    <w:rsid w:val="00EF52F2"/>
    <w:rsid w:val="00EF567A"/>
    <w:rsid w:val="00EF6AD9"/>
    <w:rsid w:val="00EF6EDC"/>
    <w:rsid w:val="00EF7230"/>
    <w:rsid w:val="00EF72B3"/>
    <w:rsid w:val="00EF73D1"/>
    <w:rsid w:val="00F00C4D"/>
    <w:rsid w:val="00F01215"/>
    <w:rsid w:val="00F01FA3"/>
    <w:rsid w:val="00F02266"/>
    <w:rsid w:val="00F02BFD"/>
    <w:rsid w:val="00F034CC"/>
    <w:rsid w:val="00F0385F"/>
    <w:rsid w:val="00F03E55"/>
    <w:rsid w:val="00F058FB"/>
    <w:rsid w:val="00F05C4F"/>
    <w:rsid w:val="00F063C2"/>
    <w:rsid w:val="00F06782"/>
    <w:rsid w:val="00F100B2"/>
    <w:rsid w:val="00F10A21"/>
    <w:rsid w:val="00F10CA3"/>
    <w:rsid w:val="00F11BC0"/>
    <w:rsid w:val="00F125C9"/>
    <w:rsid w:val="00F12DB0"/>
    <w:rsid w:val="00F133C5"/>
    <w:rsid w:val="00F149A0"/>
    <w:rsid w:val="00F16108"/>
    <w:rsid w:val="00F1691D"/>
    <w:rsid w:val="00F211CB"/>
    <w:rsid w:val="00F21816"/>
    <w:rsid w:val="00F21F43"/>
    <w:rsid w:val="00F222C0"/>
    <w:rsid w:val="00F25E94"/>
    <w:rsid w:val="00F276F2"/>
    <w:rsid w:val="00F2789D"/>
    <w:rsid w:val="00F30220"/>
    <w:rsid w:val="00F30420"/>
    <w:rsid w:val="00F316CF"/>
    <w:rsid w:val="00F32221"/>
    <w:rsid w:val="00F32622"/>
    <w:rsid w:val="00F33D34"/>
    <w:rsid w:val="00F35FA4"/>
    <w:rsid w:val="00F360AA"/>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76A1"/>
    <w:rsid w:val="00F747E0"/>
    <w:rsid w:val="00F75AE1"/>
    <w:rsid w:val="00F77D10"/>
    <w:rsid w:val="00F83BEB"/>
    <w:rsid w:val="00F85F3D"/>
    <w:rsid w:val="00F861E8"/>
    <w:rsid w:val="00F8677D"/>
    <w:rsid w:val="00F8788C"/>
    <w:rsid w:val="00F87A04"/>
    <w:rsid w:val="00F87B92"/>
    <w:rsid w:val="00F9038B"/>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1946"/>
    <w:rsid w:val="00FB3699"/>
    <w:rsid w:val="00FB5143"/>
    <w:rsid w:val="00FC10C2"/>
    <w:rsid w:val="00FC18FE"/>
    <w:rsid w:val="00FC4694"/>
    <w:rsid w:val="00FC5309"/>
    <w:rsid w:val="00FC53DB"/>
    <w:rsid w:val="00FC554D"/>
    <w:rsid w:val="00FC5A47"/>
    <w:rsid w:val="00FC612C"/>
    <w:rsid w:val="00FC74AA"/>
    <w:rsid w:val="00FC7DDB"/>
    <w:rsid w:val="00FD055E"/>
    <w:rsid w:val="00FD17FF"/>
    <w:rsid w:val="00FD62E7"/>
    <w:rsid w:val="00FD63A0"/>
    <w:rsid w:val="00FE08D8"/>
    <w:rsid w:val="00FE11E2"/>
    <w:rsid w:val="00FE11E3"/>
    <w:rsid w:val="00FE2645"/>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1035A29"/>
  <w15:docId w15:val="{47D3788D-6B66-4CBF-90ED-3F006AD69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ind w:left="7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83AA2"/>
    <w:rPr>
      <w:rFonts w:ascii="Times New Roman" w:eastAsia="SimSun" w:hAnsi="Times New Roman" w:cs="Times New Roman"/>
      <w:sz w:val="22"/>
      <w:szCs w:val="22"/>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NoList"/>
    <w:rsid w:val="00245B45"/>
    <w:pPr>
      <w:numPr>
        <w:numId w:val="42"/>
      </w:numPr>
    </w:pPr>
  </w:style>
  <w:style w:type="numbering" w:customStyle="1" w:styleId="WWNum7">
    <w:name w:val="WWNum7"/>
    <w:basedOn w:val="NoList"/>
    <w:rsid w:val="00245B45"/>
    <w:pPr>
      <w:numPr>
        <w:numId w:val="43"/>
      </w:numPr>
    </w:pPr>
  </w:style>
  <w:style w:type="numbering" w:customStyle="1" w:styleId="WWNum1">
    <w:name w:val="WWNum1"/>
    <w:basedOn w:val="NoList"/>
    <w:rsid w:val="00245B45"/>
    <w:pPr>
      <w:numPr>
        <w:numId w:val="44"/>
      </w:numPr>
    </w:pPr>
  </w:style>
  <w:style w:type="numbering" w:customStyle="1" w:styleId="WWNum22">
    <w:name w:val="WWNum22"/>
    <w:basedOn w:val="NoList"/>
    <w:rsid w:val="00245B45"/>
    <w:pPr>
      <w:numPr>
        <w:numId w:val="45"/>
      </w:numPr>
    </w:pPr>
  </w:style>
  <w:style w:type="numbering" w:customStyle="1" w:styleId="WWNum41">
    <w:name w:val="WWNum41"/>
    <w:basedOn w:val="NoList"/>
    <w:rsid w:val="00245B45"/>
    <w:pPr>
      <w:numPr>
        <w:numId w:val="46"/>
      </w:numPr>
    </w:pPr>
  </w:style>
  <w:style w:type="paragraph" w:customStyle="1" w:styleId="CBDDecisionText">
    <w:name w:val="CBD_DecisionText"/>
    <w:basedOn w:val="CBDNormal"/>
    <w:qFormat/>
    <w:rsid w:val="003D5CAA"/>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37421">
      <w:bodyDiv w:val="1"/>
      <w:marLeft w:val="0"/>
      <w:marRight w:val="0"/>
      <w:marTop w:val="0"/>
      <w:marBottom w:val="0"/>
      <w:divBdr>
        <w:top w:val="none" w:sz="0" w:space="0" w:color="auto"/>
        <w:left w:val="none" w:sz="0" w:space="0" w:color="auto"/>
        <w:bottom w:val="none" w:sz="0" w:space="0" w:color="auto"/>
        <w:right w:val="none" w:sz="0" w:space="0" w:color="auto"/>
      </w:divBdr>
    </w:div>
    <w:div w:id="699203973">
      <w:bodyDiv w:val="1"/>
      <w:marLeft w:val="0"/>
      <w:marRight w:val="0"/>
      <w:marTop w:val="0"/>
      <w:marBottom w:val="0"/>
      <w:divBdr>
        <w:top w:val="none" w:sz="0" w:space="0" w:color="auto"/>
        <w:left w:val="none" w:sz="0" w:space="0" w:color="auto"/>
        <w:bottom w:val="none" w:sz="0" w:space="0" w:color="auto"/>
        <w:right w:val="none" w:sz="0" w:space="0" w:color="auto"/>
      </w:divBdr>
    </w:div>
    <w:div w:id="1690597757">
      <w:bodyDiv w:val="1"/>
      <w:marLeft w:val="0"/>
      <w:marRight w:val="0"/>
      <w:marTop w:val="0"/>
      <w:marBottom w:val="0"/>
      <w:divBdr>
        <w:top w:val="none" w:sz="0" w:space="0" w:color="auto"/>
        <w:left w:val="none" w:sz="0" w:space="0" w:color="auto"/>
        <w:bottom w:val="none" w:sz="0" w:space="0" w:color="auto"/>
        <w:right w:val="none" w:sz="0" w:space="0" w:color="auto"/>
      </w:divBdr>
    </w:div>
    <w:div w:id="17646439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cop-15/cop-15-dec-08-zh.pdf" TargetMode="External"/><Relationship Id="rId21" Type="http://schemas.openxmlformats.org/officeDocument/2006/relationships/hyperlink" Target="https://www.cbd.int/doc/decisions/cop-16/cop-16-dec-32-zh.pdf" TargetMode="External"/><Relationship Id="rId42" Type="http://schemas.openxmlformats.org/officeDocument/2006/relationships/hyperlink" Target="https://www.cbd.int/doc/recommendations/sbi-06/sbi-06-rec-02-zh.pdf" TargetMode="External"/><Relationship Id="rId47" Type="http://schemas.openxmlformats.org/officeDocument/2006/relationships/hyperlink" Target="https://www.cbd.int/doc/recommendations/sbi-06/sbi-06-rec-08-zh.pdf" TargetMode="External"/><Relationship Id="rId63" Type="http://schemas.openxmlformats.org/officeDocument/2006/relationships/hyperlink" Target="https://www.cbd.int/doc/recommendations/sb8j-01/sb8j-01-rec-04-zh.pdf" TargetMode="External"/><Relationship Id="rId68" Type="http://schemas.openxmlformats.org/officeDocument/2006/relationships/hyperlink" Target="https://www.cbd.int/doc/recommendations/sbstta-27/sbstta-27-rec-06-zh.pdf" TargetMode="External"/><Relationship Id="rId16" Type="http://schemas.openxmlformats.org/officeDocument/2006/relationships/hyperlink" Target="https://www.cbd.int/doc/decisions/cop-15/cop-15-dec-04-zh.pdf" TargetMode="External"/><Relationship Id="rId11" Type="http://schemas.openxmlformats.org/officeDocument/2006/relationships/endnotes" Target="endnotes.xml"/><Relationship Id="rId32" Type="http://schemas.openxmlformats.org/officeDocument/2006/relationships/hyperlink" Target="https://www.cbd.int/doc/decisions/cop-16/cop-16-dec-10-zh.pdf" TargetMode="External"/><Relationship Id="rId37" Type="http://schemas.openxmlformats.org/officeDocument/2006/relationships/hyperlink" Target="https://www.cbd.int/doc/decisions/cop-15/cop-15-dec-06-zh.pdf" TargetMode="External"/><Relationship Id="rId53" Type="http://schemas.openxmlformats.org/officeDocument/2006/relationships/hyperlink" Target="https://www.cbd.int/doc/decisions/cop-16/cop-16-dec-34-zh.pdf" TargetMode="External"/><Relationship Id="rId58" Type="http://schemas.openxmlformats.org/officeDocument/2006/relationships/hyperlink" Target="https://www.cbd.int/doc/decisions/cop-15/cop-15-dec-08-zh.pdf" TargetMode="External"/><Relationship Id="rId74" Type="http://schemas.openxmlformats.org/officeDocument/2006/relationships/hyperlink" Target="https://www.cbd.int/doc/recommendations/sbstta-28/sbstta-28-rec-05-zh.pdf" TargetMode="External"/><Relationship Id="rId79" Type="http://schemas.openxmlformats.org/officeDocument/2006/relationships/footer" Target="footer2.xml"/><Relationship Id="rId5" Type="http://schemas.openxmlformats.org/officeDocument/2006/relationships/customXml" Target="../customXml/item5.xml"/><Relationship Id="rId61" Type="http://schemas.openxmlformats.org/officeDocument/2006/relationships/hyperlink" Target="https://www.cbd.int/doc/recommendations/sbi-07/sbi-07-rec-11-zh.pdf" TargetMode="External"/><Relationship Id="rId82" Type="http://schemas.openxmlformats.org/officeDocument/2006/relationships/fontTable" Target="fontTable.xml"/><Relationship Id="rId19" Type="http://schemas.openxmlformats.org/officeDocument/2006/relationships/hyperlink" Target="https://www.cbd.int/doc/decisions/cop-15/cop-15-dec-04-zh.pdf" TargetMode="External"/><Relationship Id="rId14" Type="http://schemas.openxmlformats.org/officeDocument/2006/relationships/image" Target="media/image3.png"/><Relationship Id="rId22" Type="http://schemas.openxmlformats.org/officeDocument/2006/relationships/hyperlink" Target="https://www.cbd.int/doc/recommendations/sbi-07/sbi-07-rec-01-zh.pdf" TargetMode="External"/><Relationship Id="rId27" Type="http://schemas.openxmlformats.org/officeDocument/2006/relationships/hyperlink" Target="https://www.cbd.int/doc/recommendations/sbi-06/sbi-06-rec-05-zh.pdf" TargetMode="External"/><Relationship Id="rId30" Type="http://schemas.openxmlformats.org/officeDocument/2006/relationships/hyperlink" Target="https://www.cbd.int/doc/decisions/cop-15/cop-15-dec-15-zh.pdf" TargetMode="External"/><Relationship Id="rId35" Type="http://schemas.openxmlformats.org/officeDocument/2006/relationships/hyperlink" Target="https://www.cbd.int/doc/decisions/cop-16/cop-16-dec-26-zh.pdf" TargetMode="External"/><Relationship Id="rId43" Type="http://schemas.openxmlformats.org/officeDocument/2006/relationships/hyperlink" Target="https://www.cbd.int/doc/recommendations/sbi-06/sbi-06-rec-04-zh.pdf" TargetMode="External"/><Relationship Id="rId48" Type="http://schemas.openxmlformats.org/officeDocument/2006/relationships/hyperlink" Target="https://www.cbd.int/doc/recommendations/sbi-07/sbi-07-rec-01-zh.pdf" TargetMode="External"/><Relationship Id="rId56" Type="http://schemas.openxmlformats.org/officeDocument/2006/relationships/hyperlink" Target="https://www.cbd.int/doc/recommendations/sbi-07/sbi-07-rec-08-zh.pdf" TargetMode="External"/><Relationship Id="rId64" Type="http://schemas.openxmlformats.org/officeDocument/2006/relationships/hyperlink" Target="https://www.cbd.int/doc/recommendations/sbstta-27/sbstta-27-rec-04-zh.pdf" TargetMode="External"/><Relationship Id="rId69" Type="http://schemas.openxmlformats.org/officeDocument/2006/relationships/hyperlink" Target="https://www.cbd.int/doc/recommendations/sbstta-27/sbstta-27-rec-08-zh.pdf" TargetMode="External"/><Relationship Id="rId77" Type="http://schemas.openxmlformats.org/officeDocument/2006/relationships/header" Target="header2.xml"/><Relationship Id="rId8" Type="http://schemas.openxmlformats.org/officeDocument/2006/relationships/settings" Target="settings.xml"/><Relationship Id="rId51" Type="http://schemas.openxmlformats.org/officeDocument/2006/relationships/hyperlink" Target="https://www.cbd.int/doc/recommendations/sbi-07/sbi-07-rec-02-zh.pdf" TargetMode="External"/><Relationship Id="rId72" Type="http://schemas.openxmlformats.org/officeDocument/2006/relationships/hyperlink" Target="https://www.cbd.int/doc/recommendations/sbstta-28/sbstta-28-rec-03-zh.pdf" TargetMode="External"/><Relationship Id="rId80"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6/cop-16-dec-05-zh.pdf" TargetMode="External"/><Relationship Id="rId25" Type="http://schemas.openxmlformats.org/officeDocument/2006/relationships/hyperlink" Target="https://www.cbd.int/doc/recommendations/sbi-07/sbi-07-rec-02-zh.pdf" TargetMode="External"/><Relationship Id="rId33" Type="http://schemas.openxmlformats.org/officeDocument/2006/relationships/hyperlink" Target="https://www.cbd.int/doc/decisions/cop-16/cop-16-dec-11-zh.pdf" TargetMode="External"/><Relationship Id="rId38" Type="http://schemas.openxmlformats.org/officeDocument/2006/relationships/hyperlink" Target="https://www.cbd.int/doc/recommendations/sbi-07/sbi-07-rec-01-zh.pdf" TargetMode="External"/><Relationship Id="rId46" Type="http://schemas.openxmlformats.org/officeDocument/2006/relationships/hyperlink" Target="https://www.cbd.int/doc/recommendations/sbi-07/sbi-07-rec-09-zh.pdf" TargetMode="External"/><Relationship Id="rId59" Type="http://schemas.openxmlformats.org/officeDocument/2006/relationships/hyperlink" Target="https://www.cbd.int/doc/recommendations/sbi-06/sbi-06-rec-05-zh.pdf" TargetMode="External"/><Relationship Id="rId67" Type="http://schemas.openxmlformats.org/officeDocument/2006/relationships/hyperlink" Target="https://www.cbd.int/doc/recommendations/sbstta-27/sbstta-27-rec-06-zh.pdf" TargetMode="External"/><Relationship Id="rId20" Type="http://schemas.openxmlformats.org/officeDocument/2006/relationships/hyperlink" Target="https://www.cbd.int/doc/decisions/cop-15/cop-15-dec-06-zh.pdf" TargetMode="External"/><Relationship Id="rId41" Type="http://schemas.openxmlformats.org/officeDocument/2006/relationships/hyperlink" Target="https://www.cbd.int/doc/recommendations/sbi-07/sbi-07-rec-02-zh.pdf" TargetMode="External"/><Relationship Id="rId54" Type="http://schemas.openxmlformats.org/officeDocument/2006/relationships/hyperlink" Target="https://www.cbd.int/doc/recommendations/sbi-07/sbi-07-rec-03-zh.pdf" TargetMode="External"/><Relationship Id="rId62" Type="http://schemas.openxmlformats.org/officeDocument/2006/relationships/hyperlink" Target="https://www.cbd.int/doc/recommendations/sbi-07/sbi-07-rec-12-zh.pdf" TargetMode="External"/><Relationship Id="rId70" Type="http://schemas.openxmlformats.org/officeDocument/2006/relationships/hyperlink" Target="https://www.cbd.int/doc/recommendations/sbstta-27/sbstta-27-rec-09-zh.pdf" TargetMode="External"/><Relationship Id="rId75" Type="http://schemas.openxmlformats.org/officeDocument/2006/relationships/hyperlink" Target="https://www.cbd.int/doc/recommendations/sbstta-28/sbstta-28-rec-06-zh.pdf"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33-zh.pdf" TargetMode="External"/><Relationship Id="rId23" Type="http://schemas.openxmlformats.org/officeDocument/2006/relationships/hyperlink" Target="https://www.cbd.int/doc/decisions/cop-15/cop-15-dec-07-zh.pdf" TargetMode="External"/><Relationship Id="rId28" Type="http://schemas.openxmlformats.org/officeDocument/2006/relationships/hyperlink" Target="https://www.cbd.int/doc/recommendations/sbi-07/sbi-07-rec-09-zh.pdf" TargetMode="External"/><Relationship Id="rId36" Type="http://schemas.openxmlformats.org/officeDocument/2006/relationships/hyperlink" Target="https://www.cbd.int/doc/decisions/cop-16/cop-16-dec-32-zh.pdf" TargetMode="External"/><Relationship Id="rId49" Type="http://schemas.openxmlformats.org/officeDocument/2006/relationships/hyperlink" Target="https://www.cbd.int/doc/decisions/cop-15/cop-15-dec-06-zh.pdf" TargetMode="External"/><Relationship Id="rId57" Type="http://schemas.openxmlformats.org/officeDocument/2006/relationships/hyperlink" Target="https://www.cbd.int/doc/recommendations/sbi-07/sbi-07-rec-09-zh.pdf" TargetMode="External"/><Relationship Id="rId10" Type="http://schemas.openxmlformats.org/officeDocument/2006/relationships/footnotes" Target="footnotes.xml"/><Relationship Id="rId31" Type="http://schemas.openxmlformats.org/officeDocument/2006/relationships/hyperlink" Target="https://www.cbd.int/doc/decisions/cop-16/cop-16-dec-09-zh.pdf" TargetMode="External"/><Relationship Id="rId44" Type="http://schemas.openxmlformats.org/officeDocument/2006/relationships/hyperlink" Target="https://www.cbd.int/doc/recommendations/sbi-06/sbi-06-rec-05-zh.pdf" TargetMode="External"/><Relationship Id="rId52" Type="http://schemas.openxmlformats.org/officeDocument/2006/relationships/hyperlink" Target="https://www.cbd.int/doc/decisions/cop-15/cop-15-dec-07-zh.pdf" TargetMode="External"/><Relationship Id="rId60" Type="http://schemas.openxmlformats.org/officeDocument/2006/relationships/hyperlink" Target="https://www.cbd.int/doc/recommendations/sbi-07/sbi-07-rec-10-zh.pdf" TargetMode="External"/><Relationship Id="rId65" Type="http://schemas.openxmlformats.org/officeDocument/2006/relationships/hyperlink" Target="https://www.cbd.int/doc/recommendations/sbstta-27/sbstta-27-rec-06-zh.pdf" TargetMode="External"/><Relationship Id="rId73" Type="http://schemas.openxmlformats.org/officeDocument/2006/relationships/hyperlink" Target="https://www.cbd.int/doc/recommendations/sbstta-28/sbstta-28-rec-04-zh.pdf" TargetMode="External"/><Relationship Id="rId78" Type="http://schemas.openxmlformats.org/officeDocument/2006/relationships/footer" Target="footer1.xml"/><Relationship Id="rId8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decisions/cop-16/cop-16-dec-36-zh.pdf" TargetMode="External"/><Relationship Id="rId39" Type="http://schemas.openxmlformats.org/officeDocument/2006/relationships/hyperlink" Target="https://www.cbd.int/doc/decisions/cop-16/cop-16-dec-34-zh.pdf" TargetMode="External"/><Relationship Id="rId34" Type="http://schemas.openxmlformats.org/officeDocument/2006/relationships/hyperlink" Target="https://www.cbd.int/doc/decisions/cop-16/cop-16-dec-23-zh.pdf" TargetMode="External"/><Relationship Id="rId50" Type="http://schemas.openxmlformats.org/officeDocument/2006/relationships/hyperlink" Target="https://www.cbd.int/doc/decisions/cop-16/cop-16-dec-32-zh.pdf" TargetMode="External"/><Relationship Id="rId55" Type="http://schemas.openxmlformats.org/officeDocument/2006/relationships/hyperlink" Target="https://www.cbd.int/doc/recommendations/sbi-07/sbi-07-rec-04-zh.pdf" TargetMode="External"/><Relationship Id="rId76" Type="http://schemas.openxmlformats.org/officeDocument/2006/relationships/header" Target="header1.xml"/><Relationship Id="rId7" Type="http://schemas.openxmlformats.org/officeDocument/2006/relationships/styles" Target="styles.xml"/><Relationship Id="rId71" Type="http://schemas.openxmlformats.org/officeDocument/2006/relationships/hyperlink" Target="https://www.cbd.int/doc/recommendations/sbstta-27/sbstta-27-rec-10-zh.pdf" TargetMode="External"/><Relationship Id="rId2" Type="http://schemas.openxmlformats.org/officeDocument/2006/relationships/customXml" Target="../customXml/item2.xml"/><Relationship Id="rId29" Type="http://schemas.openxmlformats.org/officeDocument/2006/relationships/hyperlink" Target="https://www.cbd.int/doc/decisions/cop-15/cop-15-dec-09-zh.pdf" TargetMode="External"/><Relationship Id="rId24" Type="http://schemas.openxmlformats.org/officeDocument/2006/relationships/hyperlink" Target="https://www.cbd.int/doc/decisions/cop-16/cop-16-dec-32-zh.pdf" TargetMode="External"/><Relationship Id="rId40" Type="http://schemas.openxmlformats.org/officeDocument/2006/relationships/hyperlink" Target="https://www.cbd.int/doc/decisions/cop-15/cop-15-dec-07-zh.pdf" TargetMode="External"/><Relationship Id="rId45" Type="http://schemas.openxmlformats.org/officeDocument/2006/relationships/hyperlink" Target="https://www.cbd.int/doc/decisions/cop-15/cop-15-dec-08-zh.pdf" TargetMode="External"/><Relationship Id="rId66" Type="http://schemas.openxmlformats.org/officeDocument/2006/relationships/hyperlink" Target="https://www.cbd.int/doc/recommendations/sbstta-27/sbstta-27-rec-06-zh.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zh.pdf" TargetMode="External"/><Relationship Id="rId2" Type="http://schemas.openxmlformats.org/officeDocument/2006/relationships/hyperlink" Target="https://www.cbd.int/doc/decisions/cop-15/cop-15-dec-04-zh.pdf" TargetMode="External"/><Relationship Id="rId1" Type="http://schemas.openxmlformats.org/officeDocument/2006/relationships/hyperlink" Target="https://www.cbd.int/doc/c/8ee9/0f34/86724a41d22053e020a3f244/cop-17-01-rev1-zh.pdf" TargetMode="External"/><Relationship Id="rId6" Type="http://schemas.openxmlformats.org/officeDocument/2006/relationships/hyperlink" Target="https://www.cbd.int/doc/decisions/cop-16/cop-16-dec-09-zh.pdf" TargetMode="External"/><Relationship Id="rId5" Type="http://schemas.openxmlformats.org/officeDocument/2006/relationships/hyperlink" Target="https://www.cbd.int/doc/decisions/cop-15/cop-15-dec-08-zh.pdf" TargetMode="External"/><Relationship Id="rId4" Type="http://schemas.openxmlformats.org/officeDocument/2006/relationships/hyperlink" Target="https://www.cbd.int/doc/decisions/cop-16/cop-16-dec-34-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C2F99BAE-8381-4D8D-A2A5-A90333713573}"/>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Template>
  <TotalTime>1</TotalTime>
  <Pages>7</Pages>
  <Words>1590</Words>
  <Characters>9069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10638</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CBD/COP/17/8</dc:subject>
  <dc:creator>SCBD</dc:creator>
  <cp:keywords>Convention on Biological Diversity</cp:keywords>
  <cp:lastModifiedBy>Chuansheng Li</cp:lastModifiedBy>
  <cp:revision>2</cp:revision>
  <cp:lastPrinted>2026-09-26T10:25:00Z</cp:lastPrinted>
  <dcterms:created xsi:type="dcterms:W3CDTF">2026-09-28T13:54:00Z</dcterms:created>
  <dcterms:modified xsi:type="dcterms:W3CDTF">2026-09-28T13:54:00Z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