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A00A4F" w14:paraId="07F6750D" w14:textId="77777777" w:rsidTr="149ED091">
        <w:trPr>
          <w:trHeight w:val="851"/>
        </w:trPr>
        <w:tc>
          <w:tcPr>
            <w:tcW w:w="976" w:type="dxa"/>
            <w:tcBorders>
              <w:bottom w:val="single" w:sz="12" w:space="0" w:color="auto"/>
            </w:tcBorders>
          </w:tcPr>
          <w:p w14:paraId="1DEFF495" w14:textId="77777777" w:rsidR="00C9161D" w:rsidRPr="00A00A4F" w:rsidRDefault="00C9161D" w:rsidP="00321985">
            <w:r w:rsidRPr="00A00A4F">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A00A4F" w:rsidRDefault="00AA6F92" w:rsidP="00321985">
            <w:r w:rsidRPr="00A00A4F">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A00A4F" w:rsidRDefault="00C9161D" w:rsidP="00C9161D">
            <w:pPr>
              <w:jc w:val="right"/>
              <w:rPr>
                <w:rFonts w:ascii="Arial" w:hAnsi="Arial" w:cs="Arial"/>
                <w:b/>
                <w:sz w:val="32"/>
                <w:szCs w:val="32"/>
              </w:rPr>
            </w:pPr>
            <w:r w:rsidRPr="00A00A4F">
              <w:rPr>
                <w:rFonts w:ascii="Arial" w:hAnsi="Arial" w:cs="Arial"/>
                <w:b/>
                <w:sz w:val="32"/>
                <w:szCs w:val="32"/>
              </w:rPr>
              <w:t>CBD</w:t>
            </w:r>
          </w:p>
        </w:tc>
      </w:tr>
      <w:tr w:rsidR="00C9161D" w:rsidRPr="00A00A4F" w14:paraId="6F751905" w14:textId="77777777" w:rsidTr="149ED091">
        <w:tc>
          <w:tcPr>
            <w:tcW w:w="6117" w:type="dxa"/>
            <w:gridSpan w:val="2"/>
            <w:tcBorders>
              <w:top w:val="single" w:sz="12" w:space="0" w:color="auto"/>
              <w:bottom w:val="single" w:sz="36" w:space="0" w:color="auto"/>
            </w:tcBorders>
            <w:vAlign w:val="center"/>
          </w:tcPr>
          <w:p w14:paraId="14F52A6C" w14:textId="77777777" w:rsidR="00C9161D" w:rsidRPr="00A00A4F" w:rsidRDefault="00C9161D" w:rsidP="00C9161D">
            <w:r w:rsidRPr="00A00A4F">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A00A4F" w:rsidRDefault="00C9161D" w:rsidP="00176CEE">
            <w:pPr>
              <w:ind w:left="1215"/>
              <w:rPr>
                <w:szCs w:val="22"/>
              </w:rPr>
            </w:pPr>
            <w:r w:rsidRPr="00A00A4F">
              <w:rPr>
                <w:szCs w:val="22"/>
              </w:rPr>
              <w:t>Distr.</w:t>
            </w:r>
          </w:p>
          <w:p w14:paraId="0C21C438" w14:textId="79E12067" w:rsidR="00C9161D" w:rsidRPr="00A00A4F" w:rsidRDefault="00134846" w:rsidP="00176CEE">
            <w:pPr>
              <w:ind w:left="1215"/>
              <w:rPr>
                <w:szCs w:val="22"/>
              </w:rPr>
            </w:pPr>
            <w:r w:rsidRPr="00A00A4F">
              <w:rPr>
                <w:caps/>
                <w:szCs w:val="22"/>
              </w:rPr>
              <w:t>GENERAL</w:t>
            </w:r>
          </w:p>
          <w:p w14:paraId="06715052" w14:textId="77777777" w:rsidR="00C9161D" w:rsidRPr="00A00A4F" w:rsidRDefault="00C9161D" w:rsidP="00176CEE">
            <w:pPr>
              <w:ind w:left="1215"/>
              <w:rPr>
                <w:szCs w:val="22"/>
              </w:rPr>
            </w:pPr>
          </w:p>
          <w:p w14:paraId="44230134" w14:textId="11107D53" w:rsidR="00C9161D" w:rsidRPr="00EC134B" w:rsidRDefault="00934C09"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0169D" w:rsidRPr="00A00A4F">
                  <w:rPr>
                    <w:lang w:val="en-US"/>
                  </w:rPr>
                  <w:t>CBD/</w:t>
                </w:r>
                <w:r w:rsidR="000628C1" w:rsidRPr="00A00A4F">
                  <w:rPr>
                    <w:lang w:val="en-US"/>
                  </w:rPr>
                  <w:t>NP/MOP/</w:t>
                </w:r>
                <w:r w:rsidR="002E3C61" w:rsidRPr="00A00A4F">
                  <w:rPr>
                    <w:lang w:val="en-US"/>
                  </w:rPr>
                  <w:t>4/</w:t>
                </w:r>
                <w:r w:rsidR="007C4AE4" w:rsidRPr="00A00A4F">
                  <w:rPr>
                    <w:lang w:val="en-US"/>
                  </w:rPr>
                  <w:t>INF/</w:t>
                </w:r>
                <w:r w:rsidR="004E0441" w:rsidRPr="00A00A4F">
                  <w:rPr>
                    <w:lang w:val="en-US"/>
                  </w:rPr>
                  <w:t>1</w:t>
                </w:r>
              </w:sdtContent>
            </w:sdt>
          </w:p>
          <w:p w14:paraId="79099DF9" w14:textId="2FBD47BD" w:rsidR="00437CA3" w:rsidRPr="00A00A4F" w:rsidRDefault="00437CA3" w:rsidP="00437CA3">
            <w:pPr>
              <w:ind w:left="1215"/>
            </w:pPr>
            <w:r w:rsidRPr="00EC134B">
              <w:t>1</w:t>
            </w:r>
            <w:r w:rsidR="00B3590E" w:rsidRPr="00EC134B">
              <w:t>1</w:t>
            </w:r>
            <w:r w:rsidRPr="00EC134B">
              <w:t xml:space="preserve"> November 2022</w:t>
            </w:r>
          </w:p>
          <w:p w14:paraId="159892DF" w14:textId="77777777" w:rsidR="00C9161D" w:rsidRPr="00A00A4F" w:rsidRDefault="00C9161D" w:rsidP="00176CEE">
            <w:pPr>
              <w:ind w:left="1215"/>
              <w:rPr>
                <w:szCs w:val="22"/>
              </w:rPr>
            </w:pPr>
          </w:p>
          <w:p w14:paraId="19472D49" w14:textId="2F484D2A" w:rsidR="00C9161D" w:rsidRPr="00A00A4F" w:rsidRDefault="00C9161D" w:rsidP="00176CEE">
            <w:pPr>
              <w:ind w:left="1215"/>
              <w:rPr>
                <w:szCs w:val="22"/>
              </w:rPr>
            </w:pPr>
            <w:r w:rsidRPr="00A00A4F">
              <w:rPr>
                <w:szCs w:val="22"/>
              </w:rPr>
              <w:t>ENGLISH</w:t>
            </w:r>
            <w:r w:rsidR="004B6DC4" w:rsidRPr="00A00A4F">
              <w:rPr>
                <w:szCs w:val="22"/>
              </w:rPr>
              <w:t xml:space="preserve"> ONLY</w:t>
            </w:r>
          </w:p>
          <w:p w14:paraId="5AA10CCE" w14:textId="77777777" w:rsidR="00C9161D" w:rsidRPr="00A00A4F" w:rsidRDefault="00C9161D"/>
        </w:tc>
      </w:tr>
    </w:tbl>
    <w:p w14:paraId="7A4DBB04" w14:textId="60C9F195" w:rsidR="00134846" w:rsidRPr="00A00A4F" w:rsidRDefault="00B85582" w:rsidP="00EC134B">
      <w:pPr>
        <w:pStyle w:val="meetingname"/>
        <w:ind w:left="144" w:right="3514" w:hanging="144"/>
        <w:jc w:val="left"/>
        <w:rPr>
          <w:kern w:val="22"/>
        </w:rPr>
      </w:pPr>
      <w:r w:rsidRPr="00A00A4F">
        <w:rPr>
          <w:rFonts w:eastAsia="Batang"/>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4B142E4B" w14:textId="77777777" w:rsidR="00193837" w:rsidRPr="00A00A4F" w:rsidRDefault="00193837" w:rsidP="00193837">
      <w:pPr>
        <w:pStyle w:val="paragraph"/>
        <w:spacing w:before="0" w:beforeAutospacing="0" w:after="0" w:afterAutospacing="0"/>
        <w:ind w:left="165" w:right="2835" w:hanging="165"/>
        <w:textAlignment w:val="baseline"/>
        <w:rPr>
          <w:rFonts w:ascii="Segoe UI" w:hAnsi="Segoe UI" w:cs="Segoe UI"/>
          <w:color w:val="000000"/>
          <w:sz w:val="18"/>
          <w:szCs w:val="18"/>
        </w:rPr>
      </w:pPr>
      <w:r w:rsidRPr="00A00A4F">
        <w:rPr>
          <w:rStyle w:val="normaltextrun"/>
          <w:color w:val="000000"/>
          <w:sz w:val="22"/>
          <w:szCs w:val="22"/>
          <w:lang w:val="en-GB"/>
        </w:rPr>
        <w:t>Fourth meeting – Part II</w:t>
      </w:r>
      <w:r w:rsidRPr="00A00A4F">
        <w:rPr>
          <w:rStyle w:val="eop"/>
          <w:color w:val="000000"/>
          <w:sz w:val="22"/>
          <w:szCs w:val="22"/>
        </w:rPr>
        <w:t> </w:t>
      </w:r>
    </w:p>
    <w:p w14:paraId="6040C4B1" w14:textId="77777777" w:rsidR="00193837" w:rsidRPr="00A00A4F" w:rsidRDefault="00193837" w:rsidP="00193837">
      <w:pPr>
        <w:pStyle w:val="paragraph"/>
        <w:spacing w:before="0" w:beforeAutospacing="0" w:after="0" w:afterAutospacing="0"/>
        <w:ind w:left="165" w:right="2835" w:hanging="165"/>
        <w:textAlignment w:val="baseline"/>
        <w:rPr>
          <w:rFonts w:ascii="Segoe UI" w:hAnsi="Segoe UI" w:cs="Segoe UI"/>
          <w:color w:val="000000"/>
          <w:sz w:val="18"/>
          <w:szCs w:val="18"/>
        </w:rPr>
      </w:pPr>
      <w:r w:rsidRPr="00A00A4F">
        <w:rPr>
          <w:rStyle w:val="normaltextrun"/>
          <w:color w:val="000000"/>
          <w:sz w:val="22"/>
          <w:szCs w:val="22"/>
          <w:lang w:val="en-GB"/>
        </w:rPr>
        <w:t>Montreal, Canada, 7–19 December 2022</w:t>
      </w:r>
      <w:r w:rsidRPr="00A00A4F">
        <w:rPr>
          <w:rStyle w:val="eop"/>
          <w:color w:val="000000"/>
          <w:sz w:val="22"/>
          <w:szCs w:val="22"/>
        </w:rPr>
        <w:t> </w:t>
      </w:r>
    </w:p>
    <w:p w14:paraId="5ECF7635" w14:textId="53F0173C" w:rsidR="00C9161D" w:rsidRPr="00A00A4F" w:rsidRDefault="00193837" w:rsidP="004E0441">
      <w:pPr>
        <w:pStyle w:val="paragraph"/>
        <w:spacing w:before="0" w:beforeAutospacing="0" w:after="0" w:afterAutospacing="0"/>
        <w:jc w:val="both"/>
        <w:textAlignment w:val="baseline"/>
        <w:rPr>
          <w:rStyle w:val="eop"/>
          <w:color w:val="000000"/>
          <w:sz w:val="22"/>
          <w:szCs w:val="22"/>
        </w:rPr>
      </w:pPr>
      <w:r w:rsidRPr="00A00A4F">
        <w:rPr>
          <w:rStyle w:val="normaltextrun"/>
          <w:color w:val="000000"/>
          <w:sz w:val="22"/>
          <w:szCs w:val="22"/>
          <w:lang w:val="en-GB"/>
        </w:rPr>
        <w:t>Agenda item 8</w:t>
      </w:r>
      <w:r w:rsidRPr="00A00A4F">
        <w:rPr>
          <w:rStyle w:val="eop"/>
          <w:color w:val="000000"/>
          <w:sz w:val="22"/>
          <w:szCs w:val="22"/>
        </w:rPr>
        <w:t> </w:t>
      </w:r>
    </w:p>
    <w:p w14:paraId="57F6B7A1" w14:textId="07B30E34" w:rsidR="00C9161D" w:rsidRPr="00A00A4F" w:rsidRDefault="00934C09" w:rsidP="00EC134B">
      <w:pPr>
        <w:spacing w:before="240" w:after="240"/>
        <w:ind w:left="432" w:right="432"/>
        <w:jc w:val="center"/>
        <w:rPr>
          <w:rFonts w:ascii="Times New Roman Bold" w:hAnsi="Times New Roman Bold"/>
          <w:b/>
          <w:caps/>
        </w:rPr>
      </w:pPr>
      <w:sdt>
        <w:sdtPr>
          <w:rPr>
            <w:rFonts w:ascii="Times New Roman Bold" w:hAnsi="Times New Roman Bold"/>
            <w:b/>
            <w:bCs/>
            <w:caps/>
            <w:snapToGrid w:val="0"/>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FD4AA7" w:rsidRPr="00A00A4F">
            <w:rPr>
              <w:rFonts w:ascii="Times New Roman Bold" w:hAnsi="Times New Roman Bold"/>
              <w:b/>
              <w:bCs/>
              <w:caps/>
              <w:snapToGrid w:val="0"/>
              <w:kern w:val="22"/>
            </w:rPr>
            <w:t>Overview of capacity-building and development initiatives providing direct support to countries for the implementation of the Nagoya Protocol</w:t>
          </w:r>
        </w:sdtContent>
      </w:sdt>
      <w:r w:rsidR="00105372" w:rsidRPr="00A00A4F">
        <w:rPr>
          <w:rFonts w:ascii="Times New Roman Bold" w:hAnsi="Times New Roman Bold"/>
          <w:b/>
          <w:caps/>
        </w:rPr>
        <w:t xml:space="preserve"> </w:t>
      </w:r>
    </w:p>
    <w:p w14:paraId="2EEF764E" w14:textId="77777777" w:rsidR="00F6586C" w:rsidRPr="00A00A4F" w:rsidRDefault="0030169D" w:rsidP="00EC134B">
      <w:pPr>
        <w:pStyle w:val="Style1"/>
        <w:spacing w:after="240"/>
        <w:outlineLvl w:val="9"/>
        <w:rPr>
          <w:b w:val="0"/>
        </w:rPr>
      </w:pPr>
      <w:r w:rsidRPr="00A00A4F">
        <w:rPr>
          <w:b w:val="0"/>
        </w:rPr>
        <w:t>Note by the Executive Secretary</w:t>
      </w:r>
    </w:p>
    <w:p w14:paraId="4F4C2E84" w14:textId="535DFA28" w:rsidR="00F8573E" w:rsidRPr="00A00A4F" w:rsidRDefault="00F8573E" w:rsidP="00F8573E">
      <w:pPr>
        <w:pStyle w:val="Heading1"/>
        <w:tabs>
          <w:tab w:val="clear" w:pos="720"/>
        </w:tabs>
        <w:spacing w:before="120"/>
        <w:rPr>
          <w:caps w:val="0"/>
          <w:snapToGrid w:val="0"/>
          <w:kern w:val="22"/>
        </w:rPr>
      </w:pPr>
      <w:r w:rsidRPr="00A00A4F">
        <w:rPr>
          <w:rFonts w:eastAsia="Arial Unicode MS" w:hint="eastAsia"/>
          <w:caps w:val="0"/>
          <w:snapToGrid w:val="0"/>
          <w:kern w:val="22"/>
        </w:rPr>
        <w:t>I.</w:t>
      </w:r>
      <w:r w:rsidRPr="00A00A4F">
        <w:rPr>
          <w:rFonts w:eastAsia="Arial Unicode MS" w:hint="eastAsia"/>
          <w:caps w:val="0"/>
          <w:snapToGrid w:val="0"/>
          <w:kern w:val="22"/>
        </w:rPr>
        <w:tab/>
      </w:r>
      <w:r w:rsidR="009D1FF9" w:rsidRPr="00A00A4F">
        <w:rPr>
          <w:rFonts w:ascii="Times New Roman Bold" w:eastAsia="Arial Unicode MS" w:hAnsi="Times New Roman Bold"/>
          <w:snapToGrid w:val="0"/>
          <w:kern w:val="22"/>
        </w:rPr>
        <w:t>Introduction</w:t>
      </w:r>
    </w:p>
    <w:p w14:paraId="62826DAA" w14:textId="50FF522B" w:rsidR="00CF1520" w:rsidRPr="00A00A4F" w:rsidRDefault="00CF1520" w:rsidP="00CF1520">
      <w:pPr>
        <w:pStyle w:val="Para1"/>
        <w:tabs>
          <w:tab w:val="clear" w:pos="360"/>
        </w:tabs>
        <w:rPr>
          <w:lang w:eastAsia="ko-KR"/>
        </w:rPr>
      </w:pPr>
      <w:r w:rsidRPr="00A00A4F">
        <w:t xml:space="preserve">At its first meeting, the Conference of the Parties serving as the meeting of the Parties to the Nagoya Protocol adopted a strategic framework for capacity-building and development to support the implementation of the Nagoya Protocol (decision </w:t>
      </w:r>
      <w:hyperlink r:id="rId15" w:history="1">
        <w:r w:rsidRPr="00A00A4F">
          <w:rPr>
            <w:rStyle w:val="Hyperlink"/>
            <w:sz w:val="22"/>
          </w:rPr>
          <w:t>NP-1/8</w:t>
        </w:r>
      </w:hyperlink>
      <w:r w:rsidRPr="00A00A4F">
        <w:t xml:space="preserve">, annex I) and </w:t>
      </w:r>
      <w:r w:rsidR="00F33016" w:rsidRPr="00A00A4F">
        <w:t xml:space="preserve">decided to </w:t>
      </w:r>
      <w:r w:rsidRPr="00A00A4F">
        <w:t>establish an informal advisory committee to provide advice to the Executive Secretary on matters of relevance to the assessment of the effectiveness of the strategic framework (decision NP-1/8, para. 2).</w:t>
      </w:r>
    </w:p>
    <w:p w14:paraId="40B5F789" w14:textId="553E8220" w:rsidR="00CF1520" w:rsidRPr="00A00A4F" w:rsidRDefault="009B3803" w:rsidP="00CF1520">
      <w:pPr>
        <w:pStyle w:val="Para1"/>
        <w:tabs>
          <w:tab w:val="clear" w:pos="360"/>
        </w:tabs>
        <w:rPr>
          <w:lang w:eastAsia="ko-KR"/>
        </w:rPr>
      </w:pPr>
      <w:r w:rsidRPr="00A00A4F">
        <w:rPr>
          <w:lang w:eastAsia="ko-KR"/>
        </w:rPr>
        <w:t>An</w:t>
      </w:r>
      <w:r w:rsidR="00CF1520" w:rsidRPr="00A00A4F">
        <w:rPr>
          <w:lang w:eastAsia="ko-KR"/>
        </w:rPr>
        <w:t xml:space="preserve"> Informal Advisory Committee </w:t>
      </w:r>
      <w:r w:rsidR="00A939AB" w:rsidRPr="00A00A4F">
        <w:rPr>
          <w:lang w:eastAsia="ko-KR"/>
        </w:rPr>
        <w:t xml:space="preserve">on Capacity-building for the Implementation of the Nagoya Protocol </w:t>
      </w:r>
      <w:r w:rsidRPr="00A00A4F">
        <w:rPr>
          <w:lang w:eastAsia="ko-KR"/>
        </w:rPr>
        <w:t>was set up</w:t>
      </w:r>
      <w:r w:rsidR="00CF1520" w:rsidRPr="00A00A4F">
        <w:rPr>
          <w:lang w:eastAsia="ko-KR"/>
        </w:rPr>
        <w:t xml:space="preserve"> to provide advice to the Executive Secretary, </w:t>
      </w:r>
      <w:r w:rsidR="00CF1520" w:rsidRPr="00A00A4F">
        <w:t xml:space="preserve">regarding, </w:t>
      </w:r>
      <w:r w:rsidR="00CF1520" w:rsidRPr="00A00A4F">
        <w:rPr>
          <w:lang w:eastAsia="ko-KR"/>
        </w:rPr>
        <w:t>among other</w:t>
      </w:r>
      <w:r w:rsidR="00201DAA" w:rsidRPr="00A00A4F">
        <w:rPr>
          <w:lang w:eastAsia="ko-KR"/>
        </w:rPr>
        <w:t xml:space="preserve"> thing</w:t>
      </w:r>
      <w:r w:rsidR="00CF1520" w:rsidRPr="00A00A4F">
        <w:rPr>
          <w:lang w:eastAsia="ko-KR"/>
        </w:rPr>
        <w:t xml:space="preserve">s, </w:t>
      </w:r>
      <w:r w:rsidR="00CF1520" w:rsidRPr="00A00A4F">
        <w:t>“stocktaking of the capacity-building and development initiatives being implemented by Parties and various organizations with a view to identifying gaps in the implementation of the strategic framework” (decision NP-1/8, annex</w:t>
      </w:r>
      <w:r w:rsidR="00A939AB" w:rsidRPr="00A00A4F">
        <w:t> </w:t>
      </w:r>
      <w:r w:rsidR="00CF1520" w:rsidRPr="00A00A4F">
        <w:t>II).</w:t>
      </w:r>
    </w:p>
    <w:p w14:paraId="1FE62860" w14:textId="5A12EF46" w:rsidR="00CF1520" w:rsidRPr="00A00A4F" w:rsidRDefault="00CF1520" w:rsidP="00CF1520">
      <w:pPr>
        <w:pStyle w:val="Para1"/>
        <w:tabs>
          <w:tab w:val="clear" w:pos="360"/>
        </w:tabs>
        <w:rPr>
          <w:lang w:eastAsia="ko-KR"/>
        </w:rPr>
      </w:pPr>
      <w:r w:rsidRPr="00A00A4F">
        <w:t xml:space="preserve">At its </w:t>
      </w:r>
      <w:r w:rsidR="00037404" w:rsidRPr="00A00A4F">
        <w:t xml:space="preserve">fourth </w:t>
      </w:r>
      <w:r w:rsidRPr="00A00A4F">
        <w:t>meeting</w:t>
      </w:r>
      <w:r w:rsidR="00A939AB" w:rsidRPr="00A00A4F">
        <w:t>,</w:t>
      </w:r>
      <w:r w:rsidRPr="00A00A4F">
        <w:t xml:space="preserve"> held in </w:t>
      </w:r>
      <w:r w:rsidR="00AD66B6" w:rsidRPr="00A00A4F">
        <w:rPr>
          <w:lang w:eastAsia="ko-KR"/>
        </w:rPr>
        <w:t xml:space="preserve">October </w:t>
      </w:r>
      <w:r w:rsidRPr="00A00A4F">
        <w:rPr>
          <w:lang w:eastAsia="ko-KR"/>
        </w:rPr>
        <w:t>201</w:t>
      </w:r>
      <w:r w:rsidR="00AD66B6" w:rsidRPr="00A00A4F">
        <w:rPr>
          <w:lang w:eastAsia="ko-KR"/>
        </w:rPr>
        <w:t>9</w:t>
      </w:r>
      <w:r w:rsidRPr="00A00A4F">
        <w:t xml:space="preserve">, the </w:t>
      </w:r>
      <w:r w:rsidRPr="00A00A4F">
        <w:rPr>
          <w:lang w:eastAsia="ko-KR"/>
        </w:rPr>
        <w:t xml:space="preserve">Informal Advisory Committee </w:t>
      </w:r>
      <w:r w:rsidRPr="00A00A4F">
        <w:t>considered an overview of existing access and benefit-sharing (ABS) capacity-building and development initiatives providing direct support for country-level activities in various countries</w:t>
      </w:r>
      <w:r w:rsidR="005C033B" w:rsidRPr="00A00A4F">
        <w:t>,</w:t>
      </w:r>
      <w:r w:rsidRPr="00A00A4F">
        <w:t xml:space="preserve"> as well as an analysis of the status, geographic and thematic coverage, </w:t>
      </w:r>
      <w:proofErr w:type="gramStart"/>
      <w:r w:rsidR="000A519E" w:rsidRPr="00A00A4F">
        <w:t>duration</w:t>
      </w:r>
      <w:proofErr w:type="gramEnd"/>
      <w:r w:rsidRPr="00A00A4F">
        <w:t xml:space="preserve"> and size of the initiatives</w:t>
      </w:r>
      <w:r w:rsidR="00A85095" w:rsidRPr="00A00A4F">
        <w:t>,</w:t>
      </w:r>
      <w:r w:rsidRPr="00A00A4F">
        <w:t xml:space="preserve"> prepared by the Secretariat based on information received from Committee members and collected from various sources.</w:t>
      </w:r>
    </w:p>
    <w:p w14:paraId="5BA7AA0A" w14:textId="38D39CD6" w:rsidR="00CF1520" w:rsidRPr="00A00A4F" w:rsidRDefault="00CF1520" w:rsidP="00CF1520">
      <w:pPr>
        <w:pStyle w:val="Para1"/>
        <w:tabs>
          <w:tab w:val="clear" w:pos="360"/>
        </w:tabs>
        <w:rPr>
          <w:lang w:eastAsia="ko-KR"/>
        </w:rPr>
      </w:pPr>
      <w:r w:rsidRPr="00A00A4F">
        <w:rPr>
          <w:lang w:eastAsia="ko-KR"/>
        </w:rPr>
        <w:t>Pursuant to requests made in paragraphs 10</w:t>
      </w:r>
      <w:r w:rsidR="00E906E2" w:rsidRPr="00A00A4F">
        <w:rPr>
          <w:lang w:eastAsia="ko-KR"/>
        </w:rPr>
        <w:t> </w:t>
      </w:r>
      <w:r w:rsidRPr="00A00A4F">
        <w:rPr>
          <w:lang w:eastAsia="ko-KR"/>
        </w:rPr>
        <w:t>(a) and 10</w:t>
      </w:r>
      <w:r w:rsidR="00E906E2" w:rsidRPr="00A00A4F">
        <w:rPr>
          <w:lang w:eastAsia="ko-KR"/>
        </w:rPr>
        <w:t> </w:t>
      </w:r>
      <w:r w:rsidRPr="00A00A4F">
        <w:rPr>
          <w:lang w:eastAsia="ko-KR"/>
        </w:rPr>
        <w:t xml:space="preserve">(b) of decision NP-1/8 and paragraph 12 of decision </w:t>
      </w:r>
      <w:hyperlink r:id="rId16" w:history="1">
        <w:r w:rsidRPr="00A00A4F">
          <w:rPr>
            <w:rStyle w:val="Hyperlink"/>
            <w:sz w:val="22"/>
            <w:lang w:eastAsia="ko-KR"/>
          </w:rPr>
          <w:t>NP-1/2</w:t>
        </w:r>
      </w:hyperlink>
      <w:r w:rsidR="00C163F3" w:rsidRPr="00A00A4F">
        <w:rPr>
          <w:lang w:eastAsia="ko-KR"/>
        </w:rPr>
        <w:t>,</w:t>
      </w:r>
      <w:r w:rsidRPr="00A00A4F">
        <w:rPr>
          <w:lang w:eastAsia="ko-KR"/>
        </w:rPr>
        <w:t xml:space="preserve"> and based on advice provided by the Informal Advisory Committee, the Secretariat established a database in the ABS Clearing-House on capacity-building initiatives.</w:t>
      </w:r>
      <w:r w:rsidRPr="00A00A4F">
        <w:t xml:space="preserve"> </w:t>
      </w:r>
    </w:p>
    <w:p w14:paraId="3F594856" w14:textId="23722E9E" w:rsidR="00B56223" w:rsidRPr="00A00A4F" w:rsidRDefault="00F8573E" w:rsidP="000F361A">
      <w:pPr>
        <w:pStyle w:val="Para1"/>
        <w:tabs>
          <w:tab w:val="clear" w:pos="360"/>
        </w:tabs>
      </w:pPr>
      <w:r w:rsidRPr="00A00A4F">
        <w:t>The present note by the Executive Secretary provides detailed information on known capacity</w:t>
      </w:r>
      <w:r w:rsidRPr="00A00A4F">
        <w:noBreakHyphen/>
        <w:t>building and development initiatives intended to provide direct support to countries for the implementation of the Nagoya Protocol, based on information available to the Secretariat as of 30 June 2021</w:t>
      </w:r>
      <w:r w:rsidR="00081A64" w:rsidRPr="00A00A4F">
        <w:t>.</w:t>
      </w:r>
      <w:r w:rsidR="004F79DF" w:rsidRPr="00A00A4F">
        <w:rPr>
          <w:rStyle w:val="FootnoteReference"/>
        </w:rPr>
        <w:footnoteReference w:id="2"/>
      </w:r>
      <w:r w:rsidRPr="00A00A4F">
        <w:t xml:space="preserve"> </w:t>
      </w:r>
      <w:r w:rsidR="00B56223" w:rsidRPr="00A00A4F">
        <w:lastRenderedPageBreak/>
        <w:t xml:space="preserve">The information contained herein forms the basis for the analysis provided in document </w:t>
      </w:r>
      <w:r w:rsidR="00B56223" w:rsidRPr="00EC134B">
        <w:t>CBD/NP/MOP/4/</w:t>
      </w:r>
      <w:r w:rsidR="006D5DC8" w:rsidRPr="00EC134B">
        <w:t>5</w:t>
      </w:r>
      <w:r w:rsidR="00B56223" w:rsidRPr="00A00A4F">
        <w:t>, section III, subsection A.</w:t>
      </w:r>
    </w:p>
    <w:p w14:paraId="38A1602F" w14:textId="71E78DE0" w:rsidR="00F8573E" w:rsidRPr="00A00A4F" w:rsidRDefault="00F8573E" w:rsidP="00F8573E">
      <w:pPr>
        <w:pStyle w:val="Para1"/>
        <w:suppressLineNumbers/>
        <w:tabs>
          <w:tab w:val="clear" w:pos="360"/>
        </w:tabs>
        <w:suppressAutoHyphens/>
        <w:rPr>
          <w:kern w:val="22"/>
          <w:lang w:eastAsia="ko-KR"/>
        </w:rPr>
      </w:pPr>
      <w:r w:rsidRPr="00A00A4F">
        <w:rPr>
          <w:kern w:val="22"/>
        </w:rPr>
        <w:t xml:space="preserve">Section II of the present document </w:t>
      </w:r>
      <w:r w:rsidR="009A46FA" w:rsidRPr="00A00A4F">
        <w:rPr>
          <w:kern w:val="22"/>
          <w:bdr w:val="none" w:sz="0" w:space="0" w:color="auto" w:frame="1"/>
        </w:rPr>
        <w:t>provides information on the sources of information used for the collection of information on capacity-building and development initiatives.</w:t>
      </w:r>
      <w:r w:rsidR="000B23BD" w:rsidRPr="00A00A4F">
        <w:rPr>
          <w:kern w:val="22"/>
          <w:bdr w:val="none" w:sz="0" w:space="0" w:color="auto" w:frame="1"/>
        </w:rPr>
        <w:t xml:space="preserve"> Section III </w:t>
      </w:r>
      <w:r w:rsidRPr="00A00A4F">
        <w:rPr>
          <w:kern w:val="22"/>
        </w:rPr>
        <w:t xml:space="preserve">contains </w:t>
      </w:r>
      <w:r w:rsidR="000B23BD" w:rsidRPr="00A00A4F">
        <w:rPr>
          <w:kern w:val="22"/>
        </w:rPr>
        <w:t>an</w:t>
      </w:r>
      <w:r w:rsidRPr="00A00A4F">
        <w:rPr>
          <w:kern w:val="22"/>
        </w:rPr>
        <w:t xml:space="preserve"> overview of capacity-building and development initiatives providing direct support to countries for the implementation of the Nagoya Protocol</w:t>
      </w:r>
      <w:r w:rsidR="00DD542E" w:rsidRPr="00A00A4F">
        <w:rPr>
          <w:kern w:val="22"/>
        </w:rPr>
        <w:t>,</w:t>
      </w:r>
      <w:r w:rsidRPr="00A00A4F">
        <w:rPr>
          <w:kern w:val="22"/>
        </w:rPr>
        <w:t xml:space="preserve"> organized by regions (Africa, </w:t>
      </w:r>
      <w:proofErr w:type="gramStart"/>
      <w:r w:rsidRPr="00A00A4F">
        <w:rPr>
          <w:kern w:val="22"/>
        </w:rPr>
        <w:t>Asia</w:t>
      </w:r>
      <w:proofErr w:type="gramEnd"/>
      <w:r w:rsidRPr="00A00A4F">
        <w:rPr>
          <w:kern w:val="22"/>
        </w:rPr>
        <w:t xml:space="preserve"> and </w:t>
      </w:r>
      <w:r w:rsidR="00DD542E" w:rsidRPr="00A00A4F">
        <w:rPr>
          <w:kern w:val="22"/>
        </w:rPr>
        <w:t xml:space="preserve">the </w:t>
      </w:r>
      <w:r w:rsidRPr="00A00A4F">
        <w:rPr>
          <w:kern w:val="22"/>
        </w:rPr>
        <w:t>Pacific, Central and Eastern Europe, and Latin America and the Caribbean).</w:t>
      </w:r>
    </w:p>
    <w:p w14:paraId="4A3837AC" w14:textId="57E62CD6" w:rsidR="00B77438" w:rsidRPr="00A00A4F" w:rsidRDefault="00D44CCA" w:rsidP="00643FAC">
      <w:pPr>
        <w:pStyle w:val="Para1"/>
        <w:tabs>
          <w:tab w:val="clear" w:pos="360"/>
        </w:tabs>
        <w:rPr>
          <w:lang w:eastAsia="ko-KR"/>
        </w:rPr>
      </w:pPr>
      <w:r w:rsidRPr="00A00A4F">
        <w:t>Many capacity-building and development tools and resources have been developed within the context of the ABS capacity-building and development initiatives listed below. Detailed information on tools and resources relevant for capacity-building is provided in information document CBD/NP/MOP/4/INF/</w:t>
      </w:r>
      <w:r w:rsidR="00864CFE" w:rsidRPr="00A00A4F">
        <w:t>2</w:t>
      </w:r>
      <w:r w:rsidRPr="00A00A4F">
        <w:t>.</w:t>
      </w:r>
    </w:p>
    <w:p w14:paraId="28B29D98" w14:textId="40401442" w:rsidR="00525971" w:rsidRPr="00A00A4F" w:rsidRDefault="00525971" w:rsidP="00347E42">
      <w:pPr>
        <w:pStyle w:val="Heading1"/>
        <w:rPr>
          <w:kern w:val="22"/>
        </w:rPr>
      </w:pPr>
      <w:r w:rsidRPr="00A00A4F">
        <w:rPr>
          <w:rFonts w:eastAsia="Arial Unicode MS"/>
        </w:rPr>
        <w:t>II.</w:t>
      </w:r>
      <w:r w:rsidRPr="00A00A4F">
        <w:tab/>
      </w:r>
      <w:r w:rsidR="009D1FF9" w:rsidRPr="00A00A4F">
        <w:rPr>
          <w:rFonts w:ascii="Times New Roman Bold" w:eastAsia="Arial Unicode MS" w:hAnsi="Times New Roman Bold"/>
        </w:rPr>
        <w:t>Sources of information</w:t>
      </w:r>
    </w:p>
    <w:p w14:paraId="4F9EA146" w14:textId="77777777" w:rsidR="00F8573E" w:rsidRPr="00A00A4F" w:rsidRDefault="00F8573E" w:rsidP="478F8247">
      <w:pPr>
        <w:pStyle w:val="Para1"/>
        <w:suppressLineNumbers/>
        <w:tabs>
          <w:tab w:val="clear" w:pos="360"/>
          <w:tab w:val="left" w:pos="720"/>
        </w:tabs>
        <w:suppressAutoHyphens/>
        <w:rPr>
          <w:kern w:val="22"/>
          <w:lang w:eastAsia="ko-KR"/>
        </w:rPr>
      </w:pPr>
      <w:r w:rsidRPr="00A00A4F">
        <w:rPr>
          <w:kern w:val="22"/>
        </w:rPr>
        <w:t>The Secretariat gathered information on capacity-building initiatives completed or initiated after the adoption of the Nagoya Protocol in 2010 from different sources, as follows:</w:t>
      </w:r>
    </w:p>
    <w:p w14:paraId="139DE1C2" w14:textId="123D8E35" w:rsidR="00F8573E" w:rsidRPr="00A00A4F" w:rsidRDefault="00F8573E" w:rsidP="00F8573E">
      <w:pPr>
        <w:pStyle w:val="Para1"/>
        <w:numPr>
          <w:ilvl w:val="1"/>
          <w:numId w:val="19"/>
        </w:numPr>
        <w:pBdr>
          <w:top w:val="nil"/>
          <w:left w:val="nil"/>
          <w:bottom w:val="nil"/>
          <w:right w:val="nil"/>
          <w:between w:val="nil"/>
          <w:bar w:val="nil"/>
        </w:pBdr>
        <w:spacing w:before="0"/>
        <w:rPr>
          <w:kern w:val="22"/>
        </w:rPr>
      </w:pPr>
      <w:r w:rsidRPr="00A00A4F">
        <w:rPr>
          <w:kern w:val="22"/>
        </w:rPr>
        <w:t>Information made available by Parties, other Governments, indigenous peoples and local communities and relevant organizations regarding their capacity-building and development initiatives</w:t>
      </w:r>
      <w:r w:rsidR="00ED1D42" w:rsidRPr="00A00A4F">
        <w:rPr>
          <w:kern w:val="22"/>
        </w:rPr>
        <w:t>,</w:t>
      </w:r>
      <w:r w:rsidRPr="00A00A4F">
        <w:rPr>
          <w:kern w:val="22"/>
        </w:rPr>
        <w:t xml:space="preserve"> </w:t>
      </w:r>
      <w:r w:rsidR="00ED1D42" w:rsidRPr="00A00A4F">
        <w:rPr>
          <w:kern w:val="22"/>
        </w:rPr>
        <w:t xml:space="preserve">made available </w:t>
      </w:r>
      <w:r w:rsidRPr="00A00A4F">
        <w:rPr>
          <w:kern w:val="22"/>
        </w:rPr>
        <w:t>through the Access and Benefit-sharing Clearing-House;</w:t>
      </w:r>
      <w:r w:rsidRPr="00A00A4F">
        <w:rPr>
          <w:rStyle w:val="FootnoteReference"/>
          <w:kern w:val="22"/>
        </w:rPr>
        <w:footnoteReference w:id="3"/>
      </w:r>
    </w:p>
    <w:p w14:paraId="2AEA9576" w14:textId="521BABB5" w:rsidR="00F8573E" w:rsidRPr="00A00A4F" w:rsidRDefault="00F8573E" w:rsidP="00F8573E">
      <w:pPr>
        <w:pStyle w:val="Para1"/>
        <w:numPr>
          <w:ilvl w:val="1"/>
          <w:numId w:val="19"/>
        </w:numPr>
        <w:pBdr>
          <w:top w:val="nil"/>
          <w:left w:val="nil"/>
          <w:bottom w:val="nil"/>
          <w:right w:val="nil"/>
          <w:between w:val="nil"/>
          <w:bar w:val="nil"/>
        </w:pBdr>
        <w:spacing w:before="0"/>
        <w:rPr>
          <w:kern w:val="22"/>
        </w:rPr>
      </w:pPr>
      <w:r w:rsidRPr="00A00A4F">
        <w:rPr>
          <w:kern w:val="22"/>
        </w:rPr>
        <w:t xml:space="preserve">Project documents, </w:t>
      </w:r>
      <w:r w:rsidR="00133FBE" w:rsidRPr="00A00A4F">
        <w:rPr>
          <w:kern w:val="22"/>
        </w:rPr>
        <w:t xml:space="preserve">project </w:t>
      </w:r>
      <w:r w:rsidRPr="00A00A4F">
        <w:rPr>
          <w:kern w:val="22"/>
        </w:rPr>
        <w:t>identification forms (PIFs) or other information available in the Global Environment Facility (GEF) Project Database</w:t>
      </w:r>
      <w:r w:rsidRPr="00A00A4F">
        <w:rPr>
          <w:rStyle w:val="FootnoteReference"/>
          <w:kern w:val="22"/>
        </w:rPr>
        <w:footnoteReference w:id="4"/>
      </w:r>
      <w:r w:rsidRPr="00A00A4F">
        <w:rPr>
          <w:kern w:val="22"/>
        </w:rPr>
        <w:t xml:space="preserve"> and the GEF Small Grants Programme Project Database;</w:t>
      </w:r>
      <w:r w:rsidRPr="00A00A4F">
        <w:rPr>
          <w:rStyle w:val="FootnoteReference"/>
          <w:kern w:val="22"/>
        </w:rPr>
        <w:footnoteReference w:id="5"/>
      </w:r>
    </w:p>
    <w:p w14:paraId="04749C5F" w14:textId="36991F88" w:rsidR="00F8573E" w:rsidRPr="00A00A4F" w:rsidRDefault="00F8573E" w:rsidP="00F8573E">
      <w:pPr>
        <w:pStyle w:val="Para1"/>
        <w:numPr>
          <w:ilvl w:val="1"/>
          <w:numId w:val="19"/>
        </w:numPr>
        <w:pBdr>
          <w:top w:val="nil"/>
          <w:left w:val="nil"/>
          <w:bottom w:val="nil"/>
          <w:right w:val="nil"/>
          <w:between w:val="nil"/>
          <w:bar w:val="nil"/>
        </w:pBdr>
        <w:spacing w:before="0"/>
        <w:rPr>
          <w:kern w:val="22"/>
          <w:szCs w:val="22"/>
        </w:rPr>
      </w:pPr>
      <w:r w:rsidRPr="00A00A4F">
        <w:rPr>
          <w:kern w:val="22"/>
          <w:szCs w:val="22"/>
        </w:rPr>
        <w:t>Information provided by organizations implementing and/or executing capacity-building initiatives, including members of the Informal Advisory Committee.</w:t>
      </w:r>
    </w:p>
    <w:p w14:paraId="6D018C6C" w14:textId="1A6F555A" w:rsidR="005457E4" w:rsidRPr="00A00A4F" w:rsidRDefault="005457E4" w:rsidP="00EC134B">
      <w:pPr>
        <w:pStyle w:val="HEADINGNOTFORTOC"/>
        <w:pBdr>
          <w:top w:val="nil"/>
          <w:left w:val="nil"/>
          <w:bottom w:val="nil"/>
          <w:right w:val="nil"/>
          <w:between w:val="nil"/>
          <w:bar w:val="nil"/>
        </w:pBdr>
        <w:ind w:left="1440" w:hanging="720"/>
        <w:jc w:val="left"/>
        <w:rPr>
          <w:rFonts w:ascii="Times New Roman Bold" w:hAnsi="Times New Roman Bold" w:cs="Times New Roman Bold"/>
          <w:bCs/>
          <w:snapToGrid w:val="0"/>
          <w:color w:val="000000"/>
          <w:kern w:val="22"/>
          <w:szCs w:val="22"/>
          <w:u w:color="000000"/>
          <w:bdr w:val="nil"/>
        </w:rPr>
      </w:pPr>
      <w:r w:rsidRPr="00A00A4F">
        <w:rPr>
          <w:rFonts w:ascii="Times New Roman Bold" w:hAnsi="Times New Roman Bold" w:cs="Times New Roman Bold"/>
          <w:bCs/>
          <w:snapToGrid w:val="0"/>
          <w:color w:val="000000"/>
          <w:kern w:val="22"/>
          <w:szCs w:val="22"/>
          <w:u w:color="000000"/>
          <w:bdr w:val="nil"/>
        </w:rPr>
        <w:t>III.</w:t>
      </w:r>
      <w:r w:rsidR="00AE54A2" w:rsidRPr="00A00A4F">
        <w:rPr>
          <w:rFonts w:ascii="Times New Roman Bold" w:hAnsi="Times New Roman Bold" w:cs="Times New Roman Bold"/>
          <w:bCs/>
          <w:snapToGrid w:val="0"/>
          <w:color w:val="000000"/>
          <w:kern w:val="22"/>
          <w:szCs w:val="22"/>
          <w:u w:color="000000"/>
          <w:bdr w:val="nil"/>
        </w:rPr>
        <w:tab/>
      </w:r>
      <w:r w:rsidRPr="00A00A4F">
        <w:rPr>
          <w:rFonts w:ascii="Times New Roman Bold" w:hAnsi="Times New Roman Bold" w:cs="Times New Roman Bold"/>
          <w:bCs/>
          <w:snapToGrid w:val="0"/>
          <w:color w:val="000000"/>
          <w:kern w:val="22"/>
          <w:szCs w:val="22"/>
          <w:u w:color="000000"/>
          <w:bdr w:val="nil"/>
        </w:rPr>
        <w:t>Overview of capacity-building and development initiatives providing direct support to countries for the implementation of the Nagoya Protocol</w:t>
      </w:r>
    </w:p>
    <w:p w14:paraId="34822071" w14:textId="3C2A1225" w:rsidR="00330A94" w:rsidRPr="00A00A4F" w:rsidRDefault="00330A94" w:rsidP="00330A94">
      <w:pPr>
        <w:pStyle w:val="Para1"/>
        <w:suppressLineNumbers/>
        <w:tabs>
          <w:tab w:val="clear" w:pos="360"/>
          <w:tab w:val="left" w:pos="720"/>
        </w:tabs>
        <w:suppressAutoHyphens/>
        <w:rPr>
          <w:kern w:val="22"/>
        </w:rPr>
      </w:pPr>
      <w:r w:rsidRPr="00A00A4F">
        <w:rPr>
          <w:kern w:val="22"/>
        </w:rPr>
        <w:t>The present overview has been prepared by the Secretariat based on information available on capacity-building and development initiatives implemented or proposed for implementation after the adoption of the Nagoya Protocol in 2010 and which have provided or are providing direct support for country-level activities either supporting ratification of the Nagoya Protocol or contributing to its implementation</w:t>
      </w:r>
      <w:r w:rsidR="00081A64" w:rsidRPr="00A00A4F">
        <w:rPr>
          <w:kern w:val="22"/>
        </w:rPr>
        <w:t>.</w:t>
      </w:r>
      <w:r w:rsidRPr="00A00A4F">
        <w:rPr>
          <w:rStyle w:val="FootnoteReference"/>
          <w:kern w:val="22"/>
        </w:rPr>
        <w:footnoteReference w:id="6"/>
      </w:r>
    </w:p>
    <w:p w14:paraId="7F235D59" w14:textId="77777777" w:rsidR="00330A94" w:rsidRPr="00A00A4F" w:rsidRDefault="00330A94" w:rsidP="00700581">
      <w:pPr>
        <w:pStyle w:val="Para1"/>
        <w:suppressLineNumbers/>
        <w:tabs>
          <w:tab w:val="clear" w:pos="360"/>
          <w:tab w:val="left" w:pos="720"/>
        </w:tabs>
        <w:suppressAutoHyphens/>
        <w:spacing w:after="0"/>
        <w:rPr>
          <w:kern w:val="22"/>
        </w:rPr>
      </w:pPr>
      <w:r w:rsidRPr="00A00A4F">
        <w:rPr>
          <w:kern w:val="22"/>
        </w:rPr>
        <w:t>The overview includes the following four tables:</w:t>
      </w:r>
    </w:p>
    <w:p w14:paraId="0AC1186B" w14:textId="77777777" w:rsidR="00330A94" w:rsidRPr="00A00A4F" w:rsidRDefault="00330A94" w:rsidP="00700581">
      <w:pPr>
        <w:pStyle w:val="Para1"/>
        <w:numPr>
          <w:ilvl w:val="0"/>
          <w:numId w:val="0"/>
        </w:numPr>
        <w:suppressLineNumbers/>
        <w:tabs>
          <w:tab w:val="left" w:pos="720"/>
        </w:tabs>
        <w:suppressAutoHyphens/>
        <w:spacing w:before="0" w:after="0"/>
        <w:ind w:left="720"/>
        <w:rPr>
          <w:kern w:val="22"/>
        </w:rPr>
      </w:pPr>
      <w:r w:rsidRPr="00A00A4F">
        <w:rPr>
          <w:kern w:val="22"/>
        </w:rPr>
        <w:t>Table 1: Capacity-building and development initiatives in Africa</w:t>
      </w:r>
    </w:p>
    <w:p w14:paraId="2CD288BB" w14:textId="77777777" w:rsidR="00330A94" w:rsidRPr="00A00A4F" w:rsidRDefault="00330A94" w:rsidP="00700581">
      <w:pPr>
        <w:pStyle w:val="Para1"/>
        <w:numPr>
          <w:ilvl w:val="0"/>
          <w:numId w:val="0"/>
        </w:numPr>
        <w:suppressLineNumbers/>
        <w:tabs>
          <w:tab w:val="left" w:pos="720"/>
        </w:tabs>
        <w:suppressAutoHyphens/>
        <w:spacing w:before="0" w:after="0"/>
        <w:ind w:left="720" w:right="-178"/>
        <w:rPr>
          <w:kern w:val="22"/>
        </w:rPr>
      </w:pPr>
      <w:r w:rsidRPr="00A00A4F">
        <w:rPr>
          <w:kern w:val="22"/>
        </w:rPr>
        <w:t>Table 2: Capacity-building and development initiatives in Asia and the Pacific</w:t>
      </w:r>
    </w:p>
    <w:p w14:paraId="23D428D4" w14:textId="77777777" w:rsidR="00330A94" w:rsidRPr="00A00A4F" w:rsidRDefault="00330A94" w:rsidP="00700581">
      <w:pPr>
        <w:pStyle w:val="Para1"/>
        <w:numPr>
          <w:ilvl w:val="0"/>
          <w:numId w:val="0"/>
        </w:numPr>
        <w:suppressLineNumbers/>
        <w:tabs>
          <w:tab w:val="left" w:pos="720"/>
        </w:tabs>
        <w:suppressAutoHyphens/>
        <w:spacing w:before="0" w:after="0"/>
        <w:ind w:left="720"/>
        <w:rPr>
          <w:kern w:val="22"/>
        </w:rPr>
      </w:pPr>
      <w:r w:rsidRPr="00A00A4F">
        <w:rPr>
          <w:kern w:val="22"/>
        </w:rPr>
        <w:t>Table 3: Capacity-building and development initiatives in Central and Eastern Europe</w:t>
      </w:r>
    </w:p>
    <w:p w14:paraId="42CF706A" w14:textId="3D7AFC4C" w:rsidR="00FB72A3" w:rsidRPr="00A00A4F" w:rsidRDefault="00A167D6" w:rsidP="00700581">
      <w:pPr>
        <w:pStyle w:val="Para1"/>
        <w:numPr>
          <w:ilvl w:val="0"/>
          <w:numId w:val="0"/>
        </w:numPr>
        <w:suppressLineNumbers/>
        <w:tabs>
          <w:tab w:val="left" w:pos="720"/>
        </w:tabs>
        <w:suppressAutoHyphens/>
        <w:spacing w:before="0"/>
        <w:rPr>
          <w:kern w:val="22"/>
          <w:lang w:eastAsia="ko-KR"/>
        </w:rPr>
      </w:pPr>
      <w:r w:rsidRPr="00A00A4F">
        <w:rPr>
          <w:kern w:val="22"/>
        </w:rPr>
        <w:tab/>
      </w:r>
      <w:r w:rsidR="00330A94" w:rsidRPr="00A00A4F">
        <w:t>Table 4: Capacity-building and development initiatives in Latin America and the Caribbean</w:t>
      </w:r>
    </w:p>
    <w:p w14:paraId="06CFF668" w14:textId="3506F4FA" w:rsidR="0006743D" w:rsidRPr="00A00A4F" w:rsidRDefault="0006743D" w:rsidP="0006743D">
      <w:pPr>
        <w:pStyle w:val="Para1"/>
        <w:suppressLineNumbers/>
        <w:tabs>
          <w:tab w:val="clear" w:pos="360"/>
        </w:tabs>
        <w:suppressAutoHyphens/>
        <w:rPr>
          <w:kern w:val="22"/>
          <w:lang w:eastAsia="ko-KR"/>
        </w:rPr>
      </w:pPr>
      <w:r w:rsidRPr="00A00A4F">
        <w:rPr>
          <w:kern w:val="22"/>
        </w:rPr>
        <w:t xml:space="preserve">The information contained herein forms the basis for the analysis of the type, status, duration, funding levels, </w:t>
      </w:r>
      <w:r w:rsidR="001A635A" w:rsidRPr="00A00A4F">
        <w:rPr>
          <w:kern w:val="22"/>
        </w:rPr>
        <w:t xml:space="preserve">and </w:t>
      </w:r>
      <w:r w:rsidRPr="00A00A4F">
        <w:rPr>
          <w:kern w:val="22"/>
        </w:rPr>
        <w:t>the geographic and thematic coverage (including the gaps and overlaps in coverage) of known capacity</w:t>
      </w:r>
      <w:r w:rsidRPr="00A00A4F">
        <w:rPr>
          <w:kern w:val="22"/>
        </w:rPr>
        <w:noBreakHyphen/>
        <w:t>building initiatives supporting the implementation of the Nagoya Protocol provided in CBD/NP/MOP/4/</w:t>
      </w:r>
      <w:r w:rsidR="00E80A8E" w:rsidRPr="00A00A4F">
        <w:rPr>
          <w:kern w:val="22"/>
        </w:rPr>
        <w:t>5</w:t>
      </w:r>
      <w:r w:rsidRPr="00A00A4F">
        <w:rPr>
          <w:kern w:val="22"/>
        </w:rPr>
        <w:t>, section I</w:t>
      </w:r>
      <w:r w:rsidR="00776686" w:rsidRPr="00A00A4F">
        <w:rPr>
          <w:kern w:val="22"/>
        </w:rPr>
        <w:t>I</w:t>
      </w:r>
      <w:r w:rsidRPr="00A00A4F">
        <w:rPr>
          <w:kern w:val="22"/>
        </w:rPr>
        <w:t>I.</w:t>
      </w:r>
    </w:p>
    <w:p w14:paraId="049DB344" w14:textId="428E0418" w:rsidR="002B607D" w:rsidRPr="00A00A4F" w:rsidRDefault="0006743D" w:rsidP="009A48C4">
      <w:pPr>
        <w:pStyle w:val="Para1"/>
        <w:suppressLineNumbers/>
        <w:tabs>
          <w:tab w:val="clear" w:pos="360"/>
        </w:tabs>
        <w:suppressAutoHyphens/>
        <w:rPr>
          <w:kern w:val="22"/>
        </w:rPr>
      </w:pPr>
      <w:r w:rsidRPr="00A00A4F">
        <w:rPr>
          <w:kern w:val="22"/>
        </w:rPr>
        <w:lastRenderedPageBreak/>
        <w:t xml:space="preserve">Since the </w:t>
      </w:r>
      <w:r w:rsidR="005D7065" w:rsidRPr="00A00A4F">
        <w:rPr>
          <w:kern w:val="22"/>
        </w:rPr>
        <w:t xml:space="preserve">previous </w:t>
      </w:r>
      <w:r w:rsidRPr="00A00A4F">
        <w:rPr>
          <w:kern w:val="22"/>
        </w:rPr>
        <w:t>update of this document for the third meeting of the Conference of the Parties serving as the meeting of the Parties to the Nagoya Protocol</w:t>
      </w:r>
      <w:r w:rsidR="00A71495" w:rsidRPr="00A00A4F">
        <w:rPr>
          <w:kern w:val="22"/>
        </w:rPr>
        <w:t>,</w:t>
      </w:r>
      <w:r w:rsidRPr="00A00A4F">
        <w:rPr>
          <w:kern w:val="22"/>
        </w:rPr>
        <w:t xml:space="preserve"> </w:t>
      </w:r>
      <w:r w:rsidR="00A71495" w:rsidRPr="00A00A4F">
        <w:rPr>
          <w:kern w:val="22"/>
        </w:rPr>
        <w:t xml:space="preserve">held </w:t>
      </w:r>
      <w:r w:rsidRPr="00A00A4F">
        <w:rPr>
          <w:kern w:val="22"/>
        </w:rPr>
        <w:t>in November 2018,</w:t>
      </w:r>
      <w:r w:rsidRPr="00A00A4F">
        <w:rPr>
          <w:kern w:val="22"/>
          <w:vertAlign w:val="superscript"/>
        </w:rPr>
        <w:footnoteReference w:id="7"/>
      </w:r>
      <w:r w:rsidRPr="00EC134B">
        <w:rPr>
          <w:kern w:val="22"/>
        </w:rPr>
        <w:t xml:space="preserve"> </w:t>
      </w:r>
      <w:r w:rsidRPr="00A00A4F">
        <w:rPr>
          <w:kern w:val="22"/>
        </w:rPr>
        <w:t xml:space="preserve">seven </w:t>
      </w:r>
      <w:r w:rsidR="003330CA" w:rsidRPr="00A00A4F">
        <w:rPr>
          <w:kern w:val="22"/>
        </w:rPr>
        <w:t>additional</w:t>
      </w:r>
      <w:r w:rsidRPr="00A00A4F">
        <w:rPr>
          <w:kern w:val="22"/>
        </w:rPr>
        <w:t xml:space="preserve"> capacity-building initiatives have been identified to be included in this overview, one global</w:t>
      </w:r>
      <w:r w:rsidR="00056625" w:rsidRPr="00A00A4F">
        <w:rPr>
          <w:kern w:val="22"/>
        </w:rPr>
        <w:t>,</w:t>
      </w:r>
      <w:r w:rsidRPr="00A00A4F">
        <w:rPr>
          <w:kern w:val="22"/>
          <w:vertAlign w:val="superscript"/>
        </w:rPr>
        <w:footnoteReference w:id="8"/>
      </w:r>
      <w:r w:rsidRPr="00A00A4F">
        <w:rPr>
          <w:kern w:val="22"/>
        </w:rPr>
        <w:t xml:space="preserve"> one regional</w:t>
      </w:r>
      <w:r w:rsidRPr="00A00A4F">
        <w:rPr>
          <w:kern w:val="22"/>
          <w:vertAlign w:val="superscript"/>
        </w:rPr>
        <w:footnoteReference w:id="9"/>
      </w:r>
      <w:r w:rsidRPr="00A00A4F">
        <w:rPr>
          <w:kern w:val="22"/>
        </w:rPr>
        <w:t xml:space="preserve"> and five national</w:t>
      </w:r>
      <w:r w:rsidRPr="00A00A4F">
        <w:rPr>
          <w:kern w:val="22"/>
          <w:vertAlign w:val="superscript"/>
        </w:rPr>
        <w:t xml:space="preserve"> </w:t>
      </w:r>
      <w:r w:rsidRPr="00A00A4F">
        <w:rPr>
          <w:kern w:val="22"/>
        </w:rPr>
        <w:t xml:space="preserve">projects. For </w:t>
      </w:r>
      <w:r w:rsidR="00E344FC" w:rsidRPr="00A00A4F">
        <w:rPr>
          <w:kern w:val="22"/>
        </w:rPr>
        <w:t>the global and the regional initiatives</w:t>
      </w:r>
      <w:r w:rsidRPr="00A00A4F">
        <w:rPr>
          <w:kern w:val="22"/>
        </w:rPr>
        <w:t>, the Secretariat did not have information on which countries are directly supported through those initiatives. Therefore, these initiatives have not been added to the tabl</w:t>
      </w:r>
      <w:r w:rsidR="00E77360" w:rsidRPr="00A00A4F">
        <w:rPr>
          <w:kern w:val="22"/>
        </w:rPr>
        <w:t>e</w:t>
      </w:r>
      <w:r w:rsidR="00486ADF" w:rsidRPr="00A00A4F">
        <w:rPr>
          <w:kern w:val="22"/>
        </w:rPr>
        <w:t>s</w:t>
      </w:r>
      <w:r w:rsidRPr="00A00A4F">
        <w:rPr>
          <w:kern w:val="22"/>
        </w:rPr>
        <w:t xml:space="preserve"> of </w:t>
      </w:r>
      <w:r w:rsidR="00DA49D9" w:rsidRPr="00A00A4F">
        <w:rPr>
          <w:kern w:val="22"/>
        </w:rPr>
        <w:t>i</w:t>
      </w:r>
      <w:r w:rsidRPr="00A00A4F">
        <w:rPr>
          <w:kern w:val="22"/>
        </w:rPr>
        <w:t>nitiatives</w:t>
      </w:r>
      <w:r w:rsidR="00463036" w:rsidRPr="00A00A4F">
        <w:rPr>
          <w:kern w:val="22"/>
        </w:rPr>
        <w:t>,</w:t>
      </w:r>
      <w:r w:rsidRPr="00A00A4F">
        <w:rPr>
          <w:kern w:val="22"/>
        </w:rPr>
        <w:t xml:space="preserve"> </w:t>
      </w:r>
      <w:r w:rsidR="00486ADF" w:rsidRPr="00A00A4F">
        <w:rPr>
          <w:kern w:val="22"/>
        </w:rPr>
        <w:t xml:space="preserve">which are </w:t>
      </w:r>
      <w:r w:rsidR="00CA2ECF" w:rsidRPr="00A00A4F">
        <w:rPr>
          <w:kern w:val="22"/>
        </w:rPr>
        <w:t>organized by</w:t>
      </w:r>
      <w:r w:rsidRPr="00A00A4F">
        <w:rPr>
          <w:kern w:val="22"/>
        </w:rPr>
        <w:t xml:space="preserve"> country.</w:t>
      </w:r>
      <w:r w:rsidR="00D44228" w:rsidRPr="00A00A4F">
        <w:rPr>
          <w:kern w:val="22"/>
        </w:rPr>
        <w:t xml:space="preserve"> </w:t>
      </w:r>
      <w:r w:rsidR="00415588" w:rsidRPr="00A00A4F">
        <w:rPr>
          <w:kern w:val="22"/>
        </w:rPr>
        <w:t xml:space="preserve">Furthermore, </w:t>
      </w:r>
      <w:r w:rsidR="007309C2" w:rsidRPr="00A00A4F">
        <w:rPr>
          <w:kern w:val="22"/>
        </w:rPr>
        <w:t>two</w:t>
      </w:r>
      <w:r w:rsidR="00415588" w:rsidRPr="00A00A4F">
        <w:rPr>
          <w:kern w:val="22"/>
        </w:rPr>
        <w:t xml:space="preserve"> projects listed in earlier versions of this document were </w:t>
      </w:r>
      <w:r w:rsidR="00CA2ECF" w:rsidRPr="00A00A4F">
        <w:rPr>
          <w:kern w:val="22"/>
        </w:rPr>
        <w:t>removed</w:t>
      </w:r>
      <w:r w:rsidR="00C40137" w:rsidRPr="00A00A4F">
        <w:rPr>
          <w:kern w:val="22"/>
        </w:rPr>
        <w:t xml:space="preserve"> because the project</w:t>
      </w:r>
      <w:r w:rsidR="00FD408A" w:rsidRPr="00A00A4F">
        <w:rPr>
          <w:kern w:val="22"/>
        </w:rPr>
        <w:t xml:space="preserve">s were proposed but </w:t>
      </w:r>
      <w:r w:rsidR="00446E13" w:rsidRPr="00A00A4F">
        <w:rPr>
          <w:kern w:val="22"/>
        </w:rPr>
        <w:t>never approved</w:t>
      </w:r>
      <w:r w:rsidR="00415588" w:rsidRPr="00A00A4F">
        <w:rPr>
          <w:kern w:val="22"/>
        </w:rPr>
        <w:t>.</w:t>
      </w:r>
    </w:p>
    <w:p w14:paraId="736007EE" w14:textId="77777777" w:rsidR="009A48C4" w:rsidRPr="00A00A4F" w:rsidRDefault="009A48C4" w:rsidP="009A48C4">
      <w:pPr>
        <w:pStyle w:val="Para1"/>
        <w:numPr>
          <w:ilvl w:val="0"/>
          <w:numId w:val="0"/>
        </w:numPr>
        <w:suppressLineNumbers/>
        <w:pBdr>
          <w:bottom w:val="nil"/>
        </w:pBdr>
        <w:suppressAutoHyphens/>
        <w:rPr>
          <w:kern w:val="22"/>
        </w:rPr>
      </w:pPr>
    </w:p>
    <w:p w14:paraId="689258A9" w14:textId="77777777" w:rsidR="009A48C4" w:rsidRPr="00A00A4F" w:rsidRDefault="009A48C4" w:rsidP="009A48C4">
      <w:pPr>
        <w:pStyle w:val="Para1"/>
        <w:numPr>
          <w:ilvl w:val="0"/>
          <w:numId w:val="0"/>
        </w:numPr>
        <w:suppressLineNumbers/>
        <w:pBdr>
          <w:bottom w:val="nil"/>
        </w:pBdr>
        <w:suppressAutoHyphens/>
        <w:rPr>
          <w:kern w:val="22"/>
        </w:rPr>
      </w:pPr>
    </w:p>
    <w:p w14:paraId="5098B422" w14:textId="461D2E9F" w:rsidR="009A48C4" w:rsidRPr="00A00A4F" w:rsidRDefault="009A48C4" w:rsidP="009A48C4">
      <w:pPr>
        <w:pStyle w:val="Para1"/>
        <w:numPr>
          <w:ilvl w:val="0"/>
          <w:numId w:val="0"/>
        </w:numPr>
        <w:suppressLineNumbers/>
        <w:pBdr>
          <w:bottom w:val="nil"/>
        </w:pBdr>
        <w:suppressAutoHyphens/>
        <w:rPr>
          <w:b/>
          <w:kern w:val="22"/>
        </w:rPr>
        <w:sectPr w:rsidR="009A48C4" w:rsidRPr="00A00A4F" w:rsidSect="00EC134B">
          <w:headerReference w:type="even" r:id="rId17"/>
          <w:headerReference w:type="default" r:id="rId18"/>
          <w:headerReference w:type="first" r:id="rId19"/>
          <w:pgSz w:w="12240" w:h="15840" w:code="1"/>
          <w:pgMar w:top="562" w:right="1382" w:bottom="900" w:left="1382" w:header="706" w:footer="706" w:gutter="0"/>
          <w:cols w:space="708"/>
          <w:titlePg/>
          <w:docGrid w:linePitch="360"/>
        </w:sectPr>
      </w:pPr>
    </w:p>
    <w:p w14:paraId="2124EEF0" w14:textId="7A039085" w:rsidR="00F8573E" w:rsidRPr="00A00A4F" w:rsidRDefault="00F8573E" w:rsidP="00EC134B">
      <w:pPr>
        <w:pStyle w:val="Para1"/>
        <w:keepNext/>
        <w:numPr>
          <w:ilvl w:val="0"/>
          <w:numId w:val="0"/>
        </w:numPr>
        <w:suppressLineNumbers/>
        <w:pBdr>
          <w:bottom w:val="nil"/>
        </w:pBdr>
        <w:suppressAutoHyphens/>
        <w:outlineLvl w:val="3"/>
        <w:rPr>
          <w:b/>
          <w:kern w:val="22"/>
        </w:rPr>
      </w:pPr>
      <w:r w:rsidRPr="00A00A4F">
        <w:rPr>
          <w:b/>
          <w:kern w:val="22"/>
        </w:rPr>
        <w:lastRenderedPageBreak/>
        <w:t>Table 1.</w:t>
      </w:r>
      <w:r w:rsidR="009D1FF9" w:rsidRPr="00A00A4F">
        <w:rPr>
          <w:b/>
          <w:kern w:val="22"/>
        </w:rPr>
        <w:t xml:space="preserve"> </w:t>
      </w:r>
      <w:r w:rsidRPr="00A00A4F">
        <w:rPr>
          <w:b/>
          <w:kern w:val="22"/>
        </w:rPr>
        <w:t>Capacity-building and development initiatives</w:t>
      </w:r>
      <w:r w:rsidR="00DD542E" w:rsidRPr="00A00A4F">
        <w:rPr>
          <w:b/>
          <w:kern w:val="22"/>
        </w:rPr>
        <w:t xml:space="preserve"> in</w:t>
      </w:r>
      <w:r w:rsidRPr="00A00A4F">
        <w:rPr>
          <w:b/>
          <w:kern w:val="22"/>
        </w:rPr>
        <w:t xml:space="preserve"> Africa</w:t>
      </w:r>
    </w:p>
    <w:tbl>
      <w:tblPr>
        <w:tblW w:w="13863" w:type="dxa"/>
        <w:jc w:val="center"/>
        <w:tblLayout w:type="fixed"/>
        <w:tblLook w:val="04A0" w:firstRow="1" w:lastRow="0" w:firstColumn="1" w:lastColumn="0" w:noHBand="0" w:noVBand="1"/>
      </w:tblPr>
      <w:tblGrid>
        <w:gridCol w:w="1324"/>
        <w:gridCol w:w="1236"/>
        <w:gridCol w:w="2822"/>
        <w:gridCol w:w="1394"/>
        <w:gridCol w:w="1134"/>
        <w:gridCol w:w="1013"/>
        <w:gridCol w:w="990"/>
        <w:gridCol w:w="990"/>
        <w:gridCol w:w="900"/>
        <w:gridCol w:w="1068"/>
        <w:gridCol w:w="992"/>
      </w:tblGrid>
      <w:tr w:rsidR="00F8573E" w:rsidRPr="00A00A4F" w14:paraId="52CEF376" w14:textId="77777777" w:rsidTr="00CC5231">
        <w:trPr>
          <w:cantSplit/>
          <w:tblHeader/>
          <w:jc w:val="center"/>
        </w:trPr>
        <w:tc>
          <w:tcPr>
            <w:tcW w:w="1324" w:type="dxa"/>
            <w:tcBorders>
              <w:top w:val="single" w:sz="4" w:space="0" w:color="auto"/>
              <w:left w:val="single" w:sz="4" w:space="0" w:color="auto"/>
              <w:bottom w:val="single" w:sz="12" w:space="0" w:color="auto"/>
              <w:right w:val="single" w:sz="4" w:space="0" w:color="auto"/>
            </w:tcBorders>
            <w:shd w:val="clear" w:color="auto" w:fill="C4BC96" w:themeFill="background2" w:themeFillShade="BF"/>
            <w:vAlign w:val="center"/>
            <w:hideMark/>
          </w:tcPr>
          <w:p w14:paraId="20EF37F8" w14:textId="77777777" w:rsidR="00F8573E" w:rsidRPr="00A00A4F" w:rsidRDefault="00F8573E" w:rsidP="00CC5231">
            <w:pPr>
              <w:jc w:val="center"/>
              <w:rPr>
                <w:b/>
                <w:bCs/>
                <w:sz w:val="18"/>
                <w:szCs w:val="18"/>
              </w:rPr>
            </w:pPr>
            <w:r w:rsidRPr="00A00A4F">
              <w:rPr>
                <w:b/>
                <w:bCs/>
                <w:sz w:val="18"/>
                <w:szCs w:val="18"/>
              </w:rPr>
              <w:t>Country</w:t>
            </w:r>
            <w:r w:rsidRPr="00A00A4F">
              <w:rPr>
                <w:rStyle w:val="FootnoteReference"/>
                <w:b/>
                <w:bCs/>
                <w:snapToGrid w:val="0"/>
                <w:kern w:val="22"/>
                <w:sz w:val="18"/>
                <w:szCs w:val="18"/>
              </w:rPr>
              <w:footnoteReference w:id="10"/>
            </w:r>
          </w:p>
        </w:tc>
        <w:tc>
          <w:tcPr>
            <w:tcW w:w="1236" w:type="dxa"/>
            <w:tcBorders>
              <w:top w:val="single" w:sz="4" w:space="0" w:color="auto"/>
              <w:left w:val="single" w:sz="4" w:space="0" w:color="auto"/>
              <w:bottom w:val="single" w:sz="12" w:space="0" w:color="auto"/>
              <w:right w:val="single" w:sz="4" w:space="0" w:color="auto"/>
            </w:tcBorders>
            <w:shd w:val="clear" w:color="auto" w:fill="C4BC96" w:themeFill="background2" w:themeFillShade="BF"/>
            <w:vAlign w:val="center"/>
            <w:hideMark/>
          </w:tcPr>
          <w:p w14:paraId="1442E336" w14:textId="77777777" w:rsidR="00F8573E" w:rsidRPr="00A00A4F" w:rsidRDefault="00F8573E" w:rsidP="00CC5231">
            <w:pPr>
              <w:jc w:val="center"/>
              <w:rPr>
                <w:b/>
                <w:bCs/>
                <w:sz w:val="18"/>
                <w:szCs w:val="18"/>
              </w:rPr>
            </w:pPr>
            <w:r w:rsidRPr="00A00A4F">
              <w:rPr>
                <w:b/>
                <w:bCs/>
                <w:sz w:val="18"/>
                <w:szCs w:val="18"/>
              </w:rPr>
              <w:t>Type of initiative</w:t>
            </w:r>
            <w:r w:rsidRPr="00A00A4F">
              <w:rPr>
                <w:rStyle w:val="FootnoteReference"/>
                <w:b/>
                <w:bCs/>
                <w:snapToGrid w:val="0"/>
                <w:kern w:val="22"/>
                <w:sz w:val="18"/>
                <w:szCs w:val="18"/>
              </w:rPr>
              <w:footnoteReference w:id="11"/>
            </w:r>
          </w:p>
        </w:tc>
        <w:tc>
          <w:tcPr>
            <w:tcW w:w="2822"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65135858" w14:textId="77777777" w:rsidR="00F8573E" w:rsidRPr="00A00A4F" w:rsidRDefault="00F8573E" w:rsidP="00CC5231">
            <w:pPr>
              <w:jc w:val="center"/>
              <w:rPr>
                <w:b/>
                <w:bCs/>
                <w:sz w:val="18"/>
                <w:szCs w:val="18"/>
              </w:rPr>
            </w:pPr>
            <w:r w:rsidRPr="00A00A4F">
              <w:rPr>
                <w:b/>
                <w:bCs/>
                <w:sz w:val="18"/>
                <w:szCs w:val="18"/>
              </w:rPr>
              <w:t>Title of initiative</w:t>
            </w:r>
          </w:p>
        </w:tc>
        <w:tc>
          <w:tcPr>
            <w:tcW w:w="1394"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32311DFB" w14:textId="367BF22B" w:rsidR="00F8573E" w:rsidRPr="00A00A4F" w:rsidRDefault="00F8573E" w:rsidP="00CC5231">
            <w:pPr>
              <w:jc w:val="center"/>
              <w:rPr>
                <w:b/>
                <w:bCs/>
                <w:sz w:val="18"/>
                <w:szCs w:val="18"/>
              </w:rPr>
            </w:pPr>
            <w:r w:rsidRPr="00A00A4F">
              <w:rPr>
                <w:b/>
                <w:bCs/>
                <w:sz w:val="18"/>
                <w:szCs w:val="18"/>
              </w:rPr>
              <w:t xml:space="preserve">Implementing/ </w:t>
            </w:r>
            <w:r w:rsidR="00C63645" w:rsidRPr="00A00A4F">
              <w:rPr>
                <w:b/>
                <w:bCs/>
                <w:sz w:val="18"/>
                <w:szCs w:val="18"/>
              </w:rPr>
              <w:t>e</w:t>
            </w:r>
            <w:r w:rsidRPr="00A00A4F">
              <w:rPr>
                <w:b/>
                <w:bCs/>
                <w:sz w:val="18"/>
                <w:szCs w:val="18"/>
              </w:rPr>
              <w:t xml:space="preserve">xecuting </w:t>
            </w:r>
            <w:r w:rsidR="00C63645" w:rsidRPr="00A00A4F">
              <w:rPr>
                <w:b/>
                <w:bCs/>
                <w:sz w:val="18"/>
                <w:szCs w:val="18"/>
              </w:rPr>
              <w:t>a</w:t>
            </w:r>
            <w:r w:rsidRPr="00A00A4F">
              <w:rPr>
                <w:b/>
                <w:bCs/>
                <w:sz w:val="18"/>
                <w:szCs w:val="18"/>
              </w:rPr>
              <w:t>gency</w:t>
            </w:r>
          </w:p>
        </w:tc>
        <w:tc>
          <w:tcPr>
            <w:tcW w:w="1134"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2158033F" w14:textId="77777777" w:rsidR="00F8573E" w:rsidRPr="00A00A4F" w:rsidRDefault="00F8573E" w:rsidP="00CC5231">
            <w:pPr>
              <w:jc w:val="center"/>
              <w:rPr>
                <w:b/>
                <w:bCs/>
                <w:sz w:val="18"/>
                <w:szCs w:val="18"/>
              </w:rPr>
            </w:pPr>
            <w:r w:rsidRPr="00A00A4F">
              <w:rPr>
                <w:b/>
                <w:bCs/>
                <w:sz w:val="18"/>
                <w:szCs w:val="18"/>
              </w:rPr>
              <w:t>Status</w:t>
            </w:r>
            <w:r w:rsidRPr="00A00A4F">
              <w:rPr>
                <w:rStyle w:val="FootnoteReference"/>
                <w:b/>
                <w:bCs/>
                <w:snapToGrid w:val="0"/>
                <w:kern w:val="22"/>
                <w:sz w:val="18"/>
                <w:szCs w:val="18"/>
              </w:rPr>
              <w:footnoteReference w:id="12"/>
            </w:r>
          </w:p>
        </w:tc>
        <w:tc>
          <w:tcPr>
            <w:tcW w:w="1013"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4881524A" w14:textId="77777777" w:rsidR="00F8573E" w:rsidRPr="00A00A4F" w:rsidRDefault="00F8573E" w:rsidP="00CC5231">
            <w:pPr>
              <w:jc w:val="center"/>
              <w:rPr>
                <w:b/>
                <w:bCs/>
                <w:sz w:val="18"/>
                <w:szCs w:val="18"/>
              </w:rPr>
            </w:pPr>
            <w:r w:rsidRPr="00A00A4F">
              <w:rPr>
                <w:b/>
                <w:bCs/>
                <w:sz w:val="18"/>
                <w:szCs w:val="18"/>
              </w:rPr>
              <w:t>Start date</w:t>
            </w:r>
            <w:r w:rsidRPr="00A00A4F">
              <w:rPr>
                <w:rStyle w:val="FootnoteReference"/>
                <w:b/>
                <w:bCs/>
                <w:sz w:val="18"/>
                <w:szCs w:val="18"/>
              </w:rPr>
              <w:footnoteReference w:id="13"/>
            </w:r>
          </w:p>
        </w:tc>
        <w:tc>
          <w:tcPr>
            <w:tcW w:w="990"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243EC8E3" w14:textId="77777777" w:rsidR="00F8573E" w:rsidRPr="00A00A4F" w:rsidRDefault="00F8573E" w:rsidP="00CC5231">
            <w:pPr>
              <w:jc w:val="center"/>
              <w:rPr>
                <w:b/>
                <w:bCs/>
                <w:sz w:val="18"/>
                <w:szCs w:val="18"/>
              </w:rPr>
            </w:pPr>
            <w:r w:rsidRPr="00A00A4F">
              <w:rPr>
                <w:b/>
                <w:bCs/>
                <w:sz w:val="18"/>
                <w:szCs w:val="18"/>
              </w:rPr>
              <w:t>End date</w:t>
            </w:r>
          </w:p>
        </w:tc>
        <w:tc>
          <w:tcPr>
            <w:tcW w:w="990"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17AD6470" w14:textId="77777777" w:rsidR="00F8573E" w:rsidRPr="00A00A4F" w:rsidRDefault="00F8573E" w:rsidP="00CC5231">
            <w:pPr>
              <w:jc w:val="center"/>
              <w:rPr>
                <w:b/>
                <w:bCs/>
                <w:sz w:val="18"/>
                <w:szCs w:val="18"/>
              </w:rPr>
            </w:pPr>
            <w:r w:rsidRPr="00A00A4F">
              <w:rPr>
                <w:b/>
                <w:bCs/>
                <w:sz w:val="18"/>
                <w:szCs w:val="18"/>
              </w:rPr>
              <w:t>Duration (months)</w:t>
            </w:r>
          </w:p>
        </w:tc>
        <w:tc>
          <w:tcPr>
            <w:tcW w:w="900"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71F2EA76" w14:textId="2177ECFF" w:rsidR="00F8573E" w:rsidRPr="00A00A4F" w:rsidRDefault="00F8573E" w:rsidP="00CC5231">
            <w:pPr>
              <w:jc w:val="center"/>
              <w:rPr>
                <w:b/>
                <w:bCs/>
                <w:sz w:val="18"/>
                <w:szCs w:val="18"/>
              </w:rPr>
            </w:pPr>
            <w:r w:rsidRPr="00A00A4F">
              <w:rPr>
                <w:b/>
                <w:bCs/>
                <w:sz w:val="18"/>
                <w:szCs w:val="18"/>
              </w:rPr>
              <w:t xml:space="preserve">Core </w:t>
            </w:r>
            <w:r w:rsidR="00C63645" w:rsidRPr="00A00A4F">
              <w:rPr>
                <w:b/>
                <w:bCs/>
                <w:sz w:val="18"/>
                <w:szCs w:val="18"/>
              </w:rPr>
              <w:t>f</w:t>
            </w:r>
            <w:r w:rsidRPr="00A00A4F">
              <w:rPr>
                <w:b/>
                <w:bCs/>
                <w:sz w:val="18"/>
                <w:szCs w:val="18"/>
              </w:rPr>
              <w:t xml:space="preserve">unding </w:t>
            </w:r>
            <w:r w:rsidR="00C63645" w:rsidRPr="00A00A4F">
              <w:rPr>
                <w:b/>
                <w:bCs/>
                <w:sz w:val="18"/>
                <w:szCs w:val="18"/>
              </w:rPr>
              <w:t>s</w:t>
            </w:r>
            <w:r w:rsidRPr="00A00A4F">
              <w:rPr>
                <w:b/>
                <w:bCs/>
                <w:sz w:val="18"/>
                <w:szCs w:val="18"/>
              </w:rPr>
              <w:t>ource</w:t>
            </w:r>
          </w:p>
        </w:tc>
        <w:tc>
          <w:tcPr>
            <w:tcW w:w="1068"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0F199F8A" w14:textId="702932C6" w:rsidR="00F8573E" w:rsidRPr="00A00A4F" w:rsidRDefault="00F8573E" w:rsidP="00CC5231">
            <w:pPr>
              <w:jc w:val="center"/>
              <w:rPr>
                <w:b/>
                <w:bCs/>
                <w:sz w:val="18"/>
                <w:szCs w:val="18"/>
              </w:rPr>
            </w:pPr>
            <w:r w:rsidRPr="00A00A4F">
              <w:rPr>
                <w:b/>
                <w:bCs/>
                <w:sz w:val="18"/>
                <w:szCs w:val="18"/>
              </w:rPr>
              <w:t xml:space="preserve">Core </w:t>
            </w:r>
            <w:r w:rsidR="00C63645" w:rsidRPr="00A00A4F">
              <w:rPr>
                <w:b/>
                <w:bCs/>
                <w:sz w:val="18"/>
                <w:szCs w:val="18"/>
              </w:rPr>
              <w:t>f</w:t>
            </w:r>
            <w:r w:rsidRPr="00A00A4F">
              <w:rPr>
                <w:b/>
                <w:bCs/>
                <w:sz w:val="18"/>
                <w:szCs w:val="18"/>
              </w:rPr>
              <w:t>unding in US</w:t>
            </w:r>
            <w:r w:rsidR="00C63645" w:rsidRPr="00A00A4F">
              <w:rPr>
                <w:b/>
                <w:bCs/>
                <w:sz w:val="18"/>
                <w:szCs w:val="18"/>
              </w:rPr>
              <w:t>$</w:t>
            </w:r>
            <w:r w:rsidRPr="00A00A4F">
              <w:rPr>
                <w:rStyle w:val="FootnoteReference"/>
                <w:b/>
                <w:bCs/>
                <w:snapToGrid w:val="0"/>
                <w:kern w:val="22"/>
                <w:sz w:val="18"/>
                <w:szCs w:val="18"/>
              </w:rPr>
              <w:footnoteReference w:id="14"/>
            </w:r>
          </w:p>
        </w:tc>
        <w:tc>
          <w:tcPr>
            <w:tcW w:w="992" w:type="dxa"/>
            <w:tcBorders>
              <w:top w:val="single" w:sz="4" w:space="0" w:color="auto"/>
              <w:left w:val="nil"/>
              <w:bottom w:val="single" w:sz="12" w:space="0" w:color="auto"/>
              <w:right w:val="single" w:sz="4" w:space="0" w:color="auto"/>
            </w:tcBorders>
            <w:shd w:val="clear" w:color="auto" w:fill="C4BC96" w:themeFill="background2" w:themeFillShade="BF"/>
            <w:vAlign w:val="center"/>
          </w:tcPr>
          <w:p w14:paraId="650A2F8C" w14:textId="2B5B825E" w:rsidR="00F8573E" w:rsidRPr="00A00A4F" w:rsidRDefault="00F8573E" w:rsidP="00CC5231">
            <w:pPr>
              <w:jc w:val="center"/>
              <w:rPr>
                <w:b/>
                <w:bCs/>
                <w:sz w:val="18"/>
                <w:szCs w:val="18"/>
              </w:rPr>
            </w:pPr>
            <w:r w:rsidRPr="00A00A4F">
              <w:rPr>
                <w:b/>
                <w:bCs/>
                <w:sz w:val="18"/>
                <w:szCs w:val="18"/>
              </w:rPr>
              <w:t>Record available on ABS-CH</w:t>
            </w:r>
          </w:p>
        </w:tc>
      </w:tr>
      <w:tr w:rsidR="00F8573E" w:rsidRPr="00A00A4F" w14:paraId="527C8501" w14:textId="77777777" w:rsidTr="00CC5231">
        <w:trPr>
          <w:cantSplit/>
          <w:jc w:val="center"/>
        </w:trPr>
        <w:tc>
          <w:tcPr>
            <w:tcW w:w="1324" w:type="dxa"/>
            <w:vMerge w:val="restart"/>
            <w:tcBorders>
              <w:top w:val="single" w:sz="12" w:space="0" w:color="auto"/>
              <w:left w:val="single" w:sz="4" w:space="0" w:color="auto"/>
              <w:bottom w:val="single" w:sz="4" w:space="0" w:color="auto"/>
              <w:right w:val="single" w:sz="4" w:space="0" w:color="auto"/>
            </w:tcBorders>
            <w:shd w:val="clear" w:color="auto" w:fill="auto"/>
            <w:vAlign w:val="center"/>
            <w:hideMark/>
          </w:tcPr>
          <w:p w14:paraId="685EDB65" w14:textId="77777777" w:rsidR="00F8573E" w:rsidRPr="00A00A4F" w:rsidRDefault="00F8573E" w:rsidP="00F8573E">
            <w:pPr>
              <w:pStyle w:val="ListParagraph"/>
              <w:numPr>
                <w:ilvl w:val="0"/>
                <w:numId w:val="28"/>
              </w:numPr>
              <w:pBdr>
                <w:top w:val="nil"/>
                <w:right w:val="nil"/>
                <w:between w:val="nil"/>
                <w:bar w:val="nil"/>
              </w:pBdr>
              <w:ind w:left="316"/>
              <w:contextualSpacing w:val="0"/>
              <w:jc w:val="left"/>
              <w:rPr>
                <w:bCs/>
                <w:sz w:val="18"/>
                <w:szCs w:val="18"/>
              </w:rPr>
            </w:pPr>
            <w:r w:rsidRPr="00A00A4F">
              <w:rPr>
                <w:bCs/>
                <w:sz w:val="18"/>
                <w:szCs w:val="18"/>
              </w:rPr>
              <w:t>Algeria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1A139041"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7B91C9ED" w14:textId="145A4AC3" w:rsidR="00F8573E" w:rsidRPr="00A00A4F" w:rsidRDefault="00F8573E" w:rsidP="00CC5231">
            <w:pPr>
              <w:jc w:val="left"/>
              <w:rPr>
                <w:sz w:val="18"/>
                <w:szCs w:val="18"/>
              </w:rPr>
            </w:pPr>
            <w:r w:rsidRPr="00A00A4F">
              <w:rPr>
                <w:sz w:val="18"/>
                <w:szCs w:val="18"/>
              </w:rPr>
              <w:t xml:space="preserve">Developing a National Strategy and Legal Institutional Framework on Access to Genetic Resources and Related Benefit Sharing and </w:t>
            </w:r>
            <w:r w:rsidR="00133FBE" w:rsidRPr="00A00A4F">
              <w:rPr>
                <w:sz w:val="18"/>
                <w:szCs w:val="18"/>
              </w:rPr>
              <w:t>traditional knowledge</w:t>
            </w:r>
            <w:r w:rsidRPr="00A00A4F">
              <w:rPr>
                <w:sz w:val="18"/>
                <w:szCs w:val="18"/>
              </w:rPr>
              <w:t xml:space="preserve"> in line with the CBD and its </w:t>
            </w:r>
            <w:r w:rsidR="00133FBE" w:rsidRPr="00A00A4F">
              <w:rPr>
                <w:sz w:val="18"/>
                <w:szCs w:val="18"/>
              </w:rPr>
              <w:t>Nagoya Protocol in Algeria</w:t>
            </w:r>
          </w:p>
        </w:tc>
        <w:tc>
          <w:tcPr>
            <w:tcW w:w="1394" w:type="dxa"/>
            <w:tcBorders>
              <w:top w:val="nil"/>
              <w:left w:val="nil"/>
              <w:bottom w:val="single" w:sz="4" w:space="0" w:color="auto"/>
              <w:right w:val="single" w:sz="4" w:space="0" w:color="auto"/>
            </w:tcBorders>
            <w:shd w:val="clear" w:color="auto" w:fill="auto"/>
            <w:vAlign w:val="center"/>
            <w:hideMark/>
          </w:tcPr>
          <w:p w14:paraId="22FC91C5"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4E70F208"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5E01F0F9" w14:textId="77777777" w:rsidR="00F8573E" w:rsidRPr="00A00A4F" w:rsidRDefault="00F8573E" w:rsidP="00CC5231">
            <w:pPr>
              <w:jc w:val="center"/>
              <w:rPr>
                <w:sz w:val="18"/>
                <w:szCs w:val="18"/>
              </w:rPr>
            </w:pPr>
            <w:r w:rsidRPr="00A00A4F">
              <w:rPr>
                <w:sz w:val="18"/>
                <w:szCs w:val="18"/>
              </w:rPr>
              <w:t>December 2015</w:t>
            </w:r>
          </w:p>
        </w:tc>
        <w:tc>
          <w:tcPr>
            <w:tcW w:w="990" w:type="dxa"/>
            <w:tcBorders>
              <w:top w:val="nil"/>
              <w:left w:val="nil"/>
              <w:bottom w:val="single" w:sz="4" w:space="0" w:color="auto"/>
              <w:right w:val="single" w:sz="4" w:space="0" w:color="auto"/>
            </w:tcBorders>
            <w:shd w:val="clear" w:color="auto" w:fill="auto"/>
            <w:vAlign w:val="center"/>
            <w:hideMark/>
          </w:tcPr>
          <w:p w14:paraId="0B867905" w14:textId="77777777" w:rsidR="00F8573E" w:rsidRPr="00A00A4F" w:rsidRDefault="00F8573E" w:rsidP="00CC5231">
            <w:pPr>
              <w:jc w:val="center"/>
              <w:rPr>
                <w:sz w:val="18"/>
                <w:szCs w:val="18"/>
              </w:rPr>
            </w:pPr>
            <w:r w:rsidRPr="00A00A4F">
              <w:rPr>
                <w:sz w:val="18"/>
                <w:szCs w:val="18"/>
              </w:rPr>
              <w:t>June 30, 2022</w:t>
            </w:r>
          </w:p>
        </w:tc>
        <w:tc>
          <w:tcPr>
            <w:tcW w:w="990" w:type="dxa"/>
            <w:tcBorders>
              <w:top w:val="nil"/>
              <w:left w:val="nil"/>
              <w:bottom w:val="single" w:sz="4" w:space="0" w:color="auto"/>
              <w:right w:val="single" w:sz="4" w:space="0" w:color="auto"/>
            </w:tcBorders>
            <w:shd w:val="clear" w:color="auto" w:fill="auto"/>
            <w:vAlign w:val="center"/>
            <w:hideMark/>
          </w:tcPr>
          <w:p w14:paraId="40DD7242" w14:textId="77777777" w:rsidR="00F8573E" w:rsidRPr="00A00A4F" w:rsidRDefault="00F8573E" w:rsidP="00CC5231">
            <w:pPr>
              <w:jc w:val="center"/>
              <w:rPr>
                <w:sz w:val="18"/>
                <w:szCs w:val="18"/>
              </w:rPr>
            </w:pPr>
            <w:r w:rsidRPr="00A00A4F">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0A7525B9" w14:textId="3BDE9C95"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4B34D238" w14:textId="77777777" w:rsidR="00F8573E" w:rsidRPr="00A00A4F" w:rsidRDefault="00F8573E" w:rsidP="00CC5231">
            <w:pPr>
              <w:jc w:val="center"/>
              <w:rPr>
                <w:sz w:val="18"/>
                <w:szCs w:val="18"/>
              </w:rPr>
            </w:pPr>
            <w:r w:rsidRPr="00A00A4F">
              <w:rPr>
                <w:sz w:val="18"/>
                <w:szCs w:val="18"/>
              </w:rPr>
              <w:t>1,940,000</w:t>
            </w:r>
          </w:p>
        </w:tc>
        <w:tc>
          <w:tcPr>
            <w:tcW w:w="992" w:type="dxa"/>
            <w:tcBorders>
              <w:top w:val="nil"/>
              <w:left w:val="nil"/>
              <w:bottom w:val="single" w:sz="4" w:space="0" w:color="auto"/>
              <w:right w:val="single" w:sz="4" w:space="0" w:color="auto"/>
            </w:tcBorders>
            <w:vAlign w:val="center"/>
          </w:tcPr>
          <w:p w14:paraId="44718808" w14:textId="77777777" w:rsidR="00F8573E" w:rsidRPr="00A00A4F" w:rsidRDefault="00F8573E" w:rsidP="00CC5231">
            <w:pPr>
              <w:jc w:val="center"/>
              <w:rPr>
                <w:sz w:val="18"/>
                <w:szCs w:val="18"/>
              </w:rPr>
            </w:pPr>
            <w:r w:rsidRPr="00A00A4F">
              <w:rPr>
                <w:sz w:val="18"/>
                <w:szCs w:val="18"/>
              </w:rPr>
              <w:t>Yes</w:t>
            </w:r>
          </w:p>
        </w:tc>
      </w:tr>
      <w:tr w:rsidR="00F8573E" w:rsidRPr="00A00A4F" w14:paraId="04A834DE" w14:textId="77777777" w:rsidTr="00CC5231">
        <w:trPr>
          <w:cantSplit/>
          <w:jc w:val="center"/>
        </w:trPr>
        <w:tc>
          <w:tcPr>
            <w:tcW w:w="1324" w:type="dxa"/>
            <w:vMerge/>
            <w:tcBorders>
              <w:top w:val="single" w:sz="4" w:space="0" w:color="auto"/>
              <w:left w:val="single" w:sz="4" w:space="0" w:color="auto"/>
              <w:bottom w:val="single" w:sz="4" w:space="0" w:color="auto"/>
            </w:tcBorders>
            <w:vAlign w:val="center"/>
          </w:tcPr>
          <w:p w14:paraId="0E075900"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4AEDFC1D"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tcPr>
          <w:p w14:paraId="26EDB755" w14:textId="77777777" w:rsidR="00F8573E" w:rsidRPr="00A00A4F" w:rsidRDefault="00F8573E" w:rsidP="00CC5231">
            <w:pPr>
              <w:jc w:val="left"/>
              <w:rPr>
                <w:sz w:val="18"/>
                <w:szCs w:val="18"/>
              </w:rPr>
            </w:pPr>
            <w:r w:rsidRPr="00A00A4F">
              <w:rPr>
                <w:sz w:val="18"/>
                <w:szCs w:val="18"/>
              </w:rPr>
              <w:t>Environmental governance and biodiversity (</w:t>
            </w:r>
            <w:r w:rsidRPr="00A00A4F">
              <w:rPr>
                <w:i/>
                <w:iCs/>
                <w:sz w:val="18"/>
                <w:szCs w:val="18"/>
              </w:rPr>
              <w:t>focus on developing ABS compliant value chains)</w:t>
            </w:r>
          </w:p>
        </w:tc>
        <w:tc>
          <w:tcPr>
            <w:tcW w:w="1394" w:type="dxa"/>
            <w:tcBorders>
              <w:top w:val="nil"/>
              <w:left w:val="nil"/>
              <w:bottom w:val="single" w:sz="4" w:space="0" w:color="auto"/>
              <w:right w:val="single" w:sz="4" w:space="0" w:color="auto"/>
            </w:tcBorders>
            <w:shd w:val="clear" w:color="auto" w:fill="auto"/>
            <w:vAlign w:val="center"/>
          </w:tcPr>
          <w:p w14:paraId="089F06B5" w14:textId="77777777" w:rsidR="00F8573E" w:rsidRPr="00A00A4F" w:rsidRDefault="00F8573E" w:rsidP="00CC5231">
            <w:pPr>
              <w:jc w:val="center"/>
              <w:rPr>
                <w:sz w:val="18"/>
                <w:szCs w:val="18"/>
              </w:rPr>
            </w:pPr>
            <w:r w:rsidRPr="00A00A4F">
              <w:rPr>
                <w:sz w:val="18"/>
                <w:szCs w:val="18"/>
              </w:rPr>
              <w:t>GIZ / ABS Initiative</w:t>
            </w:r>
          </w:p>
        </w:tc>
        <w:tc>
          <w:tcPr>
            <w:tcW w:w="1134" w:type="dxa"/>
            <w:tcBorders>
              <w:top w:val="nil"/>
              <w:left w:val="nil"/>
              <w:bottom w:val="single" w:sz="4" w:space="0" w:color="auto"/>
              <w:right w:val="single" w:sz="4" w:space="0" w:color="auto"/>
            </w:tcBorders>
            <w:shd w:val="clear" w:color="auto" w:fill="auto"/>
            <w:vAlign w:val="center"/>
          </w:tcPr>
          <w:p w14:paraId="57D10486"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tcPr>
          <w:p w14:paraId="08A7806B" w14:textId="77777777" w:rsidR="00F8573E" w:rsidRPr="00A00A4F" w:rsidRDefault="00F8573E" w:rsidP="00CC5231">
            <w:pPr>
              <w:jc w:val="center"/>
              <w:rPr>
                <w:sz w:val="18"/>
                <w:szCs w:val="18"/>
              </w:rPr>
            </w:pPr>
            <w:r w:rsidRPr="00A00A4F">
              <w:rPr>
                <w:sz w:val="18"/>
                <w:szCs w:val="18"/>
              </w:rPr>
              <w:t>November 2014</w:t>
            </w:r>
          </w:p>
        </w:tc>
        <w:tc>
          <w:tcPr>
            <w:tcW w:w="990" w:type="dxa"/>
            <w:tcBorders>
              <w:top w:val="nil"/>
              <w:left w:val="nil"/>
              <w:bottom w:val="single" w:sz="4" w:space="0" w:color="auto"/>
              <w:right w:val="single" w:sz="4" w:space="0" w:color="auto"/>
            </w:tcBorders>
            <w:shd w:val="clear" w:color="auto" w:fill="auto"/>
            <w:vAlign w:val="center"/>
          </w:tcPr>
          <w:p w14:paraId="1CF64664" w14:textId="77777777" w:rsidR="00F8573E" w:rsidRPr="00A00A4F" w:rsidRDefault="00F8573E" w:rsidP="00CC5231">
            <w:pPr>
              <w:jc w:val="center"/>
              <w:rPr>
                <w:sz w:val="18"/>
                <w:szCs w:val="18"/>
              </w:rPr>
            </w:pPr>
            <w:r w:rsidRPr="00A00A4F">
              <w:rPr>
                <w:sz w:val="18"/>
                <w:szCs w:val="18"/>
              </w:rPr>
              <w:t>December 2019</w:t>
            </w:r>
          </w:p>
        </w:tc>
        <w:tc>
          <w:tcPr>
            <w:tcW w:w="990" w:type="dxa"/>
            <w:tcBorders>
              <w:top w:val="nil"/>
              <w:left w:val="nil"/>
              <w:bottom w:val="single" w:sz="4" w:space="0" w:color="auto"/>
              <w:right w:val="single" w:sz="4" w:space="0" w:color="auto"/>
            </w:tcBorders>
            <w:shd w:val="clear" w:color="auto" w:fill="auto"/>
            <w:vAlign w:val="center"/>
          </w:tcPr>
          <w:p w14:paraId="2EF722AD" w14:textId="77777777" w:rsidR="00F8573E" w:rsidRPr="00A00A4F" w:rsidRDefault="00F8573E" w:rsidP="00CC5231">
            <w:pPr>
              <w:jc w:val="center"/>
              <w:rPr>
                <w:sz w:val="18"/>
                <w:szCs w:val="18"/>
              </w:rPr>
            </w:pPr>
            <w:r w:rsidRPr="00A00A4F">
              <w:rPr>
                <w:sz w:val="18"/>
                <w:szCs w:val="18"/>
              </w:rPr>
              <w:t>39</w:t>
            </w:r>
          </w:p>
        </w:tc>
        <w:tc>
          <w:tcPr>
            <w:tcW w:w="900" w:type="dxa"/>
            <w:tcBorders>
              <w:top w:val="nil"/>
              <w:left w:val="nil"/>
              <w:bottom w:val="single" w:sz="4" w:space="0" w:color="auto"/>
              <w:right w:val="single" w:sz="4" w:space="0" w:color="auto"/>
            </w:tcBorders>
            <w:shd w:val="clear" w:color="auto" w:fill="auto"/>
            <w:vAlign w:val="center"/>
          </w:tcPr>
          <w:p w14:paraId="59FA111A" w14:textId="77777777" w:rsidR="00F8573E" w:rsidRPr="00A00A4F" w:rsidRDefault="00F8573E" w:rsidP="00CC5231">
            <w:pPr>
              <w:jc w:val="center"/>
              <w:rPr>
                <w:sz w:val="18"/>
                <w:szCs w:val="18"/>
              </w:rPr>
            </w:pPr>
            <w:r w:rsidRPr="00A00A4F">
              <w:rPr>
                <w:sz w:val="18"/>
                <w:szCs w:val="18"/>
              </w:rPr>
              <w:t>BMZ</w:t>
            </w:r>
          </w:p>
        </w:tc>
        <w:tc>
          <w:tcPr>
            <w:tcW w:w="1068" w:type="dxa"/>
            <w:tcBorders>
              <w:top w:val="nil"/>
              <w:left w:val="nil"/>
              <w:bottom w:val="single" w:sz="4" w:space="0" w:color="auto"/>
              <w:right w:val="single" w:sz="4" w:space="0" w:color="auto"/>
            </w:tcBorders>
            <w:shd w:val="clear" w:color="auto" w:fill="auto"/>
            <w:vAlign w:val="center"/>
          </w:tcPr>
          <w:p w14:paraId="696EEC82" w14:textId="77777777" w:rsidR="00F8573E" w:rsidRPr="00A00A4F" w:rsidRDefault="00F8573E" w:rsidP="00CC5231">
            <w:pPr>
              <w:jc w:val="center"/>
              <w:rPr>
                <w:sz w:val="18"/>
                <w:szCs w:val="18"/>
              </w:rPr>
            </w:pPr>
            <w:r w:rsidRPr="00A00A4F">
              <w:rPr>
                <w:sz w:val="18"/>
                <w:szCs w:val="18"/>
              </w:rPr>
              <w:t>5,044,136</w:t>
            </w:r>
          </w:p>
        </w:tc>
        <w:tc>
          <w:tcPr>
            <w:tcW w:w="992" w:type="dxa"/>
            <w:tcBorders>
              <w:top w:val="nil"/>
              <w:left w:val="nil"/>
              <w:bottom w:val="single" w:sz="4" w:space="0" w:color="auto"/>
              <w:right w:val="single" w:sz="4" w:space="0" w:color="auto"/>
            </w:tcBorders>
            <w:vAlign w:val="center"/>
          </w:tcPr>
          <w:p w14:paraId="5F741DCD" w14:textId="77777777" w:rsidR="00F8573E" w:rsidRPr="00A00A4F" w:rsidRDefault="00F8573E" w:rsidP="00CC5231">
            <w:pPr>
              <w:jc w:val="center"/>
              <w:rPr>
                <w:sz w:val="18"/>
                <w:szCs w:val="18"/>
              </w:rPr>
            </w:pPr>
            <w:r w:rsidRPr="00A00A4F">
              <w:rPr>
                <w:sz w:val="18"/>
                <w:szCs w:val="18"/>
              </w:rPr>
              <w:t>Yes</w:t>
            </w:r>
          </w:p>
        </w:tc>
      </w:tr>
      <w:tr w:rsidR="00F8573E" w:rsidRPr="00A00A4F" w14:paraId="3C06B456" w14:textId="77777777" w:rsidTr="00CC5231">
        <w:trPr>
          <w:cantSplit/>
          <w:jc w:val="center"/>
        </w:trPr>
        <w:tc>
          <w:tcPr>
            <w:tcW w:w="132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0D1A2"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r w:rsidRPr="00A00A4F">
              <w:rPr>
                <w:bCs/>
                <w:sz w:val="18"/>
                <w:szCs w:val="18"/>
              </w:rPr>
              <w:t>Angola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6E771B66" w14:textId="77777777" w:rsidR="00F8573E" w:rsidRPr="00A00A4F" w:rsidRDefault="00F8573E" w:rsidP="00CC5231">
            <w:pPr>
              <w:jc w:val="center"/>
              <w:rPr>
                <w:sz w:val="18"/>
                <w:szCs w:val="18"/>
              </w:rPr>
            </w:pPr>
            <w:r w:rsidRPr="00A00A4F">
              <w:rPr>
                <w:sz w:val="18"/>
                <w:szCs w:val="18"/>
              </w:rPr>
              <w:t>Global (20)</w:t>
            </w:r>
            <w:r w:rsidRPr="00A00A4F">
              <w:rPr>
                <w:rStyle w:val="FootnoteReference"/>
                <w:sz w:val="18"/>
                <w:szCs w:val="18"/>
              </w:rPr>
              <w:footnoteReference w:id="15"/>
            </w:r>
          </w:p>
        </w:tc>
        <w:tc>
          <w:tcPr>
            <w:tcW w:w="2822" w:type="dxa"/>
            <w:tcBorders>
              <w:top w:val="nil"/>
              <w:left w:val="nil"/>
              <w:bottom w:val="single" w:sz="4" w:space="0" w:color="auto"/>
              <w:right w:val="single" w:sz="4" w:space="0" w:color="auto"/>
            </w:tcBorders>
            <w:shd w:val="clear" w:color="auto" w:fill="auto"/>
            <w:vAlign w:val="center"/>
            <w:hideMark/>
          </w:tcPr>
          <w:p w14:paraId="6A63194E" w14:textId="77777777" w:rsidR="00F8573E" w:rsidRPr="00A00A4F" w:rsidRDefault="00F8573E" w:rsidP="00CC5231">
            <w:pPr>
              <w:jc w:val="left"/>
              <w:rPr>
                <w:sz w:val="18"/>
                <w:szCs w:val="18"/>
              </w:rPr>
            </w:pPr>
            <w:r w:rsidRPr="00A00A4F">
              <w:rPr>
                <w:sz w:val="18"/>
                <w:szCs w:val="18"/>
              </w:rPr>
              <w:t>Global support for the ratification and entry into force of the Nagoya Protocol on Access and Benefit Sharing</w:t>
            </w:r>
          </w:p>
        </w:tc>
        <w:tc>
          <w:tcPr>
            <w:tcW w:w="1394" w:type="dxa"/>
            <w:tcBorders>
              <w:top w:val="nil"/>
              <w:left w:val="nil"/>
              <w:bottom w:val="single" w:sz="4" w:space="0" w:color="auto"/>
              <w:right w:val="single" w:sz="4" w:space="0" w:color="auto"/>
            </w:tcBorders>
            <w:shd w:val="clear" w:color="auto" w:fill="auto"/>
            <w:vAlign w:val="center"/>
            <w:hideMark/>
          </w:tcPr>
          <w:p w14:paraId="76CEABE9"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71A5FD08"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07E9119F" w14:textId="77777777" w:rsidR="00F8573E" w:rsidRPr="00A00A4F" w:rsidRDefault="00F8573E" w:rsidP="00CC5231">
            <w:pPr>
              <w:jc w:val="center"/>
              <w:rPr>
                <w:sz w:val="18"/>
                <w:szCs w:val="18"/>
              </w:rPr>
            </w:pPr>
            <w:r w:rsidRPr="00A00A4F">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1355C207" w14:textId="77777777" w:rsidR="00F8573E" w:rsidRPr="00A00A4F" w:rsidRDefault="00F8573E" w:rsidP="00CC5231">
            <w:pPr>
              <w:jc w:val="center"/>
              <w:rPr>
                <w:sz w:val="18"/>
                <w:szCs w:val="18"/>
              </w:rPr>
            </w:pPr>
            <w:r w:rsidRPr="00A00A4F">
              <w:rPr>
                <w:sz w:val="18"/>
                <w:szCs w:val="18"/>
              </w:rPr>
              <w:t>December 31, 2020</w:t>
            </w:r>
          </w:p>
        </w:tc>
        <w:tc>
          <w:tcPr>
            <w:tcW w:w="990" w:type="dxa"/>
            <w:tcBorders>
              <w:top w:val="nil"/>
              <w:left w:val="nil"/>
              <w:bottom w:val="single" w:sz="4" w:space="0" w:color="auto"/>
              <w:right w:val="single" w:sz="4" w:space="0" w:color="auto"/>
            </w:tcBorders>
            <w:shd w:val="clear" w:color="auto" w:fill="auto"/>
            <w:vAlign w:val="center"/>
            <w:hideMark/>
          </w:tcPr>
          <w:p w14:paraId="5C014209"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374F35A7"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74CA0E19" w14:textId="77777777" w:rsidR="00F8573E" w:rsidRPr="00A00A4F" w:rsidRDefault="00F8573E" w:rsidP="00CC5231">
            <w:pPr>
              <w:jc w:val="center"/>
              <w:rPr>
                <w:sz w:val="18"/>
                <w:szCs w:val="18"/>
              </w:rPr>
            </w:pPr>
            <w:r w:rsidRPr="00A00A4F">
              <w:rPr>
                <w:sz w:val="18"/>
                <w:szCs w:val="18"/>
              </w:rPr>
              <w:t>1,000,000</w:t>
            </w:r>
          </w:p>
        </w:tc>
        <w:tc>
          <w:tcPr>
            <w:tcW w:w="992" w:type="dxa"/>
            <w:tcBorders>
              <w:top w:val="nil"/>
              <w:left w:val="nil"/>
              <w:bottom w:val="single" w:sz="4" w:space="0" w:color="auto"/>
              <w:right w:val="single" w:sz="4" w:space="0" w:color="auto"/>
            </w:tcBorders>
            <w:vAlign w:val="center"/>
          </w:tcPr>
          <w:p w14:paraId="068BCB66" w14:textId="77777777" w:rsidR="00F8573E" w:rsidRPr="00A00A4F" w:rsidRDefault="00F8573E" w:rsidP="00CC5231">
            <w:pPr>
              <w:jc w:val="center"/>
              <w:rPr>
                <w:sz w:val="18"/>
                <w:szCs w:val="18"/>
              </w:rPr>
            </w:pPr>
            <w:r w:rsidRPr="00A00A4F">
              <w:rPr>
                <w:sz w:val="18"/>
                <w:szCs w:val="18"/>
              </w:rPr>
              <w:t>Yes</w:t>
            </w:r>
          </w:p>
        </w:tc>
      </w:tr>
      <w:tr w:rsidR="00F8573E" w:rsidRPr="00A00A4F" w14:paraId="6CDE2319" w14:textId="77777777" w:rsidTr="00CC5231">
        <w:trPr>
          <w:cantSplit/>
          <w:jc w:val="center"/>
        </w:trPr>
        <w:tc>
          <w:tcPr>
            <w:tcW w:w="1324" w:type="dxa"/>
            <w:vMerge/>
            <w:tcBorders>
              <w:top w:val="single" w:sz="4" w:space="0" w:color="auto"/>
              <w:left w:val="single" w:sz="4" w:space="0" w:color="auto"/>
              <w:bottom w:val="single" w:sz="4" w:space="0" w:color="auto"/>
            </w:tcBorders>
            <w:vAlign w:val="center"/>
          </w:tcPr>
          <w:p w14:paraId="68412E7E"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FFFFFF" w:themeFill="background1"/>
            <w:vAlign w:val="center"/>
          </w:tcPr>
          <w:p w14:paraId="27A17D27" w14:textId="77777777" w:rsidR="00F8573E" w:rsidRPr="00A00A4F" w:rsidRDefault="00F8573E" w:rsidP="00CC5231">
            <w:pPr>
              <w:jc w:val="center"/>
              <w:rPr>
                <w:sz w:val="18"/>
                <w:szCs w:val="18"/>
              </w:rPr>
            </w:pPr>
            <w:r w:rsidRPr="00A00A4F">
              <w:rPr>
                <w:sz w:val="18"/>
                <w:szCs w:val="18"/>
              </w:rPr>
              <w:t>Subregional –SADC (15)</w:t>
            </w:r>
            <w:r w:rsidRPr="00A00A4F">
              <w:rPr>
                <w:rStyle w:val="FootnoteReference"/>
                <w:sz w:val="18"/>
                <w:szCs w:val="18"/>
              </w:rPr>
              <w:footnoteReference w:id="16"/>
            </w:r>
          </w:p>
        </w:tc>
        <w:tc>
          <w:tcPr>
            <w:tcW w:w="2822" w:type="dxa"/>
            <w:tcBorders>
              <w:top w:val="nil"/>
              <w:left w:val="nil"/>
              <w:bottom w:val="single" w:sz="4" w:space="0" w:color="auto"/>
              <w:right w:val="single" w:sz="4" w:space="0" w:color="auto"/>
            </w:tcBorders>
            <w:shd w:val="clear" w:color="auto" w:fill="FFFFFF" w:themeFill="background1"/>
            <w:vAlign w:val="center"/>
          </w:tcPr>
          <w:p w14:paraId="794B11CA" w14:textId="77777777" w:rsidR="00F8573E" w:rsidRPr="00A00A4F" w:rsidRDefault="00F8573E" w:rsidP="00CC5231">
            <w:pPr>
              <w:jc w:val="left"/>
              <w:rPr>
                <w:sz w:val="18"/>
                <w:szCs w:val="18"/>
              </w:rPr>
            </w:pPr>
            <w:r w:rsidRPr="00A00A4F">
              <w:rPr>
                <w:sz w:val="18"/>
                <w:szCs w:val="18"/>
              </w:rPr>
              <w:t xml:space="preserve">ABS compliant </w:t>
            </w:r>
            <w:proofErr w:type="spellStart"/>
            <w:r w:rsidRPr="00A00A4F">
              <w:rPr>
                <w:sz w:val="18"/>
                <w:szCs w:val="18"/>
              </w:rPr>
              <w:t>Biotrade</w:t>
            </w:r>
            <w:proofErr w:type="spellEnd"/>
            <w:r w:rsidRPr="00A00A4F">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FFFFFF" w:themeFill="background1"/>
            <w:vAlign w:val="center"/>
          </w:tcPr>
          <w:p w14:paraId="4FF65D4E"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FFFFFF" w:themeFill="background1"/>
            <w:vAlign w:val="center"/>
          </w:tcPr>
          <w:p w14:paraId="39665AF8"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FFFFFF" w:themeFill="background1"/>
            <w:vAlign w:val="center"/>
          </w:tcPr>
          <w:p w14:paraId="26BCA992" w14:textId="77777777" w:rsidR="00F8573E" w:rsidRPr="00A00A4F" w:rsidRDefault="00F8573E" w:rsidP="00CC5231">
            <w:pPr>
              <w:jc w:val="center"/>
              <w:rPr>
                <w:sz w:val="18"/>
                <w:szCs w:val="18"/>
              </w:rPr>
            </w:pPr>
            <w:r w:rsidRPr="00A00A4F">
              <w:rPr>
                <w:sz w:val="18"/>
                <w:szCs w:val="18"/>
              </w:rPr>
              <w:t>June 2017</w:t>
            </w:r>
          </w:p>
        </w:tc>
        <w:tc>
          <w:tcPr>
            <w:tcW w:w="990" w:type="dxa"/>
            <w:tcBorders>
              <w:top w:val="nil"/>
              <w:left w:val="nil"/>
              <w:bottom w:val="single" w:sz="4" w:space="0" w:color="auto"/>
              <w:right w:val="single" w:sz="4" w:space="0" w:color="auto"/>
            </w:tcBorders>
            <w:shd w:val="clear" w:color="auto" w:fill="FFFFFF" w:themeFill="background1"/>
            <w:vAlign w:val="center"/>
          </w:tcPr>
          <w:p w14:paraId="2EC218D6" w14:textId="77777777" w:rsidR="00F8573E" w:rsidRPr="00A00A4F" w:rsidRDefault="00F8573E" w:rsidP="00CC5231">
            <w:pPr>
              <w:jc w:val="center"/>
              <w:rPr>
                <w:sz w:val="18"/>
                <w:szCs w:val="18"/>
              </w:rPr>
            </w:pPr>
            <w:r w:rsidRPr="00A00A4F">
              <w:rPr>
                <w:sz w:val="18"/>
                <w:szCs w:val="18"/>
              </w:rPr>
              <w:t>September 2021</w:t>
            </w:r>
          </w:p>
        </w:tc>
        <w:tc>
          <w:tcPr>
            <w:tcW w:w="990" w:type="dxa"/>
            <w:tcBorders>
              <w:top w:val="nil"/>
              <w:left w:val="nil"/>
              <w:bottom w:val="single" w:sz="4" w:space="0" w:color="auto"/>
              <w:right w:val="single" w:sz="4" w:space="0" w:color="auto"/>
            </w:tcBorders>
            <w:shd w:val="clear" w:color="auto" w:fill="FFFFFF" w:themeFill="background1"/>
            <w:vAlign w:val="center"/>
          </w:tcPr>
          <w:p w14:paraId="673F9891" w14:textId="77777777" w:rsidR="00F8573E" w:rsidRPr="00A00A4F" w:rsidRDefault="00F8573E" w:rsidP="00CC5231">
            <w:pPr>
              <w:jc w:val="center"/>
              <w:rPr>
                <w:sz w:val="18"/>
                <w:szCs w:val="18"/>
              </w:rPr>
            </w:pPr>
            <w:r w:rsidRPr="00A00A4F">
              <w:rPr>
                <w:sz w:val="18"/>
                <w:szCs w:val="18"/>
              </w:rPr>
              <w:t>43</w:t>
            </w:r>
          </w:p>
        </w:tc>
        <w:tc>
          <w:tcPr>
            <w:tcW w:w="900" w:type="dxa"/>
            <w:tcBorders>
              <w:top w:val="nil"/>
              <w:left w:val="nil"/>
              <w:bottom w:val="single" w:sz="4" w:space="0" w:color="auto"/>
              <w:right w:val="single" w:sz="4" w:space="0" w:color="auto"/>
            </w:tcBorders>
            <w:shd w:val="clear" w:color="auto" w:fill="FFFFFF" w:themeFill="background1"/>
            <w:vAlign w:val="center"/>
          </w:tcPr>
          <w:p w14:paraId="0DCCCFD1" w14:textId="77777777" w:rsidR="00F8573E" w:rsidRPr="00A00A4F" w:rsidRDefault="00F8573E" w:rsidP="00CC5231">
            <w:pPr>
              <w:jc w:val="center"/>
              <w:rPr>
                <w:sz w:val="18"/>
                <w:szCs w:val="18"/>
              </w:rPr>
            </w:pPr>
            <w:r w:rsidRPr="00A00A4F">
              <w:rPr>
                <w:sz w:val="18"/>
                <w:szCs w:val="18"/>
              </w:rPr>
              <w:t>SECO</w:t>
            </w:r>
          </w:p>
        </w:tc>
        <w:tc>
          <w:tcPr>
            <w:tcW w:w="1068" w:type="dxa"/>
            <w:tcBorders>
              <w:top w:val="nil"/>
              <w:left w:val="nil"/>
              <w:bottom w:val="single" w:sz="4" w:space="0" w:color="auto"/>
              <w:right w:val="single" w:sz="4" w:space="0" w:color="auto"/>
            </w:tcBorders>
            <w:shd w:val="clear" w:color="auto" w:fill="FFFFFF" w:themeFill="background1"/>
            <w:vAlign w:val="center"/>
          </w:tcPr>
          <w:p w14:paraId="054D2FF0" w14:textId="77777777" w:rsidR="00F8573E" w:rsidRPr="00A00A4F" w:rsidRDefault="00F8573E" w:rsidP="00CC5231">
            <w:pPr>
              <w:jc w:val="center"/>
              <w:rPr>
                <w:sz w:val="18"/>
                <w:szCs w:val="18"/>
              </w:rPr>
            </w:pPr>
            <w:r w:rsidRPr="00A00A4F">
              <w:rPr>
                <w:sz w:val="18"/>
                <w:szCs w:val="18"/>
              </w:rPr>
              <w:t xml:space="preserve">3,080,082 </w:t>
            </w:r>
          </w:p>
        </w:tc>
        <w:tc>
          <w:tcPr>
            <w:tcW w:w="992" w:type="dxa"/>
            <w:tcBorders>
              <w:top w:val="nil"/>
              <w:left w:val="nil"/>
              <w:bottom w:val="single" w:sz="4" w:space="0" w:color="auto"/>
              <w:right w:val="single" w:sz="4" w:space="0" w:color="auto"/>
            </w:tcBorders>
            <w:shd w:val="clear" w:color="auto" w:fill="FFFFFF" w:themeFill="background1"/>
            <w:vAlign w:val="center"/>
          </w:tcPr>
          <w:p w14:paraId="7D34C7B3" w14:textId="77777777" w:rsidR="00F8573E" w:rsidRPr="00A00A4F" w:rsidRDefault="00F8573E" w:rsidP="00CC5231">
            <w:pPr>
              <w:jc w:val="center"/>
              <w:rPr>
                <w:sz w:val="18"/>
                <w:szCs w:val="18"/>
              </w:rPr>
            </w:pPr>
            <w:r w:rsidRPr="00A00A4F">
              <w:rPr>
                <w:sz w:val="18"/>
                <w:szCs w:val="18"/>
              </w:rPr>
              <w:t>No</w:t>
            </w:r>
          </w:p>
        </w:tc>
      </w:tr>
      <w:tr w:rsidR="00F8573E" w:rsidRPr="00A00A4F" w14:paraId="10D539C6" w14:textId="77777777" w:rsidTr="00CC5231">
        <w:trPr>
          <w:cantSplit/>
          <w:jc w:val="center"/>
        </w:trPr>
        <w:tc>
          <w:tcPr>
            <w:tcW w:w="1324" w:type="dxa"/>
            <w:vMerge w:val="restart"/>
            <w:tcBorders>
              <w:top w:val="single" w:sz="4" w:space="0" w:color="auto"/>
              <w:left w:val="single" w:sz="4" w:space="0" w:color="auto"/>
              <w:right w:val="single" w:sz="4" w:space="0" w:color="auto"/>
            </w:tcBorders>
            <w:shd w:val="clear" w:color="auto" w:fill="auto"/>
            <w:vAlign w:val="center"/>
            <w:hideMark/>
          </w:tcPr>
          <w:p w14:paraId="20F566B4"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r w:rsidRPr="00A00A4F">
              <w:rPr>
                <w:bCs/>
                <w:sz w:val="18"/>
                <w:szCs w:val="18"/>
              </w:rPr>
              <w:lastRenderedPageBreak/>
              <w:t>Benin</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0171BB2C"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032627CF" w14:textId="77777777" w:rsidR="00F8573E" w:rsidRPr="00A00A4F" w:rsidRDefault="00F8573E" w:rsidP="00CC5231">
            <w:pPr>
              <w:jc w:val="left"/>
              <w:rPr>
                <w:sz w:val="18"/>
                <w:szCs w:val="18"/>
                <w:lang w:val="fr-FR"/>
              </w:rPr>
            </w:pPr>
            <w:r w:rsidRPr="00A00A4F">
              <w:rPr>
                <w:sz w:val="18"/>
                <w:szCs w:val="18"/>
                <w:lang w:val="fr-FR"/>
              </w:rPr>
              <w:t>Projet de Valorisation des ressources génétiques et des connaissances traditionnelles pour la gestion durable des forêts sacrées du Bénin</w:t>
            </w:r>
          </w:p>
        </w:tc>
        <w:tc>
          <w:tcPr>
            <w:tcW w:w="1394" w:type="dxa"/>
            <w:tcBorders>
              <w:top w:val="nil"/>
              <w:left w:val="nil"/>
              <w:bottom w:val="single" w:sz="4" w:space="0" w:color="auto"/>
              <w:right w:val="single" w:sz="4" w:space="0" w:color="auto"/>
            </w:tcBorders>
            <w:shd w:val="clear" w:color="auto" w:fill="auto"/>
            <w:noWrap/>
            <w:vAlign w:val="center"/>
            <w:hideMark/>
          </w:tcPr>
          <w:p w14:paraId="69D1D2BD"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noWrap/>
            <w:vAlign w:val="center"/>
            <w:hideMark/>
          </w:tcPr>
          <w:p w14:paraId="318E9E3F"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4759B299" w14:textId="77777777" w:rsidR="00F8573E" w:rsidRPr="00A00A4F" w:rsidRDefault="00F8573E" w:rsidP="00CC5231">
            <w:pPr>
              <w:jc w:val="center"/>
              <w:rPr>
                <w:sz w:val="18"/>
                <w:szCs w:val="18"/>
              </w:rPr>
            </w:pPr>
            <w:r w:rsidRPr="00A00A4F">
              <w:rPr>
                <w:sz w:val="18"/>
                <w:szCs w:val="18"/>
              </w:rPr>
              <w:t>September 2013</w:t>
            </w:r>
          </w:p>
        </w:tc>
        <w:tc>
          <w:tcPr>
            <w:tcW w:w="990" w:type="dxa"/>
            <w:tcBorders>
              <w:top w:val="nil"/>
              <w:left w:val="nil"/>
              <w:bottom w:val="single" w:sz="4" w:space="0" w:color="auto"/>
              <w:right w:val="single" w:sz="4" w:space="0" w:color="auto"/>
            </w:tcBorders>
            <w:shd w:val="clear" w:color="auto" w:fill="auto"/>
            <w:vAlign w:val="center"/>
            <w:hideMark/>
          </w:tcPr>
          <w:p w14:paraId="57257E02" w14:textId="77777777" w:rsidR="00F8573E" w:rsidRPr="00A00A4F" w:rsidRDefault="00F8573E" w:rsidP="00CC5231">
            <w:pPr>
              <w:jc w:val="center"/>
              <w:rPr>
                <w:sz w:val="18"/>
                <w:szCs w:val="18"/>
              </w:rPr>
            </w:pPr>
            <w:r w:rsidRPr="00A00A4F">
              <w:rPr>
                <w:sz w:val="18"/>
                <w:szCs w:val="18"/>
              </w:rPr>
              <w:t>August 2015</w:t>
            </w:r>
          </w:p>
        </w:tc>
        <w:tc>
          <w:tcPr>
            <w:tcW w:w="990" w:type="dxa"/>
            <w:tcBorders>
              <w:top w:val="nil"/>
              <w:left w:val="nil"/>
              <w:bottom w:val="single" w:sz="4" w:space="0" w:color="auto"/>
              <w:right w:val="single" w:sz="4" w:space="0" w:color="auto"/>
            </w:tcBorders>
            <w:shd w:val="clear" w:color="auto" w:fill="auto"/>
            <w:noWrap/>
            <w:vAlign w:val="center"/>
            <w:hideMark/>
          </w:tcPr>
          <w:p w14:paraId="545FF82E" w14:textId="77777777" w:rsidR="00F8573E" w:rsidRPr="00A00A4F" w:rsidRDefault="00F8573E" w:rsidP="00CC5231">
            <w:pPr>
              <w:jc w:val="center"/>
              <w:rPr>
                <w:sz w:val="18"/>
                <w:szCs w:val="18"/>
              </w:rPr>
            </w:pPr>
            <w:r w:rsidRPr="00A00A4F">
              <w:rPr>
                <w:sz w:val="18"/>
                <w:szCs w:val="18"/>
              </w:rPr>
              <w:t>23</w:t>
            </w:r>
          </w:p>
        </w:tc>
        <w:tc>
          <w:tcPr>
            <w:tcW w:w="900" w:type="dxa"/>
            <w:tcBorders>
              <w:top w:val="nil"/>
              <w:left w:val="nil"/>
              <w:bottom w:val="single" w:sz="4" w:space="0" w:color="auto"/>
              <w:right w:val="single" w:sz="4" w:space="0" w:color="auto"/>
            </w:tcBorders>
            <w:shd w:val="clear" w:color="auto" w:fill="auto"/>
            <w:vAlign w:val="center"/>
            <w:hideMark/>
          </w:tcPr>
          <w:p w14:paraId="00C0D44E" w14:textId="77777777" w:rsidR="00F8573E" w:rsidRPr="00A00A4F" w:rsidRDefault="00F8573E" w:rsidP="00CC5231">
            <w:pPr>
              <w:jc w:val="center"/>
              <w:rPr>
                <w:sz w:val="18"/>
                <w:szCs w:val="18"/>
              </w:rPr>
            </w:pPr>
            <w:r w:rsidRPr="00A00A4F">
              <w:rPr>
                <w:sz w:val="18"/>
                <w:szCs w:val="18"/>
              </w:rPr>
              <w:t>GEF-SGP</w:t>
            </w:r>
          </w:p>
        </w:tc>
        <w:tc>
          <w:tcPr>
            <w:tcW w:w="1068" w:type="dxa"/>
            <w:tcBorders>
              <w:top w:val="nil"/>
              <w:left w:val="nil"/>
              <w:bottom w:val="single" w:sz="4" w:space="0" w:color="auto"/>
              <w:right w:val="single" w:sz="4" w:space="0" w:color="auto"/>
            </w:tcBorders>
            <w:shd w:val="clear" w:color="auto" w:fill="auto"/>
            <w:vAlign w:val="center"/>
            <w:hideMark/>
          </w:tcPr>
          <w:p w14:paraId="009D74C7" w14:textId="77777777" w:rsidR="00F8573E" w:rsidRPr="00A00A4F" w:rsidRDefault="00F8573E" w:rsidP="00CC5231">
            <w:pPr>
              <w:jc w:val="center"/>
              <w:rPr>
                <w:sz w:val="18"/>
                <w:szCs w:val="18"/>
              </w:rPr>
            </w:pPr>
            <w:r w:rsidRPr="00A00A4F">
              <w:rPr>
                <w:sz w:val="18"/>
                <w:szCs w:val="18"/>
              </w:rPr>
              <w:t>30,000</w:t>
            </w:r>
          </w:p>
        </w:tc>
        <w:tc>
          <w:tcPr>
            <w:tcW w:w="992" w:type="dxa"/>
            <w:tcBorders>
              <w:top w:val="nil"/>
              <w:left w:val="nil"/>
              <w:bottom w:val="single" w:sz="4" w:space="0" w:color="auto"/>
              <w:right w:val="single" w:sz="4" w:space="0" w:color="auto"/>
            </w:tcBorders>
            <w:vAlign w:val="center"/>
          </w:tcPr>
          <w:p w14:paraId="3395B1DD" w14:textId="77777777" w:rsidR="00F8573E" w:rsidRPr="00A00A4F" w:rsidRDefault="00F8573E" w:rsidP="00CC5231">
            <w:pPr>
              <w:jc w:val="center"/>
              <w:rPr>
                <w:sz w:val="18"/>
                <w:szCs w:val="18"/>
              </w:rPr>
            </w:pPr>
            <w:r w:rsidRPr="00A00A4F">
              <w:rPr>
                <w:sz w:val="18"/>
                <w:szCs w:val="18"/>
              </w:rPr>
              <w:t>No</w:t>
            </w:r>
          </w:p>
        </w:tc>
      </w:tr>
      <w:tr w:rsidR="00F8573E" w:rsidRPr="00A00A4F" w14:paraId="41481502" w14:textId="77777777" w:rsidTr="00CC5231">
        <w:trPr>
          <w:cantSplit/>
          <w:jc w:val="center"/>
        </w:trPr>
        <w:tc>
          <w:tcPr>
            <w:tcW w:w="1324" w:type="dxa"/>
            <w:vMerge/>
            <w:tcBorders>
              <w:left w:val="single" w:sz="4" w:space="0" w:color="auto"/>
            </w:tcBorders>
            <w:vAlign w:val="center"/>
          </w:tcPr>
          <w:p w14:paraId="5F161AE3"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noWrap/>
            <w:vAlign w:val="center"/>
          </w:tcPr>
          <w:p w14:paraId="6E125044"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tcPr>
          <w:p w14:paraId="4F9E221C" w14:textId="77777777" w:rsidR="00F8573E" w:rsidRPr="00A00A4F" w:rsidRDefault="00F8573E" w:rsidP="00CC5231">
            <w:pPr>
              <w:jc w:val="left"/>
              <w:rPr>
                <w:sz w:val="18"/>
                <w:szCs w:val="18"/>
                <w:lang w:val="en-CA"/>
              </w:rPr>
            </w:pPr>
            <w:r w:rsidRPr="00A00A4F">
              <w:rPr>
                <w:sz w:val="18"/>
                <w:szCs w:val="18"/>
              </w:rPr>
              <w:t>Support of Implementation of National ABS Roadmap</w:t>
            </w:r>
          </w:p>
        </w:tc>
        <w:tc>
          <w:tcPr>
            <w:tcW w:w="1394" w:type="dxa"/>
            <w:tcBorders>
              <w:top w:val="nil"/>
              <w:left w:val="nil"/>
              <w:bottom w:val="single" w:sz="4" w:space="0" w:color="auto"/>
              <w:right w:val="single" w:sz="4" w:space="0" w:color="auto"/>
            </w:tcBorders>
            <w:shd w:val="clear" w:color="auto" w:fill="auto"/>
            <w:noWrap/>
            <w:vAlign w:val="center"/>
          </w:tcPr>
          <w:p w14:paraId="008F6B1C"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noWrap/>
            <w:vAlign w:val="center"/>
          </w:tcPr>
          <w:p w14:paraId="190CC9F8"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1AACFCCC" w14:textId="77777777" w:rsidR="00F8573E" w:rsidRPr="00A00A4F" w:rsidRDefault="00F8573E" w:rsidP="00CC5231">
            <w:pPr>
              <w:jc w:val="center"/>
              <w:rPr>
                <w:sz w:val="18"/>
                <w:szCs w:val="18"/>
              </w:rPr>
            </w:pPr>
            <w:r w:rsidRPr="00A00A4F">
              <w:rPr>
                <w:sz w:val="18"/>
                <w:szCs w:val="18"/>
              </w:rPr>
              <w:t>April 2010</w:t>
            </w:r>
          </w:p>
        </w:tc>
        <w:tc>
          <w:tcPr>
            <w:tcW w:w="990" w:type="dxa"/>
            <w:tcBorders>
              <w:top w:val="nil"/>
              <w:left w:val="nil"/>
              <w:bottom w:val="single" w:sz="4" w:space="0" w:color="auto"/>
              <w:right w:val="single" w:sz="4" w:space="0" w:color="auto"/>
            </w:tcBorders>
            <w:shd w:val="clear" w:color="auto" w:fill="auto"/>
            <w:vAlign w:val="center"/>
          </w:tcPr>
          <w:p w14:paraId="796AEAF2" w14:textId="77777777" w:rsidR="00F8573E" w:rsidRPr="00A00A4F" w:rsidRDefault="00F8573E" w:rsidP="00CC5231">
            <w:pPr>
              <w:jc w:val="center"/>
              <w:rPr>
                <w:sz w:val="18"/>
                <w:szCs w:val="18"/>
              </w:rPr>
            </w:pPr>
            <w:r w:rsidRPr="00A00A4F">
              <w:rPr>
                <w:sz w:val="18"/>
                <w:szCs w:val="18"/>
              </w:rPr>
              <w:t>March 2022</w:t>
            </w:r>
          </w:p>
        </w:tc>
        <w:tc>
          <w:tcPr>
            <w:tcW w:w="990" w:type="dxa"/>
            <w:tcBorders>
              <w:top w:val="nil"/>
              <w:left w:val="nil"/>
              <w:bottom w:val="single" w:sz="4" w:space="0" w:color="auto"/>
              <w:right w:val="single" w:sz="4" w:space="0" w:color="auto"/>
            </w:tcBorders>
            <w:shd w:val="clear" w:color="auto" w:fill="auto"/>
            <w:noWrap/>
            <w:vAlign w:val="center"/>
          </w:tcPr>
          <w:p w14:paraId="15C43D64" w14:textId="77777777" w:rsidR="00F8573E" w:rsidRPr="00A00A4F" w:rsidRDefault="00F8573E" w:rsidP="00CC5231">
            <w:pPr>
              <w:jc w:val="center"/>
              <w:rPr>
                <w:sz w:val="18"/>
                <w:szCs w:val="18"/>
              </w:rPr>
            </w:pPr>
            <w:r w:rsidRPr="00A00A4F">
              <w:rPr>
                <w:sz w:val="18"/>
                <w:szCs w:val="18"/>
              </w:rPr>
              <w:t>144</w:t>
            </w:r>
          </w:p>
        </w:tc>
        <w:tc>
          <w:tcPr>
            <w:tcW w:w="900" w:type="dxa"/>
            <w:tcBorders>
              <w:top w:val="nil"/>
              <w:left w:val="nil"/>
              <w:bottom w:val="single" w:sz="4" w:space="0" w:color="auto"/>
              <w:right w:val="single" w:sz="4" w:space="0" w:color="auto"/>
            </w:tcBorders>
            <w:shd w:val="clear" w:color="auto" w:fill="auto"/>
            <w:vAlign w:val="center"/>
          </w:tcPr>
          <w:p w14:paraId="2473DDC0" w14:textId="77777777" w:rsidR="00F8573E" w:rsidRPr="00A00A4F" w:rsidRDefault="00F8573E" w:rsidP="00CC5231">
            <w:pPr>
              <w:jc w:val="center"/>
              <w:rPr>
                <w:sz w:val="18"/>
                <w:szCs w:val="18"/>
              </w:rPr>
            </w:pPr>
            <w:r w:rsidRPr="00A00A4F">
              <w:rPr>
                <w:sz w:val="18"/>
                <w:szCs w:val="18"/>
              </w:rPr>
              <w:t>ABS Initiative donors</w:t>
            </w:r>
          </w:p>
        </w:tc>
        <w:tc>
          <w:tcPr>
            <w:tcW w:w="1068" w:type="dxa"/>
            <w:tcBorders>
              <w:top w:val="nil"/>
              <w:left w:val="nil"/>
              <w:bottom w:val="single" w:sz="4" w:space="0" w:color="auto"/>
              <w:right w:val="single" w:sz="4" w:space="0" w:color="auto"/>
            </w:tcBorders>
            <w:shd w:val="clear" w:color="auto" w:fill="auto"/>
            <w:vAlign w:val="center"/>
          </w:tcPr>
          <w:p w14:paraId="0C0EDFFA" w14:textId="77777777" w:rsidR="00F8573E" w:rsidRPr="00A00A4F" w:rsidRDefault="00F8573E" w:rsidP="00CC5231">
            <w:pPr>
              <w:jc w:val="center"/>
              <w:rPr>
                <w:sz w:val="18"/>
                <w:szCs w:val="18"/>
              </w:rPr>
            </w:pPr>
            <w:r w:rsidRPr="00A00A4F">
              <w:rPr>
                <w:sz w:val="18"/>
                <w:szCs w:val="18"/>
              </w:rPr>
              <w:t>ABS Initiative Global budget</w:t>
            </w:r>
          </w:p>
        </w:tc>
        <w:tc>
          <w:tcPr>
            <w:tcW w:w="992" w:type="dxa"/>
            <w:tcBorders>
              <w:top w:val="nil"/>
              <w:left w:val="nil"/>
              <w:bottom w:val="single" w:sz="4" w:space="0" w:color="auto"/>
              <w:right w:val="single" w:sz="4" w:space="0" w:color="auto"/>
            </w:tcBorders>
            <w:vAlign w:val="center"/>
          </w:tcPr>
          <w:p w14:paraId="31B32967" w14:textId="77777777" w:rsidR="00F8573E" w:rsidRPr="00A00A4F" w:rsidRDefault="00F8573E" w:rsidP="00CC5231">
            <w:pPr>
              <w:jc w:val="center"/>
              <w:rPr>
                <w:sz w:val="18"/>
                <w:szCs w:val="18"/>
              </w:rPr>
            </w:pPr>
            <w:r w:rsidRPr="00A00A4F">
              <w:rPr>
                <w:sz w:val="18"/>
                <w:szCs w:val="18"/>
              </w:rPr>
              <w:t>Yes</w:t>
            </w:r>
          </w:p>
        </w:tc>
      </w:tr>
      <w:tr w:rsidR="00F8573E" w:rsidRPr="00A00A4F" w14:paraId="4A149F25" w14:textId="77777777" w:rsidTr="00CC5231">
        <w:trPr>
          <w:cantSplit/>
          <w:jc w:val="center"/>
        </w:trPr>
        <w:tc>
          <w:tcPr>
            <w:tcW w:w="1324" w:type="dxa"/>
            <w:vMerge/>
            <w:tcBorders>
              <w:left w:val="single" w:sz="4" w:space="0" w:color="auto"/>
            </w:tcBorders>
            <w:vAlign w:val="center"/>
            <w:hideMark/>
          </w:tcPr>
          <w:p w14:paraId="055AB73C"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434338B" w14:textId="77777777" w:rsidR="00F8573E" w:rsidRPr="00A00A4F" w:rsidRDefault="00F8573E" w:rsidP="00CC5231">
            <w:pPr>
              <w:jc w:val="center"/>
              <w:rPr>
                <w:sz w:val="18"/>
                <w:szCs w:val="18"/>
              </w:rPr>
            </w:pPr>
            <w:r w:rsidRPr="00A00A4F">
              <w:rPr>
                <w:sz w:val="18"/>
                <w:szCs w:val="18"/>
              </w:rPr>
              <w:t>Regional - Africa (2): Benin, Madagascar</w:t>
            </w:r>
            <w:r w:rsidRPr="00A00A4F">
              <w:rPr>
                <w:rStyle w:val="FootnoteReference"/>
                <w:sz w:val="18"/>
                <w:szCs w:val="18"/>
              </w:rPr>
              <w:footnoteReference w:id="17"/>
            </w:r>
          </w:p>
        </w:tc>
        <w:tc>
          <w:tcPr>
            <w:tcW w:w="2822" w:type="dxa"/>
            <w:tcBorders>
              <w:top w:val="nil"/>
              <w:left w:val="nil"/>
              <w:bottom w:val="single" w:sz="4" w:space="0" w:color="auto"/>
              <w:right w:val="single" w:sz="4" w:space="0" w:color="auto"/>
            </w:tcBorders>
            <w:shd w:val="clear" w:color="auto" w:fill="auto"/>
            <w:vAlign w:val="center"/>
            <w:hideMark/>
          </w:tcPr>
          <w:p w14:paraId="61AA1E8E" w14:textId="77777777" w:rsidR="00F8573E" w:rsidRPr="00A00A4F" w:rsidRDefault="00F8573E" w:rsidP="00CC5231">
            <w:pPr>
              <w:jc w:val="left"/>
              <w:rPr>
                <w:sz w:val="18"/>
                <w:szCs w:val="18"/>
              </w:rPr>
            </w:pPr>
            <w:r w:rsidRPr="00A00A4F">
              <w:rPr>
                <w:sz w:val="18"/>
                <w:szCs w:val="18"/>
              </w:rPr>
              <w:t>Mutually supportive implementation of the Nagoya Protocol and Plant Treaty</w:t>
            </w:r>
          </w:p>
        </w:tc>
        <w:tc>
          <w:tcPr>
            <w:tcW w:w="1394" w:type="dxa"/>
            <w:tcBorders>
              <w:top w:val="nil"/>
              <w:left w:val="nil"/>
              <w:bottom w:val="single" w:sz="4" w:space="0" w:color="auto"/>
              <w:right w:val="single" w:sz="4" w:space="0" w:color="auto"/>
            </w:tcBorders>
            <w:shd w:val="clear" w:color="auto" w:fill="auto"/>
            <w:vAlign w:val="center"/>
            <w:hideMark/>
          </w:tcPr>
          <w:p w14:paraId="56631D3A" w14:textId="77777777" w:rsidR="00F8573E" w:rsidRPr="00A00A4F" w:rsidRDefault="00F8573E" w:rsidP="00CC5231">
            <w:pPr>
              <w:jc w:val="center"/>
              <w:rPr>
                <w:sz w:val="18"/>
                <w:szCs w:val="18"/>
              </w:rPr>
            </w:pPr>
            <w:proofErr w:type="spellStart"/>
            <w:r w:rsidRPr="00A00A4F">
              <w:rPr>
                <w:sz w:val="18"/>
                <w:szCs w:val="18"/>
              </w:rPr>
              <w:t>Bioversity</w:t>
            </w:r>
            <w:proofErr w:type="spellEnd"/>
            <w:r w:rsidRPr="00A00A4F">
              <w:rPr>
                <w:sz w:val="18"/>
                <w:szCs w:val="18"/>
              </w:rPr>
              <w:t xml:space="preserve"> International/</w:t>
            </w:r>
            <w:r w:rsidRPr="00A00A4F">
              <w:rPr>
                <w:sz w:val="18"/>
                <w:szCs w:val="18"/>
              </w:rPr>
              <w:softHyphen/>
              <w:t>ABS Initiative</w:t>
            </w:r>
          </w:p>
        </w:tc>
        <w:tc>
          <w:tcPr>
            <w:tcW w:w="1134" w:type="dxa"/>
            <w:tcBorders>
              <w:top w:val="nil"/>
              <w:left w:val="nil"/>
              <w:bottom w:val="single" w:sz="4" w:space="0" w:color="auto"/>
              <w:right w:val="single" w:sz="4" w:space="0" w:color="auto"/>
            </w:tcBorders>
            <w:shd w:val="clear" w:color="auto" w:fill="auto"/>
            <w:vAlign w:val="center"/>
            <w:hideMark/>
          </w:tcPr>
          <w:p w14:paraId="33652CA3"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4B6E38A3" w14:textId="77777777" w:rsidR="00F8573E" w:rsidRPr="00A00A4F" w:rsidRDefault="00F8573E" w:rsidP="00CC5231">
            <w:pPr>
              <w:jc w:val="center"/>
              <w:rPr>
                <w:sz w:val="18"/>
                <w:szCs w:val="18"/>
              </w:rPr>
            </w:pPr>
            <w:r w:rsidRPr="00A00A4F">
              <w:rPr>
                <w:sz w:val="18"/>
                <w:szCs w:val="18"/>
              </w:rPr>
              <w:t>April 2015</w:t>
            </w:r>
          </w:p>
        </w:tc>
        <w:tc>
          <w:tcPr>
            <w:tcW w:w="990" w:type="dxa"/>
            <w:tcBorders>
              <w:top w:val="nil"/>
              <w:left w:val="nil"/>
              <w:bottom w:val="single" w:sz="4" w:space="0" w:color="auto"/>
              <w:right w:val="single" w:sz="4" w:space="0" w:color="auto"/>
            </w:tcBorders>
            <w:shd w:val="clear" w:color="auto" w:fill="auto"/>
            <w:vAlign w:val="center"/>
            <w:hideMark/>
          </w:tcPr>
          <w:p w14:paraId="5E7FB3BC" w14:textId="77777777" w:rsidR="00F8573E" w:rsidRPr="00A00A4F" w:rsidRDefault="00F8573E" w:rsidP="00CC5231">
            <w:pPr>
              <w:jc w:val="center"/>
              <w:rPr>
                <w:sz w:val="18"/>
                <w:szCs w:val="18"/>
              </w:rPr>
            </w:pPr>
            <w:r w:rsidRPr="00A00A4F">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14:paraId="641F0A10" w14:textId="77777777" w:rsidR="00F8573E" w:rsidRPr="00A00A4F" w:rsidRDefault="00F8573E" w:rsidP="00CC5231">
            <w:pPr>
              <w:jc w:val="center"/>
              <w:rPr>
                <w:sz w:val="18"/>
                <w:szCs w:val="18"/>
              </w:rPr>
            </w:pPr>
            <w:r w:rsidRPr="00A00A4F">
              <w:rPr>
                <w:sz w:val="18"/>
                <w:szCs w:val="18"/>
              </w:rPr>
              <w:t>39</w:t>
            </w:r>
          </w:p>
        </w:tc>
        <w:tc>
          <w:tcPr>
            <w:tcW w:w="900" w:type="dxa"/>
            <w:tcBorders>
              <w:top w:val="nil"/>
              <w:left w:val="nil"/>
              <w:bottom w:val="single" w:sz="4" w:space="0" w:color="auto"/>
              <w:right w:val="single" w:sz="4" w:space="0" w:color="auto"/>
            </w:tcBorders>
            <w:shd w:val="clear" w:color="auto" w:fill="auto"/>
            <w:vAlign w:val="center"/>
            <w:hideMark/>
          </w:tcPr>
          <w:p w14:paraId="15D1EEB1" w14:textId="77777777" w:rsidR="00F8573E" w:rsidRPr="00A00A4F" w:rsidRDefault="00F8573E" w:rsidP="00CC5231">
            <w:pPr>
              <w:jc w:val="center"/>
              <w:rPr>
                <w:sz w:val="18"/>
                <w:szCs w:val="18"/>
              </w:rPr>
            </w:pPr>
            <w:r w:rsidRPr="00A00A4F">
              <w:rPr>
                <w:sz w:val="18"/>
                <w:szCs w:val="18"/>
              </w:rPr>
              <w:t>DFID/ Darwin Initiative</w:t>
            </w:r>
          </w:p>
        </w:tc>
        <w:tc>
          <w:tcPr>
            <w:tcW w:w="1068" w:type="dxa"/>
            <w:tcBorders>
              <w:top w:val="nil"/>
              <w:left w:val="nil"/>
              <w:bottom w:val="single" w:sz="4" w:space="0" w:color="auto"/>
              <w:right w:val="single" w:sz="4" w:space="0" w:color="auto"/>
            </w:tcBorders>
            <w:shd w:val="clear" w:color="auto" w:fill="auto"/>
            <w:vAlign w:val="center"/>
            <w:hideMark/>
          </w:tcPr>
          <w:p w14:paraId="31BEBED7" w14:textId="77777777" w:rsidR="00F8573E" w:rsidRPr="00A00A4F" w:rsidRDefault="00F8573E" w:rsidP="00CC5231">
            <w:pPr>
              <w:jc w:val="center"/>
              <w:rPr>
                <w:sz w:val="18"/>
                <w:szCs w:val="18"/>
              </w:rPr>
            </w:pPr>
            <w:r w:rsidRPr="00A00A4F">
              <w:rPr>
                <w:sz w:val="18"/>
                <w:szCs w:val="18"/>
              </w:rPr>
              <w:t>451,792</w:t>
            </w:r>
          </w:p>
        </w:tc>
        <w:tc>
          <w:tcPr>
            <w:tcW w:w="992" w:type="dxa"/>
            <w:tcBorders>
              <w:top w:val="nil"/>
              <w:left w:val="nil"/>
              <w:bottom w:val="single" w:sz="4" w:space="0" w:color="auto"/>
              <w:right w:val="single" w:sz="4" w:space="0" w:color="auto"/>
            </w:tcBorders>
            <w:vAlign w:val="center"/>
          </w:tcPr>
          <w:p w14:paraId="7DABFCF8" w14:textId="77777777" w:rsidR="00F8573E" w:rsidRPr="00A00A4F" w:rsidRDefault="00F8573E" w:rsidP="00CC5231">
            <w:pPr>
              <w:jc w:val="center"/>
              <w:rPr>
                <w:sz w:val="18"/>
                <w:szCs w:val="18"/>
              </w:rPr>
            </w:pPr>
            <w:r w:rsidRPr="00A00A4F">
              <w:rPr>
                <w:sz w:val="18"/>
                <w:szCs w:val="18"/>
              </w:rPr>
              <w:t>Yes</w:t>
            </w:r>
          </w:p>
        </w:tc>
      </w:tr>
      <w:tr w:rsidR="00F8573E" w:rsidRPr="00A00A4F" w14:paraId="233E7F38" w14:textId="77777777" w:rsidTr="00CC5231">
        <w:trPr>
          <w:cantSplit/>
          <w:jc w:val="center"/>
        </w:trPr>
        <w:tc>
          <w:tcPr>
            <w:tcW w:w="1324" w:type="dxa"/>
            <w:vMerge w:val="restart"/>
            <w:tcBorders>
              <w:top w:val="single" w:sz="4" w:space="0" w:color="auto"/>
              <w:left w:val="single" w:sz="4" w:space="0" w:color="auto"/>
              <w:right w:val="single" w:sz="4" w:space="0" w:color="auto"/>
            </w:tcBorders>
            <w:shd w:val="clear" w:color="auto" w:fill="auto"/>
            <w:vAlign w:val="center"/>
            <w:hideMark/>
          </w:tcPr>
          <w:p w14:paraId="142A1B65"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r w:rsidRPr="00A00A4F">
              <w:rPr>
                <w:bCs/>
                <w:sz w:val="18"/>
                <w:szCs w:val="18"/>
              </w:rPr>
              <w:t>Botswana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2E69BA13" w14:textId="77777777" w:rsidR="00F8573E" w:rsidRPr="00A00A4F" w:rsidRDefault="00F8573E" w:rsidP="00CC5231">
            <w:pPr>
              <w:jc w:val="center"/>
              <w:rPr>
                <w:sz w:val="18"/>
                <w:szCs w:val="18"/>
              </w:rPr>
            </w:pPr>
            <w:r w:rsidRPr="00A00A4F">
              <w:rPr>
                <w:sz w:val="18"/>
                <w:szCs w:val="18"/>
              </w:rPr>
              <w:t>Global (24)</w:t>
            </w:r>
            <w:r w:rsidRPr="00A00A4F">
              <w:rPr>
                <w:rStyle w:val="FootnoteReference"/>
                <w:sz w:val="18"/>
                <w:szCs w:val="18"/>
              </w:rPr>
              <w:footnoteReference w:id="18"/>
            </w:r>
          </w:p>
        </w:tc>
        <w:tc>
          <w:tcPr>
            <w:tcW w:w="2822" w:type="dxa"/>
            <w:tcBorders>
              <w:top w:val="nil"/>
              <w:left w:val="nil"/>
              <w:bottom w:val="single" w:sz="4" w:space="0" w:color="auto"/>
              <w:right w:val="single" w:sz="4" w:space="0" w:color="auto"/>
            </w:tcBorders>
            <w:shd w:val="clear" w:color="auto" w:fill="auto"/>
            <w:vAlign w:val="center"/>
            <w:hideMark/>
          </w:tcPr>
          <w:p w14:paraId="29143036" w14:textId="77777777" w:rsidR="00F8573E" w:rsidRPr="00A00A4F" w:rsidRDefault="00F8573E" w:rsidP="00CC5231">
            <w:pPr>
              <w:jc w:val="left"/>
              <w:rPr>
                <w:sz w:val="18"/>
                <w:szCs w:val="18"/>
              </w:rPr>
            </w:pPr>
            <w:r w:rsidRPr="00A00A4F">
              <w:rPr>
                <w:sz w:val="18"/>
                <w:szCs w:val="18"/>
              </w:rPr>
              <w:t xml:space="preserve">Strengthening Human Resources, Legal </w:t>
            </w:r>
            <w:proofErr w:type="gramStart"/>
            <w:r w:rsidRPr="00A00A4F">
              <w:rPr>
                <w:sz w:val="18"/>
                <w:szCs w:val="18"/>
              </w:rPr>
              <w:t>Frameworks</w:t>
            </w:r>
            <w:proofErr w:type="gramEnd"/>
            <w:r w:rsidRPr="00A00A4F">
              <w:rPr>
                <w:sz w:val="18"/>
                <w:szCs w:val="18"/>
              </w:rPr>
              <w:t xml:space="preserve"> and Institutional Capacities to Implement the Nagoya Protocol</w:t>
            </w:r>
          </w:p>
        </w:tc>
        <w:tc>
          <w:tcPr>
            <w:tcW w:w="1394" w:type="dxa"/>
            <w:tcBorders>
              <w:top w:val="nil"/>
              <w:left w:val="nil"/>
              <w:bottom w:val="single" w:sz="4" w:space="0" w:color="auto"/>
              <w:right w:val="single" w:sz="4" w:space="0" w:color="auto"/>
            </w:tcBorders>
            <w:shd w:val="clear" w:color="auto" w:fill="auto"/>
            <w:vAlign w:val="center"/>
            <w:hideMark/>
          </w:tcPr>
          <w:p w14:paraId="068A6222"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05E37604"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02332BC2" w14:textId="77777777" w:rsidR="00F8573E" w:rsidRPr="00A00A4F" w:rsidRDefault="00F8573E" w:rsidP="00CC5231">
            <w:pPr>
              <w:jc w:val="center"/>
              <w:rPr>
                <w:sz w:val="18"/>
                <w:szCs w:val="18"/>
              </w:rPr>
            </w:pPr>
            <w:r w:rsidRPr="00A00A4F">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14:paraId="00225CB7" w14:textId="77777777" w:rsidR="00F8573E" w:rsidRPr="00A00A4F" w:rsidRDefault="00F8573E" w:rsidP="00CC5231">
            <w:pPr>
              <w:jc w:val="center"/>
              <w:rPr>
                <w:sz w:val="18"/>
                <w:szCs w:val="18"/>
              </w:rPr>
            </w:pPr>
            <w:r w:rsidRPr="00A00A4F">
              <w:rPr>
                <w:sz w:val="18"/>
                <w:szCs w:val="18"/>
              </w:rPr>
              <w:t xml:space="preserve"> June 23, 2021</w:t>
            </w:r>
          </w:p>
        </w:tc>
        <w:tc>
          <w:tcPr>
            <w:tcW w:w="990" w:type="dxa"/>
            <w:tcBorders>
              <w:top w:val="nil"/>
              <w:left w:val="nil"/>
              <w:bottom w:val="single" w:sz="4" w:space="0" w:color="auto"/>
              <w:right w:val="single" w:sz="4" w:space="0" w:color="auto"/>
            </w:tcBorders>
            <w:shd w:val="clear" w:color="auto" w:fill="auto"/>
            <w:vAlign w:val="center"/>
            <w:hideMark/>
          </w:tcPr>
          <w:p w14:paraId="414B848A" w14:textId="77777777" w:rsidR="00F8573E" w:rsidRPr="00A00A4F" w:rsidRDefault="00F8573E" w:rsidP="00CC5231">
            <w:pPr>
              <w:jc w:val="center"/>
              <w:rPr>
                <w:sz w:val="18"/>
                <w:szCs w:val="18"/>
              </w:rPr>
            </w:pPr>
            <w:r w:rsidRPr="00A00A4F">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09288B7B" w14:textId="77777777"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737B9FBC" w14:textId="77777777" w:rsidR="00F8573E" w:rsidRPr="00A00A4F" w:rsidRDefault="00F8573E" w:rsidP="00CC5231">
            <w:pPr>
              <w:jc w:val="center"/>
              <w:rPr>
                <w:sz w:val="18"/>
                <w:szCs w:val="18"/>
              </w:rPr>
            </w:pPr>
            <w:r w:rsidRPr="00A00A4F">
              <w:rPr>
                <w:sz w:val="18"/>
                <w:szCs w:val="18"/>
              </w:rPr>
              <w:t>12,000,000</w:t>
            </w:r>
          </w:p>
        </w:tc>
        <w:tc>
          <w:tcPr>
            <w:tcW w:w="992" w:type="dxa"/>
            <w:tcBorders>
              <w:top w:val="nil"/>
              <w:left w:val="nil"/>
              <w:bottom w:val="single" w:sz="4" w:space="0" w:color="auto"/>
              <w:right w:val="single" w:sz="4" w:space="0" w:color="auto"/>
            </w:tcBorders>
            <w:vAlign w:val="center"/>
          </w:tcPr>
          <w:p w14:paraId="68ABD605" w14:textId="77777777" w:rsidR="00F8573E" w:rsidRPr="00A00A4F" w:rsidRDefault="00F8573E" w:rsidP="00CC5231">
            <w:pPr>
              <w:jc w:val="center"/>
              <w:rPr>
                <w:sz w:val="18"/>
                <w:szCs w:val="18"/>
              </w:rPr>
            </w:pPr>
            <w:r w:rsidRPr="00A00A4F">
              <w:rPr>
                <w:sz w:val="18"/>
                <w:szCs w:val="18"/>
              </w:rPr>
              <w:t>Yes</w:t>
            </w:r>
          </w:p>
        </w:tc>
      </w:tr>
      <w:tr w:rsidR="00F8573E" w:rsidRPr="00A00A4F" w14:paraId="25074D56" w14:textId="77777777" w:rsidTr="00CC5231">
        <w:trPr>
          <w:cantSplit/>
          <w:jc w:val="center"/>
        </w:trPr>
        <w:tc>
          <w:tcPr>
            <w:tcW w:w="1324" w:type="dxa"/>
            <w:vMerge/>
            <w:tcBorders>
              <w:left w:val="single" w:sz="4" w:space="0" w:color="auto"/>
            </w:tcBorders>
            <w:vAlign w:val="center"/>
          </w:tcPr>
          <w:p w14:paraId="2FA3556C"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2810CE0D" w14:textId="77777777" w:rsidR="00F8573E" w:rsidRPr="00A00A4F" w:rsidRDefault="00F8573E" w:rsidP="00CC5231">
            <w:pPr>
              <w:jc w:val="center"/>
              <w:rPr>
                <w:sz w:val="18"/>
                <w:szCs w:val="18"/>
              </w:rPr>
            </w:pPr>
            <w:r w:rsidRPr="00A00A4F">
              <w:rPr>
                <w:sz w:val="18"/>
                <w:szCs w:val="18"/>
              </w:rPr>
              <w:t>Subregional –SADC (15)</w:t>
            </w:r>
          </w:p>
        </w:tc>
        <w:tc>
          <w:tcPr>
            <w:tcW w:w="2822" w:type="dxa"/>
            <w:tcBorders>
              <w:top w:val="nil"/>
              <w:left w:val="nil"/>
              <w:bottom w:val="single" w:sz="4" w:space="0" w:color="auto"/>
              <w:right w:val="single" w:sz="4" w:space="0" w:color="auto"/>
            </w:tcBorders>
            <w:shd w:val="clear" w:color="auto" w:fill="auto"/>
            <w:vAlign w:val="center"/>
          </w:tcPr>
          <w:p w14:paraId="27BD9CF2" w14:textId="77777777" w:rsidR="00F8573E" w:rsidRPr="00A00A4F" w:rsidRDefault="00F8573E" w:rsidP="00CC5231">
            <w:pPr>
              <w:jc w:val="left"/>
              <w:rPr>
                <w:sz w:val="18"/>
                <w:szCs w:val="18"/>
              </w:rPr>
            </w:pPr>
            <w:r w:rsidRPr="00A00A4F">
              <w:rPr>
                <w:sz w:val="18"/>
                <w:szCs w:val="18"/>
              </w:rPr>
              <w:t xml:space="preserve">ABS compliant </w:t>
            </w:r>
            <w:proofErr w:type="spellStart"/>
            <w:r w:rsidRPr="00A00A4F">
              <w:rPr>
                <w:sz w:val="18"/>
                <w:szCs w:val="18"/>
              </w:rPr>
              <w:t>Biotrade</w:t>
            </w:r>
            <w:proofErr w:type="spellEnd"/>
            <w:r w:rsidRPr="00A00A4F">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tcPr>
          <w:p w14:paraId="303AA9AF"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558C7A23"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09366935" w14:textId="77777777" w:rsidR="00F8573E" w:rsidRPr="00A00A4F" w:rsidRDefault="00F8573E" w:rsidP="00CC5231">
            <w:pPr>
              <w:jc w:val="center"/>
              <w:rPr>
                <w:sz w:val="18"/>
                <w:szCs w:val="18"/>
              </w:rPr>
            </w:pPr>
            <w:r w:rsidRPr="00A00A4F">
              <w:rPr>
                <w:sz w:val="18"/>
                <w:szCs w:val="18"/>
              </w:rPr>
              <w:t>June 2017</w:t>
            </w:r>
          </w:p>
        </w:tc>
        <w:tc>
          <w:tcPr>
            <w:tcW w:w="990" w:type="dxa"/>
            <w:tcBorders>
              <w:top w:val="nil"/>
              <w:left w:val="nil"/>
              <w:bottom w:val="single" w:sz="4" w:space="0" w:color="auto"/>
              <w:right w:val="single" w:sz="4" w:space="0" w:color="auto"/>
            </w:tcBorders>
            <w:shd w:val="clear" w:color="auto" w:fill="auto"/>
            <w:vAlign w:val="center"/>
          </w:tcPr>
          <w:p w14:paraId="076EDD97" w14:textId="77777777" w:rsidR="00F8573E" w:rsidRPr="00A00A4F" w:rsidRDefault="00F8573E" w:rsidP="00CC5231">
            <w:pPr>
              <w:jc w:val="center"/>
              <w:rPr>
                <w:sz w:val="18"/>
                <w:szCs w:val="18"/>
              </w:rPr>
            </w:pPr>
            <w:r w:rsidRPr="00A00A4F">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tcPr>
          <w:p w14:paraId="43379A56" w14:textId="77777777" w:rsidR="00F8573E" w:rsidRPr="00A00A4F" w:rsidRDefault="00F8573E" w:rsidP="00CC5231">
            <w:pPr>
              <w:jc w:val="center"/>
              <w:rPr>
                <w:sz w:val="18"/>
                <w:szCs w:val="18"/>
              </w:rPr>
            </w:pPr>
            <w:r w:rsidRPr="00A00A4F">
              <w:rPr>
                <w:sz w:val="18"/>
                <w:szCs w:val="18"/>
              </w:rPr>
              <w:t>43</w:t>
            </w:r>
          </w:p>
        </w:tc>
        <w:tc>
          <w:tcPr>
            <w:tcW w:w="900" w:type="dxa"/>
            <w:tcBorders>
              <w:top w:val="nil"/>
              <w:left w:val="nil"/>
              <w:bottom w:val="single" w:sz="4" w:space="0" w:color="auto"/>
              <w:right w:val="single" w:sz="4" w:space="0" w:color="auto"/>
            </w:tcBorders>
            <w:shd w:val="clear" w:color="auto" w:fill="auto"/>
            <w:vAlign w:val="center"/>
          </w:tcPr>
          <w:p w14:paraId="47289CB9" w14:textId="77777777" w:rsidR="00F8573E" w:rsidRPr="00A00A4F" w:rsidRDefault="00F8573E" w:rsidP="00CC5231">
            <w:pPr>
              <w:jc w:val="center"/>
              <w:rPr>
                <w:sz w:val="18"/>
                <w:szCs w:val="18"/>
              </w:rPr>
            </w:pPr>
            <w:r w:rsidRPr="00A00A4F">
              <w:rPr>
                <w:sz w:val="18"/>
                <w:szCs w:val="18"/>
              </w:rPr>
              <w:t>SECO</w:t>
            </w:r>
          </w:p>
        </w:tc>
        <w:tc>
          <w:tcPr>
            <w:tcW w:w="1068" w:type="dxa"/>
            <w:tcBorders>
              <w:top w:val="nil"/>
              <w:left w:val="nil"/>
              <w:bottom w:val="single" w:sz="4" w:space="0" w:color="auto"/>
              <w:right w:val="single" w:sz="4" w:space="0" w:color="auto"/>
            </w:tcBorders>
            <w:shd w:val="clear" w:color="auto" w:fill="auto"/>
            <w:vAlign w:val="center"/>
          </w:tcPr>
          <w:p w14:paraId="7C1149FB" w14:textId="77777777" w:rsidR="00F8573E" w:rsidRPr="00A00A4F" w:rsidRDefault="00F8573E" w:rsidP="00CC5231">
            <w:pPr>
              <w:jc w:val="center"/>
              <w:rPr>
                <w:sz w:val="18"/>
                <w:szCs w:val="18"/>
              </w:rPr>
            </w:pPr>
            <w:r w:rsidRPr="00A00A4F">
              <w:rPr>
                <w:sz w:val="18"/>
                <w:szCs w:val="18"/>
              </w:rPr>
              <w:t xml:space="preserve">3,080,082 </w:t>
            </w:r>
          </w:p>
        </w:tc>
        <w:tc>
          <w:tcPr>
            <w:tcW w:w="992" w:type="dxa"/>
            <w:tcBorders>
              <w:top w:val="nil"/>
              <w:left w:val="nil"/>
              <w:bottom w:val="single" w:sz="4" w:space="0" w:color="auto"/>
              <w:right w:val="single" w:sz="4" w:space="0" w:color="auto"/>
            </w:tcBorders>
            <w:vAlign w:val="center"/>
          </w:tcPr>
          <w:p w14:paraId="3E502E26" w14:textId="77777777" w:rsidR="00F8573E" w:rsidRPr="00A00A4F" w:rsidRDefault="00F8573E" w:rsidP="00CC5231">
            <w:pPr>
              <w:jc w:val="center"/>
              <w:rPr>
                <w:sz w:val="18"/>
                <w:szCs w:val="18"/>
              </w:rPr>
            </w:pPr>
            <w:r w:rsidRPr="00A00A4F">
              <w:rPr>
                <w:sz w:val="18"/>
                <w:szCs w:val="18"/>
              </w:rPr>
              <w:t>No</w:t>
            </w:r>
          </w:p>
        </w:tc>
      </w:tr>
      <w:tr w:rsidR="00F8573E" w:rsidRPr="00A00A4F" w14:paraId="3AE857B7" w14:textId="77777777" w:rsidTr="00CC5231">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2E9471"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r w:rsidRPr="00A00A4F">
              <w:rPr>
                <w:bCs/>
                <w:sz w:val="18"/>
                <w:szCs w:val="18"/>
              </w:rPr>
              <w:t>Burkina Faso</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2A016F5F" w14:textId="77777777" w:rsidR="00F8573E" w:rsidRPr="00A00A4F" w:rsidRDefault="00F8573E" w:rsidP="00CC5231">
            <w:pPr>
              <w:jc w:val="center"/>
              <w:rPr>
                <w:sz w:val="18"/>
                <w:szCs w:val="18"/>
              </w:rPr>
            </w:pPr>
            <w:r w:rsidRPr="00A00A4F">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hideMark/>
          </w:tcPr>
          <w:p w14:paraId="141A4B75" w14:textId="77777777" w:rsidR="00F8573E" w:rsidRPr="00A00A4F" w:rsidRDefault="00F8573E" w:rsidP="00CC5231">
            <w:pPr>
              <w:jc w:val="left"/>
              <w:rPr>
                <w:sz w:val="18"/>
                <w:szCs w:val="18"/>
              </w:rPr>
            </w:pPr>
            <w:r w:rsidRPr="00A00A4F">
              <w:rPr>
                <w:sz w:val="18"/>
                <w:szCs w:val="18"/>
              </w:rPr>
              <w:t>Global support for the ratification and entry into force of the Nagoya Protocol on Access and Benefit Sharing</w:t>
            </w:r>
          </w:p>
        </w:tc>
        <w:tc>
          <w:tcPr>
            <w:tcW w:w="1394" w:type="dxa"/>
            <w:tcBorders>
              <w:top w:val="nil"/>
              <w:left w:val="nil"/>
              <w:bottom w:val="single" w:sz="4" w:space="0" w:color="auto"/>
              <w:right w:val="single" w:sz="4" w:space="0" w:color="auto"/>
            </w:tcBorders>
            <w:shd w:val="clear" w:color="auto" w:fill="auto"/>
            <w:vAlign w:val="center"/>
            <w:hideMark/>
          </w:tcPr>
          <w:p w14:paraId="4FCD86F8"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1ABFAC2A"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463C9974" w14:textId="77777777" w:rsidR="00F8573E" w:rsidRPr="00A00A4F" w:rsidRDefault="00F8573E" w:rsidP="00CC5231">
            <w:pPr>
              <w:jc w:val="center"/>
              <w:rPr>
                <w:sz w:val="18"/>
                <w:szCs w:val="18"/>
              </w:rPr>
            </w:pPr>
            <w:r w:rsidRPr="00A00A4F">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1DD7DAF3" w14:textId="77777777" w:rsidR="00F8573E" w:rsidRPr="00A00A4F" w:rsidRDefault="00F8573E" w:rsidP="00CC5231">
            <w:pPr>
              <w:jc w:val="center"/>
              <w:rPr>
                <w:sz w:val="18"/>
                <w:szCs w:val="18"/>
              </w:rPr>
            </w:pPr>
            <w:r w:rsidRPr="00A00A4F">
              <w:rPr>
                <w:sz w:val="18"/>
                <w:szCs w:val="18"/>
              </w:rPr>
              <w:t>December 31, 2020</w:t>
            </w:r>
          </w:p>
        </w:tc>
        <w:tc>
          <w:tcPr>
            <w:tcW w:w="990" w:type="dxa"/>
            <w:tcBorders>
              <w:top w:val="nil"/>
              <w:left w:val="nil"/>
              <w:bottom w:val="single" w:sz="4" w:space="0" w:color="auto"/>
              <w:right w:val="single" w:sz="4" w:space="0" w:color="auto"/>
            </w:tcBorders>
            <w:shd w:val="clear" w:color="auto" w:fill="auto"/>
            <w:vAlign w:val="center"/>
            <w:hideMark/>
          </w:tcPr>
          <w:p w14:paraId="7CF74DA7"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366AF468"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402F139F" w14:textId="77777777" w:rsidR="00F8573E" w:rsidRPr="00A00A4F" w:rsidRDefault="00F8573E" w:rsidP="00CC5231">
            <w:pPr>
              <w:jc w:val="center"/>
              <w:rPr>
                <w:sz w:val="18"/>
                <w:szCs w:val="18"/>
              </w:rPr>
            </w:pPr>
            <w:r w:rsidRPr="00A00A4F">
              <w:rPr>
                <w:sz w:val="18"/>
                <w:szCs w:val="18"/>
              </w:rPr>
              <w:t>1,000,000</w:t>
            </w:r>
          </w:p>
        </w:tc>
        <w:tc>
          <w:tcPr>
            <w:tcW w:w="992" w:type="dxa"/>
            <w:tcBorders>
              <w:top w:val="nil"/>
              <w:left w:val="nil"/>
              <w:bottom w:val="single" w:sz="4" w:space="0" w:color="auto"/>
              <w:right w:val="single" w:sz="4" w:space="0" w:color="auto"/>
            </w:tcBorders>
            <w:vAlign w:val="center"/>
          </w:tcPr>
          <w:p w14:paraId="69108C6E" w14:textId="77777777" w:rsidR="00F8573E" w:rsidRPr="00A00A4F" w:rsidRDefault="00F8573E" w:rsidP="00CC5231">
            <w:pPr>
              <w:jc w:val="center"/>
              <w:rPr>
                <w:sz w:val="18"/>
                <w:szCs w:val="18"/>
              </w:rPr>
            </w:pPr>
            <w:r w:rsidRPr="00A00A4F">
              <w:rPr>
                <w:sz w:val="18"/>
                <w:szCs w:val="18"/>
              </w:rPr>
              <w:t>Yes</w:t>
            </w:r>
          </w:p>
        </w:tc>
      </w:tr>
      <w:tr w:rsidR="00F8573E" w:rsidRPr="00A00A4F" w14:paraId="6A5434CC" w14:textId="77777777" w:rsidTr="00CC5231">
        <w:trPr>
          <w:cantSplit/>
          <w:jc w:val="center"/>
        </w:trPr>
        <w:tc>
          <w:tcPr>
            <w:tcW w:w="132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79D5B4"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r w:rsidRPr="00A00A4F">
              <w:rPr>
                <w:bCs/>
                <w:sz w:val="18"/>
                <w:szCs w:val="18"/>
              </w:rPr>
              <w:t>Burundi</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23084C82" w14:textId="77777777" w:rsidR="00F8573E" w:rsidRPr="00A00A4F" w:rsidRDefault="00F8573E" w:rsidP="00CC5231">
            <w:pPr>
              <w:jc w:val="center"/>
              <w:rPr>
                <w:sz w:val="18"/>
                <w:szCs w:val="18"/>
              </w:rPr>
            </w:pPr>
            <w:r w:rsidRPr="00A00A4F">
              <w:rPr>
                <w:sz w:val="18"/>
                <w:szCs w:val="18"/>
              </w:rPr>
              <w:t>Subregional - COMIFAC (10)</w:t>
            </w:r>
            <w:r w:rsidRPr="00A00A4F">
              <w:rPr>
                <w:rStyle w:val="FootnoteReference"/>
                <w:sz w:val="18"/>
                <w:szCs w:val="18"/>
              </w:rPr>
              <w:footnoteReference w:id="19"/>
            </w:r>
            <w:r w:rsidRPr="00A00A4F">
              <w:rPr>
                <w:sz w:val="18"/>
                <w:szCs w:val="18"/>
              </w:rPr>
              <w:t xml:space="preserve"> Promotion</w:t>
            </w:r>
          </w:p>
        </w:tc>
        <w:tc>
          <w:tcPr>
            <w:tcW w:w="2822" w:type="dxa"/>
            <w:tcBorders>
              <w:top w:val="nil"/>
              <w:left w:val="nil"/>
              <w:bottom w:val="single" w:sz="4" w:space="0" w:color="auto"/>
              <w:right w:val="single" w:sz="4" w:space="0" w:color="auto"/>
            </w:tcBorders>
            <w:shd w:val="clear" w:color="auto" w:fill="auto"/>
            <w:vAlign w:val="center"/>
            <w:hideMark/>
          </w:tcPr>
          <w:p w14:paraId="106BE348" w14:textId="77777777" w:rsidR="00F8573E" w:rsidRPr="00A00A4F" w:rsidRDefault="00F8573E" w:rsidP="00CC5231">
            <w:pPr>
              <w:jc w:val="left"/>
              <w:rPr>
                <w:sz w:val="18"/>
                <w:szCs w:val="18"/>
              </w:rPr>
            </w:pPr>
            <w:r w:rsidRPr="00A00A4F">
              <w:rPr>
                <w:sz w:val="18"/>
                <w:szCs w:val="18"/>
              </w:rPr>
              <w:t>Promotion of Conservation, Sustainable Use of Biodiversity and Climate Change Issues in COMIFAC Countries</w:t>
            </w:r>
          </w:p>
        </w:tc>
        <w:tc>
          <w:tcPr>
            <w:tcW w:w="1394" w:type="dxa"/>
            <w:tcBorders>
              <w:top w:val="nil"/>
              <w:left w:val="nil"/>
              <w:bottom w:val="single" w:sz="4" w:space="0" w:color="auto"/>
              <w:right w:val="single" w:sz="4" w:space="0" w:color="auto"/>
            </w:tcBorders>
            <w:shd w:val="clear" w:color="auto" w:fill="auto"/>
            <w:vAlign w:val="center"/>
            <w:hideMark/>
          </w:tcPr>
          <w:p w14:paraId="15FB02A5" w14:textId="77777777" w:rsidR="00F8573E" w:rsidRPr="00A00A4F" w:rsidRDefault="00F8573E" w:rsidP="00CC5231">
            <w:pPr>
              <w:jc w:val="center"/>
              <w:rPr>
                <w:sz w:val="18"/>
                <w:szCs w:val="18"/>
              </w:rPr>
            </w:pPr>
            <w:r w:rsidRPr="00A00A4F">
              <w:rPr>
                <w:sz w:val="18"/>
                <w:szCs w:val="18"/>
              </w:rPr>
              <w:t>JICA/ COMIFAC</w:t>
            </w:r>
          </w:p>
        </w:tc>
        <w:tc>
          <w:tcPr>
            <w:tcW w:w="1134" w:type="dxa"/>
            <w:tcBorders>
              <w:top w:val="nil"/>
              <w:left w:val="nil"/>
              <w:bottom w:val="single" w:sz="4" w:space="0" w:color="auto"/>
              <w:right w:val="single" w:sz="4" w:space="0" w:color="auto"/>
            </w:tcBorders>
            <w:shd w:val="clear" w:color="auto" w:fill="auto"/>
            <w:vAlign w:val="center"/>
            <w:hideMark/>
          </w:tcPr>
          <w:p w14:paraId="59A14457"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1AC793A0" w14:textId="77777777" w:rsidR="00F8573E" w:rsidRPr="00A00A4F" w:rsidRDefault="00F8573E" w:rsidP="00CC5231">
            <w:pPr>
              <w:jc w:val="center"/>
              <w:rPr>
                <w:sz w:val="18"/>
                <w:szCs w:val="18"/>
              </w:rPr>
            </w:pPr>
            <w:r w:rsidRPr="00A00A4F">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14:paraId="757728AE" w14:textId="77777777" w:rsidR="00F8573E" w:rsidRPr="00A00A4F" w:rsidRDefault="00F8573E" w:rsidP="00CC5231">
            <w:pPr>
              <w:jc w:val="center"/>
              <w:rPr>
                <w:sz w:val="18"/>
                <w:szCs w:val="18"/>
              </w:rPr>
            </w:pPr>
            <w:r w:rsidRPr="00A00A4F">
              <w:rPr>
                <w:sz w:val="18"/>
                <w:szCs w:val="18"/>
              </w:rPr>
              <w:t xml:space="preserve"> August 1, 2020</w:t>
            </w:r>
          </w:p>
        </w:tc>
        <w:tc>
          <w:tcPr>
            <w:tcW w:w="990" w:type="dxa"/>
            <w:tcBorders>
              <w:top w:val="nil"/>
              <w:left w:val="nil"/>
              <w:bottom w:val="single" w:sz="4" w:space="0" w:color="auto"/>
              <w:right w:val="single" w:sz="4" w:space="0" w:color="auto"/>
            </w:tcBorders>
            <w:shd w:val="clear" w:color="auto" w:fill="auto"/>
            <w:vAlign w:val="center"/>
            <w:hideMark/>
          </w:tcPr>
          <w:p w14:paraId="776086F4"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4D2646A3" w14:textId="77777777" w:rsidR="00F8573E" w:rsidRPr="00A00A4F" w:rsidRDefault="00F8573E" w:rsidP="00CC5231">
            <w:pPr>
              <w:jc w:val="center"/>
              <w:rPr>
                <w:sz w:val="18"/>
                <w:szCs w:val="18"/>
              </w:rPr>
            </w:pPr>
            <w:r w:rsidRPr="00A00A4F">
              <w:rPr>
                <w:sz w:val="18"/>
                <w:szCs w:val="18"/>
              </w:rPr>
              <w:t>JICA</w:t>
            </w:r>
          </w:p>
        </w:tc>
        <w:tc>
          <w:tcPr>
            <w:tcW w:w="1068" w:type="dxa"/>
            <w:tcBorders>
              <w:top w:val="nil"/>
              <w:left w:val="nil"/>
              <w:bottom w:val="single" w:sz="4" w:space="0" w:color="auto"/>
              <w:right w:val="single" w:sz="4" w:space="0" w:color="auto"/>
            </w:tcBorders>
            <w:shd w:val="clear" w:color="auto" w:fill="auto"/>
            <w:vAlign w:val="center"/>
            <w:hideMark/>
          </w:tcPr>
          <w:p w14:paraId="5070A8C4" w14:textId="77777777" w:rsidR="00F8573E" w:rsidRPr="00A00A4F" w:rsidRDefault="00F8573E" w:rsidP="00CC5231">
            <w:pPr>
              <w:jc w:val="center"/>
              <w:rPr>
                <w:sz w:val="18"/>
                <w:szCs w:val="18"/>
              </w:rPr>
            </w:pPr>
            <w:r w:rsidRPr="00A00A4F">
              <w:rPr>
                <w:sz w:val="18"/>
                <w:szCs w:val="18"/>
              </w:rPr>
              <w:t>1,700,000</w:t>
            </w:r>
          </w:p>
        </w:tc>
        <w:tc>
          <w:tcPr>
            <w:tcW w:w="992" w:type="dxa"/>
            <w:tcBorders>
              <w:top w:val="nil"/>
              <w:left w:val="nil"/>
              <w:bottom w:val="single" w:sz="4" w:space="0" w:color="auto"/>
              <w:right w:val="single" w:sz="4" w:space="0" w:color="auto"/>
            </w:tcBorders>
            <w:vAlign w:val="center"/>
          </w:tcPr>
          <w:p w14:paraId="0D0740F8" w14:textId="77777777" w:rsidR="00F8573E" w:rsidRPr="00A00A4F" w:rsidRDefault="00F8573E" w:rsidP="00CC5231">
            <w:pPr>
              <w:jc w:val="center"/>
              <w:rPr>
                <w:sz w:val="18"/>
                <w:szCs w:val="18"/>
              </w:rPr>
            </w:pPr>
            <w:r w:rsidRPr="00A00A4F">
              <w:rPr>
                <w:sz w:val="18"/>
                <w:szCs w:val="18"/>
              </w:rPr>
              <w:t>Yes</w:t>
            </w:r>
          </w:p>
        </w:tc>
      </w:tr>
      <w:tr w:rsidR="00F8573E" w:rsidRPr="00A00A4F" w14:paraId="3679EAE4" w14:textId="77777777" w:rsidTr="00CC5231">
        <w:trPr>
          <w:cantSplit/>
          <w:jc w:val="center"/>
        </w:trPr>
        <w:tc>
          <w:tcPr>
            <w:tcW w:w="1324" w:type="dxa"/>
            <w:vMerge/>
            <w:tcBorders>
              <w:left w:val="single" w:sz="4" w:space="0" w:color="auto"/>
              <w:bottom w:val="single" w:sz="4" w:space="0" w:color="auto"/>
            </w:tcBorders>
            <w:noWrap/>
            <w:vAlign w:val="center"/>
            <w:hideMark/>
          </w:tcPr>
          <w:p w14:paraId="3B7A539F"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EE6C89C" w14:textId="77777777" w:rsidR="00F8573E" w:rsidRPr="00A00A4F" w:rsidRDefault="00F8573E" w:rsidP="00CC5231">
            <w:pPr>
              <w:jc w:val="center"/>
              <w:rPr>
                <w:sz w:val="18"/>
                <w:szCs w:val="18"/>
              </w:rPr>
            </w:pPr>
            <w:r w:rsidRPr="00A00A4F">
              <w:rPr>
                <w:sz w:val="18"/>
                <w:szCs w:val="18"/>
              </w:rPr>
              <w:t>Subregional - COMIFAC (10) Ratification</w:t>
            </w:r>
          </w:p>
        </w:tc>
        <w:tc>
          <w:tcPr>
            <w:tcW w:w="2822" w:type="dxa"/>
            <w:tcBorders>
              <w:top w:val="nil"/>
              <w:left w:val="nil"/>
              <w:bottom w:val="single" w:sz="4" w:space="0" w:color="auto"/>
              <w:right w:val="single" w:sz="4" w:space="0" w:color="auto"/>
            </w:tcBorders>
            <w:shd w:val="clear" w:color="auto" w:fill="auto"/>
            <w:vAlign w:val="center"/>
            <w:hideMark/>
          </w:tcPr>
          <w:p w14:paraId="56AAFE4F" w14:textId="77777777" w:rsidR="00F8573E" w:rsidRPr="00A00A4F" w:rsidRDefault="00F8573E" w:rsidP="00CC5231">
            <w:pPr>
              <w:jc w:val="left"/>
              <w:rPr>
                <w:sz w:val="18"/>
                <w:szCs w:val="18"/>
              </w:rPr>
            </w:pPr>
            <w:r w:rsidRPr="00A00A4F">
              <w:rPr>
                <w:sz w:val="18"/>
                <w:szCs w:val="18"/>
              </w:rPr>
              <w:t>Ratification and Implementation of the Nagoya Protocol on Access and Benefit Sharing (ABS) for the Member Countries of the Central African Forests Commission (COMIFAC)</w:t>
            </w:r>
          </w:p>
        </w:tc>
        <w:tc>
          <w:tcPr>
            <w:tcW w:w="1394" w:type="dxa"/>
            <w:tcBorders>
              <w:top w:val="nil"/>
              <w:left w:val="nil"/>
              <w:bottom w:val="single" w:sz="4" w:space="0" w:color="auto"/>
              <w:right w:val="single" w:sz="4" w:space="0" w:color="auto"/>
            </w:tcBorders>
            <w:shd w:val="clear" w:color="auto" w:fill="auto"/>
            <w:vAlign w:val="center"/>
            <w:hideMark/>
          </w:tcPr>
          <w:p w14:paraId="78EAFD47"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6A03922A"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260B3B63" w14:textId="77777777" w:rsidR="00F8573E" w:rsidRPr="00A00A4F" w:rsidRDefault="00F8573E" w:rsidP="00CC5231">
            <w:pPr>
              <w:jc w:val="center"/>
              <w:rPr>
                <w:sz w:val="18"/>
                <w:szCs w:val="18"/>
              </w:rPr>
            </w:pPr>
            <w:r w:rsidRPr="00A00A4F">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14:paraId="17F20E8C" w14:textId="77777777" w:rsidR="00F8573E" w:rsidRPr="00A00A4F" w:rsidRDefault="00F8573E" w:rsidP="00CC5231">
            <w:pPr>
              <w:jc w:val="center"/>
              <w:rPr>
                <w:sz w:val="18"/>
                <w:szCs w:val="18"/>
              </w:rPr>
            </w:pPr>
            <w:r w:rsidRPr="00A00A4F">
              <w:rPr>
                <w:sz w:val="18"/>
                <w:szCs w:val="18"/>
              </w:rPr>
              <w:t xml:space="preserve"> March 31, 2021</w:t>
            </w:r>
          </w:p>
        </w:tc>
        <w:tc>
          <w:tcPr>
            <w:tcW w:w="990" w:type="dxa"/>
            <w:tcBorders>
              <w:top w:val="nil"/>
              <w:left w:val="nil"/>
              <w:bottom w:val="single" w:sz="4" w:space="0" w:color="auto"/>
              <w:right w:val="single" w:sz="4" w:space="0" w:color="auto"/>
            </w:tcBorders>
            <w:shd w:val="clear" w:color="auto" w:fill="auto"/>
            <w:vAlign w:val="center"/>
            <w:hideMark/>
          </w:tcPr>
          <w:p w14:paraId="3C24D292" w14:textId="77777777" w:rsidR="00F8573E" w:rsidRPr="00A00A4F" w:rsidRDefault="00F8573E" w:rsidP="00CC5231">
            <w:pPr>
              <w:jc w:val="center"/>
              <w:rPr>
                <w:sz w:val="18"/>
                <w:szCs w:val="18"/>
              </w:rPr>
            </w:pPr>
            <w:r w:rsidRPr="00A00A4F">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6BAF1057"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3612C9A0" w14:textId="77777777" w:rsidR="00F8573E" w:rsidRPr="00A00A4F" w:rsidRDefault="00F8573E" w:rsidP="00CC5231">
            <w:pPr>
              <w:jc w:val="center"/>
              <w:rPr>
                <w:sz w:val="18"/>
                <w:szCs w:val="18"/>
              </w:rPr>
            </w:pPr>
            <w:r w:rsidRPr="00A00A4F">
              <w:rPr>
                <w:sz w:val="18"/>
                <w:szCs w:val="18"/>
              </w:rPr>
              <w:t>1,762,557</w:t>
            </w:r>
          </w:p>
        </w:tc>
        <w:tc>
          <w:tcPr>
            <w:tcW w:w="992" w:type="dxa"/>
            <w:tcBorders>
              <w:top w:val="nil"/>
              <w:left w:val="nil"/>
              <w:bottom w:val="single" w:sz="4" w:space="0" w:color="auto"/>
              <w:right w:val="single" w:sz="4" w:space="0" w:color="auto"/>
            </w:tcBorders>
            <w:vAlign w:val="center"/>
          </w:tcPr>
          <w:p w14:paraId="09CDC7E2" w14:textId="77777777" w:rsidR="00F8573E" w:rsidRPr="00A00A4F" w:rsidRDefault="00F8573E" w:rsidP="00CC5231">
            <w:pPr>
              <w:jc w:val="center"/>
              <w:rPr>
                <w:sz w:val="18"/>
                <w:szCs w:val="18"/>
              </w:rPr>
            </w:pPr>
            <w:r w:rsidRPr="00A00A4F">
              <w:rPr>
                <w:sz w:val="18"/>
                <w:szCs w:val="18"/>
              </w:rPr>
              <w:t>Yes</w:t>
            </w:r>
          </w:p>
        </w:tc>
      </w:tr>
      <w:tr w:rsidR="00F8573E" w:rsidRPr="00A00A4F" w14:paraId="297E6D14" w14:textId="77777777" w:rsidTr="00CC5231">
        <w:trPr>
          <w:cantSplit/>
          <w:jc w:val="center"/>
        </w:trPr>
        <w:tc>
          <w:tcPr>
            <w:tcW w:w="1324" w:type="dxa"/>
            <w:vMerge w:val="restart"/>
            <w:tcBorders>
              <w:top w:val="single" w:sz="4" w:space="0" w:color="auto"/>
              <w:left w:val="single" w:sz="4" w:space="0" w:color="auto"/>
              <w:right w:val="single" w:sz="4" w:space="0" w:color="auto"/>
            </w:tcBorders>
            <w:shd w:val="clear" w:color="auto" w:fill="auto"/>
            <w:noWrap/>
            <w:vAlign w:val="center"/>
            <w:hideMark/>
          </w:tcPr>
          <w:p w14:paraId="7E34F2BC"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r w:rsidRPr="00A00A4F">
              <w:rPr>
                <w:bCs/>
                <w:sz w:val="18"/>
                <w:szCs w:val="18"/>
              </w:rPr>
              <w:lastRenderedPageBreak/>
              <w:t>Cameroon</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0510231" w14:textId="77777777" w:rsidR="00F8573E" w:rsidRPr="00A00A4F" w:rsidRDefault="00F8573E" w:rsidP="00CC5231">
            <w:pPr>
              <w:jc w:val="center"/>
              <w:rPr>
                <w:bCs/>
                <w:sz w:val="18"/>
                <w:szCs w:val="18"/>
              </w:rPr>
            </w:pPr>
            <w:r w:rsidRPr="00A00A4F">
              <w:rPr>
                <w:bCs/>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4ECE0138" w14:textId="4F062B11" w:rsidR="00F8573E" w:rsidRPr="00A00A4F" w:rsidRDefault="00F8573E" w:rsidP="00CC5231">
            <w:pPr>
              <w:jc w:val="left"/>
              <w:rPr>
                <w:sz w:val="18"/>
                <w:szCs w:val="18"/>
              </w:rPr>
            </w:pPr>
            <w:r w:rsidRPr="00A00A4F">
              <w:rPr>
                <w:sz w:val="18"/>
                <w:szCs w:val="18"/>
              </w:rPr>
              <w:t xml:space="preserve">A </w:t>
            </w:r>
            <w:r w:rsidR="00084750" w:rsidRPr="00A00A4F">
              <w:rPr>
                <w:sz w:val="18"/>
                <w:szCs w:val="18"/>
              </w:rPr>
              <w:t>Bottom-Up</w:t>
            </w:r>
            <w:r w:rsidRPr="00A00A4F">
              <w:rPr>
                <w:sz w:val="18"/>
                <w:szCs w:val="18"/>
              </w:rPr>
              <w:t xml:space="preserve"> Approach on ABS: Community Level Capacity Development for Successful Engagement in ABS Value Chains in Cameroon (</w:t>
            </w:r>
            <w:proofErr w:type="spellStart"/>
            <w:r w:rsidRPr="00A00A4F">
              <w:rPr>
                <w:sz w:val="18"/>
                <w:szCs w:val="18"/>
              </w:rPr>
              <w:t>Echinops</w:t>
            </w:r>
            <w:proofErr w:type="spellEnd"/>
            <w:r w:rsidRPr="00A00A4F">
              <w:rPr>
                <w:sz w:val="18"/>
                <w:szCs w:val="18"/>
              </w:rPr>
              <w:t xml:space="preserve"> giganteus)</w:t>
            </w:r>
          </w:p>
        </w:tc>
        <w:tc>
          <w:tcPr>
            <w:tcW w:w="1394" w:type="dxa"/>
            <w:tcBorders>
              <w:top w:val="nil"/>
              <w:left w:val="nil"/>
              <w:bottom w:val="single" w:sz="4" w:space="0" w:color="auto"/>
              <w:right w:val="single" w:sz="4" w:space="0" w:color="auto"/>
            </w:tcBorders>
            <w:shd w:val="clear" w:color="auto" w:fill="auto"/>
            <w:vAlign w:val="center"/>
            <w:hideMark/>
          </w:tcPr>
          <w:p w14:paraId="50119F01"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4F0DC526"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5E513033" w14:textId="77777777" w:rsidR="00F8573E" w:rsidRPr="00A00A4F" w:rsidRDefault="00F8573E" w:rsidP="00CC5231">
            <w:pPr>
              <w:jc w:val="center"/>
              <w:rPr>
                <w:sz w:val="18"/>
                <w:szCs w:val="18"/>
              </w:rPr>
            </w:pPr>
            <w:r w:rsidRPr="00A00A4F">
              <w:rPr>
                <w:sz w:val="18"/>
                <w:szCs w:val="18"/>
              </w:rPr>
              <w:t>December 2016</w:t>
            </w:r>
          </w:p>
        </w:tc>
        <w:tc>
          <w:tcPr>
            <w:tcW w:w="990" w:type="dxa"/>
            <w:tcBorders>
              <w:top w:val="nil"/>
              <w:left w:val="nil"/>
              <w:bottom w:val="single" w:sz="4" w:space="0" w:color="auto"/>
              <w:right w:val="single" w:sz="4" w:space="0" w:color="auto"/>
            </w:tcBorders>
            <w:shd w:val="clear" w:color="auto" w:fill="auto"/>
            <w:vAlign w:val="center"/>
            <w:hideMark/>
          </w:tcPr>
          <w:p w14:paraId="6BB2F5DB" w14:textId="77777777" w:rsidR="00F8573E" w:rsidRPr="00A00A4F" w:rsidRDefault="00F8573E" w:rsidP="00CC5231">
            <w:pPr>
              <w:jc w:val="center"/>
              <w:rPr>
                <w:sz w:val="18"/>
                <w:szCs w:val="18"/>
              </w:rPr>
            </w:pPr>
            <w:r w:rsidRPr="00A00A4F">
              <w:rPr>
                <w:sz w:val="18"/>
                <w:szCs w:val="18"/>
              </w:rPr>
              <w:t>December 2019</w:t>
            </w:r>
          </w:p>
        </w:tc>
        <w:tc>
          <w:tcPr>
            <w:tcW w:w="990" w:type="dxa"/>
            <w:tcBorders>
              <w:top w:val="nil"/>
              <w:left w:val="nil"/>
              <w:bottom w:val="single" w:sz="4" w:space="0" w:color="auto"/>
              <w:right w:val="single" w:sz="4" w:space="0" w:color="auto"/>
            </w:tcBorders>
            <w:shd w:val="clear" w:color="auto" w:fill="auto"/>
            <w:vAlign w:val="center"/>
            <w:hideMark/>
          </w:tcPr>
          <w:p w14:paraId="4B8ED0E3" w14:textId="77777777" w:rsidR="00F8573E" w:rsidRPr="00A00A4F" w:rsidRDefault="00F8573E" w:rsidP="00CC5231">
            <w:pPr>
              <w:jc w:val="center"/>
              <w:rPr>
                <w:sz w:val="18"/>
                <w:szCs w:val="18"/>
              </w:rPr>
            </w:pPr>
            <w:r w:rsidRPr="00A00A4F">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40F077E5"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64346774" w14:textId="77777777" w:rsidR="00F8573E" w:rsidRPr="00A00A4F" w:rsidRDefault="00F8573E" w:rsidP="00CC5231">
            <w:pPr>
              <w:jc w:val="center"/>
              <w:rPr>
                <w:sz w:val="18"/>
                <w:szCs w:val="18"/>
              </w:rPr>
            </w:pPr>
            <w:r w:rsidRPr="00A00A4F">
              <w:rPr>
                <w:sz w:val="18"/>
                <w:szCs w:val="18"/>
              </w:rPr>
              <w:t>900,000</w:t>
            </w:r>
          </w:p>
        </w:tc>
        <w:tc>
          <w:tcPr>
            <w:tcW w:w="992" w:type="dxa"/>
            <w:tcBorders>
              <w:top w:val="nil"/>
              <w:left w:val="nil"/>
              <w:bottom w:val="single" w:sz="4" w:space="0" w:color="auto"/>
              <w:right w:val="single" w:sz="4" w:space="0" w:color="auto"/>
            </w:tcBorders>
            <w:vAlign w:val="center"/>
          </w:tcPr>
          <w:p w14:paraId="4971B01F" w14:textId="77777777" w:rsidR="00F8573E" w:rsidRPr="00A00A4F" w:rsidRDefault="00F8573E" w:rsidP="00CC5231">
            <w:pPr>
              <w:jc w:val="center"/>
              <w:rPr>
                <w:sz w:val="18"/>
                <w:szCs w:val="18"/>
              </w:rPr>
            </w:pPr>
            <w:r w:rsidRPr="00A00A4F">
              <w:rPr>
                <w:sz w:val="18"/>
                <w:szCs w:val="18"/>
              </w:rPr>
              <w:t>Yes</w:t>
            </w:r>
          </w:p>
        </w:tc>
      </w:tr>
      <w:tr w:rsidR="00F8573E" w:rsidRPr="00A00A4F" w14:paraId="01D5D752" w14:textId="77777777" w:rsidTr="00CC5231">
        <w:trPr>
          <w:cantSplit/>
          <w:jc w:val="center"/>
        </w:trPr>
        <w:tc>
          <w:tcPr>
            <w:tcW w:w="1324" w:type="dxa"/>
            <w:vMerge/>
            <w:tcBorders>
              <w:left w:val="single" w:sz="4" w:space="0" w:color="auto"/>
              <w:right w:val="single" w:sz="4" w:space="0" w:color="auto"/>
            </w:tcBorders>
            <w:vAlign w:val="center"/>
            <w:hideMark/>
          </w:tcPr>
          <w:p w14:paraId="722B6D9B"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0718CF3E"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5DD341C8" w14:textId="77777777" w:rsidR="00F8573E" w:rsidRPr="00A00A4F" w:rsidRDefault="00F8573E" w:rsidP="00CC5231">
            <w:pPr>
              <w:jc w:val="left"/>
              <w:rPr>
                <w:sz w:val="18"/>
                <w:szCs w:val="18"/>
                <w:lang w:val="fr-FR"/>
              </w:rPr>
            </w:pPr>
            <w:r w:rsidRPr="00A00A4F">
              <w:rPr>
                <w:sz w:val="18"/>
                <w:szCs w:val="18"/>
                <w:lang w:val="fr-FR"/>
              </w:rPr>
              <w:t>Appui à la valorisation de la biodiversité du Mont Bamboutos suivant le principe d’Accès et de Partage des Avantages au Cameroun</w:t>
            </w:r>
          </w:p>
        </w:tc>
        <w:tc>
          <w:tcPr>
            <w:tcW w:w="1394" w:type="dxa"/>
            <w:tcBorders>
              <w:top w:val="nil"/>
              <w:left w:val="nil"/>
              <w:bottom w:val="single" w:sz="4" w:space="0" w:color="auto"/>
              <w:right w:val="single" w:sz="4" w:space="0" w:color="auto"/>
            </w:tcBorders>
            <w:shd w:val="clear" w:color="auto" w:fill="auto"/>
            <w:noWrap/>
            <w:vAlign w:val="center"/>
            <w:hideMark/>
          </w:tcPr>
          <w:p w14:paraId="0C8F81B5"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noWrap/>
            <w:vAlign w:val="center"/>
            <w:hideMark/>
          </w:tcPr>
          <w:p w14:paraId="786FAD61"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6F5B5E04" w14:textId="77777777" w:rsidR="00F8573E" w:rsidRPr="00A00A4F" w:rsidRDefault="00F8573E" w:rsidP="00CC5231">
            <w:pPr>
              <w:jc w:val="center"/>
              <w:rPr>
                <w:sz w:val="18"/>
                <w:szCs w:val="18"/>
              </w:rPr>
            </w:pPr>
            <w:r w:rsidRPr="00A00A4F">
              <w:rPr>
                <w:sz w:val="18"/>
                <w:szCs w:val="18"/>
              </w:rPr>
              <w:t>December 2014</w:t>
            </w:r>
          </w:p>
        </w:tc>
        <w:tc>
          <w:tcPr>
            <w:tcW w:w="990" w:type="dxa"/>
            <w:tcBorders>
              <w:top w:val="nil"/>
              <w:left w:val="nil"/>
              <w:bottom w:val="single" w:sz="4" w:space="0" w:color="auto"/>
              <w:right w:val="single" w:sz="4" w:space="0" w:color="auto"/>
            </w:tcBorders>
            <w:shd w:val="clear" w:color="auto" w:fill="auto"/>
            <w:vAlign w:val="center"/>
            <w:hideMark/>
          </w:tcPr>
          <w:p w14:paraId="1F32C25B" w14:textId="77777777" w:rsidR="00F8573E" w:rsidRPr="00A00A4F" w:rsidRDefault="00F8573E" w:rsidP="00CC5231">
            <w:pPr>
              <w:jc w:val="center"/>
              <w:rPr>
                <w:sz w:val="18"/>
                <w:szCs w:val="18"/>
              </w:rPr>
            </w:pPr>
            <w:r w:rsidRPr="00A00A4F">
              <w:rPr>
                <w:sz w:val="18"/>
                <w:szCs w:val="18"/>
              </w:rPr>
              <w:t>May 2016</w:t>
            </w:r>
          </w:p>
        </w:tc>
        <w:tc>
          <w:tcPr>
            <w:tcW w:w="990" w:type="dxa"/>
            <w:tcBorders>
              <w:top w:val="nil"/>
              <w:left w:val="nil"/>
              <w:bottom w:val="single" w:sz="4" w:space="0" w:color="auto"/>
              <w:right w:val="single" w:sz="4" w:space="0" w:color="auto"/>
            </w:tcBorders>
            <w:shd w:val="clear" w:color="auto" w:fill="auto"/>
            <w:noWrap/>
            <w:vAlign w:val="center"/>
            <w:hideMark/>
          </w:tcPr>
          <w:p w14:paraId="7956DD1E" w14:textId="77777777" w:rsidR="00F8573E" w:rsidRPr="00A00A4F" w:rsidRDefault="00F8573E" w:rsidP="00CC5231">
            <w:pPr>
              <w:jc w:val="center"/>
              <w:rPr>
                <w:sz w:val="18"/>
                <w:szCs w:val="18"/>
              </w:rPr>
            </w:pPr>
            <w:r w:rsidRPr="00A00A4F">
              <w:rPr>
                <w:sz w:val="18"/>
                <w:szCs w:val="18"/>
              </w:rPr>
              <w:t>17</w:t>
            </w:r>
          </w:p>
        </w:tc>
        <w:tc>
          <w:tcPr>
            <w:tcW w:w="900" w:type="dxa"/>
            <w:tcBorders>
              <w:top w:val="nil"/>
              <w:left w:val="nil"/>
              <w:bottom w:val="single" w:sz="4" w:space="0" w:color="auto"/>
              <w:right w:val="single" w:sz="4" w:space="0" w:color="auto"/>
            </w:tcBorders>
            <w:shd w:val="clear" w:color="auto" w:fill="auto"/>
            <w:vAlign w:val="center"/>
            <w:hideMark/>
          </w:tcPr>
          <w:p w14:paraId="146DD3B8" w14:textId="77777777" w:rsidR="00F8573E" w:rsidRPr="00A00A4F" w:rsidRDefault="00F8573E" w:rsidP="00CC5231">
            <w:pPr>
              <w:jc w:val="center"/>
              <w:rPr>
                <w:sz w:val="18"/>
                <w:szCs w:val="18"/>
              </w:rPr>
            </w:pPr>
            <w:r w:rsidRPr="00A00A4F">
              <w:rPr>
                <w:sz w:val="18"/>
                <w:szCs w:val="18"/>
              </w:rPr>
              <w:t>GEF-SGP</w:t>
            </w:r>
          </w:p>
        </w:tc>
        <w:tc>
          <w:tcPr>
            <w:tcW w:w="1068" w:type="dxa"/>
            <w:tcBorders>
              <w:top w:val="nil"/>
              <w:left w:val="nil"/>
              <w:bottom w:val="single" w:sz="4" w:space="0" w:color="auto"/>
              <w:right w:val="single" w:sz="4" w:space="0" w:color="auto"/>
            </w:tcBorders>
            <w:shd w:val="clear" w:color="auto" w:fill="auto"/>
            <w:vAlign w:val="center"/>
            <w:hideMark/>
          </w:tcPr>
          <w:p w14:paraId="545FEB38" w14:textId="77777777" w:rsidR="00F8573E" w:rsidRPr="00A00A4F" w:rsidRDefault="00F8573E" w:rsidP="00CC5231">
            <w:pPr>
              <w:jc w:val="center"/>
              <w:rPr>
                <w:sz w:val="18"/>
                <w:szCs w:val="18"/>
              </w:rPr>
            </w:pPr>
            <w:r w:rsidRPr="00A00A4F">
              <w:rPr>
                <w:sz w:val="18"/>
                <w:szCs w:val="18"/>
              </w:rPr>
              <w:t>37,786</w:t>
            </w:r>
          </w:p>
        </w:tc>
        <w:tc>
          <w:tcPr>
            <w:tcW w:w="992" w:type="dxa"/>
            <w:tcBorders>
              <w:top w:val="nil"/>
              <w:left w:val="nil"/>
              <w:bottom w:val="single" w:sz="4" w:space="0" w:color="auto"/>
              <w:right w:val="single" w:sz="4" w:space="0" w:color="auto"/>
            </w:tcBorders>
            <w:vAlign w:val="center"/>
          </w:tcPr>
          <w:p w14:paraId="7ECFB814" w14:textId="77777777" w:rsidR="00F8573E" w:rsidRPr="00A00A4F" w:rsidRDefault="00F8573E" w:rsidP="00CC5231">
            <w:pPr>
              <w:jc w:val="center"/>
              <w:rPr>
                <w:sz w:val="18"/>
                <w:szCs w:val="18"/>
              </w:rPr>
            </w:pPr>
            <w:r w:rsidRPr="00A00A4F">
              <w:rPr>
                <w:sz w:val="18"/>
                <w:szCs w:val="18"/>
              </w:rPr>
              <w:t>No</w:t>
            </w:r>
          </w:p>
        </w:tc>
      </w:tr>
      <w:tr w:rsidR="00F8573E" w:rsidRPr="00A00A4F" w14:paraId="5DFCC580" w14:textId="77777777" w:rsidTr="00CC5231">
        <w:trPr>
          <w:cantSplit/>
          <w:jc w:val="center"/>
        </w:trPr>
        <w:tc>
          <w:tcPr>
            <w:tcW w:w="1324" w:type="dxa"/>
            <w:vMerge/>
            <w:tcBorders>
              <w:left w:val="single" w:sz="4" w:space="0" w:color="auto"/>
              <w:right w:val="single" w:sz="4" w:space="0" w:color="auto"/>
            </w:tcBorders>
            <w:vAlign w:val="center"/>
            <w:hideMark/>
          </w:tcPr>
          <w:p w14:paraId="03B2289A"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64CC5E2F"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0F46116D" w14:textId="77777777" w:rsidR="00F8573E" w:rsidRPr="00A00A4F" w:rsidRDefault="00F8573E" w:rsidP="00CC5231">
            <w:pPr>
              <w:jc w:val="left"/>
              <w:rPr>
                <w:sz w:val="18"/>
                <w:szCs w:val="18"/>
                <w:lang w:val="en-CA"/>
              </w:rPr>
            </w:pPr>
            <w:r w:rsidRPr="00A00A4F">
              <w:rPr>
                <w:sz w:val="18"/>
                <w:szCs w:val="18"/>
                <w:lang w:val="en-CA"/>
              </w:rPr>
              <w:t>Support of implementation of national ABS roadmap</w:t>
            </w:r>
          </w:p>
        </w:tc>
        <w:tc>
          <w:tcPr>
            <w:tcW w:w="1394" w:type="dxa"/>
            <w:tcBorders>
              <w:top w:val="nil"/>
              <w:left w:val="nil"/>
              <w:bottom w:val="single" w:sz="4" w:space="0" w:color="auto"/>
              <w:right w:val="single" w:sz="4" w:space="0" w:color="auto"/>
            </w:tcBorders>
            <w:shd w:val="clear" w:color="auto" w:fill="auto"/>
            <w:noWrap/>
            <w:vAlign w:val="center"/>
            <w:hideMark/>
          </w:tcPr>
          <w:p w14:paraId="0E173D6B"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noWrap/>
            <w:vAlign w:val="center"/>
            <w:hideMark/>
          </w:tcPr>
          <w:p w14:paraId="2C9BFBE7"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771B9213" w14:textId="77777777" w:rsidR="00F8573E" w:rsidRPr="00A00A4F" w:rsidRDefault="00F8573E" w:rsidP="00CC5231">
            <w:pPr>
              <w:jc w:val="center"/>
              <w:rPr>
                <w:sz w:val="18"/>
                <w:szCs w:val="18"/>
              </w:rPr>
            </w:pPr>
            <w:r w:rsidRPr="00A00A4F">
              <w:rPr>
                <w:sz w:val="18"/>
                <w:szCs w:val="18"/>
              </w:rPr>
              <w:t>February 2011</w:t>
            </w:r>
          </w:p>
        </w:tc>
        <w:tc>
          <w:tcPr>
            <w:tcW w:w="990" w:type="dxa"/>
            <w:tcBorders>
              <w:top w:val="nil"/>
              <w:left w:val="nil"/>
              <w:bottom w:val="single" w:sz="4" w:space="0" w:color="auto"/>
              <w:right w:val="single" w:sz="4" w:space="0" w:color="auto"/>
            </w:tcBorders>
            <w:shd w:val="clear" w:color="auto" w:fill="auto"/>
            <w:vAlign w:val="center"/>
            <w:hideMark/>
          </w:tcPr>
          <w:p w14:paraId="77BFD5D7" w14:textId="77777777" w:rsidR="00F8573E" w:rsidRPr="00A00A4F" w:rsidRDefault="00F8573E" w:rsidP="00CC5231">
            <w:pPr>
              <w:jc w:val="center"/>
              <w:rPr>
                <w:sz w:val="18"/>
                <w:szCs w:val="18"/>
              </w:rPr>
            </w:pPr>
            <w:r w:rsidRPr="00A00A4F">
              <w:rPr>
                <w:sz w:val="18"/>
                <w:szCs w:val="18"/>
              </w:rPr>
              <w:t>March 2015</w:t>
            </w:r>
          </w:p>
        </w:tc>
        <w:tc>
          <w:tcPr>
            <w:tcW w:w="990" w:type="dxa"/>
            <w:tcBorders>
              <w:top w:val="nil"/>
              <w:left w:val="nil"/>
              <w:bottom w:val="single" w:sz="4" w:space="0" w:color="auto"/>
              <w:right w:val="single" w:sz="4" w:space="0" w:color="auto"/>
            </w:tcBorders>
            <w:shd w:val="clear" w:color="auto" w:fill="auto"/>
            <w:noWrap/>
            <w:vAlign w:val="center"/>
            <w:hideMark/>
          </w:tcPr>
          <w:p w14:paraId="157B8B86" w14:textId="77777777" w:rsidR="00F8573E" w:rsidRPr="00A00A4F" w:rsidRDefault="00F8573E" w:rsidP="00CC5231">
            <w:pPr>
              <w:jc w:val="center"/>
              <w:rPr>
                <w:sz w:val="18"/>
                <w:szCs w:val="18"/>
              </w:rPr>
            </w:pPr>
            <w:r w:rsidRPr="00A00A4F">
              <w:rPr>
                <w:sz w:val="18"/>
                <w:szCs w:val="18"/>
              </w:rPr>
              <w:t>50</w:t>
            </w:r>
          </w:p>
        </w:tc>
        <w:tc>
          <w:tcPr>
            <w:tcW w:w="900" w:type="dxa"/>
            <w:tcBorders>
              <w:top w:val="nil"/>
              <w:left w:val="nil"/>
              <w:bottom w:val="single" w:sz="4" w:space="0" w:color="auto"/>
              <w:right w:val="single" w:sz="4" w:space="0" w:color="auto"/>
            </w:tcBorders>
            <w:shd w:val="clear" w:color="auto" w:fill="auto"/>
            <w:vAlign w:val="center"/>
            <w:hideMark/>
          </w:tcPr>
          <w:p w14:paraId="3FA4553E" w14:textId="77777777" w:rsidR="00F8573E" w:rsidRPr="00A00A4F" w:rsidRDefault="00F8573E" w:rsidP="00CC5231">
            <w:pPr>
              <w:jc w:val="center"/>
              <w:rPr>
                <w:sz w:val="18"/>
                <w:szCs w:val="18"/>
              </w:rPr>
            </w:pPr>
            <w:r w:rsidRPr="00A00A4F">
              <w:rPr>
                <w:sz w:val="18"/>
                <w:szCs w:val="18"/>
              </w:rPr>
              <w:t>ABS Initiative donors</w:t>
            </w:r>
          </w:p>
        </w:tc>
        <w:tc>
          <w:tcPr>
            <w:tcW w:w="1068" w:type="dxa"/>
            <w:tcBorders>
              <w:top w:val="nil"/>
              <w:left w:val="nil"/>
              <w:bottom w:val="single" w:sz="4" w:space="0" w:color="auto"/>
              <w:right w:val="single" w:sz="4" w:space="0" w:color="auto"/>
            </w:tcBorders>
            <w:shd w:val="clear" w:color="auto" w:fill="auto"/>
            <w:vAlign w:val="center"/>
            <w:hideMark/>
          </w:tcPr>
          <w:p w14:paraId="1E6702E4" w14:textId="77777777" w:rsidR="00F8573E" w:rsidRPr="00A00A4F" w:rsidRDefault="00F8573E" w:rsidP="00CC5231">
            <w:pPr>
              <w:jc w:val="center"/>
              <w:rPr>
                <w:sz w:val="18"/>
                <w:szCs w:val="18"/>
              </w:rPr>
            </w:pPr>
            <w:r w:rsidRPr="00A00A4F">
              <w:rPr>
                <w:sz w:val="18"/>
                <w:szCs w:val="18"/>
              </w:rPr>
              <w:t>ABS Initiative Global budget</w:t>
            </w:r>
          </w:p>
        </w:tc>
        <w:tc>
          <w:tcPr>
            <w:tcW w:w="992" w:type="dxa"/>
            <w:tcBorders>
              <w:top w:val="nil"/>
              <w:left w:val="nil"/>
              <w:bottom w:val="single" w:sz="4" w:space="0" w:color="auto"/>
              <w:right w:val="single" w:sz="4" w:space="0" w:color="auto"/>
            </w:tcBorders>
            <w:vAlign w:val="center"/>
          </w:tcPr>
          <w:p w14:paraId="70E6B6B9" w14:textId="77777777" w:rsidR="00F8573E" w:rsidRPr="00A00A4F" w:rsidRDefault="00F8573E" w:rsidP="00CC5231">
            <w:pPr>
              <w:jc w:val="center"/>
              <w:rPr>
                <w:sz w:val="18"/>
                <w:szCs w:val="18"/>
              </w:rPr>
            </w:pPr>
            <w:r w:rsidRPr="00A00A4F">
              <w:rPr>
                <w:sz w:val="18"/>
                <w:szCs w:val="18"/>
              </w:rPr>
              <w:t>No</w:t>
            </w:r>
          </w:p>
        </w:tc>
      </w:tr>
      <w:tr w:rsidR="00F8573E" w:rsidRPr="00A00A4F" w14:paraId="09BDD637" w14:textId="77777777" w:rsidTr="00CC5231">
        <w:trPr>
          <w:cantSplit/>
          <w:jc w:val="center"/>
        </w:trPr>
        <w:tc>
          <w:tcPr>
            <w:tcW w:w="1324" w:type="dxa"/>
            <w:vMerge/>
            <w:tcBorders>
              <w:left w:val="single" w:sz="4" w:space="0" w:color="auto"/>
              <w:right w:val="single" w:sz="4" w:space="0" w:color="auto"/>
            </w:tcBorders>
            <w:vAlign w:val="center"/>
            <w:hideMark/>
          </w:tcPr>
          <w:p w14:paraId="4531A7BA"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1CFC5773" w14:textId="77777777" w:rsidR="00F8573E" w:rsidRPr="00A00A4F" w:rsidRDefault="00F8573E" w:rsidP="00CC5231">
            <w:pPr>
              <w:jc w:val="center"/>
              <w:rPr>
                <w:sz w:val="18"/>
                <w:szCs w:val="18"/>
              </w:rPr>
            </w:pPr>
            <w:r w:rsidRPr="00A00A4F">
              <w:rPr>
                <w:sz w:val="18"/>
                <w:szCs w:val="18"/>
              </w:rPr>
              <w:t>Regional - Africa (6)</w:t>
            </w:r>
            <w:r w:rsidRPr="00A00A4F">
              <w:rPr>
                <w:rStyle w:val="FootnoteReference"/>
                <w:sz w:val="18"/>
                <w:szCs w:val="18"/>
              </w:rPr>
              <w:footnoteReference w:id="20"/>
            </w:r>
          </w:p>
        </w:tc>
        <w:tc>
          <w:tcPr>
            <w:tcW w:w="2822" w:type="dxa"/>
            <w:tcBorders>
              <w:top w:val="nil"/>
              <w:left w:val="nil"/>
              <w:bottom w:val="single" w:sz="4" w:space="0" w:color="auto"/>
              <w:right w:val="single" w:sz="4" w:space="0" w:color="auto"/>
            </w:tcBorders>
            <w:shd w:val="clear" w:color="auto" w:fill="auto"/>
            <w:vAlign w:val="center"/>
            <w:hideMark/>
          </w:tcPr>
          <w:p w14:paraId="17B39831" w14:textId="77777777" w:rsidR="00F8573E" w:rsidRPr="00A00A4F" w:rsidRDefault="00F8573E" w:rsidP="00CC5231">
            <w:pPr>
              <w:jc w:val="left"/>
              <w:rPr>
                <w:sz w:val="18"/>
                <w:szCs w:val="18"/>
              </w:rPr>
            </w:pPr>
            <w:r w:rsidRPr="00A00A4F">
              <w:rPr>
                <w:sz w:val="18"/>
                <w:szCs w:val="18"/>
              </w:rPr>
              <w:t>Supporting the Development and Implementation of ABS Policies in Africa</w:t>
            </w:r>
          </w:p>
        </w:tc>
        <w:tc>
          <w:tcPr>
            <w:tcW w:w="1394" w:type="dxa"/>
            <w:tcBorders>
              <w:top w:val="nil"/>
              <w:left w:val="nil"/>
              <w:bottom w:val="single" w:sz="4" w:space="0" w:color="auto"/>
              <w:right w:val="single" w:sz="4" w:space="0" w:color="auto"/>
            </w:tcBorders>
            <w:shd w:val="clear" w:color="auto" w:fill="auto"/>
            <w:vAlign w:val="center"/>
            <w:hideMark/>
          </w:tcPr>
          <w:p w14:paraId="5FE2593B" w14:textId="77777777" w:rsidR="00F8573E" w:rsidRPr="00A00A4F" w:rsidRDefault="00F8573E" w:rsidP="00CC5231">
            <w:pPr>
              <w:jc w:val="center"/>
              <w:rPr>
                <w:sz w:val="18"/>
                <w:szCs w:val="18"/>
              </w:rPr>
            </w:pPr>
            <w:r w:rsidRPr="00A00A4F">
              <w:rPr>
                <w:sz w:val="18"/>
                <w:szCs w:val="18"/>
              </w:rPr>
              <w:t>UNEP/ABS Initiative</w:t>
            </w:r>
          </w:p>
        </w:tc>
        <w:tc>
          <w:tcPr>
            <w:tcW w:w="1134" w:type="dxa"/>
            <w:tcBorders>
              <w:top w:val="nil"/>
              <w:left w:val="nil"/>
              <w:bottom w:val="single" w:sz="4" w:space="0" w:color="auto"/>
              <w:right w:val="single" w:sz="4" w:space="0" w:color="auto"/>
            </w:tcBorders>
            <w:shd w:val="clear" w:color="auto" w:fill="auto"/>
            <w:vAlign w:val="center"/>
            <w:hideMark/>
          </w:tcPr>
          <w:p w14:paraId="09860693"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75B6FC95" w14:textId="77777777" w:rsidR="00F8573E" w:rsidRPr="00A00A4F" w:rsidRDefault="00F8573E" w:rsidP="00CC5231">
            <w:pPr>
              <w:jc w:val="center"/>
              <w:rPr>
                <w:sz w:val="18"/>
                <w:szCs w:val="18"/>
              </w:rPr>
            </w:pPr>
            <w:r w:rsidRPr="00A00A4F">
              <w:rPr>
                <w:sz w:val="18"/>
                <w:szCs w:val="18"/>
              </w:rPr>
              <w:t>August 2010</w:t>
            </w:r>
          </w:p>
        </w:tc>
        <w:tc>
          <w:tcPr>
            <w:tcW w:w="990" w:type="dxa"/>
            <w:tcBorders>
              <w:top w:val="nil"/>
              <w:left w:val="nil"/>
              <w:bottom w:val="single" w:sz="4" w:space="0" w:color="auto"/>
              <w:right w:val="single" w:sz="4" w:space="0" w:color="auto"/>
            </w:tcBorders>
            <w:shd w:val="clear" w:color="auto" w:fill="auto"/>
            <w:vAlign w:val="center"/>
            <w:hideMark/>
          </w:tcPr>
          <w:p w14:paraId="0804CF67" w14:textId="77777777" w:rsidR="00F8573E" w:rsidRPr="00A00A4F" w:rsidRDefault="00F8573E" w:rsidP="00CC5231">
            <w:pPr>
              <w:jc w:val="center"/>
              <w:rPr>
                <w:sz w:val="18"/>
                <w:szCs w:val="18"/>
              </w:rPr>
            </w:pPr>
            <w:r w:rsidRPr="00A00A4F">
              <w:rPr>
                <w:sz w:val="18"/>
                <w:szCs w:val="18"/>
              </w:rPr>
              <w:t>October 2015</w:t>
            </w:r>
          </w:p>
        </w:tc>
        <w:tc>
          <w:tcPr>
            <w:tcW w:w="990" w:type="dxa"/>
            <w:tcBorders>
              <w:top w:val="nil"/>
              <w:left w:val="nil"/>
              <w:bottom w:val="single" w:sz="4" w:space="0" w:color="auto"/>
              <w:right w:val="single" w:sz="4" w:space="0" w:color="auto"/>
            </w:tcBorders>
            <w:shd w:val="clear" w:color="auto" w:fill="auto"/>
            <w:vAlign w:val="center"/>
            <w:hideMark/>
          </w:tcPr>
          <w:p w14:paraId="3B954BDB" w14:textId="77777777" w:rsidR="00F8573E" w:rsidRPr="00A00A4F" w:rsidRDefault="00F8573E" w:rsidP="00CC5231">
            <w:pPr>
              <w:jc w:val="center"/>
              <w:rPr>
                <w:sz w:val="18"/>
                <w:szCs w:val="18"/>
              </w:rPr>
            </w:pPr>
            <w:r w:rsidRPr="00A00A4F">
              <w:rPr>
                <w:sz w:val="18"/>
                <w:szCs w:val="18"/>
              </w:rPr>
              <w:t>63</w:t>
            </w:r>
          </w:p>
        </w:tc>
        <w:tc>
          <w:tcPr>
            <w:tcW w:w="900" w:type="dxa"/>
            <w:tcBorders>
              <w:top w:val="nil"/>
              <w:left w:val="nil"/>
              <w:bottom w:val="single" w:sz="4" w:space="0" w:color="auto"/>
              <w:right w:val="single" w:sz="4" w:space="0" w:color="auto"/>
            </w:tcBorders>
            <w:shd w:val="clear" w:color="auto" w:fill="auto"/>
            <w:vAlign w:val="center"/>
            <w:hideMark/>
          </w:tcPr>
          <w:p w14:paraId="698BD531" w14:textId="77777777"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347EA154" w14:textId="77777777" w:rsidR="00F8573E" w:rsidRPr="00A00A4F" w:rsidRDefault="00F8573E" w:rsidP="00CC5231">
            <w:pPr>
              <w:jc w:val="center"/>
              <w:rPr>
                <w:sz w:val="18"/>
                <w:szCs w:val="18"/>
              </w:rPr>
            </w:pPr>
            <w:r w:rsidRPr="00A00A4F">
              <w:rPr>
                <w:sz w:val="18"/>
                <w:szCs w:val="18"/>
              </w:rPr>
              <w:t>1,177,300</w:t>
            </w:r>
          </w:p>
        </w:tc>
        <w:tc>
          <w:tcPr>
            <w:tcW w:w="992" w:type="dxa"/>
            <w:tcBorders>
              <w:top w:val="nil"/>
              <w:left w:val="nil"/>
              <w:bottom w:val="single" w:sz="4" w:space="0" w:color="auto"/>
              <w:right w:val="single" w:sz="4" w:space="0" w:color="auto"/>
            </w:tcBorders>
            <w:vAlign w:val="center"/>
          </w:tcPr>
          <w:p w14:paraId="78FFD5E6" w14:textId="77777777" w:rsidR="00F8573E" w:rsidRPr="00A00A4F" w:rsidRDefault="00F8573E" w:rsidP="00CC5231">
            <w:pPr>
              <w:jc w:val="center"/>
              <w:rPr>
                <w:sz w:val="18"/>
                <w:szCs w:val="18"/>
              </w:rPr>
            </w:pPr>
            <w:r w:rsidRPr="00A00A4F">
              <w:rPr>
                <w:sz w:val="18"/>
                <w:szCs w:val="18"/>
              </w:rPr>
              <w:t>No</w:t>
            </w:r>
          </w:p>
        </w:tc>
      </w:tr>
      <w:tr w:rsidR="00F8573E" w:rsidRPr="00A00A4F" w14:paraId="37A1D90A" w14:textId="77777777" w:rsidTr="00CC5231">
        <w:trPr>
          <w:cantSplit/>
          <w:jc w:val="center"/>
        </w:trPr>
        <w:tc>
          <w:tcPr>
            <w:tcW w:w="1324" w:type="dxa"/>
            <w:vMerge/>
            <w:tcBorders>
              <w:left w:val="single" w:sz="4" w:space="0" w:color="auto"/>
              <w:right w:val="single" w:sz="4" w:space="0" w:color="auto"/>
            </w:tcBorders>
            <w:noWrap/>
            <w:vAlign w:val="center"/>
            <w:hideMark/>
          </w:tcPr>
          <w:p w14:paraId="52CFA09F"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251C6C9" w14:textId="77777777" w:rsidR="00F8573E" w:rsidRPr="00A00A4F" w:rsidRDefault="00F8573E" w:rsidP="00CC5231">
            <w:pPr>
              <w:jc w:val="center"/>
              <w:rPr>
                <w:sz w:val="18"/>
                <w:szCs w:val="18"/>
              </w:rPr>
            </w:pPr>
            <w:r w:rsidRPr="00A00A4F">
              <w:rPr>
                <w:sz w:val="18"/>
                <w:szCs w:val="18"/>
              </w:rPr>
              <w:t>Subregional - COMIFAC (10) Promotion</w:t>
            </w:r>
          </w:p>
        </w:tc>
        <w:tc>
          <w:tcPr>
            <w:tcW w:w="2822" w:type="dxa"/>
            <w:tcBorders>
              <w:top w:val="nil"/>
              <w:left w:val="nil"/>
              <w:bottom w:val="single" w:sz="4" w:space="0" w:color="auto"/>
              <w:right w:val="single" w:sz="4" w:space="0" w:color="auto"/>
            </w:tcBorders>
            <w:shd w:val="clear" w:color="auto" w:fill="auto"/>
            <w:vAlign w:val="center"/>
            <w:hideMark/>
          </w:tcPr>
          <w:p w14:paraId="1643CA64" w14:textId="77777777" w:rsidR="00F8573E" w:rsidRPr="00A00A4F" w:rsidRDefault="00F8573E" w:rsidP="00CC5231">
            <w:pPr>
              <w:jc w:val="left"/>
              <w:rPr>
                <w:sz w:val="18"/>
                <w:szCs w:val="18"/>
              </w:rPr>
            </w:pPr>
            <w:r w:rsidRPr="00A00A4F">
              <w:rPr>
                <w:sz w:val="18"/>
                <w:szCs w:val="18"/>
              </w:rPr>
              <w:t>Promotion of Conservation, Sustainable Use of Biodiversity and Climate Change Issues in COMIFAC Countries</w:t>
            </w:r>
          </w:p>
        </w:tc>
        <w:tc>
          <w:tcPr>
            <w:tcW w:w="1394" w:type="dxa"/>
            <w:tcBorders>
              <w:top w:val="nil"/>
              <w:left w:val="nil"/>
              <w:bottom w:val="single" w:sz="4" w:space="0" w:color="auto"/>
              <w:right w:val="single" w:sz="4" w:space="0" w:color="auto"/>
            </w:tcBorders>
            <w:shd w:val="clear" w:color="auto" w:fill="auto"/>
            <w:vAlign w:val="center"/>
            <w:hideMark/>
          </w:tcPr>
          <w:p w14:paraId="41B808BD" w14:textId="77777777" w:rsidR="00F8573E" w:rsidRPr="00A00A4F" w:rsidRDefault="00F8573E" w:rsidP="00CC5231">
            <w:pPr>
              <w:jc w:val="center"/>
              <w:rPr>
                <w:sz w:val="18"/>
                <w:szCs w:val="18"/>
              </w:rPr>
            </w:pPr>
            <w:r w:rsidRPr="00A00A4F">
              <w:rPr>
                <w:sz w:val="18"/>
                <w:szCs w:val="18"/>
              </w:rPr>
              <w:t>JICA/ COMIFAC</w:t>
            </w:r>
          </w:p>
        </w:tc>
        <w:tc>
          <w:tcPr>
            <w:tcW w:w="1134" w:type="dxa"/>
            <w:tcBorders>
              <w:top w:val="nil"/>
              <w:left w:val="nil"/>
              <w:bottom w:val="single" w:sz="4" w:space="0" w:color="auto"/>
              <w:right w:val="single" w:sz="4" w:space="0" w:color="auto"/>
            </w:tcBorders>
            <w:shd w:val="clear" w:color="auto" w:fill="auto"/>
            <w:vAlign w:val="center"/>
            <w:hideMark/>
          </w:tcPr>
          <w:p w14:paraId="4C342429"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075C0926" w14:textId="77777777" w:rsidR="00F8573E" w:rsidRPr="00A00A4F" w:rsidRDefault="00F8573E" w:rsidP="00CC5231">
            <w:pPr>
              <w:jc w:val="center"/>
              <w:rPr>
                <w:sz w:val="18"/>
                <w:szCs w:val="18"/>
              </w:rPr>
            </w:pPr>
            <w:r w:rsidRPr="00A00A4F">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14:paraId="70D79885" w14:textId="77777777" w:rsidR="00F8573E" w:rsidRPr="00A00A4F" w:rsidRDefault="00F8573E" w:rsidP="00CC5231">
            <w:pPr>
              <w:jc w:val="center"/>
              <w:rPr>
                <w:sz w:val="18"/>
                <w:szCs w:val="18"/>
              </w:rPr>
            </w:pPr>
            <w:r w:rsidRPr="00A00A4F">
              <w:rPr>
                <w:sz w:val="18"/>
                <w:szCs w:val="18"/>
              </w:rPr>
              <w:t>August 1, 2020</w:t>
            </w:r>
          </w:p>
        </w:tc>
        <w:tc>
          <w:tcPr>
            <w:tcW w:w="990" w:type="dxa"/>
            <w:tcBorders>
              <w:top w:val="nil"/>
              <w:left w:val="nil"/>
              <w:bottom w:val="single" w:sz="4" w:space="0" w:color="auto"/>
              <w:right w:val="single" w:sz="4" w:space="0" w:color="auto"/>
            </w:tcBorders>
            <w:shd w:val="clear" w:color="auto" w:fill="auto"/>
            <w:vAlign w:val="center"/>
            <w:hideMark/>
          </w:tcPr>
          <w:p w14:paraId="1A031C7B"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04685F66" w14:textId="77777777" w:rsidR="00F8573E" w:rsidRPr="00A00A4F" w:rsidRDefault="00F8573E" w:rsidP="00CC5231">
            <w:pPr>
              <w:jc w:val="center"/>
              <w:rPr>
                <w:sz w:val="18"/>
                <w:szCs w:val="18"/>
              </w:rPr>
            </w:pPr>
            <w:r w:rsidRPr="00A00A4F">
              <w:rPr>
                <w:sz w:val="18"/>
                <w:szCs w:val="18"/>
              </w:rPr>
              <w:t>JICA</w:t>
            </w:r>
          </w:p>
        </w:tc>
        <w:tc>
          <w:tcPr>
            <w:tcW w:w="1068" w:type="dxa"/>
            <w:tcBorders>
              <w:top w:val="nil"/>
              <w:left w:val="nil"/>
              <w:bottom w:val="single" w:sz="4" w:space="0" w:color="auto"/>
              <w:right w:val="single" w:sz="4" w:space="0" w:color="auto"/>
            </w:tcBorders>
            <w:shd w:val="clear" w:color="auto" w:fill="auto"/>
            <w:vAlign w:val="center"/>
            <w:hideMark/>
          </w:tcPr>
          <w:p w14:paraId="33206ED3" w14:textId="77777777" w:rsidR="00F8573E" w:rsidRPr="00A00A4F" w:rsidRDefault="00F8573E" w:rsidP="00CC5231">
            <w:pPr>
              <w:jc w:val="center"/>
              <w:rPr>
                <w:sz w:val="18"/>
                <w:szCs w:val="18"/>
              </w:rPr>
            </w:pPr>
            <w:r w:rsidRPr="00A00A4F">
              <w:rPr>
                <w:sz w:val="18"/>
                <w:szCs w:val="18"/>
              </w:rPr>
              <w:t>1,700,000</w:t>
            </w:r>
          </w:p>
        </w:tc>
        <w:tc>
          <w:tcPr>
            <w:tcW w:w="992" w:type="dxa"/>
            <w:tcBorders>
              <w:top w:val="nil"/>
              <w:left w:val="nil"/>
              <w:bottom w:val="single" w:sz="4" w:space="0" w:color="auto"/>
              <w:right w:val="single" w:sz="4" w:space="0" w:color="auto"/>
            </w:tcBorders>
            <w:vAlign w:val="center"/>
          </w:tcPr>
          <w:p w14:paraId="7E4852EA" w14:textId="77777777" w:rsidR="00F8573E" w:rsidRPr="00A00A4F" w:rsidRDefault="00F8573E" w:rsidP="00CC5231">
            <w:pPr>
              <w:jc w:val="center"/>
              <w:rPr>
                <w:sz w:val="18"/>
                <w:szCs w:val="18"/>
              </w:rPr>
            </w:pPr>
            <w:r w:rsidRPr="00A00A4F">
              <w:rPr>
                <w:sz w:val="18"/>
                <w:szCs w:val="18"/>
              </w:rPr>
              <w:t>Yes</w:t>
            </w:r>
          </w:p>
        </w:tc>
      </w:tr>
      <w:tr w:rsidR="00F8573E" w:rsidRPr="00A00A4F" w14:paraId="1AF2B0B5" w14:textId="77777777" w:rsidTr="00CC5231">
        <w:trPr>
          <w:cantSplit/>
          <w:jc w:val="center"/>
        </w:trPr>
        <w:tc>
          <w:tcPr>
            <w:tcW w:w="1324" w:type="dxa"/>
            <w:vMerge/>
            <w:tcBorders>
              <w:left w:val="single" w:sz="4" w:space="0" w:color="auto"/>
              <w:right w:val="single" w:sz="4" w:space="0" w:color="auto"/>
            </w:tcBorders>
            <w:noWrap/>
            <w:vAlign w:val="center"/>
            <w:hideMark/>
          </w:tcPr>
          <w:p w14:paraId="57101C30"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20164930" w14:textId="77777777" w:rsidR="00F8573E" w:rsidRPr="00A00A4F" w:rsidRDefault="00F8573E" w:rsidP="00CC5231">
            <w:pPr>
              <w:jc w:val="center"/>
              <w:rPr>
                <w:sz w:val="18"/>
                <w:szCs w:val="18"/>
              </w:rPr>
            </w:pPr>
            <w:r w:rsidRPr="00A00A4F">
              <w:rPr>
                <w:sz w:val="18"/>
                <w:szCs w:val="18"/>
              </w:rPr>
              <w:t>Subregional - COMIFAC (10) Ratification</w:t>
            </w:r>
          </w:p>
        </w:tc>
        <w:tc>
          <w:tcPr>
            <w:tcW w:w="2822" w:type="dxa"/>
            <w:tcBorders>
              <w:top w:val="nil"/>
              <w:left w:val="nil"/>
              <w:bottom w:val="single" w:sz="4" w:space="0" w:color="auto"/>
              <w:right w:val="single" w:sz="4" w:space="0" w:color="auto"/>
            </w:tcBorders>
            <w:shd w:val="clear" w:color="auto" w:fill="auto"/>
            <w:vAlign w:val="center"/>
            <w:hideMark/>
          </w:tcPr>
          <w:p w14:paraId="1202718F" w14:textId="77777777" w:rsidR="00F8573E" w:rsidRPr="00A00A4F" w:rsidRDefault="00F8573E" w:rsidP="00CC5231">
            <w:pPr>
              <w:jc w:val="left"/>
              <w:rPr>
                <w:sz w:val="18"/>
                <w:szCs w:val="18"/>
              </w:rPr>
            </w:pPr>
            <w:r w:rsidRPr="00A00A4F">
              <w:rPr>
                <w:sz w:val="18"/>
                <w:szCs w:val="18"/>
              </w:rPr>
              <w:t>Ratification and Implementation of the Nagoya Protocol on Access and Benefit Sharing (ABS) for the Member Countries of the Central African Forests Commission (COMIFAC)</w:t>
            </w:r>
          </w:p>
        </w:tc>
        <w:tc>
          <w:tcPr>
            <w:tcW w:w="1394" w:type="dxa"/>
            <w:tcBorders>
              <w:top w:val="nil"/>
              <w:left w:val="nil"/>
              <w:bottom w:val="single" w:sz="4" w:space="0" w:color="auto"/>
              <w:right w:val="single" w:sz="4" w:space="0" w:color="auto"/>
            </w:tcBorders>
            <w:shd w:val="clear" w:color="auto" w:fill="auto"/>
            <w:vAlign w:val="center"/>
            <w:hideMark/>
          </w:tcPr>
          <w:p w14:paraId="02CB3A7E"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498FA873"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273E11DB" w14:textId="77777777" w:rsidR="00F8573E" w:rsidRPr="00A00A4F" w:rsidRDefault="00F8573E" w:rsidP="00CC5231">
            <w:pPr>
              <w:jc w:val="center"/>
              <w:rPr>
                <w:sz w:val="18"/>
                <w:szCs w:val="18"/>
              </w:rPr>
            </w:pPr>
            <w:r w:rsidRPr="00A00A4F">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14:paraId="133FD361" w14:textId="77777777" w:rsidR="00F8573E" w:rsidRPr="00A00A4F" w:rsidRDefault="00F8573E" w:rsidP="00CC5231">
            <w:pPr>
              <w:jc w:val="center"/>
              <w:rPr>
                <w:sz w:val="18"/>
                <w:szCs w:val="18"/>
              </w:rPr>
            </w:pPr>
            <w:r w:rsidRPr="00A00A4F">
              <w:rPr>
                <w:sz w:val="18"/>
                <w:szCs w:val="18"/>
              </w:rPr>
              <w:t>March 31, 2021</w:t>
            </w:r>
          </w:p>
        </w:tc>
        <w:tc>
          <w:tcPr>
            <w:tcW w:w="990" w:type="dxa"/>
            <w:tcBorders>
              <w:top w:val="nil"/>
              <w:left w:val="nil"/>
              <w:bottom w:val="single" w:sz="4" w:space="0" w:color="auto"/>
              <w:right w:val="single" w:sz="4" w:space="0" w:color="auto"/>
            </w:tcBorders>
            <w:shd w:val="clear" w:color="auto" w:fill="auto"/>
            <w:vAlign w:val="center"/>
            <w:hideMark/>
          </w:tcPr>
          <w:p w14:paraId="129CFB65" w14:textId="77777777" w:rsidR="00F8573E" w:rsidRPr="00A00A4F" w:rsidRDefault="00F8573E" w:rsidP="00CC5231">
            <w:pPr>
              <w:jc w:val="center"/>
              <w:rPr>
                <w:sz w:val="18"/>
                <w:szCs w:val="18"/>
              </w:rPr>
            </w:pPr>
            <w:r w:rsidRPr="00A00A4F">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2B650C49"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5E952801" w14:textId="77777777" w:rsidR="00F8573E" w:rsidRPr="00A00A4F" w:rsidRDefault="00F8573E" w:rsidP="00CC5231">
            <w:pPr>
              <w:jc w:val="center"/>
              <w:rPr>
                <w:sz w:val="18"/>
                <w:szCs w:val="18"/>
              </w:rPr>
            </w:pPr>
            <w:r w:rsidRPr="00A00A4F">
              <w:rPr>
                <w:sz w:val="18"/>
                <w:szCs w:val="18"/>
              </w:rPr>
              <w:t>1,762,557</w:t>
            </w:r>
          </w:p>
        </w:tc>
        <w:tc>
          <w:tcPr>
            <w:tcW w:w="992" w:type="dxa"/>
            <w:tcBorders>
              <w:top w:val="nil"/>
              <w:left w:val="nil"/>
              <w:bottom w:val="single" w:sz="4" w:space="0" w:color="auto"/>
              <w:right w:val="single" w:sz="4" w:space="0" w:color="auto"/>
            </w:tcBorders>
            <w:vAlign w:val="center"/>
          </w:tcPr>
          <w:p w14:paraId="1B2CA640" w14:textId="77777777" w:rsidR="00F8573E" w:rsidRPr="00A00A4F" w:rsidRDefault="00F8573E" w:rsidP="00CC5231">
            <w:pPr>
              <w:jc w:val="center"/>
              <w:rPr>
                <w:sz w:val="18"/>
                <w:szCs w:val="18"/>
              </w:rPr>
            </w:pPr>
            <w:r w:rsidRPr="00A00A4F">
              <w:rPr>
                <w:sz w:val="18"/>
                <w:szCs w:val="18"/>
              </w:rPr>
              <w:t>Yes</w:t>
            </w:r>
          </w:p>
        </w:tc>
      </w:tr>
      <w:tr w:rsidR="00F8573E" w:rsidRPr="00A00A4F" w14:paraId="73D08D2F" w14:textId="77777777" w:rsidTr="00CC5231">
        <w:trPr>
          <w:cantSplit/>
          <w:jc w:val="center"/>
        </w:trPr>
        <w:tc>
          <w:tcPr>
            <w:tcW w:w="1324" w:type="dxa"/>
            <w:vMerge/>
            <w:tcBorders>
              <w:left w:val="single" w:sz="4" w:space="0" w:color="auto"/>
              <w:right w:val="single" w:sz="4" w:space="0" w:color="auto"/>
            </w:tcBorders>
            <w:noWrap/>
            <w:vAlign w:val="center"/>
            <w:hideMark/>
          </w:tcPr>
          <w:p w14:paraId="6B71BFDB"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5DA25EE" w14:textId="77777777" w:rsidR="00F8573E" w:rsidRPr="00A00A4F" w:rsidRDefault="00F8573E" w:rsidP="00CC5231">
            <w:pPr>
              <w:jc w:val="center"/>
              <w:rPr>
                <w:sz w:val="18"/>
                <w:szCs w:val="18"/>
              </w:rPr>
            </w:pPr>
            <w:r w:rsidRPr="00A00A4F">
              <w:rPr>
                <w:sz w:val="18"/>
                <w:szCs w:val="18"/>
              </w:rPr>
              <w:t>Subregional - COMIFAC (4)</w:t>
            </w:r>
            <w:r w:rsidRPr="00A00A4F">
              <w:rPr>
                <w:rStyle w:val="FootnoteReference"/>
                <w:sz w:val="18"/>
                <w:szCs w:val="18"/>
              </w:rPr>
              <w:footnoteReference w:id="21"/>
            </w:r>
            <w:r w:rsidRPr="00A00A4F">
              <w:rPr>
                <w:sz w:val="18"/>
                <w:szCs w:val="18"/>
              </w:rPr>
              <w:t xml:space="preserve"> Support</w:t>
            </w:r>
          </w:p>
        </w:tc>
        <w:tc>
          <w:tcPr>
            <w:tcW w:w="2822" w:type="dxa"/>
            <w:tcBorders>
              <w:top w:val="nil"/>
              <w:left w:val="nil"/>
              <w:bottom w:val="single" w:sz="4" w:space="0" w:color="auto"/>
              <w:right w:val="single" w:sz="4" w:space="0" w:color="auto"/>
            </w:tcBorders>
            <w:shd w:val="clear" w:color="auto" w:fill="auto"/>
            <w:vAlign w:val="center"/>
            <w:hideMark/>
          </w:tcPr>
          <w:p w14:paraId="1CEDC832" w14:textId="77777777" w:rsidR="00F8573E" w:rsidRPr="00A00A4F" w:rsidRDefault="00F8573E" w:rsidP="00CC5231">
            <w:pPr>
              <w:jc w:val="left"/>
              <w:rPr>
                <w:sz w:val="18"/>
                <w:szCs w:val="18"/>
              </w:rPr>
            </w:pPr>
            <w:r w:rsidRPr="00A00A4F">
              <w:rPr>
                <w:sz w:val="18"/>
                <w:szCs w:val="18"/>
              </w:rPr>
              <w:t>Implementation of ABS in Central Africa Forests Commission (COMIFAC)</w:t>
            </w:r>
          </w:p>
        </w:tc>
        <w:tc>
          <w:tcPr>
            <w:tcW w:w="1394" w:type="dxa"/>
            <w:tcBorders>
              <w:top w:val="nil"/>
              <w:left w:val="nil"/>
              <w:bottom w:val="single" w:sz="4" w:space="0" w:color="auto"/>
              <w:right w:val="single" w:sz="4" w:space="0" w:color="auto"/>
            </w:tcBorders>
            <w:shd w:val="clear" w:color="auto" w:fill="auto"/>
            <w:vAlign w:val="center"/>
            <w:hideMark/>
          </w:tcPr>
          <w:p w14:paraId="6925EA7F" w14:textId="77777777" w:rsidR="00F8573E" w:rsidRPr="00A00A4F" w:rsidRDefault="00F8573E" w:rsidP="00CC5231">
            <w:pPr>
              <w:jc w:val="center"/>
              <w:rPr>
                <w:sz w:val="18"/>
                <w:szCs w:val="18"/>
              </w:rPr>
            </w:pPr>
            <w:r w:rsidRPr="00A00A4F">
              <w:rPr>
                <w:sz w:val="18"/>
                <w:szCs w:val="18"/>
              </w:rPr>
              <w:t xml:space="preserve">GIZ </w:t>
            </w:r>
          </w:p>
        </w:tc>
        <w:tc>
          <w:tcPr>
            <w:tcW w:w="1134" w:type="dxa"/>
            <w:tcBorders>
              <w:top w:val="nil"/>
              <w:left w:val="nil"/>
              <w:bottom w:val="single" w:sz="4" w:space="0" w:color="auto"/>
              <w:right w:val="single" w:sz="4" w:space="0" w:color="auto"/>
            </w:tcBorders>
            <w:shd w:val="clear" w:color="auto" w:fill="auto"/>
            <w:vAlign w:val="center"/>
            <w:hideMark/>
          </w:tcPr>
          <w:p w14:paraId="6EA1FD26"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5779940A" w14:textId="77777777" w:rsidR="00F8573E" w:rsidRPr="00A00A4F" w:rsidRDefault="00F8573E" w:rsidP="00CC5231">
            <w:pPr>
              <w:jc w:val="center"/>
              <w:rPr>
                <w:sz w:val="18"/>
                <w:szCs w:val="18"/>
              </w:rPr>
            </w:pPr>
            <w:r w:rsidRPr="00A00A4F">
              <w:rPr>
                <w:sz w:val="18"/>
                <w:szCs w:val="18"/>
              </w:rPr>
              <w:t>August 2015</w:t>
            </w:r>
          </w:p>
        </w:tc>
        <w:tc>
          <w:tcPr>
            <w:tcW w:w="990" w:type="dxa"/>
            <w:tcBorders>
              <w:top w:val="nil"/>
              <w:left w:val="nil"/>
              <w:bottom w:val="single" w:sz="4" w:space="0" w:color="auto"/>
              <w:right w:val="single" w:sz="4" w:space="0" w:color="auto"/>
            </w:tcBorders>
            <w:shd w:val="clear" w:color="auto" w:fill="auto"/>
            <w:vAlign w:val="center"/>
            <w:hideMark/>
          </w:tcPr>
          <w:p w14:paraId="6E311993" w14:textId="77777777" w:rsidR="00F8573E" w:rsidRPr="00A00A4F" w:rsidRDefault="00F8573E" w:rsidP="00CC5231">
            <w:pPr>
              <w:jc w:val="center"/>
              <w:rPr>
                <w:sz w:val="18"/>
                <w:szCs w:val="18"/>
              </w:rPr>
            </w:pPr>
            <w:r w:rsidRPr="00A00A4F">
              <w:rPr>
                <w:sz w:val="18"/>
                <w:szCs w:val="18"/>
              </w:rPr>
              <w:t>April 2018</w:t>
            </w:r>
          </w:p>
        </w:tc>
        <w:tc>
          <w:tcPr>
            <w:tcW w:w="990" w:type="dxa"/>
            <w:tcBorders>
              <w:top w:val="nil"/>
              <w:left w:val="nil"/>
              <w:bottom w:val="single" w:sz="4" w:space="0" w:color="auto"/>
              <w:right w:val="single" w:sz="4" w:space="0" w:color="auto"/>
            </w:tcBorders>
            <w:shd w:val="clear" w:color="auto" w:fill="auto"/>
            <w:vAlign w:val="center"/>
            <w:hideMark/>
          </w:tcPr>
          <w:p w14:paraId="6CAF035A" w14:textId="77777777" w:rsidR="00F8573E" w:rsidRPr="00A00A4F" w:rsidRDefault="00F8573E" w:rsidP="00CC5231">
            <w:pPr>
              <w:jc w:val="center"/>
              <w:rPr>
                <w:sz w:val="18"/>
                <w:szCs w:val="18"/>
              </w:rPr>
            </w:pPr>
            <w:r w:rsidRPr="00A00A4F">
              <w:rPr>
                <w:sz w:val="18"/>
                <w:szCs w:val="18"/>
              </w:rPr>
              <w:t>33</w:t>
            </w:r>
          </w:p>
        </w:tc>
        <w:tc>
          <w:tcPr>
            <w:tcW w:w="900" w:type="dxa"/>
            <w:tcBorders>
              <w:top w:val="nil"/>
              <w:left w:val="nil"/>
              <w:bottom w:val="single" w:sz="4" w:space="0" w:color="auto"/>
              <w:right w:val="single" w:sz="4" w:space="0" w:color="auto"/>
            </w:tcBorders>
            <w:shd w:val="clear" w:color="auto" w:fill="auto"/>
            <w:vAlign w:val="center"/>
            <w:hideMark/>
          </w:tcPr>
          <w:p w14:paraId="112083B7" w14:textId="77777777" w:rsidR="00F8573E" w:rsidRPr="00A00A4F" w:rsidRDefault="00F8573E" w:rsidP="00CC5231">
            <w:pPr>
              <w:jc w:val="center"/>
              <w:rPr>
                <w:sz w:val="18"/>
                <w:szCs w:val="18"/>
              </w:rPr>
            </w:pPr>
            <w:r w:rsidRPr="00A00A4F">
              <w:rPr>
                <w:sz w:val="18"/>
                <w:szCs w:val="18"/>
              </w:rPr>
              <w:t>BMZ</w:t>
            </w:r>
          </w:p>
        </w:tc>
        <w:tc>
          <w:tcPr>
            <w:tcW w:w="1068" w:type="dxa"/>
            <w:tcBorders>
              <w:top w:val="nil"/>
              <w:left w:val="nil"/>
              <w:bottom w:val="single" w:sz="4" w:space="0" w:color="auto"/>
              <w:right w:val="single" w:sz="4" w:space="0" w:color="auto"/>
            </w:tcBorders>
            <w:shd w:val="clear" w:color="auto" w:fill="auto"/>
            <w:vAlign w:val="center"/>
            <w:hideMark/>
          </w:tcPr>
          <w:p w14:paraId="2769CC3D" w14:textId="77777777" w:rsidR="00F8573E" w:rsidRPr="00A00A4F" w:rsidRDefault="00F8573E" w:rsidP="00CC5231">
            <w:pPr>
              <w:jc w:val="center"/>
              <w:rPr>
                <w:sz w:val="18"/>
                <w:szCs w:val="18"/>
              </w:rPr>
            </w:pPr>
            <w:r w:rsidRPr="00A00A4F">
              <w:rPr>
                <w:sz w:val="18"/>
                <w:szCs w:val="18"/>
              </w:rPr>
              <w:t>4,918,033</w:t>
            </w:r>
          </w:p>
        </w:tc>
        <w:tc>
          <w:tcPr>
            <w:tcW w:w="992" w:type="dxa"/>
            <w:tcBorders>
              <w:top w:val="nil"/>
              <w:left w:val="nil"/>
              <w:bottom w:val="single" w:sz="4" w:space="0" w:color="auto"/>
              <w:right w:val="single" w:sz="4" w:space="0" w:color="auto"/>
            </w:tcBorders>
            <w:vAlign w:val="center"/>
          </w:tcPr>
          <w:p w14:paraId="20CD01F3" w14:textId="77777777" w:rsidR="00F8573E" w:rsidRPr="00A00A4F" w:rsidRDefault="00F8573E" w:rsidP="00CC5231">
            <w:pPr>
              <w:jc w:val="center"/>
              <w:rPr>
                <w:sz w:val="18"/>
                <w:szCs w:val="18"/>
              </w:rPr>
            </w:pPr>
            <w:r w:rsidRPr="00A00A4F">
              <w:rPr>
                <w:sz w:val="18"/>
                <w:szCs w:val="18"/>
              </w:rPr>
              <w:t>Yes</w:t>
            </w:r>
          </w:p>
        </w:tc>
      </w:tr>
      <w:tr w:rsidR="00F8573E" w:rsidRPr="00A00A4F" w14:paraId="4E681106" w14:textId="77777777" w:rsidTr="00CC5231">
        <w:trPr>
          <w:cantSplit/>
          <w:jc w:val="center"/>
        </w:trPr>
        <w:tc>
          <w:tcPr>
            <w:tcW w:w="1324" w:type="dxa"/>
            <w:vMerge/>
            <w:tcBorders>
              <w:left w:val="single" w:sz="4" w:space="0" w:color="auto"/>
              <w:bottom w:val="single" w:sz="4" w:space="0" w:color="auto"/>
              <w:right w:val="single" w:sz="4" w:space="0" w:color="auto"/>
            </w:tcBorders>
            <w:noWrap/>
            <w:vAlign w:val="center"/>
          </w:tcPr>
          <w:p w14:paraId="22C52FF9"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01CE2C84" w14:textId="77777777" w:rsidR="00F8573E" w:rsidRPr="00A00A4F" w:rsidRDefault="00F8573E" w:rsidP="00CC5231">
            <w:pPr>
              <w:jc w:val="center"/>
              <w:rPr>
                <w:sz w:val="18"/>
                <w:szCs w:val="18"/>
              </w:rPr>
            </w:pPr>
            <w:r w:rsidRPr="00A00A4F">
              <w:rPr>
                <w:sz w:val="18"/>
                <w:szCs w:val="18"/>
              </w:rPr>
              <w:t>Regional Africa (4)</w:t>
            </w:r>
            <w:r w:rsidRPr="00A00A4F">
              <w:rPr>
                <w:rStyle w:val="FootnoteReference"/>
                <w:szCs w:val="18"/>
              </w:rPr>
              <w:footnoteReference w:id="22"/>
            </w:r>
          </w:p>
        </w:tc>
        <w:tc>
          <w:tcPr>
            <w:tcW w:w="2822" w:type="dxa"/>
            <w:tcBorders>
              <w:top w:val="nil"/>
              <w:left w:val="nil"/>
              <w:bottom w:val="single" w:sz="4" w:space="0" w:color="auto"/>
              <w:right w:val="single" w:sz="4" w:space="0" w:color="auto"/>
            </w:tcBorders>
            <w:shd w:val="clear" w:color="auto" w:fill="auto"/>
            <w:vAlign w:val="center"/>
          </w:tcPr>
          <w:p w14:paraId="5D8E7B40" w14:textId="77777777" w:rsidR="00F8573E" w:rsidRPr="00A00A4F" w:rsidRDefault="00F8573E" w:rsidP="00CC5231">
            <w:pPr>
              <w:jc w:val="left"/>
              <w:rPr>
                <w:sz w:val="18"/>
                <w:szCs w:val="18"/>
              </w:rPr>
            </w:pPr>
            <w:proofErr w:type="spellStart"/>
            <w:r w:rsidRPr="00A00A4F">
              <w:rPr>
                <w:sz w:val="18"/>
                <w:szCs w:val="18"/>
                <w:lang w:val="en-CA"/>
              </w:rPr>
              <w:t>BioInnovation</w:t>
            </w:r>
            <w:proofErr w:type="spellEnd"/>
            <w:r w:rsidRPr="00A00A4F">
              <w:rPr>
                <w:sz w:val="18"/>
                <w:szCs w:val="18"/>
                <w:lang w:val="en-CA"/>
              </w:rPr>
              <w:t xml:space="preserve"> Africa</w:t>
            </w:r>
          </w:p>
        </w:tc>
        <w:tc>
          <w:tcPr>
            <w:tcW w:w="1394" w:type="dxa"/>
            <w:tcBorders>
              <w:top w:val="nil"/>
              <w:left w:val="nil"/>
              <w:bottom w:val="single" w:sz="4" w:space="0" w:color="auto"/>
              <w:right w:val="single" w:sz="4" w:space="0" w:color="auto"/>
            </w:tcBorders>
            <w:shd w:val="clear" w:color="auto" w:fill="auto"/>
            <w:vAlign w:val="center"/>
          </w:tcPr>
          <w:p w14:paraId="3E1B220A" w14:textId="77777777" w:rsidR="00F8573E" w:rsidRPr="00A00A4F" w:rsidRDefault="00F8573E" w:rsidP="00CC5231">
            <w:pPr>
              <w:jc w:val="center"/>
              <w:rPr>
                <w:sz w:val="18"/>
                <w:szCs w:val="18"/>
              </w:rPr>
            </w:pPr>
            <w:r w:rsidRPr="00A00A4F">
              <w:rPr>
                <w:sz w:val="18"/>
                <w:szCs w:val="18"/>
              </w:rPr>
              <w:t>GIZ</w:t>
            </w:r>
          </w:p>
        </w:tc>
        <w:tc>
          <w:tcPr>
            <w:tcW w:w="1134" w:type="dxa"/>
            <w:tcBorders>
              <w:top w:val="nil"/>
              <w:left w:val="nil"/>
              <w:bottom w:val="single" w:sz="4" w:space="0" w:color="auto"/>
              <w:right w:val="single" w:sz="4" w:space="0" w:color="auto"/>
            </w:tcBorders>
            <w:shd w:val="clear" w:color="auto" w:fill="auto"/>
            <w:vAlign w:val="center"/>
          </w:tcPr>
          <w:p w14:paraId="31F5B7AB"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3A93F363" w14:textId="77777777" w:rsidR="00F8573E" w:rsidRPr="00A00A4F" w:rsidRDefault="00F8573E" w:rsidP="00CC5231">
            <w:pPr>
              <w:jc w:val="center"/>
              <w:rPr>
                <w:sz w:val="18"/>
                <w:szCs w:val="18"/>
              </w:rPr>
            </w:pPr>
            <w:r w:rsidRPr="00A00A4F">
              <w:rPr>
                <w:sz w:val="18"/>
                <w:szCs w:val="18"/>
              </w:rPr>
              <w:t>January 2019</w:t>
            </w:r>
          </w:p>
        </w:tc>
        <w:tc>
          <w:tcPr>
            <w:tcW w:w="990" w:type="dxa"/>
            <w:tcBorders>
              <w:top w:val="nil"/>
              <w:left w:val="nil"/>
              <w:bottom w:val="single" w:sz="4" w:space="0" w:color="auto"/>
              <w:right w:val="single" w:sz="4" w:space="0" w:color="auto"/>
            </w:tcBorders>
            <w:shd w:val="clear" w:color="auto" w:fill="auto"/>
            <w:vAlign w:val="center"/>
          </w:tcPr>
          <w:p w14:paraId="58ECF5C1" w14:textId="77777777" w:rsidR="00F8573E" w:rsidRPr="00A00A4F" w:rsidRDefault="00F8573E" w:rsidP="00CC5231">
            <w:pPr>
              <w:jc w:val="center"/>
              <w:rPr>
                <w:sz w:val="18"/>
                <w:szCs w:val="18"/>
              </w:rPr>
            </w:pPr>
            <w:r w:rsidRPr="00A00A4F">
              <w:rPr>
                <w:sz w:val="18"/>
                <w:szCs w:val="18"/>
              </w:rPr>
              <w:t>June 2022</w:t>
            </w:r>
          </w:p>
        </w:tc>
        <w:tc>
          <w:tcPr>
            <w:tcW w:w="990" w:type="dxa"/>
            <w:tcBorders>
              <w:top w:val="nil"/>
              <w:left w:val="nil"/>
              <w:bottom w:val="single" w:sz="4" w:space="0" w:color="auto"/>
              <w:right w:val="single" w:sz="4" w:space="0" w:color="auto"/>
            </w:tcBorders>
            <w:shd w:val="clear" w:color="auto" w:fill="auto"/>
            <w:vAlign w:val="center"/>
          </w:tcPr>
          <w:p w14:paraId="159CD052" w14:textId="77777777" w:rsidR="00F8573E" w:rsidRPr="00A00A4F" w:rsidRDefault="00F8573E" w:rsidP="00CC5231">
            <w:pPr>
              <w:jc w:val="center"/>
              <w:rPr>
                <w:sz w:val="18"/>
                <w:szCs w:val="18"/>
              </w:rPr>
            </w:pPr>
            <w:r w:rsidRPr="00A00A4F">
              <w:rPr>
                <w:sz w:val="18"/>
                <w:szCs w:val="18"/>
              </w:rPr>
              <w:t>30</w:t>
            </w:r>
          </w:p>
        </w:tc>
        <w:tc>
          <w:tcPr>
            <w:tcW w:w="900" w:type="dxa"/>
            <w:tcBorders>
              <w:top w:val="nil"/>
              <w:left w:val="nil"/>
              <w:bottom w:val="single" w:sz="4" w:space="0" w:color="auto"/>
              <w:right w:val="single" w:sz="4" w:space="0" w:color="auto"/>
            </w:tcBorders>
            <w:shd w:val="clear" w:color="auto" w:fill="auto"/>
            <w:vAlign w:val="center"/>
          </w:tcPr>
          <w:p w14:paraId="3BF0A026" w14:textId="77777777" w:rsidR="00F8573E" w:rsidRPr="00A00A4F" w:rsidRDefault="00F8573E" w:rsidP="00CC5231">
            <w:pPr>
              <w:jc w:val="center"/>
              <w:rPr>
                <w:sz w:val="18"/>
                <w:szCs w:val="18"/>
              </w:rPr>
            </w:pPr>
            <w:r w:rsidRPr="00A00A4F">
              <w:rPr>
                <w:sz w:val="18"/>
                <w:szCs w:val="18"/>
              </w:rPr>
              <w:t>BMZ</w:t>
            </w:r>
          </w:p>
        </w:tc>
        <w:tc>
          <w:tcPr>
            <w:tcW w:w="1068" w:type="dxa"/>
            <w:tcBorders>
              <w:top w:val="nil"/>
              <w:left w:val="nil"/>
              <w:bottom w:val="single" w:sz="4" w:space="0" w:color="auto"/>
              <w:right w:val="single" w:sz="4" w:space="0" w:color="auto"/>
            </w:tcBorders>
            <w:shd w:val="clear" w:color="auto" w:fill="auto"/>
            <w:vAlign w:val="center"/>
          </w:tcPr>
          <w:p w14:paraId="193C9ACA" w14:textId="77777777" w:rsidR="00F8573E" w:rsidRPr="00A00A4F" w:rsidRDefault="00F8573E" w:rsidP="00CC5231">
            <w:pPr>
              <w:jc w:val="center"/>
              <w:rPr>
                <w:sz w:val="18"/>
                <w:szCs w:val="18"/>
              </w:rPr>
            </w:pPr>
            <w:r w:rsidRPr="00A00A4F">
              <w:rPr>
                <w:sz w:val="18"/>
                <w:szCs w:val="18"/>
              </w:rPr>
              <w:t>9,000,000</w:t>
            </w:r>
          </w:p>
        </w:tc>
        <w:tc>
          <w:tcPr>
            <w:tcW w:w="992" w:type="dxa"/>
            <w:tcBorders>
              <w:top w:val="nil"/>
              <w:left w:val="nil"/>
              <w:bottom w:val="single" w:sz="4" w:space="0" w:color="auto"/>
              <w:right w:val="single" w:sz="4" w:space="0" w:color="auto"/>
            </w:tcBorders>
            <w:vAlign w:val="center"/>
          </w:tcPr>
          <w:p w14:paraId="450AE7B6" w14:textId="77777777" w:rsidR="00F8573E" w:rsidRPr="00A00A4F" w:rsidRDefault="00F8573E" w:rsidP="00CC5231">
            <w:pPr>
              <w:jc w:val="center"/>
              <w:rPr>
                <w:sz w:val="18"/>
                <w:szCs w:val="18"/>
              </w:rPr>
            </w:pPr>
            <w:r w:rsidRPr="00A00A4F">
              <w:rPr>
                <w:sz w:val="18"/>
                <w:szCs w:val="18"/>
              </w:rPr>
              <w:t>Yes</w:t>
            </w:r>
          </w:p>
        </w:tc>
      </w:tr>
      <w:tr w:rsidR="00F8573E" w:rsidRPr="00A00A4F" w14:paraId="3A40FB1C" w14:textId="77777777" w:rsidTr="00CC5231">
        <w:trPr>
          <w:cantSplit/>
          <w:jc w:val="center"/>
        </w:trPr>
        <w:tc>
          <w:tcPr>
            <w:tcW w:w="1324" w:type="dxa"/>
            <w:vMerge w:val="restart"/>
            <w:tcBorders>
              <w:top w:val="single" w:sz="4" w:space="0" w:color="auto"/>
              <w:left w:val="single" w:sz="4" w:space="0" w:color="auto"/>
              <w:right w:val="single" w:sz="4" w:space="0" w:color="auto"/>
            </w:tcBorders>
            <w:shd w:val="clear" w:color="auto" w:fill="auto"/>
            <w:noWrap/>
            <w:vAlign w:val="center"/>
            <w:hideMark/>
          </w:tcPr>
          <w:p w14:paraId="09620034"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r w:rsidRPr="00A00A4F">
              <w:rPr>
                <w:bCs/>
                <w:sz w:val="18"/>
                <w:szCs w:val="18"/>
              </w:rPr>
              <w:lastRenderedPageBreak/>
              <w:t>Central African Republic</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FAE8962" w14:textId="77777777" w:rsidR="00F8573E" w:rsidRPr="00A00A4F" w:rsidRDefault="00F8573E" w:rsidP="00CC5231">
            <w:pPr>
              <w:jc w:val="center"/>
              <w:rPr>
                <w:sz w:val="18"/>
                <w:szCs w:val="18"/>
              </w:rPr>
            </w:pPr>
            <w:r w:rsidRPr="00A00A4F">
              <w:rPr>
                <w:sz w:val="18"/>
                <w:szCs w:val="18"/>
              </w:rPr>
              <w:t>Subregional - COMIFAC (10) Promotion</w:t>
            </w:r>
          </w:p>
        </w:tc>
        <w:tc>
          <w:tcPr>
            <w:tcW w:w="2822" w:type="dxa"/>
            <w:tcBorders>
              <w:top w:val="nil"/>
              <w:left w:val="nil"/>
              <w:bottom w:val="single" w:sz="4" w:space="0" w:color="auto"/>
              <w:right w:val="single" w:sz="4" w:space="0" w:color="auto"/>
            </w:tcBorders>
            <w:shd w:val="clear" w:color="auto" w:fill="auto"/>
            <w:vAlign w:val="center"/>
            <w:hideMark/>
          </w:tcPr>
          <w:p w14:paraId="35D93ACF" w14:textId="77777777" w:rsidR="00F8573E" w:rsidRPr="00A00A4F" w:rsidRDefault="00F8573E" w:rsidP="00CC5231">
            <w:pPr>
              <w:jc w:val="left"/>
              <w:rPr>
                <w:sz w:val="18"/>
                <w:szCs w:val="18"/>
              </w:rPr>
            </w:pPr>
            <w:r w:rsidRPr="00A00A4F">
              <w:rPr>
                <w:sz w:val="18"/>
                <w:szCs w:val="18"/>
              </w:rPr>
              <w:t>Promotion of Conservation, Sustainable Use of Biodiversity and Climate Change Issues in COMIFAC Countries</w:t>
            </w:r>
          </w:p>
        </w:tc>
        <w:tc>
          <w:tcPr>
            <w:tcW w:w="1394" w:type="dxa"/>
            <w:tcBorders>
              <w:top w:val="nil"/>
              <w:left w:val="nil"/>
              <w:bottom w:val="single" w:sz="4" w:space="0" w:color="auto"/>
              <w:right w:val="single" w:sz="4" w:space="0" w:color="auto"/>
            </w:tcBorders>
            <w:shd w:val="clear" w:color="auto" w:fill="auto"/>
            <w:vAlign w:val="center"/>
            <w:hideMark/>
          </w:tcPr>
          <w:p w14:paraId="69B1F89B" w14:textId="77777777" w:rsidR="00F8573E" w:rsidRPr="00A00A4F" w:rsidRDefault="00F8573E" w:rsidP="00CC5231">
            <w:pPr>
              <w:jc w:val="center"/>
              <w:rPr>
                <w:sz w:val="18"/>
                <w:szCs w:val="18"/>
              </w:rPr>
            </w:pPr>
            <w:r w:rsidRPr="00A00A4F">
              <w:rPr>
                <w:sz w:val="18"/>
                <w:szCs w:val="18"/>
              </w:rPr>
              <w:t>JICA/ COMIFAC</w:t>
            </w:r>
          </w:p>
        </w:tc>
        <w:tc>
          <w:tcPr>
            <w:tcW w:w="1134" w:type="dxa"/>
            <w:tcBorders>
              <w:top w:val="nil"/>
              <w:left w:val="nil"/>
              <w:bottom w:val="single" w:sz="4" w:space="0" w:color="auto"/>
              <w:right w:val="single" w:sz="4" w:space="0" w:color="auto"/>
            </w:tcBorders>
            <w:shd w:val="clear" w:color="auto" w:fill="auto"/>
            <w:vAlign w:val="center"/>
            <w:hideMark/>
          </w:tcPr>
          <w:p w14:paraId="6B9B313E"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3BBCF6AF" w14:textId="77777777" w:rsidR="00F8573E" w:rsidRPr="00A00A4F" w:rsidRDefault="00F8573E" w:rsidP="00CC5231">
            <w:pPr>
              <w:jc w:val="center"/>
              <w:rPr>
                <w:sz w:val="18"/>
                <w:szCs w:val="18"/>
              </w:rPr>
            </w:pPr>
            <w:r w:rsidRPr="00A00A4F">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14:paraId="5B50656C" w14:textId="77777777" w:rsidR="00F8573E" w:rsidRPr="00A00A4F" w:rsidRDefault="00F8573E" w:rsidP="00CC5231">
            <w:pPr>
              <w:jc w:val="center"/>
              <w:rPr>
                <w:sz w:val="18"/>
                <w:szCs w:val="18"/>
              </w:rPr>
            </w:pPr>
            <w:r w:rsidRPr="00A00A4F">
              <w:rPr>
                <w:sz w:val="18"/>
                <w:szCs w:val="18"/>
              </w:rPr>
              <w:t>August 1, 2020</w:t>
            </w:r>
          </w:p>
        </w:tc>
        <w:tc>
          <w:tcPr>
            <w:tcW w:w="990" w:type="dxa"/>
            <w:tcBorders>
              <w:top w:val="nil"/>
              <w:left w:val="nil"/>
              <w:bottom w:val="single" w:sz="4" w:space="0" w:color="auto"/>
              <w:right w:val="single" w:sz="4" w:space="0" w:color="auto"/>
            </w:tcBorders>
            <w:shd w:val="clear" w:color="auto" w:fill="auto"/>
            <w:vAlign w:val="center"/>
            <w:hideMark/>
          </w:tcPr>
          <w:p w14:paraId="364FD5DF"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2FCCAC98" w14:textId="77777777" w:rsidR="00F8573E" w:rsidRPr="00A00A4F" w:rsidRDefault="00F8573E" w:rsidP="00CC5231">
            <w:pPr>
              <w:jc w:val="center"/>
              <w:rPr>
                <w:sz w:val="18"/>
                <w:szCs w:val="18"/>
              </w:rPr>
            </w:pPr>
            <w:r w:rsidRPr="00A00A4F">
              <w:rPr>
                <w:sz w:val="18"/>
                <w:szCs w:val="18"/>
              </w:rPr>
              <w:t>JICA</w:t>
            </w:r>
          </w:p>
        </w:tc>
        <w:tc>
          <w:tcPr>
            <w:tcW w:w="1068" w:type="dxa"/>
            <w:tcBorders>
              <w:top w:val="nil"/>
              <w:left w:val="nil"/>
              <w:bottom w:val="single" w:sz="4" w:space="0" w:color="auto"/>
              <w:right w:val="single" w:sz="4" w:space="0" w:color="auto"/>
            </w:tcBorders>
            <w:shd w:val="clear" w:color="auto" w:fill="auto"/>
            <w:vAlign w:val="center"/>
            <w:hideMark/>
          </w:tcPr>
          <w:p w14:paraId="5A06223A" w14:textId="77777777" w:rsidR="00F8573E" w:rsidRPr="00A00A4F" w:rsidRDefault="00F8573E" w:rsidP="00CC5231">
            <w:pPr>
              <w:jc w:val="center"/>
              <w:rPr>
                <w:sz w:val="18"/>
                <w:szCs w:val="18"/>
              </w:rPr>
            </w:pPr>
            <w:r w:rsidRPr="00A00A4F">
              <w:rPr>
                <w:sz w:val="18"/>
                <w:szCs w:val="18"/>
              </w:rPr>
              <w:t>1,700,000</w:t>
            </w:r>
          </w:p>
        </w:tc>
        <w:tc>
          <w:tcPr>
            <w:tcW w:w="992" w:type="dxa"/>
            <w:tcBorders>
              <w:top w:val="nil"/>
              <w:left w:val="nil"/>
              <w:bottom w:val="single" w:sz="4" w:space="0" w:color="auto"/>
              <w:right w:val="single" w:sz="4" w:space="0" w:color="auto"/>
            </w:tcBorders>
            <w:vAlign w:val="center"/>
          </w:tcPr>
          <w:p w14:paraId="385BF133" w14:textId="77777777" w:rsidR="00F8573E" w:rsidRPr="00A00A4F" w:rsidRDefault="00F8573E" w:rsidP="00CC5231">
            <w:pPr>
              <w:jc w:val="center"/>
              <w:rPr>
                <w:sz w:val="18"/>
                <w:szCs w:val="18"/>
              </w:rPr>
            </w:pPr>
            <w:r w:rsidRPr="00A00A4F">
              <w:rPr>
                <w:sz w:val="18"/>
                <w:szCs w:val="18"/>
              </w:rPr>
              <w:t>Yes</w:t>
            </w:r>
          </w:p>
        </w:tc>
      </w:tr>
      <w:tr w:rsidR="00F8573E" w:rsidRPr="00A00A4F" w14:paraId="1D5C816D" w14:textId="77777777" w:rsidTr="00CC5231">
        <w:trPr>
          <w:cantSplit/>
          <w:jc w:val="center"/>
        </w:trPr>
        <w:tc>
          <w:tcPr>
            <w:tcW w:w="1324" w:type="dxa"/>
            <w:vMerge/>
            <w:tcBorders>
              <w:left w:val="single" w:sz="4" w:space="0" w:color="auto"/>
            </w:tcBorders>
            <w:noWrap/>
            <w:vAlign w:val="center"/>
            <w:hideMark/>
          </w:tcPr>
          <w:p w14:paraId="69EE22E2"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6FBD1D67" w14:textId="77777777" w:rsidR="00F8573E" w:rsidRPr="00A00A4F" w:rsidRDefault="00F8573E" w:rsidP="00CC5231">
            <w:pPr>
              <w:jc w:val="center"/>
              <w:rPr>
                <w:sz w:val="18"/>
                <w:szCs w:val="18"/>
              </w:rPr>
            </w:pPr>
            <w:r w:rsidRPr="00A00A4F">
              <w:rPr>
                <w:sz w:val="18"/>
                <w:szCs w:val="18"/>
              </w:rPr>
              <w:t>Subregional - COMIFAC (10) Ratification</w:t>
            </w:r>
          </w:p>
        </w:tc>
        <w:tc>
          <w:tcPr>
            <w:tcW w:w="2822" w:type="dxa"/>
            <w:tcBorders>
              <w:top w:val="nil"/>
              <w:left w:val="nil"/>
              <w:bottom w:val="single" w:sz="4" w:space="0" w:color="auto"/>
              <w:right w:val="single" w:sz="4" w:space="0" w:color="auto"/>
            </w:tcBorders>
            <w:shd w:val="clear" w:color="auto" w:fill="auto"/>
            <w:vAlign w:val="center"/>
            <w:hideMark/>
          </w:tcPr>
          <w:p w14:paraId="451DE870" w14:textId="77777777" w:rsidR="00F8573E" w:rsidRPr="00A00A4F" w:rsidRDefault="00F8573E" w:rsidP="00CC5231">
            <w:pPr>
              <w:jc w:val="left"/>
              <w:rPr>
                <w:sz w:val="18"/>
                <w:szCs w:val="18"/>
              </w:rPr>
            </w:pPr>
            <w:r w:rsidRPr="00A00A4F">
              <w:rPr>
                <w:sz w:val="18"/>
                <w:szCs w:val="18"/>
              </w:rPr>
              <w:t>Ratification and Implementation of the Nagoya Protocol on Access and Benefit-Sharing (ABS) for the Member Countries of the Central African Forests Commission (COMIFAC)</w:t>
            </w:r>
          </w:p>
        </w:tc>
        <w:tc>
          <w:tcPr>
            <w:tcW w:w="1394" w:type="dxa"/>
            <w:tcBorders>
              <w:top w:val="nil"/>
              <w:left w:val="nil"/>
              <w:bottom w:val="single" w:sz="4" w:space="0" w:color="auto"/>
              <w:right w:val="single" w:sz="4" w:space="0" w:color="auto"/>
            </w:tcBorders>
            <w:shd w:val="clear" w:color="auto" w:fill="auto"/>
            <w:vAlign w:val="center"/>
            <w:hideMark/>
          </w:tcPr>
          <w:p w14:paraId="276AD972"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4924AC33"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1EEF0CCD" w14:textId="77777777" w:rsidR="00F8573E" w:rsidRPr="00A00A4F" w:rsidRDefault="00F8573E" w:rsidP="00CC5231">
            <w:pPr>
              <w:jc w:val="center"/>
              <w:rPr>
                <w:sz w:val="18"/>
                <w:szCs w:val="18"/>
              </w:rPr>
            </w:pPr>
            <w:r w:rsidRPr="00A00A4F">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14:paraId="53CADA01" w14:textId="77777777" w:rsidR="00F8573E" w:rsidRPr="00A00A4F" w:rsidRDefault="00F8573E" w:rsidP="00CC5231">
            <w:pPr>
              <w:jc w:val="center"/>
              <w:rPr>
                <w:sz w:val="18"/>
                <w:szCs w:val="18"/>
              </w:rPr>
            </w:pPr>
            <w:r w:rsidRPr="00A00A4F">
              <w:rPr>
                <w:sz w:val="18"/>
                <w:szCs w:val="18"/>
              </w:rPr>
              <w:t>March 31, 2021</w:t>
            </w:r>
          </w:p>
        </w:tc>
        <w:tc>
          <w:tcPr>
            <w:tcW w:w="990" w:type="dxa"/>
            <w:tcBorders>
              <w:top w:val="nil"/>
              <w:left w:val="nil"/>
              <w:bottom w:val="single" w:sz="4" w:space="0" w:color="auto"/>
              <w:right w:val="single" w:sz="4" w:space="0" w:color="auto"/>
            </w:tcBorders>
            <w:shd w:val="clear" w:color="auto" w:fill="auto"/>
            <w:vAlign w:val="center"/>
            <w:hideMark/>
          </w:tcPr>
          <w:p w14:paraId="281A47C9" w14:textId="77777777" w:rsidR="00F8573E" w:rsidRPr="00A00A4F" w:rsidRDefault="00F8573E" w:rsidP="00CC5231">
            <w:pPr>
              <w:jc w:val="center"/>
              <w:rPr>
                <w:sz w:val="18"/>
                <w:szCs w:val="18"/>
              </w:rPr>
            </w:pPr>
            <w:r w:rsidRPr="00A00A4F">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1340A152"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31797C37" w14:textId="77777777" w:rsidR="00F8573E" w:rsidRPr="00A00A4F" w:rsidRDefault="00F8573E" w:rsidP="00CC5231">
            <w:pPr>
              <w:jc w:val="center"/>
              <w:rPr>
                <w:sz w:val="18"/>
                <w:szCs w:val="18"/>
              </w:rPr>
            </w:pPr>
            <w:r w:rsidRPr="00A00A4F">
              <w:rPr>
                <w:sz w:val="18"/>
                <w:szCs w:val="18"/>
              </w:rPr>
              <w:t>1,762,557</w:t>
            </w:r>
          </w:p>
        </w:tc>
        <w:tc>
          <w:tcPr>
            <w:tcW w:w="992" w:type="dxa"/>
            <w:tcBorders>
              <w:top w:val="nil"/>
              <w:left w:val="nil"/>
              <w:bottom w:val="single" w:sz="4" w:space="0" w:color="auto"/>
              <w:right w:val="single" w:sz="4" w:space="0" w:color="auto"/>
            </w:tcBorders>
            <w:vAlign w:val="center"/>
          </w:tcPr>
          <w:p w14:paraId="1C9F1104" w14:textId="77777777" w:rsidR="00F8573E" w:rsidRPr="00A00A4F" w:rsidRDefault="00F8573E" w:rsidP="00CC5231">
            <w:pPr>
              <w:jc w:val="center"/>
              <w:rPr>
                <w:sz w:val="18"/>
                <w:szCs w:val="18"/>
              </w:rPr>
            </w:pPr>
            <w:r w:rsidRPr="00A00A4F">
              <w:rPr>
                <w:sz w:val="18"/>
                <w:szCs w:val="18"/>
              </w:rPr>
              <w:t>Yes</w:t>
            </w:r>
          </w:p>
        </w:tc>
      </w:tr>
      <w:tr w:rsidR="00F8573E" w:rsidRPr="00A00A4F" w14:paraId="4257733C" w14:textId="77777777" w:rsidTr="00CC5231">
        <w:trPr>
          <w:cantSplit/>
          <w:jc w:val="center"/>
        </w:trPr>
        <w:tc>
          <w:tcPr>
            <w:tcW w:w="1324" w:type="dxa"/>
            <w:vMerge w:val="restart"/>
            <w:tcBorders>
              <w:top w:val="single" w:sz="4" w:space="0" w:color="auto"/>
              <w:left w:val="single" w:sz="4" w:space="0" w:color="auto"/>
              <w:right w:val="single" w:sz="4" w:space="0" w:color="auto"/>
            </w:tcBorders>
            <w:shd w:val="clear" w:color="auto" w:fill="auto"/>
            <w:noWrap/>
            <w:vAlign w:val="center"/>
            <w:hideMark/>
          </w:tcPr>
          <w:p w14:paraId="00DDE434"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r w:rsidRPr="00A00A4F">
              <w:rPr>
                <w:bCs/>
                <w:sz w:val="18"/>
                <w:szCs w:val="18"/>
              </w:rPr>
              <w:t>Chad</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B885BCE" w14:textId="77777777" w:rsidR="00F8573E" w:rsidRPr="00A00A4F" w:rsidRDefault="00F8573E" w:rsidP="00CC5231">
            <w:pPr>
              <w:jc w:val="center"/>
              <w:rPr>
                <w:sz w:val="18"/>
                <w:szCs w:val="18"/>
              </w:rPr>
            </w:pPr>
            <w:r w:rsidRPr="00A00A4F">
              <w:rPr>
                <w:sz w:val="18"/>
                <w:szCs w:val="18"/>
              </w:rPr>
              <w:t>Subregional - COMIFAC (10) Promotion</w:t>
            </w:r>
          </w:p>
        </w:tc>
        <w:tc>
          <w:tcPr>
            <w:tcW w:w="2822" w:type="dxa"/>
            <w:tcBorders>
              <w:top w:val="nil"/>
              <w:left w:val="nil"/>
              <w:bottom w:val="single" w:sz="4" w:space="0" w:color="auto"/>
              <w:right w:val="single" w:sz="4" w:space="0" w:color="auto"/>
            </w:tcBorders>
            <w:shd w:val="clear" w:color="auto" w:fill="auto"/>
            <w:vAlign w:val="center"/>
            <w:hideMark/>
          </w:tcPr>
          <w:p w14:paraId="1936E187" w14:textId="77777777" w:rsidR="00F8573E" w:rsidRPr="00A00A4F" w:rsidRDefault="00F8573E" w:rsidP="00CC5231">
            <w:pPr>
              <w:jc w:val="left"/>
              <w:rPr>
                <w:sz w:val="18"/>
                <w:szCs w:val="18"/>
              </w:rPr>
            </w:pPr>
            <w:r w:rsidRPr="00A00A4F">
              <w:rPr>
                <w:sz w:val="18"/>
                <w:szCs w:val="18"/>
              </w:rPr>
              <w:t>Promotion of Conservation, Sustainable Use of Biodiversity and Climate Change Issues in COMIFAC Countries</w:t>
            </w:r>
          </w:p>
        </w:tc>
        <w:tc>
          <w:tcPr>
            <w:tcW w:w="1394" w:type="dxa"/>
            <w:tcBorders>
              <w:top w:val="nil"/>
              <w:left w:val="nil"/>
              <w:bottom w:val="single" w:sz="4" w:space="0" w:color="auto"/>
              <w:right w:val="single" w:sz="4" w:space="0" w:color="auto"/>
            </w:tcBorders>
            <w:shd w:val="clear" w:color="auto" w:fill="auto"/>
            <w:vAlign w:val="center"/>
            <w:hideMark/>
          </w:tcPr>
          <w:p w14:paraId="6976C85D" w14:textId="77777777" w:rsidR="00F8573E" w:rsidRPr="00A00A4F" w:rsidRDefault="00F8573E" w:rsidP="00CC5231">
            <w:pPr>
              <w:jc w:val="center"/>
              <w:rPr>
                <w:sz w:val="18"/>
                <w:szCs w:val="18"/>
              </w:rPr>
            </w:pPr>
            <w:r w:rsidRPr="00A00A4F">
              <w:rPr>
                <w:sz w:val="18"/>
                <w:szCs w:val="18"/>
              </w:rPr>
              <w:t>JICA/ COMIFAC</w:t>
            </w:r>
          </w:p>
        </w:tc>
        <w:tc>
          <w:tcPr>
            <w:tcW w:w="1134" w:type="dxa"/>
            <w:tcBorders>
              <w:top w:val="nil"/>
              <w:left w:val="nil"/>
              <w:bottom w:val="single" w:sz="4" w:space="0" w:color="auto"/>
              <w:right w:val="single" w:sz="4" w:space="0" w:color="auto"/>
            </w:tcBorders>
            <w:shd w:val="clear" w:color="auto" w:fill="auto"/>
            <w:vAlign w:val="center"/>
            <w:hideMark/>
          </w:tcPr>
          <w:p w14:paraId="0CF18D34"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29C2A935" w14:textId="77777777" w:rsidR="00F8573E" w:rsidRPr="00A00A4F" w:rsidRDefault="00F8573E" w:rsidP="00CC5231">
            <w:pPr>
              <w:jc w:val="center"/>
              <w:rPr>
                <w:sz w:val="18"/>
                <w:szCs w:val="18"/>
              </w:rPr>
            </w:pPr>
            <w:r w:rsidRPr="00A00A4F">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14:paraId="2BE21B44" w14:textId="77777777" w:rsidR="00F8573E" w:rsidRPr="00A00A4F" w:rsidRDefault="00F8573E" w:rsidP="00CC5231">
            <w:pPr>
              <w:jc w:val="center"/>
              <w:rPr>
                <w:sz w:val="18"/>
                <w:szCs w:val="18"/>
              </w:rPr>
            </w:pPr>
            <w:r w:rsidRPr="00A00A4F">
              <w:rPr>
                <w:sz w:val="18"/>
                <w:szCs w:val="18"/>
              </w:rPr>
              <w:t>August 1, 2020</w:t>
            </w:r>
          </w:p>
        </w:tc>
        <w:tc>
          <w:tcPr>
            <w:tcW w:w="990" w:type="dxa"/>
            <w:tcBorders>
              <w:top w:val="nil"/>
              <w:left w:val="nil"/>
              <w:bottom w:val="single" w:sz="4" w:space="0" w:color="auto"/>
              <w:right w:val="single" w:sz="4" w:space="0" w:color="auto"/>
            </w:tcBorders>
            <w:shd w:val="clear" w:color="auto" w:fill="auto"/>
            <w:vAlign w:val="center"/>
            <w:hideMark/>
          </w:tcPr>
          <w:p w14:paraId="1C3CBE58"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615F0A1D" w14:textId="77777777" w:rsidR="00F8573E" w:rsidRPr="00A00A4F" w:rsidRDefault="00F8573E" w:rsidP="00CC5231">
            <w:pPr>
              <w:jc w:val="center"/>
              <w:rPr>
                <w:sz w:val="18"/>
                <w:szCs w:val="18"/>
              </w:rPr>
            </w:pPr>
            <w:r w:rsidRPr="00A00A4F">
              <w:rPr>
                <w:sz w:val="18"/>
                <w:szCs w:val="18"/>
              </w:rPr>
              <w:t>JICA</w:t>
            </w:r>
          </w:p>
        </w:tc>
        <w:tc>
          <w:tcPr>
            <w:tcW w:w="1068" w:type="dxa"/>
            <w:tcBorders>
              <w:top w:val="nil"/>
              <w:left w:val="nil"/>
              <w:bottom w:val="single" w:sz="4" w:space="0" w:color="auto"/>
              <w:right w:val="single" w:sz="4" w:space="0" w:color="auto"/>
            </w:tcBorders>
            <w:shd w:val="clear" w:color="auto" w:fill="auto"/>
            <w:vAlign w:val="center"/>
            <w:hideMark/>
          </w:tcPr>
          <w:p w14:paraId="1613D3B4" w14:textId="77777777" w:rsidR="00F8573E" w:rsidRPr="00A00A4F" w:rsidRDefault="00F8573E" w:rsidP="00CC5231">
            <w:pPr>
              <w:jc w:val="center"/>
              <w:rPr>
                <w:sz w:val="18"/>
                <w:szCs w:val="18"/>
              </w:rPr>
            </w:pPr>
            <w:r w:rsidRPr="00A00A4F">
              <w:rPr>
                <w:sz w:val="18"/>
                <w:szCs w:val="18"/>
              </w:rPr>
              <w:t>1,700,000</w:t>
            </w:r>
          </w:p>
        </w:tc>
        <w:tc>
          <w:tcPr>
            <w:tcW w:w="992" w:type="dxa"/>
            <w:tcBorders>
              <w:top w:val="nil"/>
              <w:left w:val="nil"/>
              <w:bottom w:val="single" w:sz="4" w:space="0" w:color="auto"/>
              <w:right w:val="single" w:sz="4" w:space="0" w:color="auto"/>
            </w:tcBorders>
            <w:vAlign w:val="center"/>
          </w:tcPr>
          <w:p w14:paraId="11AD59B7" w14:textId="77777777" w:rsidR="00F8573E" w:rsidRPr="00A00A4F" w:rsidRDefault="00F8573E" w:rsidP="00CC5231">
            <w:pPr>
              <w:jc w:val="center"/>
              <w:rPr>
                <w:sz w:val="18"/>
                <w:szCs w:val="18"/>
              </w:rPr>
            </w:pPr>
            <w:r w:rsidRPr="00A00A4F">
              <w:rPr>
                <w:sz w:val="18"/>
                <w:szCs w:val="18"/>
              </w:rPr>
              <w:t>Yes</w:t>
            </w:r>
          </w:p>
        </w:tc>
      </w:tr>
      <w:tr w:rsidR="00F8573E" w:rsidRPr="00A00A4F" w14:paraId="5FDAE29C" w14:textId="77777777" w:rsidTr="00CC5231">
        <w:trPr>
          <w:cantSplit/>
          <w:jc w:val="center"/>
        </w:trPr>
        <w:tc>
          <w:tcPr>
            <w:tcW w:w="1324" w:type="dxa"/>
            <w:vMerge/>
            <w:tcBorders>
              <w:left w:val="single" w:sz="4" w:space="0" w:color="auto"/>
            </w:tcBorders>
            <w:noWrap/>
            <w:vAlign w:val="center"/>
            <w:hideMark/>
          </w:tcPr>
          <w:p w14:paraId="2FEC8FA7"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214FBEC1" w14:textId="77777777" w:rsidR="00F8573E" w:rsidRPr="00A00A4F" w:rsidRDefault="00F8573E" w:rsidP="00CC5231">
            <w:pPr>
              <w:jc w:val="center"/>
              <w:rPr>
                <w:sz w:val="18"/>
                <w:szCs w:val="18"/>
              </w:rPr>
            </w:pPr>
            <w:r w:rsidRPr="00A00A4F">
              <w:rPr>
                <w:sz w:val="18"/>
                <w:szCs w:val="18"/>
              </w:rPr>
              <w:t>Subregional - COMIFAC (10) Ratification</w:t>
            </w:r>
          </w:p>
        </w:tc>
        <w:tc>
          <w:tcPr>
            <w:tcW w:w="2822" w:type="dxa"/>
            <w:tcBorders>
              <w:top w:val="nil"/>
              <w:left w:val="nil"/>
              <w:bottom w:val="single" w:sz="4" w:space="0" w:color="auto"/>
              <w:right w:val="single" w:sz="4" w:space="0" w:color="auto"/>
            </w:tcBorders>
            <w:shd w:val="clear" w:color="auto" w:fill="auto"/>
            <w:vAlign w:val="center"/>
            <w:hideMark/>
          </w:tcPr>
          <w:p w14:paraId="0B55B7BA" w14:textId="77777777" w:rsidR="00F8573E" w:rsidRPr="00A00A4F" w:rsidRDefault="00F8573E" w:rsidP="00CC5231">
            <w:pPr>
              <w:jc w:val="left"/>
              <w:rPr>
                <w:sz w:val="18"/>
                <w:szCs w:val="18"/>
              </w:rPr>
            </w:pPr>
            <w:r w:rsidRPr="00A00A4F">
              <w:rPr>
                <w:sz w:val="18"/>
                <w:szCs w:val="18"/>
              </w:rPr>
              <w:t>Ratification and Implementation of the Nagoya Protocol on Access and Benefit Sharing (ABS) for the Member Countries of the Central African Forests Commission (COMIFAC)</w:t>
            </w:r>
          </w:p>
        </w:tc>
        <w:tc>
          <w:tcPr>
            <w:tcW w:w="1394" w:type="dxa"/>
            <w:tcBorders>
              <w:top w:val="nil"/>
              <w:left w:val="nil"/>
              <w:bottom w:val="single" w:sz="4" w:space="0" w:color="auto"/>
              <w:right w:val="single" w:sz="4" w:space="0" w:color="auto"/>
            </w:tcBorders>
            <w:shd w:val="clear" w:color="auto" w:fill="auto"/>
            <w:vAlign w:val="center"/>
            <w:hideMark/>
          </w:tcPr>
          <w:p w14:paraId="7276043A"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348D24F9"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25D040B2" w14:textId="77777777" w:rsidR="00F8573E" w:rsidRPr="00A00A4F" w:rsidRDefault="00F8573E" w:rsidP="00CC5231">
            <w:pPr>
              <w:jc w:val="center"/>
              <w:rPr>
                <w:sz w:val="18"/>
                <w:szCs w:val="18"/>
              </w:rPr>
            </w:pPr>
            <w:r w:rsidRPr="00A00A4F">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14:paraId="414EB725" w14:textId="77777777" w:rsidR="00F8573E" w:rsidRPr="00A00A4F" w:rsidRDefault="00F8573E" w:rsidP="00CC5231">
            <w:pPr>
              <w:jc w:val="center"/>
              <w:rPr>
                <w:sz w:val="18"/>
                <w:szCs w:val="18"/>
              </w:rPr>
            </w:pPr>
            <w:r w:rsidRPr="00A00A4F">
              <w:rPr>
                <w:sz w:val="18"/>
                <w:szCs w:val="18"/>
              </w:rPr>
              <w:t>March 31, 2021</w:t>
            </w:r>
          </w:p>
        </w:tc>
        <w:tc>
          <w:tcPr>
            <w:tcW w:w="990" w:type="dxa"/>
            <w:tcBorders>
              <w:top w:val="nil"/>
              <w:left w:val="nil"/>
              <w:bottom w:val="single" w:sz="4" w:space="0" w:color="auto"/>
              <w:right w:val="single" w:sz="4" w:space="0" w:color="auto"/>
            </w:tcBorders>
            <w:shd w:val="clear" w:color="auto" w:fill="auto"/>
            <w:vAlign w:val="center"/>
            <w:hideMark/>
          </w:tcPr>
          <w:p w14:paraId="03D4CF0D" w14:textId="77777777" w:rsidR="00F8573E" w:rsidRPr="00A00A4F" w:rsidRDefault="00F8573E" w:rsidP="00CC5231">
            <w:pPr>
              <w:jc w:val="center"/>
              <w:rPr>
                <w:sz w:val="18"/>
                <w:szCs w:val="18"/>
              </w:rPr>
            </w:pPr>
            <w:r w:rsidRPr="00A00A4F">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1617D993"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2C02AA8E" w14:textId="77777777" w:rsidR="00F8573E" w:rsidRPr="00A00A4F" w:rsidRDefault="00F8573E" w:rsidP="00CC5231">
            <w:pPr>
              <w:jc w:val="center"/>
              <w:rPr>
                <w:sz w:val="18"/>
                <w:szCs w:val="18"/>
              </w:rPr>
            </w:pPr>
            <w:r w:rsidRPr="00A00A4F">
              <w:rPr>
                <w:sz w:val="18"/>
                <w:szCs w:val="18"/>
              </w:rPr>
              <w:t>1,762,557</w:t>
            </w:r>
          </w:p>
        </w:tc>
        <w:tc>
          <w:tcPr>
            <w:tcW w:w="992" w:type="dxa"/>
            <w:tcBorders>
              <w:top w:val="nil"/>
              <w:left w:val="nil"/>
              <w:bottom w:val="single" w:sz="4" w:space="0" w:color="auto"/>
              <w:right w:val="single" w:sz="4" w:space="0" w:color="auto"/>
            </w:tcBorders>
            <w:vAlign w:val="center"/>
          </w:tcPr>
          <w:p w14:paraId="7D55CE5E" w14:textId="77777777" w:rsidR="00F8573E" w:rsidRPr="00A00A4F" w:rsidRDefault="00F8573E" w:rsidP="00CC5231">
            <w:pPr>
              <w:jc w:val="center"/>
              <w:rPr>
                <w:sz w:val="18"/>
                <w:szCs w:val="18"/>
              </w:rPr>
            </w:pPr>
            <w:r w:rsidRPr="00A00A4F">
              <w:rPr>
                <w:sz w:val="18"/>
                <w:szCs w:val="18"/>
              </w:rPr>
              <w:t>Yes</w:t>
            </w:r>
          </w:p>
        </w:tc>
      </w:tr>
      <w:tr w:rsidR="00F8573E" w:rsidRPr="00A00A4F" w14:paraId="244A13BB" w14:textId="77777777" w:rsidTr="00CC5231">
        <w:trPr>
          <w:cantSplit/>
          <w:jc w:val="center"/>
        </w:trPr>
        <w:tc>
          <w:tcPr>
            <w:tcW w:w="1324" w:type="dxa"/>
            <w:tcBorders>
              <w:top w:val="single" w:sz="4" w:space="0" w:color="auto"/>
              <w:left w:val="single" w:sz="4" w:space="0" w:color="auto"/>
              <w:right w:val="single" w:sz="4" w:space="0" w:color="auto"/>
            </w:tcBorders>
            <w:shd w:val="clear" w:color="auto" w:fill="auto"/>
            <w:vAlign w:val="center"/>
            <w:hideMark/>
          </w:tcPr>
          <w:p w14:paraId="6B345B41"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r w:rsidRPr="00A00A4F">
              <w:rPr>
                <w:bCs/>
                <w:sz w:val="18"/>
                <w:szCs w:val="18"/>
              </w:rPr>
              <w:t>Comoros</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29DAB9F" w14:textId="77777777" w:rsidR="00F8573E" w:rsidRPr="00A00A4F" w:rsidRDefault="00F8573E" w:rsidP="00CC5231">
            <w:pPr>
              <w:jc w:val="center"/>
              <w:rPr>
                <w:sz w:val="18"/>
                <w:szCs w:val="18"/>
              </w:rPr>
            </w:pPr>
            <w:r w:rsidRPr="00A00A4F">
              <w:rPr>
                <w:sz w:val="18"/>
                <w:szCs w:val="18"/>
              </w:rPr>
              <w:t>Global (24)</w:t>
            </w:r>
          </w:p>
        </w:tc>
        <w:tc>
          <w:tcPr>
            <w:tcW w:w="2822" w:type="dxa"/>
            <w:tcBorders>
              <w:top w:val="nil"/>
              <w:left w:val="nil"/>
              <w:bottom w:val="single" w:sz="4" w:space="0" w:color="auto"/>
              <w:right w:val="single" w:sz="4" w:space="0" w:color="auto"/>
            </w:tcBorders>
            <w:shd w:val="clear" w:color="auto" w:fill="auto"/>
            <w:vAlign w:val="center"/>
            <w:hideMark/>
          </w:tcPr>
          <w:p w14:paraId="05CDD8E5" w14:textId="77777777" w:rsidR="00F8573E" w:rsidRPr="00A00A4F" w:rsidRDefault="00F8573E" w:rsidP="00CC5231">
            <w:pPr>
              <w:jc w:val="left"/>
              <w:rPr>
                <w:sz w:val="18"/>
                <w:szCs w:val="18"/>
              </w:rPr>
            </w:pPr>
            <w:r w:rsidRPr="00A00A4F">
              <w:rPr>
                <w:sz w:val="18"/>
                <w:szCs w:val="18"/>
              </w:rPr>
              <w:t xml:space="preserve">Strengthening Human Resources, Legal </w:t>
            </w:r>
            <w:proofErr w:type="gramStart"/>
            <w:r w:rsidRPr="00A00A4F">
              <w:rPr>
                <w:sz w:val="18"/>
                <w:szCs w:val="18"/>
              </w:rPr>
              <w:t>Frameworks</w:t>
            </w:r>
            <w:proofErr w:type="gramEnd"/>
            <w:r w:rsidRPr="00A00A4F">
              <w:rPr>
                <w:sz w:val="18"/>
                <w:szCs w:val="18"/>
              </w:rPr>
              <w:t xml:space="preserve"> and Institutional Capacities to Implement the Nagoya Protocol</w:t>
            </w:r>
          </w:p>
        </w:tc>
        <w:tc>
          <w:tcPr>
            <w:tcW w:w="1394" w:type="dxa"/>
            <w:tcBorders>
              <w:top w:val="nil"/>
              <w:left w:val="nil"/>
              <w:bottom w:val="single" w:sz="4" w:space="0" w:color="auto"/>
              <w:right w:val="single" w:sz="4" w:space="0" w:color="auto"/>
            </w:tcBorders>
            <w:shd w:val="clear" w:color="auto" w:fill="auto"/>
            <w:vAlign w:val="center"/>
            <w:hideMark/>
          </w:tcPr>
          <w:p w14:paraId="45066C68"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2279B9DC"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32DBEBDD" w14:textId="77777777" w:rsidR="00F8573E" w:rsidRPr="00A00A4F" w:rsidRDefault="00F8573E" w:rsidP="00CC5231">
            <w:pPr>
              <w:jc w:val="center"/>
              <w:rPr>
                <w:sz w:val="18"/>
                <w:szCs w:val="18"/>
              </w:rPr>
            </w:pPr>
            <w:r w:rsidRPr="00A00A4F">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14:paraId="39F446F1" w14:textId="77777777" w:rsidR="00F8573E" w:rsidRPr="00A00A4F" w:rsidRDefault="00F8573E" w:rsidP="00CC5231">
            <w:pPr>
              <w:jc w:val="center"/>
              <w:rPr>
                <w:sz w:val="18"/>
                <w:szCs w:val="18"/>
              </w:rPr>
            </w:pPr>
            <w:r w:rsidRPr="00A00A4F">
              <w:rPr>
                <w:sz w:val="18"/>
                <w:szCs w:val="18"/>
              </w:rPr>
              <w:t>June 23, 2021</w:t>
            </w:r>
          </w:p>
        </w:tc>
        <w:tc>
          <w:tcPr>
            <w:tcW w:w="990" w:type="dxa"/>
            <w:tcBorders>
              <w:top w:val="nil"/>
              <w:left w:val="nil"/>
              <w:bottom w:val="single" w:sz="4" w:space="0" w:color="auto"/>
              <w:right w:val="single" w:sz="4" w:space="0" w:color="auto"/>
            </w:tcBorders>
            <w:shd w:val="clear" w:color="auto" w:fill="auto"/>
            <w:vAlign w:val="center"/>
            <w:hideMark/>
          </w:tcPr>
          <w:p w14:paraId="6B52543B" w14:textId="77777777" w:rsidR="00F8573E" w:rsidRPr="00A00A4F" w:rsidRDefault="00F8573E" w:rsidP="00CC5231">
            <w:pPr>
              <w:jc w:val="center"/>
              <w:rPr>
                <w:sz w:val="18"/>
                <w:szCs w:val="18"/>
              </w:rPr>
            </w:pPr>
            <w:r w:rsidRPr="00A00A4F">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50763C9D" w14:textId="77777777"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63004380" w14:textId="77777777" w:rsidR="00F8573E" w:rsidRPr="00A00A4F" w:rsidRDefault="00F8573E" w:rsidP="00CC5231">
            <w:pPr>
              <w:jc w:val="center"/>
              <w:rPr>
                <w:sz w:val="18"/>
                <w:szCs w:val="18"/>
              </w:rPr>
            </w:pPr>
            <w:r w:rsidRPr="00A00A4F">
              <w:rPr>
                <w:sz w:val="18"/>
                <w:szCs w:val="18"/>
              </w:rPr>
              <w:t>12,000,000</w:t>
            </w:r>
          </w:p>
        </w:tc>
        <w:tc>
          <w:tcPr>
            <w:tcW w:w="992" w:type="dxa"/>
            <w:tcBorders>
              <w:top w:val="nil"/>
              <w:left w:val="nil"/>
              <w:bottom w:val="single" w:sz="4" w:space="0" w:color="auto"/>
              <w:right w:val="single" w:sz="4" w:space="0" w:color="auto"/>
            </w:tcBorders>
            <w:vAlign w:val="center"/>
          </w:tcPr>
          <w:p w14:paraId="1C2A77FE" w14:textId="77777777" w:rsidR="00F8573E" w:rsidRPr="00A00A4F" w:rsidRDefault="00F8573E" w:rsidP="00CC5231">
            <w:pPr>
              <w:jc w:val="center"/>
              <w:rPr>
                <w:sz w:val="18"/>
                <w:szCs w:val="18"/>
              </w:rPr>
            </w:pPr>
            <w:r w:rsidRPr="00A00A4F">
              <w:rPr>
                <w:sz w:val="18"/>
                <w:szCs w:val="18"/>
              </w:rPr>
              <w:t>Yes</w:t>
            </w:r>
          </w:p>
        </w:tc>
      </w:tr>
      <w:tr w:rsidR="00F8573E" w:rsidRPr="00A00A4F" w14:paraId="6AE38E9E" w14:textId="77777777" w:rsidTr="00CC5231">
        <w:trPr>
          <w:cantSplit/>
          <w:jc w:val="center"/>
        </w:trPr>
        <w:tc>
          <w:tcPr>
            <w:tcW w:w="1324" w:type="dxa"/>
            <w:vMerge w:val="restart"/>
            <w:tcBorders>
              <w:top w:val="single" w:sz="4" w:space="0" w:color="auto"/>
              <w:left w:val="single" w:sz="4" w:space="0" w:color="auto"/>
              <w:right w:val="single" w:sz="4" w:space="0" w:color="auto"/>
            </w:tcBorders>
            <w:shd w:val="clear" w:color="auto" w:fill="auto"/>
            <w:noWrap/>
            <w:vAlign w:val="center"/>
            <w:hideMark/>
          </w:tcPr>
          <w:p w14:paraId="48E3B936"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r w:rsidRPr="00A00A4F">
              <w:rPr>
                <w:bCs/>
                <w:sz w:val="18"/>
                <w:szCs w:val="18"/>
              </w:rPr>
              <w:t>Congo</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63452302" w14:textId="77777777" w:rsidR="00F8573E" w:rsidRPr="00A00A4F" w:rsidRDefault="00F8573E" w:rsidP="00CC5231">
            <w:pPr>
              <w:jc w:val="center"/>
              <w:rPr>
                <w:sz w:val="18"/>
                <w:szCs w:val="18"/>
              </w:rPr>
            </w:pPr>
            <w:r w:rsidRPr="00A00A4F">
              <w:rPr>
                <w:sz w:val="18"/>
                <w:szCs w:val="18"/>
              </w:rPr>
              <w:t>Subregional - COMIFAC (10) Promotion</w:t>
            </w:r>
          </w:p>
        </w:tc>
        <w:tc>
          <w:tcPr>
            <w:tcW w:w="2822" w:type="dxa"/>
            <w:tcBorders>
              <w:top w:val="nil"/>
              <w:left w:val="nil"/>
              <w:bottom w:val="single" w:sz="4" w:space="0" w:color="auto"/>
              <w:right w:val="single" w:sz="4" w:space="0" w:color="auto"/>
            </w:tcBorders>
            <w:shd w:val="clear" w:color="auto" w:fill="auto"/>
            <w:vAlign w:val="center"/>
            <w:hideMark/>
          </w:tcPr>
          <w:p w14:paraId="6E5CEE1F" w14:textId="77777777" w:rsidR="00F8573E" w:rsidRPr="00A00A4F" w:rsidRDefault="00F8573E" w:rsidP="00CC5231">
            <w:pPr>
              <w:jc w:val="left"/>
              <w:rPr>
                <w:sz w:val="18"/>
                <w:szCs w:val="18"/>
              </w:rPr>
            </w:pPr>
            <w:r w:rsidRPr="00A00A4F">
              <w:rPr>
                <w:sz w:val="18"/>
                <w:szCs w:val="18"/>
              </w:rPr>
              <w:t>Promotion of Conservation, Sustainable Use of Biodiversity and Climate Change Issues in COMIFAC Countries</w:t>
            </w:r>
          </w:p>
        </w:tc>
        <w:tc>
          <w:tcPr>
            <w:tcW w:w="1394" w:type="dxa"/>
            <w:tcBorders>
              <w:top w:val="nil"/>
              <w:left w:val="nil"/>
              <w:bottom w:val="single" w:sz="4" w:space="0" w:color="auto"/>
              <w:right w:val="single" w:sz="4" w:space="0" w:color="auto"/>
            </w:tcBorders>
            <w:shd w:val="clear" w:color="auto" w:fill="auto"/>
            <w:vAlign w:val="center"/>
            <w:hideMark/>
          </w:tcPr>
          <w:p w14:paraId="7E2818C3" w14:textId="77777777" w:rsidR="00F8573E" w:rsidRPr="00A00A4F" w:rsidRDefault="00F8573E" w:rsidP="00CC5231">
            <w:pPr>
              <w:jc w:val="center"/>
              <w:rPr>
                <w:sz w:val="18"/>
                <w:szCs w:val="18"/>
              </w:rPr>
            </w:pPr>
            <w:r w:rsidRPr="00A00A4F">
              <w:rPr>
                <w:sz w:val="18"/>
                <w:szCs w:val="18"/>
              </w:rPr>
              <w:t>JICA/ COMIFAC</w:t>
            </w:r>
          </w:p>
        </w:tc>
        <w:tc>
          <w:tcPr>
            <w:tcW w:w="1134" w:type="dxa"/>
            <w:tcBorders>
              <w:top w:val="nil"/>
              <w:left w:val="nil"/>
              <w:bottom w:val="single" w:sz="4" w:space="0" w:color="auto"/>
              <w:right w:val="single" w:sz="4" w:space="0" w:color="auto"/>
            </w:tcBorders>
            <w:shd w:val="clear" w:color="auto" w:fill="auto"/>
            <w:vAlign w:val="center"/>
            <w:hideMark/>
          </w:tcPr>
          <w:p w14:paraId="634AFAA2"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4E7DF430" w14:textId="77777777" w:rsidR="00F8573E" w:rsidRPr="00A00A4F" w:rsidRDefault="00F8573E" w:rsidP="00CC5231">
            <w:pPr>
              <w:jc w:val="center"/>
              <w:rPr>
                <w:sz w:val="18"/>
                <w:szCs w:val="18"/>
              </w:rPr>
            </w:pPr>
            <w:r w:rsidRPr="00A00A4F">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14:paraId="510DBF63" w14:textId="77777777" w:rsidR="00F8573E" w:rsidRPr="00A00A4F" w:rsidRDefault="00F8573E" w:rsidP="00CC5231">
            <w:pPr>
              <w:jc w:val="center"/>
              <w:rPr>
                <w:sz w:val="18"/>
                <w:szCs w:val="18"/>
              </w:rPr>
            </w:pPr>
            <w:r w:rsidRPr="00A00A4F">
              <w:rPr>
                <w:sz w:val="18"/>
                <w:szCs w:val="18"/>
              </w:rPr>
              <w:t>August 1, 2020</w:t>
            </w:r>
          </w:p>
        </w:tc>
        <w:tc>
          <w:tcPr>
            <w:tcW w:w="990" w:type="dxa"/>
            <w:tcBorders>
              <w:top w:val="nil"/>
              <w:left w:val="nil"/>
              <w:bottom w:val="single" w:sz="4" w:space="0" w:color="auto"/>
              <w:right w:val="single" w:sz="4" w:space="0" w:color="auto"/>
            </w:tcBorders>
            <w:shd w:val="clear" w:color="auto" w:fill="auto"/>
            <w:vAlign w:val="center"/>
            <w:hideMark/>
          </w:tcPr>
          <w:p w14:paraId="17740CAA"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5A16851C" w14:textId="77777777" w:rsidR="00F8573E" w:rsidRPr="00A00A4F" w:rsidRDefault="00F8573E" w:rsidP="00CC5231">
            <w:pPr>
              <w:jc w:val="center"/>
              <w:rPr>
                <w:sz w:val="18"/>
                <w:szCs w:val="18"/>
              </w:rPr>
            </w:pPr>
            <w:r w:rsidRPr="00A00A4F">
              <w:rPr>
                <w:sz w:val="18"/>
                <w:szCs w:val="18"/>
              </w:rPr>
              <w:t>JICA</w:t>
            </w:r>
          </w:p>
        </w:tc>
        <w:tc>
          <w:tcPr>
            <w:tcW w:w="1068" w:type="dxa"/>
            <w:tcBorders>
              <w:top w:val="nil"/>
              <w:left w:val="nil"/>
              <w:bottom w:val="single" w:sz="4" w:space="0" w:color="auto"/>
              <w:right w:val="single" w:sz="4" w:space="0" w:color="auto"/>
            </w:tcBorders>
            <w:shd w:val="clear" w:color="auto" w:fill="auto"/>
            <w:vAlign w:val="center"/>
            <w:hideMark/>
          </w:tcPr>
          <w:p w14:paraId="2CFD7B95" w14:textId="77777777" w:rsidR="00F8573E" w:rsidRPr="00A00A4F" w:rsidRDefault="00F8573E" w:rsidP="00CC5231">
            <w:pPr>
              <w:jc w:val="center"/>
              <w:rPr>
                <w:sz w:val="18"/>
                <w:szCs w:val="18"/>
              </w:rPr>
            </w:pPr>
            <w:r w:rsidRPr="00A00A4F">
              <w:rPr>
                <w:sz w:val="18"/>
                <w:szCs w:val="18"/>
              </w:rPr>
              <w:t>1,700,000</w:t>
            </w:r>
          </w:p>
        </w:tc>
        <w:tc>
          <w:tcPr>
            <w:tcW w:w="992" w:type="dxa"/>
            <w:tcBorders>
              <w:top w:val="nil"/>
              <w:left w:val="nil"/>
              <w:bottom w:val="single" w:sz="4" w:space="0" w:color="auto"/>
              <w:right w:val="single" w:sz="4" w:space="0" w:color="auto"/>
            </w:tcBorders>
            <w:vAlign w:val="center"/>
          </w:tcPr>
          <w:p w14:paraId="137AD900" w14:textId="77777777" w:rsidR="00F8573E" w:rsidRPr="00A00A4F" w:rsidRDefault="00F8573E" w:rsidP="00CC5231">
            <w:pPr>
              <w:jc w:val="center"/>
              <w:rPr>
                <w:sz w:val="18"/>
                <w:szCs w:val="18"/>
              </w:rPr>
            </w:pPr>
            <w:r w:rsidRPr="00A00A4F">
              <w:rPr>
                <w:sz w:val="18"/>
                <w:szCs w:val="18"/>
              </w:rPr>
              <w:t>Yes</w:t>
            </w:r>
          </w:p>
        </w:tc>
      </w:tr>
      <w:tr w:rsidR="00F8573E" w:rsidRPr="00A00A4F" w14:paraId="1F2E8CD2" w14:textId="77777777" w:rsidTr="00CC5231">
        <w:trPr>
          <w:cantSplit/>
          <w:jc w:val="center"/>
        </w:trPr>
        <w:tc>
          <w:tcPr>
            <w:tcW w:w="1324" w:type="dxa"/>
            <w:vMerge/>
            <w:tcBorders>
              <w:left w:val="single" w:sz="4" w:space="0" w:color="auto"/>
              <w:bottom w:val="single" w:sz="4" w:space="0" w:color="auto"/>
            </w:tcBorders>
            <w:noWrap/>
            <w:vAlign w:val="center"/>
            <w:hideMark/>
          </w:tcPr>
          <w:p w14:paraId="36E33763"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45D0B1B2" w14:textId="77777777" w:rsidR="00F8573E" w:rsidRPr="00A00A4F" w:rsidRDefault="00F8573E" w:rsidP="00CC5231">
            <w:pPr>
              <w:jc w:val="center"/>
              <w:rPr>
                <w:sz w:val="18"/>
                <w:szCs w:val="18"/>
              </w:rPr>
            </w:pPr>
            <w:r w:rsidRPr="00A00A4F">
              <w:rPr>
                <w:sz w:val="18"/>
                <w:szCs w:val="18"/>
              </w:rPr>
              <w:t>Subregional - COMIFAC (10) Ratification</w:t>
            </w:r>
          </w:p>
        </w:tc>
        <w:tc>
          <w:tcPr>
            <w:tcW w:w="2822" w:type="dxa"/>
            <w:tcBorders>
              <w:top w:val="nil"/>
              <w:left w:val="nil"/>
              <w:bottom w:val="single" w:sz="4" w:space="0" w:color="auto"/>
              <w:right w:val="single" w:sz="4" w:space="0" w:color="auto"/>
            </w:tcBorders>
            <w:shd w:val="clear" w:color="auto" w:fill="auto"/>
            <w:vAlign w:val="center"/>
            <w:hideMark/>
          </w:tcPr>
          <w:p w14:paraId="723DE69B" w14:textId="77777777" w:rsidR="00F8573E" w:rsidRPr="00A00A4F" w:rsidRDefault="00F8573E" w:rsidP="00CC5231">
            <w:pPr>
              <w:jc w:val="left"/>
              <w:rPr>
                <w:sz w:val="18"/>
                <w:szCs w:val="18"/>
              </w:rPr>
            </w:pPr>
            <w:r w:rsidRPr="00A00A4F">
              <w:rPr>
                <w:sz w:val="18"/>
                <w:szCs w:val="18"/>
              </w:rPr>
              <w:t>Ratification and Implementation of the Nagoya Protocol on Access and Benefit Sharing (ABS) for the Member Countries of the Central African Forests Commission (COMIFAC)</w:t>
            </w:r>
          </w:p>
        </w:tc>
        <w:tc>
          <w:tcPr>
            <w:tcW w:w="1394" w:type="dxa"/>
            <w:tcBorders>
              <w:top w:val="nil"/>
              <w:left w:val="nil"/>
              <w:bottom w:val="single" w:sz="4" w:space="0" w:color="auto"/>
              <w:right w:val="single" w:sz="4" w:space="0" w:color="auto"/>
            </w:tcBorders>
            <w:shd w:val="clear" w:color="auto" w:fill="auto"/>
            <w:vAlign w:val="center"/>
            <w:hideMark/>
          </w:tcPr>
          <w:p w14:paraId="4BC4CC8E"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57E8545A"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06F8E8B3" w14:textId="77777777" w:rsidR="00F8573E" w:rsidRPr="00A00A4F" w:rsidRDefault="00F8573E" w:rsidP="00CC5231">
            <w:pPr>
              <w:jc w:val="center"/>
              <w:rPr>
                <w:sz w:val="18"/>
                <w:szCs w:val="18"/>
              </w:rPr>
            </w:pPr>
            <w:r w:rsidRPr="00A00A4F">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14:paraId="1603D300" w14:textId="77777777" w:rsidR="00F8573E" w:rsidRPr="00A00A4F" w:rsidRDefault="00F8573E" w:rsidP="00CC5231">
            <w:pPr>
              <w:jc w:val="center"/>
              <w:rPr>
                <w:sz w:val="18"/>
                <w:szCs w:val="18"/>
              </w:rPr>
            </w:pPr>
            <w:r w:rsidRPr="00A00A4F">
              <w:rPr>
                <w:sz w:val="18"/>
                <w:szCs w:val="18"/>
              </w:rPr>
              <w:t>March 31, 2021</w:t>
            </w:r>
          </w:p>
        </w:tc>
        <w:tc>
          <w:tcPr>
            <w:tcW w:w="990" w:type="dxa"/>
            <w:tcBorders>
              <w:top w:val="nil"/>
              <w:left w:val="nil"/>
              <w:bottom w:val="single" w:sz="4" w:space="0" w:color="auto"/>
              <w:right w:val="single" w:sz="4" w:space="0" w:color="auto"/>
            </w:tcBorders>
            <w:shd w:val="clear" w:color="auto" w:fill="auto"/>
            <w:vAlign w:val="center"/>
            <w:hideMark/>
          </w:tcPr>
          <w:p w14:paraId="2BC274C7" w14:textId="77777777" w:rsidR="00F8573E" w:rsidRPr="00A00A4F" w:rsidRDefault="00F8573E" w:rsidP="00CC5231">
            <w:pPr>
              <w:jc w:val="center"/>
              <w:rPr>
                <w:sz w:val="18"/>
                <w:szCs w:val="18"/>
              </w:rPr>
            </w:pPr>
            <w:r w:rsidRPr="00A00A4F">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5E06BE99"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43CAD849" w14:textId="77777777" w:rsidR="00F8573E" w:rsidRPr="00A00A4F" w:rsidRDefault="00F8573E" w:rsidP="00CC5231">
            <w:pPr>
              <w:jc w:val="center"/>
              <w:rPr>
                <w:sz w:val="18"/>
                <w:szCs w:val="18"/>
              </w:rPr>
            </w:pPr>
            <w:r w:rsidRPr="00A00A4F">
              <w:rPr>
                <w:sz w:val="18"/>
                <w:szCs w:val="18"/>
              </w:rPr>
              <w:t>1,762,557</w:t>
            </w:r>
          </w:p>
        </w:tc>
        <w:tc>
          <w:tcPr>
            <w:tcW w:w="992" w:type="dxa"/>
            <w:tcBorders>
              <w:top w:val="nil"/>
              <w:left w:val="nil"/>
              <w:bottom w:val="single" w:sz="4" w:space="0" w:color="auto"/>
              <w:right w:val="single" w:sz="4" w:space="0" w:color="auto"/>
            </w:tcBorders>
            <w:vAlign w:val="center"/>
          </w:tcPr>
          <w:p w14:paraId="57D84727" w14:textId="77777777" w:rsidR="00F8573E" w:rsidRPr="00A00A4F" w:rsidRDefault="00F8573E" w:rsidP="00CC5231">
            <w:pPr>
              <w:jc w:val="center"/>
              <w:rPr>
                <w:sz w:val="18"/>
                <w:szCs w:val="18"/>
              </w:rPr>
            </w:pPr>
            <w:r w:rsidRPr="00A00A4F">
              <w:rPr>
                <w:sz w:val="18"/>
                <w:szCs w:val="18"/>
              </w:rPr>
              <w:t>Yes</w:t>
            </w:r>
          </w:p>
        </w:tc>
      </w:tr>
      <w:tr w:rsidR="00F8573E" w:rsidRPr="00A00A4F" w14:paraId="5BEC52A7" w14:textId="77777777" w:rsidTr="00CC5231">
        <w:trPr>
          <w:cantSplit/>
          <w:jc w:val="center"/>
        </w:trPr>
        <w:tc>
          <w:tcPr>
            <w:tcW w:w="1324" w:type="dxa"/>
            <w:vMerge w:val="restart"/>
            <w:tcBorders>
              <w:top w:val="single" w:sz="4" w:space="0" w:color="auto"/>
              <w:left w:val="single" w:sz="4" w:space="0" w:color="auto"/>
              <w:right w:val="single" w:sz="4" w:space="0" w:color="auto"/>
            </w:tcBorders>
            <w:shd w:val="clear" w:color="auto" w:fill="auto"/>
            <w:vAlign w:val="center"/>
            <w:hideMark/>
          </w:tcPr>
          <w:p w14:paraId="57DD0C1C"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r w:rsidRPr="00A00A4F">
              <w:rPr>
                <w:bCs/>
                <w:sz w:val="18"/>
                <w:szCs w:val="18"/>
              </w:rPr>
              <w:t>Côte d’Ivoire</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626745F"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1C4B576D" w14:textId="77777777" w:rsidR="00F8573E" w:rsidRPr="00A00A4F" w:rsidRDefault="00F8573E" w:rsidP="00CC5231">
            <w:pPr>
              <w:jc w:val="left"/>
              <w:rPr>
                <w:sz w:val="18"/>
                <w:szCs w:val="18"/>
              </w:rPr>
            </w:pPr>
            <w:r w:rsidRPr="00A00A4F">
              <w:rPr>
                <w:sz w:val="18"/>
                <w:szCs w:val="18"/>
              </w:rPr>
              <w:t>Support for Developing ABS Policy and Regulations for Protected Areas</w:t>
            </w:r>
          </w:p>
        </w:tc>
        <w:tc>
          <w:tcPr>
            <w:tcW w:w="1394" w:type="dxa"/>
            <w:tcBorders>
              <w:top w:val="nil"/>
              <w:left w:val="nil"/>
              <w:bottom w:val="single" w:sz="4" w:space="0" w:color="auto"/>
              <w:right w:val="single" w:sz="4" w:space="0" w:color="auto"/>
            </w:tcBorders>
            <w:shd w:val="clear" w:color="auto" w:fill="auto"/>
            <w:vAlign w:val="center"/>
            <w:hideMark/>
          </w:tcPr>
          <w:p w14:paraId="1165AE31"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04D84D1E"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79133E07" w14:textId="77777777" w:rsidR="00F8573E" w:rsidRPr="00A00A4F" w:rsidRDefault="00F8573E" w:rsidP="00CC5231">
            <w:pPr>
              <w:jc w:val="center"/>
              <w:rPr>
                <w:sz w:val="18"/>
                <w:szCs w:val="18"/>
              </w:rPr>
            </w:pPr>
            <w:r w:rsidRPr="00A00A4F">
              <w:rPr>
                <w:sz w:val="18"/>
                <w:szCs w:val="18"/>
              </w:rPr>
              <w:t>November 2007</w:t>
            </w:r>
          </w:p>
        </w:tc>
        <w:tc>
          <w:tcPr>
            <w:tcW w:w="990" w:type="dxa"/>
            <w:tcBorders>
              <w:top w:val="nil"/>
              <w:left w:val="nil"/>
              <w:bottom w:val="single" w:sz="4" w:space="0" w:color="auto"/>
              <w:right w:val="single" w:sz="4" w:space="0" w:color="auto"/>
            </w:tcBorders>
            <w:shd w:val="clear" w:color="auto" w:fill="auto"/>
            <w:vAlign w:val="center"/>
            <w:hideMark/>
          </w:tcPr>
          <w:p w14:paraId="723F9358" w14:textId="77777777" w:rsidR="00F8573E" w:rsidRPr="00A00A4F" w:rsidRDefault="00F8573E" w:rsidP="00CC5231">
            <w:pPr>
              <w:jc w:val="center"/>
              <w:rPr>
                <w:sz w:val="18"/>
                <w:szCs w:val="18"/>
              </w:rPr>
            </w:pPr>
            <w:r w:rsidRPr="00A00A4F">
              <w:rPr>
                <w:sz w:val="18"/>
                <w:szCs w:val="18"/>
              </w:rPr>
              <w:t>February 2011</w:t>
            </w:r>
          </w:p>
        </w:tc>
        <w:tc>
          <w:tcPr>
            <w:tcW w:w="990" w:type="dxa"/>
            <w:tcBorders>
              <w:top w:val="nil"/>
              <w:left w:val="nil"/>
              <w:bottom w:val="single" w:sz="4" w:space="0" w:color="auto"/>
              <w:right w:val="single" w:sz="4" w:space="0" w:color="auto"/>
            </w:tcBorders>
            <w:shd w:val="clear" w:color="auto" w:fill="auto"/>
            <w:vAlign w:val="center"/>
            <w:hideMark/>
          </w:tcPr>
          <w:p w14:paraId="0C047A1A" w14:textId="77777777" w:rsidR="00F8573E" w:rsidRPr="00A00A4F" w:rsidRDefault="00F8573E" w:rsidP="00CC5231">
            <w:pPr>
              <w:jc w:val="center"/>
              <w:rPr>
                <w:sz w:val="18"/>
                <w:szCs w:val="18"/>
              </w:rPr>
            </w:pPr>
            <w:r w:rsidRPr="00A00A4F">
              <w:rPr>
                <w:sz w:val="18"/>
                <w:szCs w:val="18"/>
              </w:rPr>
              <w:t>40</w:t>
            </w:r>
          </w:p>
        </w:tc>
        <w:tc>
          <w:tcPr>
            <w:tcW w:w="900" w:type="dxa"/>
            <w:tcBorders>
              <w:top w:val="nil"/>
              <w:left w:val="nil"/>
              <w:bottom w:val="single" w:sz="4" w:space="0" w:color="auto"/>
              <w:right w:val="single" w:sz="4" w:space="0" w:color="auto"/>
            </w:tcBorders>
            <w:shd w:val="clear" w:color="auto" w:fill="auto"/>
            <w:vAlign w:val="center"/>
            <w:hideMark/>
          </w:tcPr>
          <w:p w14:paraId="22CCF6E9" w14:textId="77777777" w:rsidR="00F8573E" w:rsidRPr="00A00A4F" w:rsidRDefault="00F8573E" w:rsidP="00CC5231">
            <w:pPr>
              <w:jc w:val="center"/>
              <w:rPr>
                <w:sz w:val="18"/>
                <w:szCs w:val="18"/>
              </w:rPr>
            </w:pPr>
            <w:r w:rsidRPr="00A00A4F">
              <w:rPr>
                <w:sz w:val="18"/>
                <w:szCs w:val="18"/>
              </w:rPr>
              <w:t>ABS Initiative donors</w:t>
            </w:r>
          </w:p>
        </w:tc>
        <w:tc>
          <w:tcPr>
            <w:tcW w:w="1068" w:type="dxa"/>
            <w:tcBorders>
              <w:top w:val="nil"/>
              <w:left w:val="nil"/>
              <w:bottom w:val="single" w:sz="4" w:space="0" w:color="auto"/>
              <w:right w:val="single" w:sz="4" w:space="0" w:color="auto"/>
            </w:tcBorders>
            <w:shd w:val="clear" w:color="auto" w:fill="auto"/>
            <w:vAlign w:val="center"/>
            <w:hideMark/>
          </w:tcPr>
          <w:p w14:paraId="2C291CB7" w14:textId="77777777" w:rsidR="00F8573E" w:rsidRPr="00A00A4F" w:rsidRDefault="00F8573E" w:rsidP="00CC5231">
            <w:pPr>
              <w:jc w:val="center"/>
              <w:rPr>
                <w:iCs/>
                <w:sz w:val="18"/>
                <w:szCs w:val="18"/>
              </w:rPr>
            </w:pPr>
            <w:r w:rsidRPr="00A00A4F">
              <w:rPr>
                <w:iCs/>
                <w:sz w:val="18"/>
                <w:szCs w:val="18"/>
              </w:rPr>
              <w:t>ABS Initiative Global budget</w:t>
            </w:r>
          </w:p>
        </w:tc>
        <w:tc>
          <w:tcPr>
            <w:tcW w:w="992" w:type="dxa"/>
            <w:tcBorders>
              <w:top w:val="nil"/>
              <w:left w:val="nil"/>
              <w:bottom w:val="single" w:sz="4" w:space="0" w:color="auto"/>
              <w:right w:val="single" w:sz="4" w:space="0" w:color="auto"/>
            </w:tcBorders>
            <w:vAlign w:val="center"/>
          </w:tcPr>
          <w:p w14:paraId="403F6AAD" w14:textId="77777777" w:rsidR="00F8573E" w:rsidRPr="00A00A4F" w:rsidRDefault="00F8573E" w:rsidP="00CC5231">
            <w:pPr>
              <w:jc w:val="center"/>
              <w:rPr>
                <w:iCs/>
                <w:sz w:val="18"/>
                <w:szCs w:val="18"/>
              </w:rPr>
            </w:pPr>
            <w:r w:rsidRPr="00A00A4F">
              <w:rPr>
                <w:iCs/>
                <w:sz w:val="18"/>
                <w:szCs w:val="18"/>
              </w:rPr>
              <w:t>Yes</w:t>
            </w:r>
          </w:p>
        </w:tc>
      </w:tr>
      <w:tr w:rsidR="00F8573E" w:rsidRPr="00A00A4F" w14:paraId="1EF21942" w14:textId="77777777" w:rsidTr="00CC5231">
        <w:trPr>
          <w:cantSplit/>
          <w:jc w:val="center"/>
        </w:trPr>
        <w:tc>
          <w:tcPr>
            <w:tcW w:w="1324" w:type="dxa"/>
            <w:vMerge/>
            <w:tcBorders>
              <w:left w:val="single" w:sz="4" w:space="0" w:color="auto"/>
            </w:tcBorders>
            <w:vAlign w:val="center"/>
            <w:hideMark/>
          </w:tcPr>
          <w:p w14:paraId="142BA869"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69E89284" w14:textId="77777777" w:rsidR="00F8573E" w:rsidRPr="00A00A4F" w:rsidRDefault="00F8573E" w:rsidP="00CC5231">
            <w:pPr>
              <w:jc w:val="center"/>
              <w:rPr>
                <w:sz w:val="18"/>
                <w:szCs w:val="18"/>
              </w:rPr>
            </w:pPr>
            <w:r w:rsidRPr="00A00A4F">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hideMark/>
          </w:tcPr>
          <w:p w14:paraId="1A49D202" w14:textId="77777777" w:rsidR="00F8573E" w:rsidRPr="00A00A4F" w:rsidRDefault="00F8573E" w:rsidP="00CC5231">
            <w:pPr>
              <w:jc w:val="left"/>
              <w:rPr>
                <w:sz w:val="18"/>
                <w:szCs w:val="18"/>
              </w:rPr>
            </w:pPr>
            <w:r w:rsidRPr="00A00A4F">
              <w:rPr>
                <w:sz w:val="18"/>
                <w:szCs w:val="18"/>
              </w:rPr>
              <w:t>Global support for the ratification and entry into force of the Nagoya Protocol on Access and Benefit Sharing</w:t>
            </w:r>
          </w:p>
        </w:tc>
        <w:tc>
          <w:tcPr>
            <w:tcW w:w="1394" w:type="dxa"/>
            <w:tcBorders>
              <w:top w:val="nil"/>
              <w:left w:val="nil"/>
              <w:bottom w:val="single" w:sz="4" w:space="0" w:color="auto"/>
              <w:right w:val="single" w:sz="4" w:space="0" w:color="auto"/>
            </w:tcBorders>
            <w:shd w:val="clear" w:color="auto" w:fill="auto"/>
            <w:vAlign w:val="center"/>
            <w:hideMark/>
          </w:tcPr>
          <w:p w14:paraId="1D0A5A77"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313D4280"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162CF5FB" w14:textId="77777777" w:rsidR="00F8573E" w:rsidRPr="00A00A4F" w:rsidRDefault="00F8573E" w:rsidP="00CC5231">
            <w:pPr>
              <w:jc w:val="center"/>
              <w:rPr>
                <w:sz w:val="18"/>
                <w:szCs w:val="18"/>
              </w:rPr>
            </w:pPr>
            <w:r w:rsidRPr="00A00A4F">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55E54A9D" w14:textId="77777777" w:rsidR="00F8573E" w:rsidRPr="00A00A4F" w:rsidRDefault="00F8573E" w:rsidP="00CC5231">
            <w:pPr>
              <w:jc w:val="center"/>
              <w:rPr>
                <w:sz w:val="18"/>
                <w:szCs w:val="18"/>
              </w:rPr>
            </w:pPr>
            <w:r w:rsidRPr="00A00A4F">
              <w:rPr>
                <w:sz w:val="18"/>
                <w:szCs w:val="18"/>
              </w:rPr>
              <w:t>December 31, 2020</w:t>
            </w:r>
          </w:p>
        </w:tc>
        <w:tc>
          <w:tcPr>
            <w:tcW w:w="990" w:type="dxa"/>
            <w:tcBorders>
              <w:top w:val="nil"/>
              <w:left w:val="nil"/>
              <w:bottom w:val="single" w:sz="4" w:space="0" w:color="auto"/>
              <w:right w:val="single" w:sz="4" w:space="0" w:color="auto"/>
            </w:tcBorders>
            <w:shd w:val="clear" w:color="auto" w:fill="auto"/>
            <w:vAlign w:val="center"/>
            <w:hideMark/>
          </w:tcPr>
          <w:p w14:paraId="586C5E39"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50678DD8"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2FB968D8" w14:textId="77777777" w:rsidR="00F8573E" w:rsidRPr="00A00A4F" w:rsidRDefault="00F8573E" w:rsidP="00CC5231">
            <w:pPr>
              <w:jc w:val="center"/>
              <w:rPr>
                <w:sz w:val="18"/>
                <w:szCs w:val="18"/>
              </w:rPr>
            </w:pPr>
            <w:r w:rsidRPr="00A00A4F">
              <w:rPr>
                <w:sz w:val="18"/>
                <w:szCs w:val="18"/>
              </w:rPr>
              <w:t>1,000,000</w:t>
            </w:r>
          </w:p>
        </w:tc>
        <w:tc>
          <w:tcPr>
            <w:tcW w:w="992" w:type="dxa"/>
            <w:tcBorders>
              <w:top w:val="nil"/>
              <w:left w:val="nil"/>
              <w:bottom w:val="single" w:sz="4" w:space="0" w:color="auto"/>
              <w:right w:val="single" w:sz="4" w:space="0" w:color="auto"/>
            </w:tcBorders>
            <w:vAlign w:val="center"/>
          </w:tcPr>
          <w:p w14:paraId="76F7E3FB" w14:textId="77777777" w:rsidR="00F8573E" w:rsidRPr="00A00A4F" w:rsidRDefault="00F8573E" w:rsidP="00CC5231">
            <w:pPr>
              <w:jc w:val="center"/>
              <w:rPr>
                <w:sz w:val="18"/>
                <w:szCs w:val="18"/>
              </w:rPr>
            </w:pPr>
            <w:r w:rsidRPr="00A00A4F">
              <w:rPr>
                <w:sz w:val="18"/>
                <w:szCs w:val="18"/>
              </w:rPr>
              <w:t>Yes</w:t>
            </w:r>
          </w:p>
        </w:tc>
      </w:tr>
      <w:tr w:rsidR="00F8573E" w:rsidRPr="00A00A4F" w14:paraId="4255925D" w14:textId="77777777" w:rsidTr="00CC5231">
        <w:trPr>
          <w:cantSplit/>
          <w:jc w:val="center"/>
        </w:trPr>
        <w:tc>
          <w:tcPr>
            <w:tcW w:w="1324"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48BFC33B" w14:textId="77777777" w:rsidR="00F8573E" w:rsidRPr="00A00A4F" w:rsidRDefault="00F8573E" w:rsidP="00F8573E">
            <w:pPr>
              <w:pStyle w:val="ListParagraph"/>
              <w:numPr>
                <w:ilvl w:val="0"/>
                <w:numId w:val="28"/>
              </w:numPr>
              <w:pBdr>
                <w:top w:val="nil"/>
                <w:left w:val="nil"/>
                <w:bottom w:val="nil"/>
                <w:right w:val="nil"/>
                <w:between w:val="nil"/>
                <w:bar w:val="nil"/>
              </w:pBdr>
              <w:ind w:left="168" w:hanging="257"/>
              <w:contextualSpacing w:val="0"/>
              <w:jc w:val="left"/>
              <w:rPr>
                <w:bCs/>
                <w:sz w:val="18"/>
                <w:szCs w:val="18"/>
              </w:rPr>
            </w:pPr>
            <w:r w:rsidRPr="00A00A4F">
              <w:rPr>
                <w:bCs/>
                <w:sz w:val="18"/>
                <w:szCs w:val="18"/>
              </w:rPr>
              <w:t>Democratic Republic of the Congo</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7FB1887E"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58CE56B6" w14:textId="77777777" w:rsidR="00F8573E" w:rsidRPr="00A00A4F" w:rsidRDefault="00F8573E" w:rsidP="00CC5231">
            <w:pPr>
              <w:jc w:val="left"/>
              <w:rPr>
                <w:sz w:val="18"/>
                <w:szCs w:val="18"/>
              </w:rPr>
            </w:pPr>
            <w:r w:rsidRPr="00A00A4F">
              <w:rPr>
                <w:sz w:val="18"/>
                <w:szCs w:val="18"/>
              </w:rPr>
              <w:t xml:space="preserve">Effective National Implementation of Access and Benefit-Sharing (ABS) in accordance with the Nagoya Protocol and </w:t>
            </w:r>
            <w:proofErr w:type="spellStart"/>
            <w:r w:rsidRPr="00A00A4F">
              <w:rPr>
                <w:sz w:val="18"/>
                <w:szCs w:val="18"/>
              </w:rPr>
              <w:t>Valorization</w:t>
            </w:r>
            <w:proofErr w:type="spellEnd"/>
            <w:r w:rsidRPr="00A00A4F">
              <w:rPr>
                <w:sz w:val="18"/>
                <w:szCs w:val="18"/>
              </w:rPr>
              <w:t xml:space="preserve"> of Medicinal and Cosmetic Plants in the Democratic Republic of the Congo</w:t>
            </w:r>
          </w:p>
        </w:tc>
        <w:tc>
          <w:tcPr>
            <w:tcW w:w="1394" w:type="dxa"/>
            <w:tcBorders>
              <w:top w:val="nil"/>
              <w:left w:val="nil"/>
              <w:bottom w:val="single" w:sz="4" w:space="0" w:color="auto"/>
              <w:right w:val="single" w:sz="4" w:space="0" w:color="auto"/>
            </w:tcBorders>
            <w:shd w:val="clear" w:color="auto" w:fill="auto"/>
            <w:vAlign w:val="center"/>
            <w:hideMark/>
          </w:tcPr>
          <w:p w14:paraId="7EE17794"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2AB56573"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0C01A9D9" w14:textId="77777777" w:rsidR="00F8573E" w:rsidRPr="00A00A4F" w:rsidRDefault="00F8573E" w:rsidP="00CC5231">
            <w:pPr>
              <w:jc w:val="center"/>
              <w:rPr>
                <w:sz w:val="18"/>
                <w:szCs w:val="18"/>
              </w:rPr>
            </w:pPr>
            <w:r w:rsidRPr="00A00A4F">
              <w:rPr>
                <w:sz w:val="18"/>
                <w:szCs w:val="18"/>
              </w:rPr>
              <w:t>July 2019</w:t>
            </w:r>
          </w:p>
        </w:tc>
        <w:tc>
          <w:tcPr>
            <w:tcW w:w="990" w:type="dxa"/>
            <w:tcBorders>
              <w:top w:val="nil"/>
              <w:left w:val="nil"/>
              <w:bottom w:val="single" w:sz="4" w:space="0" w:color="auto"/>
              <w:right w:val="single" w:sz="4" w:space="0" w:color="auto"/>
            </w:tcBorders>
            <w:shd w:val="clear" w:color="auto" w:fill="auto"/>
            <w:vAlign w:val="center"/>
            <w:hideMark/>
          </w:tcPr>
          <w:p w14:paraId="36DD9EBB" w14:textId="77777777" w:rsidR="00F8573E" w:rsidRPr="00A00A4F" w:rsidRDefault="00F8573E" w:rsidP="00CC5231">
            <w:pPr>
              <w:jc w:val="center"/>
              <w:rPr>
                <w:sz w:val="18"/>
                <w:szCs w:val="18"/>
              </w:rPr>
            </w:pPr>
            <w:r w:rsidRPr="00A00A4F">
              <w:rPr>
                <w:sz w:val="18"/>
                <w:szCs w:val="18"/>
              </w:rPr>
              <w:t>August 2022</w:t>
            </w:r>
          </w:p>
        </w:tc>
        <w:tc>
          <w:tcPr>
            <w:tcW w:w="990" w:type="dxa"/>
            <w:tcBorders>
              <w:top w:val="nil"/>
              <w:left w:val="nil"/>
              <w:bottom w:val="single" w:sz="4" w:space="0" w:color="auto"/>
              <w:right w:val="single" w:sz="4" w:space="0" w:color="auto"/>
            </w:tcBorders>
            <w:shd w:val="clear" w:color="auto" w:fill="auto"/>
            <w:vAlign w:val="center"/>
            <w:hideMark/>
          </w:tcPr>
          <w:p w14:paraId="6F1F4EE9" w14:textId="77777777" w:rsidR="00F8573E" w:rsidRPr="00A00A4F" w:rsidRDefault="00F8573E" w:rsidP="00CC5231">
            <w:pPr>
              <w:jc w:val="center"/>
              <w:rPr>
                <w:sz w:val="18"/>
                <w:szCs w:val="18"/>
              </w:rPr>
            </w:pPr>
            <w:r w:rsidRPr="00A00A4F">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1F233ED3" w14:textId="77777777" w:rsidR="00F8573E" w:rsidRPr="00A00A4F" w:rsidRDefault="00F8573E" w:rsidP="00CC5231">
            <w:pPr>
              <w:jc w:val="center"/>
              <w:rPr>
                <w:sz w:val="18"/>
                <w:szCs w:val="18"/>
              </w:rPr>
            </w:pPr>
            <w:r w:rsidRPr="00A00A4F">
              <w:rPr>
                <w:sz w:val="18"/>
                <w:szCs w:val="18"/>
              </w:rPr>
              <w:t>TF</w:t>
            </w:r>
          </w:p>
        </w:tc>
        <w:tc>
          <w:tcPr>
            <w:tcW w:w="1068" w:type="dxa"/>
            <w:tcBorders>
              <w:top w:val="nil"/>
              <w:left w:val="nil"/>
              <w:bottom w:val="single" w:sz="4" w:space="0" w:color="auto"/>
              <w:right w:val="single" w:sz="4" w:space="0" w:color="auto"/>
            </w:tcBorders>
            <w:shd w:val="clear" w:color="auto" w:fill="auto"/>
            <w:noWrap/>
            <w:vAlign w:val="center"/>
            <w:hideMark/>
          </w:tcPr>
          <w:p w14:paraId="262DF9FF" w14:textId="77777777" w:rsidR="00F8573E" w:rsidRPr="00A00A4F" w:rsidRDefault="00F8573E" w:rsidP="00CC5231">
            <w:pPr>
              <w:jc w:val="center"/>
              <w:rPr>
                <w:sz w:val="18"/>
                <w:szCs w:val="18"/>
              </w:rPr>
            </w:pPr>
            <w:r w:rsidRPr="00A00A4F">
              <w:rPr>
                <w:sz w:val="18"/>
                <w:szCs w:val="18"/>
              </w:rPr>
              <w:t>2,000,000</w:t>
            </w:r>
          </w:p>
        </w:tc>
        <w:tc>
          <w:tcPr>
            <w:tcW w:w="992" w:type="dxa"/>
            <w:tcBorders>
              <w:top w:val="nil"/>
              <w:left w:val="nil"/>
              <w:bottom w:val="single" w:sz="4" w:space="0" w:color="auto"/>
              <w:right w:val="single" w:sz="4" w:space="0" w:color="auto"/>
            </w:tcBorders>
            <w:vAlign w:val="center"/>
          </w:tcPr>
          <w:p w14:paraId="4CDC8134" w14:textId="77777777" w:rsidR="00F8573E" w:rsidRPr="00A00A4F" w:rsidRDefault="00F8573E" w:rsidP="00CC5231">
            <w:pPr>
              <w:jc w:val="center"/>
              <w:rPr>
                <w:sz w:val="18"/>
                <w:szCs w:val="18"/>
              </w:rPr>
            </w:pPr>
            <w:r w:rsidRPr="00A00A4F">
              <w:rPr>
                <w:sz w:val="18"/>
                <w:szCs w:val="18"/>
              </w:rPr>
              <w:t>Yes</w:t>
            </w:r>
          </w:p>
        </w:tc>
      </w:tr>
      <w:tr w:rsidR="00F8573E" w:rsidRPr="00A00A4F" w14:paraId="696A77B5" w14:textId="77777777" w:rsidTr="00CC5231">
        <w:trPr>
          <w:cantSplit/>
          <w:jc w:val="center"/>
        </w:trPr>
        <w:tc>
          <w:tcPr>
            <w:tcW w:w="1324" w:type="dxa"/>
            <w:vMerge/>
            <w:tcBorders>
              <w:left w:val="single" w:sz="4" w:space="0" w:color="auto"/>
            </w:tcBorders>
            <w:noWrap/>
            <w:vAlign w:val="center"/>
            <w:hideMark/>
          </w:tcPr>
          <w:p w14:paraId="67DCD7E5"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1E534B6D" w14:textId="77777777" w:rsidR="00F8573E" w:rsidRPr="00A00A4F" w:rsidRDefault="00F8573E" w:rsidP="00CC5231">
            <w:pPr>
              <w:jc w:val="center"/>
              <w:rPr>
                <w:sz w:val="18"/>
                <w:szCs w:val="18"/>
              </w:rPr>
            </w:pPr>
            <w:r w:rsidRPr="00A00A4F">
              <w:rPr>
                <w:sz w:val="18"/>
                <w:szCs w:val="18"/>
              </w:rPr>
              <w:t>Subregional - COMIFAC (10) Promotion</w:t>
            </w:r>
          </w:p>
        </w:tc>
        <w:tc>
          <w:tcPr>
            <w:tcW w:w="2822" w:type="dxa"/>
            <w:tcBorders>
              <w:top w:val="nil"/>
              <w:left w:val="nil"/>
              <w:bottom w:val="single" w:sz="4" w:space="0" w:color="auto"/>
              <w:right w:val="single" w:sz="4" w:space="0" w:color="auto"/>
            </w:tcBorders>
            <w:shd w:val="clear" w:color="auto" w:fill="auto"/>
            <w:vAlign w:val="center"/>
            <w:hideMark/>
          </w:tcPr>
          <w:p w14:paraId="7C816943" w14:textId="77777777" w:rsidR="00F8573E" w:rsidRPr="00A00A4F" w:rsidRDefault="00F8573E" w:rsidP="00CC5231">
            <w:pPr>
              <w:jc w:val="left"/>
              <w:rPr>
                <w:sz w:val="18"/>
                <w:szCs w:val="18"/>
              </w:rPr>
            </w:pPr>
            <w:r w:rsidRPr="00A00A4F">
              <w:rPr>
                <w:sz w:val="18"/>
                <w:szCs w:val="18"/>
              </w:rPr>
              <w:t>Promotion of Conservation, Sustainable Use of Biodiversity and Climate Change Issues in COMIFAC Countries</w:t>
            </w:r>
          </w:p>
        </w:tc>
        <w:tc>
          <w:tcPr>
            <w:tcW w:w="1394" w:type="dxa"/>
            <w:tcBorders>
              <w:top w:val="nil"/>
              <w:left w:val="nil"/>
              <w:bottom w:val="single" w:sz="4" w:space="0" w:color="auto"/>
              <w:right w:val="single" w:sz="4" w:space="0" w:color="auto"/>
            </w:tcBorders>
            <w:shd w:val="clear" w:color="auto" w:fill="auto"/>
            <w:vAlign w:val="center"/>
            <w:hideMark/>
          </w:tcPr>
          <w:p w14:paraId="0BB03949" w14:textId="77777777" w:rsidR="00F8573E" w:rsidRPr="00A00A4F" w:rsidRDefault="00F8573E" w:rsidP="00CC5231">
            <w:pPr>
              <w:jc w:val="center"/>
              <w:rPr>
                <w:sz w:val="18"/>
                <w:szCs w:val="18"/>
              </w:rPr>
            </w:pPr>
            <w:r w:rsidRPr="00A00A4F">
              <w:rPr>
                <w:sz w:val="18"/>
                <w:szCs w:val="18"/>
              </w:rPr>
              <w:t>JICA/ COMIFAC</w:t>
            </w:r>
          </w:p>
        </w:tc>
        <w:tc>
          <w:tcPr>
            <w:tcW w:w="1134" w:type="dxa"/>
            <w:tcBorders>
              <w:top w:val="nil"/>
              <w:left w:val="nil"/>
              <w:bottom w:val="single" w:sz="4" w:space="0" w:color="auto"/>
              <w:right w:val="single" w:sz="4" w:space="0" w:color="auto"/>
            </w:tcBorders>
            <w:shd w:val="clear" w:color="auto" w:fill="auto"/>
            <w:vAlign w:val="center"/>
            <w:hideMark/>
          </w:tcPr>
          <w:p w14:paraId="0292686F"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45BD25AB" w14:textId="77777777" w:rsidR="00F8573E" w:rsidRPr="00A00A4F" w:rsidRDefault="00F8573E" w:rsidP="00CC5231">
            <w:pPr>
              <w:jc w:val="center"/>
              <w:rPr>
                <w:sz w:val="18"/>
                <w:szCs w:val="18"/>
              </w:rPr>
            </w:pPr>
            <w:r w:rsidRPr="00A00A4F">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14:paraId="045AE592" w14:textId="77777777" w:rsidR="00F8573E" w:rsidRPr="00A00A4F" w:rsidRDefault="00F8573E" w:rsidP="00CC5231">
            <w:pPr>
              <w:jc w:val="center"/>
              <w:rPr>
                <w:sz w:val="18"/>
                <w:szCs w:val="18"/>
              </w:rPr>
            </w:pPr>
            <w:r w:rsidRPr="00A00A4F">
              <w:rPr>
                <w:sz w:val="18"/>
                <w:szCs w:val="18"/>
              </w:rPr>
              <w:t>August 1, 2020</w:t>
            </w:r>
          </w:p>
        </w:tc>
        <w:tc>
          <w:tcPr>
            <w:tcW w:w="990" w:type="dxa"/>
            <w:tcBorders>
              <w:top w:val="nil"/>
              <w:left w:val="nil"/>
              <w:bottom w:val="single" w:sz="4" w:space="0" w:color="auto"/>
              <w:right w:val="single" w:sz="4" w:space="0" w:color="auto"/>
            </w:tcBorders>
            <w:shd w:val="clear" w:color="auto" w:fill="auto"/>
            <w:vAlign w:val="center"/>
            <w:hideMark/>
          </w:tcPr>
          <w:p w14:paraId="2E25D15B"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7BDD5630" w14:textId="77777777" w:rsidR="00F8573E" w:rsidRPr="00A00A4F" w:rsidRDefault="00F8573E" w:rsidP="00CC5231">
            <w:pPr>
              <w:jc w:val="center"/>
              <w:rPr>
                <w:sz w:val="18"/>
                <w:szCs w:val="18"/>
              </w:rPr>
            </w:pPr>
            <w:r w:rsidRPr="00A00A4F">
              <w:rPr>
                <w:sz w:val="18"/>
                <w:szCs w:val="18"/>
              </w:rPr>
              <w:t>JICA</w:t>
            </w:r>
          </w:p>
        </w:tc>
        <w:tc>
          <w:tcPr>
            <w:tcW w:w="1068" w:type="dxa"/>
            <w:tcBorders>
              <w:top w:val="nil"/>
              <w:left w:val="nil"/>
              <w:bottom w:val="single" w:sz="4" w:space="0" w:color="auto"/>
              <w:right w:val="single" w:sz="4" w:space="0" w:color="auto"/>
            </w:tcBorders>
            <w:shd w:val="clear" w:color="auto" w:fill="auto"/>
            <w:vAlign w:val="center"/>
            <w:hideMark/>
          </w:tcPr>
          <w:p w14:paraId="7540703C" w14:textId="77777777" w:rsidR="00F8573E" w:rsidRPr="00A00A4F" w:rsidRDefault="00F8573E" w:rsidP="00CC5231">
            <w:pPr>
              <w:jc w:val="center"/>
              <w:rPr>
                <w:sz w:val="18"/>
                <w:szCs w:val="18"/>
              </w:rPr>
            </w:pPr>
            <w:r w:rsidRPr="00A00A4F">
              <w:rPr>
                <w:sz w:val="18"/>
                <w:szCs w:val="18"/>
              </w:rPr>
              <w:t>1,700,000</w:t>
            </w:r>
          </w:p>
        </w:tc>
        <w:tc>
          <w:tcPr>
            <w:tcW w:w="992" w:type="dxa"/>
            <w:tcBorders>
              <w:top w:val="nil"/>
              <w:left w:val="nil"/>
              <w:bottom w:val="single" w:sz="4" w:space="0" w:color="auto"/>
              <w:right w:val="single" w:sz="4" w:space="0" w:color="auto"/>
            </w:tcBorders>
            <w:vAlign w:val="center"/>
          </w:tcPr>
          <w:p w14:paraId="441EB74A" w14:textId="77777777" w:rsidR="00F8573E" w:rsidRPr="00A00A4F" w:rsidRDefault="00F8573E" w:rsidP="00CC5231">
            <w:pPr>
              <w:jc w:val="center"/>
              <w:rPr>
                <w:sz w:val="18"/>
                <w:szCs w:val="18"/>
              </w:rPr>
            </w:pPr>
            <w:r w:rsidRPr="00A00A4F">
              <w:rPr>
                <w:sz w:val="18"/>
                <w:szCs w:val="18"/>
              </w:rPr>
              <w:t>Yes</w:t>
            </w:r>
          </w:p>
        </w:tc>
      </w:tr>
      <w:tr w:rsidR="00F8573E" w:rsidRPr="00A00A4F" w14:paraId="01A92256" w14:textId="77777777" w:rsidTr="00CC5231">
        <w:trPr>
          <w:cantSplit/>
          <w:jc w:val="center"/>
        </w:trPr>
        <w:tc>
          <w:tcPr>
            <w:tcW w:w="1324" w:type="dxa"/>
            <w:vMerge/>
            <w:tcBorders>
              <w:left w:val="single" w:sz="4" w:space="0" w:color="auto"/>
            </w:tcBorders>
            <w:noWrap/>
            <w:vAlign w:val="center"/>
            <w:hideMark/>
          </w:tcPr>
          <w:p w14:paraId="347F5530"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13F3E4A3" w14:textId="77777777" w:rsidR="00F8573E" w:rsidRPr="00A00A4F" w:rsidRDefault="00F8573E" w:rsidP="00CC5231">
            <w:pPr>
              <w:jc w:val="center"/>
              <w:rPr>
                <w:sz w:val="18"/>
                <w:szCs w:val="18"/>
              </w:rPr>
            </w:pPr>
            <w:r w:rsidRPr="00A00A4F">
              <w:rPr>
                <w:sz w:val="18"/>
                <w:szCs w:val="18"/>
              </w:rPr>
              <w:t>Subregional - COMIFAC (10) Ratification</w:t>
            </w:r>
          </w:p>
        </w:tc>
        <w:tc>
          <w:tcPr>
            <w:tcW w:w="2822" w:type="dxa"/>
            <w:tcBorders>
              <w:top w:val="nil"/>
              <w:left w:val="nil"/>
              <w:bottom w:val="single" w:sz="4" w:space="0" w:color="auto"/>
              <w:right w:val="single" w:sz="4" w:space="0" w:color="auto"/>
            </w:tcBorders>
            <w:shd w:val="clear" w:color="auto" w:fill="auto"/>
            <w:vAlign w:val="center"/>
            <w:hideMark/>
          </w:tcPr>
          <w:p w14:paraId="0E96FEA9" w14:textId="77777777" w:rsidR="00F8573E" w:rsidRPr="00A00A4F" w:rsidRDefault="00F8573E" w:rsidP="00CC5231">
            <w:pPr>
              <w:jc w:val="left"/>
              <w:rPr>
                <w:sz w:val="18"/>
                <w:szCs w:val="18"/>
              </w:rPr>
            </w:pPr>
            <w:r w:rsidRPr="00A00A4F">
              <w:rPr>
                <w:sz w:val="18"/>
                <w:szCs w:val="18"/>
              </w:rPr>
              <w:t>Ratification and Implementation of the Nagoya Protocol on Access and Benefit Sharing (ABS) for the Member Countries of the Central African Forests Commission (COMIFAC)</w:t>
            </w:r>
          </w:p>
        </w:tc>
        <w:tc>
          <w:tcPr>
            <w:tcW w:w="1394" w:type="dxa"/>
            <w:tcBorders>
              <w:top w:val="nil"/>
              <w:left w:val="nil"/>
              <w:bottom w:val="single" w:sz="4" w:space="0" w:color="auto"/>
              <w:right w:val="single" w:sz="4" w:space="0" w:color="auto"/>
            </w:tcBorders>
            <w:shd w:val="clear" w:color="auto" w:fill="auto"/>
            <w:vAlign w:val="center"/>
            <w:hideMark/>
          </w:tcPr>
          <w:p w14:paraId="51B44AC6"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0CA55C4F"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3ED2F607" w14:textId="77777777" w:rsidR="00F8573E" w:rsidRPr="00A00A4F" w:rsidRDefault="00F8573E" w:rsidP="00CC5231">
            <w:pPr>
              <w:jc w:val="center"/>
              <w:rPr>
                <w:sz w:val="18"/>
                <w:szCs w:val="18"/>
              </w:rPr>
            </w:pPr>
            <w:r w:rsidRPr="00A00A4F">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14:paraId="3E352E47" w14:textId="77777777" w:rsidR="00F8573E" w:rsidRPr="00A00A4F" w:rsidRDefault="00F8573E" w:rsidP="00CC5231">
            <w:pPr>
              <w:jc w:val="center"/>
              <w:rPr>
                <w:sz w:val="18"/>
                <w:szCs w:val="18"/>
              </w:rPr>
            </w:pPr>
            <w:r w:rsidRPr="00A00A4F">
              <w:rPr>
                <w:sz w:val="18"/>
                <w:szCs w:val="18"/>
              </w:rPr>
              <w:t>March 31, 2021</w:t>
            </w:r>
          </w:p>
        </w:tc>
        <w:tc>
          <w:tcPr>
            <w:tcW w:w="990" w:type="dxa"/>
            <w:tcBorders>
              <w:top w:val="nil"/>
              <w:left w:val="nil"/>
              <w:bottom w:val="single" w:sz="4" w:space="0" w:color="auto"/>
              <w:right w:val="single" w:sz="4" w:space="0" w:color="auto"/>
            </w:tcBorders>
            <w:shd w:val="clear" w:color="auto" w:fill="auto"/>
            <w:vAlign w:val="center"/>
            <w:hideMark/>
          </w:tcPr>
          <w:p w14:paraId="193D3B6D" w14:textId="77777777" w:rsidR="00F8573E" w:rsidRPr="00A00A4F" w:rsidRDefault="00F8573E" w:rsidP="00CC5231">
            <w:pPr>
              <w:jc w:val="center"/>
              <w:rPr>
                <w:sz w:val="18"/>
                <w:szCs w:val="18"/>
              </w:rPr>
            </w:pPr>
            <w:r w:rsidRPr="00A00A4F">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5D1D9212"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5279B5B3" w14:textId="77777777" w:rsidR="00F8573E" w:rsidRPr="00A00A4F" w:rsidRDefault="00F8573E" w:rsidP="00CC5231">
            <w:pPr>
              <w:jc w:val="center"/>
              <w:rPr>
                <w:sz w:val="18"/>
                <w:szCs w:val="18"/>
              </w:rPr>
            </w:pPr>
            <w:r w:rsidRPr="00A00A4F">
              <w:rPr>
                <w:sz w:val="18"/>
                <w:szCs w:val="18"/>
              </w:rPr>
              <w:t>1,762,557</w:t>
            </w:r>
          </w:p>
        </w:tc>
        <w:tc>
          <w:tcPr>
            <w:tcW w:w="992" w:type="dxa"/>
            <w:tcBorders>
              <w:top w:val="nil"/>
              <w:left w:val="nil"/>
              <w:bottom w:val="single" w:sz="4" w:space="0" w:color="auto"/>
              <w:right w:val="single" w:sz="4" w:space="0" w:color="auto"/>
            </w:tcBorders>
            <w:vAlign w:val="center"/>
          </w:tcPr>
          <w:p w14:paraId="223C62DB" w14:textId="77777777" w:rsidR="00F8573E" w:rsidRPr="00A00A4F" w:rsidRDefault="00F8573E" w:rsidP="00CC5231">
            <w:pPr>
              <w:jc w:val="center"/>
              <w:rPr>
                <w:sz w:val="18"/>
                <w:szCs w:val="18"/>
              </w:rPr>
            </w:pPr>
            <w:r w:rsidRPr="00A00A4F">
              <w:rPr>
                <w:sz w:val="18"/>
                <w:szCs w:val="18"/>
              </w:rPr>
              <w:t>Yes</w:t>
            </w:r>
          </w:p>
        </w:tc>
      </w:tr>
      <w:tr w:rsidR="00F8573E" w:rsidRPr="00A00A4F" w14:paraId="0E104E22" w14:textId="77777777" w:rsidTr="00CC5231">
        <w:trPr>
          <w:cantSplit/>
          <w:jc w:val="center"/>
        </w:trPr>
        <w:tc>
          <w:tcPr>
            <w:tcW w:w="1324" w:type="dxa"/>
            <w:vMerge/>
            <w:tcBorders>
              <w:left w:val="single" w:sz="4" w:space="0" w:color="auto"/>
            </w:tcBorders>
            <w:vAlign w:val="center"/>
          </w:tcPr>
          <w:p w14:paraId="5096E840"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4858C321" w14:textId="77777777" w:rsidR="00F8573E" w:rsidRPr="00A00A4F" w:rsidRDefault="00F8573E" w:rsidP="00CC5231">
            <w:pPr>
              <w:jc w:val="center"/>
              <w:rPr>
                <w:sz w:val="18"/>
                <w:szCs w:val="18"/>
              </w:rPr>
            </w:pPr>
            <w:r w:rsidRPr="00A00A4F">
              <w:rPr>
                <w:sz w:val="18"/>
                <w:szCs w:val="18"/>
              </w:rPr>
              <w:t>Subregional –SADC (15)</w:t>
            </w:r>
          </w:p>
        </w:tc>
        <w:tc>
          <w:tcPr>
            <w:tcW w:w="2822" w:type="dxa"/>
            <w:tcBorders>
              <w:top w:val="nil"/>
              <w:left w:val="nil"/>
              <w:bottom w:val="single" w:sz="4" w:space="0" w:color="auto"/>
              <w:right w:val="single" w:sz="4" w:space="0" w:color="auto"/>
            </w:tcBorders>
            <w:shd w:val="clear" w:color="auto" w:fill="auto"/>
            <w:vAlign w:val="center"/>
          </w:tcPr>
          <w:p w14:paraId="1042B32A" w14:textId="77777777" w:rsidR="00F8573E" w:rsidRPr="00A00A4F" w:rsidRDefault="00F8573E" w:rsidP="00CC5231">
            <w:pPr>
              <w:jc w:val="left"/>
              <w:rPr>
                <w:sz w:val="18"/>
                <w:szCs w:val="18"/>
              </w:rPr>
            </w:pPr>
            <w:r w:rsidRPr="00A00A4F">
              <w:rPr>
                <w:sz w:val="18"/>
                <w:szCs w:val="18"/>
              </w:rPr>
              <w:t xml:space="preserve">ABS compliant </w:t>
            </w:r>
            <w:proofErr w:type="spellStart"/>
            <w:r w:rsidRPr="00A00A4F">
              <w:rPr>
                <w:sz w:val="18"/>
                <w:szCs w:val="18"/>
              </w:rPr>
              <w:t>Biotrade</w:t>
            </w:r>
            <w:proofErr w:type="spellEnd"/>
            <w:r w:rsidRPr="00A00A4F">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tcPr>
          <w:p w14:paraId="69E0147E"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547F157E"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2A6855F2" w14:textId="77777777" w:rsidR="00F8573E" w:rsidRPr="00A00A4F" w:rsidRDefault="00F8573E" w:rsidP="00CC5231">
            <w:pPr>
              <w:jc w:val="center"/>
              <w:rPr>
                <w:sz w:val="18"/>
                <w:szCs w:val="18"/>
              </w:rPr>
            </w:pPr>
            <w:r w:rsidRPr="00A00A4F">
              <w:rPr>
                <w:sz w:val="18"/>
                <w:szCs w:val="18"/>
              </w:rPr>
              <w:t>June 2017</w:t>
            </w:r>
          </w:p>
        </w:tc>
        <w:tc>
          <w:tcPr>
            <w:tcW w:w="990" w:type="dxa"/>
            <w:tcBorders>
              <w:top w:val="nil"/>
              <w:left w:val="nil"/>
              <w:bottom w:val="single" w:sz="4" w:space="0" w:color="auto"/>
              <w:right w:val="single" w:sz="4" w:space="0" w:color="auto"/>
            </w:tcBorders>
            <w:shd w:val="clear" w:color="auto" w:fill="auto"/>
            <w:vAlign w:val="center"/>
          </w:tcPr>
          <w:p w14:paraId="7FB5F037" w14:textId="77777777" w:rsidR="00F8573E" w:rsidRPr="00A00A4F" w:rsidRDefault="00F8573E" w:rsidP="00CC5231">
            <w:pPr>
              <w:jc w:val="center"/>
              <w:rPr>
                <w:sz w:val="18"/>
                <w:szCs w:val="18"/>
              </w:rPr>
            </w:pPr>
            <w:r w:rsidRPr="00A00A4F">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tcPr>
          <w:p w14:paraId="01CD5CE1" w14:textId="77777777" w:rsidR="00F8573E" w:rsidRPr="00A00A4F" w:rsidRDefault="00F8573E" w:rsidP="00CC5231">
            <w:pPr>
              <w:jc w:val="center"/>
              <w:rPr>
                <w:sz w:val="18"/>
                <w:szCs w:val="18"/>
              </w:rPr>
            </w:pPr>
            <w:r w:rsidRPr="00A00A4F">
              <w:rPr>
                <w:sz w:val="18"/>
                <w:szCs w:val="18"/>
              </w:rPr>
              <w:t>43</w:t>
            </w:r>
          </w:p>
        </w:tc>
        <w:tc>
          <w:tcPr>
            <w:tcW w:w="900" w:type="dxa"/>
            <w:tcBorders>
              <w:top w:val="nil"/>
              <w:left w:val="nil"/>
              <w:bottom w:val="single" w:sz="4" w:space="0" w:color="auto"/>
              <w:right w:val="single" w:sz="4" w:space="0" w:color="auto"/>
            </w:tcBorders>
            <w:shd w:val="clear" w:color="auto" w:fill="auto"/>
            <w:vAlign w:val="center"/>
          </w:tcPr>
          <w:p w14:paraId="3E70D09F" w14:textId="77777777" w:rsidR="00F8573E" w:rsidRPr="00A00A4F" w:rsidRDefault="00F8573E" w:rsidP="00CC5231">
            <w:pPr>
              <w:jc w:val="center"/>
              <w:rPr>
                <w:sz w:val="18"/>
                <w:szCs w:val="18"/>
              </w:rPr>
            </w:pPr>
            <w:r w:rsidRPr="00A00A4F">
              <w:rPr>
                <w:sz w:val="18"/>
                <w:szCs w:val="18"/>
              </w:rPr>
              <w:t>SECO</w:t>
            </w:r>
          </w:p>
        </w:tc>
        <w:tc>
          <w:tcPr>
            <w:tcW w:w="1068" w:type="dxa"/>
            <w:tcBorders>
              <w:top w:val="nil"/>
              <w:left w:val="nil"/>
              <w:bottom w:val="single" w:sz="4" w:space="0" w:color="auto"/>
              <w:right w:val="single" w:sz="4" w:space="0" w:color="auto"/>
            </w:tcBorders>
            <w:shd w:val="clear" w:color="auto" w:fill="auto"/>
            <w:vAlign w:val="center"/>
          </w:tcPr>
          <w:p w14:paraId="0900360A" w14:textId="77777777" w:rsidR="00F8573E" w:rsidRPr="00A00A4F" w:rsidRDefault="00F8573E" w:rsidP="00CC5231">
            <w:pPr>
              <w:jc w:val="center"/>
              <w:rPr>
                <w:sz w:val="18"/>
                <w:szCs w:val="18"/>
              </w:rPr>
            </w:pPr>
            <w:r w:rsidRPr="00A00A4F">
              <w:rPr>
                <w:sz w:val="18"/>
                <w:szCs w:val="18"/>
              </w:rPr>
              <w:t xml:space="preserve">3,080,082 </w:t>
            </w:r>
          </w:p>
        </w:tc>
        <w:tc>
          <w:tcPr>
            <w:tcW w:w="992" w:type="dxa"/>
            <w:tcBorders>
              <w:top w:val="nil"/>
              <w:left w:val="nil"/>
              <w:bottom w:val="single" w:sz="4" w:space="0" w:color="auto"/>
              <w:right w:val="single" w:sz="4" w:space="0" w:color="auto"/>
            </w:tcBorders>
            <w:vAlign w:val="center"/>
          </w:tcPr>
          <w:p w14:paraId="6825D2AE" w14:textId="77777777" w:rsidR="00F8573E" w:rsidRPr="00A00A4F" w:rsidRDefault="00F8573E" w:rsidP="00CC5231">
            <w:pPr>
              <w:jc w:val="center"/>
              <w:rPr>
                <w:sz w:val="18"/>
                <w:szCs w:val="18"/>
              </w:rPr>
            </w:pPr>
            <w:r w:rsidRPr="00A00A4F">
              <w:rPr>
                <w:sz w:val="18"/>
                <w:szCs w:val="18"/>
              </w:rPr>
              <w:t>No</w:t>
            </w:r>
          </w:p>
        </w:tc>
      </w:tr>
      <w:tr w:rsidR="00F8573E" w:rsidRPr="00A00A4F" w14:paraId="7167289E" w14:textId="77777777" w:rsidTr="00CC5231">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921790"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r w:rsidRPr="00A00A4F">
              <w:rPr>
                <w:bCs/>
                <w:sz w:val="18"/>
                <w:szCs w:val="18"/>
              </w:rPr>
              <w:t>Djibouti</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99EC567" w14:textId="77777777" w:rsidR="00F8573E" w:rsidRPr="00A00A4F" w:rsidRDefault="00F8573E" w:rsidP="00CC5231">
            <w:pPr>
              <w:jc w:val="center"/>
              <w:rPr>
                <w:sz w:val="18"/>
                <w:szCs w:val="18"/>
              </w:rPr>
            </w:pPr>
            <w:r w:rsidRPr="00A00A4F">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hideMark/>
          </w:tcPr>
          <w:p w14:paraId="3B07F54F" w14:textId="77777777" w:rsidR="00F8573E" w:rsidRPr="00A00A4F" w:rsidRDefault="00F8573E" w:rsidP="00CC5231">
            <w:pPr>
              <w:jc w:val="left"/>
              <w:rPr>
                <w:sz w:val="18"/>
                <w:szCs w:val="18"/>
              </w:rPr>
            </w:pPr>
            <w:r w:rsidRPr="00A00A4F">
              <w:rPr>
                <w:sz w:val="18"/>
                <w:szCs w:val="18"/>
              </w:rPr>
              <w:t>Global support for the ratification and entry into force of the Nagoya Protocol on Access and Benefit Sharing</w:t>
            </w:r>
          </w:p>
        </w:tc>
        <w:tc>
          <w:tcPr>
            <w:tcW w:w="1394" w:type="dxa"/>
            <w:tcBorders>
              <w:top w:val="nil"/>
              <w:left w:val="nil"/>
              <w:bottom w:val="single" w:sz="4" w:space="0" w:color="auto"/>
              <w:right w:val="single" w:sz="4" w:space="0" w:color="auto"/>
            </w:tcBorders>
            <w:shd w:val="clear" w:color="auto" w:fill="auto"/>
            <w:vAlign w:val="center"/>
            <w:hideMark/>
          </w:tcPr>
          <w:p w14:paraId="3B5A98F6"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1DAAF73A"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42DB2817" w14:textId="77777777" w:rsidR="00F8573E" w:rsidRPr="00A00A4F" w:rsidRDefault="00F8573E" w:rsidP="00CC5231">
            <w:pPr>
              <w:jc w:val="center"/>
              <w:rPr>
                <w:sz w:val="18"/>
                <w:szCs w:val="18"/>
              </w:rPr>
            </w:pPr>
            <w:r w:rsidRPr="00A00A4F">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6C9DC0C9" w14:textId="77777777" w:rsidR="00F8573E" w:rsidRPr="00A00A4F" w:rsidRDefault="00F8573E" w:rsidP="00CC5231">
            <w:pPr>
              <w:jc w:val="center"/>
              <w:rPr>
                <w:sz w:val="18"/>
                <w:szCs w:val="18"/>
              </w:rPr>
            </w:pPr>
            <w:r w:rsidRPr="00A00A4F">
              <w:rPr>
                <w:sz w:val="18"/>
                <w:szCs w:val="18"/>
              </w:rPr>
              <w:t>December 31, 2020</w:t>
            </w:r>
          </w:p>
        </w:tc>
        <w:tc>
          <w:tcPr>
            <w:tcW w:w="990" w:type="dxa"/>
            <w:tcBorders>
              <w:top w:val="nil"/>
              <w:left w:val="nil"/>
              <w:bottom w:val="single" w:sz="4" w:space="0" w:color="auto"/>
              <w:right w:val="single" w:sz="4" w:space="0" w:color="auto"/>
            </w:tcBorders>
            <w:shd w:val="clear" w:color="auto" w:fill="auto"/>
            <w:vAlign w:val="center"/>
            <w:hideMark/>
          </w:tcPr>
          <w:p w14:paraId="7AF9D554"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5D79F086"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2A0D2C02" w14:textId="77777777" w:rsidR="00F8573E" w:rsidRPr="00A00A4F" w:rsidRDefault="00F8573E" w:rsidP="00CC5231">
            <w:pPr>
              <w:jc w:val="center"/>
              <w:rPr>
                <w:sz w:val="18"/>
                <w:szCs w:val="18"/>
              </w:rPr>
            </w:pPr>
            <w:r w:rsidRPr="00A00A4F">
              <w:rPr>
                <w:sz w:val="18"/>
                <w:szCs w:val="18"/>
              </w:rPr>
              <w:t>1,000,000</w:t>
            </w:r>
          </w:p>
        </w:tc>
        <w:tc>
          <w:tcPr>
            <w:tcW w:w="992" w:type="dxa"/>
            <w:tcBorders>
              <w:top w:val="nil"/>
              <w:left w:val="nil"/>
              <w:bottom w:val="single" w:sz="4" w:space="0" w:color="auto"/>
              <w:right w:val="single" w:sz="4" w:space="0" w:color="auto"/>
            </w:tcBorders>
            <w:vAlign w:val="center"/>
          </w:tcPr>
          <w:p w14:paraId="565E0EB5" w14:textId="77777777" w:rsidR="00F8573E" w:rsidRPr="00A00A4F" w:rsidRDefault="00F8573E" w:rsidP="00CC5231">
            <w:pPr>
              <w:jc w:val="center"/>
              <w:rPr>
                <w:sz w:val="18"/>
                <w:szCs w:val="18"/>
              </w:rPr>
            </w:pPr>
            <w:r w:rsidRPr="00A00A4F">
              <w:rPr>
                <w:sz w:val="18"/>
                <w:szCs w:val="18"/>
              </w:rPr>
              <w:t>Yes</w:t>
            </w:r>
          </w:p>
        </w:tc>
      </w:tr>
      <w:tr w:rsidR="00F8573E" w:rsidRPr="00A00A4F" w14:paraId="0BFDCCB1" w14:textId="77777777" w:rsidTr="00CC5231">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8E20B3"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r w:rsidRPr="00A00A4F">
              <w:rPr>
                <w:bCs/>
                <w:sz w:val="18"/>
                <w:szCs w:val="18"/>
              </w:rPr>
              <w:t>Egypt</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70892AB2" w14:textId="77777777" w:rsidR="00F8573E" w:rsidRPr="00A00A4F" w:rsidRDefault="00F8573E" w:rsidP="00CC5231">
            <w:pPr>
              <w:jc w:val="center"/>
              <w:rPr>
                <w:sz w:val="18"/>
                <w:szCs w:val="18"/>
              </w:rPr>
            </w:pPr>
            <w:r w:rsidRPr="00A00A4F">
              <w:rPr>
                <w:sz w:val="18"/>
                <w:szCs w:val="18"/>
              </w:rPr>
              <w:t>Global (24)</w:t>
            </w:r>
          </w:p>
        </w:tc>
        <w:tc>
          <w:tcPr>
            <w:tcW w:w="2822" w:type="dxa"/>
            <w:tcBorders>
              <w:top w:val="nil"/>
              <w:left w:val="nil"/>
              <w:bottom w:val="single" w:sz="4" w:space="0" w:color="auto"/>
              <w:right w:val="single" w:sz="4" w:space="0" w:color="auto"/>
            </w:tcBorders>
            <w:shd w:val="clear" w:color="auto" w:fill="auto"/>
            <w:vAlign w:val="center"/>
            <w:hideMark/>
          </w:tcPr>
          <w:p w14:paraId="5937ED4B" w14:textId="77777777" w:rsidR="00F8573E" w:rsidRPr="00A00A4F" w:rsidRDefault="00F8573E" w:rsidP="00CC5231">
            <w:pPr>
              <w:jc w:val="left"/>
              <w:rPr>
                <w:sz w:val="18"/>
                <w:szCs w:val="18"/>
              </w:rPr>
            </w:pPr>
            <w:r w:rsidRPr="00A00A4F">
              <w:rPr>
                <w:sz w:val="18"/>
                <w:szCs w:val="18"/>
              </w:rPr>
              <w:t xml:space="preserve">Strengthening Human Resources, Legal </w:t>
            </w:r>
            <w:proofErr w:type="gramStart"/>
            <w:r w:rsidRPr="00A00A4F">
              <w:rPr>
                <w:sz w:val="18"/>
                <w:szCs w:val="18"/>
              </w:rPr>
              <w:t>Frameworks</w:t>
            </w:r>
            <w:proofErr w:type="gramEnd"/>
            <w:r w:rsidRPr="00A00A4F">
              <w:rPr>
                <w:sz w:val="18"/>
                <w:szCs w:val="18"/>
              </w:rPr>
              <w:t xml:space="preserve"> and Institutional Capacities to Implement the Nagoya Protocol</w:t>
            </w:r>
          </w:p>
        </w:tc>
        <w:tc>
          <w:tcPr>
            <w:tcW w:w="1394" w:type="dxa"/>
            <w:tcBorders>
              <w:top w:val="nil"/>
              <w:left w:val="nil"/>
              <w:bottom w:val="single" w:sz="4" w:space="0" w:color="auto"/>
              <w:right w:val="single" w:sz="4" w:space="0" w:color="auto"/>
            </w:tcBorders>
            <w:shd w:val="clear" w:color="auto" w:fill="auto"/>
            <w:vAlign w:val="center"/>
            <w:hideMark/>
          </w:tcPr>
          <w:p w14:paraId="51972F2F"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2FFA0F38"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27269576" w14:textId="77777777" w:rsidR="00F8573E" w:rsidRPr="00A00A4F" w:rsidRDefault="00F8573E" w:rsidP="00CC5231">
            <w:pPr>
              <w:jc w:val="center"/>
              <w:rPr>
                <w:sz w:val="18"/>
                <w:szCs w:val="18"/>
              </w:rPr>
            </w:pPr>
            <w:r w:rsidRPr="00A00A4F">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14:paraId="0E40999A" w14:textId="77777777" w:rsidR="00F8573E" w:rsidRPr="00A00A4F" w:rsidRDefault="00F8573E" w:rsidP="00CC5231">
            <w:pPr>
              <w:jc w:val="center"/>
              <w:rPr>
                <w:sz w:val="18"/>
                <w:szCs w:val="18"/>
              </w:rPr>
            </w:pPr>
            <w:r w:rsidRPr="00A00A4F">
              <w:rPr>
                <w:sz w:val="18"/>
                <w:szCs w:val="18"/>
              </w:rPr>
              <w:t>June 23, 2021</w:t>
            </w:r>
          </w:p>
        </w:tc>
        <w:tc>
          <w:tcPr>
            <w:tcW w:w="990" w:type="dxa"/>
            <w:tcBorders>
              <w:top w:val="nil"/>
              <w:left w:val="nil"/>
              <w:bottom w:val="single" w:sz="4" w:space="0" w:color="auto"/>
              <w:right w:val="single" w:sz="4" w:space="0" w:color="auto"/>
            </w:tcBorders>
            <w:shd w:val="clear" w:color="auto" w:fill="auto"/>
            <w:vAlign w:val="center"/>
            <w:hideMark/>
          </w:tcPr>
          <w:p w14:paraId="5F51523B" w14:textId="77777777" w:rsidR="00F8573E" w:rsidRPr="00A00A4F" w:rsidRDefault="00F8573E" w:rsidP="00CC5231">
            <w:pPr>
              <w:jc w:val="center"/>
              <w:rPr>
                <w:sz w:val="18"/>
                <w:szCs w:val="18"/>
              </w:rPr>
            </w:pPr>
            <w:r w:rsidRPr="00A00A4F">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4DCC7E7E" w14:textId="77777777"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391D988B" w14:textId="77777777" w:rsidR="00F8573E" w:rsidRPr="00A00A4F" w:rsidRDefault="00F8573E" w:rsidP="00CC5231">
            <w:pPr>
              <w:jc w:val="center"/>
              <w:rPr>
                <w:sz w:val="18"/>
                <w:szCs w:val="18"/>
              </w:rPr>
            </w:pPr>
            <w:r w:rsidRPr="00A00A4F">
              <w:rPr>
                <w:sz w:val="18"/>
                <w:szCs w:val="18"/>
              </w:rPr>
              <w:t>12,000,000</w:t>
            </w:r>
          </w:p>
        </w:tc>
        <w:tc>
          <w:tcPr>
            <w:tcW w:w="992" w:type="dxa"/>
            <w:tcBorders>
              <w:top w:val="nil"/>
              <w:left w:val="nil"/>
              <w:bottom w:val="single" w:sz="4" w:space="0" w:color="auto"/>
              <w:right w:val="single" w:sz="4" w:space="0" w:color="auto"/>
            </w:tcBorders>
            <w:vAlign w:val="center"/>
          </w:tcPr>
          <w:p w14:paraId="3F71CE22" w14:textId="77777777" w:rsidR="00F8573E" w:rsidRPr="00A00A4F" w:rsidRDefault="00F8573E" w:rsidP="00CC5231">
            <w:pPr>
              <w:jc w:val="center"/>
              <w:rPr>
                <w:sz w:val="18"/>
                <w:szCs w:val="18"/>
              </w:rPr>
            </w:pPr>
            <w:r w:rsidRPr="00A00A4F">
              <w:rPr>
                <w:sz w:val="18"/>
                <w:szCs w:val="18"/>
              </w:rPr>
              <w:t>Yes</w:t>
            </w:r>
          </w:p>
        </w:tc>
      </w:tr>
      <w:tr w:rsidR="00F8573E" w:rsidRPr="00A00A4F" w14:paraId="6EF82A08" w14:textId="77777777" w:rsidTr="00CC5231">
        <w:trPr>
          <w:cantSplit/>
          <w:jc w:val="center"/>
        </w:trPr>
        <w:tc>
          <w:tcPr>
            <w:tcW w:w="132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A249B7"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r w:rsidRPr="00A00A4F">
              <w:rPr>
                <w:bCs/>
                <w:sz w:val="18"/>
                <w:szCs w:val="18"/>
              </w:rPr>
              <w:t>Equatorial Guinea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46F2B9C9" w14:textId="77777777" w:rsidR="00F8573E" w:rsidRPr="00A00A4F" w:rsidRDefault="00F8573E" w:rsidP="00CC5231">
            <w:pPr>
              <w:jc w:val="center"/>
              <w:rPr>
                <w:sz w:val="18"/>
                <w:szCs w:val="18"/>
              </w:rPr>
            </w:pPr>
            <w:r w:rsidRPr="00A00A4F">
              <w:rPr>
                <w:sz w:val="18"/>
                <w:szCs w:val="18"/>
              </w:rPr>
              <w:t>Subregional - COMIFAC (10) Promotion</w:t>
            </w:r>
          </w:p>
        </w:tc>
        <w:tc>
          <w:tcPr>
            <w:tcW w:w="2822" w:type="dxa"/>
            <w:tcBorders>
              <w:top w:val="nil"/>
              <w:left w:val="nil"/>
              <w:bottom w:val="single" w:sz="4" w:space="0" w:color="auto"/>
              <w:right w:val="single" w:sz="4" w:space="0" w:color="auto"/>
            </w:tcBorders>
            <w:shd w:val="clear" w:color="auto" w:fill="auto"/>
            <w:vAlign w:val="center"/>
            <w:hideMark/>
          </w:tcPr>
          <w:p w14:paraId="68CE38B9" w14:textId="77777777" w:rsidR="00F8573E" w:rsidRPr="00A00A4F" w:rsidRDefault="00F8573E" w:rsidP="00CC5231">
            <w:pPr>
              <w:jc w:val="left"/>
              <w:rPr>
                <w:sz w:val="18"/>
                <w:szCs w:val="18"/>
              </w:rPr>
            </w:pPr>
            <w:r w:rsidRPr="00A00A4F">
              <w:rPr>
                <w:sz w:val="18"/>
                <w:szCs w:val="18"/>
              </w:rPr>
              <w:t>Promotion of Conservation, Sustainable Use of Biodiversity and Climate Change Issues in COMIFAC Countries</w:t>
            </w:r>
          </w:p>
        </w:tc>
        <w:tc>
          <w:tcPr>
            <w:tcW w:w="1394" w:type="dxa"/>
            <w:tcBorders>
              <w:top w:val="nil"/>
              <w:left w:val="nil"/>
              <w:bottom w:val="single" w:sz="4" w:space="0" w:color="auto"/>
              <w:right w:val="single" w:sz="4" w:space="0" w:color="auto"/>
            </w:tcBorders>
            <w:shd w:val="clear" w:color="auto" w:fill="auto"/>
            <w:vAlign w:val="center"/>
            <w:hideMark/>
          </w:tcPr>
          <w:p w14:paraId="4A62EFD7" w14:textId="77777777" w:rsidR="00F8573E" w:rsidRPr="00A00A4F" w:rsidRDefault="00F8573E" w:rsidP="00CC5231">
            <w:pPr>
              <w:jc w:val="center"/>
              <w:rPr>
                <w:sz w:val="18"/>
                <w:szCs w:val="18"/>
              </w:rPr>
            </w:pPr>
            <w:r w:rsidRPr="00A00A4F">
              <w:rPr>
                <w:sz w:val="18"/>
                <w:szCs w:val="18"/>
              </w:rPr>
              <w:t>JICA/ COMIFAC</w:t>
            </w:r>
          </w:p>
        </w:tc>
        <w:tc>
          <w:tcPr>
            <w:tcW w:w="1134" w:type="dxa"/>
            <w:tcBorders>
              <w:top w:val="nil"/>
              <w:left w:val="nil"/>
              <w:bottom w:val="single" w:sz="4" w:space="0" w:color="auto"/>
              <w:right w:val="single" w:sz="4" w:space="0" w:color="auto"/>
            </w:tcBorders>
            <w:shd w:val="clear" w:color="auto" w:fill="auto"/>
            <w:vAlign w:val="center"/>
            <w:hideMark/>
          </w:tcPr>
          <w:p w14:paraId="5097F4C1"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70956E4C" w14:textId="77777777" w:rsidR="00F8573E" w:rsidRPr="00A00A4F" w:rsidRDefault="00F8573E" w:rsidP="00CC5231">
            <w:pPr>
              <w:jc w:val="center"/>
              <w:rPr>
                <w:sz w:val="18"/>
                <w:szCs w:val="18"/>
              </w:rPr>
            </w:pPr>
            <w:r w:rsidRPr="00A00A4F">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14:paraId="2FB53FD0" w14:textId="77777777" w:rsidR="00F8573E" w:rsidRPr="00A00A4F" w:rsidRDefault="00F8573E" w:rsidP="00CC5231">
            <w:pPr>
              <w:jc w:val="center"/>
              <w:rPr>
                <w:sz w:val="18"/>
                <w:szCs w:val="18"/>
              </w:rPr>
            </w:pPr>
            <w:r w:rsidRPr="00A00A4F">
              <w:rPr>
                <w:sz w:val="18"/>
                <w:szCs w:val="18"/>
              </w:rPr>
              <w:t>August 1, 2020</w:t>
            </w:r>
          </w:p>
        </w:tc>
        <w:tc>
          <w:tcPr>
            <w:tcW w:w="990" w:type="dxa"/>
            <w:tcBorders>
              <w:top w:val="nil"/>
              <w:left w:val="nil"/>
              <w:bottom w:val="single" w:sz="4" w:space="0" w:color="auto"/>
              <w:right w:val="single" w:sz="4" w:space="0" w:color="auto"/>
            </w:tcBorders>
            <w:shd w:val="clear" w:color="auto" w:fill="auto"/>
            <w:vAlign w:val="center"/>
            <w:hideMark/>
          </w:tcPr>
          <w:p w14:paraId="575DDF1C"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47451920" w14:textId="77777777" w:rsidR="00F8573E" w:rsidRPr="00A00A4F" w:rsidRDefault="00F8573E" w:rsidP="00CC5231">
            <w:pPr>
              <w:jc w:val="center"/>
              <w:rPr>
                <w:sz w:val="18"/>
                <w:szCs w:val="18"/>
              </w:rPr>
            </w:pPr>
            <w:r w:rsidRPr="00A00A4F">
              <w:rPr>
                <w:sz w:val="18"/>
                <w:szCs w:val="18"/>
              </w:rPr>
              <w:t>JICA</w:t>
            </w:r>
          </w:p>
        </w:tc>
        <w:tc>
          <w:tcPr>
            <w:tcW w:w="1068" w:type="dxa"/>
            <w:tcBorders>
              <w:top w:val="nil"/>
              <w:left w:val="nil"/>
              <w:bottom w:val="single" w:sz="4" w:space="0" w:color="auto"/>
              <w:right w:val="single" w:sz="4" w:space="0" w:color="auto"/>
            </w:tcBorders>
            <w:shd w:val="clear" w:color="auto" w:fill="auto"/>
            <w:vAlign w:val="center"/>
            <w:hideMark/>
          </w:tcPr>
          <w:p w14:paraId="40E1C64E" w14:textId="77777777" w:rsidR="00F8573E" w:rsidRPr="00A00A4F" w:rsidRDefault="00F8573E" w:rsidP="00CC5231">
            <w:pPr>
              <w:jc w:val="center"/>
              <w:rPr>
                <w:sz w:val="18"/>
                <w:szCs w:val="18"/>
              </w:rPr>
            </w:pPr>
            <w:r w:rsidRPr="00A00A4F">
              <w:rPr>
                <w:sz w:val="18"/>
                <w:szCs w:val="18"/>
              </w:rPr>
              <w:t>1,700,000</w:t>
            </w:r>
          </w:p>
        </w:tc>
        <w:tc>
          <w:tcPr>
            <w:tcW w:w="992" w:type="dxa"/>
            <w:tcBorders>
              <w:top w:val="nil"/>
              <w:left w:val="nil"/>
              <w:bottom w:val="single" w:sz="4" w:space="0" w:color="auto"/>
              <w:right w:val="single" w:sz="4" w:space="0" w:color="auto"/>
            </w:tcBorders>
            <w:vAlign w:val="center"/>
          </w:tcPr>
          <w:p w14:paraId="30816478" w14:textId="77777777" w:rsidR="00F8573E" w:rsidRPr="00A00A4F" w:rsidRDefault="00F8573E" w:rsidP="00CC5231">
            <w:pPr>
              <w:jc w:val="center"/>
              <w:rPr>
                <w:sz w:val="18"/>
                <w:szCs w:val="18"/>
              </w:rPr>
            </w:pPr>
            <w:r w:rsidRPr="00A00A4F">
              <w:rPr>
                <w:sz w:val="18"/>
                <w:szCs w:val="18"/>
              </w:rPr>
              <w:t>Yes</w:t>
            </w:r>
          </w:p>
        </w:tc>
      </w:tr>
      <w:tr w:rsidR="00F8573E" w:rsidRPr="00A00A4F" w14:paraId="5F75990B" w14:textId="77777777" w:rsidTr="00CC5231">
        <w:trPr>
          <w:cantSplit/>
          <w:jc w:val="center"/>
        </w:trPr>
        <w:tc>
          <w:tcPr>
            <w:tcW w:w="1324" w:type="dxa"/>
            <w:vMerge/>
            <w:tcBorders>
              <w:top w:val="single" w:sz="4" w:space="0" w:color="auto"/>
              <w:left w:val="single" w:sz="4" w:space="0" w:color="auto"/>
              <w:bottom w:val="single" w:sz="4" w:space="0" w:color="auto"/>
            </w:tcBorders>
            <w:noWrap/>
            <w:vAlign w:val="center"/>
            <w:hideMark/>
          </w:tcPr>
          <w:p w14:paraId="417157F6"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3448574D" w14:textId="77777777" w:rsidR="00F8573E" w:rsidRPr="00A00A4F" w:rsidRDefault="00F8573E" w:rsidP="00CC5231">
            <w:pPr>
              <w:jc w:val="center"/>
              <w:rPr>
                <w:sz w:val="18"/>
                <w:szCs w:val="18"/>
              </w:rPr>
            </w:pPr>
            <w:r w:rsidRPr="00A00A4F">
              <w:rPr>
                <w:sz w:val="18"/>
                <w:szCs w:val="18"/>
              </w:rPr>
              <w:t>Subregional - COMIFAC (10) Ratification</w:t>
            </w:r>
          </w:p>
        </w:tc>
        <w:tc>
          <w:tcPr>
            <w:tcW w:w="2822" w:type="dxa"/>
            <w:tcBorders>
              <w:top w:val="nil"/>
              <w:left w:val="nil"/>
              <w:bottom w:val="single" w:sz="4" w:space="0" w:color="auto"/>
              <w:right w:val="single" w:sz="4" w:space="0" w:color="auto"/>
            </w:tcBorders>
            <w:shd w:val="clear" w:color="auto" w:fill="auto"/>
            <w:vAlign w:val="center"/>
            <w:hideMark/>
          </w:tcPr>
          <w:p w14:paraId="564A0421" w14:textId="77777777" w:rsidR="00F8573E" w:rsidRPr="00A00A4F" w:rsidRDefault="00F8573E" w:rsidP="00CC5231">
            <w:pPr>
              <w:jc w:val="left"/>
              <w:rPr>
                <w:sz w:val="18"/>
                <w:szCs w:val="18"/>
              </w:rPr>
            </w:pPr>
            <w:r w:rsidRPr="00A00A4F">
              <w:rPr>
                <w:sz w:val="18"/>
                <w:szCs w:val="18"/>
              </w:rPr>
              <w:t>Ratification and Implementation of the Nagoya Protocol on Access and Benefit Sharing (ABS) for the Member Countries of the Central African Forests Commission (COMIFAC)</w:t>
            </w:r>
          </w:p>
        </w:tc>
        <w:tc>
          <w:tcPr>
            <w:tcW w:w="1394" w:type="dxa"/>
            <w:tcBorders>
              <w:top w:val="nil"/>
              <w:left w:val="nil"/>
              <w:bottom w:val="single" w:sz="4" w:space="0" w:color="auto"/>
              <w:right w:val="single" w:sz="4" w:space="0" w:color="auto"/>
            </w:tcBorders>
            <w:shd w:val="clear" w:color="auto" w:fill="auto"/>
            <w:vAlign w:val="center"/>
            <w:hideMark/>
          </w:tcPr>
          <w:p w14:paraId="708D5A0D"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79C48C6C"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044BF410" w14:textId="77777777" w:rsidR="00F8573E" w:rsidRPr="00A00A4F" w:rsidRDefault="00F8573E" w:rsidP="00CC5231">
            <w:pPr>
              <w:jc w:val="center"/>
              <w:rPr>
                <w:sz w:val="18"/>
                <w:szCs w:val="18"/>
              </w:rPr>
            </w:pPr>
            <w:r w:rsidRPr="00A00A4F">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14:paraId="70DEC1C8" w14:textId="77777777" w:rsidR="00F8573E" w:rsidRPr="00A00A4F" w:rsidRDefault="00F8573E" w:rsidP="00CC5231">
            <w:pPr>
              <w:jc w:val="center"/>
              <w:rPr>
                <w:sz w:val="18"/>
                <w:szCs w:val="18"/>
              </w:rPr>
            </w:pPr>
            <w:r w:rsidRPr="00A00A4F">
              <w:rPr>
                <w:sz w:val="18"/>
                <w:szCs w:val="18"/>
              </w:rPr>
              <w:t>March 31, 2021</w:t>
            </w:r>
          </w:p>
        </w:tc>
        <w:tc>
          <w:tcPr>
            <w:tcW w:w="990" w:type="dxa"/>
            <w:tcBorders>
              <w:top w:val="nil"/>
              <w:left w:val="nil"/>
              <w:bottom w:val="single" w:sz="4" w:space="0" w:color="auto"/>
              <w:right w:val="single" w:sz="4" w:space="0" w:color="auto"/>
            </w:tcBorders>
            <w:shd w:val="clear" w:color="auto" w:fill="auto"/>
            <w:vAlign w:val="center"/>
            <w:hideMark/>
          </w:tcPr>
          <w:p w14:paraId="2CBD09CC" w14:textId="77777777" w:rsidR="00F8573E" w:rsidRPr="00A00A4F" w:rsidRDefault="00F8573E" w:rsidP="00CC5231">
            <w:pPr>
              <w:jc w:val="center"/>
              <w:rPr>
                <w:sz w:val="18"/>
                <w:szCs w:val="18"/>
              </w:rPr>
            </w:pPr>
            <w:r w:rsidRPr="00A00A4F">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6B2D9F90"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504F49F4" w14:textId="77777777" w:rsidR="00F8573E" w:rsidRPr="00A00A4F" w:rsidRDefault="00F8573E" w:rsidP="00CC5231">
            <w:pPr>
              <w:jc w:val="center"/>
              <w:rPr>
                <w:sz w:val="18"/>
                <w:szCs w:val="18"/>
              </w:rPr>
            </w:pPr>
            <w:r w:rsidRPr="00A00A4F">
              <w:rPr>
                <w:sz w:val="18"/>
                <w:szCs w:val="18"/>
              </w:rPr>
              <w:t>1,762,557</w:t>
            </w:r>
          </w:p>
        </w:tc>
        <w:tc>
          <w:tcPr>
            <w:tcW w:w="992" w:type="dxa"/>
            <w:tcBorders>
              <w:top w:val="nil"/>
              <w:left w:val="nil"/>
              <w:bottom w:val="single" w:sz="4" w:space="0" w:color="auto"/>
              <w:right w:val="single" w:sz="4" w:space="0" w:color="auto"/>
            </w:tcBorders>
            <w:vAlign w:val="center"/>
          </w:tcPr>
          <w:p w14:paraId="0CD4EC30" w14:textId="77777777" w:rsidR="00F8573E" w:rsidRPr="00A00A4F" w:rsidRDefault="00F8573E" w:rsidP="00CC5231">
            <w:pPr>
              <w:jc w:val="center"/>
              <w:rPr>
                <w:sz w:val="18"/>
                <w:szCs w:val="18"/>
              </w:rPr>
            </w:pPr>
            <w:r w:rsidRPr="00A00A4F">
              <w:rPr>
                <w:sz w:val="18"/>
                <w:szCs w:val="18"/>
              </w:rPr>
              <w:t>Yes</w:t>
            </w:r>
          </w:p>
        </w:tc>
      </w:tr>
      <w:tr w:rsidR="00F8573E" w:rsidRPr="00A00A4F" w14:paraId="616A42DD" w14:textId="77777777" w:rsidTr="00CC5231">
        <w:trPr>
          <w:cantSplit/>
          <w:jc w:val="center"/>
        </w:trPr>
        <w:tc>
          <w:tcPr>
            <w:tcW w:w="1324" w:type="dxa"/>
            <w:vMerge w:val="restart"/>
            <w:tcBorders>
              <w:top w:val="single" w:sz="4" w:space="0" w:color="auto"/>
              <w:left w:val="single" w:sz="4" w:space="0" w:color="auto"/>
              <w:right w:val="single" w:sz="4" w:space="0" w:color="auto"/>
            </w:tcBorders>
            <w:shd w:val="clear" w:color="auto" w:fill="auto"/>
            <w:vAlign w:val="center"/>
          </w:tcPr>
          <w:p w14:paraId="3D7D3042" w14:textId="66F2CCD1"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r w:rsidRPr="00A00A4F">
              <w:rPr>
                <w:bCs/>
                <w:sz w:val="18"/>
                <w:szCs w:val="18"/>
              </w:rPr>
              <w:t xml:space="preserve">Eswatini </w:t>
            </w:r>
          </w:p>
        </w:tc>
        <w:tc>
          <w:tcPr>
            <w:tcW w:w="1236" w:type="dxa"/>
            <w:tcBorders>
              <w:top w:val="nil"/>
              <w:left w:val="single" w:sz="4" w:space="0" w:color="auto"/>
              <w:bottom w:val="single" w:sz="4" w:space="0" w:color="auto"/>
              <w:right w:val="single" w:sz="4" w:space="0" w:color="auto"/>
            </w:tcBorders>
            <w:shd w:val="clear" w:color="auto" w:fill="auto"/>
            <w:vAlign w:val="center"/>
          </w:tcPr>
          <w:p w14:paraId="06B13816" w14:textId="77777777" w:rsidR="00F8573E" w:rsidRPr="00A00A4F" w:rsidRDefault="00F8573E" w:rsidP="00CC5231">
            <w:pPr>
              <w:jc w:val="center"/>
              <w:rPr>
                <w:sz w:val="18"/>
                <w:szCs w:val="18"/>
              </w:rPr>
            </w:pPr>
            <w:r w:rsidRPr="00A00A4F">
              <w:rPr>
                <w:sz w:val="18"/>
                <w:szCs w:val="18"/>
              </w:rPr>
              <w:t>Subregional –SADC (15)</w:t>
            </w:r>
          </w:p>
        </w:tc>
        <w:tc>
          <w:tcPr>
            <w:tcW w:w="2822" w:type="dxa"/>
            <w:tcBorders>
              <w:top w:val="nil"/>
              <w:left w:val="nil"/>
              <w:bottom w:val="single" w:sz="4" w:space="0" w:color="auto"/>
              <w:right w:val="single" w:sz="4" w:space="0" w:color="auto"/>
            </w:tcBorders>
            <w:shd w:val="clear" w:color="auto" w:fill="auto"/>
            <w:vAlign w:val="center"/>
          </w:tcPr>
          <w:p w14:paraId="57C14AE1" w14:textId="77777777" w:rsidR="00F8573E" w:rsidRPr="00A00A4F" w:rsidRDefault="00F8573E" w:rsidP="00CC5231">
            <w:pPr>
              <w:jc w:val="left"/>
              <w:rPr>
                <w:sz w:val="18"/>
                <w:szCs w:val="18"/>
              </w:rPr>
            </w:pPr>
            <w:r w:rsidRPr="00A00A4F">
              <w:rPr>
                <w:sz w:val="18"/>
                <w:szCs w:val="18"/>
              </w:rPr>
              <w:t xml:space="preserve">ABS compliant </w:t>
            </w:r>
            <w:proofErr w:type="spellStart"/>
            <w:r w:rsidRPr="00A00A4F">
              <w:rPr>
                <w:sz w:val="18"/>
                <w:szCs w:val="18"/>
              </w:rPr>
              <w:t>Biotrade</w:t>
            </w:r>
            <w:proofErr w:type="spellEnd"/>
            <w:r w:rsidRPr="00A00A4F">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tcPr>
          <w:p w14:paraId="2D627DFE"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36885476"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271D0EE2" w14:textId="77777777" w:rsidR="00F8573E" w:rsidRPr="00A00A4F" w:rsidRDefault="00F8573E" w:rsidP="00CC5231">
            <w:pPr>
              <w:jc w:val="center"/>
              <w:rPr>
                <w:sz w:val="18"/>
                <w:szCs w:val="18"/>
              </w:rPr>
            </w:pPr>
            <w:r w:rsidRPr="00A00A4F">
              <w:rPr>
                <w:sz w:val="18"/>
                <w:szCs w:val="18"/>
              </w:rPr>
              <w:t>June 2017</w:t>
            </w:r>
          </w:p>
        </w:tc>
        <w:tc>
          <w:tcPr>
            <w:tcW w:w="990" w:type="dxa"/>
            <w:tcBorders>
              <w:top w:val="nil"/>
              <w:left w:val="nil"/>
              <w:bottom w:val="single" w:sz="4" w:space="0" w:color="auto"/>
              <w:right w:val="single" w:sz="4" w:space="0" w:color="auto"/>
            </w:tcBorders>
            <w:shd w:val="clear" w:color="auto" w:fill="auto"/>
            <w:vAlign w:val="center"/>
          </w:tcPr>
          <w:p w14:paraId="20D0A9AD" w14:textId="77777777" w:rsidR="00F8573E" w:rsidRPr="00A00A4F" w:rsidRDefault="00F8573E" w:rsidP="00CC5231">
            <w:pPr>
              <w:jc w:val="center"/>
              <w:rPr>
                <w:sz w:val="18"/>
                <w:szCs w:val="18"/>
              </w:rPr>
            </w:pPr>
            <w:r w:rsidRPr="00A00A4F">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tcPr>
          <w:p w14:paraId="000A26D2" w14:textId="77777777" w:rsidR="00F8573E" w:rsidRPr="00A00A4F" w:rsidRDefault="00F8573E" w:rsidP="00CC5231">
            <w:pPr>
              <w:jc w:val="center"/>
              <w:rPr>
                <w:sz w:val="18"/>
                <w:szCs w:val="18"/>
              </w:rPr>
            </w:pPr>
            <w:r w:rsidRPr="00A00A4F">
              <w:rPr>
                <w:sz w:val="18"/>
                <w:szCs w:val="18"/>
              </w:rPr>
              <w:t>43</w:t>
            </w:r>
          </w:p>
        </w:tc>
        <w:tc>
          <w:tcPr>
            <w:tcW w:w="900" w:type="dxa"/>
            <w:tcBorders>
              <w:top w:val="nil"/>
              <w:left w:val="nil"/>
              <w:bottom w:val="single" w:sz="4" w:space="0" w:color="auto"/>
              <w:right w:val="single" w:sz="4" w:space="0" w:color="auto"/>
            </w:tcBorders>
            <w:shd w:val="clear" w:color="auto" w:fill="auto"/>
            <w:vAlign w:val="center"/>
          </w:tcPr>
          <w:p w14:paraId="207FF905" w14:textId="77777777" w:rsidR="00F8573E" w:rsidRPr="00A00A4F" w:rsidRDefault="00F8573E" w:rsidP="00CC5231">
            <w:pPr>
              <w:jc w:val="center"/>
              <w:rPr>
                <w:sz w:val="18"/>
                <w:szCs w:val="18"/>
              </w:rPr>
            </w:pPr>
            <w:r w:rsidRPr="00A00A4F">
              <w:rPr>
                <w:sz w:val="18"/>
                <w:szCs w:val="18"/>
              </w:rPr>
              <w:t>SECO</w:t>
            </w:r>
          </w:p>
        </w:tc>
        <w:tc>
          <w:tcPr>
            <w:tcW w:w="1068" w:type="dxa"/>
            <w:tcBorders>
              <w:top w:val="nil"/>
              <w:left w:val="nil"/>
              <w:bottom w:val="single" w:sz="4" w:space="0" w:color="auto"/>
              <w:right w:val="single" w:sz="4" w:space="0" w:color="auto"/>
            </w:tcBorders>
            <w:shd w:val="clear" w:color="auto" w:fill="auto"/>
            <w:vAlign w:val="center"/>
          </w:tcPr>
          <w:p w14:paraId="6880E72B" w14:textId="77777777" w:rsidR="00F8573E" w:rsidRPr="00A00A4F" w:rsidRDefault="00F8573E" w:rsidP="00CC5231">
            <w:pPr>
              <w:jc w:val="center"/>
              <w:rPr>
                <w:sz w:val="18"/>
                <w:szCs w:val="18"/>
              </w:rPr>
            </w:pPr>
            <w:r w:rsidRPr="00A00A4F">
              <w:rPr>
                <w:sz w:val="18"/>
                <w:szCs w:val="18"/>
              </w:rPr>
              <w:t xml:space="preserve">3,080,082 </w:t>
            </w:r>
          </w:p>
        </w:tc>
        <w:tc>
          <w:tcPr>
            <w:tcW w:w="992" w:type="dxa"/>
            <w:tcBorders>
              <w:top w:val="nil"/>
              <w:left w:val="nil"/>
              <w:bottom w:val="single" w:sz="4" w:space="0" w:color="auto"/>
              <w:right w:val="single" w:sz="4" w:space="0" w:color="auto"/>
            </w:tcBorders>
            <w:vAlign w:val="center"/>
          </w:tcPr>
          <w:p w14:paraId="3431467F" w14:textId="77777777" w:rsidR="00F8573E" w:rsidRPr="00A00A4F" w:rsidRDefault="00F8573E" w:rsidP="00CC5231">
            <w:pPr>
              <w:jc w:val="center"/>
              <w:rPr>
                <w:sz w:val="18"/>
                <w:szCs w:val="18"/>
              </w:rPr>
            </w:pPr>
            <w:r w:rsidRPr="00A00A4F">
              <w:rPr>
                <w:sz w:val="18"/>
                <w:szCs w:val="18"/>
              </w:rPr>
              <w:t>No</w:t>
            </w:r>
          </w:p>
        </w:tc>
      </w:tr>
      <w:tr w:rsidR="00F8573E" w:rsidRPr="00A00A4F" w14:paraId="1FB65AAF" w14:textId="77777777" w:rsidTr="00CC5231">
        <w:trPr>
          <w:cantSplit/>
          <w:jc w:val="center"/>
        </w:trPr>
        <w:tc>
          <w:tcPr>
            <w:tcW w:w="1324" w:type="dxa"/>
            <w:vMerge/>
            <w:tcBorders>
              <w:left w:val="single" w:sz="4" w:space="0" w:color="auto"/>
              <w:bottom w:val="single" w:sz="4" w:space="0" w:color="auto"/>
            </w:tcBorders>
            <w:vAlign w:val="center"/>
            <w:hideMark/>
          </w:tcPr>
          <w:p w14:paraId="4493F220"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7ABC874B" w14:textId="77777777" w:rsidR="00F8573E" w:rsidRPr="00A00A4F" w:rsidRDefault="00F8573E" w:rsidP="00CC5231">
            <w:pPr>
              <w:jc w:val="center"/>
              <w:rPr>
                <w:sz w:val="18"/>
                <w:szCs w:val="18"/>
              </w:rPr>
            </w:pPr>
            <w:r w:rsidRPr="00A00A4F">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hideMark/>
          </w:tcPr>
          <w:p w14:paraId="2D9F4800" w14:textId="77777777" w:rsidR="00F8573E" w:rsidRPr="00A00A4F" w:rsidRDefault="00F8573E" w:rsidP="00CC5231">
            <w:pPr>
              <w:jc w:val="left"/>
              <w:rPr>
                <w:sz w:val="18"/>
                <w:szCs w:val="18"/>
              </w:rPr>
            </w:pPr>
            <w:r w:rsidRPr="00A00A4F">
              <w:rPr>
                <w:sz w:val="18"/>
                <w:szCs w:val="18"/>
              </w:rPr>
              <w:t>Global support for the ratification and entry into force of the Nagoya Protocol on Access and Benefit-Sharing</w:t>
            </w:r>
          </w:p>
        </w:tc>
        <w:tc>
          <w:tcPr>
            <w:tcW w:w="1394" w:type="dxa"/>
            <w:tcBorders>
              <w:top w:val="nil"/>
              <w:left w:val="nil"/>
              <w:bottom w:val="single" w:sz="4" w:space="0" w:color="auto"/>
              <w:right w:val="single" w:sz="4" w:space="0" w:color="auto"/>
            </w:tcBorders>
            <w:shd w:val="clear" w:color="auto" w:fill="auto"/>
            <w:vAlign w:val="center"/>
            <w:hideMark/>
          </w:tcPr>
          <w:p w14:paraId="5299F64D"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778ABAB1"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20290686" w14:textId="77777777" w:rsidR="00F8573E" w:rsidRPr="00A00A4F" w:rsidRDefault="00F8573E" w:rsidP="00CC5231">
            <w:pPr>
              <w:jc w:val="center"/>
              <w:rPr>
                <w:sz w:val="18"/>
                <w:szCs w:val="18"/>
              </w:rPr>
            </w:pPr>
            <w:r w:rsidRPr="00A00A4F">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60EBFDA6" w14:textId="77777777" w:rsidR="00F8573E" w:rsidRPr="00A00A4F" w:rsidRDefault="00F8573E" w:rsidP="00CC5231">
            <w:pPr>
              <w:jc w:val="center"/>
              <w:rPr>
                <w:sz w:val="18"/>
                <w:szCs w:val="18"/>
              </w:rPr>
            </w:pPr>
            <w:r w:rsidRPr="00A00A4F">
              <w:rPr>
                <w:sz w:val="18"/>
                <w:szCs w:val="18"/>
              </w:rPr>
              <w:t>December 31, 2020</w:t>
            </w:r>
          </w:p>
        </w:tc>
        <w:tc>
          <w:tcPr>
            <w:tcW w:w="990" w:type="dxa"/>
            <w:tcBorders>
              <w:top w:val="nil"/>
              <w:left w:val="nil"/>
              <w:bottom w:val="single" w:sz="4" w:space="0" w:color="auto"/>
              <w:right w:val="single" w:sz="4" w:space="0" w:color="auto"/>
            </w:tcBorders>
            <w:shd w:val="clear" w:color="auto" w:fill="auto"/>
            <w:vAlign w:val="center"/>
            <w:hideMark/>
          </w:tcPr>
          <w:p w14:paraId="586EA145"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272DB759"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1FDF9EA9" w14:textId="77777777" w:rsidR="00F8573E" w:rsidRPr="00A00A4F" w:rsidRDefault="00F8573E" w:rsidP="00CC5231">
            <w:pPr>
              <w:jc w:val="center"/>
              <w:rPr>
                <w:sz w:val="18"/>
                <w:szCs w:val="18"/>
              </w:rPr>
            </w:pPr>
            <w:r w:rsidRPr="00A00A4F">
              <w:rPr>
                <w:sz w:val="18"/>
                <w:szCs w:val="18"/>
              </w:rPr>
              <w:t>1,000,000</w:t>
            </w:r>
          </w:p>
        </w:tc>
        <w:tc>
          <w:tcPr>
            <w:tcW w:w="992" w:type="dxa"/>
            <w:tcBorders>
              <w:top w:val="nil"/>
              <w:left w:val="nil"/>
              <w:bottom w:val="single" w:sz="4" w:space="0" w:color="auto"/>
              <w:right w:val="single" w:sz="4" w:space="0" w:color="auto"/>
            </w:tcBorders>
            <w:vAlign w:val="center"/>
          </w:tcPr>
          <w:p w14:paraId="60D67E41" w14:textId="77777777" w:rsidR="00F8573E" w:rsidRPr="00A00A4F" w:rsidRDefault="00F8573E" w:rsidP="00CC5231">
            <w:pPr>
              <w:jc w:val="center"/>
              <w:rPr>
                <w:sz w:val="18"/>
                <w:szCs w:val="18"/>
              </w:rPr>
            </w:pPr>
            <w:r w:rsidRPr="00A00A4F">
              <w:rPr>
                <w:sz w:val="18"/>
                <w:szCs w:val="18"/>
              </w:rPr>
              <w:t>Yes</w:t>
            </w:r>
          </w:p>
        </w:tc>
      </w:tr>
      <w:tr w:rsidR="00F8573E" w:rsidRPr="00A00A4F" w14:paraId="282B09B0" w14:textId="77777777" w:rsidTr="00CC5231">
        <w:trPr>
          <w:cantSplit/>
          <w:jc w:val="center"/>
        </w:trPr>
        <w:tc>
          <w:tcPr>
            <w:tcW w:w="13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C1A199"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r w:rsidRPr="00A00A4F">
              <w:rPr>
                <w:bCs/>
                <w:sz w:val="18"/>
                <w:szCs w:val="18"/>
              </w:rPr>
              <w:t>Ethiopia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6C6142FF"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6A54175C" w14:textId="77777777" w:rsidR="00F8573E" w:rsidRPr="00A00A4F" w:rsidRDefault="00F8573E" w:rsidP="00CC5231">
            <w:pPr>
              <w:jc w:val="left"/>
              <w:rPr>
                <w:sz w:val="18"/>
                <w:szCs w:val="18"/>
              </w:rPr>
            </w:pPr>
            <w:r w:rsidRPr="00A00A4F">
              <w:rPr>
                <w:sz w:val="18"/>
                <w:szCs w:val="18"/>
              </w:rPr>
              <w:t>Capacity Building for ABS and Conservation and Sustainable Use of Medicinal Plants</w:t>
            </w:r>
          </w:p>
        </w:tc>
        <w:tc>
          <w:tcPr>
            <w:tcW w:w="1394" w:type="dxa"/>
            <w:tcBorders>
              <w:top w:val="nil"/>
              <w:left w:val="nil"/>
              <w:bottom w:val="single" w:sz="4" w:space="0" w:color="auto"/>
              <w:right w:val="single" w:sz="4" w:space="0" w:color="auto"/>
            </w:tcBorders>
            <w:shd w:val="clear" w:color="auto" w:fill="auto"/>
            <w:vAlign w:val="center"/>
            <w:hideMark/>
          </w:tcPr>
          <w:p w14:paraId="371125D3"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27E4DDBB"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121B0CC1" w14:textId="77777777" w:rsidR="00F8573E" w:rsidRPr="00A00A4F" w:rsidRDefault="00F8573E" w:rsidP="00CC5231">
            <w:pPr>
              <w:jc w:val="center"/>
              <w:rPr>
                <w:sz w:val="18"/>
                <w:szCs w:val="18"/>
              </w:rPr>
            </w:pPr>
            <w:r w:rsidRPr="00A00A4F">
              <w:rPr>
                <w:sz w:val="18"/>
                <w:szCs w:val="18"/>
              </w:rPr>
              <w:t>June 2012</w:t>
            </w:r>
          </w:p>
        </w:tc>
        <w:tc>
          <w:tcPr>
            <w:tcW w:w="990" w:type="dxa"/>
            <w:tcBorders>
              <w:top w:val="nil"/>
              <w:left w:val="nil"/>
              <w:bottom w:val="single" w:sz="4" w:space="0" w:color="auto"/>
              <w:right w:val="single" w:sz="4" w:space="0" w:color="auto"/>
            </w:tcBorders>
            <w:shd w:val="clear" w:color="auto" w:fill="auto"/>
            <w:vAlign w:val="center"/>
            <w:hideMark/>
          </w:tcPr>
          <w:p w14:paraId="32C4F5F8" w14:textId="77777777" w:rsidR="00F8573E" w:rsidRPr="00A00A4F" w:rsidRDefault="00F8573E" w:rsidP="00CC5231">
            <w:pPr>
              <w:jc w:val="center"/>
              <w:rPr>
                <w:sz w:val="18"/>
                <w:szCs w:val="18"/>
              </w:rPr>
            </w:pPr>
            <w:r w:rsidRPr="00A00A4F">
              <w:rPr>
                <w:sz w:val="18"/>
                <w:szCs w:val="18"/>
              </w:rPr>
              <w:t>November 2017</w:t>
            </w:r>
          </w:p>
        </w:tc>
        <w:tc>
          <w:tcPr>
            <w:tcW w:w="990" w:type="dxa"/>
            <w:tcBorders>
              <w:top w:val="nil"/>
              <w:left w:val="nil"/>
              <w:bottom w:val="single" w:sz="4" w:space="0" w:color="auto"/>
              <w:right w:val="single" w:sz="4" w:space="0" w:color="auto"/>
            </w:tcBorders>
            <w:shd w:val="clear" w:color="auto" w:fill="auto"/>
            <w:vAlign w:val="center"/>
            <w:hideMark/>
          </w:tcPr>
          <w:p w14:paraId="491D0B3A" w14:textId="77777777" w:rsidR="00F8573E" w:rsidRPr="00A00A4F" w:rsidRDefault="00F8573E" w:rsidP="00CC5231">
            <w:pPr>
              <w:jc w:val="center"/>
              <w:rPr>
                <w:sz w:val="18"/>
                <w:szCs w:val="18"/>
              </w:rPr>
            </w:pPr>
            <w:r w:rsidRPr="00A00A4F">
              <w:rPr>
                <w:sz w:val="18"/>
                <w:szCs w:val="18"/>
              </w:rPr>
              <w:t>53</w:t>
            </w:r>
          </w:p>
        </w:tc>
        <w:tc>
          <w:tcPr>
            <w:tcW w:w="900" w:type="dxa"/>
            <w:tcBorders>
              <w:top w:val="nil"/>
              <w:left w:val="nil"/>
              <w:bottom w:val="single" w:sz="4" w:space="0" w:color="auto"/>
              <w:right w:val="single" w:sz="4" w:space="0" w:color="auto"/>
            </w:tcBorders>
            <w:shd w:val="clear" w:color="auto" w:fill="auto"/>
            <w:vAlign w:val="center"/>
            <w:hideMark/>
          </w:tcPr>
          <w:p w14:paraId="7A448BA1" w14:textId="77777777"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32AD9E58" w14:textId="77777777" w:rsidR="00F8573E" w:rsidRPr="00A00A4F" w:rsidRDefault="00F8573E" w:rsidP="00CC5231">
            <w:pPr>
              <w:jc w:val="center"/>
              <w:rPr>
                <w:sz w:val="18"/>
                <w:szCs w:val="18"/>
              </w:rPr>
            </w:pPr>
            <w:r w:rsidRPr="00A00A4F">
              <w:rPr>
                <w:sz w:val="18"/>
                <w:szCs w:val="18"/>
              </w:rPr>
              <w:t>2,047,000</w:t>
            </w:r>
          </w:p>
        </w:tc>
        <w:tc>
          <w:tcPr>
            <w:tcW w:w="992" w:type="dxa"/>
            <w:tcBorders>
              <w:top w:val="nil"/>
              <w:left w:val="nil"/>
              <w:bottom w:val="single" w:sz="4" w:space="0" w:color="auto"/>
              <w:right w:val="single" w:sz="4" w:space="0" w:color="auto"/>
            </w:tcBorders>
            <w:vAlign w:val="center"/>
          </w:tcPr>
          <w:p w14:paraId="49A05D60" w14:textId="77777777" w:rsidR="00F8573E" w:rsidRPr="00A00A4F" w:rsidRDefault="00F8573E" w:rsidP="00CC5231">
            <w:pPr>
              <w:jc w:val="center"/>
              <w:rPr>
                <w:sz w:val="18"/>
                <w:szCs w:val="18"/>
              </w:rPr>
            </w:pPr>
            <w:r w:rsidRPr="00A00A4F">
              <w:rPr>
                <w:sz w:val="18"/>
                <w:szCs w:val="18"/>
              </w:rPr>
              <w:t>No</w:t>
            </w:r>
          </w:p>
        </w:tc>
      </w:tr>
      <w:tr w:rsidR="00F8573E" w:rsidRPr="00A00A4F" w14:paraId="3E08B5BF" w14:textId="77777777" w:rsidTr="00CC5231">
        <w:trPr>
          <w:cantSplit/>
          <w:jc w:val="center"/>
        </w:trPr>
        <w:tc>
          <w:tcPr>
            <w:tcW w:w="1324" w:type="dxa"/>
            <w:vMerge/>
            <w:tcBorders>
              <w:left w:val="single" w:sz="4" w:space="0" w:color="auto"/>
              <w:bottom w:val="single" w:sz="4" w:space="0" w:color="auto"/>
            </w:tcBorders>
            <w:vAlign w:val="center"/>
            <w:hideMark/>
          </w:tcPr>
          <w:p w14:paraId="161F684D"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4DF110C3"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341CEAEC" w14:textId="77777777" w:rsidR="00F8573E" w:rsidRPr="00A00A4F" w:rsidRDefault="00F8573E" w:rsidP="00CC5231">
            <w:pPr>
              <w:jc w:val="left"/>
              <w:rPr>
                <w:sz w:val="18"/>
                <w:szCs w:val="18"/>
              </w:rPr>
            </w:pPr>
            <w:r w:rsidRPr="00A00A4F">
              <w:rPr>
                <w:sz w:val="18"/>
                <w:szCs w:val="18"/>
              </w:rPr>
              <w:t>Promoting the use of plant resources in research and development</w:t>
            </w:r>
          </w:p>
        </w:tc>
        <w:tc>
          <w:tcPr>
            <w:tcW w:w="1394" w:type="dxa"/>
            <w:tcBorders>
              <w:top w:val="nil"/>
              <w:left w:val="nil"/>
              <w:bottom w:val="single" w:sz="4" w:space="0" w:color="auto"/>
              <w:right w:val="single" w:sz="4" w:space="0" w:color="auto"/>
            </w:tcBorders>
            <w:shd w:val="clear" w:color="auto" w:fill="auto"/>
            <w:vAlign w:val="center"/>
            <w:hideMark/>
          </w:tcPr>
          <w:p w14:paraId="546D30A8" w14:textId="77777777" w:rsidR="00F8573E" w:rsidRPr="00A00A4F" w:rsidRDefault="00F8573E" w:rsidP="00CC5231">
            <w:pPr>
              <w:jc w:val="center"/>
              <w:rPr>
                <w:sz w:val="18"/>
                <w:szCs w:val="18"/>
              </w:rPr>
            </w:pPr>
            <w:r w:rsidRPr="00A00A4F">
              <w:rPr>
                <w:sz w:val="18"/>
                <w:szCs w:val="18"/>
              </w:rPr>
              <w:t>Botanic Gardens Conservation International</w:t>
            </w:r>
          </w:p>
        </w:tc>
        <w:tc>
          <w:tcPr>
            <w:tcW w:w="1134" w:type="dxa"/>
            <w:tcBorders>
              <w:top w:val="nil"/>
              <w:left w:val="nil"/>
              <w:bottom w:val="single" w:sz="4" w:space="0" w:color="auto"/>
              <w:right w:val="single" w:sz="4" w:space="0" w:color="auto"/>
            </w:tcBorders>
            <w:shd w:val="clear" w:color="auto" w:fill="auto"/>
            <w:vAlign w:val="center"/>
            <w:hideMark/>
          </w:tcPr>
          <w:p w14:paraId="7BF07D76"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540A0F4D" w14:textId="77777777" w:rsidR="00F8573E" w:rsidRPr="00A00A4F" w:rsidRDefault="00F8573E" w:rsidP="00CC5231">
            <w:pPr>
              <w:jc w:val="center"/>
              <w:rPr>
                <w:sz w:val="18"/>
                <w:szCs w:val="18"/>
              </w:rPr>
            </w:pPr>
            <w:r w:rsidRPr="00A00A4F">
              <w:rPr>
                <w:sz w:val="18"/>
                <w:szCs w:val="18"/>
              </w:rPr>
              <w:t>April 2016</w:t>
            </w:r>
          </w:p>
        </w:tc>
        <w:tc>
          <w:tcPr>
            <w:tcW w:w="990" w:type="dxa"/>
            <w:tcBorders>
              <w:top w:val="nil"/>
              <w:left w:val="nil"/>
              <w:bottom w:val="single" w:sz="4" w:space="0" w:color="auto"/>
              <w:right w:val="single" w:sz="4" w:space="0" w:color="auto"/>
            </w:tcBorders>
            <w:shd w:val="clear" w:color="auto" w:fill="auto"/>
            <w:vAlign w:val="center"/>
            <w:hideMark/>
          </w:tcPr>
          <w:p w14:paraId="20F9EB7E" w14:textId="77777777" w:rsidR="00F8573E" w:rsidRPr="00A00A4F" w:rsidRDefault="00F8573E" w:rsidP="00CC5231">
            <w:pPr>
              <w:jc w:val="center"/>
              <w:rPr>
                <w:sz w:val="18"/>
                <w:szCs w:val="18"/>
              </w:rPr>
            </w:pPr>
            <w:r w:rsidRPr="00A00A4F">
              <w:rPr>
                <w:sz w:val="18"/>
                <w:szCs w:val="18"/>
              </w:rPr>
              <w:t>March 2019</w:t>
            </w:r>
          </w:p>
        </w:tc>
        <w:tc>
          <w:tcPr>
            <w:tcW w:w="990" w:type="dxa"/>
            <w:tcBorders>
              <w:top w:val="nil"/>
              <w:left w:val="nil"/>
              <w:bottom w:val="single" w:sz="4" w:space="0" w:color="auto"/>
              <w:right w:val="single" w:sz="4" w:space="0" w:color="auto"/>
            </w:tcBorders>
            <w:shd w:val="clear" w:color="auto" w:fill="auto"/>
            <w:vAlign w:val="center"/>
            <w:hideMark/>
          </w:tcPr>
          <w:p w14:paraId="2ECC178B" w14:textId="77777777" w:rsidR="00F8573E" w:rsidRPr="00A00A4F" w:rsidRDefault="00F8573E" w:rsidP="00CC5231">
            <w:pPr>
              <w:jc w:val="center"/>
              <w:rPr>
                <w:sz w:val="18"/>
                <w:szCs w:val="18"/>
              </w:rPr>
            </w:pPr>
            <w:r w:rsidRPr="00A00A4F">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66AFF002" w14:textId="77777777" w:rsidR="00F8573E" w:rsidRPr="00A00A4F" w:rsidRDefault="00F8573E" w:rsidP="00CC5231">
            <w:pPr>
              <w:jc w:val="center"/>
              <w:rPr>
                <w:sz w:val="18"/>
                <w:szCs w:val="18"/>
              </w:rPr>
            </w:pPr>
            <w:r w:rsidRPr="00A00A4F">
              <w:rPr>
                <w:sz w:val="18"/>
                <w:szCs w:val="18"/>
              </w:rPr>
              <w:t>DFID/ Darwin Initiative</w:t>
            </w:r>
          </w:p>
        </w:tc>
        <w:tc>
          <w:tcPr>
            <w:tcW w:w="1068" w:type="dxa"/>
            <w:tcBorders>
              <w:top w:val="nil"/>
              <w:left w:val="nil"/>
              <w:bottom w:val="single" w:sz="4" w:space="0" w:color="auto"/>
              <w:right w:val="single" w:sz="4" w:space="0" w:color="auto"/>
            </w:tcBorders>
            <w:shd w:val="clear" w:color="auto" w:fill="auto"/>
            <w:vAlign w:val="center"/>
            <w:hideMark/>
          </w:tcPr>
          <w:p w14:paraId="069765A1" w14:textId="77777777" w:rsidR="00F8573E" w:rsidRPr="00A00A4F" w:rsidRDefault="00F8573E" w:rsidP="00CC5231">
            <w:pPr>
              <w:jc w:val="center"/>
              <w:rPr>
                <w:sz w:val="18"/>
                <w:szCs w:val="18"/>
              </w:rPr>
            </w:pPr>
            <w:r w:rsidRPr="00A00A4F">
              <w:rPr>
                <w:sz w:val="18"/>
                <w:szCs w:val="18"/>
              </w:rPr>
              <w:t>387,410</w:t>
            </w:r>
          </w:p>
        </w:tc>
        <w:tc>
          <w:tcPr>
            <w:tcW w:w="992" w:type="dxa"/>
            <w:tcBorders>
              <w:top w:val="nil"/>
              <w:left w:val="nil"/>
              <w:bottom w:val="single" w:sz="4" w:space="0" w:color="auto"/>
              <w:right w:val="single" w:sz="4" w:space="0" w:color="auto"/>
            </w:tcBorders>
            <w:vAlign w:val="center"/>
          </w:tcPr>
          <w:p w14:paraId="7922905A" w14:textId="77777777" w:rsidR="00F8573E" w:rsidRPr="00A00A4F" w:rsidRDefault="00F8573E" w:rsidP="00CC5231">
            <w:pPr>
              <w:jc w:val="center"/>
              <w:rPr>
                <w:sz w:val="18"/>
                <w:szCs w:val="18"/>
              </w:rPr>
            </w:pPr>
            <w:r w:rsidRPr="00A00A4F">
              <w:rPr>
                <w:sz w:val="18"/>
                <w:szCs w:val="18"/>
              </w:rPr>
              <w:t>No</w:t>
            </w:r>
          </w:p>
        </w:tc>
      </w:tr>
      <w:tr w:rsidR="00F8573E" w:rsidRPr="00A00A4F" w14:paraId="7A0F3F05" w14:textId="77777777" w:rsidTr="00CC5231">
        <w:trPr>
          <w:cantSplit/>
          <w:jc w:val="center"/>
        </w:trPr>
        <w:tc>
          <w:tcPr>
            <w:tcW w:w="1324" w:type="dxa"/>
            <w:vMerge/>
            <w:tcBorders>
              <w:left w:val="single" w:sz="4" w:space="0" w:color="auto"/>
              <w:bottom w:val="single" w:sz="4" w:space="0" w:color="auto"/>
            </w:tcBorders>
            <w:vAlign w:val="center"/>
            <w:hideMark/>
          </w:tcPr>
          <w:p w14:paraId="6F312D56"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4CA52AFC" w14:textId="77777777" w:rsidR="00F8573E" w:rsidRPr="00A00A4F" w:rsidRDefault="00F8573E" w:rsidP="00CC5231">
            <w:pPr>
              <w:jc w:val="center"/>
              <w:rPr>
                <w:sz w:val="18"/>
                <w:szCs w:val="18"/>
              </w:rPr>
            </w:pPr>
            <w:r w:rsidRPr="00A00A4F">
              <w:rPr>
                <w:sz w:val="18"/>
                <w:szCs w:val="18"/>
              </w:rPr>
              <w:t>Global (24)</w:t>
            </w:r>
          </w:p>
        </w:tc>
        <w:tc>
          <w:tcPr>
            <w:tcW w:w="2822" w:type="dxa"/>
            <w:tcBorders>
              <w:top w:val="nil"/>
              <w:left w:val="nil"/>
              <w:bottom w:val="single" w:sz="4" w:space="0" w:color="auto"/>
              <w:right w:val="single" w:sz="4" w:space="0" w:color="auto"/>
            </w:tcBorders>
            <w:shd w:val="clear" w:color="auto" w:fill="auto"/>
            <w:vAlign w:val="center"/>
            <w:hideMark/>
          </w:tcPr>
          <w:p w14:paraId="776EF15E" w14:textId="77777777" w:rsidR="00F8573E" w:rsidRPr="00A00A4F" w:rsidRDefault="00F8573E" w:rsidP="00CC5231">
            <w:pPr>
              <w:jc w:val="left"/>
              <w:rPr>
                <w:sz w:val="18"/>
                <w:szCs w:val="18"/>
              </w:rPr>
            </w:pPr>
            <w:r w:rsidRPr="00A00A4F">
              <w:rPr>
                <w:sz w:val="18"/>
                <w:szCs w:val="18"/>
              </w:rPr>
              <w:t xml:space="preserve">Strengthening Human Resources, Legal </w:t>
            </w:r>
            <w:proofErr w:type="gramStart"/>
            <w:r w:rsidRPr="00A00A4F">
              <w:rPr>
                <w:sz w:val="18"/>
                <w:szCs w:val="18"/>
              </w:rPr>
              <w:t>Frameworks</w:t>
            </w:r>
            <w:proofErr w:type="gramEnd"/>
            <w:r w:rsidRPr="00A00A4F">
              <w:rPr>
                <w:sz w:val="18"/>
                <w:szCs w:val="18"/>
              </w:rPr>
              <w:t xml:space="preserve"> and Institutional Capacities to Implement the Nagoya Protocol</w:t>
            </w:r>
          </w:p>
        </w:tc>
        <w:tc>
          <w:tcPr>
            <w:tcW w:w="1394" w:type="dxa"/>
            <w:tcBorders>
              <w:top w:val="nil"/>
              <w:left w:val="nil"/>
              <w:bottom w:val="single" w:sz="4" w:space="0" w:color="auto"/>
              <w:right w:val="single" w:sz="4" w:space="0" w:color="auto"/>
            </w:tcBorders>
            <w:shd w:val="clear" w:color="auto" w:fill="auto"/>
            <w:vAlign w:val="center"/>
            <w:hideMark/>
          </w:tcPr>
          <w:p w14:paraId="762E8B98"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72AE4E83"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2406E104" w14:textId="77777777" w:rsidR="00F8573E" w:rsidRPr="00A00A4F" w:rsidRDefault="00F8573E" w:rsidP="00CC5231">
            <w:pPr>
              <w:jc w:val="center"/>
              <w:rPr>
                <w:sz w:val="18"/>
                <w:szCs w:val="18"/>
              </w:rPr>
            </w:pPr>
            <w:r w:rsidRPr="00A00A4F">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14:paraId="36F31FCF" w14:textId="77777777" w:rsidR="00F8573E" w:rsidRPr="00A00A4F" w:rsidRDefault="00F8573E" w:rsidP="00CC5231">
            <w:pPr>
              <w:jc w:val="center"/>
              <w:rPr>
                <w:sz w:val="18"/>
                <w:szCs w:val="18"/>
              </w:rPr>
            </w:pPr>
            <w:r w:rsidRPr="00A00A4F">
              <w:rPr>
                <w:sz w:val="18"/>
                <w:szCs w:val="18"/>
              </w:rPr>
              <w:t>June 23, 2021</w:t>
            </w:r>
          </w:p>
        </w:tc>
        <w:tc>
          <w:tcPr>
            <w:tcW w:w="990" w:type="dxa"/>
            <w:tcBorders>
              <w:top w:val="nil"/>
              <w:left w:val="nil"/>
              <w:bottom w:val="single" w:sz="4" w:space="0" w:color="auto"/>
              <w:right w:val="single" w:sz="4" w:space="0" w:color="auto"/>
            </w:tcBorders>
            <w:shd w:val="clear" w:color="auto" w:fill="auto"/>
            <w:vAlign w:val="center"/>
            <w:hideMark/>
          </w:tcPr>
          <w:p w14:paraId="28181B5F" w14:textId="77777777" w:rsidR="00F8573E" w:rsidRPr="00A00A4F" w:rsidRDefault="00F8573E" w:rsidP="00CC5231">
            <w:pPr>
              <w:jc w:val="center"/>
              <w:rPr>
                <w:sz w:val="18"/>
                <w:szCs w:val="18"/>
              </w:rPr>
            </w:pPr>
            <w:r w:rsidRPr="00A00A4F">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3FDED6D1" w14:textId="77777777"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62E3D874" w14:textId="77777777" w:rsidR="00F8573E" w:rsidRPr="00A00A4F" w:rsidRDefault="00F8573E" w:rsidP="00CC5231">
            <w:pPr>
              <w:jc w:val="center"/>
              <w:rPr>
                <w:sz w:val="18"/>
                <w:szCs w:val="18"/>
              </w:rPr>
            </w:pPr>
            <w:r w:rsidRPr="00A00A4F">
              <w:rPr>
                <w:sz w:val="18"/>
                <w:szCs w:val="18"/>
              </w:rPr>
              <w:t>12,000,000</w:t>
            </w:r>
          </w:p>
        </w:tc>
        <w:tc>
          <w:tcPr>
            <w:tcW w:w="992" w:type="dxa"/>
            <w:tcBorders>
              <w:top w:val="nil"/>
              <w:left w:val="nil"/>
              <w:bottom w:val="single" w:sz="4" w:space="0" w:color="auto"/>
              <w:right w:val="single" w:sz="4" w:space="0" w:color="auto"/>
            </w:tcBorders>
            <w:vAlign w:val="center"/>
          </w:tcPr>
          <w:p w14:paraId="59F3D3BF" w14:textId="77777777" w:rsidR="00F8573E" w:rsidRPr="00A00A4F" w:rsidRDefault="00F8573E" w:rsidP="00CC5231">
            <w:pPr>
              <w:jc w:val="center"/>
              <w:rPr>
                <w:sz w:val="18"/>
                <w:szCs w:val="18"/>
              </w:rPr>
            </w:pPr>
            <w:r w:rsidRPr="00A00A4F">
              <w:rPr>
                <w:sz w:val="18"/>
                <w:szCs w:val="18"/>
              </w:rPr>
              <w:t>Yes</w:t>
            </w:r>
          </w:p>
        </w:tc>
      </w:tr>
      <w:tr w:rsidR="00F8573E" w:rsidRPr="00A00A4F" w14:paraId="5F757257" w14:textId="77777777" w:rsidTr="00CC5231">
        <w:trPr>
          <w:cantSplit/>
          <w:jc w:val="center"/>
        </w:trPr>
        <w:tc>
          <w:tcPr>
            <w:tcW w:w="13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F18D97"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r w:rsidRPr="00A00A4F">
              <w:rPr>
                <w:bCs/>
                <w:sz w:val="18"/>
                <w:szCs w:val="18"/>
              </w:rPr>
              <w:t>Gabon</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ED1AD8E"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1CFBCFF1" w14:textId="59D43E41" w:rsidR="00F8573E" w:rsidRPr="00A00A4F" w:rsidRDefault="00F8573E" w:rsidP="00CC5231">
            <w:pPr>
              <w:jc w:val="left"/>
              <w:rPr>
                <w:sz w:val="18"/>
                <w:szCs w:val="18"/>
              </w:rPr>
            </w:pPr>
            <w:r w:rsidRPr="00A00A4F">
              <w:rPr>
                <w:sz w:val="18"/>
                <w:szCs w:val="18"/>
              </w:rPr>
              <w:t xml:space="preserve">Implementation of National Strategy and Action Plan on Access to Genetic Resources and </w:t>
            </w:r>
            <w:r w:rsidR="00084750" w:rsidRPr="00A00A4F">
              <w:rPr>
                <w:sz w:val="18"/>
                <w:szCs w:val="18"/>
              </w:rPr>
              <w:t>t</w:t>
            </w:r>
            <w:r w:rsidRPr="00A00A4F">
              <w:rPr>
                <w:sz w:val="18"/>
                <w:szCs w:val="18"/>
              </w:rPr>
              <w:t xml:space="preserve">he Fair and Equitable Sharing of Benefits Accruing </w:t>
            </w:r>
            <w:r w:rsidR="00084750" w:rsidRPr="00A00A4F">
              <w:rPr>
                <w:sz w:val="18"/>
                <w:szCs w:val="18"/>
              </w:rPr>
              <w:t>f</w:t>
            </w:r>
            <w:r w:rsidRPr="00A00A4F">
              <w:rPr>
                <w:sz w:val="18"/>
                <w:szCs w:val="18"/>
              </w:rPr>
              <w:t xml:space="preserve">rom </w:t>
            </w:r>
            <w:r w:rsidR="00084750" w:rsidRPr="00A00A4F">
              <w:rPr>
                <w:sz w:val="18"/>
                <w:szCs w:val="18"/>
              </w:rPr>
              <w:t>t</w:t>
            </w:r>
            <w:r w:rsidRPr="00A00A4F">
              <w:rPr>
                <w:sz w:val="18"/>
                <w:szCs w:val="18"/>
              </w:rPr>
              <w:t>heir Utilization</w:t>
            </w:r>
          </w:p>
        </w:tc>
        <w:tc>
          <w:tcPr>
            <w:tcW w:w="1394" w:type="dxa"/>
            <w:tcBorders>
              <w:top w:val="nil"/>
              <w:left w:val="nil"/>
              <w:bottom w:val="single" w:sz="4" w:space="0" w:color="auto"/>
              <w:right w:val="single" w:sz="4" w:space="0" w:color="auto"/>
            </w:tcBorders>
            <w:shd w:val="clear" w:color="auto" w:fill="auto"/>
            <w:vAlign w:val="center"/>
            <w:hideMark/>
          </w:tcPr>
          <w:p w14:paraId="0365229A"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59ED1D73"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788FA4C2" w14:textId="77777777" w:rsidR="00F8573E" w:rsidRPr="00A00A4F" w:rsidRDefault="00F8573E" w:rsidP="00CC5231">
            <w:pPr>
              <w:jc w:val="center"/>
              <w:rPr>
                <w:sz w:val="18"/>
                <w:szCs w:val="18"/>
              </w:rPr>
            </w:pPr>
            <w:r w:rsidRPr="00A00A4F">
              <w:rPr>
                <w:sz w:val="18"/>
                <w:szCs w:val="18"/>
              </w:rPr>
              <w:t>September 30, 2023</w:t>
            </w:r>
          </w:p>
        </w:tc>
        <w:tc>
          <w:tcPr>
            <w:tcW w:w="990" w:type="dxa"/>
            <w:tcBorders>
              <w:top w:val="nil"/>
              <w:left w:val="nil"/>
              <w:bottom w:val="single" w:sz="4" w:space="0" w:color="auto"/>
              <w:right w:val="single" w:sz="4" w:space="0" w:color="auto"/>
            </w:tcBorders>
            <w:shd w:val="clear" w:color="auto" w:fill="auto"/>
            <w:vAlign w:val="center"/>
            <w:hideMark/>
          </w:tcPr>
          <w:p w14:paraId="39B09A77" w14:textId="77777777" w:rsidR="00F8573E" w:rsidRPr="00A00A4F" w:rsidRDefault="00F8573E" w:rsidP="00CC5231">
            <w:pPr>
              <w:jc w:val="center"/>
              <w:rPr>
                <w:sz w:val="18"/>
                <w:szCs w:val="18"/>
              </w:rPr>
            </w:pPr>
            <w:r w:rsidRPr="00A00A4F">
              <w:rPr>
                <w:sz w:val="18"/>
                <w:szCs w:val="18"/>
              </w:rPr>
              <w:t>May 2020</w:t>
            </w:r>
          </w:p>
        </w:tc>
        <w:tc>
          <w:tcPr>
            <w:tcW w:w="990" w:type="dxa"/>
            <w:tcBorders>
              <w:top w:val="nil"/>
              <w:left w:val="nil"/>
              <w:bottom w:val="single" w:sz="4" w:space="0" w:color="auto"/>
              <w:right w:val="single" w:sz="4" w:space="0" w:color="auto"/>
            </w:tcBorders>
            <w:shd w:val="clear" w:color="auto" w:fill="auto"/>
            <w:vAlign w:val="center"/>
            <w:hideMark/>
          </w:tcPr>
          <w:p w14:paraId="4722A7F6" w14:textId="77777777" w:rsidR="00F8573E" w:rsidRPr="00A00A4F" w:rsidRDefault="00F8573E" w:rsidP="00CC5231">
            <w:pPr>
              <w:jc w:val="center"/>
              <w:rPr>
                <w:sz w:val="18"/>
                <w:szCs w:val="18"/>
              </w:rPr>
            </w:pPr>
            <w:r w:rsidRPr="00A00A4F">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17927551"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68AB5BF2" w14:textId="77777777" w:rsidR="00F8573E" w:rsidRPr="00A00A4F" w:rsidRDefault="00F8573E" w:rsidP="00CC5231">
            <w:pPr>
              <w:jc w:val="center"/>
              <w:rPr>
                <w:sz w:val="18"/>
                <w:szCs w:val="18"/>
              </w:rPr>
            </w:pPr>
            <w:r w:rsidRPr="00A00A4F">
              <w:rPr>
                <w:sz w:val="18"/>
                <w:szCs w:val="18"/>
              </w:rPr>
              <w:t>863,200</w:t>
            </w:r>
          </w:p>
        </w:tc>
        <w:tc>
          <w:tcPr>
            <w:tcW w:w="992" w:type="dxa"/>
            <w:tcBorders>
              <w:top w:val="nil"/>
              <w:left w:val="nil"/>
              <w:bottom w:val="single" w:sz="4" w:space="0" w:color="auto"/>
              <w:right w:val="single" w:sz="4" w:space="0" w:color="auto"/>
            </w:tcBorders>
            <w:vAlign w:val="center"/>
          </w:tcPr>
          <w:p w14:paraId="10F3439C" w14:textId="77777777" w:rsidR="00F8573E" w:rsidRPr="00A00A4F" w:rsidRDefault="00F8573E" w:rsidP="00CC5231">
            <w:pPr>
              <w:jc w:val="center"/>
              <w:rPr>
                <w:sz w:val="18"/>
                <w:szCs w:val="18"/>
              </w:rPr>
            </w:pPr>
            <w:r w:rsidRPr="00A00A4F">
              <w:rPr>
                <w:sz w:val="18"/>
                <w:szCs w:val="18"/>
              </w:rPr>
              <w:t>Yes</w:t>
            </w:r>
          </w:p>
        </w:tc>
      </w:tr>
      <w:tr w:rsidR="00F8573E" w:rsidRPr="00A00A4F" w14:paraId="038DEA0D" w14:textId="77777777" w:rsidTr="00CC5231">
        <w:trPr>
          <w:cantSplit/>
          <w:jc w:val="center"/>
        </w:trPr>
        <w:tc>
          <w:tcPr>
            <w:tcW w:w="1324" w:type="dxa"/>
            <w:vMerge/>
            <w:tcBorders>
              <w:left w:val="single" w:sz="4" w:space="0" w:color="auto"/>
              <w:bottom w:val="single" w:sz="4" w:space="0" w:color="auto"/>
            </w:tcBorders>
            <w:noWrap/>
            <w:vAlign w:val="center"/>
            <w:hideMark/>
          </w:tcPr>
          <w:p w14:paraId="37B05610"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2E27138" w14:textId="77777777" w:rsidR="00F8573E" w:rsidRPr="00A00A4F" w:rsidRDefault="00F8573E" w:rsidP="00CC5231">
            <w:pPr>
              <w:jc w:val="center"/>
              <w:rPr>
                <w:sz w:val="18"/>
                <w:szCs w:val="18"/>
              </w:rPr>
            </w:pPr>
            <w:r w:rsidRPr="00A00A4F">
              <w:rPr>
                <w:sz w:val="18"/>
                <w:szCs w:val="18"/>
              </w:rPr>
              <w:t>Subregional - COMIFAC (10) Promotion</w:t>
            </w:r>
          </w:p>
        </w:tc>
        <w:tc>
          <w:tcPr>
            <w:tcW w:w="2822" w:type="dxa"/>
            <w:tcBorders>
              <w:top w:val="nil"/>
              <w:left w:val="nil"/>
              <w:bottom w:val="single" w:sz="4" w:space="0" w:color="auto"/>
              <w:right w:val="single" w:sz="4" w:space="0" w:color="auto"/>
            </w:tcBorders>
            <w:shd w:val="clear" w:color="auto" w:fill="auto"/>
            <w:vAlign w:val="center"/>
            <w:hideMark/>
          </w:tcPr>
          <w:p w14:paraId="441E16CF" w14:textId="77777777" w:rsidR="00F8573E" w:rsidRPr="00A00A4F" w:rsidRDefault="00F8573E" w:rsidP="00CC5231">
            <w:pPr>
              <w:jc w:val="left"/>
              <w:rPr>
                <w:sz w:val="18"/>
                <w:szCs w:val="18"/>
              </w:rPr>
            </w:pPr>
            <w:r w:rsidRPr="00A00A4F">
              <w:rPr>
                <w:sz w:val="18"/>
                <w:szCs w:val="18"/>
              </w:rPr>
              <w:t>Promotion of Conservation, Sustainable Use of Biodiversity and Climate Change Issues in COMIFAC Countries</w:t>
            </w:r>
          </w:p>
        </w:tc>
        <w:tc>
          <w:tcPr>
            <w:tcW w:w="1394" w:type="dxa"/>
            <w:tcBorders>
              <w:top w:val="nil"/>
              <w:left w:val="nil"/>
              <w:bottom w:val="single" w:sz="4" w:space="0" w:color="auto"/>
              <w:right w:val="single" w:sz="4" w:space="0" w:color="auto"/>
            </w:tcBorders>
            <w:shd w:val="clear" w:color="auto" w:fill="auto"/>
            <w:vAlign w:val="center"/>
            <w:hideMark/>
          </w:tcPr>
          <w:p w14:paraId="515DD625" w14:textId="77777777" w:rsidR="00F8573E" w:rsidRPr="00A00A4F" w:rsidRDefault="00F8573E" w:rsidP="00CC5231">
            <w:pPr>
              <w:jc w:val="center"/>
              <w:rPr>
                <w:sz w:val="18"/>
                <w:szCs w:val="18"/>
              </w:rPr>
            </w:pPr>
            <w:r w:rsidRPr="00A00A4F">
              <w:rPr>
                <w:sz w:val="18"/>
                <w:szCs w:val="18"/>
              </w:rPr>
              <w:t>JICA/ COMIFAC</w:t>
            </w:r>
          </w:p>
        </w:tc>
        <w:tc>
          <w:tcPr>
            <w:tcW w:w="1134" w:type="dxa"/>
            <w:tcBorders>
              <w:top w:val="nil"/>
              <w:left w:val="nil"/>
              <w:bottom w:val="single" w:sz="4" w:space="0" w:color="auto"/>
              <w:right w:val="single" w:sz="4" w:space="0" w:color="auto"/>
            </w:tcBorders>
            <w:shd w:val="clear" w:color="auto" w:fill="auto"/>
            <w:vAlign w:val="center"/>
            <w:hideMark/>
          </w:tcPr>
          <w:p w14:paraId="17ED3D35"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0351E616" w14:textId="77777777" w:rsidR="00F8573E" w:rsidRPr="00A00A4F" w:rsidRDefault="00F8573E" w:rsidP="00CC5231">
            <w:pPr>
              <w:jc w:val="center"/>
              <w:rPr>
                <w:sz w:val="18"/>
                <w:szCs w:val="18"/>
              </w:rPr>
            </w:pPr>
            <w:r w:rsidRPr="00A00A4F">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14:paraId="77F48692" w14:textId="77777777" w:rsidR="00F8573E" w:rsidRPr="00A00A4F" w:rsidRDefault="00F8573E" w:rsidP="00CC5231">
            <w:pPr>
              <w:jc w:val="center"/>
              <w:rPr>
                <w:sz w:val="18"/>
                <w:szCs w:val="18"/>
              </w:rPr>
            </w:pPr>
            <w:r w:rsidRPr="00A00A4F">
              <w:rPr>
                <w:sz w:val="18"/>
                <w:szCs w:val="18"/>
              </w:rPr>
              <w:t>August 1, 2020</w:t>
            </w:r>
          </w:p>
        </w:tc>
        <w:tc>
          <w:tcPr>
            <w:tcW w:w="990" w:type="dxa"/>
            <w:tcBorders>
              <w:top w:val="nil"/>
              <w:left w:val="nil"/>
              <w:bottom w:val="single" w:sz="4" w:space="0" w:color="auto"/>
              <w:right w:val="single" w:sz="4" w:space="0" w:color="auto"/>
            </w:tcBorders>
            <w:shd w:val="clear" w:color="auto" w:fill="auto"/>
            <w:vAlign w:val="center"/>
            <w:hideMark/>
          </w:tcPr>
          <w:p w14:paraId="7ADB922A"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5483413B" w14:textId="77777777" w:rsidR="00F8573E" w:rsidRPr="00A00A4F" w:rsidRDefault="00F8573E" w:rsidP="00CC5231">
            <w:pPr>
              <w:jc w:val="center"/>
              <w:rPr>
                <w:sz w:val="18"/>
                <w:szCs w:val="18"/>
              </w:rPr>
            </w:pPr>
            <w:r w:rsidRPr="00A00A4F">
              <w:rPr>
                <w:sz w:val="18"/>
                <w:szCs w:val="18"/>
              </w:rPr>
              <w:t>JICA</w:t>
            </w:r>
          </w:p>
        </w:tc>
        <w:tc>
          <w:tcPr>
            <w:tcW w:w="1068" w:type="dxa"/>
            <w:tcBorders>
              <w:top w:val="nil"/>
              <w:left w:val="nil"/>
              <w:bottom w:val="single" w:sz="4" w:space="0" w:color="auto"/>
              <w:right w:val="single" w:sz="4" w:space="0" w:color="auto"/>
            </w:tcBorders>
            <w:shd w:val="clear" w:color="auto" w:fill="auto"/>
            <w:vAlign w:val="center"/>
            <w:hideMark/>
          </w:tcPr>
          <w:p w14:paraId="4A6A4488" w14:textId="77777777" w:rsidR="00F8573E" w:rsidRPr="00A00A4F" w:rsidRDefault="00F8573E" w:rsidP="00CC5231">
            <w:pPr>
              <w:jc w:val="center"/>
              <w:rPr>
                <w:sz w:val="18"/>
                <w:szCs w:val="18"/>
              </w:rPr>
            </w:pPr>
            <w:r w:rsidRPr="00A00A4F">
              <w:rPr>
                <w:sz w:val="18"/>
                <w:szCs w:val="18"/>
              </w:rPr>
              <w:t>1,700,000</w:t>
            </w:r>
          </w:p>
        </w:tc>
        <w:tc>
          <w:tcPr>
            <w:tcW w:w="992" w:type="dxa"/>
            <w:tcBorders>
              <w:top w:val="nil"/>
              <w:left w:val="nil"/>
              <w:bottom w:val="single" w:sz="4" w:space="0" w:color="auto"/>
              <w:right w:val="single" w:sz="4" w:space="0" w:color="auto"/>
            </w:tcBorders>
            <w:vAlign w:val="center"/>
          </w:tcPr>
          <w:p w14:paraId="69D3F5E9" w14:textId="77777777" w:rsidR="00F8573E" w:rsidRPr="00A00A4F" w:rsidRDefault="00F8573E" w:rsidP="00CC5231">
            <w:pPr>
              <w:jc w:val="center"/>
              <w:rPr>
                <w:sz w:val="18"/>
                <w:szCs w:val="18"/>
              </w:rPr>
            </w:pPr>
            <w:r w:rsidRPr="00A00A4F">
              <w:rPr>
                <w:sz w:val="18"/>
                <w:szCs w:val="18"/>
              </w:rPr>
              <w:t>Yes</w:t>
            </w:r>
          </w:p>
        </w:tc>
      </w:tr>
      <w:tr w:rsidR="00F8573E" w:rsidRPr="00A00A4F" w14:paraId="0FED5E7F" w14:textId="77777777" w:rsidTr="00CC5231">
        <w:trPr>
          <w:cantSplit/>
          <w:jc w:val="center"/>
        </w:trPr>
        <w:tc>
          <w:tcPr>
            <w:tcW w:w="1324" w:type="dxa"/>
            <w:vMerge/>
            <w:tcBorders>
              <w:left w:val="single" w:sz="4" w:space="0" w:color="auto"/>
              <w:bottom w:val="single" w:sz="4" w:space="0" w:color="auto"/>
            </w:tcBorders>
            <w:noWrap/>
            <w:vAlign w:val="center"/>
            <w:hideMark/>
          </w:tcPr>
          <w:p w14:paraId="7658B89B"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44AF01E0" w14:textId="77777777" w:rsidR="00F8573E" w:rsidRPr="00A00A4F" w:rsidRDefault="00F8573E" w:rsidP="00CC5231">
            <w:pPr>
              <w:jc w:val="center"/>
              <w:rPr>
                <w:sz w:val="18"/>
                <w:szCs w:val="18"/>
              </w:rPr>
            </w:pPr>
            <w:r w:rsidRPr="00A00A4F">
              <w:rPr>
                <w:sz w:val="18"/>
                <w:szCs w:val="18"/>
              </w:rPr>
              <w:t>Subregional - COMIFAC (10) Ratification</w:t>
            </w:r>
          </w:p>
        </w:tc>
        <w:tc>
          <w:tcPr>
            <w:tcW w:w="2822" w:type="dxa"/>
            <w:tcBorders>
              <w:top w:val="nil"/>
              <w:left w:val="nil"/>
              <w:bottom w:val="single" w:sz="4" w:space="0" w:color="auto"/>
              <w:right w:val="single" w:sz="4" w:space="0" w:color="auto"/>
            </w:tcBorders>
            <w:shd w:val="clear" w:color="auto" w:fill="auto"/>
            <w:vAlign w:val="center"/>
            <w:hideMark/>
          </w:tcPr>
          <w:p w14:paraId="08E7DA0D" w14:textId="77777777" w:rsidR="00F8573E" w:rsidRPr="00A00A4F" w:rsidRDefault="00F8573E" w:rsidP="00CC5231">
            <w:pPr>
              <w:jc w:val="left"/>
              <w:rPr>
                <w:sz w:val="18"/>
                <w:szCs w:val="18"/>
              </w:rPr>
            </w:pPr>
            <w:r w:rsidRPr="00A00A4F">
              <w:rPr>
                <w:sz w:val="18"/>
                <w:szCs w:val="18"/>
              </w:rPr>
              <w:t>Ratification and Implementation of the Nagoya Protocol on Access and Benefit-Sharing (ABS) for the Member Countries of the Central African Forests Commission (COMIFAC)</w:t>
            </w:r>
          </w:p>
        </w:tc>
        <w:tc>
          <w:tcPr>
            <w:tcW w:w="1394" w:type="dxa"/>
            <w:tcBorders>
              <w:top w:val="nil"/>
              <w:left w:val="nil"/>
              <w:bottom w:val="single" w:sz="4" w:space="0" w:color="auto"/>
              <w:right w:val="single" w:sz="4" w:space="0" w:color="auto"/>
            </w:tcBorders>
            <w:shd w:val="clear" w:color="auto" w:fill="auto"/>
            <w:vAlign w:val="center"/>
            <w:hideMark/>
          </w:tcPr>
          <w:p w14:paraId="41A4D8DF"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6C20CD08"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4166ACEF" w14:textId="77777777" w:rsidR="00F8573E" w:rsidRPr="00A00A4F" w:rsidRDefault="00F8573E" w:rsidP="00CC5231">
            <w:pPr>
              <w:jc w:val="center"/>
              <w:rPr>
                <w:sz w:val="18"/>
                <w:szCs w:val="18"/>
              </w:rPr>
            </w:pPr>
            <w:r w:rsidRPr="00A00A4F">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14:paraId="1B051E93" w14:textId="77777777" w:rsidR="00F8573E" w:rsidRPr="00A00A4F" w:rsidRDefault="00F8573E" w:rsidP="00CC5231">
            <w:pPr>
              <w:jc w:val="center"/>
              <w:rPr>
                <w:sz w:val="18"/>
                <w:szCs w:val="18"/>
              </w:rPr>
            </w:pPr>
            <w:r w:rsidRPr="00A00A4F">
              <w:rPr>
                <w:sz w:val="18"/>
                <w:szCs w:val="18"/>
              </w:rPr>
              <w:t>March 31, 2021</w:t>
            </w:r>
          </w:p>
        </w:tc>
        <w:tc>
          <w:tcPr>
            <w:tcW w:w="990" w:type="dxa"/>
            <w:tcBorders>
              <w:top w:val="nil"/>
              <w:left w:val="nil"/>
              <w:bottom w:val="single" w:sz="4" w:space="0" w:color="auto"/>
              <w:right w:val="single" w:sz="4" w:space="0" w:color="auto"/>
            </w:tcBorders>
            <w:shd w:val="clear" w:color="auto" w:fill="auto"/>
            <w:vAlign w:val="center"/>
            <w:hideMark/>
          </w:tcPr>
          <w:p w14:paraId="2E72A766" w14:textId="77777777" w:rsidR="00F8573E" w:rsidRPr="00A00A4F" w:rsidRDefault="00F8573E" w:rsidP="00CC5231">
            <w:pPr>
              <w:jc w:val="center"/>
              <w:rPr>
                <w:sz w:val="18"/>
                <w:szCs w:val="18"/>
              </w:rPr>
            </w:pPr>
            <w:r w:rsidRPr="00A00A4F">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7F8CBE28"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5567F705" w14:textId="77777777" w:rsidR="00F8573E" w:rsidRPr="00A00A4F" w:rsidRDefault="00F8573E" w:rsidP="00CC5231">
            <w:pPr>
              <w:jc w:val="center"/>
              <w:rPr>
                <w:sz w:val="18"/>
                <w:szCs w:val="18"/>
              </w:rPr>
            </w:pPr>
            <w:r w:rsidRPr="00A00A4F">
              <w:rPr>
                <w:sz w:val="18"/>
                <w:szCs w:val="18"/>
              </w:rPr>
              <w:t>1,762,557</w:t>
            </w:r>
          </w:p>
        </w:tc>
        <w:tc>
          <w:tcPr>
            <w:tcW w:w="992" w:type="dxa"/>
            <w:tcBorders>
              <w:top w:val="nil"/>
              <w:left w:val="nil"/>
              <w:bottom w:val="single" w:sz="4" w:space="0" w:color="auto"/>
              <w:right w:val="single" w:sz="4" w:space="0" w:color="auto"/>
            </w:tcBorders>
            <w:vAlign w:val="center"/>
          </w:tcPr>
          <w:p w14:paraId="107C69A3" w14:textId="77777777" w:rsidR="00F8573E" w:rsidRPr="00A00A4F" w:rsidRDefault="00F8573E" w:rsidP="00CC5231">
            <w:pPr>
              <w:jc w:val="center"/>
              <w:rPr>
                <w:sz w:val="18"/>
                <w:szCs w:val="18"/>
              </w:rPr>
            </w:pPr>
            <w:r w:rsidRPr="00A00A4F">
              <w:rPr>
                <w:sz w:val="18"/>
                <w:szCs w:val="18"/>
              </w:rPr>
              <w:t>Yes</w:t>
            </w:r>
          </w:p>
        </w:tc>
      </w:tr>
      <w:tr w:rsidR="00F8573E" w:rsidRPr="00A00A4F" w14:paraId="54E02972" w14:textId="77777777" w:rsidTr="00CC5231">
        <w:trPr>
          <w:cantSplit/>
          <w:jc w:val="center"/>
        </w:trPr>
        <w:tc>
          <w:tcPr>
            <w:tcW w:w="1324" w:type="dxa"/>
            <w:vMerge/>
            <w:tcBorders>
              <w:left w:val="single" w:sz="4" w:space="0" w:color="auto"/>
              <w:bottom w:val="single" w:sz="4" w:space="0" w:color="auto"/>
            </w:tcBorders>
            <w:noWrap/>
            <w:vAlign w:val="center"/>
            <w:hideMark/>
          </w:tcPr>
          <w:p w14:paraId="204EDE2B"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CADDBA9" w14:textId="77777777" w:rsidR="00F8573E" w:rsidRPr="00A00A4F" w:rsidRDefault="00F8573E" w:rsidP="00CC5231">
            <w:pPr>
              <w:jc w:val="center"/>
              <w:rPr>
                <w:sz w:val="18"/>
                <w:szCs w:val="18"/>
              </w:rPr>
            </w:pPr>
            <w:r w:rsidRPr="00A00A4F">
              <w:rPr>
                <w:sz w:val="18"/>
                <w:szCs w:val="18"/>
              </w:rPr>
              <w:t>Subregional - COMIFAC (4) Support</w:t>
            </w:r>
          </w:p>
        </w:tc>
        <w:tc>
          <w:tcPr>
            <w:tcW w:w="2822" w:type="dxa"/>
            <w:tcBorders>
              <w:top w:val="nil"/>
              <w:left w:val="nil"/>
              <w:bottom w:val="single" w:sz="4" w:space="0" w:color="auto"/>
              <w:right w:val="single" w:sz="4" w:space="0" w:color="auto"/>
            </w:tcBorders>
            <w:shd w:val="clear" w:color="auto" w:fill="auto"/>
            <w:vAlign w:val="center"/>
            <w:hideMark/>
          </w:tcPr>
          <w:p w14:paraId="04D0932D" w14:textId="77777777" w:rsidR="00F8573E" w:rsidRPr="00A00A4F" w:rsidRDefault="00F8573E" w:rsidP="00CC5231">
            <w:pPr>
              <w:jc w:val="left"/>
              <w:rPr>
                <w:sz w:val="18"/>
                <w:szCs w:val="18"/>
              </w:rPr>
            </w:pPr>
            <w:r w:rsidRPr="00A00A4F">
              <w:rPr>
                <w:sz w:val="18"/>
                <w:szCs w:val="18"/>
              </w:rPr>
              <w:t>Implementation of ABS in Central Africa Forests Commission (COMIFAC)</w:t>
            </w:r>
          </w:p>
        </w:tc>
        <w:tc>
          <w:tcPr>
            <w:tcW w:w="1394" w:type="dxa"/>
            <w:tcBorders>
              <w:top w:val="nil"/>
              <w:left w:val="nil"/>
              <w:bottom w:val="single" w:sz="4" w:space="0" w:color="auto"/>
              <w:right w:val="single" w:sz="4" w:space="0" w:color="auto"/>
            </w:tcBorders>
            <w:shd w:val="clear" w:color="auto" w:fill="auto"/>
            <w:vAlign w:val="center"/>
            <w:hideMark/>
          </w:tcPr>
          <w:p w14:paraId="50AAE257" w14:textId="77777777" w:rsidR="00F8573E" w:rsidRPr="00A00A4F" w:rsidRDefault="00F8573E" w:rsidP="00CC5231">
            <w:pPr>
              <w:jc w:val="center"/>
              <w:rPr>
                <w:sz w:val="18"/>
                <w:szCs w:val="18"/>
              </w:rPr>
            </w:pPr>
            <w:r w:rsidRPr="00A00A4F">
              <w:rPr>
                <w:sz w:val="18"/>
                <w:szCs w:val="18"/>
              </w:rPr>
              <w:t xml:space="preserve">GIZ </w:t>
            </w:r>
          </w:p>
        </w:tc>
        <w:tc>
          <w:tcPr>
            <w:tcW w:w="1134" w:type="dxa"/>
            <w:tcBorders>
              <w:top w:val="nil"/>
              <w:left w:val="nil"/>
              <w:bottom w:val="single" w:sz="4" w:space="0" w:color="auto"/>
              <w:right w:val="single" w:sz="4" w:space="0" w:color="auto"/>
            </w:tcBorders>
            <w:shd w:val="clear" w:color="auto" w:fill="auto"/>
            <w:vAlign w:val="center"/>
            <w:hideMark/>
          </w:tcPr>
          <w:p w14:paraId="46B9F7E6"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676819A7" w14:textId="77777777" w:rsidR="00F8573E" w:rsidRPr="00A00A4F" w:rsidRDefault="00F8573E" w:rsidP="00CC5231">
            <w:pPr>
              <w:jc w:val="center"/>
              <w:rPr>
                <w:sz w:val="18"/>
                <w:szCs w:val="18"/>
              </w:rPr>
            </w:pPr>
            <w:r w:rsidRPr="00A00A4F">
              <w:rPr>
                <w:sz w:val="18"/>
                <w:szCs w:val="18"/>
              </w:rPr>
              <w:t>August 2015</w:t>
            </w:r>
          </w:p>
        </w:tc>
        <w:tc>
          <w:tcPr>
            <w:tcW w:w="990" w:type="dxa"/>
            <w:tcBorders>
              <w:top w:val="nil"/>
              <w:left w:val="nil"/>
              <w:bottom w:val="single" w:sz="4" w:space="0" w:color="auto"/>
              <w:right w:val="single" w:sz="4" w:space="0" w:color="auto"/>
            </w:tcBorders>
            <w:shd w:val="clear" w:color="auto" w:fill="auto"/>
            <w:vAlign w:val="center"/>
            <w:hideMark/>
          </w:tcPr>
          <w:p w14:paraId="1FAD197A" w14:textId="77777777" w:rsidR="00F8573E" w:rsidRPr="00A00A4F" w:rsidRDefault="00F8573E" w:rsidP="00CC5231">
            <w:pPr>
              <w:jc w:val="center"/>
              <w:rPr>
                <w:sz w:val="18"/>
                <w:szCs w:val="18"/>
              </w:rPr>
            </w:pPr>
            <w:r w:rsidRPr="00A00A4F">
              <w:rPr>
                <w:sz w:val="18"/>
                <w:szCs w:val="18"/>
              </w:rPr>
              <w:t>April 2018</w:t>
            </w:r>
          </w:p>
        </w:tc>
        <w:tc>
          <w:tcPr>
            <w:tcW w:w="990" w:type="dxa"/>
            <w:tcBorders>
              <w:top w:val="nil"/>
              <w:left w:val="nil"/>
              <w:bottom w:val="single" w:sz="4" w:space="0" w:color="auto"/>
              <w:right w:val="single" w:sz="4" w:space="0" w:color="auto"/>
            </w:tcBorders>
            <w:shd w:val="clear" w:color="auto" w:fill="auto"/>
            <w:vAlign w:val="center"/>
            <w:hideMark/>
          </w:tcPr>
          <w:p w14:paraId="4EB70FD2" w14:textId="77777777" w:rsidR="00F8573E" w:rsidRPr="00A00A4F" w:rsidRDefault="00F8573E" w:rsidP="00CC5231">
            <w:pPr>
              <w:jc w:val="center"/>
              <w:rPr>
                <w:sz w:val="18"/>
                <w:szCs w:val="18"/>
              </w:rPr>
            </w:pPr>
            <w:r w:rsidRPr="00A00A4F">
              <w:rPr>
                <w:sz w:val="18"/>
                <w:szCs w:val="18"/>
              </w:rPr>
              <w:t>33</w:t>
            </w:r>
          </w:p>
        </w:tc>
        <w:tc>
          <w:tcPr>
            <w:tcW w:w="900" w:type="dxa"/>
            <w:tcBorders>
              <w:top w:val="nil"/>
              <w:left w:val="nil"/>
              <w:bottom w:val="single" w:sz="4" w:space="0" w:color="auto"/>
              <w:right w:val="single" w:sz="4" w:space="0" w:color="auto"/>
            </w:tcBorders>
            <w:shd w:val="clear" w:color="auto" w:fill="auto"/>
            <w:vAlign w:val="center"/>
            <w:hideMark/>
          </w:tcPr>
          <w:p w14:paraId="5FE6D576" w14:textId="77777777" w:rsidR="00F8573E" w:rsidRPr="00A00A4F" w:rsidRDefault="00F8573E" w:rsidP="00CC5231">
            <w:pPr>
              <w:jc w:val="center"/>
              <w:rPr>
                <w:sz w:val="18"/>
                <w:szCs w:val="18"/>
              </w:rPr>
            </w:pPr>
            <w:r w:rsidRPr="00A00A4F">
              <w:rPr>
                <w:sz w:val="18"/>
                <w:szCs w:val="18"/>
              </w:rPr>
              <w:t>BMZ</w:t>
            </w:r>
          </w:p>
        </w:tc>
        <w:tc>
          <w:tcPr>
            <w:tcW w:w="1068" w:type="dxa"/>
            <w:tcBorders>
              <w:top w:val="nil"/>
              <w:left w:val="nil"/>
              <w:bottom w:val="single" w:sz="4" w:space="0" w:color="auto"/>
              <w:right w:val="single" w:sz="4" w:space="0" w:color="auto"/>
            </w:tcBorders>
            <w:shd w:val="clear" w:color="auto" w:fill="auto"/>
            <w:vAlign w:val="center"/>
            <w:hideMark/>
          </w:tcPr>
          <w:p w14:paraId="3597F878" w14:textId="77777777" w:rsidR="00F8573E" w:rsidRPr="00A00A4F" w:rsidRDefault="00F8573E" w:rsidP="00CC5231">
            <w:pPr>
              <w:jc w:val="center"/>
              <w:rPr>
                <w:sz w:val="18"/>
                <w:szCs w:val="18"/>
              </w:rPr>
            </w:pPr>
            <w:r w:rsidRPr="00A00A4F">
              <w:rPr>
                <w:sz w:val="18"/>
                <w:szCs w:val="18"/>
              </w:rPr>
              <w:t>4,918,033</w:t>
            </w:r>
          </w:p>
        </w:tc>
        <w:tc>
          <w:tcPr>
            <w:tcW w:w="992" w:type="dxa"/>
            <w:tcBorders>
              <w:top w:val="nil"/>
              <w:left w:val="nil"/>
              <w:bottom w:val="single" w:sz="4" w:space="0" w:color="auto"/>
              <w:right w:val="single" w:sz="4" w:space="0" w:color="auto"/>
            </w:tcBorders>
            <w:vAlign w:val="center"/>
          </w:tcPr>
          <w:p w14:paraId="2223DCF3" w14:textId="77777777" w:rsidR="00F8573E" w:rsidRPr="00A00A4F" w:rsidRDefault="00F8573E" w:rsidP="00CC5231">
            <w:pPr>
              <w:jc w:val="center"/>
              <w:rPr>
                <w:sz w:val="18"/>
                <w:szCs w:val="18"/>
              </w:rPr>
            </w:pPr>
            <w:r w:rsidRPr="00A00A4F">
              <w:rPr>
                <w:sz w:val="18"/>
                <w:szCs w:val="18"/>
              </w:rPr>
              <w:t>Yes</w:t>
            </w:r>
          </w:p>
        </w:tc>
      </w:tr>
      <w:tr w:rsidR="00F8573E" w:rsidRPr="00A00A4F" w14:paraId="23ECC6A3" w14:textId="77777777" w:rsidTr="00CC5231">
        <w:trPr>
          <w:cantSplit/>
          <w:jc w:val="center"/>
        </w:trPr>
        <w:tc>
          <w:tcPr>
            <w:tcW w:w="1324" w:type="dxa"/>
            <w:tcBorders>
              <w:top w:val="single" w:sz="4" w:space="0" w:color="auto"/>
              <w:left w:val="single" w:sz="4" w:space="0" w:color="auto"/>
              <w:right w:val="single" w:sz="4" w:space="0" w:color="auto"/>
            </w:tcBorders>
            <w:shd w:val="clear" w:color="auto" w:fill="auto"/>
            <w:vAlign w:val="center"/>
          </w:tcPr>
          <w:p w14:paraId="36A2EC15"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r w:rsidRPr="00A00A4F">
              <w:rPr>
                <w:bCs/>
                <w:sz w:val="18"/>
                <w:szCs w:val="18"/>
              </w:rPr>
              <w:t>Gambia (The)</w:t>
            </w:r>
          </w:p>
        </w:tc>
        <w:tc>
          <w:tcPr>
            <w:tcW w:w="1236" w:type="dxa"/>
            <w:tcBorders>
              <w:top w:val="nil"/>
              <w:left w:val="single" w:sz="4" w:space="0" w:color="auto"/>
              <w:bottom w:val="single" w:sz="4" w:space="0" w:color="auto"/>
              <w:right w:val="single" w:sz="4" w:space="0" w:color="auto"/>
            </w:tcBorders>
            <w:shd w:val="clear" w:color="auto" w:fill="auto"/>
            <w:vAlign w:val="center"/>
          </w:tcPr>
          <w:p w14:paraId="2347AA29"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tcPr>
          <w:p w14:paraId="0F57BA25" w14:textId="77777777" w:rsidR="00F8573E" w:rsidRPr="00A00A4F" w:rsidRDefault="00F8573E" w:rsidP="00CC5231">
            <w:pPr>
              <w:jc w:val="left"/>
              <w:rPr>
                <w:sz w:val="18"/>
                <w:szCs w:val="18"/>
              </w:rPr>
            </w:pPr>
            <w:r w:rsidRPr="00A00A4F">
              <w:rPr>
                <w:sz w:val="18"/>
                <w:szCs w:val="18"/>
              </w:rPr>
              <w:t xml:space="preserve">Effective Implementation of Access and Benefit Sharing of the Nagoya Protocol and Integration into Planned co-management Arrangements in the </w:t>
            </w:r>
            <w:proofErr w:type="spellStart"/>
            <w:r w:rsidRPr="00A00A4F">
              <w:rPr>
                <w:sz w:val="18"/>
                <w:szCs w:val="18"/>
              </w:rPr>
              <w:t>Nyambai</w:t>
            </w:r>
            <w:proofErr w:type="spellEnd"/>
            <w:r w:rsidRPr="00A00A4F">
              <w:rPr>
                <w:sz w:val="18"/>
                <w:szCs w:val="18"/>
              </w:rPr>
              <w:t xml:space="preserve"> Forest Park of The Gambia</w:t>
            </w:r>
          </w:p>
        </w:tc>
        <w:tc>
          <w:tcPr>
            <w:tcW w:w="1394" w:type="dxa"/>
            <w:tcBorders>
              <w:top w:val="nil"/>
              <w:left w:val="nil"/>
              <w:bottom w:val="single" w:sz="4" w:space="0" w:color="auto"/>
              <w:right w:val="single" w:sz="4" w:space="0" w:color="auto"/>
            </w:tcBorders>
            <w:shd w:val="clear" w:color="auto" w:fill="auto"/>
            <w:vAlign w:val="center"/>
          </w:tcPr>
          <w:p w14:paraId="338CC95A"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tcPr>
          <w:p w14:paraId="3B15461B" w14:textId="77777777" w:rsidR="00F8573E" w:rsidRPr="00A00A4F" w:rsidRDefault="00F8573E" w:rsidP="00CC5231">
            <w:pPr>
              <w:jc w:val="center"/>
              <w:rPr>
                <w:sz w:val="18"/>
                <w:szCs w:val="18"/>
              </w:rPr>
            </w:pPr>
            <w:r w:rsidRPr="00A00A4F">
              <w:rPr>
                <w:sz w:val="18"/>
                <w:szCs w:val="18"/>
              </w:rPr>
              <w:t>concept approved</w:t>
            </w:r>
          </w:p>
        </w:tc>
        <w:tc>
          <w:tcPr>
            <w:tcW w:w="1013" w:type="dxa"/>
            <w:tcBorders>
              <w:top w:val="nil"/>
              <w:left w:val="nil"/>
              <w:bottom w:val="single" w:sz="4" w:space="0" w:color="auto"/>
              <w:right w:val="single" w:sz="4" w:space="0" w:color="auto"/>
            </w:tcBorders>
            <w:shd w:val="clear" w:color="auto" w:fill="auto"/>
            <w:vAlign w:val="center"/>
          </w:tcPr>
          <w:p w14:paraId="3A2F4D6E" w14:textId="77777777" w:rsidR="00F8573E" w:rsidRPr="00A00A4F" w:rsidRDefault="00F8573E" w:rsidP="00CC5231">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tcPr>
          <w:p w14:paraId="43BA43B6" w14:textId="77777777" w:rsidR="00F8573E" w:rsidRPr="00A00A4F" w:rsidRDefault="00F8573E" w:rsidP="00CC5231">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tcPr>
          <w:p w14:paraId="5BC47349" w14:textId="77777777" w:rsidR="00F8573E" w:rsidRPr="00A00A4F" w:rsidRDefault="00F8573E" w:rsidP="00CC5231">
            <w:pPr>
              <w:jc w:val="center"/>
              <w:rPr>
                <w:sz w:val="18"/>
                <w:szCs w:val="18"/>
              </w:rPr>
            </w:pPr>
            <w:r w:rsidRPr="00A00A4F">
              <w:rPr>
                <w:sz w:val="18"/>
                <w:szCs w:val="18"/>
              </w:rPr>
              <w:t>48</w:t>
            </w:r>
          </w:p>
        </w:tc>
        <w:tc>
          <w:tcPr>
            <w:tcW w:w="900" w:type="dxa"/>
            <w:tcBorders>
              <w:top w:val="nil"/>
              <w:left w:val="nil"/>
              <w:bottom w:val="single" w:sz="4" w:space="0" w:color="auto"/>
              <w:right w:val="single" w:sz="4" w:space="0" w:color="auto"/>
            </w:tcBorders>
            <w:shd w:val="clear" w:color="auto" w:fill="auto"/>
            <w:vAlign w:val="center"/>
          </w:tcPr>
          <w:p w14:paraId="1A878D04" w14:textId="77777777"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vAlign w:val="center"/>
          </w:tcPr>
          <w:p w14:paraId="5D398F98" w14:textId="77777777" w:rsidR="00F8573E" w:rsidRPr="00A00A4F" w:rsidRDefault="00F8573E" w:rsidP="00CC5231">
            <w:pPr>
              <w:jc w:val="center"/>
              <w:rPr>
                <w:sz w:val="18"/>
                <w:szCs w:val="18"/>
              </w:rPr>
            </w:pPr>
            <w:r w:rsidRPr="00A00A4F">
              <w:rPr>
                <w:sz w:val="18"/>
                <w:szCs w:val="18"/>
              </w:rPr>
              <w:t>3,074,886</w:t>
            </w:r>
          </w:p>
        </w:tc>
        <w:tc>
          <w:tcPr>
            <w:tcW w:w="992" w:type="dxa"/>
            <w:tcBorders>
              <w:top w:val="nil"/>
              <w:left w:val="nil"/>
              <w:bottom w:val="single" w:sz="4" w:space="0" w:color="auto"/>
              <w:right w:val="single" w:sz="4" w:space="0" w:color="auto"/>
            </w:tcBorders>
            <w:vAlign w:val="center"/>
          </w:tcPr>
          <w:p w14:paraId="04469C74" w14:textId="77777777" w:rsidR="00F8573E" w:rsidRPr="00A00A4F" w:rsidRDefault="00F8573E" w:rsidP="00CC5231">
            <w:pPr>
              <w:jc w:val="center"/>
              <w:rPr>
                <w:sz w:val="18"/>
                <w:szCs w:val="18"/>
              </w:rPr>
            </w:pPr>
            <w:r w:rsidRPr="00A00A4F">
              <w:rPr>
                <w:sz w:val="18"/>
                <w:szCs w:val="18"/>
              </w:rPr>
              <w:t>Yes</w:t>
            </w:r>
          </w:p>
        </w:tc>
      </w:tr>
      <w:tr w:rsidR="00F8573E" w:rsidRPr="00A00A4F" w14:paraId="59342B78" w14:textId="77777777" w:rsidTr="00CC5231">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8D3368"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sz w:val="18"/>
                <w:szCs w:val="18"/>
              </w:rPr>
            </w:pPr>
            <w:r w:rsidRPr="00A00A4F">
              <w:rPr>
                <w:sz w:val="18"/>
                <w:szCs w:val="18"/>
              </w:rPr>
              <w:t>Guinea-Bissau</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3CF9EE9A" w14:textId="77777777" w:rsidR="00F8573E" w:rsidRPr="00A00A4F" w:rsidRDefault="00F8573E" w:rsidP="00CC5231">
            <w:pPr>
              <w:jc w:val="center"/>
              <w:rPr>
                <w:sz w:val="18"/>
                <w:szCs w:val="18"/>
              </w:rPr>
            </w:pPr>
            <w:r w:rsidRPr="00A00A4F">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hideMark/>
          </w:tcPr>
          <w:p w14:paraId="5B437145" w14:textId="77777777" w:rsidR="00F8573E" w:rsidRPr="00A00A4F" w:rsidRDefault="00F8573E" w:rsidP="00CC5231">
            <w:pPr>
              <w:jc w:val="left"/>
              <w:rPr>
                <w:sz w:val="18"/>
                <w:szCs w:val="18"/>
              </w:rPr>
            </w:pPr>
            <w:r w:rsidRPr="00A00A4F">
              <w:rPr>
                <w:sz w:val="18"/>
                <w:szCs w:val="18"/>
              </w:rPr>
              <w:t>Global support for the ratification and entry into force of the Nagoya Protocol on Access and Benefit Sharing</w:t>
            </w:r>
          </w:p>
        </w:tc>
        <w:tc>
          <w:tcPr>
            <w:tcW w:w="1394" w:type="dxa"/>
            <w:tcBorders>
              <w:top w:val="nil"/>
              <w:left w:val="nil"/>
              <w:bottom w:val="single" w:sz="4" w:space="0" w:color="auto"/>
              <w:right w:val="single" w:sz="4" w:space="0" w:color="auto"/>
            </w:tcBorders>
            <w:shd w:val="clear" w:color="auto" w:fill="auto"/>
            <w:vAlign w:val="center"/>
            <w:hideMark/>
          </w:tcPr>
          <w:p w14:paraId="455D506A"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27E2BF03"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40C69B06" w14:textId="77777777" w:rsidR="00F8573E" w:rsidRPr="00A00A4F" w:rsidRDefault="00F8573E" w:rsidP="00CC5231">
            <w:pPr>
              <w:jc w:val="center"/>
              <w:rPr>
                <w:sz w:val="18"/>
                <w:szCs w:val="18"/>
              </w:rPr>
            </w:pPr>
            <w:r w:rsidRPr="00A00A4F">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1E361338" w14:textId="77777777" w:rsidR="00F8573E" w:rsidRPr="00A00A4F" w:rsidRDefault="00F8573E" w:rsidP="00CC5231">
            <w:pPr>
              <w:jc w:val="center"/>
              <w:rPr>
                <w:sz w:val="18"/>
                <w:szCs w:val="18"/>
              </w:rPr>
            </w:pPr>
            <w:r w:rsidRPr="00A00A4F">
              <w:rPr>
                <w:sz w:val="18"/>
                <w:szCs w:val="18"/>
              </w:rPr>
              <w:t>December 31, 2020</w:t>
            </w:r>
          </w:p>
        </w:tc>
        <w:tc>
          <w:tcPr>
            <w:tcW w:w="990" w:type="dxa"/>
            <w:tcBorders>
              <w:top w:val="nil"/>
              <w:left w:val="nil"/>
              <w:bottom w:val="single" w:sz="4" w:space="0" w:color="auto"/>
              <w:right w:val="single" w:sz="4" w:space="0" w:color="auto"/>
            </w:tcBorders>
            <w:shd w:val="clear" w:color="auto" w:fill="auto"/>
            <w:vAlign w:val="center"/>
            <w:hideMark/>
          </w:tcPr>
          <w:p w14:paraId="1B8BFD40"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647F32AD"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7EC7FA0D" w14:textId="77777777" w:rsidR="00F8573E" w:rsidRPr="00A00A4F" w:rsidRDefault="00F8573E" w:rsidP="00CC5231">
            <w:pPr>
              <w:jc w:val="center"/>
              <w:rPr>
                <w:sz w:val="18"/>
                <w:szCs w:val="18"/>
              </w:rPr>
            </w:pPr>
            <w:r w:rsidRPr="00A00A4F">
              <w:rPr>
                <w:sz w:val="18"/>
                <w:szCs w:val="18"/>
              </w:rPr>
              <w:t>1,000,000</w:t>
            </w:r>
          </w:p>
        </w:tc>
        <w:tc>
          <w:tcPr>
            <w:tcW w:w="992" w:type="dxa"/>
            <w:tcBorders>
              <w:top w:val="nil"/>
              <w:left w:val="nil"/>
              <w:bottom w:val="single" w:sz="4" w:space="0" w:color="auto"/>
              <w:right w:val="single" w:sz="4" w:space="0" w:color="auto"/>
            </w:tcBorders>
            <w:vAlign w:val="center"/>
          </w:tcPr>
          <w:p w14:paraId="58D0B171" w14:textId="77777777" w:rsidR="00F8573E" w:rsidRPr="00A00A4F" w:rsidRDefault="00F8573E" w:rsidP="00CC5231">
            <w:pPr>
              <w:jc w:val="center"/>
              <w:rPr>
                <w:sz w:val="18"/>
                <w:szCs w:val="18"/>
              </w:rPr>
            </w:pPr>
            <w:r w:rsidRPr="00A00A4F">
              <w:rPr>
                <w:sz w:val="18"/>
                <w:szCs w:val="18"/>
              </w:rPr>
              <w:t>Yes</w:t>
            </w:r>
          </w:p>
        </w:tc>
      </w:tr>
      <w:tr w:rsidR="00F8573E" w:rsidRPr="00A00A4F" w14:paraId="782867E1" w14:textId="77777777" w:rsidTr="00CC5231">
        <w:trPr>
          <w:cantSplit/>
          <w:jc w:val="center"/>
        </w:trPr>
        <w:tc>
          <w:tcPr>
            <w:tcW w:w="132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747841"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sz w:val="18"/>
                <w:szCs w:val="18"/>
              </w:rPr>
            </w:pPr>
            <w:r w:rsidRPr="00A00A4F">
              <w:rPr>
                <w:sz w:val="18"/>
                <w:szCs w:val="18"/>
              </w:rPr>
              <w:t>Kenya</w:t>
            </w:r>
          </w:p>
        </w:tc>
        <w:tc>
          <w:tcPr>
            <w:tcW w:w="1236" w:type="dxa"/>
            <w:tcBorders>
              <w:top w:val="nil"/>
              <w:left w:val="single" w:sz="4" w:space="0" w:color="auto"/>
              <w:bottom w:val="single" w:sz="4" w:space="0" w:color="auto"/>
              <w:right w:val="single" w:sz="4" w:space="0" w:color="auto"/>
            </w:tcBorders>
            <w:shd w:val="clear" w:color="auto" w:fill="FFFFFF" w:themeFill="background1"/>
            <w:vAlign w:val="center"/>
          </w:tcPr>
          <w:p w14:paraId="2C363167" w14:textId="77777777" w:rsidR="00F8573E" w:rsidRPr="00A00A4F" w:rsidRDefault="00F8573E" w:rsidP="00CC5231">
            <w:pPr>
              <w:jc w:val="center"/>
              <w:rPr>
                <w:bCs/>
                <w:sz w:val="18"/>
                <w:szCs w:val="18"/>
              </w:rPr>
            </w:pPr>
            <w:r w:rsidRPr="00A00A4F">
              <w:rPr>
                <w:bCs/>
                <w:sz w:val="18"/>
                <w:szCs w:val="18"/>
              </w:rPr>
              <w:t>National</w:t>
            </w:r>
          </w:p>
        </w:tc>
        <w:tc>
          <w:tcPr>
            <w:tcW w:w="2822" w:type="dxa"/>
            <w:tcBorders>
              <w:top w:val="nil"/>
              <w:left w:val="nil"/>
              <w:bottom w:val="single" w:sz="4" w:space="0" w:color="auto"/>
              <w:right w:val="single" w:sz="4" w:space="0" w:color="auto"/>
            </w:tcBorders>
            <w:shd w:val="clear" w:color="auto" w:fill="FFFFFF" w:themeFill="background1"/>
            <w:vAlign w:val="center"/>
          </w:tcPr>
          <w:p w14:paraId="36120373" w14:textId="77777777" w:rsidR="00F8573E" w:rsidRPr="00A00A4F" w:rsidRDefault="00F8573E" w:rsidP="00CC5231">
            <w:pPr>
              <w:jc w:val="left"/>
              <w:rPr>
                <w:bCs/>
                <w:sz w:val="18"/>
                <w:szCs w:val="18"/>
              </w:rPr>
            </w:pPr>
            <w:r w:rsidRPr="00A00A4F">
              <w:rPr>
                <w:bCs/>
                <w:sz w:val="18"/>
                <w:szCs w:val="18"/>
              </w:rPr>
              <w:t>Application of Biocultural Protocols (BCPs) to mainstream sustainable land management practices in arid and semi-arid (ASAL) Environments of Kenya</w:t>
            </w:r>
          </w:p>
        </w:tc>
        <w:tc>
          <w:tcPr>
            <w:tcW w:w="1394" w:type="dxa"/>
            <w:tcBorders>
              <w:top w:val="nil"/>
              <w:left w:val="nil"/>
              <w:bottom w:val="single" w:sz="4" w:space="0" w:color="auto"/>
              <w:right w:val="single" w:sz="4" w:space="0" w:color="auto"/>
            </w:tcBorders>
            <w:shd w:val="clear" w:color="auto" w:fill="FFFFFF" w:themeFill="background1"/>
            <w:vAlign w:val="center"/>
          </w:tcPr>
          <w:p w14:paraId="6C1B341B" w14:textId="77777777" w:rsidR="00F8573E" w:rsidRPr="00A00A4F" w:rsidRDefault="00F8573E" w:rsidP="00CC5231">
            <w:pPr>
              <w:jc w:val="center"/>
              <w:rPr>
                <w:bCs/>
                <w:sz w:val="18"/>
                <w:szCs w:val="18"/>
              </w:rPr>
            </w:pPr>
            <w:r w:rsidRPr="00A00A4F">
              <w:rPr>
                <w:bCs/>
                <w:sz w:val="18"/>
                <w:szCs w:val="18"/>
              </w:rPr>
              <w:t>UNDP</w:t>
            </w:r>
          </w:p>
        </w:tc>
        <w:tc>
          <w:tcPr>
            <w:tcW w:w="1134" w:type="dxa"/>
            <w:tcBorders>
              <w:top w:val="nil"/>
              <w:left w:val="nil"/>
              <w:bottom w:val="single" w:sz="4" w:space="0" w:color="auto"/>
              <w:right w:val="single" w:sz="4" w:space="0" w:color="auto"/>
            </w:tcBorders>
            <w:shd w:val="clear" w:color="auto" w:fill="FFFFFF" w:themeFill="background1"/>
            <w:vAlign w:val="center"/>
          </w:tcPr>
          <w:p w14:paraId="6AAAEE23" w14:textId="77777777" w:rsidR="00F8573E" w:rsidRPr="00A00A4F" w:rsidRDefault="00F8573E" w:rsidP="00CC5231">
            <w:pPr>
              <w:jc w:val="center"/>
              <w:rPr>
                <w:bCs/>
                <w:sz w:val="18"/>
                <w:szCs w:val="18"/>
              </w:rPr>
            </w:pPr>
            <w:r w:rsidRPr="00A00A4F">
              <w:rPr>
                <w:bCs/>
                <w:sz w:val="18"/>
                <w:szCs w:val="18"/>
              </w:rPr>
              <w:t>completed</w:t>
            </w:r>
          </w:p>
        </w:tc>
        <w:tc>
          <w:tcPr>
            <w:tcW w:w="1013" w:type="dxa"/>
            <w:tcBorders>
              <w:top w:val="nil"/>
              <w:left w:val="nil"/>
              <w:bottom w:val="single" w:sz="4" w:space="0" w:color="auto"/>
              <w:right w:val="single" w:sz="4" w:space="0" w:color="auto"/>
            </w:tcBorders>
            <w:shd w:val="clear" w:color="auto" w:fill="FFFFFF" w:themeFill="background1"/>
            <w:vAlign w:val="center"/>
          </w:tcPr>
          <w:p w14:paraId="3A7E9825" w14:textId="77777777" w:rsidR="00F8573E" w:rsidRPr="00A00A4F" w:rsidRDefault="00F8573E" w:rsidP="00CC5231">
            <w:pPr>
              <w:jc w:val="center"/>
              <w:rPr>
                <w:bCs/>
                <w:sz w:val="18"/>
                <w:szCs w:val="18"/>
              </w:rPr>
            </w:pPr>
            <w:r w:rsidRPr="00A00A4F">
              <w:rPr>
                <w:bCs/>
                <w:sz w:val="18"/>
                <w:szCs w:val="18"/>
              </w:rPr>
              <w:t>December 2012</w:t>
            </w:r>
          </w:p>
        </w:tc>
        <w:tc>
          <w:tcPr>
            <w:tcW w:w="990" w:type="dxa"/>
            <w:tcBorders>
              <w:top w:val="nil"/>
              <w:left w:val="nil"/>
              <w:bottom w:val="single" w:sz="4" w:space="0" w:color="auto"/>
              <w:right w:val="single" w:sz="4" w:space="0" w:color="auto"/>
            </w:tcBorders>
            <w:shd w:val="clear" w:color="auto" w:fill="FFFFFF" w:themeFill="background1"/>
            <w:vAlign w:val="center"/>
          </w:tcPr>
          <w:p w14:paraId="259F9EB5" w14:textId="77777777" w:rsidR="00F8573E" w:rsidRPr="00A00A4F" w:rsidRDefault="00F8573E" w:rsidP="00CC5231">
            <w:pPr>
              <w:jc w:val="center"/>
              <w:rPr>
                <w:bCs/>
                <w:sz w:val="18"/>
                <w:szCs w:val="18"/>
              </w:rPr>
            </w:pPr>
            <w:r w:rsidRPr="00A00A4F">
              <w:rPr>
                <w:bCs/>
                <w:sz w:val="18"/>
                <w:szCs w:val="18"/>
              </w:rPr>
              <w:t>November 2014</w:t>
            </w:r>
          </w:p>
        </w:tc>
        <w:tc>
          <w:tcPr>
            <w:tcW w:w="990" w:type="dxa"/>
            <w:tcBorders>
              <w:top w:val="nil"/>
              <w:left w:val="nil"/>
              <w:bottom w:val="single" w:sz="4" w:space="0" w:color="auto"/>
              <w:right w:val="single" w:sz="4" w:space="0" w:color="auto"/>
            </w:tcBorders>
            <w:shd w:val="clear" w:color="auto" w:fill="FFFFFF" w:themeFill="background1"/>
            <w:vAlign w:val="center"/>
          </w:tcPr>
          <w:p w14:paraId="7798425E" w14:textId="77777777" w:rsidR="00F8573E" w:rsidRPr="00A00A4F" w:rsidRDefault="00F8573E" w:rsidP="00CC5231">
            <w:pPr>
              <w:jc w:val="center"/>
              <w:rPr>
                <w:bCs/>
                <w:sz w:val="18"/>
                <w:szCs w:val="18"/>
              </w:rPr>
            </w:pPr>
            <w:r w:rsidRPr="00A00A4F">
              <w:rPr>
                <w:bCs/>
                <w:sz w:val="18"/>
                <w:szCs w:val="18"/>
              </w:rPr>
              <w:t>24</w:t>
            </w:r>
          </w:p>
        </w:tc>
        <w:tc>
          <w:tcPr>
            <w:tcW w:w="900" w:type="dxa"/>
            <w:tcBorders>
              <w:top w:val="nil"/>
              <w:left w:val="nil"/>
              <w:bottom w:val="single" w:sz="4" w:space="0" w:color="auto"/>
              <w:right w:val="single" w:sz="4" w:space="0" w:color="auto"/>
            </w:tcBorders>
            <w:shd w:val="clear" w:color="auto" w:fill="FFFFFF" w:themeFill="background1"/>
            <w:vAlign w:val="center"/>
          </w:tcPr>
          <w:p w14:paraId="27370E54" w14:textId="77777777" w:rsidR="00F8573E" w:rsidRPr="00A00A4F" w:rsidRDefault="00F8573E" w:rsidP="00CC5231">
            <w:pPr>
              <w:jc w:val="center"/>
              <w:rPr>
                <w:bCs/>
                <w:sz w:val="18"/>
                <w:szCs w:val="18"/>
              </w:rPr>
            </w:pPr>
            <w:r w:rsidRPr="00A00A4F">
              <w:rPr>
                <w:bCs/>
                <w:sz w:val="18"/>
                <w:szCs w:val="18"/>
              </w:rPr>
              <w:t>GEF-SGP</w:t>
            </w:r>
          </w:p>
        </w:tc>
        <w:tc>
          <w:tcPr>
            <w:tcW w:w="1068" w:type="dxa"/>
            <w:tcBorders>
              <w:top w:val="nil"/>
              <w:left w:val="nil"/>
              <w:bottom w:val="single" w:sz="4" w:space="0" w:color="auto"/>
              <w:right w:val="single" w:sz="4" w:space="0" w:color="auto"/>
            </w:tcBorders>
            <w:shd w:val="clear" w:color="auto" w:fill="FFFFFF" w:themeFill="background1"/>
            <w:vAlign w:val="center"/>
          </w:tcPr>
          <w:p w14:paraId="062D81DD" w14:textId="77777777" w:rsidR="00F8573E" w:rsidRPr="00A00A4F" w:rsidRDefault="00F8573E" w:rsidP="00CC5231">
            <w:pPr>
              <w:jc w:val="center"/>
              <w:rPr>
                <w:sz w:val="18"/>
                <w:szCs w:val="18"/>
              </w:rPr>
            </w:pPr>
            <w:r w:rsidRPr="00A00A4F">
              <w:rPr>
                <w:bCs/>
                <w:sz w:val="18"/>
                <w:szCs w:val="18"/>
              </w:rPr>
              <w:t>150,000</w:t>
            </w:r>
          </w:p>
        </w:tc>
        <w:tc>
          <w:tcPr>
            <w:tcW w:w="992" w:type="dxa"/>
            <w:tcBorders>
              <w:top w:val="nil"/>
              <w:left w:val="nil"/>
              <w:bottom w:val="single" w:sz="4" w:space="0" w:color="auto"/>
              <w:right w:val="single" w:sz="4" w:space="0" w:color="auto"/>
            </w:tcBorders>
            <w:shd w:val="clear" w:color="auto" w:fill="FFFFFF" w:themeFill="background1"/>
            <w:vAlign w:val="center"/>
          </w:tcPr>
          <w:p w14:paraId="1ADBAA7E" w14:textId="77777777" w:rsidR="00F8573E" w:rsidRPr="00A00A4F" w:rsidRDefault="00F8573E" w:rsidP="00CC5231">
            <w:pPr>
              <w:jc w:val="center"/>
              <w:rPr>
                <w:bCs/>
                <w:sz w:val="18"/>
                <w:szCs w:val="18"/>
              </w:rPr>
            </w:pPr>
            <w:r w:rsidRPr="00A00A4F">
              <w:rPr>
                <w:bCs/>
                <w:sz w:val="18"/>
                <w:szCs w:val="18"/>
              </w:rPr>
              <w:t>No</w:t>
            </w:r>
          </w:p>
        </w:tc>
      </w:tr>
      <w:tr w:rsidR="00F8573E" w:rsidRPr="00A00A4F" w14:paraId="571D4687" w14:textId="77777777" w:rsidTr="00CC5231">
        <w:trPr>
          <w:cantSplit/>
          <w:jc w:val="center"/>
        </w:trPr>
        <w:tc>
          <w:tcPr>
            <w:tcW w:w="1324" w:type="dxa"/>
            <w:vMerge/>
            <w:tcBorders>
              <w:left w:val="single" w:sz="4" w:space="0" w:color="auto"/>
              <w:bottom w:val="single" w:sz="4" w:space="0" w:color="auto"/>
            </w:tcBorders>
            <w:vAlign w:val="center"/>
            <w:hideMark/>
          </w:tcPr>
          <w:p w14:paraId="41262736"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6FBB21D9"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790E7CDC" w14:textId="77777777" w:rsidR="00F8573E" w:rsidRPr="00A00A4F" w:rsidRDefault="00F8573E" w:rsidP="00CC5231">
            <w:pPr>
              <w:jc w:val="left"/>
              <w:rPr>
                <w:sz w:val="18"/>
                <w:szCs w:val="18"/>
              </w:rPr>
            </w:pPr>
            <w:r w:rsidRPr="00A00A4F">
              <w:rPr>
                <w:sz w:val="18"/>
                <w:szCs w:val="18"/>
              </w:rPr>
              <w:t>Developing the Microbial Biotechnology Industry from Kenya’s Soda Lakes in line with the NP</w:t>
            </w:r>
          </w:p>
        </w:tc>
        <w:tc>
          <w:tcPr>
            <w:tcW w:w="1394" w:type="dxa"/>
            <w:tcBorders>
              <w:top w:val="nil"/>
              <w:left w:val="nil"/>
              <w:bottom w:val="single" w:sz="4" w:space="0" w:color="auto"/>
              <w:right w:val="single" w:sz="4" w:space="0" w:color="auto"/>
            </w:tcBorders>
            <w:shd w:val="clear" w:color="auto" w:fill="auto"/>
            <w:vAlign w:val="center"/>
            <w:hideMark/>
          </w:tcPr>
          <w:p w14:paraId="3BD90E04"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10FB804E"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1B75E371" w14:textId="77777777" w:rsidR="00F8573E" w:rsidRPr="00A00A4F" w:rsidRDefault="00F8573E" w:rsidP="00CC5231">
            <w:pPr>
              <w:jc w:val="center"/>
              <w:rPr>
                <w:sz w:val="18"/>
                <w:szCs w:val="18"/>
              </w:rPr>
            </w:pPr>
            <w:r w:rsidRPr="00A00A4F">
              <w:rPr>
                <w:sz w:val="18"/>
                <w:szCs w:val="18"/>
              </w:rPr>
              <w:t>July 2016</w:t>
            </w:r>
          </w:p>
        </w:tc>
        <w:tc>
          <w:tcPr>
            <w:tcW w:w="990" w:type="dxa"/>
            <w:tcBorders>
              <w:top w:val="nil"/>
              <w:left w:val="nil"/>
              <w:bottom w:val="single" w:sz="4" w:space="0" w:color="auto"/>
              <w:right w:val="single" w:sz="4" w:space="0" w:color="auto"/>
            </w:tcBorders>
            <w:shd w:val="clear" w:color="auto" w:fill="auto"/>
            <w:vAlign w:val="center"/>
            <w:hideMark/>
          </w:tcPr>
          <w:p w14:paraId="14A314E2" w14:textId="77777777" w:rsidR="00F8573E" w:rsidRPr="00A00A4F" w:rsidRDefault="00F8573E" w:rsidP="00CC5231">
            <w:pPr>
              <w:jc w:val="center"/>
              <w:rPr>
                <w:sz w:val="18"/>
                <w:szCs w:val="18"/>
              </w:rPr>
            </w:pPr>
            <w:r w:rsidRPr="00A00A4F">
              <w:rPr>
                <w:sz w:val="18"/>
                <w:szCs w:val="18"/>
              </w:rPr>
              <w:t>August 2019</w:t>
            </w:r>
          </w:p>
        </w:tc>
        <w:tc>
          <w:tcPr>
            <w:tcW w:w="990" w:type="dxa"/>
            <w:tcBorders>
              <w:top w:val="nil"/>
              <w:left w:val="nil"/>
              <w:bottom w:val="single" w:sz="4" w:space="0" w:color="auto"/>
              <w:right w:val="single" w:sz="4" w:space="0" w:color="auto"/>
            </w:tcBorders>
            <w:shd w:val="clear" w:color="auto" w:fill="auto"/>
            <w:vAlign w:val="center"/>
            <w:hideMark/>
          </w:tcPr>
          <w:p w14:paraId="4F64E9BB" w14:textId="77777777" w:rsidR="00F8573E" w:rsidRPr="00A00A4F" w:rsidRDefault="00F8573E" w:rsidP="00CC5231">
            <w:pPr>
              <w:jc w:val="center"/>
              <w:rPr>
                <w:sz w:val="18"/>
                <w:szCs w:val="18"/>
              </w:rPr>
            </w:pPr>
            <w:r w:rsidRPr="00A00A4F">
              <w:rPr>
                <w:sz w:val="18"/>
                <w:szCs w:val="18"/>
              </w:rPr>
              <w:t>38</w:t>
            </w:r>
          </w:p>
        </w:tc>
        <w:tc>
          <w:tcPr>
            <w:tcW w:w="900" w:type="dxa"/>
            <w:tcBorders>
              <w:top w:val="nil"/>
              <w:left w:val="nil"/>
              <w:bottom w:val="single" w:sz="4" w:space="0" w:color="auto"/>
              <w:right w:val="single" w:sz="4" w:space="0" w:color="auto"/>
            </w:tcBorders>
            <w:shd w:val="clear" w:color="auto" w:fill="auto"/>
            <w:vAlign w:val="center"/>
            <w:hideMark/>
          </w:tcPr>
          <w:p w14:paraId="6D679DA5"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3B17C6AA" w14:textId="77777777" w:rsidR="00F8573E" w:rsidRPr="00A00A4F" w:rsidRDefault="00F8573E" w:rsidP="00CC5231">
            <w:pPr>
              <w:jc w:val="center"/>
              <w:rPr>
                <w:sz w:val="18"/>
                <w:szCs w:val="18"/>
              </w:rPr>
            </w:pPr>
            <w:r w:rsidRPr="00A00A4F">
              <w:rPr>
                <w:sz w:val="18"/>
                <w:szCs w:val="18"/>
              </w:rPr>
              <w:t>1,000,000</w:t>
            </w:r>
          </w:p>
        </w:tc>
        <w:tc>
          <w:tcPr>
            <w:tcW w:w="992" w:type="dxa"/>
            <w:tcBorders>
              <w:top w:val="nil"/>
              <w:left w:val="nil"/>
              <w:bottom w:val="single" w:sz="4" w:space="0" w:color="auto"/>
              <w:right w:val="single" w:sz="4" w:space="0" w:color="auto"/>
            </w:tcBorders>
            <w:vAlign w:val="center"/>
          </w:tcPr>
          <w:p w14:paraId="1A2D4E30" w14:textId="77777777" w:rsidR="00F8573E" w:rsidRPr="00A00A4F" w:rsidRDefault="00F8573E" w:rsidP="00CC5231">
            <w:pPr>
              <w:jc w:val="center"/>
              <w:rPr>
                <w:sz w:val="18"/>
                <w:szCs w:val="18"/>
              </w:rPr>
            </w:pPr>
            <w:r w:rsidRPr="00A00A4F">
              <w:rPr>
                <w:sz w:val="18"/>
                <w:szCs w:val="18"/>
              </w:rPr>
              <w:t>Yes</w:t>
            </w:r>
          </w:p>
        </w:tc>
      </w:tr>
      <w:tr w:rsidR="00F8573E" w:rsidRPr="00A00A4F" w14:paraId="322CC663" w14:textId="77777777" w:rsidTr="00CC5231">
        <w:trPr>
          <w:cantSplit/>
          <w:jc w:val="center"/>
        </w:trPr>
        <w:tc>
          <w:tcPr>
            <w:tcW w:w="1324" w:type="dxa"/>
            <w:vMerge/>
            <w:tcBorders>
              <w:left w:val="single" w:sz="4" w:space="0" w:color="auto"/>
              <w:bottom w:val="single" w:sz="4" w:space="0" w:color="auto"/>
            </w:tcBorders>
            <w:vAlign w:val="center"/>
            <w:hideMark/>
          </w:tcPr>
          <w:p w14:paraId="192780A3"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1B7EADA8"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65D8C199" w14:textId="77777777" w:rsidR="00F8573E" w:rsidRPr="00A00A4F" w:rsidRDefault="00F8573E" w:rsidP="00CC5231">
            <w:pPr>
              <w:jc w:val="left"/>
              <w:rPr>
                <w:sz w:val="18"/>
                <w:szCs w:val="18"/>
              </w:rPr>
            </w:pPr>
            <w:r w:rsidRPr="00A00A4F">
              <w:rPr>
                <w:sz w:val="18"/>
                <w:szCs w:val="18"/>
              </w:rPr>
              <w:t>Support of Implementation of National ABS Roadmap</w:t>
            </w:r>
          </w:p>
        </w:tc>
        <w:tc>
          <w:tcPr>
            <w:tcW w:w="1394" w:type="dxa"/>
            <w:tcBorders>
              <w:top w:val="nil"/>
              <w:left w:val="nil"/>
              <w:bottom w:val="single" w:sz="4" w:space="0" w:color="auto"/>
              <w:right w:val="single" w:sz="4" w:space="0" w:color="auto"/>
            </w:tcBorders>
            <w:shd w:val="clear" w:color="auto" w:fill="auto"/>
            <w:vAlign w:val="center"/>
            <w:hideMark/>
          </w:tcPr>
          <w:p w14:paraId="4787F3EE"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45A5DA23" w14:textId="77777777" w:rsidR="00F8573E" w:rsidRPr="00A00A4F" w:rsidRDefault="00F8573E" w:rsidP="00CC5231">
            <w:pPr>
              <w:jc w:val="center"/>
              <w:rPr>
                <w:sz w:val="18"/>
                <w:szCs w:val="18"/>
              </w:rPr>
            </w:pPr>
            <w:r w:rsidRPr="00A00A4F">
              <w:rPr>
                <w:sz w:val="18"/>
                <w:szCs w:val="18"/>
              </w:rPr>
              <w:t xml:space="preserve">ongoing </w:t>
            </w:r>
          </w:p>
        </w:tc>
        <w:tc>
          <w:tcPr>
            <w:tcW w:w="1013" w:type="dxa"/>
            <w:tcBorders>
              <w:top w:val="nil"/>
              <w:left w:val="nil"/>
              <w:bottom w:val="single" w:sz="4" w:space="0" w:color="auto"/>
              <w:right w:val="single" w:sz="4" w:space="0" w:color="auto"/>
            </w:tcBorders>
            <w:shd w:val="clear" w:color="auto" w:fill="auto"/>
            <w:vAlign w:val="center"/>
            <w:hideMark/>
          </w:tcPr>
          <w:p w14:paraId="06AE410B" w14:textId="77777777" w:rsidR="00F8573E" w:rsidRPr="00A00A4F" w:rsidRDefault="00F8573E" w:rsidP="00CC5231">
            <w:pPr>
              <w:jc w:val="center"/>
              <w:rPr>
                <w:sz w:val="18"/>
                <w:szCs w:val="18"/>
              </w:rPr>
            </w:pPr>
            <w:r w:rsidRPr="00A00A4F">
              <w:rPr>
                <w:sz w:val="18"/>
                <w:szCs w:val="18"/>
              </w:rPr>
              <w:t>January 2009</w:t>
            </w:r>
          </w:p>
        </w:tc>
        <w:tc>
          <w:tcPr>
            <w:tcW w:w="990" w:type="dxa"/>
            <w:tcBorders>
              <w:top w:val="nil"/>
              <w:left w:val="nil"/>
              <w:bottom w:val="single" w:sz="4" w:space="0" w:color="auto"/>
              <w:right w:val="single" w:sz="4" w:space="0" w:color="auto"/>
            </w:tcBorders>
            <w:shd w:val="clear" w:color="auto" w:fill="auto"/>
            <w:vAlign w:val="center"/>
            <w:hideMark/>
          </w:tcPr>
          <w:p w14:paraId="6601EBAE" w14:textId="77777777" w:rsidR="00F8573E" w:rsidRPr="00A00A4F" w:rsidRDefault="00F8573E" w:rsidP="00CC5231">
            <w:pPr>
              <w:jc w:val="center"/>
              <w:rPr>
                <w:sz w:val="18"/>
                <w:szCs w:val="18"/>
              </w:rPr>
            </w:pPr>
            <w:r w:rsidRPr="00A00A4F">
              <w:rPr>
                <w:sz w:val="18"/>
                <w:szCs w:val="18"/>
              </w:rPr>
              <w:t>March 2022</w:t>
            </w:r>
          </w:p>
        </w:tc>
        <w:tc>
          <w:tcPr>
            <w:tcW w:w="990" w:type="dxa"/>
            <w:tcBorders>
              <w:top w:val="nil"/>
              <w:left w:val="nil"/>
              <w:bottom w:val="single" w:sz="4" w:space="0" w:color="auto"/>
              <w:right w:val="single" w:sz="4" w:space="0" w:color="auto"/>
            </w:tcBorders>
            <w:shd w:val="clear" w:color="auto" w:fill="auto"/>
            <w:vAlign w:val="center"/>
            <w:hideMark/>
          </w:tcPr>
          <w:p w14:paraId="72BB6440" w14:textId="77777777" w:rsidR="00F8573E" w:rsidRPr="00A00A4F" w:rsidRDefault="00F8573E" w:rsidP="00CC5231">
            <w:pPr>
              <w:jc w:val="center"/>
              <w:rPr>
                <w:sz w:val="18"/>
                <w:szCs w:val="18"/>
              </w:rPr>
            </w:pPr>
            <w:r w:rsidRPr="00A00A4F">
              <w:rPr>
                <w:sz w:val="18"/>
                <w:szCs w:val="18"/>
              </w:rPr>
              <w:t>158</w:t>
            </w:r>
          </w:p>
        </w:tc>
        <w:tc>
          <w:tcPr>
            <w:tcW w:w="900" w:type="dxa"/>
            <w:tcBorders>
              <w:top w:val="nil"/>
              <w:left w:val="nil"/>
              <w:bottom w:val="single" w:sz="4" w:space="0" w:color="auto"/>
              <w:right w:val="single" w:sz="4" w:space="0" w:color="auto"/>
            </w:tcBorders>
            <w:shd w:val="clear" w:color="auto" w:fill="auto"/>
            <w:vAlign w:val="center"/>
            <w:hideMark/>
          </w:tcPr>
          <w:p w14:paraId="1A01D6A0" w14:textId="77777777" w:rsidR="00F8573E" w:rsidRPr="00A00A4F" w:rsidRDefault="00F8573E" w:rsidP="00CC5231">
            <w:pPr>
              <w:jc w:val="center"/>
              <w:rPr>
                <w:sz w:val="18"/>
                <w:szCs w:val="18"/>
              </w:rPr>
            </w:pPr>
            <w:r w:rsidRPr="00A00A4F">
              <w:rPr>
                <w:sz w:val="18"/>
                <w:szCs w:val="18"/>
              </w:rPr>
              <w:t>ABS Initiative donors</w:t>
            </w:r>
          </w:p>
        </w:tc>
        <w:tc>
          <w:tcPr>
            <w:tcW w:w="1068" w:type="dxa"/>
            <w:tcBorders>
              <w:top w:val="nil"/>
              <w:left w:val="nil"/>
              <w:bottom w:val="single" w:sz="4" w:space="0" w:color="auto"/>
              <w:right w:val="single" w:sz="4" w:space="0" w:color="auto"/>
            </w:tcBorders>
            <w:shd w:val="clear" w:color="auto" w:fill="auto"/>
            <w:vAlign w:val="center"/>
            <w:hideMark/>
          </w:tcPr>
          <w:p w14:paraId="539376D7" w14:textId="77777777" w:rsidR="00F8573E" w:rsidRPr="00A00A4F" w:rsidRDefault="00F8573E" w:rsidP="00CC5231">
            <w:pPr>
              <w:jc w:val="center"/>
              <w:rPr>
                <w:sz w:val="18"/>
                <w:szCs w:val="18"/>
              </w:rPr>
            </w:pPr>
            <w:r w:rsidRPr="00A00A4F">
              <w:rPr>
                <w:sz w:val="18"/>
                <w:szCs w:val="18"/>
              </w:rPr>
              <w:t>ABS Initiative Global budget</w:t>
            </w:r>
          </w:p>
        </w:tc>
        <w:tc>
          <w:tcPr>
            <w:tcW w:w="992" w:type="dxa"/>
            <w:tcBorders>
              <w:top w:val="nil"/>
              <w:left w:val="nil"/>
              <w:bottom w:val="single" w:sz="4" w:space="0" w:color="auto"/>
              <w:right w:val="single" w:sz="4" w:space="0" w:color="auto"/>
            </w:tcBorders>
            <w:vAlign w:val="center"/>
          </w:tcPr>
          <w:p w14:paraId="5B42F138" w14:textId="77777777" w:rsidR="00F8573E" w:rsidRPr="00A00A4F" w:rsidRDefault="00F8573E" w:rsidP="00CC5231">
            <w:pPr>
              <w:jc w:val="center"/>
              <w:rPr>
                <w:sz w:val="18"/>
                <w:szCs w:val="18"/>
              </w:rPr>
            </w:pPr>
            <w:r w:rsidRPr="00A00A4F">
              <w:rPr>
                <w:sz w:val="18"/>
                <w:szCs w:val="18"/>
              </w:rPr>
              <w:t>Yes</w:t>
            </w:r>
          </w:p>
        </w:tc>
      </w:tr>
      <w:tr w:rsidR="00F8573E" w:rsidRPr="00A00A4F" w14:paraId="1587F5F0" w14:textId="77777777" w:rsidTr="00CC5231">
        <w:trPr>
          <w:cantSplit/>
          <w:jc w:val="center"/>
        </w:trPr>
        <w:tc>
          <w:tcPr>
            <w:tcW w:w="1324" w:type="dxa"/>
            <w:vMerge/>
            <w:tcBorders>
              <w:left w:val="single" w:sz="4" w:space="0" w:color="auto"/>
              <w:bottom w:val="single" w:sz="4" w:space="0" w:color="auto"/>
            </w:tcBorders>
            <w:vAlign w:val="center"/>
            <w:hideMark/>
          </w:tcPr>
          <w:p w14:paraId="7AC3A405"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3E784EC6" w14:textId="77777777" w:rsidR="00F8573E" w:rsidRPr="00A00A4F" w:rsidRDefault="00F8573E" w:rsidP="00CC5231">
            <w:pPr>
              <w:jc w:val="center"/>
              <w:rPr>
                <w:sz w:val="18"/>
                <w:szCs w:val="18"/>
              </w:rPr>
            </w:pPr>
            <w:r w:rsidRPr="00A00A4F">
              <w:rPr>
                <w:sz w:val="18"/>
                <w:szCs w:val="18"/>
              </w:rPr>
              <w:t>Regional - Africa (6)</w:t>
            </w:r>
          </w:p>
        </w:tc>
        <w:tc>
          <w:tcPr>
            <w:tcW w:w="2822" w:type="dxa"/>
            <w:tcBorders>
              <w:top w:val="nil"/>
              <w:left w:val="nil"/>
              <w:bottom w:val="single" w:sz="4" w:space="0" w:color="auto"/>
              <w:right w:val="single" w:sz="4" w:space="0" w:color="auto"/>
            </w:tcBorders>
            <w:shd w:val="clear" w:color="auto" w:fill="auto"/>
            <w:vAlign w:val="center"/>
            <w:hideMark/>
          </w:tcPr>
          <w:p w14:paraId="2872DE9E" w14:textId="77777777" w:rsidR="00F8573E" w:rsidRPr="00A00A4F" w:rsidRDefault="00F8573E" w:rsidP="00CC5231">
            <w:pPr>
              <w:jc w:val="left"/>
              <w:rPr>
                <w:sz w:val="18"/>
                <w:szCs w:val="18"/>
              </w:rPr>
            </w:pPr>
            <w:r w:rsidRPr="00A00A4F">
              <w:rPr>
                <w:sz w:val="18"/>
                <w:szCs w:val="18"/>
              </w:rPr>
              <w:t>Supporting the Development and Implementation of ABS Policies in Africa</w:t>
            </w:r>
          </w:p>
        </w:tc>
        <w:tc>
          <w:tcPr>
            <w:tcW w:w="1394" w:type="dxa"/>
            <w:tcBorders>
              <w:top w:val="nil"/>
              <w:left w:val="nil"/>
              <w:bottom w:val="single" w:sz="4" w:space="0" w:color="auto"/>
              <w:right w:val="single" w:sz="4" w:space="0" w:color="auto"/>
            </w:tcBorders>
            <w:shd w:val="clear" w:color="auto" w:fill="auto"/>
            <w:vAlign w:val="center"/>
            <w:hideMark/>
          </w:tcPr>
          <w:p w14:paraId="59D32153" w14:textId="77777777" w:rsidR="00F8573E" w:rsidRPr="00A00A4F" w:rsidRDefault="00F8573E" w:rsidP="00CC5231">
            <w:pPr>
              <w:jc w:val="center"/>
              <w:rPr>
                <w:sz w:val="18"/>
                <w:szCs w:val="18"/>
              </w:rPr>
            </w:pPr>
            <w:r w:rsidRPr="00A00A4F">
              <w:rPr>
                <w:sz w:val="18"/>
                <w:szCs w:val="18"/>
              </w:rPr>
              <w:t>UNEP/ABS Initiative</w:t>
            </w:r>
          </w:p>
        </w:tc>
        <w:tc>
          <w:tcPr>
            <w:tcW w:w="1134" w:type="dxa"/>
            <w:tcBorders>
              <w:top w:val="nil"/>
              <w:left w:val="nil"/>
              <w:bottom w:val="single" w:sz="4" w:space="0" w:color="auto"/>
              <w:right w:val="single" w:sz="4" w:space="0" w:color="auto"/>
            </w:tcBorders>
            <w:shd w:val="clear" w:color="auto" w:fill="auto"/>
            <w:vAlign w:val="center"/>
            <w:hideMark/>
          </w:tcPr>
          <w:p w14:paraId="13B24366"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38D05627" w14:textId="77777777" w:rsidR="00F8573E" w:rsidRPr="00A00A4F" w:rsidRDefault="00F8573E" w:rsidP="00CC5231">
            <w:pPr>
              <w:jc w:val="center"/>
              <w:rPr>
                <w:sz w:val="18"/>
                <w:szCs w:val="18"/>
              </w:rPr>
            </w:pPr>
            <w:r w:rsidRPr="00A00A4F">
              <w:rPr>
                <w:sz w:val="18"/>
                <w:szCs w:val="18"/>
              </w:rPr>
              <w:t>Aug 2010</w:t>
            </w:r>
          </w:p>
        </w:tc>
        <w:tc>
          <w:tcPr>
            <w:tcW w:w="990" w:type="dxa"/>
            <w:tcBorders>
              <w:top w:val="nil"/>
              <w:left w:val="nil"/>
              <w:bottom w:val="single" w:sz="4" w:space="0" w:color="auto"/>
              <w:right w:val="single" w:sz="4" w:space="0" w:color="auto"/>
            </w:tcBorders>
            <w:shd w:val="clear" w:color="auto" w:fill="auto"/>
            <w:vAlign w:val="center"/>
            <w:hideMark/>
          </w:tcPr>
          <w:p w14:paraId="2B85F58E" w14:textId="77777777" w:rsidR="00F8573E" w:rsidRPr="00A00A4F" w:rsidRDefault="00F8573E" w:rsidP="00CC5231">
            <w:pPr>
              <w:jc w:val="center"/>
              <w:rPr>
                <w:sz w:val="18"/>
                <w:szCs w:val="18"/>
              </w:rPr>
            </w:pPr>
            <w:r w:rsidRPr="00A00A4F">
              <w:rPr>
                <w:sz w:val="18"/>
                <w:szCs w:val="18"/>
              </w:rPr>
              <w:t>October 2015</w:t>
            </w:r>
          </w:p>
        </w:tc>
        <w:tc>
          <w:tcPr>
            <w:tcW w:w="990" w:type="dxa"/>
            <w:tcBorders>
              <w:top w:val="nil"/>
              <w:left w:val="nil"/>
              <w:bottom w:val="single" w:sz="4" w:space="0" w:color="auto"/>
              <w:right w:val="single" w:sz="4" w:space="0" w:color="auto"/>
            </w:tcBorders>
            <w:shd w:val="clear" w:color="auto" w:fill="auto"/>
            <w:vAlign w:val="center"/>
            <w:hideMark/>
          </w:tcPr>
          <w:p w14:paraId="4D2A04D4" w14:textId="77777777" w:rsidR="00F8573E" w:rsidRPr="00A00A4F" w:rsidRDefault="00F8573E" w:rsidP="00CC5231">
            <w:pPr>
              <w:jc w:val="center"/>
              <w:rPr>
                <w:sz w:val="18"/>
                <w:szCs w:val="18"/>
              </w:rPr>
            </w:pPr>
            <w:r w:rsidRPr="00A00A4F">
              <w:rPr>
                <w:sz w:val="18"/>
                <w:szCs w:val="18"/>
              </w:rPr>
              <w:t>63</w:t>
            </w:r>
          </w:p>
        </w:tc>
        <w:tc>
          <w:tcPr>
            <w:tcW w:w="900" w:type="dxa"/>
            <w:tcBorders>
              <w:top w:val="nil"/>
              <w:left w:val="nil"/>
              <w:bottom w:val="single" w:sz="4" w:space="0" w:color="auto"/>
              <w:right w:val="single" w:sz="4" w:space="0" w:color="auto"/>
            </w:tcBorders>
            <w:shd w:val="clear" w:color="auto" w:fill="auto"/>
            <w:vAlign w:val="center"/>
            <w:hideMark/>
          </w:tcPr>
          <w:p w14:paraId="6008145A" w14:textId="77777777"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3101AAA5" w14:textId="77777777" w:rsidR="00F8573E" w:rsidRPr="00A00A4F" w:rsidRDefault="00F8573E" w:rsidP="00CC5231">
            <w:pPr>
              <w:jc w:val="center"/>
              <w:rPr>
                <w:sz w:val="18"/>
                <w:szCs w:val="18"/>
              </w:rPr>
            </w:pPr>
            <w:r w:rsidRPr="00A00A4F">
              <w:rPr>
                <w:sz w:val="18"/>
                <w:szCs w:val="18"/>
              </w:rPr>
              <w:t>1,177,300</w:t>
            </w:r>
          </w:p>
        </w:tc>
        <w:tc>
          <w:tcPr>
            <w:tcW w:w="992" w:type="dxa"/>
            <w:tcBorders>
              <w:top w:val="nil"/>
              <w:left w:val="nil"/>
              <w:bottom w:val="single" w:sz="4" w:space="0" w:color="auto"/>
              <w:right w:val="single" w:sz="4" w:space="0" w:color="auto"/>
            </w:tcBorders>
            <w:vAlign w:val="center"/>
          </w:tcPr>
          <w:p w14:paraId="27FC4FA3" w14:textId="77777777" w:rsidR="00F8573E" w:rsidRPr="00A00A4F" w:rsidRDefault="00F8573E" w:rsidP="00CC5231">
            <w:pPr>
              <w:jc w:val="center"/>
              <w:rPr>
                <w:sz w:val="18"/>
                <w:szCs w:val="18"/>
              </w:rPr>
            </w:pPr>
            <w:r w:rsidRPr="00A00A4F">
              <w:rPr>
                <w:sz w:val="18"/>
                <w:szCs w:val="18"/>
              </w:rPr>
              <w:t>No</w:t>
            </w:r>
          </w:p>
        </w:tc>
      </w:tr>
      <w:tr w:rsidR="00F8573E" w:rsidRPr="00A00A4F" w14:paraId="3FC197ED" w14:textId="77777777" w:rsidTr="00CC5231">
        <w:trPr>
          <w:cantSplit/>
          <w:jc w:val="center"/>
        </w:trPr>
        <w:tc>
          <w:tcPr>
            <w:tcW w:w="1324" w:type="dxa"/>
            <w:vMerge/>
            <w:tcBorders>
              <w:left w:val="single" w:sz="4" w:space="0" w:color="auto"/>
              <w:bottom w:val="single" w:sz="4" w:space="0" w:color="auto"/>
            </w:tcBorders>
            <w:vAlign w:val="center"/>
            <w:hideMark/>
          </w:tcPr>
          <w:p w14:paraId="1BF2A3E0"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468577E1" w14:textId="77777777" w:rsidR="00F8573E" w:rsidRPr="00A00A4F" w:rsidRDefault="00F8573E" w:rsidP="00CC5231">
            <w:pPr>
              <w:jc w:val="center"/>
              <w:rPr>
                <w:sz w:val="18"/>
                <w:szCs w:val="18"/>
              </w:rPr>
            </w:pPr>
            <w:r w:rsidRPr="00A00A4F">
              <w:rPr>
                <w:sz w:val="18"/>
                <w:szCs w:val="18"/>
              </w:rPr>
              <w:t>Global (24)</w:t>
            </w:r>
          </w:p>
        </w:tc>
        <w:tc>
          <w:tcPr>
            <w:tcW w:w="2822" w:type="dxa"/>
            <w:tcBorders>
              <w:top w:val="nil"/>
              <w:left w:val="nil"/>
              <w:bottom w:val="single" w:sz="4" w:space="0" w:color="auto"/>
              <w:right w:val="single" w:sz="4" w:space="0" w:color="auto"/>
            </w:tcBorders>
            <w:shd w:val="clear" w:color="auto" w:fill="auto"/>
            <w:vAlign w:val="center"/>
            <w:hideMark/>
          </w:tcPr>
          <w:p w14:paraId="0954D2BA" w14:textId="77777777" w:rsidR="00F8573E" w:rsidRPr="00A00A4F" w:rsidRDefault="00F8573E" w:rsidP="00CC5231">
            <w:pPr>
              <w:jc w:val="left"/>
              <w:rPr>
                <w:sz w:val="18"/>
                <w:szCs w:val="18"/>
              </w:rPr>
            </w:pPr>
            <w:r w:rsidRPr="00A00A4F">
              <w:rPr>
                <w:sz w:val="18"/>
                <w:szCs w:val="18"/>
              </w:rPr>
              <w:t xml:space="preserve">Strengthening Human Resources, Legal </w:t>
            </w:r>
            <w:proofErr w:type="gramStart"/>
            <w:r w:rsidRPr="00A00A4F">
              <w:rPr>
                <w:sz w:val="18"/>
                <w:szCs w:val="18"/>
              </w:rPr>
              <w:t>Frameworks</w:t>
            </w:r>
            <w:proofErr w:type="gramEnd"/>
            <w:r w:rsidRPr="00A00A4F">
              <w:rPr>
                <w:sz w:val="18"/>
                <w:szCs w:val="18"/>
              </w:rPr>
              <w:t xml:space="preserve"> and Institutional Capacities to Implement the Nagoya Protocol</w:t>
            </w:r>
          </w:p>
        </w:tc>
        <w:tc>
          <w:tcPr>
            <w:tcW w:w="1394" w:type="dxa"/>
            <w:tcBorders>
              <w:top w:val="nil"/>
              <w:left w:val="nil"/>
              <w:bottom w:val="single" w:sz="4" w:space="0" w:color="auto"/>
              <w:right w:val="single" w:sz="4" w:space="0" w:color="auto"/>
            </w:tcBorders>
            <w:shd w:val="clear" w:color="auto" w:fill="auto"/>
            <w:vAlign w:val="center"/>
            <w:hideMark/>
          </w:tcPr>
          <w:p w14:paraId="1624D0D6"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1D6C5C1D"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61168B1E" w14:textId="77777777" w:rsidR="00F8573E" w:rsidRPr="00A00A4F" w:rsidRDefault="00F8573E" w:rsidP="00CC5231">
            <w:pPr>
              <w:jc w:val="center"/>
              <w:rPr>
                <w:sz w:val="18"/>
                <w:szCs w:val="18"/>
              </w:rPr>
            </w:pPr>
            <w:r w:rsidRPr="00A00A4F">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14:paraId="38E3DBC9" w14:textId="77777777" w:rsidR="00F8573E" w:rsidRPr="00A00A4F" w:rsidRDefault="00F8573E" w:rsidP="00CC5231">
            <w:pPr>
              <w:jc w:val="center"/>
              <w:rPr>
                <w:sz w:val="18"/>
                <w:szCs w:val="18"/>
              </w:rPr>
            </w:pPr>
            <w:r w:rsidRPr="00A00A4F">
              <w:rPr>
                <w:sz w:val="18"/>
                <w:szCs w:val="18"/>
              </w:rPr>
              <w:t>June 23, 2021</w:t>
            </w:r>
          </w:p>
        </w:tc>
        <w:tc>
          <w:tcPr>
            <w:tcW w:w="990" w:type="dxa"/>
            <w:tcBorders>
              <w:top w:val="nil"/>
              <w:left w:val="nil"/>
              <w:bottom w:val="single" w:sz="4" w:space="0" w:color="auto"/>
              <w:right w:val="single" w:sz="4" w:space="0" w:color="auto"/>
            </w:tcBorders>
            <w:shd w:val="clear" w:color="auto" w:fill="auto"/>
            <w:vAlign w:val="center"/>
            <w:hideMark/>
          </w:tcPr>
          <w:p w14:paraId="1873785A" w14:textId="77777777" w:rsidR="00F8573E" w:rsidRPr="00A00A4F" w:rsidRDefault="00F8573E" w:rsidP="00CC5231">
            <w:pPr>
              <w:jc w:val="center"/>
              <w:rPr>
                <w:sz w:val="18"/>
                <w:szCs w:val="18"/>
              </w:rPr>
            </w:pPr>
            <w:r w:rsidRPr="00A00A4F">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20DCCF5E" w14:textId="77777777"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520C053D" w14:textId="77777777" w:rsidR="00F8573E" w:rsidRPr="00A00A4F" w:rsidRDefault="00F8573E" w:rsidP="00CC5231">
            <w:pPr>
              <w:jc w:val="center"/>
              <w:rPr>
                <w:sz w:val="18"/>
                <w:szCs w:val="18"/>
              </w:rPr>
            </w:pPr>
            <w:r w:rsidRPr="00A00A4F">
              <w:rPr>
                <w:sz w:val="18"/>
                <w:szCs w:val="18"/>
              </w:rPr>
              <w:t>12,000,000</w:t>
            </w:r>
          </w:p>
        </w:tc>
        <w:tc>
          <w:tcPr>
            <w:tcW w:w="992" w:type="dxa"/>
            <w:tcBorders>
              <w:top w:val="nil"/>
              <w:left w:val="nil"/>
              <w:bottom w:val="single" w:sz="4" w:space="0" w:color="auto"/>
              <w:right w:val="single" w:sz="4" w:space="0" w:color="auto"/>
            </w:tcBorders>
            <w:vAlign w:val="center"/>
          </w:tcPr>
          <w:p w14:paraId="3231E8ED" w14:textId="77777777" w:rsidR="00F8573E" w:rsidRPr="00A00A4F" w:rsidRDefault="00F8573E" w:rsidP="00CC5231">
            <w:pPr>
              <w:jc w:val="center"/>
              <w:rPr>
                <w:sz w:val="18"/>
                <w:szCs w:val="18"/>
              </w:rPr>
            </w:pPr>
            <w:r w:rsidRPr="00A00A4F">
              <w:rPr>
                <w:sz w:val="18"/>
                <w:szCs w:val="18"/>
              </w:rPr>
              <w:t>Yes</w:t>
            </w:r>
          </w:p>
        </w:tc>
      </w:tr>
      <w:tr w:rsidR="00F8573E" w:rsidRPr="00A00A4F" w14:paraId="61E3ABE6" w14:textId="77777777" w:rsidTr="00CC5231">
        <w:trPr>
          <w:cantSplit/>
          <w:jc w:val="center"/>
        </w:trPr>
        <w:tc>
          <w:tcPr>
            <w:tcW w:w="13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EE320C"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sz w:val="18"/>
                <w:szCs w:val="18"/>
              </w:rPr>
            </w:pPr>
            <w:r w:rsidRPr="00A00A4F">
              <w:rPr>
                <w:sz w:val="18"/>
                <w:szCs w:val="18"/>
              </w:rPr>
              <w:t>Lesotho</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4D02ACC2"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7AAA635E" w14:textId="77777777" w:rsidR="00F8573E" w:rsidRPr="00A00A4F" w:rsidRDefault="00F8573E" w:rsidP="00CC5231">
            <w:pPr>
              <w:jc w:val="left"/>
              <w:rPr>
                <w:sz w:val="18"/>
                <w:szCs w:val="18"/>
              </w:rPr>
            </w:pPr>
            <w:r w:rsidRPr="00A00A4F">
              <w:rPr>
                <w:sz w:val="18"/>
                <w:szCs w:val="18"/>
              </w:rPr>
              <w:t>Promoting Conservation, Sustainable Utilization and Fair and Equitable Benefit-sharing from Lesotho’s Medicinal and Ornamental Plants for Improved livelihoods</w:t>
            </w:r>
          </w:p>
        </w:tc>
        <w:tc>
          <w:tcPr>
            <w:tcW w:w="1394" w:type="dxa"/>
            <w:tcBorders>
              <w:top w:val="nil"/>
              <w:left w:val="nil"/>
              <w:bottom w:val="single" w:sz="4" w:space="0" w:color="auto"/>
              <w:right w:val="single" w:sz="4" w:space="0" w:color="auto"/>
            </w:tcBorders>
            <w:shd w:val="clear" w:color="auto" w:fill="auto"/>
            <w:noWrap/>
            <w:vAlign w:val="center"/>
            <w:hideMark/>
          </w:tcPr>
          <w:p w14:paraId="75B31118"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71A3C0F9" w14:textId="77777777" w:rsidR="00F8573E" w:rsidRPr="00A00A4F" w:rsidRDefault="00F8573E" w:rsidP="00CC5231">
            <w:pPr>
              <w:jc w:val="center"/>
              <w:rPr>
                <w:sz w:val="18"/>
                <w:szCs w:val="18"/>
              </w:rPr>
            </w:pPr>
            <w:r w:rsidRPr="00A00A4F">
              <w:rPr>
                <w:sz w:val="18"/>
                <w:szCs w:val="18"/>
              </w:rPr>
              <w:t>concept approved</w:t>
            </w:r>
          </w:p>
        </w:tc>
        <w:tc>
          <w:tcPr>
            <w:tcW w:w="1013" w:type="dxa"/>
            <w:tcBorders>
              <w:top w:val="nil"/>
              <w:left w:val="nil"/>
              <w:bottom w:val="single" w:sz="4" w:space="0" w:color="auto"/>
              <w:right w:val="single" w:sz="4" w:space="0" w:color="auto"/>
            </w:tcBorders>
            <w:shd w:val="clear" w:color="auto" w:fill="auto"/>
            <w:vAlign w:val="center"/>
            <w:hideMark/>
          </w:tcPr>
          <w:p w14:paraId="322F0905" w14:textId="77777777" w:rsidR="00F8573E" w:rsidRPr="00A00A4F" w:rsidRDefault="00F8573E" w:rsidP="00CC5231">
            <w:pPr>
              <w:jc w:val="center"/>
              <w:rPr>
                <w:sz w:val="18"/>
                <w:szCs w:val="18"/>
              </w:rPr>
            </w:pPr>
            <w:r w:rsidRPr="00A00A4F">
              <w:rPr>
                <w:sz w:val="18"/>
                <w:szCs w:val="18"/>
              </w:rPr>
              <w:t xml:space="preserve">January 2018 </w:t>
            </w:r>
          </w:p>
        </w:tc>
        <w:tc>
          <w:tcPr>
            <w:tcW w:w="990" w:type="dxa"/>
            <w:tcBorders>
              <w:top w:val="nil"/>
              <w:left w:val="nil"/>
              <w:bottom w:val="single" w:sz="4" w:space="0" w:color="auto"/>
              <w:right w:val="single" w:sz="4" w:space="0" w:color="auto"/>
            </w:tcBorders>
            <w:shd w:val="clear" w:color="auto" w:fill="auto"/>
            <w:noWrap/>
            <w:vAlign w:val="center"/>
            <w:hideMark/>
          </w:tcPr>
          <w:p w14:paraId="5179C255" w14:textId="77777777" w:rsidR="00F8573E" w:rsidRPr="00A00A4F" w:rsidRDefault="00F8573E" w:rsidP="00CC5231">
            <w:pPr>
              <w:jc w:val="center"/>
              <w:rPr>
                <w:sz w:val="18"/>
                <w:szCs w:val="18"/>
              </w:rPr>
            </w:pPr>
          </w:p>
        </w:tc>
        <w:tc>
          <w:tcPr>
            <w:tcW w:w="990" w:type="dxa"/>
            <w:tcBorders>
              <w:top w:val="nil"/>
              <w:left w:val="nil"/>
              <w:bottom w:val="single" w:sz="4" w:space="0" w:color="auto"/>
              <w:right w:val="single" w:sz="4" w:space="0" w:color="auto"/>
            </w:tcBorders>
            <w:shd w:val="clear" w:color="auto" w:fill="auto"/>
            <w:noWrap/>
            <w:vAlign w:val="center"/>
            <w:hideMark/>
          </w:tcPr>
          <w:p w14:paraId="47211597"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noWrap/>
            <w:vAlign w:val="center"/>
            <w:hideMark/>
          </w:tcPr>
          <w:p w14:paraId="5B460C1C" w14:textId="77777777"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noWrap/>
            <w:vAlign w:val="center"/>
            <w:hideMark/>
          </w:tcPr>
          <w:p w14:paraId="294B683D" w14:textId="77777777" w:rsidR="00F8573E" w:rsidRPr="00A00A4F" w:rsidRDefault="00F8573E" w:rsidP="00CC5231">
            <w:pPr>
              <w:jc w:val="center"/>
              <w:rPr>
                <w:sz w:val="18"/>
                <w:szCs w:val="18"/>
              </w:rPr>
            </w:pPr>
            <w:r w:rsidRPr="00A00A4F">
              <w:rPr>
                <w:sz w:val="18"/>
                <w:szCs w:val="18"/>
              </w:rPr>
              <w:t>2,913,699</w:t>
            </w:r>
          </w:p>
        </w:tc>
        <w:tc>
          <w:tcPr>
            <w:tcW w:w="992" w:type="dxa"/>
            <w:tcBorders>
              <w:top w:val="nil"/>
              <w:left w:val="nil"/>
              <w:bottom w:val="single" w:sz="4" w:space="0" w:color="auto"/>
              <w:right w:val="single" w:sz="4" w:space="0" w:color="auto"/>
            </w:tcBorders>
            <w:vAlign w:val="center"/>
          </w:tcPr>
          <w:p w14:paraId="4CEAAC60" w14:textId="77777777" w:rsidR="00F8573E" w:rsidRPr="00A00A4F" w:rsidRDefault="00F8573E" w:rsidP="00CC5231">
            <w:pPr>
              <w:jc w:val="center"/>
              <w:rPr>
                <w:sz w:val="18"/>
                <w:szCs w:val="18"/>
              </w:rPr>
            </w:pPr>
            <w:r w:rsidRPr="00A00A4F">
              <w:rPr>
                <w:sz w:val="18"/>
                <w:szCs w:val="18"/>
              </w:rPr>
              <w:t>No</w:t>
            </w:r>
          </w:p>
        </w:tc>
      </w:tr>
      <w:tr w:rsidR="00F8573E" w:rsidRPr="00A00A4F" w14:paraId="08E303ED" w14:textId="77777777" w:rsidTr="00CC5231">
        <w:trPr>
          <w:cantSplit/>
          <w:jc w:val="center"/>
        </w:trPr>
        <w:tc>
          <w:tcPr>
            <w:tcW w:w="1324" w:type="dxa"/>
            <w:vMerge/>
            <w:tcBorders>
              <w:left w:val="single" w:sz="4" w:space="0" w:color="auto"/>
              <w:bottom w:val="single" w:sz="4" w:space="0" w:color="auto"/>
            </w:tcBorders>
            <w:noWrap/>
            <w:vAlign w:val="center"/>
          </w:tcPr>
          <w:p w14:paraId="76468C44"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0B7FF442" w14:textId="77777777" w:rsidR="00F8573E" w:rsidRPr="00A00A4F" w:rsidRDefault="00F8573E" w:rsidP="00CC5231">
            <w:pPr>
              <w:jc w:val="center"/>
              <w:rPr>
                <w:sz w:val="18"/>
                <w:szCs w:val="18"/>
              </w:rPr>
            </w:pPr>
            <w:r w:rsidRPr="00A00A4F">
              <w:rPr>
                <w:sz w:val="18"/>
                <w:szCs w:val="18"/>
              </w:rPr>
              <w:t>Subregional –SADC (15)</w:t>
            </w:r>
          </w:p>
        </w:tc>
        <w:tc>
          <w:tcPr>
            <w:tcW w:w="2822" w:type="dxa"/>
            <w:tcBorders>
              <w:top w:val="nil"/>
              <w:left w:val="nil"/>
              <w:bottom w:val="single" w:sz="4" w:space="0" w:color="auto"/>
              <w:right w:val="single" w:sz="4" w:space="0" w:color="auto"/>
            </w:tcBorders>
            <w:shd w:val="clear" w:color="auto" w:fill="auto"/>
            <w:vAlign w:val="center"/>
          </w:tcPr>
          <w:p w14:paraId="46CA3CA7" w14:textId="77777777" w:rsidR="00F8573E" w:rsidRPr="00A00A4F" w:rsidRDefault="00F8573E" w:rsidP="00CC5231">
            <w:pPr>
              <w:jc w:val="left"/>
              <w:rPr>
                <w:sz w:val="18"/>
                <w:szCs w:val="18"/>
              </w:rPr>
            </w:pPr>
            <w:r w:rsidRPr="00A00A4F">
              <w:rPr>
                <w:sz w:val="18"/>
                <w:szCs w:val="18"/>
              </w:rPr>
              <w:t xml:space="preserve">ABS compliant </w:t>
            </w:r>
            <w:proofErr w:type="spellStart"/>
            <w:r w:rsidRPr="00A00A4F">
              <w:rPr>
                <w:sz w:val="18"/>
                <w:szCs w:val="18"/>
              </w:rPr>
              <w:t>Biotrade</w:t>
            </w:r>
            <w:proofErr w:type="spellEnd"/>
            <w:r w:rsidRPr="00A00A4F">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tcPr>
          <w:p w14:paraId="5785A0BE"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3C747D34"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5BF4081C" w14:textId="77777777" w:rsidR="00F8573E" w:rsidRPr="00A00A4F" w:rsidRDefault="00F8573E" w:rsidP="00CC5231">
            <w:pPr>
              <w:jc w:val="center"/>
              <w:rPr>
                <w:sz w:val="18"/>
                <w:szCs w:val="18"/>
              </w:rPr>
            </w:pPr>
            <w:r w:rsidRPr="00A00A4F">
              <w:rPr>
                <w:sz w:val="18"/>
                <w:szCs w:val="18"/>
              </w:rPr>
              <w:t>June 2017</w:t>
            </w:r>
          </w:p>
        </w:tc>
        <w:tc>
          <w:tcPr>
            <w:tcW w:w="990" w:type="dxa"/>
            <w:tcBorders>
              <w:top w:val="nil"/>
              <w:left w:val="nil"/>
              <w:bottom w:val="single" w:sz="4" w:space="0" w:color="auto"/>
              <w:right w:val="single" w:sz="4" w:space="0" w:color="auto"/>
            </w:tcBorders>
            <w:shd w:val="clear" w:color="auto" w:fill="auto"/>
            <w:vAlign w:val="center"/>
          </w:tcPr>
          <w:p w14:paraId="3BE7FA4E" w14:textId="77777777" w:rsidR="00F8573E" w:rsidRPr="00A00A4F" w:rsidRDefault="00F8573E" w:rsidP="00CC5231">
            <w:pPr>
              <w:jc w:val="center"/>
              <w:rPr>
                <w:sz w:val="18"/>
                <w:szCs w:val="18"/>
              </w:rPr>
            </w:pPr>
            <w:r w:rsidRPr="00A00A4F">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tcPr>
          <w:p w14:paraId="4D7A5DE6" w14:textId="77777777" w:rsidR="00F8573E" w:rsidRPr="00A00A4F" w:rsidRDefault="00F8573E" w:rsidP="00CC5231">
            <w:pPr>
              <w:jc w:val="center"/>
              <w:rPr>
                <w:sz w:val="18"/>
                <w:szCs w:val="18"/>
              </w:rPr>
            </w:pPr>
            <w:r w:rsidRPr="00A00A4F">
              <w:rPr>
                <w:sz w:val="18"/>
                <w:szCs w:val="18"/>
              </w:rPr>
              <w:t>43</w:t>
            </w:r>
          </w:p>
        </w:tc>
        <w:tc>
          <w:tcPr>
            <w:tcW w:w="900" w:type="dxa"/>
            <w:tcBorders>
              <w:top w:val="nil"/>
              <w:left w:val="nil"/>
              <w:bottom w:val="single" w:sz="4" w:space="0" w:color="auto"/>
              <w:right w:val="single" w:sz="4" w:space="0" w:color="auto"/>
            </w:tcBorders>
            <w:shd w:val="clear" w:color="auto" w:fill="auto"/>
            <w:vAlign w:val="center"/>
          </w:tcPr>
          <w:p w14:paraId="6A71190B" w14:textId="77777777" w:rsidR="00F8573E" w:rsidRPr="00A00A4F" w:rsidRDefault="00F8573E" w:rsidP="00CC5231">
            <w:pPr>
              <w:jc w:val="center"/>
              <w:rPr>
                <w:sz w:val="18"/>
                <w:szCs w:val="18"/>
              </w:rPr>
            </w:pPr>
            <w:r w:rsidRPr="00A00A4F">
              <w:rPr>
                <w:sz w:val="18"/>
                <w:szCs w:val="18"/>
              </w:rPr>
              <w:t>SECO</w:t>
            </w:r>
          </w:p>
        </w:tc>
        <w:tc>
          <w:tcPr>
            <w:tcW w:w="1068" w:type="dxa"/>
            <w:tcBorders>
              <w:top w:val="nil"/>
              <w:left w:val="nil"/>
              <w:bottom w:val="single" w:sz="4" w:space="0" w:color="auto"/>
              <w:right w:val="single" w:sz="4" w:space="0" w:color="auto"/>
            </w:tcBorders>
            <w:shd w:val="clear" w:color="auto" w:fill="auto"/>
            <w:vAlign w:val="center"/>
          </w:tcPr>
          <w:p w14:paraId="0FDAA8B2" w14:textId="77777777" w:rsidR="00F8573E" w:rsidRPr="00A00A4F" w:rsidRDefault="00F8573E" w:rsidP="00CC5231">
            <w:pPr>
              <w:jc w:val="center"/>
              <w:rPr>
                <w:sz w:val="18"/>
                <w:szCs w:val="18"/>
              </w:rPr>
            </w:pPr>
            <w:r w:rsidRPr="00A00A4F">
              <w:rPr>
                <w:sz w:val="18"/>
                <w:szCs w:val="18"/>
              </w:rPr>
              <w:t xml:space="preserve">3,080,082 </w:t>
            </w:r>
          </w:p>
        </w:tc>
        <w:tc>
          <w:tcPr>
            <w:tcW w:w="992" w:type="dxa"/>
            <w:tcBorders>
              <w:top w:val="nil"/>
              <w:left w:val="nil"/>
              <w:bottom w:val="single" w:sz="4" w:space="0" w:color="auto"/>
              <w:right w:val="single" w:sz="4" w:space="0" w:color="auto"/>
            </w:tcBorders>
            <w:vAlign w:val="center"/>
          </w:tcPr>
          <w:p w14:paraId="52866524" w14:textId="77777777" w:rsidR="00F8573E" w:rsidRPr="00A00A4F" w:rsidRDefault="00F8573E" w:rsidP="00CC5231">
            <w:pPr>
              <w:jc w:val="center"/>
              <w:rPr>
                <w:sz w:val="18"/>
                <w:szCs w:val="18"/>
              </w:rPr>
            </w:pPr>
            <w:r w:rsidRPr="00A00A4F">
              <w:rPr>
                <w:sz w:val="18"/>
                <w:szCs w:val="18"/>
              </w:rPr>
              <w:t>No</w:t>
            </w:r>
          </w:p>
        </w:tc>
      </w:tr>
      <w:tr w:rsidR="00F8573E" w:rsidRPr="00A00A4F" w14:paraId="64F4B3D3" w14:textId="77777777" w:rsidTr="00CC5231">
        <w:trPr>
          <w:cantSplit/>
          <w:jc w:val="center"/>
        </w:trPr>
        <w:tc>
          <w:tcPr>
            <w:tcW w:w="1324" w:type="dxa"/>
            <w:vMerge/>
            <w:tcBorders>
              <w:left w:val="single" w:sz="4" w:space="0" w:color="auto"/>
              <w:bottom w:val="single" w:sz="4" w:space="0" w:color="auto"/>
            </w:tcBorders>
            <w:noWrap/>
            <w:vAlign w:val="center"/>
          </w:tcPr>
          <w:p w14:paraId="081A5984"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75E8DC31" w14:textId="77777777" w:rsidR="00F8573E" w:rsidRPr="00A00A4F" w:rsidRDefault="00F8573E" w:rsidP="00CC5231">
            <w:pPr>
              <w:jc w:val="center"/>
              <w:rPr>
                <w:sz w:val="18"/>
                <w:szCs w:val="18"/>
              </w:rPr>
            </w:pPr>
            <w:r w:rsidRPr="00A00A4F">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tcPr>
          <w:p w14:paraId="01542955" w14:textId="77777777" w:rsidR="00F8573E" w:rsidRPr="00A00A4F" w:rsidRDefault="00F8573E" w:rsidP="00CC5231">
            <w:pPr>
              <w:jc w:val="left"/>
              <w:rPr>
                <w:sz w:val="18"/>
                <w:szCs w:val="18"/>
              </w:rPr>
            </w:pPr>
            <w:r w:rsidRPr="00A00A4F">
              <w:rPr>
                <w:sz w:val="18"/>
                <w:szCs w:val="18"/>
              </w:rPr>
              <w:t>Global support for the ratification and entry into force of the Nagoya Protocol on Access and Benefit-Sharing</w:t>
            </w:r>
          </w:p>
        </w:tc>
        <w:tc>
          <w:tcPr>
            <w:tcW w:w="1394" w:type="dxa"/>
            <w:tcBorders>
              <w:top w:val="nil"/>
              <w:left w:val="nil"/>
              <w:bottom w:val="single" w:sz="4" w:space="0" w:color="auto"/>
              <w:right w:val="single" w:sz="4" w:space="0" w:color="auto"/>
            </w:tcBorders>
            <w:shd w:val="clear" w:color="auto" w:fill="auto"/>
            <w:vAlign w:val="center"/>
          </w:tcPr>
          <w:p w14:paraId="14C25A27"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tcPr>
          <w:p w14:paraId="7F094D74"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22ED44D4" w14:textId="77777777" w:rsidR="00F8573E" w:rsidRPr="00A00A4F" w:rsidRDefault="00F8573E" w:rsidP="00CC5231">
            <w:pPr>
              <w:jc w:val="center"/>
              <w:rPr>
                <w:sz w:val="18"/>
                <w:szCs w:val="18"/>
              </w:rPr>
            </w:pPr>
            <w:r w:rsidRPr="00A00A4F">
              <w:rPr>
                <w:sz w:val="18"/>
                <w:szCs w:val="18"/>
              </w:rPr>
              <w:t>May 2013</w:t>
            </w:r>
          </w:p>
        </w:tc>
        <w:tc>
          <w:tcPr>
            <w:tcW w:w="990" w:type="dxa"/>
            <w:tcBorders>
              <w:top w:val="nil"/>
              <w:left w:val="nil"/>
              <w:bottom w:val="single" w:sz="4" w:space="0" w:color="auto"/>
              <w:right w:val="single" w:sz="4" w:space="0" w:color="auto"/>
            </w:tcBorders>
            <w:shd w:val="clear" w:color="auto" w:fill="auto"/>
            <w:vAlign w:val="center"/>
          </w:tcPr>
          <w:p w14:paraId="0376479F" w14:textId="77777777" w:rsidR="00F8573E" w:rsidRPr="00A00A4F" w:rsidRDefault="00F8573E" w:rsidP="00CC5231">
            <w:pPr>
              <w:jc w:val="center"/>
              <w:rPr>
                <w:sz w:val="18"/>
                <w:szCs w:val="18"/>
              </w:rPr>
            </w:pPr>
            <w:r w:rsidRPr="00A00A4F">
              <w:rPr>
                <w:sz w:val="18"/>
                <w:szCs w:val="18"/>
              </w:rPr>
              <w:t>December 31, 2020</w:t>
            </w:r>
          </w:p>
        </w:tc>
        <w:tc>
          <w:tcPr>
            <w:tcW w:w="990" w:type="dxa"/>
            <w:tcBorders>
              <w:top w:val="nil"/>
              <w:left w:val="nil"/>
              <w:bottom w:val="single" w:sz="4" w:space="0" w:color="auto"/>
              <w:right w:val="single" w:sz="4" w:space="0" w:color="auto"/>
            </w:tcBorders>
            <w:shd w:val="clear" w:color="auto" w:fill="auto"/>
            <w:vAlign w:val="center"/>
          </w:tcPr>
          <w:p w14:paraId="6BA640A1"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tcPr>
          <w:p w14:paraId="640A3E39"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tcPr>
          <w:p w14:paraId="7801F389" w14:textId="77777777" w:rsidR="00F8573E" w:rsidRPr="00A00A4F" w:rsidRDefault="00F8573E" w:rsidP="00CC5231">
            <w:pPr>
              <w:jc w:val="center"/>
              <w:rPr>
                <w:sz w:val="18"/>
                <w:szCs w:val="18"/>
              </w:rPr>
            </w:pPr>
            <w:r w:rsidRPr="00A00A4F">
              <w:rPr>
                <w:sz w:val="18"/>
                <w:szCs w:val="18"/>
              </w:rPr>
              <w:t>1,000,000</w:t>
            </w:r>
          </w:p>
        </w:tc>
        <w:tc>
          <w:tcPr>
            <w:tcW w:w="992" w:type="dxa"/>
            <w:tcBorders>
              <w:top w:val="nil"/>
              <w:left w:val="nil"/>
              <w:bottom w:val="single" w:sz="4" w:space="0" w:color="auto"/>
              <w:right w:val="single" w:sz="4" w:space="0" w:color="auto"/>
            </w:tcBorders>
            <w:vAlign w:val="center"/>
          </w:tcPr>
          <w:p w14:paraId="7DE8BF02" w14:textId="77777777" w:rsidR="00F8573E" w:rsidRPr="00A00A4F" w:rsidRDefault="00F8573E" w:rsidP="00CC5231">
            <w:pPr>
              <w:jc w:val="center"/>
              <w:rPr>
                <w:sz w:val="18"/>
                <w:szCs w:val="18"/>
              </w:rPr>
            </w:pPr>
            <w:r w:rsidRPr="00A00A4F">
              <w:rPr>
                <w:sz w:val="18"/>
                <w:szCs w:val="18"/>
              </w:rPr>
              <w:t>Yes</w:t>
            </w:r>
          </w:p>
        </w:tc>
      </w:tr>
      <w:tr w:rsidR="00F8573E" w:rsidRPr="00A00A4F" w14:paraId="2512D8A3" w14:textId="77777777" w:rsidTr="00CC5231">
        <w:trPr>
          <w:cantSplit/>
          <w:jc w:val="center"/>
        </w:trPr>
        <w:tc>
          <w:tcPr>
            <w:tcW w:w="1324" w:type="dxa"/>
            <w:vMerge w:val="restart"/>
            <w:tcBorders>
              <w:top w:val="single" w:sz="4" w:space="0" w:color="auto"/>
              <w:left w:val="single" w:sz="4" w:space="0" w:color="auto"/>
              <w:right w:val="single" w:sz="4" w:space="0" w:color="auto"/>
            </w:tcBorders>
            <w:shd w:val="clear" w:color="auto" w:fill="auto"/>
            <w:vAlign w:val="center"/>
            <w:hideMark/>
          </w:tcPr>
          <w:p w14:paraId="1AA3887C"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sz w:val="18"/>
                <w:szCs w:val="18"/>
              </w:rPr>
            </w:pPr>
            <w:r w:rsidRPr="00A00A4F">
              <w:rPr>
                <w:sz w:val="18"/>
                <w:szCs w:val="18"/>
              </w:rPr>
              <w:t>Liberia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EB7C6EE"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3B574FAF" w14:textId="77777777" w:rsidR="00F8573E" w:rsidRPr="00A00A4F" w:rsidRDefault="00F8573E" w:rsidP="00CC5231">
            <w:pPr>
              <w:jc w:val="left"/>
              <w:rPr>
                <w:sz w:val="18"/>
                <w:szCs w:val="18"/>
              </w:rPr>
            </w:pPr>
            <w:r w:rsidRPr="00A00A4F">
              <w:rPr>
                <w:sz w:val="18"/>
                <w:szCs w:val="18"/>
              </w:rPr>
              <w:t>Support for Developing ABS Regulatory Framework</w:t>
            </w:r>
          </w:p>
        </w:tc>
        <w:tc>
          <w:tcPr>
            <w:tcW w:w="1394" w:type="dxa"/>
            <w:tcBorders>
              <w:top w:val="nil"/>
              <w:left w:val="nil"/>
              <w:bottom w:val="single" w:sz="4" w:space="0" w:color="auto"/>
              <w:right w:val="single" w:sz="4" w:space="0" w:color="auto"/>
            </w:tcBorders>
            <w:shd w:val="clear" w:color="auto" w:fill="auto"/>
            <w:vAlign w:val="center"/>
            <w:hideMark/>
          </w:tcPr>
          <w:p w14:paraId="1F98C165"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42400AD8"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2DECE16D" w14:textId="77777777" w:rsidR="00F8573E" w:rsidRPr="00A00A4F" w:rsidRDefault="00F8573E" w:rsidP="00CC5231">
            <w:pPr>
              <w:jc w:val="center"/>
              <w:rPr>
                <w:sz w:val="18"/>
                <w:szCs w:val="18"/>
              </w:rPr>
            </w:pPr>
            <w:r w:rsidRPr="00A00A4F">
              <w:rPr>
                <w:sz w:val="18"/>
                <w:szCs w:val="18"/>
              </w:rPr>
              <w:t>March 2008</w:t>
            </w:r>
          </w:p>
        </w:tc>
        <w:tc>
          <w:tcPr>
            <w:tcW w:w="990" w:type="dxa"/>
            <w:tcBorders>
              <w:top w:val="nil"/>
              <w:left w:val="nil"/>
              <w:bottom w:val="single" w:sz="4" w:space="0" w:color="auto"/>
              <w:right w:val="single" w:sz="4" w:space="0" w:color="auto"/>
            </w:tcBorders>
            <w:shd w:val="clear" w:color="auto" w:fill="auto"/>
            <w:vAlign w:val="center"/>
            <w:hideMark/>
          </w:tcPr>
          <w:p w14:paraId="7390EE15" w14:textId="77777777" w:rsidR="00F8573E" w:rsidRPr="00A00A4F" w:rsidRDefault="00F8573E" w:rsidP="00CC5231">
            <w:pPr>
              <w:jc w:val="center"/>
              <w:rPr>
                <w:sz w:val="18"/>
                <w:szCs w:val="18"/>
              </w:rPr>
            </w:pPr>
            <w:r w:rsidRPr="00A00A4F">
              <w:rPr>
                <w:sz w:val="18"/>
                <w:szCs w:val="18"/>
              </w:rPr>
              <w:t>June 2011</w:t>
            </w:r>
          </w:p>
        </w:tc>
        <w:tc>
          <w:tcPr>
            <w:tcW w:w="990" w:type="dxa"/>
            <w:tcBorders>
              <w:top w:val="nil"/>
              <w:left w:val="nil"/>
              <w:bottom w:val="single" w:sz="4" w:space="0" w:color="auto"/>
              <w:right w:val="single" w:sz="4" w:space="0" w:color="auto"/>
            </w:tcBorders>
            <w:shd w:val="clear" w:color="auto" w:fill="auto"/>
            <w:vAlign w:val="center"/>
            <w:hideMark/>
          </w:tcPr>
          <w:p w14:paraId="1A0A9384" w14:textId="77777777" w:rsidR="00F8573E" w:rsidRPr="00A00A4F" w:rsidRDefault="00F8573E" w:rsidP="00CC5231">
            <w:pPr>
              <w:jc w:val="center"/>
              <w:rPr>
                <w:sz w:val="18"/>
                <w:szCs w:val="18"/>
              </w:rPr>
            </w:pPr>
            <w:r w:rsidRPr="00A00A4F">
              <w:rPr>
                <w:sz w:val="18"/>
                <w:szCs w:val="18"/>
              </w:rPr>
              <w:t>39</w:t>
            </w:r>
          </w:p>
        </w:tc>
        <w:tc>
          <w:tcPr>
            <w:tcW w:w="900" w:type="dxa"/>
            <w:tcBorders>
              <w:top w:val="nil"/>
              <w:left w:val="nil"/>
              <w:bottom w:val="single" w:sz="4" w:space="0" w:color="auto"/>
              <w:right w:val="single" w:sz="4" w:space="0" w:color="auto"/>
            </w:tcBorders>
            <w:shd w:val="clear" w:color="auto" w:fill="auto"/>
            <w:vAlign w:val="center"/>
            <w:hideMark/>
          </w:tcPr>
          <w:p w14:paraId="22C9FA68" w14:textId="77777777" w:rsidR="00F8573E" w:rsidRPr="00A00A4F" w:rsidRDefault="00F8573E" w:rsidP="00CC5231">
            <w:pPr>
              <w:jc w:val="center"/>
              <w:rPr>
                <w:sz w:val="18"/>
                <w:szCs w:val="18"/>
              </w:rPr>
            </w:pPr>
            <w:r w:rsidRPr="00A00A4F">
              <w:rPr>
                <w:sz w:val="18"/>
                <w:szCs w:val="18"/>
              </w:rPr>
              <w:t>ABS Initiative donors</w:t>
            </w:r>
          </w:p>
        </w:tc>
        <w:tc>
          <w:tcPr>
            <w:tcW w:w="1068" w:type="dxa"/>
            <w:tcBorders>
              <w:top w:val="nil"/>
              <w:left w:val="nil"/>
              <w:bottom w:val="single" w:sz="4" w:space="0" w:color="auto"/>
              <w:right w:val="single" w:sz="4" w:space="0" w:color="auto"/>
            </w:tcBorders>
            <w:shd w:val="clear" w:color="auto" w:fill="auto"/>
            <w:vAlign w:val="center"/>
            <w:hideMark/>
          </w:tcPr>
          <w:p w14:paraId="39983E40" w14:textId="77777777" w:rsidR="00F8573E" w:rsidRPr="00A00A4F" w:rsidRDefault="00F8573E" w:rsidP="00CC5231">
            <w:pPr>
              <w:jc w:val="center"/>
              <w:rPr>
                <w:sz w:val="18"/>
                <w:szCs w:val="18"/>
              </w:rPr>
            </w:pPr>
            <w:r w:rsidRPr="00A00A4F">
              <w:rPr>
                <w:sz w:val="18"/>
                <w:szCs w:val="18"/>
              </w:rPr>
              <w:t>ABS Initiative Global budget</w:t>
            </w:r>
          </w:p>
        </w:tc>
        <w:tc>
          <w:tcPr>
            <w:tcW w:w="992" w:type="dxa"/>
            <w:tcBorders>
              <w:top w:val="nil"/>
              <w:left w:val="nil"/>
              <w:bottom w:val="single" w:sz="4" w:space="0" w:color="auto"/>
              <w:right w:val="single" w:sz="4" w:space="0" w:color="auto"/>
            </w:tcBorders>
            <w:vAlign w:val="center"/>
          </w:tcPr>
          <w:p w14:paraId="2098E841" w14:textId="77777777" w:rsidR="00F8573E" w:rsidRPr="00A00A4F" w:rsidRDefault="00F8573E" w:rsidP="00CC5231">
            <w:pPr>
              <w:jc w:val="center"/>
              <w:rPr>
                <w:sz w:val="18"/>
                <w:szCs w:val="18"/>
              </w:rPr>
            </w:pPr>
            <w:r w:rsidRPr="00A00A4F">
              <w:rPr>
                <w:sz w:val="18"/>
                <w:szCs w:val="18"/>
              </w:rPr>
              <w:t>Yes</w:t>
            </w:r>
          </w:p>
        </w:tc>
      </w:tr>
      <w:tr w:rsidR="00F8573E" w:rsidRPr="00A00A4F" w14:paraId="788CE5CF" w14:textId="77777777" w:rsidTr="00CC5231">
        <w:trPr>
          <w:cantSplit/>
          <w:jc w:val="center"/>
        </w:trPr>
        <w:tc>
          <w:tcPr>
            <w:tcW w:w="1324" w:type="dxa"/>
            <w:vMerge/>
            <w:tcBorders>
              <w:left w:val="single" w:sz="4" w:space="0" w:color="auto"/>
              <w:bottom w:val="single" w:sz="4" w:space="0" w:color="auto"/>
            </w:tcBorders>
            <w:vAlign w:val="center"/>
            <w:hideMark/>
          </w:tcPr>
          <w:p w14:paraId="5F0DA294"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2922FEE7" w14:textId="77777777" w:rsidR="00F8573E" w:rsidRPr="00A00A4F" w:rsidRDefault="00F8573E" w:rsidP="00CC5231">
            <w:pPr>
              <w:jc w:val="center"/>
              <w:rPr>
                <w:sz w:val="18"/>
                <w:szCs w:val="18"/>
              </w:rPr>
            </w:pPr>
            <w:r w:rsidRPr="00A00A4F">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hideMark/>
          </w:tcPr>
          <w:p w14:paraId="3E99B66A" w14:textId="77777777" w:rsidR="00F8573E" w:rsidRPr="00A00A4F" w:rsidRDefault="00F8573E" w:rsidP="00CC5231">
            <w:pPr>
              <w:jc w:val="left"/>
              <w:rPr>
                <w:sz w:val="18"/>
                <w:szCs w:val="18"/>
              </w:rPr>
            </w:pPr>
            <w:r w:rsidRPr="00A00A4F">
              <w:rPr>
                <w:sz w:val="18"/>
                <w:szCs w:val="18"/>
              </w:rPr>
              <w:t>Global support for the ratification and entry into force of the Nagoya Protocol on Access and Benefit Sharing</w:t>
            </w:r>
          </w:p>
        </w:tc>
        <w:tc>
          <w:tcPr>
            <w:tcW w:w="1394" w:type="dxa"/>
            <w:tcBorders>
              <w:top w:val="nil"/>
              <w:left w:val="nil"/>
              <w:bottom w:val="single" w:sz="4" w:space="0" w:color="auto"/>
              <w:right w:val="single" w:sz="4" w:space="0" w:color="auto"/>
            </w:tcBorders>
            <w:shd w:val="clear" w:color="auto" w:fill="auto"/>
            <w:vAlign w:val="center"/>
            <w:hideMark/>
          </w:tcPr>
          <w:p w14:paraId="29F7D9D3"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246C3AE9"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671CCC84" w14:textId="77777777" w:rsidR="00F8573E" w:rsidRPr="00A00A4F" w:rsidRDefault="00F8573E" w:rsidP="00CC5231">
            <w:pPr>
              <w:jc w:val="center"/>
              <w:rPr>
                <w:sz w:val="18"/>
                <w:szCs w:val="18"/>
              </w:rPr>
            </w:pPr>
            <w:r w:rsidRPr="00A00A4F">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56DED5EB" w14:textId="77777777" w:rsidR="00F8573E" w:rsidRPr="00A00A4F" w:rsidRDefault="00F8573E" w:rsidP="00CC5231">
            <w:pPr>
              <w:jc w:val="center"/>
              <w:rPr>
                <w:sz w:val="18"/>
                <w:szCs w:val="18"/>
              </w:rPr>
            </w:pPr>
            <w:r w:rsidRPr="00A00A4F">
              <w:rPr>
                <w:sz w:val="18"/>
                <w:szCs w:val="18"/>
              </w:rPr>
              <w:t>December 31, 2020</w:t>
            </w:r>
          </w:p>
        </w:tc>
        <w:tc>
          <w:tcPr>
            <w:tcW w:w="990" w:type="dxa"/>
            <w:tcBorders>
              <w:top w:val="nil"/>
              <w:left w:val="nil"/>
              <w:bottom w:val="single" w:sz="4" w:space="0" w:color="auto"/>
              <w:right w:val="single" w:sz="4" w:space="0" w:color="auto"/>
            </w:tcBorders>
            <w:shd w:val="clear" w:color="auto" w:fill="auto"/>
            <w:vAlign w:val="center"/>
            <w:hideMark/>
          </w:tcPr>
          <w:p w14:paraId="3DC17CC7"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42DCA10E"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251B69DC" w14:textId="77777777" w:rsidR="00F8573E" w:rsidRPr="00A00A4F" w:rsidRDefault="00F8573E" w:rsidP="00CC5231">
            <w:pPr>
              <w:jc w:val="center"/>
              <w:rPr>
                <w:sz w:val="18"/>
                <w:szCs w:val="18"/>
              </w:rPr>
            </w:pPr>
            <w:r w:rsidRPr="00A00A4F">
              <w:rPr>
                <w:sz w:val="18"/>
                <w:szCs w:val="18"/>
              </w:rPr>
              <w:t>1,000,000</w:t>
            </w:r>
          </w:p>
        </w:tc>
        <w:tc>
          <w:tcPr>
            <w:tcW w:w="992" w:type="dxa"/>
            <w:tcBorders>
              <w:top w:val="nil"/>
              <w:left w:val="nil"/>
              <w:bottom w:val="single" w:sz="4" w:space="0" w:color="auto"/>
              <w:right w:val="single" w:sz="4" w:space="0" w:color="auto"/>
            </w:tcBorders>
            <w:vAlign w:val="center"/>
          </w:tcPr>
          <w:p w14:paraId="27B8D33F" w14:textId="77777777" w:rsidR="00F8573E" w:rsidRPr="00A00A4F" w:rsidRDefault="00F8573E" w:rsidP="00CC5231">
            <w:pPr>
              <w:jc w:val="center"/>
              <w:rPr>
                <w:sz w:val="18"/>
                <w:szCs w:val="18"/>
              </w:rPr>
            </w:pPr>
            <w:r w:rsidRPr="00A00A4F">
              <w:rPr>
                <w:sz w:val="18"/>
                <w:szCs w:val="18"/>
              </w:rPr>
              <w:t>Yes</w:t>
            </w:r>
          </w:p>
        </w:tc>
      </w:tr>
      <w:tr w:rsidR="00F8573E" w:rsidRPr="00A00A4F" w14:paraId="4348FF04" w14:textId="77777777" w:rsidTr="00CC5231">
        <w:trPr>
          <w:cantSplit/>
          <w:jc w:val="center"/>
        </w:trPr>
        <w:tc>
          <w:tcPr>
            <w:tcW w:w="13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5932CE" w14:textId="77777777" w:rsidR="00F8573E" w:rsidRPr="00A00A4F" w:rsidRDefault="00F8573E" w:rsidP="00F8573E">
            <w:pPr>
              <w:pStyle w:val="ListParagraph"/>
              <w:numPr>
                <w:ilvl w:val="0"/>
                <w:numId w:val="28"/>
              </w:numPr>
              <w:pBdr>
                <w:top w:val="nil"/>
                <w:left w:val="nil"/>
                <w:bottom w:val="nil"/>
                <w:right w:val="nil"/>
                <w:between w:val="nil"/>
                <w:bar w:val="nil"/>
              </w:pBdr>
              <w:ind w:left="168" w:hanging="290"/>
              <w:contextualSpacing w:val="0"/>
              <w:jc w:val="left"/>
              <w:rPr>
                <w:sz w:val="18"/>
                <w:szCs w:val="18"/>
              </w:rPr>
            </w:pPr>
            <w:r w:rsidRPr="00A00A4F">
              <w:rPr>
                <w:sz w:val="18"/>
                <w:szCs w:val="18"/>
              </w:rPr>
              <w:t>Madagascar</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8FEE560"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35B253DD" w14:textId="77777777" w:rsidR="00F8573E" w:rsidRPr="00A00A4F" w:rsidRDefault="00F8573E" w:rsidP="00CC5231">
            <w:pPr>
              <w:jc w:val="left"/>
              <w:rPr>
                <w:sz w:val="18"/>
                <w:szCs w:val="18"/>
                <w:lang w:val="fr-FR"/>
              </w:rPr>
            </w:pPr>
            <w:r w:rsidRPr="00A00A4F">
              <w:rPr>
                <w:sz w:val="18"/>
                <w:szCs w:val="18"/>
                <w:lang w:val="fr-FR"/>
              </w:rPr>
              <w:t>Programme d’Appui à la Gestion de l’Environnement (PAGE)</w:t>
            </w:r>
          </w:p>
        </w:tc>
        <w:tc>
          <w:tcPr>
            <w:tcW w:w="1394" w:type="dxa"/>
            <w:tcBorders>
              <w:top w:val="nil"/>
              <w:left w:val="nil"/>
              <w:bottom w:val="single" w:sz="4" w:space="0" w:color="auto"/>
              <w:right w:val="single" w:sz="4" w:space="0" w:color="auto"/>
            </w:tcBorders>
            <w:shd w:val="clear" w:color="auto" w:fill="auto"/>
            <w:vAlign w:val="center"/>
            <w:hideMark/>
          </w:tcPr>
          <w:p w14:paraId="154823C6" w14:textId="77777777" w:rsidR="00F8573E" w:rsidRPr="00A00A4F" w:rsidRDefault="00F8573E" w:rsidP="00CC5231">
            <w:pPr>
              <w:jc w:val="center"/>
              <w:rPr>
                <w:sz w:val="18"/>
                <w:szCs w:val="18"/>
              </w:rPr>
            </w:pPr>
            <w:r w:rsidRPr="00A00A4F">
              <w:rPr>
                <w:sz w:val="18"/>
                <w:szCs w:val="18"/>
              </w:rPr>
              <w:t>GIZ / ABS Initiative</w:t>
            </w:r>
          </w:p>
        </w:tc>
        <w:tc>
          <w:tcPr>
            <w:tcW w:w="1134" w:type="dxa"/>
            <w:tcBorders>
              <w:top w:val="nil"/>
              <w:left w:val="nil"/>
              <w:bottom w:val="single" w:sz="4" w:space="0" w:color="auto"/>
              <w:right w:val="single" w:sz="4" w:space="0" w:color="auto"/>
            </w:tcBorders>
            <w:shd w:val="clear" w:color="auto" w:fill="auto"/>
            <w:vAlign w:val="center"/>
            <w:hideMark/>
          </w:tcPr>
          <w:p w14:paraId="0B911848"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585D4238" w14:textId="77777777" w:rsidR="00F8573E" w:rsidRPr="00A00A4F" w:rsidRDefault="00F8573E" w:rsidP="00CC5231">
            <w:pPr>
              <w:jc w:val="center"/>
              <w:rPr>
                <w:sz w:val="18"/>
                <w:szCs w:val="18"/>
              </w:rPr>
            </w:pPr>
            <w:r w:rsidRPr="00A00A4F">
              <w:rPr>
                <w:sz w:val="18"/>
                <w:szCs w:val="18"/>
              </w:rPr>
              <w:t>January 2015</w:t>
            </w:r>
          </w:p>
        </w:tc>
        <w:tc>
          <w:tcPr>
            <w:tcW w:w="990" w:type="dxa"/>
            <w:tcBorders>
              <w:top w:val="nil"/>
              <w:left w:val="nil"/>
              <w:bottom w:val="single" w:sz="4" w:space="0" w:color="auto"/>
              <w:right w:val="single" w:sz="4" w:space="0" w:color="auto"/>
            </w:tcBorders>
            <w:shd w:val="clear" w:color="auto" w:fill="auto"/>
            <w:vAlign w:val="center"/>
            <w:hideMark/>
          </w:tcPr>
          <w:p w14:paraId="0CC243CD" w14:textId="77777777" w:rsidR="00F8573E" w:rsidRPr="00A00A4F" w:rsidRDefault="00F8573E" w:rsidP="00CC5231">
            <w:pPr>
              <w:jc w:val="center"/>
              <w:rPr>
                <w:sz w:val="18"/>
                <w:szCs w:val="18"/>
              </w:rPr>
            </w:pPr>
            <w:r w:rsidRPr="00A00A4F">
              <w:rPr>
                <w:sz w:val="18"/>
                <w:szCs w:val="18"/>
              </w:rPr>
              <w:t>June 2020</w:t>
            </w:r>
          </w:p>
        </w:tc>
        <w:tc>
          <w:tcPr>
            <w:tcW w:w="990" w:type="dxa"/>
            <w:tcBorders>
              <w:top w:val="nil"/>
              <w:left w:val="nil"/>
              <w:bottom w:val="single" w:sz="4" w:space="0" w:color="auto"/>
              <w:right w:val="single" w:sz="4" w:space="0" w:color="auto"/>
            </w:tcBorders>
            <w:shd w:val="clear" w:color="auto" w:fill="auto"/>
            <w:vAlign w:val="center"/>
            <w:hideMark/>
          </w:tcPr>
          <w:p w14:paraId="13AFC0B4" w14:textId="77777777" w:rsidR="00F8573E" w:rsidRPr="00A00A4F" w:rsidRDefault="00F8573E" w:rsidP="00CC5231">
            <w:pPr>
              <w:jc w:val="center"/>
              <w:rPr>
                <w:sz w:val="18"/>
                <w:szCs w:val="18"/>
              </w:rPr>
            </w:pPr>
            <w:r w:rsidRPr="00A00A4F">
              <w:rPr>
                <w:sz w:val="18"/>
                <w:szCs w:val="18"/>
              </w:rPr>
              <w:t>66</w:t>
            </w:r>
          </w:p>
        </w:tc>
        <w:tc>
          <w:tcPr>
            <w:tcW w:w="900" w:type="dxa"/>
            <w:tcBorders>
              <w:top w:val="nil"/>
              <w:left w:val="nil"/>
              <w:bottom w:val="single" w:sz="4" w:space="0" w:color="auto"/>
              <w:right w:val="single" w:sz="4" w:space="0" w:color="auto"/>
            </w:tcBorders>
            <w:shd w:val="clear" w:color="auto" w:fill="auto"/>
            <w:vAlign w:val="center"/>
            <w:hideMark/>
          </w:tcPr>
          <w:p w14:paraId="588079D4" w14:textId="77777777" w:rsidR="00F8573E" w:rsidRPr="00A00A4F" w:rsidRDefault="00F8573E" w:rsidP="00CC5231">
            <w:pPr>
              <w:jc w:val="center"/>
              <w:rPr>
                <w:sz w:val="18"/>
                <w:szCs w:val="18"/>
              </w:rPr>
            </w:pPr>
            <w:r w:rsidRPr="00A00A4F">
              <w:rPr>
                <w:sz w:val="18"/>
                <w:szCs w:val="18"/>
              </w:rPr>
              <w:t>BMZ</w:t>
            </w:r>
          </w:p>
        </w:tc>
        <w:tc>
          <w:tcPr>
            <w:tcW w:w="1068" w:type="dxa"/>
            <w:tcBorders>
              <w:top w:val="nil"/>
              <w:left w:val="nil"/>
              <w:bottom w:val="single" w:sz="4" w:space="0" w:color="auto"/>
              <w:right w:val="single" w:sz="4" w:space="0" w:color="auto"/>
            </w:tcBorders>
            <w:shd w:val="clear" w:color="auto" w:fill="auto"/>
            <w:vAlign w:val="center"/>
            <w:hideMark/>
          </w:tcPr>
          <w:p w14:paraId="53CE9BF2" w14:textId="77777777" w:rsidR="00F8573E" w:rsidRPr="00A00A4F" w:rsidRDefault="00F8573E" w:rsidP="00CC5231">
            <w:pPr>
              <w:jc w:val="center"/>
              <w:rPr>
                <w:sz w:val="18"/>
                <w:szCs w:val="18"/>
              </w:rPr>
            </w:pPr>
            <w:r w:rsidRPr="00A00A4F">
              <w:rPr>
                <w:sz w:val="18"/>
                <w:szCs w:val="18"/>
              </w:rPr>
              <w:t>34,341,176</w:t>
            </w:r>
          </w:p>
        </w:tc>
        <w:tc>
          <w:tcPr>
            <w:tcW w:w="992" w:type="dxa"/>
            <w:tcBorders>
              <w:top w:val="nil"/>
              <w:left w:val="nil"/>
              <w:bottom w:val="single" w:sz="4" w:space="0" w:color="auto"/>
              <w:right w:val="single" w:sz="4" w:space="0" w:color="auto"/>
            </w:tcBorders>
            <w:vAlign w:val="center"/>
          </w:tcPr>
          <w:p w14:paraId="38417C44" w14:textId="77777777" w:rsidR="00F8573E" w:rsidRPr="00A00A4F" w:rsidRDefault="00F8573E" w:rsidP="00CC5231">
            <w:pPr>
              <w:jc w:val="center"/>
              <w:rPr>
                <w:sz w:val="18"/>
                <w:szCs w:val="18"/>
              </w:rPr>
            </w:pPr>
            <w:r w:rsidRPr="00A00A4F">
              <w:rPr>
                <w:sz w:val="18"/>
                <w:szCs w:val="18"/>
              </w:rPr>
              <w:t>Yes</w:t>
            </w:r>
          </w:p>
        </w:tc>
      </w:tr>
      <w:tr w:rsidR="00F8573E" w:rsidRPr="00A00A4F" w14:paraId="4D97D5E6" w14:textId="77777777" w:rsidTr="00CC5231">
        <w:trPr>
          <w:cantSplit/>
          <w:jc w:val="center"/>
        </w:trPr>
        <w:tc>
          <w:tcPr>
            <w:tcW w:w="1324" w:type="dxa"/>
            <w:vMerge/>
            <w:tcBorders>
              <w:left w:val="single" w:sz="4" w:space="0" w:color="auto"/>
              <w:bottom w:val="single" w:sz="4" w:space="0" w:color="auto"/>
              <w:right w:val="single" w:sz="4" w:space="0" w:color="auto"/>
            </w:tcBorders>
            <w:vAlign w:val="center"/>
          </w:tcPr>
          <w:p w14:paraId="626C0CC6" w14:textId="77777777" w:rsidR="00F8573E" w:rsidRPr="00A00A4F" w:rsidRDefault="00F8573E" w:rsidP="00F8573E">
            <w:pPr>
              <w:pStyle w:val="ListParagraph"/>
              <w:numPr>
                <w:ilvl w:val="0"/>
                <w:numId w:val="28"/>
              </w:numPr>
              <w:pBdr>
                <w:top w:val="nil"/>
                <w:left w:val="nil"/>
                <w:bottom w:val="nil"/>
                <w:right w:val="nil"/>
                <w:between w:val="nil"/>
                <w:bar w:val="nil"/>
              </w:pBdr>
              <w:ind w:left="168" w:hanging="290"/>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6632FD57" w14:textId="77777777" w:rsidR="00F8573E" w:rsidRPr="00A00A4F" w:rsidRDefault="00F8573E" w:rsidP="00CC5231">
            <w:pPr>
              <w:jc w:val="center"/>
              <w:rPr>
                <w:sz w:val="18"/>
                <w:szCs w:val="18"/>
              </w:rPr>
            </w:pPr>
            <w:r w:rsidRPr="00A00A4F">
              <w:rPr>
                <w:sz w:val="18"/>
                <w:szCs w:val="18"/>
              </w:rPr>
              <w:t xml:space="preserve"> National</w:t>
            </w:r>
          </w:p>
        </w:tc>
        <w:tc>
          <w:tcPr>
            <w:tcW w:w="2822" w:type="dxa"/>
            <w:tcBorders>
              <w:top w:val="nil"/>
              <w:left w:val="nil"/>
              <w:bottom w:val="single" w:sz="4" w:space="0" w:color="auto"/>
              <w:right w:val="single" w:sz="4" w:space="0" w:color="auto"/>
            </w:tcBorders>
            <w:shd w:val="clear" w:color="auto" w:fill="auto"/>
            <w:vAlign w:val="center"/>
          </w:tcPr>
          <w:p w14:paraId="4D2DE4A5" w14:textId="77777777" w:rsidR="00F8573E" w:rsidRPr="00A00A4F" w:rsidRDefault="00F8573E" w:rsidP="00CC5231">
            <w:pPr>
              <w:jc w:val="left"/>
              <w:rPr>
                <w:sz w:val="18"/>
                <w:szCs w:val="18"/>
                <w:lang w:val="en-US"/>
              </w:rPr>
            </w:pPr>
            <w:r w:rsidRPr="00A00A4F">
              <w:rPr>
                <w:sz w:val="18"/>
                <w:szCs w:val="18"/>
                <w:lang w:val="en-US"/>
              </w:rPr>
              <w:t>Effective implementation of the Nagoya Protocol on Access and Benefit Sharing from the Use of Genetic Resources and Associated Traditional Knowledge in Madagascar</w:t>
            </w:r>
          </w:p>
        </w:tc>
        <w:tc>
          <w:tcPr>
            <w:tcW w:w="1394" w:type="dxa"/>
            <w:tcBorders>
              <w:top w:val="nil"/>
              <w:left w:val="nil"/>
              <w:bottom w:val="single" w:sz="4" w:space="0" w:color="auto"/>
              <w:right w:val="single" w:sz="4" w:space="0" w:color="auto"/>
            </w:tcBorders>
            <w:shd w:val="clear" w:color="auto" w:fill="auto"/>
            <w:vAlign w:val="center"/>
          </w:tcPr>
          <w:p w14:paraId="74A97950" w14:textId="77777777" w:rsidR="00F8573E" w:rsidRPr="00A00A4F" w:rsidRDefault="00F8573E" w:rsidP="00CC5231">
            <w:pPr>
              <w:jc w:val="center"/>
              <w:rPr>
                <w:sz w:val="18"/>
                <w:szCs w:val="18"/>
                <w:lang w:val="fr-FR"/>
              </w:rPr>
            </w:pPr>
            <w:r w:rsidRPr="00A00A4F">
              <w:rPr>
                <w:sz w:val="18"/>
                <w:szCs w:val="18"/>
                <w:lang w:val="fr-FR"/>
              </w:rPr>
              <w:t>UNEP</w:t>
            </w:r>
          </w:p>
        </w:tc>
        <w:tc>
          <w:tcPr>
            <w:tcW w:w="1134" w:type="dxa"/>
            <w:tcBorders>
              <w:top w:val="nil"/>
              <w:left w:val="nil"/>
              <w:bottom w:val="single" w:sz="4" w:space="0" w:color="auto"/>
              <w:right w:val="single" w:sz="4" w:space="0" w:color="auto"/>
            </w:tcBorders>
            <w:shd w:val="clear" w:color="auto" w:fill="auto"/>
            <w:vAlign w:val="center"/>
          </w:tcPr>
          <w:p w14:paraId="249FD711" w14:textId="77777777" w:rsidR="00F8573E" w:rsidRPr="00A00A4F" w:rsidRDefault="00F8573E" w:rsidP="00CC5231">
            <w:pPr>
              <w:jc w:val="center"/>
              <w:rPr>
                <w:sz w:val="18"/>
                <w:szCs w:val="18"/>
              </w:rPr>
            </w:pPr>
            <w:r w:rsidRPr="00A00A4F">
              <w:rPr>
                <w:sz w:val="18"/>
                <w:szCs w:val="18"/>
              </w:rPr>
              <w:t>approved</w:t>
            </w:r>
          </w:p>
        </w:tc>
        <w:tc>
          <w:tcPr>
            <w:tcW w:w="1013" w:type="dxa"/>
            <w:tcBorders>
              <w:top w:val="nil"/>
              <w:left w:val="nil"/>
              <w:bottom w:val="single" w:sz="4" w:space="0" w:color="auto"/>
              <w:right w:val="single" w:sz="4" w:space="0" w:color="auto"/>
            </w:tcBorders>
            <w:shd w:val="clear" w:color="auto" w:fill="auto"/>
            <w:vAlign w:val="center"/>
          </w:tcPr>
          <w:p w14:paraId="230A7B53" w14:textId="77777777" w:rsidR="00F8573E" w:rsidRPr="00A00A4F" w:rsidRDefault="00F8573E" w:rsidP="00CC5231">
            <w:pPr>
              <w:jc w:val="center"/>
              <w:rPr>
                <w:sz w:val="18"/>
                <w:szCs w:val="18"/>
              </w:rPr>
            </w:pPr>
            <w:r w:rsidRPr="00A00A4F">
              <w:rPr>
                <w:sz w:val="18"/>
                <w:szCs w:val="18"/>
              </w:rPr>
              <w:t>Expected July 2021</w:t>
            </w:r>
          </w:p>
        </w:tc>
        <w:tc>
          <w:tcPr>
            <w:tcW w:w="990" w:type="dxa"/>
            <w:tcBorders>
              <w:top w:val="nil"/>
              <w:left w:val="nil"/>
              <w:bottom w:val="single" w:sz="4" w:space="0" w:color="auto"/>
              <w:right w:val="single" w:sz="4" w:space="0" w:color="auto"/>
            </w:tcBorders>
            <w:shd w:val="clear" w:color="auto" w:fill="auto"/>
            <w:vAlign w:val="center"/>
          </w:tcPr>
          <w:p w14:paraId="6429D1F4" w14:textId="77777777" w:rsidR="00F8573E" w:rsidRPr="00A00A4F" w:rsidRDefault="00F8573E" w:rsidP="00CC5231">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tcPr>
          <w:p w14:paraId="33685D53" w14:textId="77777777" w:rsidR="00F8573E" w:rsidRPr="00A00A4F" w:rsidRDefault="00F8573E" w:rsidP="00CC5231">
            <w:pPr>
              <w:jc w:val="center"/>
              <w:rPr>
                <w:sz w:val="18"/>
                <w:szCs w:val="18"/>
              </w:rPr>
            </w:pPr>
            <w:r w:rsidRPr="00A00A4F">
              <w:rPr>
                <w:sz w:val="18"/>
                <w:szCs w:val="18"/>
              </w:rPr>
              <w:t>36</w:t>
            </w:r>
          </w:p>
        </w:tc>
        <w:tc>
          <w:tcPr>
            <w:tcW w:w="900" w:type="dxa"/>
            <w:tcBorders>
              <w:top w:val="nil"/>
              <w:left w:val="nil"/>
              <w:bottom w:val="single" w:sz="4" w:space="0" w:color="auto"/>
              <w:right w:val="single" w:sz="4" w:space="0" w:color="auto"/>
            </w:tcBorders>
            <w:shd w:val="clear" w:color="auto" w:fill="auto"/>
            <w:vAlign w:val="center"/>
          </w:tcPr>
          <w:p w14:paraId="45D11145" w14:textId="77777777"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vAlign w:val="center"/>
          </w:tcPr>
          <w:p w14:paraId="00904EED" w14:textId="77777777" w:rsidR="00F8573E" w:rsidRPr="00A00A4F" w:rsidRDefault="00F8573E" w:rsidP="00CC5231">
            <w:pPr>
              <w:jc w:val="center"/>
              <w:rPr>
                <w:sz w:val="18"/>
                <w:szCs w:val="18"/>
              </w:rPr>
            </w:pPr>
            <w:r w:rsidRPr="00A00A4F">
              <w:rPr>
                <w:sz w:val="18"/>
                <w:szCs w:val="18"/>
              </w:rPr>
              <w:t>1685160</w:t>
            </w:r>
          </w:p>
        </w:tc>
        <w:tc>
          <w:tcPr>
            <w:tcW w:w="992" w:type="dxa"/>
            <w:tcBorders>
              <w:top w:val="nil"/>
              <w:left w:val="nil"/>
              <w:bottom w:val="single" w:sz="4" w:space="0" w:color="auto"/>
              <w:right w:val="single" w:sz="4" w:space="0" w:color="auto"/>
            </w:tcBorders>
            <w:vAlign w:val="center"/>
          </w:tcPr>
          <w:p w14:paraId="3B3078D2" w14:textId="77777777" w:rsidR="00F8573E" w:rsidRPr="00A00A4F" w:rsidRDefault="00F8573E" w:rsidP="00CC5231">
            <w:pPr>
              <w:jc w:val="center"/>
              <w:rPr>
                <w:sz w:val="18"/>
                <w:szCs w:val="18"/>
              </w:rPr>
            </w:pPr>
            <w:r w:rsidRPr="00A00A4F">
              <w:rPr>
                <w:sz w:val="18"/>
                <w:szCs w:val="18"/>
              </w:rPr>
              <w:t>Yes</w:t>
            </w:r>
          </w:p>
        </w:tc>
      </w:tr>
      <w:tr w:rsidR="00F8573E" w:rsidRPr="00A00A4F" w14:paraId="178613FF" w14:textId="77777777" w:rsidTr="00CC5231">
        <w:trPr>
          <w:cantSplit/>
          <w:jc w:val="center"/>
        </w:trPr>
        <w:tc>
          <w:tcPr>
            <w:tcW w:w="1324" w:type="dxa"/>
            <w:vMerge/>
            <w:tcBorders>
              <w:left w:val="single" w:sz="4" w:space="0" w:color="auto"/>
              <w:bottom w:val="single" w:sz="4" w:space="0" w:color="auto"/>
              <w:right w:val="single" w:sz="4" w:space="0" w:color="auto"/>
            </w:tcBorders>
            <w:vAlign w:val="center"/>
            <w:hideMark/>
          </w:tcPr>
          <w:p w14:paraId="54F5B40B"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7108DB84" w14:textId="77777777" w:rsidR="00F8573E" w:rsidRPr="00A00A4F" w:rsidRDefault="00F8573E" w:rsidP="00CC5231">
            <w:pPr>
              <w:jc w:val="center"/>
              <w:rPr>
                <w:sz w:val="18"/>
                <w:szCs w:val="18"/>
              </w:rPr>
            </w:pPr>
            <w:r w:rsidRPr="00A00A4F">
              <w:rPr>
                <w:sz w:val="18"/>
                <w:szCs w:val="18"/>
              </w:rPr>
              <w:t>Regional - Africa (2): Benin, Madagascar</w:t>
            </w:r>
          </w:p>
        </w:tc>
        <w:tc>
          <w:tcPr>
            <w:tcW w:w="2822" w:type="dxa"/>
            <w:tcBorders>
              <w:top w:val="nil"/>
              <w:left w:val="nil"/>
              <w:bottom w:val="single" w:sz="4" w:space="0" w:color="auto"/>
              <w:right w:val="single" w:sz="4" w:space="0" w:color="auto"/>
            </w:tcBorders>
            <w:shd w:val="clear" w:color="auto" w:fill="auto"/>
            <w:vAlign w:val="center"/>
            <w:hideMark/>
          </w:tcPr>
          <w:p w14:paraId="7BDA48C4" w14:textId="77777777" w:rsidR="00F8573E" w:rsidRPr="00A00A4F" w:rsidRDefault="00F8573E" w:rsidP="00CC5231">
            <w:pPr>
              <w:jc w:val="left"/>
              <w:rPr>
                <w:sz w:val="18"/>
                <w:szCs w:val="18"/>
              </w:rPr>
            </w:pPr>
            <w:r w:rsidRPr="00A00A4F">
              <w:rPr>
                <w:sz w:val="18"/>
                <w:szCs w:val="18"/>
              </w:rPr>
              <w:t>Mutually supportive implementation of the Nagoya Protocol and Plant Treaty</w:t>
            </w:r>
          </w:p>
        </w:tc>
        <w:tc>
          <w:tcPr>
            <w:tcW w:w="1394" w:type="dxa"/>
            <w:tcBorders>
              <w:top w:val="nil"/>
              <w:left w:val="nil"/>
              <w:bottom w:val="single" w:sz="4" w:space="0" w:color="auto"/>
              <w:right w:val="single" w:sz="4" w:space="0" w:color="auto"/>
            </w:tcBorders>
            <w:shd w:val="clear" w:color="auto" w:fill="auto"/>
            <w:vAlign w:val="center"/>
            <w:hideMark/>
          </w:tcPr>
          <w:p w14:paraId="0026841D" w14:textId="77777777" w:rsidR="00F8573E" w:rsidRPr="00A00A4F" w:rsidRDefault="00F8573E" w:rsidP="00CC5231">
            <w:pPr>
              <w:jc w:val="center"/>
              <w:rPr>
                <w:sz w:val="18"/>
                <w:szCs w:val="18"/>
              </w:rPr>
            </w:pPr>
            <w:proofErr w:type="spellStart"/>
            <w:r w:rsidRPr="00A00A4F">
              <w:rPr>
                <w:sz w:val="18"/>
                <w:szCs w:val="18"/>
              </w:rPr>
              <w:t>Bioversity</w:t>
            </w:r>
            <w:proofErr w:type="spellEnd"/>
            <w:r w:rsidRPr="00A00A4F">
              <w:rPr>
                <w:sz w:val="18"/>
                <w:szCs w:val="18"/>
              </w:rPr>
              <w:t xml:space="preserve"> International / ABS Initiative</w:t>
            </w:r>
          </w:p>
        </w:tc>
        <w:tc>
          <w:tcPr>
            <w:tcW w:w="1134" w:type="dxa"/>
            <w:tcBorders>
              <w:top w:val="nil"/>
              <w:left w:val="nil"/>
              <w:bottom w:val="single" w:sz="4" w:space="0" w:color="auto"/>
              <w:right w:val="single" w:sz="4" w:space="0" w:color="auto"/>
            </w:tcBorders>
            <w:shd w:val="clear" w:color="auto" w:fill="auto"/>
            <w:vAlign w:val="center"/>
            <w:hideMark/>
          </w:tcPr>
          <w:p w14:paraId="60A6F837"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008D5238" w14:textId="77777777" w:rsidR="00F8573E" w:rsidRPr="00A00A4F" w:rsidRDefault="00F8573E" w:rsidP="00CC5231">
            <w:pPr>
              <w:jc w:val="center"/>
              <w:rPr>
                <w:sz w:val="18"/>
                <w:szCs w:val="18"/>
              </w:rPr>
            </w:pPr>
            <w:r w:rsidRPr="00A00A4F">
              <w:rPr>
                <w:sz w:val="18"/>
                <w:szCs w:val="18"/>
              </w:rPr>
              <w:t>April 2015</w:t>
            </w:r>
          </w:p>
        </w:tc>
        <w:tc>
          <w:tcPr>
            <w:tcW w:w="990" w:type="dxa"/>
            <w:tcBorders>
              <w:top w:val="nil"/>
              <w:left w:val="nil"/>
              <w:bottom w:val="single" w:sz="4" w:space="0" w:color="auto"/>
              <w:right w:val="single" w:sz="4" w:space="0" w:color="auto"/>
            </w:tcBorders>
            <w:shd w:val="clear" w:color="auto" w:fill="auto"/>
            <w:vAlign w:val="center"/>
            <w:hideMark/>
          </w:tcPr>
          <w:p w14:paraId="4897CFFD" w14:textId="77777777" w:rsidR="00F8573E" w:rsidRPr="00A00A4F" w:rsidRDefault="00F8573E" w:rsidP="00CC5231">
            <w:pPr>
              <w:jc w:val="center"/>
              <w:rPr>
                <w:sz w:val="18"/>
                <w:szCs w:val="18"/>
              </w:rPr>
            </w:pPr>
            <w:r w:rsidRPr="00A00A4F">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14:paraId="0312E5BF" w14:textId="77777777" w:rsidR="00F8573E" w:rsidRPr="00A00A4F" w:rsidRDefault="00F8573E" w:rsidP="00CC5231">
            <w:pPr>
              <w:jc w:val="center"/>
              <w:rPr>
                <w:sz w:val="18"/>
                <w:szCs w:val="18"/>
              </w:rPr>
            </w:pPr>
            <w:r w:rsidRPr="00A00A4F">
              <w:rPr>
                <w:sz w:val="18"/>
                <w:szCs w:val="18"/>
              </w:rPr>
              <w:t>39</w:t>
            </w:r>
          </w:p>
        </w:tc>
        <w:tc>
          <w:tcPr>
            <w:tcW w:w="900" w:type="dxa"/>
            <w:tcBorders>
              <w:top w:val="nil"/>
              <w:left w:val="nil"/>
              <w:bottom w:val="single" w:sz="4" w:space="0" w:color="auto"/>
              <w:right w:val="single" w:sz="4" w:space="0" w:color="auto"/>
            </w:tcBorders>
            <w:shd w:val="clear" w:color="auto" w:fill="auto"/>
            <w:vAlign w:val="center"/>
            <w:hideMark/>
          </w:tcPr>
          <w:p w14:paraId="07047E3F" w14:textId="77777777" w:rsidR="00F8573E" w:rsidRPr="00A00A4F" w:rsidRDefault="00F8573E" w:rsidP="00CC5231">
            <w:pPr>
              <w:jc w:val="center"/>
              <w:rPr>
                <w:sz w:val="18"/>
                <w:szCs w:val="18"/>
              </w:rPr>
            </w:pPr>
            <w:r w:rsidRPr="00A00A4F">
              <w:rPr>
                <w:sz w:val="18"/>
                <w:szCs w:val="18"/>
              </w:rPr>
              <w:t>DFID/ Darwin Initiative</w:t>
            </w:r>
          </w:p>
        </w:tc>
        <w:tc>
          <w:tcPr>
            <w:tcW w:w="1068" w:type="dxa"/>
            <w:tcBorders>
              <w:top w:val="nil"/>
              <w:left w:val="nil"/>
              <w:bottom w:val="single" w:sz="4" w:space="0" w:color="auto"/>
              <w:right w:val="single" w:sz="4" w:space="0" w:color="auto"/>
            </w:tcBorders>
            <w:shd w:val="clear" w:color="auto" w:fill="auto"/>
            <w:vAlign w:val="center"/>
            <w:hideMark/>
          </w:tcPr>
          <w:p w14:paraId="526BF0A8" w14:textId="77777777" w:rsidR="00F8573E" w:rsidRPr="00A00A4F" w:rsidRDefault="00F8573E" w:rsidP="00CC5231">
            <w:pPr>
              <w:jc w:val="center"/>
              <w:rPr>
                <w:sz w:val="18"/>
                <w:szCs w:val="18"/>
              </w:rPr>
            </w:pPr>
            <w:r w:rsidRPr="00A00A4F">
              <w:rPr>
                <w:sz w:val="18"/>
                <w:szCs w:val="18"/>
              </w:rPr>
              <w:t>451,792</w:t>
            </w:r>
          </w:p>
        </w:tc>
        <w:tc>
          <w:tcPr>
            <w:tcW w:w="992" w:type="dxa"/>
            <w:tcBorders>
              <w:top w:val="nil"/>
              <w:left w:val="nil"/>
              <w:bottom w:val="single" w:sz="4" w:space="0" w:color="auto"/>
              <w:right w:val="single" w:sz="4" w:space="0" w:color="auto"/>
            </w:tcBorders>
            <w:vAlign w:val="center"/>
          </w:tcPr>
          <w:p w14:paraId="11FC4F97" w14:textId="77777777" w:rsidR="00F8573E" w:rsidRPr="00A00A4F" w:rsidRDefault="00F8573E" w:rsidP="00CC5231">
            <w:pPr>
              <w:jc w:val="center"/>
              <w:rPr>
                <w:sz w:val="18"/>
                <w:szCs w:val="18"/>
              </w:rPr>
            </w:pPr>
            <w:r w:rsidRPr="00A00A4F">
              <w:rPr>
                <w:sz w:val="18"/>
                <w:szCs w:val="18"/>
              </w:rPr>
              <w:t>Yes</w:t>
            </w:r>
          </w:p>
        </w:tc>
      </w:tr>
      <w:tr w:rsidR="00F8573E" w:rsidRPr="00A00A4F" w14:paraId="2AFD5072" w14:textId="77777777" w:rsidTr="00CC5231">
        <w:trPr>
          <w:cantSplit/>
          <w:jc w:val="center"/>
        </w:trPr>
        <w:tc>
          <w:tcPr>
            <w:tcW w:w="1324" w:type="dxa"/>
            <w:vMerge/>
            <w:tcBorders>
              <w:left w:val="single" w:sz="4" w:space="0" w:color="auto"/>
              <w:bottom w:val="single" w:sz="4" w:space="0" w:color="auto"/>
              <w:right w:val="single" w:sz="4" w:space="0" w:color="auto"/>
            </w:tcBorders>
            <w:vAlign w:val="center"/>
            <w:hideMark/>
          </w:tcPr>
          <w:p w14:paraId="0DB9E3B3"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2F60F723" w14:textId="77777777" w:rsidR="00F8573E" w:rsidRPr="00A00A4F" w:rsidRDefault="00F8573E" w:rsidP="00CC5231">
            <w:pPr>
              <w:jc w:val="center"/>
              <w:rPr>
                <w:sz w:val="18"/>
                <w:szCs w:val="18"/>
              </w:rPr>
            </w:pPr>
            <w:r w:rsidRPr="00A00A4F">
              <w:rPr>
                <w:sz w:val="18"/>
                <w:szCs w:val="18"/>
              </w:rPr>
              <w:t>Regional - Africa (6)</w:t>
            </w:r>
          </w:p>
        </w:tc>
        <w:tc>
          <w:tcPr>
            <w:tcW w:w="2822" w:type="dxa"/>
            <w:tcBorders>
              <w:top w:val="nil"/>
              <w:left w:val="nil"/>
              <w:bottom w:val="single" w:sz="4" w:space="0" w:color="auto"/>
              <w:right w:val="single" w:sz="4" w:space="0" w:color="auto"/>
            </w:tcBorders>
            <w:shd w:val="clear" w:color="auto" w:fill="auto"/>
            <w:vAlign w:val="center"/>
            <w:hideMark/>
          </w:tcPr>
          <w:p w14:paraId="35F5BA87" w14:textId="77777777" w:rsidR="00F8573E" w:rsidRPr="00A00A4F" w:rsidRDefault="00F8573E" w:rsidP="00CC5231">
            <w:pPr>
              <w:jc w:val="left"/>
              <w:rPr>
                <w:sz w:val="18"/>
                <w:szCs w:val="18"/>
              </w:rPr>
            </w:pPr>
            <w:r w:rsidRPr="00A00A4F">
              <w:rPr>
                <w:sz w:val="18"/>
                <w:szCs w:val="18"/>
              </w:rPr>
              <w:t>Supporting the Development and Implementation of ABS Policies in Africa</w:t>
            </w:r>
          </w:p>
        </w:tc>
        <w:tc>
          <w:tcPr>
            <w:tcW w:w="1394" w:type="dxa"/>
            <w:tcBorders>
              <w:top w:val="nil"/>
              <w:left w:val="nil"/>
              <w:bottom w:val="single" w:sz="4" w:space="0" w:color="auto"/>
              <w:right w:val="single" w:sz="4" w:space="0" w:color="auto"/>
            </w:tcBorders>
            <w:shd w:val="clear" w:color="auto" w:fill="auto"/>
            <w:vAlign w:val="center"/>
            <w:hideMark/>
          </w:tcPr>
          <w:p w14:paraId="2F01AB74" w14:textId="77777777" w:rsidR="00F8573E" w:rsidRPr="00A00A4F" w:rsidRDefault="00F8573E" w:rsidP="00CC5231">
            <w:pPr>
              <w:jc w:val="center"/>
              <w:rPr>
                <w:sz w:val="18"/>
                <w:szCs w:val="18"/>
              </w:rPr>
            </w:pPr>
            <w:r w:rsidRPr="00A00A4F">
              <w:rPr>
                <w:sz w:val="18"/>
                <w:szCs w:val="18"/>
              </w:rPr>
              <w:t>UNEP/ABS Initiative</w:t>
            </w:r>
          </w:p>
        </w:tc>
        <w:tc>
          <w:tcPr>
            <w:tcW w:w="1134" w:type="dxa"/>
            <w:tcBorders>
              <w:top w:val="nil"/>
              <w:left w:val="nil"/>
              <w:bottom w:val="single" w:sz="4" w:space="0" w:color="auto"/>
              <w:right w:val="single" w:sz="4" w:space="0" w:color="auto"/>
            </w:tcBorders>
            <w:shd w:val="clear" w:color="auto" w:fill="auto"/>
            <w:vAlign w:val="center"/>
            <w:hideMark/>
          </w:tcPr>
          <w:p w14:paraId="6E1B55E2"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29BAA9A7" w14:textId="77777777" w:rsidR="00F8573E" w:rsidRPr="00A00A4F" w:rsidRDefault="00F8573E" w:rsidP="00CC5231">
            <w:pPr>
              <w:jc w:val="center"/>
              <w:rPr>
                <w:sz w:val="18"/>
                <w:szCs w:val="18"/>
              </w:rPr>
            </w:pPr>
            <w:r w:rsidRPr="00A00A4F">
              <w:rPr>
                <w:sz w:val="18"/>
                <w:szCs w:val="18"/>
              </w:rPr>
              <w:t>August 2010</w:t>
            </w:r>
          </w:p>
        </w:tc>
        <w:tc>
          <w:tcPr>
            <w:tcW w:w="990" w:type="dxa"/>
            <w:tcBorders>
              <w:top w:val="nil"/>
              <w:left w:val="nil"/>
              <w:bottom w:val="single" w:sz="4" w:space="0" w:color="auto"/>
              <w:right w:val="single" w:sz="4" w:space="0" w:color="auto"/>
            </w:tcBorders>
            <w:shd w:val="clear" w:color="auto" w:fill="auto"/>
            <w:vAlign w:val="center"/>
            <w:hideMark/>
          </w:tcPr>
          <w:p w14:paraId="790B2A88" w14:textId="77777777" w:rsidR="00F8573E" w:rsidRPr="00A00A4F" w:rsidRDefault="00F8573E" w:rsidP="00CC5231">
            <w:pPr>
              <w:jc w:val="center"/>
              <w:rPr>
                <w:sz w:val="18"/>
                <w:szCs w:val="18"/>
              </w:rPr>
            </w:pPr>
            <w:r w:rsidRPr="00A00A4F">
              <w:rPr>
                <w:sz w:val="18"/>
                <w:szCs w:val="18"/>
              </w:rPr>
              <w:t>October 2015</w:t>
            </w:r>
          </w:p>
        </w:tc>
        <w:tc>
          <w:tcPr>
            <w:tcW w:w="990" w:type="dxa"/>
            <w:tcBorders>
              <w:top w:val="nil"/>
              <w:left w:val="nil"/>
              <w:bottom w:val="single" w:sz="4" w:space="0" w:color="auto"/>
              <w:right w:val="single" w:sz="4" w:space="0" w:color="auto"/>
            </w:tcBorders>
            <w:shd w:val="clear" w:color="auto" w:fill="auto"/>
            <w:vAlign w:val="center"/>
            <w:hideMark/>
          </w:tcPr>
          <w:p w14:paraId="3C6B8C75" w14:textId="77777777" w:rsidR="00F8573E" w:rsidRPr="00A00A4F" w:rsidRDefault="00F8573E" w:rsidP="00CC5231">
            <w:pPr>
              <w:jc w:val="center"/>
              <w:rPr>
                <w:sz w:val="18"/>
                <w:szCs w:val="18"/>
              </w:rPr>
            </w:pPr>
            <w:r w:rsidRPr="00A00A4F">
              <w:rPr>
                <w:sz w:val="18"/>
                <w:szCs w:val="18"/>
              </w:rPr>
              <w:t>63</w:t>
            </w:r>
          </w:p>
        </w:tc>
        <w:tc>
          <w:tcPr>
            <w:tcW w:w="900" w:type="dxa"/>
            <w:tcBorders>
              <w:top w:val="nil"/>
              <w:left w:val="nil"/>
              <w:bottom w:val="single" w:sz="4" w:space="0" w:color="auto"/>
              <w:right w:val="single" w:sz="4" w:space="0" w:color="auto"/>
            </w:tcBorders>
            <w:shd w:val="clear" w:color="auto" w:fill="auto"/>
            <w:vAlign w:val="center"/>
            <w:hideMark/>
          </w:tcPr>
          <w:p w14:paraId="04F83176" w14:textId="77777777"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408E1DE3" w14:textId="77777777" w:rsidR="00F8573E" w:rsidRPr="00A00A4F" w:rsidRDefault="00F8573E" w:rsidP="00CC5231">
            <w:pPr>
              <w:jc w:val="center"/>
              <w:rPr>
                <w:sz w:val="18"/>
                <w:szCs w:val="18"/>
              </w:rPr>
            </w:pPr>
            <w:r w:rsidRPr="00A00A4F">
              <w:rPr>
                <w:sz w:val="18"/>
                <w:szCs w:val="18"/>
              </w:rPr>
              <w:t>1,177,300</w:t>
            </w:r>
          </w:p>
        </w:tc>
        <w:tc>
          <w:tcPr>
            <w:tcW w:w="992" w:type="dxa"/>
            <w:tcBorders>
              <w:top w:val="nil"/>
              <w:left w:val="nil"/>
              <w:bottom w:val="single" w:sz="4" w:space="0" w:color="auto"/>
              <w:right w:val="single" w:sz="4" w:space="0" w:color="auto"/>
            </w:tcBorders>
            <w:vAlign w:val="center"/>
          </w:tcPr>
          <w:p w14:paraId="271D52C6" w14:textId="77777777" w:rsidR="00F8573E" w:rsidRPr="00A00A4F" w:rsidRDefault="00F8573E" w:rsidP="00CC5231">
            <w:pPr>
              <w:jc w:val="center"/>
              <w:rPr>
                <w:sz w:val="18"/>
                <w:szCs w:val="18"/>
              </w:rPr>
            </w:pPr>
            <w:r w:rsidRPr="00A00A4F">
              <w:rPr>
                <w:sz w:val="18"/>
                <w:szCs w:val="18"/>
              </w:rPr>
              <w:t>No</w:t>
            </w:r>
          </w:p>
        </w:tc>
      </w:tr>
      <w:tr w:rsidR="00F8573E" w:rsidRPr="00A00A4F" w14:paraId="237BD205" w14:textId="77777777" w:rsidTr="00CC5231">
        <w:trPr>
          <w:cantSplit/>
          <w:jc w:val="center"/>
        </w:trPr>
        <w:tc>
          <w:tcPr>
            <w:tcW w:w="1324" w:type="dxa"/>
            <w:vMerge/>
            <w:tcBorders>
              <w:left w:val="single" w:sz="4" w:space="0" w:color="auto"/>
              <w:bottom w:val="single" w:sz="4" w:space="0" w:color="auto"/>
              <w:right w:val="single" w:sz="4" w:space="0" w:color="auto"/>
            </w:tcBorders>
            <w:vAlign w:val="center"/>
          </w:tcPr>
          <w:p w14:paraId="5303E913"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58115890" w14:textId="77777777" w:rsidR="00F8573E" w:rsidRPr="00A00A4F" w:rsidRDefault="00F8573E" w:rsidP="00CC5231">
            <w:pPr>
              <w:jc w:val="center"/>
              <w:rPr>
                <w:sz w:val="18"/>
                <w:szCs w:val="18"/>
              </w:rPr>
            </w:pPr>
            <w:r w:rsidRPr="00A00A4F">
              <w:rPr>
                <w:sz w:val="18"/>
                <w:szCs w:val="18"/>
              </w:rPr>
              <w:t>Subregional –SADC (15)</w:t>
            </w:r>
          </w:p>
        </w:tc>
        <w:tc>
          <w:tcPr>
            <w:tcW w:w="2822" w:type="dxa"/>
            <w:tcBorders>
              <w:top w:val="nil"/>
              <w:left w:val="nil"/>
              <w:bottom w:val="single" w:sz="4" w:space="0" w:color="auto"/>
              <w:right w:val="single" w:sz="4" w:space="0" w:color="auto"/>
            </w:tcBorders>
            <w:shd w:val="clear" w:color="auto" w:fill="auto"/>
            <w:vAlign w:val="center"/>
          </w:tcPr>
          <w:p w14:paraId="2C7F8446" w14:textId="77777777" w:rsidR="00F8573E" w:rsidRPr="00A00A4F" w:rsidRDefault="00F8573E" w:rsidP="00CC5231">
            <w:pPr>
              <w:jc w:val="left"/>
              <w:rPr>
                <w:sz w:val="18"/>
                <w:szCs w:val="18"/>
              </w:rPr>
            </w:pPr>
            <w:r w:rsidRPr="00A00A4F">
              <w:rPr>
                <w:sz w:val="18"/>
                <w:szCs w:val="18"/>
              </w:rPr>
              <w:t xml:space="preserve">ABS compliant </w:t>
            </w:r>
            <w:proofErr w:type="spellStart"/>
            <w:r w:rsidRPr="00A00A4F">
              <w:rPr>
                <w:sz w:val="18"/>
                <w:szCs w:val="18"/>
              </w:rPr>
              <w:t>Biotrade</w:t>
            </w:r>
            <w:proofErr w:type="spellEnd"/>
            <w:r w:rsidRPr="00A00A4F">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tcPr>
          <w:p w14:paraId="330243DA"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78F1D48A"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7073A3DF" w14:textId="77777777" w:rsidR="00F8573E" w:rsidRPr="00A00A4F" w:rsidRDefault="00F8573E" w:rsidP="00CC5231">
            <w:pPr>
              <w:jc w:val="center"/>
              <w:rPr>
                <w:sz w:val="18"/>
                <w:szCs w:val="18"/>
              </w:rPr>
            </w:pPr>
            <w:r w:rsidRPr="00A00A4F">
              <w:rPr>
                <w:sz w:val="18"/>
                <w:szCs w:val="18"/>
              </w:rPr>
              <w:t>June 2017</w:t>
            </w:r>
          </w:p>
        </w:tc>
        <w:tc>
          <w:tcPr>
            <w:tcW w:w="990" w:type="dxa"/>
            <w:tcBorders>
              <w:top w:val="nil"/>
              <w:left w:val="nil"/>
              <w:bottom w:val="single" w:sz="4" w:space="0" w:color="auto"/>
              <w:right w:val="single" w:sz="4" w:space="0" w:color="auto"/>
            </w:tcBorders>
            <w:shd w:val="clear" w:color="auto" w:fill="auto"/>
            <w:vAlign w:val="center"/>
          </w:tcPr>
          <w:p w14:paraId="1F629807" w14:textId="77777777" w:rsidR="00F8573E" w:rsidRPr="00A00A4F" w:rsidRDefault="00F8573E" w:rsidP="00CC5231">
            <w:pPr>
              <w:jc w:val="center"/>
              <w:rPr>
                <w:sz w:val="18"/>
                <w:szCs w:val="18"/>
              </w:rPr>
            </w:pPr>
            <w:r w:rsidRPr="00A00A4F">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tcPr>
          <w:p w14:paraId="246EFB51" w14:textId="77777777" w:rsidR="00F8573E" w:rsidRPr="00A00A4F" w:rsidRDefault="00F8573E" w:rsidP="00CC5231">
            <w:pPr>
              <w:jc w:val="center"/>
              <w:rPr>
                <w:sz w:val="18"/>
                <w:szCs w:val="18"/>
              </w:rPr>
            </w:pPr>
            <w:r w:rsidRPr="00A00A4F">
              <w:rPr>
                <w:sz w:val="18"/>
                <w:szCs w:val="18"/>
              </w:rPr>
              <w:t>43</w:t>
            </w:r>
          </w:p>
        </w:tc>
        <w:tc>
          <w:tcPr>
            <w:tcW w:w="900" w:type="dxa"/>
            <w:tcBorders>
              <w:top w:val="nil"/>
              <w:left w:val="nil"/>
              <w:bottom w:val="single" w:sz="4" w:space="0" w:color="auto"/>
              <w:right w:val="single" w:sz="4" w:space="0" w:color="auto"/>
            </w:tcBorders>
            <w:shd w:val="clear" w:color="auto" w:fill="auto"/>
            <w:vAlign w:val="center"/>
          </w:tcPr>
          <w:p w14:paraId="50AC23CC" w14:textId="77777777" w:rsidR="00F8573E" w:rsidRPr="00A00A4F" w:rsidRDefault="00F8573E" w:rsidP="00CC5231">
            <w:pPr>
              <w:jc w:val="center"/>
              <w:rPr>
                <w:sz w:val="18"/>
                <w:szCs w:val="18"/>
              </w:rPr>
            </w:pPr>
            <w:r w:rsidRPr="00A00A4F">
              <w:rPr>
                <w:sz w:val="18"/>
                <w:szCs w:val="18"/>
              </w:rPr>
              <w:t>SECO</w:t>
            </w:r>
          </w:p>
        </w:tc>
        <w:tc>
          <w:tcPr>
            <w:tcW w:w="1068" w:type="dxa"/>
            <w:tcBorders>
              <w:top w:val="nil"/>
              <w:left w:val="nil"/>
              <w:bottom w:val="single" w:sz="4" w:space="0" w:color="auto"/>
              <w:right w:val="single" w:sz="4" w:space="0" w:color="auto"/>
            </w:tcBorders>
            <w:shd w:val="clear" w:color="auto" w:fill="auto"/>
            <w:vAlign w:val="center"/>
          </w:tcPr>
          <w:p w14:paraId="76E62CFC" w14:textId="77777777" w:rsidR="00F8573E" w:rsidRPr="00A00A4F" w:rsidRDefault="00F8573E" w:rsidP="00CC5231">
            <w:pPr>
              <w:jc w:val="center"/>
              <w:rPr>
                <w:sz w:val="18"/>
                <w:szCs w:val="18"/>
              </w:rPr>
            </w:pPr>
            <w:r w:rsidRPr="00A00A4F">
              <w:rPr>
                <w:sz w:val="18"/>
                <w:szCs w:val="18"/>
              </w:rPr>
              <w:t xml:space="preserve">3,080,082 </w:t>
            </w:r>
          </w:p>
        </w:tc>
        <w:tc>
          <w:tcPr>
            <w:tcW w:w="992" w:type="dxa"/>
            <w:tcBorders>
              <w:top w:val="nil"/>
              <w:left w:val="nil"/>
              <w:bottom w:val="single" w:sz="4" w:space="0" w:color="auto"/>
              <w:right w:val="single" w:sz="4" w:space="0" w:color="auto"/>
            </w:tcBorders>
            <w:vAlign w:val="center"/>
          </w:tcPr>
          <w:p w14:paraId="7758C49E" w14:textId="77777777" w:rsidR="00F8573E" w:rsidRPr="00A00A4F" w:rsidRDefault="00F8573E" w:rsidP="00CC5231">
            <w:pPr>
              <w:jc w:val="center"/>
              <w:rPr>
                <w:sz w:val="18"/>
                <w:szCs w:val="18"/>
              </w:rPr>
            </w:pPr>
            <w:r w:rsidRPr="00A00A4F">
              <w:rPr>
                <w:sz w:val="18"/>
                <w:szCs w:val="18"/>
              </w:rPr>
              <w:t>No</w:t>
            </w:r>
          </w:p>
        </w:tc>
      </w:tr>
      <w:tr w:rsidR="00F8573E" w:rsidRPr="00A00A4F" w14:paraId="4E9A5116" w14:textId="77777777" w:rsidTr="00CC5231">
        <w:trPr>
          <w:cantSplit/>
          <w:jc w:val="center"/>
        </w:trPr>
        <w:tc>
          <w:tcPr>
            <w:tcW w:w="1324" w:type="dxa"/>
            <w:vMerge/>
            <w:tcBorders>
              <w:left w:val="single" w:sz="4" w:space="0" w:color="auto"/>
              <w:bottom w:val="single" w:sz="4" w:space="0" w:color="auto"/>
              <w:right w:val="single" w:sz="4" w:space="0" w:color="auto"/>
            </w:tcBorders>
            <w:vAlign w:val="center"/>
          </w:tcPr>
          <w:p w14:paraId="6034BD97"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625A3766" w14:textId="35EB866C" w:rsidR="00F8573E" w:rsidRPr="00A00A4F" w:rsidRDefault="00F8573E" w:rsidP="00CC5231">
            <w:pPr>
              <w:jc w:val="center"/>
              <w:rPr>
                <w:sz w:val="18"/>
                <w:szCs w:val="18"/>
              </w:rPr>
            </w:pPr>
            <w:r w:rsidRPr="00A00A4F">
              <w:rPr>
                <w:sz w:val="18"/>
                <w:szCs w:val="18"/>
              </w:rPr>
              <w:t>Regional Africa (4)</w:t>
            </w:r>
          </w:p>
        </w:tc>
        <w:tc>
          <w:tcPr>
            <w:tcW w:w="2822" w:type="dxa"/>
            <w:tcBorders>
              <w:top w:val="nil"/>
              <w:left w:val="nil"/>
              <w:bottom w:val="single" w:sz="4" w:space="0" w:color="auto"/>
              <w:right w:val="single" w:sz="4" w:space="0" w:color="auto"/>
            </w:tcBorders>
            <w:shd w:val="clear" w:color="auto" w:fill="auto"/>
            <w:vAlign w:val="center"/>
          </w:tcPr>
          <w:p w14:paraId="3A0C3353" w14:textId="77777777" w:rsidR="00F8573E" w:rsidRPr="00A00A4F" w:rsidRDefault="00F8573E" w:rsidP="00CC5231">
            <w:pPr>
              <w:jc w:val="left"/>
              <w:rPr>
                <w:sz w:val="18"/>
                <w:szCs w:val="18"/>
              </w:rPr>
            </w:pPr>
            <w:proofErr w:type="spellStart"/>
            <w:r w:rsidRPr="00A00A4F">
              <w:rPr>
                <w:sz w:val="18"/>
                <w:szCs w:val="18"/>
                <w:lang w:val="en-CA"/>
              </w:rPr>
              <w:t>BioInnovation</w:t>
            </w:r>
            <w:proofErr w:type="spellEnd"/>
            <w:r w:rsidRPr="00A00A4F">
              <w:rPr>
                <w:sz w:val="18"/>
                <w:szCs w:val="18"/>
                <w:lang w:val="en-CA"/>
              </w:rPr>
              <w:t xml:space="preserve"> Africa</w:t>
            </w:r>
          </w:p>
        </w:tc>
        <w:tc>
          <w:tcPr>
            <w:tcW w:w="1394" w:type="dxa"/>
            <w:tcBorders>
              <w:top w:val="nil"/>
              <w:left w:val="nil"/>
              <w:bottom w:val="single" w:sz="4" w:space="0" w:color="auto"/>
              <w:right w:val="single" w:sz="4" w:space="0" w:color="auto"/>
            </w:tcBorders>
            <w:shd w:val="clear" w:color="auto" w:fill="auto"/>
            <w:vAlign w:val="center"/>
          </w:tcPr>
          <w:p w14:paraId="0119C6E1" w14:textId="77777777" w:rsidR="00F8573E" w:rsidRPr="00A00A4F" w:rsidRDefault="00F8573E" w:rsidP="00CC5231">
            <w:pPr>
              <w:jc w:val="center"/>
              <w:rPr>
                <w:sz w:val="18"/>
                <w:szCs w:val="18"/>
              </w:rPr>
            </w:pPr>
            <w:r w:rsidRPr="00A00A4F">
              <w:rPr>
                <w:sz w:val="18"/>
                <w:szCs w:val="18"/>
              </w:rPr>
              <w:t>GIZ</w:t>
            </w:r>
          </w:p>
        </w:tc>
        <w:tc>
          <w:tcPr>
            <w:tcW w:w="1134" w:type="dxa"/>
            <w:tcBorders>
              <w:top w:val="nil"/>
              <w:left w:val="nil"/>
              <w:bottom w:val="single" w:sz="4" w:space="0" w:color="auto"/>
              <w:right w:val="single" w:sz="4" w:space="0" w:color="auto"/>
            </w:tcBorders>
            <w:shd w:val="clear" w:color="auto" w:fill="auto"/>
            <w:vAlign w:val="center"/>
          </w:tcPr>
          <w:p w14:paraId="54EF6367"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7EC55310" w14:textId="77777777" w:rsidR="00F8573E" w:rsidRPr="00A00A4F" w:rsidRDefault="00F8573E" w:rsidP="00CC5231">
            <w:pPr>
              <w:jc w:val="center"/>
              <w:rPr>
                <w:sz w:val="18"/>
                <w:szCs w:val="18"/>
              </w:rPr>
            </w:pPr>
            <w:r w:rsidRPr="00A00A4F">
              <w:rPr>
                <w:sz w:val="18"/>
                <w:szCs w:val="18"/>
              </w:rPr>
              <w:t>January 2019</w:t>
            </w:r>
          </w:p>
        </w:tc>
        <w:tc>
          <w:tcPr>
            <w:tcW w:w="990" w:type="dxa"/>
            <w:tcBorders>
              <w:top w:val="nil"/>
              <w:left w:val="nil"/>
              <w:bottom w:val="single" w:sz="4" w:space="0" w:color="auto"/>
              <w:right w:val="single" w:sz="4" w:space="0" w:color="auto"/>
            </w:tcBorders>
            <w:shd w:val="clear" w:color="auto" w:fill="auto"/>
            <w:vAlign w:val="center"/>
          </w:tcPr>
          <w:p w14:paraId="731080A6" w14:textId="77777777" w:rsidR="00F8573E" w:rsidRPr="00A00A4F" w:rsidRDefault="00F8573E" w:rsidP="00CC5231">
            <w:pPr>
              <w:jc w:val="center"/>
              <w:rPr>
                <w:sz w:val="18"/>
                <w:szCs w:val="18"/>
              </w:rPr>
            </w:pPr>
            <w:r w:rsidRPr="00A00A4F">
              <w:rPr>
                <w:sz w:val="18"/>
                <w:szCs w:val="18"/>
              </w:rPr>
              <w:t>June 2022</w:t>
            </w:r>
          </w:p>
        </w:tc>
        <w:tc>
          <w:tcPr>
            <w:tcW w:w="990" w:type="dxa"/>
            <w:tcBorders>
              <w:top w:val="nil"/>
              <w:left w:val="nil"/>
              <w:bottom w:val="single" w:sz="4" w:space="0" w:color="auto"/>
              <w:right w:val="single" w:sz="4" w:space="0" w:color="auto"/>
            </w:tcBorders>
            <w:shd w:val="clear" w:color="auto" w:fill="auto"/>
            <w:vAlign w:val="center"/>
          </w:tcPr>
          <w:p w14:paraId="5B24599D" w14:textId="77777777" w:rsidR="00F8573E" w:rsidRPr="00A00A4F" w:rsidRDefault="00F8573E" w:rsidP="00CC5231">
            <w:pPr>
              <w:jc w:val="center"/>
              <w:rPr>
                <w:sz w:val="18"/>
                <w:szCs w:val="18"/>
              </w:rPr>
            </w:pPr>
            <w:r w:rsidRPr="00A00A4F">
              <w:rPr>
                <w:sz w:val="18"/>
                <w:szCs w:val="18"/>
              </w:rPr>
              <w:t>30</w:t>
            </w:r>
          </w:p>
        </w:tc>
        <w:tc>
          <w:tcPr>
            <w:tcW w:w="900" w:type="dxa"/>
            <w:tcBorders>
              <w:top w:val="nil"/>
              <w:left w:val="nil"/>
              <w:bottom w:val="single" w:sz="4" w:space="0" w:color="auto"/>
              <w:right w:val="single" w:sz="4" w:space="0" w:color="auto"/>
            </w:tcBorders>
            <w:shd w:val="clear" w:color="auto" w:fill="auto"/>
            <w:vAlign w:val="center"/>
          </w:tcPr>
          <w:p w14:paraId="1C8EB8E0" w14:textId="77777777" w:rsidR="00F8573E" w:rsidRPr="00A00A4F" w:rsidRDefault="00F8573E" w:rsidP="00CC5231">
            <w:pPr>
              <w:jc w:val="center"/>
              <w:rPr>
                <w:sz w:val="18"/>
                <w:szCs w:val="18"/>
              </w:rPr>
            </w:pPr>
            <w:r w:rsidRPr="00A00A4F">
              <w:rPr>
                <w:sz w:val="18"/>
                <w:szCs w:val="18"/>
              </w:rPr>
              <w:t>BMZ</w:t>
            </w:r>
          </w:p>
        </w:tc>
        <w:tc>
          <w:tcPr>
            <w:tcW w:w="1068" w:type="dxa"/>
            <w:tcBorders>
              <w:top w:val="nil"/>
              <w:left w:val="nil"/>
              <w:bottom w:val="single" w:sz="4" w:space="0" w:color="auto"/>
              <w:right w:val="single" w:sz="4" w:space="0" w:color="auto"/>
            </w:tcBorders>
            <w:shd w:val="clear" w:color="auto" w:fill="auto"/>
            <w:vAlign w:val="center"/>
          </w:tcPr>
          <w:p w14:paraId="2A571EE0" w14:textId="77777777" w:rsidR="00F8573E" w:rsidRPr="00A00A4F" w:rsidRDefault="00F8573E" w:rsidP="00CC5231">
            <w:pPr>
              <w:jc w:val="center"/>
              <w:rPr>
                <w:sz w:val="18"/>
                <w:szCs w:val="18"/>
              </w:rPr>
            </w:pPr>
            <w:r w:rsidRPr="00A00A4F">
              <w:rPr>
                <w:sz w:val="18"/>
                <w:szCs w:val="18"/>
              </w:rPr>
              <w:t>9,000,000</w:t>
            </w:r>
          </w:p>
        </w:tc>
        <w:tc>
          <w:tcPr>
            <w:tcW w:w="992" w:type="dxa"/>
            <w:tcBorders>
              <w:top w:val="nil"/>
              <w:left w:val="nil"/>
              <w:bottom w:val="single" w:sz="4" w:space="0" w:color="auto"/>
              <w:right w:val="single" w:sz="4" w:space="0" w:color="auto"/>
            </w:tcBorders>
            <w:vAlign w:val="center"/>
          </w:tcPr>
          <w:p w14:paraId="6B48455F" w14:textId="77777777" w:rsidR="00F8573E" w:rsidRPr="00A00A4F" w:rsidRDefault="00F8573E" w:rsidP="00CC5231">
            <w:pPr>
              <w:jc w:val="center"/>
              <w:rPr>
                <w:sz w:val="18"/>
                <w:szCs w:val="18"/>
              </w:rPr>
            </w:pPr>
            <w:r w:rsidRPr="00A00A4F">
              <w:rPr>
                <w:sz w:val="18"/>
                <w:szCs w:val="18"/>
              </w:rPr>
              <w:t>Yes</w:t>
            </w:r>
          </w:p>
        </w:tc>
      </w:tr>
      <w:tr w:rsidR="00F8573E" w:rsidRPr="00A00A4F" w14:paraId="3038B6AE" w14:textId="77777777" w:rsidTr="00CC5231">
        <w:trPr>
          <w:cantSplit/>
          <w:jc w:val="center"/>
        </w:trPr>
        <w:tc>
          <w:tcPr>
            <w:tcW w:w="13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259156"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sz w:val="18"/>
                <w:szCs w:val="18"/>
              </w:rPr>
            </w:pPr>
            <w:r w:rsidRPr="00A00A4F">
              <w:rPr>
                <w:sz w:val="18"/>
                <w:szCs w:val="18"/>
              </w:rPr>
              <w:t>Malawi</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694549A3"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2226D14D" w14:textId="77777777" w:rsidR="00F8573E" w:rsidRPr="00A00A4F" w:rsidRDefault="00F8573E" w:rsidP="00CC5231">
            <w:pPr>
              <w:jc w:val="left"/>
              <w:rPr>
                <w:sz w:val="18"/>
                <w:szCs w:val="18"/>
              </w:rPr>
            </w:pPr>
            <w:r w:rsidRPr="00A00A4F">
              <w:rPr>
                <w:sz w:val="18"/>
                <w:szCs w:val="18"/>
              </w:rPr>
              <w:t>Support for Developing ABS Regulatory Framework and Establishing ABS Compliant Value Chains</w:t>
            </w:r>
          </w:p>
        </w:tc>
        <w:tc>
          <w:tcPr>
            <w:tcW w:w="1394" w:type="dxa"/>
            <w:tcBorders>
              <w:top w:val="nil"/>
              <w:left w:val="nil"/>
              <w:bottom w:val="single" w:sz="4" w:space="0" w:color="auto"/>
              <w:right w:val="single" w:sz="4" w:space="0" w:color="auto"/>
            </w:tcBorders>
            <w:shd w:val="clear" w:color="auto" w:fill="auto"/>
            <w:vAlign w:val="center"/>
            <w:hideMark/>
          </w:tcPr>
          <w:p w14:paraId="46383DB4"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76A40E36"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0EC21612" w14:textId="77777777" w:rsidR="00F8573E" w:rsidRPr="00A00A4F" w:rsidRDefault="00F8573E" w:rsidP="00CC5231">
            <w:pPr>
              <w:jc w:val="center"/>
              <w:rPr>
                <w:sz w:val="18"/>
                <w:szCs w:val="18"/>
              </w:rPr>
            </w:pPr>
            <w:r w:rsidRPr="00A00A4F">
              <w:rPr>
                <w:sz w:val="18"/>
                <w:szCs w:val="18"/>
              </w:rPr>
              <w:t>January 2011</w:t>
            </w:r>
          </w:p>
        </w:tc>
        <w:tc>
          <w:tcPr>
            <w:tcW w:w="990" w:type="dxa"/>
            <w:tcBorders>
              <w:top w:val="nil"/>
              <w:left w:val="nil"/>
              <w:bottom w:val="single" w:sz="4" w:space="0" w:color="auto"/>
              <w:right w:val="single" w:sz="4" w:space="0" w:color="auto"/>
            </w:tcBorders>
            <w:shd w:val="clear" w:color="auto" w:fill="auto"/>
            <w:vAlign w:val="center"/>
            <w:hideMark/>
          </w:tcPr>
          <w:p w14:paraId="46D56C1B" w14:textId="77777777" w:rsidR="00F8573E" w:rsidRPr="00A00A4F" w:rsidRDefault="00F8573E" w:rsidP="00CC5231">
            <w:pPr>
              <w:jc w:val="center"/>
              <w:rPr>
                <w:sz w:val="18"/>
                <w:szCs w:val="18"/>
              </w:rPr>
            </w:pPr>
            <w:r w:rsidRPr="00A00A4F">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14:paraId="04A13129" w14:textId="77777777" w:rsidR="00F8573E" w:rsidRPr="00A00A4F" w:rsidRDefault="00F8573E" w:rsidP="00CC5231">
            <w:pPr>
              <w:jc w:val="center"/>
              <w:rPr>
                <w:sz w:val="18"/>
                <w:szCs w:val="18"/>
              </w:rPr>
            </w:pPr>
            <w:r w:rsidRPr="00A00A4F">
              <w:rPr>
                <w:sz w:val="18"/>
                <w:szCs w:val="18"/>
              </w:rPr>
              <w:t>51</w:t>
            </w:r>
          </w:p>
        </w:tc>
        <w:tc>
          <w:tcPr>
            <w:tcW w:w="900" w:type="dxa"/>
            <w:tcBorders>
              <w:top w:val="nil"/>
              <w:left w:val="nil"/>
              <w:bottom w:val="single" w:sz="4" w:space="0" w:color="auto"/>
              <w:right w:val="single" w:sz="4" w:space="0" w:color="auto"/>
            </w:tcBorders>
            <w:shd w:val="clear" w:color="auto" w:fill="auto"/>
            <w:vAlign w:val="center"/>
            <w:hideMark/>
          </w:tcPr>
          <w:p w14:paraId="36E7B435" w14:textId="77777777" w:rsidR="00F8573E" w:rsidRPr="00A00A4F" w:rsidRDefault="00F8573E" w:rsidP="00CC5231">
            <w:pPr>
              <w:jc w:val="center"/>
              <w:rPr>
                <w:sz w:val="18"/>
                <w:szCs w:val="18"/>
              </w:rPr>
            </w:pPr>
            <w:r w:rsidRPr="00A00A4F">
              <w:rPr>
                <w:sz w:val="18"/>
                <w:szCs w:val="18"/>
              </w:rPr>
              <w:t>ABS Initiative donors</w:t>
            </w:r>
          </w:p>
        </w:tc>
        <w:tc>
          <w:tcPr>
            <w:tcW w:w="1068" w:type="dxa"/>
            <w:tcBorders>
              <w:top w:val="nil"/>
              <w:left w:val="nil"/>
              <w:bottom w:val="single" w:sz="4" w:space="0" w:color="auto"/>
              <w:right w:val="single" w:sz="4" w:space="0" w:color="auto"/>
            </w:tcBorders>
            <w:shd w:val="clear" w:color="auto" w:fill="auto"/>
            <w:vAlign w:val="center"/>
            <w:hideMark/>
          </w:tcPr>
          <w:p w14:paraId="71F92593" w14:textId="77777777" w:rsidR="00F8573E" w:rsidRPr="00A00A4F" w:rsidRDefault="00F8573E" w:rsidP="00CC5231">
            <w:pPr>
              <w:jc w:val="center"/>
              <w:rPr>
                <w:sz w:val="18"/>
                <w:szCs w:val="18"/>
              </w:rPr>
            </w:pPr>
            <w:r w:rsidRPr="00A00A4F">
              <w:rPr>
                <w:sz w:val="18"/>
                <w:szCs w:val="18"/>
              </w:rPr>
              <w:t>ABS Initiative Global budget</w:t>
            </w:r>
          </w:p>
        </w:tc>
        <w:tc>
          <w:tcPr>
            <w:tcW w:w="992" w:type="dxa"/>
            <w:tcBorders>
              <w:top w:val="nil"/>
              <w:left w:val="nil"/>
              <w:bottom w:val="single" w:sz="4" w:space="0" w:color="auto"/>
              <w:right w:val="single" w:sz="4" w:space="0" w:color="auto"/>
            </w:tcBorders>
            <w:vAlign w:val="center"/>
          </w:tcPr>
          <w:p w14:paraId="7E236DD0" w14:textId="77777777" w:rsidR="00F8573E" w:rsidRPr="00A00A4F" w:rsidRDefault="00F8573E" w:rsidP="00CC5231">
            <w:pPr>
              <w:jc w:val="center"/>
              <w:rPr>
                <w:sz w:val="18"/>
                <w:szCs w:val="18"/>
              </w:rPr>
            </w:pPr>
            <w:r w:rsidRPr="00A00A4F">
              <w:rPr>
                <w:sz w:val="18"/>
                <w:szCs w:val="18"/>
              </w:rPr>
              <w:t>Yes</w:t>
            </w:r>
          </w:p>
        </w:tc>
      </w:tr>
      <w:tr w:rsidR="00F8573E" w:rsidRPr="00A00A4F" w14:paraId="0D9348B1" w14:textId="77777777" w:rsidTr="00CC5231">
        <w:trPr>
          <w:cantSplit/>
          <w:jc w:val="center"/>
        </w:trPr>
        <w:tc>
          <w:tcPr>
            <w:tcW w:w="1324" w:type="dxa"/>
            <w:vMerge/>
            <w:tcBorders>
              <w:left w:val="single" w:sz="4" w:space="0" w:color="auto"/>
              <w:bottom w:val="single" w:sz="4" w:space="0" w:color="auto"/>
            </w:tcBorders>
            <w:noWrap/>
            <w:vAlign w:val="center"/>
          </w:tcPr>
          <w:p w14:paraId="0AC4FD44"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4234DB31" w14:textId="77777777" w:rsidR="00F8573E" w:rsidRPr="00A00A4F" w:rsidRDefault="00F8573E" w:rsidP="00CC5231">
            <w:pPr>
              <w:jc w:val="center"/>
              <w:rPr>
                <w:sz w:val="18"/>
                <w:szCs w:val="18"/>
              </w:rPr>
            </w:pPr>
            <w:r w:rsidRPr="00A00A4F">
              <w:rPr>
                <w:sz w:val="18"/>
                <w:szCs w:val="18"/>
              </w:rPr>
              <w:t>Subregional –SADC (15)</w:t>
            </w:r>
          </w:p>
        </w:tc>
        <w:tc>
          <w:tcPr>
            <w:tcW w:w="2822" w:type="dxa"/>
            <w:tcBorders>
              <w:top w:val="nil"/>
              <w:left w:val="nil"/>
              <w:bottom w:val="single" w:sz="4" w:space="0" w:color="auto"/>
              <w:right w:val="single" w:sz="4" w:space="0" w:color="auto"/>
            </w:tcBorders>
            <w:shd w:val="clear" w:color="auto" w:fill="auto"/>
            <w:vAlign w:val="center"/>
          </w:tcPr>
          <w:p w14:paraId="00C9B734" w14:textId="77777777" w:rsidR="00F8573E" w:rsidRPr="00A00A4F" w:rsidRDefault="00F8573E" w:rsidP="00CC5231">
            <w:pPr>
              <w:jc w:val="left"/>
              <w:rPr>
                <w:sz w:val="18"/>
                <w:szCs w:val="18"/>
              </w:rPr>
            </w:pPr>
            <w:r w:rsidRPr="00A00A4F">
              <w:rPr>
                <w:sz w:val="18"/>
                <w:szCs w:val="18"/>
              </w:rPr>
              <w:t xml:space="preserve">ABS compliant </w:t>
            </w:r>
            <w:proofErr w:type="spellStart"/>
            <w:r w:rsidRPr="00A00A4F">
              <w:rPr>
                <w:sz w:val="18"/>
                <w:szCs w:val="18"/>
              </w:rPr>
              <w:t>Biotrade</w:t>
            </w:r>
            <w:proofErr w:type="spellEnd"/>
            <w:r w:rsidRPr="00A00A4F">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tcPr>
          <w:p w14:paraId="5585F58B"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0F29C36C"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503AB0B8" w14:textId="77777777" w:rsidR="00F8573E" w:rsidRPr="00A00A4F" w:rsidRDefault="00F8573E" w:rsidP="00CC5231">
            <w:pPr>
              <w:jc w:val="center"/>
              <w:rPr>
                <w:sz w:val="18"/>
                <w:szCs w:val="18"/>
              </w:rPr>
            </w:pPr>
            <w:r w:rsidRPr="00A00A4F">
              <w:rPr>
                <w:sz w:val="18"/>
                <w:szCs w:val="18"/>
              </w:rPr>
              <w:t>June 2017</w:t>
            </w:r>
          </w:p>
        </w:tc>
        <w:tc>
          <w:tcPr>
            <w:tcW w:w="990" w:type="dxa"/>
            <w:tcBorders>
              <w:top w:val="nil"/>
              <w:left w:val="nil"/>
              <w:bottom w:val="single" w:sz="4" w:space="0" w:color="auto"/>
              <w:right w:val="single" w:sz="4" w:space="0" w:color="auto"/>
            </w:tcBorders>
            <w:shd w:val="clear" w:color="auto" w:fill="auto"/>
            <w:vAlign w:val="center"/>
          </w:tcPr>
          <w:p w14:paraId="769A5C4E" w14:textId="77777777" w:rsidR="00F8573E" w:rsidRPr="00A00A4F" w:rsidRDefault="00F8573E" w:rsidP="00CC5231">
            <w:pPr>
              <w:jc w:val="center"/>
              <w:rPr>
                <w:sz w:val="18"/>
                <w:szCs w:val="18"/>
              </w:rPr>
            </w:pPr>
            <w:r w:rsidRPr="00A00A4F">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tcPr>
          <w:p w14:paraId="1AD417E5" w14:textId="77777777" w:rsidR="00F8573E" w:rsidRPr="00A00A4F" w:rsidRDefault="00F8573E" w:rsidP="00CC5231">
            <w:pPr>
              <w:jc w:val="center"/>
              <w:rPr>
                <w:sz w:val="18"/>
                <w:szCs w:val="18"/>
              </w:rPr>
            </w:pPr>
            <w:r w:rsidRPr="00A00A4F">
              <w:rPr>
                <w:sz w:val="18"/>
                <w:szCs w:val="18"/>
              </w:rPr>
              <w:t>43</w:t>
            </w:r>
          </w:p>
        </w:tc>
        <w:tc>
          <w:tcPr>
            <w:tcW w:w="900" w:type="dxa"/>
            <w:tcBorders>
              <w:top w:val="nil"/>
              <w:left w:val="nil"/>
              <w:bottom w:val="single" w:sz="4" w:space="0" w:color="auto"/>
              <w:right w:val="single" w:sz="4" w:space="0" w:color="auto"/>
            </w:tcBorders>
            <w:shd w:val="clear" w:color="auto" w:fill="auto"/>
            <w:vAlign w:val="center"/>
          </w:tcPr>
          <w:p w14:paraId="55A573E6" w14:textId="77777777" w:rsidR="00F8573E" w:rsidRPr="00A00A4F" w:rsidRDefault="00F8573E" w:rsidP="00CC5231">
            <w:pPr>
              <w:jc w:val="center"/>
              <w:rPr>
                <w:sz w:val="18"/>
                <w:szCs w:val="18"/>
              </w:rPr>
            </w:pPr>
            <w:r w:rsidRPr="00A00A4F">
              <w:rPr>
                <w:sz w:val="18"/>
                <w:szCs w:val="18"/>
              </w:rPr>
              <w:t>SECO</w:t>
            </w:r>
          </w:p>
        </w:tc>
        <w:tc>
          <w:tcPr>
            <w:tcW w:w="1068" w:type="dxa"/>
            <w:tcBorders>
              <w:top w:val="nil"/>
              <w:left w:val="nil"/>
              <w:bottom w:val="single" w:sz="4" w:space="0" w:color="auto"/>
              <w:right w:val="single" w:sz="4" w:space="0" w:color="auto"/>
            </w:tcBorders>
            <w:shd w:val="clear" w:color="auto" w:fill="auto"/>
            <w:vAlign w:val="center"/>
          </w:tcPr>
          <w:p w14:paraId="475C11E0" w14:textId="77777777" w:rsidR="00F8573E" w:rsidRPr="00A00A4F" w:rsidRDefault="00F8573E" w:rsidP="00CC5231">
            <w:pPr>
              <w:jc w:val="center"/>
              <w:rPr>
                <w:sz w:val="18"/>
                <w:szCs w:val="18"/>
              </w:rPr>
            </w:pPr>
            <w:r w:rsidRPr="00A00A4F">
              <w:rPr>
                <w:sz w:val="18"/>
                <w:szCs w:val="18"/>
              </w:rPr>
              <w:t xml:space="preserve">3,080,082 </w:t>
            </w:r>
          </w:p>
        </w:tc>
        <w:tc>
          <w:tcPr>
            <w:tcW w:w="992" w:type="dxa"/>
            <w:tcBorders>
              <w:top w:val="nil"/>
              <w:left w:val="nil"/>
              <w:bottom w:val="single" w:sz="4" w:space="0" w:color="auto"/>
              <w:right w:val="single" w:sz="4" w:space="0" w:color="auto"/>
            </w:tcBorders>
            <w:vAlign w:val="center"/>
          </w:tcPr>
          <w:p w14:paraId="3226979E" w14:textId="77777777" w:rsidR="00F8573E" w:rsidRPr="00A00A4F" w:rsidRDefault="00F8573E" w:rsidP="00CC5231">
            <w:pPr>
              <w:jc w:val="center"/>
              <w:rPr>
                <w:sz w:val="18"/>
                <w:szCs w:val="18"/>
              </w:rPr>
            </w:pPr>
            <w:r w:rsidRPr="00A00A4F">
              <w:rPr>
                <w:sz w:val="18"/>
                <w:szCs w:val="18"/>
              </w:rPr>
              <w:t>No</w:t>
            </w:r>
          </w:p>
        </w:tc>
      </w:tr>
      <w:tr w:rsidR="00F8573E" w:rsidRPr="00A00A4F" w14:paraId="54E2DABC" w14:textId="77777777" w:rsidTr="00CC5231">
        <w:trPr>
          <w:cantSplit/>
          <w:jc w:val="center"/>
        </w:trPr>
        <w:tc>
          <w:tcPr>
            <w:tcW w:w="1324" w:type="dxa"/>
            <w:vMerge/>
            <w:tcBorders>
              <w:left w:val="single" w:sz="4" w:space="0" w:color="auto"/>
              <w:bottom w:val="single" w:sz="4" w:space="0" w:color="auto"/>
            </w:tcBorders>
            <w:noWrap/>
            <w:vAlign w:val="center"/>
          </w:tcPr>
          <w:p w14:paraId="66585BEE"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66CBAB0D" w14:textId="77777777" w:rsidR="00F8573E" w:rsidRPr="00A00A4F" w:rsidRDefault="00F8573E" w:rsidP="00CC5231">
            <w:pPr>
              <w:jc w:val="center"/>
              <w:rPr>
                <w:sz w:val="18"/>
                <w:szCs w:val="18"/>
              </w:rPr>
            </w:pPr>
            <w:r w:rsidRPr="00A00A4F">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tcPr>
          <w:p w14:paraId="2E6DF9A6" w14:textId="77777777" w:rsidR="00F8573E" w:rsidRPr="00A00A4F" w:rsidRDefault="00F8573E" w:rsidP="00CC5231">
            <w:pPr>
              <w:jc w:val="left"/>
              <w:rPr>
                <w:sz w:val="18"/>
                <w:szCs w:val="18"/>
              </w:rPr>
            </w:pPr>
            <w:r w:rsidRPr="00A00A4F">
              <w:rPr>
                <w:sz w:val="18"/>
                <w:szCs w:val="18"/>
              </w:rPr>
              <w:t>Global support for the ratification and entry into force of the Nagoya Protocol on Access and Benefit Sharing</w:t>
            </w:r>
          </w:p>
        </w:tc>
        <w:tc>
          <w:tcPr>
            <w:tcW w:w="1394" w:type="dxa"/>
            <w:tcBorders>
              <w:top w:val="nil"/>
              <w:left w:val="nil"/>
              <w:bottom w:val="single" w:sz="4" w:space="0" w:color="auto"/>
              <w:right w:val="single" w:sz="4" w:space="0" w:color="auto"/>
            </w:tcBorders>
            <w:shd w:val="clear" w:color="auto" w:fill="auto"/>
            <w:vAlign w:val="center"/>
          </w:tcPr>
          <w:p w14:paraId="4C0F2CAC"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tcPr>
          <w:p w14:paraId="7D319461"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72163B88" w14:textId="77777777" w:rsidR="00F8573E" w:rsidRPr="00A00A4F" w:rsidRDefault="00F8573E" w:rsidP="00CC5231">
            <w:pPr>
              <w:jc w:val="center"/>
              <w:rPr>
                <w:sz w:val="18"/>
                <w:szCs w:val="18"/>
              </w:rPr>
            </w:pPr>
            <w:r w:rsidRPr="00A00A4F">
              <w:rPr>
                <w:sz w:val="18"/>
                <w:szCs w:val="18"/>
              </w:rPr>
              <w:t>May 2013</w:t>
            </w:r>
          </w:p>
        </w:tc>
        <w:tc>
          <w:tcPr>
            <w:tcW w:w="990" w:type="dxa"/>
            <w:tcBorders>
              <w:top w:val="nil"/>
              <w:left w:val="nil"/>
              <w:bottom w:val="single" w:sz="4" w:space="0" w:color="auto"/>
              <w:right w:val="single" w:sz="4" w:space="0" w:color="auto"/>
            </w:tcBorders>
            <w:shd w:val="clear" w:color="auto" w:fill="auto"/>
            <w:vAlign w:val="center"/>
          </w:tcPr>
          <w:p w14:paraId="59F6B8A1" w14:textId="77777777" w:rsidR="00F8573E" w:rsidRPr="00A00A4F" w:rsidRDefault="00F8573E" w:rsidP="00CC5231">
            <w:pPr>
              <w:jc w:val="center"/>
              <w:rPr>
                <w:sz w:val="18"/>
                <w:szCs w:val="18"/>
              </w:rPr>
            </w:pPr>
            <w:r w:rsidRPr="00A00A4F">
              <w:rPr>
                <w:sz w:val="18"/>
                <w:szCs w:val="18"/>
              </w:rPr>
              <w:t>December 31, 2020</w:t>
            </w:r>
          </w:p>
        </w:tc>
        <w:tc>
          <w:tcPr>
            <w:tcW w:w="990" w:type="dxa"/>
            <w:tcBorders>
              <w:top w:val="nil"/>
              <w:left w:val="nil"/>
              <w:bottom w:val="single" w:sz="4" w:space="0" w:color="auto"/>
              <w:right w:val="single" w:sz="4" w:space="0" w:color="auto"/>
            </w:tcBorders>
            <w:shd w:val="clear" w:color="auto" w:fill="auto"/>
            <w:vAlign w:val="center"/>
          </w:tcPr>
          <w:p w14:paraId="6915EBCD"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tcPr>
          <w:p w14:paraId="09040638"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tcPr>
          <w:p w14:paraId="7A6F57A6" w14:textId="77777777" w:rsidR="00F8573E" w:rsidRPr="00A00A4F" w:rsidRDefault="00F8573E" w:rsidP="00CC5231">
            <w:pPr>
              <w:jc w:val="center"/>
              <w:rPr>
                <w:sz w:val="18"/>
                <w:szCs w:val="18"/>
              </w:rPr>
            </w:pPr>
            <w:r w:rsidRPr="00A00A4F">
              <w:rPr>
                <w:sz w:val="18"/>
                <w:szCs w:val="18"/>
              </w:rPr>
              <w:t>1,000,000</w:t>
            </w:r>
          </w:p>
        </w:tc>
        <w:tc>
          <w:tcPr>
            <w:tcW w:w="992" w:type="dxa"/>
            <w:tcBorders>
              <w:top w:val="nil"/>
              <w:left w:val="nil"/>
              <w:bottom w:val="single" w:sz="4" w:space="0" w:color="auto"/>
              <w:right w:val="single" w:sz="4" w:space="0" w:color="auto"/>
            </w:tcBorders>
            <w:vAlign w:val="center"/>
          </w:tcPr>
          <w:p w14:paraId="1C827C2F" w14:textId="77777777" w:rsidR="00F8573E" w:rsidRPr="00A00A4F" w:rsidRDefault="00F8573E" w:rsidP="00CC5231">
            <w:pPr>
              <w:jc w:val="center"/>
              <w:rPr>
                <w:sz w:val="18"/>
                <w:szCs w:val="18"/>
              </w:rPr>
            </w:pPr>
            <w:r w:rsidRPr="00A00A4F">
              <w:rPr>
                <w:sz w:val="18"/>
                <w:szCs w:val="18"/>
              </w:rPr>
              <w:t>Yes</w:t>
            </w:r>
          </w:p>
        </w:tc>
      </w:tr>
      <w:tr w:rsidR="00F8573E" w:rsidRPr="00A00A4F" w14:paraId="18B8E81B" w14:textId="77777777" w:rsidTr="00CC5231">
        <w:trPr>
          <w:cantSplit/>
          <w:jc w:val="center"/>
        </w:trPr>
        <w:tc>
          <w:tcPr>
            <w:tcW w:w="1324" w:type="dxa"/>
            <w:tcBorders>
              <w:top w:val="single" w:sz="4" w:space="0" w:color="auto"/>
              <w:left w:val="single" w:sz="4" w:space="0" w:color="auto"/>
              <w:right w:val="single" w:sz="4" w:space="0" w:color="auto"/>
            </w:tcBorders>
            <w:shd w:val="clear" w:color="auto" w:fill="auto"/>
            <w:noWrap/>
            <w:vAlign w:val="center"/>
            <w:hideMark/>
          </w:tcPr>
          <w:p w14:paraId="1DEE38F6"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sz w:val="18"/>
                <w:szCs w:val="18"/>
              </w:rPr>
            </w:pPr>
            <w:r w:rsidRPr="00A00A4F">
              <w:rPr>
                <w:sz w:val="18"/>
                <w:szCs w:val="18"/>
              </w:rPr>
              <w:t>Mauritania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70C06F7" w14:textId="77777777" w:rsidR="00F8573E" w:rsidRPr="00A00A4F" w:rsidRDefault="00F8573E" w:rsidP="00CC5231">
            <w:pPr>
              <w:jc w:val="center"/>
              <w:rPr>
                <w:sz w:val="18"/>
                <w:szCs w:val="18"/>
              </w:rPr>
            </w:pPr>
            <w:r w:rsidRPr="00A00A4F">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hideMark/>
          </w:tcPr>
          <w:p w14:paraId="03740428" w14:textId="77777777" w:rsidR="00F8573E" w:rsidRPr="00A00A4F" w:rsidRDefault="00F8573E" w:rsidP="00CC5231">
            <w:pPr>
              <w:jc w:val="left"/>
              <w:rPr>
                <w:sz w:val="18"/>
                <w:szCs w:val="18"/>
              </w:rPr>
            </w:pPr>
            <w:r w:rsidRPr="00A00A4F">
              <w:rPr>
                <w:sz w:val="18"/>
                <w:szCs w:val="18"/>
              </w:rPr>
              <w:t>Global support for the ratification and entry into force of the Nagoya Protocol on Access and Benefit Sharing</w:t>
            </w:r>
          </w:p>
        </w:tc>
        <w:tc>
          <w:tcPr>
            <w:tcW w:w="1394" w:type="dxa"/>
            <w:tcBorders>
              <w:top w:val="nil"/>
              <w:left w:val="nil"/>
              <w:bottom w:val="single" w:sz="4" w:space="0" w:color="auto"/>
              <w:right w:val="single" w:sz="4" w:space="0" w:color="auto"/>
            </w:tcBorders>
            <w:shd w:val="clear" w:color="auto" w:fill="auto"/>
            <w:vAlign w:val="center"/>
            <w:hideMark/>
          </w:tcPr>
          <w:p w14:paraId="14D01E84"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0F2F7956"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2B4E8161" w14:textId="77777777" w:rsidR="00F8573E" w:rsidRPr="00A00A4F" w:rsidRDefault="00F8573E" w:rsidP="00CC5231">
            <w:pPr>
              <w:jc w:val="center"/>
              <w:rPr>
                <w:sz w:val="18"/>
                <w:szCs w:val="18"/>
              </w:rPr>
            </w:pPr>
            <w:r w:rsidRPr="00A00A4F">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7DC6355C" w14:textId="77777777" w:rsidR="00F8573E" w:rsidRPr="00A00A4F" w:rsidRDefault="00F8573E" w:rsidP="00CC5231">
            <w:pPr>
              <w:jc w:val="center"/>
              <w:rPr>
                <w:sz w:val="18"/>
                <w:szCs w:val="18"/>
              </w:rPr>
            </w:pPr>
            <w:r w:rsidRPr="00A00A4F">
              <w:rPr>
                <w:sz w:val="18"/>
                <w:szCs w:val="18"/>
              </w:rPr>
              <w:t>December 31, 2020</w:t>
            </w:r>
          </w:p>
        </w:tc>
        <w:tc>
          <w:tcPr>
            <w:tcW w:w="990" w:type="dxa"/>
            <w:tcBorders>
              <w:top w:val="nil"/>
              <w:left w:val="nil"/>
              <w:bottom w:val="single" w:sz="4" w:space="0" w:color="auto"/>
              <w:right w:val="single" w:sz="4" w:space="0" w:color="auto"/>
            </w:tcBorders>
            <w:shd w:val="clear" w:color="auto" w:fill="auto"/>
            <w:vAlign w:val="center"/>
            <w:hideMark/>
          </w:tcPr>
          <w:p w14:paraId="37FA036F"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0D627A4A"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15FA2EDE" w14:textId="77777777" w:rsidR="00F8573E" w:rsidRPr="00A00A4F" w:rsidRDefault="00F8573E" w:rsidP="00CC5231">
            <w:pPr>
              <w:jc w:val="center"/>
              <w:rPr>
                <w:sz w:val="18"/>
                <w:szCs w:val="18"/>
              </w:rPr>
            </w:pPr>
            <w:r w:rsidRPr="00A00A4F">
              <w:rPr>
                <w:sz w:val="18"/>
                <w:szCs w:val="18"/>
              </w:rPr>
              <w:t>1,000,000</w:t>
            </w:r>
          </w:p>
        </w:tc>
        <w:tc>
          <w:tcPr>
            <w:tcW w:w="992" w:type="dxa"/>
            <w:tcBorders>
              <w:top w:val="nil"/>
              <w:left w:val="nil"/>
              <w:bottom w:val="single" w:sz="4" w:space="0" w:color="auto"/>
              <w:right w:val="single" w:sz="4" w:space="0" w:color="auto"/>
            </w:tcBorders>
            <w:vAlign w:val="center"/>
          </w:tcPr>
          <w:p w14:paraId="39E4C727" w14:textId="77777777" w:rsidR="00F8573E" w:rsidRPr="00A00A4F" w:rsidRDefault="00F8573E" w:rsidP="00CC5231">
            <w:pPr>
              <w:jc w:val="center"/>
              <w:rPr>
                <w:sz w:val="18"/>
                <w:szCs w:val="18"/>
              </w:rPr>
            </w:pPr>
            <w:r w:rsidRPr="00A00A4F">
              <w:rPr>
                <w:sz w:val="18"/>
                <w:szCs w:val="18"/>
              </w:rPr>
              <w:t>Yes</w:t>
            </w:r>
          </w:p>
        </w:tc>
      </w:tr>
      <w:tr w:rsidR="00F8573E" w:rsidRPr="00A00A4F" w14:paraId="5A75BBAC" w14:textId="77777777" w:rsidTr="00CC5231">
        <w:trPr>
          <w:cantSplit/>
          <w:jc w:val="center"/>
        </w:trPr>
        <w:tc>
          <w:tcPr>
            <w:tcW w:w="1324" w:type="dxa"/>
            <w:tcBorders>
              <w:top w:val="single" w:sz="4" w:space="0" w:color="auto"/>
              <w:left w:val="single" w:sz="4" w:space="0" w:color="auto"/>
              <w:right w:val="single" w:sz="4" w:space="0" w:color="auto"/>
            </w:tcBorders>
            <w:shd w:val="clear" w:color="auto" w:fill="FFFFFF" w:themeFill="background1"/>
            <w:vAlign w:val="center"/>
          </w:tcPr>
          <w:p w14:paraId="08AD0B7C"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sz w:val="18"/>
                <w:szCs w:val="18"/>
              </w:rPr>
            </w:pPr>
            <w:r w:rsidRPr="00A00A4F">
              <w:rPr>
                <w:sz w:val="18"/>
                <w:szCs w:val="18"/>
              </w:rPr>
              <w:t>Mauritius</w:t>
            </w:r>
          </w:p>
        </w:tc>
        <w:tc>
          <w:tcPr>
            <w:tcW w:w="1236" w:type="dxa"/>
            <w:tcBorders>
              <w:top w:val="nil"/>
              <w:left w:val="single" w:sz="4" w:space="0" w:color="auto"/>
              <w:bottom w:val="single" w:sz="4" w:space="0" w:color="auto"/>
              <w:right w:val="single" w:sz="4" w:space="0" w:color="auto"/>
            </w:tcBorders>
            <w:shd w:val="clear" w:color="auto" w:fill="auto"/>
            <w:vAlign w:val="center"/>
          </w:tcPr>
          <w:p w14:paraId="719E45F2" w14:textId="77777777" w:rsidR="00F8573E" w:rsidRPr="00A00A4F" w:rsidRDefault="00F8573E" w:rsidP="00CC5231">
            <w:pPr>
              <w:jc w:val="center"/>
              <w:rPr>
                <w:sz w:val="18"/>
                <w:szCs w:val="18"/>
              </w:rPr>
            </w:pPr>
            <w:r w:rsidRPr="00A00A4F">
              <w:rPr>
                <w:sz w:val="18"/>
                <w:szCs w:val="18"/>
              </w:rPr>
              <w:t>Subregional –SADC (15)</w:t>
            </w:r>
          </w:p>
        </w:tc>
        <w:tc>
          <w:tcPr>
            <w:tcW w:w="2822" w:type="dxa"/>
            <w:tcBorders>
              <w:top w:val="nil"/>
              <w:left w:val="nil"/>
              <w:bottom w:val="single" w:sz="4" w:space="0" w:color="auto"/>
              <w:right w:val="single" w:sz="4" w:space="0" w:color="auto"/>
            </w:tcBorders>
            <w:shd w:val="clear" w:color="auto" w:fill="auto"/>
            <w:vAlign w:val="center"/>
          </w:tcPr>
          <w:p w14:paraId="5FEE5411" w14:textId="77777777" w:rsidR="00F8573E" w:rsidRPr="00A00A4F" w:rsidRDefault="00F8573E" w:rsidP="00CC5231">
            <w:pPr>
              <w:jc w:val="left"/>
              <w:rPr>
                <w:sz w:val="18"/>
                <w:szCs w:val="18"/>
              </w:rPr>
            </w:pPr>
            <w:r w:rsidRPr="00A00A4F">
              <w:rPr>
                <w:sz w:val="18"/>
                <w:szCs w:val="18"/>
              </w:rPr>
              <w:t xml:space="preserve">ABS compliant </w:t>
            </w:r>
            <w:proofErr w:type="spellStart"/>
            <w:r w:rsidRPr="00A00A4F">
              <w:rPr>
                <w:sz w:val="18"/>
                <w:szCs w:val="18"/>
              </w:rPr>
              <w:t>Biotrade</w:t>
            </w:r>
            <w:proofErr w:type="spellEnd"/>
            <w:r w:rsidRPr="00A00A4F">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tcPr>
          <w:p w14:paraId="551BF374"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2C579CD5" w14:textId="77777777" w:rsidR="00F8573E" w:rsidRPr="00A00A4F" w:rsidDel="00D72E67"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38285C3D" w14:textId="77777777" w:rsidR="00F8573E" w:rsidRPr="00A00A4F" w:rsidRDefault="00F8573E" w:rsidP="00CC5231">
            <w:pPr>
              <w:jc w:val="center"/>
              <w:rPr>
                <w:sz w:val="18"/>
                <w:szCs w:val="18"/>
              </w:rPr>
            </w:pPr>
            <w:r w:rsidRPr="00A00A4F">
              <w:rPr>
                <w:sz w:val="18"/>
                <w:szCs w:val="18"/>
              </w:rPr>
              <w:t>June 2017</w:t>
            </w:r>
          </w:p>
        </w:tc>
        <w:tc>
          <w:tcPr>
            <w:tcW w:w="990" w:type="dxa"/>
            <w:tcBorders>
              <w:top w:val="nil"/>
              <w:left w:val="nil"/>
              <w:bottom w:val="single" w:sz="4" w:space="0" w:color="auto"/>
              <w:right w:val="single" w:sz="4" w:space="0" w:color="auto"/>
            </w:tcBorders>
            <w:shd w:val="clear" w:color="auto" w:fill="auto"/>
            <w:vAlign w:val="center"/>
          </w:tcPr>
          <w:p w14:paraId="7F676739" w14:textId="77777777" w:rsidR="00F8573E" w:rsidRPr="00A00A4F" w:rsidRDefault="00F8573E" w:rsidP="00CC5231">
            <w:pPr>
              <w:jc w:val="center"/>
              <w:rPr>
                <w:sz w:val="18"/>
                <w:szCs w:val="18"/>
              </w:rPr>
            </w:pPr>
            <w:r w:rsidRPr="00A00A4F">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tcPr>
          <w:p w14:paraId="3CEFF875" w14:textId="77777777" w:rsidR="00F8573E" w:rsidRPr="00A00A4F" w:rsidRDefault="00F8573E" w:rsidP="00CC5231">
            <w:pPr>
              <w:jc w:val="center"/>
              <w:rPr>
                <w:sz w:val="18"/>
                <w:szCs w:val="18"/>
              </w:rPr>
            </w:pPr>
            <w:r w:rsidRPr="00A00A4F">
              <w:rPr>
                <w:sz w:val="18"/>
                <w:szCs w:val="18"/>
              </w:rPr>
              <w:t>43</w:t>
            </w:r>
          </w:p>
        </w:tc>
        <w:tc>
          <w:tcPr>
            <w:tcW w:w="900" w:type="dxa"/>
            <w:tcBorders>
              <w:top w:val="nil"/>
              <w:left w:val="nil"/>
              <w:bottom w:val="single" w:sz="4" w:space="0" w:color="auto"/>
              <w:right w:val="single" w:sz="4" w:space="0" w:color="auto"/>
            </w:tcBorders>
            <w:shd w:val="clear" w:color="auto" w:fill="auto"/>
            <w:vAlign w:val="center"/>
          </w:tcPr>
          <w:p w14:paraId="5D1B78FE" w14:textId="77777777" w:rsidR="00F8573E" w:rsidRPr="00A00A4F" w:rsidRDefault="00F8573E" w:rsidP="00CC5231">
            <w:pPr>
              <w:jc w:val="center"/>
              <w:rPr>
                <w:sz w:val="18"/>
                <w:szCs w:val="18"/>
              </w:rPr>
            </w:pPr>
            <w:r w:rsidRPr="00A00A4F">
              <w:rPr>
                <w:sz w:val="18"/>
                <w:szCs w:val="18"/>
              </w:rPr>
              <w:t>SECO</w:t>
            </w:r>
          </w:p>
        </w:tc>
        <w:tc>
          <w:tcPr>
            <w:tcW w:w="1068" w:type="dxa"/>
            <w:tcBorders>
              <w:top w:val="nil"/>
              <w:left w:val="nil"/>
              <w:bottom w:val="single" w:sz="4" w:space="0" w:color="auto"/>
              <w:right w:val="single" w:sz="4" w:space="0" w:color="auto"/>
            </w:tcBorders>
            <w:shd w:val="clear" w:color="auto" w:fill="auto"/>
            <w:vAlign w:val="center"/>
          </w:tcPr>
          <w:p w14:paraId="01FD95F9" w14:textId="77777777" w:rsidR="00F8573E" w:rsidRPr="00A00A4F" w:rsidRDefault="00F8573E" w:rsidP="00CC5231">
            <w:pPr>
              <w:jc w:val="center"/>
              <w:rPr>
                <w:sz w:val="18"/>
                <w:szCs w:val="18"/>
              </w:rPr>
            </w:pPr>
            <w:r w:rsidRPr="00A00A4F">
              <w:rPr>
                <w:sz w:val="18"/>
                <w:szCs w:val="18"/>
              </w:rPr>
              <w:t xml:space="preserve">3,080,082 </w:t>
            </w:r>
          </w:p>
        </w:tc>
        <w:tc>
          <w:tcPr>
            <w:tcW w:w="992" w:type="dxa"/>
            <w:tcBorders>
              <w:top w:val="nil"/>
              <w:left w:val="nil"/>
              <w:bottom w:val="single" w:sz="4" w:space="0" w:color="auto"/>
              <w:right w:val="single" w:sz="4" w:space="0" w:color="auto"/>
            </w:tcBorders>
            <w:vAlign w:val="center"/>
          </w:tcPr>
          <w:p w14:paraId="786F21EF" w14:textId="77777777" w:rsidR="00F8573E" w:rsidRPr="00A00A4F" w:rsidRDefault="00F8573E" w:rsidP="00CC5231">
            <w:pPr>
              <w:jc w:val="center"/>
              <w:rPr>
                <w:sz w:val="18"/>
                <w:szCs w:val="18"/>
              </w:rPr>
            </w:pPr>
            <w:r w:rsidRPr="00A00A4F">
              <w:rPr>
                <w:sz w:val="18"/>
                <w:szCs w:val="18"/>
              </w:rPr>
              <w:t>No</w:t>
            </w:r>
          </w:p>
        </w:tc>
      </w:tr>
      <w:tr w:rsidR="00F8573E" w:rsidRPr="00A00A4F" w14:paraId="40104541" w14:textId="77777777" w:rsidTr="00CC5231">
        <w:trPr>
          <w:cantSplit/>
          <w:jc w:val="center"/>
        </w:trPr>
        <w:tc>
          <w:tcPr>
            <w:tcW w:w="1324" w:type="dxa"/>
            <w:vMerge w:val="restart"/>
            <w:tcBorders>
              <w:top w:val="single" w:sz="4" w:space="0" w:color="auto"/>
              <w:left w:val="single" w:sz="4" w:space="0" w:color="auto"/>
              <w:right w:val="single" w:sz="4" w:space="0" w:color="auto"/>
            </w:tcBorders>
            <w:shd w:val="clear" w:color="auto" w:fill="auto"/>
            <w:vAlign w:val="center"/>
            <w:hideMark/>
          </w:tcPr>
          <w:p w14:paraId="71AD8AFA"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sz w:val="18"/>
                <w:szCs w:val="18"/>
              </w:rPr>
            </w:pPr>
            <w:r w:rsidRPr="00A00A4F">
              <w:rPr>
                <w:sz w:val="18"/>
                <w:szCs w:val="18"/>
              </w:rPr>
              <w:t>Morocco</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29B97C54"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4BE35E62" w14:textId="77777777" w:rsidR="00F8573E" w:rsidRPr="00A00A4F" w:rsidRDefault="00F8573E" w:rsidP="00CC5231">
            <w:pPr>
              <w:jc w:val="left"/>
              <w:rPr>
                <w:sz w:val="18"/>
                <w:szCs w:val="18"/>
              </w:rPr>
            </w:pPr>
            <w:r w:rsidRPr="00A00A4F">
              <w:rPr>
                <w:sz w:val="18"/>
                <w:szCs w:val="18"/>
              </w:rPr>
              <w:t>Adaptation to climate change / Implementation of the Nagoya Protocol (ACCN)</w:t>
            </w:r>
          </w:p>
        </w:tc>
        <w:tc>
          <w:tcPr>
            <w:tcW w:w="1394" w:type="dxa"/>
            <w:tcBorders>
              <w:top w:val="nil"/>
              <w:left w:val="nil"/>
              <w:bottom w:val="single" w:sz="4" w:space="0" w:color="auto"/>
              <w:right w:val="single" w:sz="4" w:space="0" w:color="auto"/>
            </w:tcBorders>
            <w:shd w:val="clear" w:color="auto" w:fill="auto"/>
            <w:vAlign w:val="center"/>
            <w:hideMark/>
          </w:tcPr>
          <w:p w14:paraId="6CA8B475" w14:textId="77777777" w:rsidR="00F8573E" w:rsidRPr="00A00A4F" w:rsidRDefault="00F8573E" w:rsidP="00CC5231">
            <w:pPr>
              <w:jc w:val="center"/>
              <w:rPr>
                <w:sz w:val="18"/>
                <w:szCs w:val="18"/>
              </w:rPr>
            </w:pPr>
            <w:r w:rsidRPr="00A00A4F">
              <w:rPr>
                <w:sz w:val="18"/>
                <w:szCs w:val="18"/>
              </w:rPr>
              <w:t>GIZ / ABS Initiative</w:t>
            </w:r>
          </w:p>
        </w:tc>
        <w:tc>
          <w:tcPr>
            <w:tcW w:w="1134" w:type="dxa"/>
            <w:tcBorders>
              <w:top w:val="nil"/>
              <w:left w:val="nil"/>
              <w:bottom w:val="single" w:sz="4" w:space="0" w:color="auto"/>
              <w:right w:val="single" w:sz="4" w:space="0" w:color="auto"/>
            </w:tcBorders>
            <w:shd w:val="clear" w:color="auto" w:fill="auto"/>
            <w:vAlign w:val="center"/>
            <w:hideMark/>
          </w:tcPr>
          <w:p w14:paraId="1F1FEB0F"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26897059" w14:textId="77777777" w:rsidR="00F8573E" w:rsidRPr="00A00A4F" w:rsidRDefault="00F8573E" w:rsidP="00CC5231">
            <w:pPr>
              <w:jc w:val="center"/>
              <w:rPr>
                <w:sz w:val="18"/>
                <w:szCs w:val="18"/>
              </w:rPr>
            </w:pPr>
            <w:r w:rsidRPr="00A00A4F">
              <w:rPr>
                <w:sz w:val="18"/>
                <w:szCs w:val="18"/>
              </w:rPr>
              <w:t>January 2013</w:t>
            </w:r>
          </w:p>
        </w:tc>
        <w:tc>
          <w:tcPr>
            <w:tcW w:w="990" w:type="dxa"/>
            <w:tcBorders>
              <w:top w:val="nil"/>
              <w:left w:val="nil"/>
              <w:bottom w:val="single" w:sz="4" w:space="0" w:color="auto"/>
              <w:right w:val="single" w:sz="4" w:space="0" w:color="auto"/>
            </w:tcBorders>
            <w:shd w:val="clear" w:color="auto" w:fill="auto"/>
            <w:vAlign w:val="center"/>
            <w:hideMark/>
          </w:tcPr>
          <w:p w14:paraId="01A7CE44" w14:textId="77777777" w:rsidR="00F8573E" w:rsidRPr="00A00A4F" w:rsidRDefault="00F8573E" w:rsidP="00CC5231">
            <w:pPr>
              <w:jc w:val="center"/>
              <w:rPr>
                <w:sz w:val="18"/>
                <w:szCs w:val="18"/>
              </w:rPr>
            </w:pPr>
            <w:r w:rsidRPr="00A00A4F">
              <w:rPr>
                <w:sz w:val="18"/>
                <w:szCs w:val="18"/>
              </w:rPr>
              <w:t>December 2016</w:t>
            </w:r>
          </w:p>
        </w:tc>
        <w:tc>
          <w:tcPr>
            <w:tcW w:w="990" w:type="dxa"/>
            <w:tcBorders>
              <w:top w:val="nil"/>
              <w:left w:val="nil"/>
              <w:bottom w:val="single" w:sz="4" w:space="0" w:color="auto"/>
              <w:right w:val="single" w:sz="4" w:space="0" w:color="auto"/>
            </w:tcBorders>
            <w:shd w:val="clear" w:color="auto" w:fill="auto"/>
            <w:vAlign w:val="center"/>
            <w:hideMark/>
          </w:tcPr>
          <w:p w14:paraId="1DA0C891" w14:textId="77777777" w:rsidR="00F8573E" w:rsidRPr="00A00A4F" w:rsidRDefault="00F8573E" w:rsidP="00CC5231">
            <w:pPr>
              <w:jc w:val="center"/>
              <w:rPr>
                <w:sz w:val="18"/>
                <w:szCs w:val="18"/>
              </w:rPr>
            </w:pPr>
            <w:r w:rsidRPr="00A00A4F">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3C3B2F8E" w14:textId="77777777" w:rsidR="00F8573E" w:rsidRPr="00A00A4F" w:rsidRDefault="00F8573E" w:rsidP="00CC5231">
            <w:pPr>
              <w:jc w:val="center"/>
              <w:rPr>
                <w:sz w:val="18"/>
                <w:szCs w:val="18"/>
              </w:rPr>
            </w:pPr>
            <w:r w:rsidRPr="00A00A4F">
              <w:rPr>
                <w:sz w:val="18"/>
                <w:szCs w:val="18"/>
              </w:rPr>
              <w:t>BMZ</w:t>
            </w:r>
          </w:p>
        </w:tc>
        <w:tc>
          <w:tcPr>
            <w:tcW w:w="1068" w:type="dxa"/>
            <w:tcBorders>
              <w:top w:val="nil"/>
              <w:left w:val="nil"/>
              <w:bottom w:val="single" w:sz="4" w:space="0" w:color="auto"/>
              <w:right w:val="single" w:sz="4" w:space="0" w:color="auto"/>
            </w:tcBorders>
            <w:shd w:val="clear" w:color="auto" w:fill="auto"/>
            <w:vAlign w:val="center"/>
            <w:hideMark/>
          </w:tcPr>
          <w:p w14:paraId="459C2780" w14:textId="77777777" w:rsidR="00F8573E" w:rsidRPr="00A00A4F" w:rsidRDefault="00F8573E" w:rsidP="00CC5231">
            <w:pPr>
              <w:jc w:val="center"/>
              <w:rPr>
                <w:sz w:val="18"/>
                <w:szCs w:val="18"/>
              </w:rPr>
            </w:pPr>
            <w:r w:rsidRPr="00A00A4F">
              <w:rPr>
                <w:sz w:val="18"/>
                <w:szCs w:val="18"/>
              </w:rPr>
              <w:t>8,977,454</w:t>
            </w:r>
          </w:p>
        </w:tc>
        <w:tc>
          <w:tcPr>
            <w:tcW w:w="992" w:type="dxa"/>
            <w:tcBorders>
              <w:top w:val="nil"/>
              <w:left w:val="nil"/>
              <w:bottom w:val="single" w:sz="4" w:space="0" w:color="auto"/>
              <w:right w:val="single" w:sz="4" w:space="0" w:color="auto"/>
            </w:tcBorders>
            <w:vAlign w:val="center"/>
          </w:tcPr>
          <w:p w14:paraId="12A4319E" w14:textId="77777777" w:rsidR="00F8573E" w:rsidRPr="00A00A4F" w:rsidRDefault="00F8573E" w:rsidP="00CC5231">
            <w:pPr>
              <w:jc w:val="center"/>
              <w:rPr>
                <w:sz w:val="18"/>
                <w:szCs w:val="18"/>
              </w:rPr>
            </w:pPr>
            <w:r w:rsidRPr="00A00A4F">
              <w:rPr>
                <w:sz w:val="18"/>
                <w:szCs w:val="18"/>
              </w:rPr>
              <w:t>Yes</w:t>
            </w:r>
          </w:p>
        </w:tc>
      </w:tr>
      <w:tr w:rsidR="00F8573E" w:rsidRPr="00A00A4F" w14:paraId="75474B3B" w14:textId="77777777" w:rsidTr="00CC5231">
        <w:trPr>
          <w:cantSplit/>
          <w:jc w:val="center"/>
        </w:trPr>
        <w:tc>
          <w:tcPr>
            <w:tcW w:w="1324" w:type="dxa"/>
            <w:vMerge/>
            <w:tcBorders>
              <w:left w:val="single" w:sz="4" w:space="0" w:color="auto"/>
            </w:tcBorders>
            <w:vAlign w:val="center"/>
            <w:hideMark/>
          </w:tcPr>
          <w:p w14:paraId="4B3D93B2"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1457FFA4"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0EF6E03E" w14:textId="262FBE88" w:rsidR="00F8573E" w:rsidRPr="00A00A4F" w:rsidRDefault="00F8573E" w:rsidP="00CC5231">
            <w:pPr>
              <w:jc w:val="left"/>
              <w:rPr>
                <w:sz w:val="18"/>
                <w:szCs w:val="18"/>
              </w:rPr>
            </w:pPr>
            <w:r w:rsidRPr="00A00A4F">
              <w:rPr>
                <w:sz w:val="18"/>
                <w:szCs w:val="18"/>
              </w:rPr>
              <w:t xml:space="preserve">Developing a National Framework on ABS of Genetic Resources and TK as a Strategy to </w:t>
            </w:r>
            <w:r w:rsidR="00C43685" w:rsidRPr="00A00A4F">
              <w:rPr>
                <w:sz w:val="18"/>
                <w:szCs w:val="18"/>
              </w:rPr>
              <w:t>Contribute</w:t>
            </w:r>
            <w:r w:rsidRPr="00A00A4F">
              <w:rPr>
                <w:sz w:val="18"/>
                <w:szCs w:val="18"/>
              </w:rPr>
              <w:t xml:space="preserve"> to the Conservation and Sustainable Use of Biodiversity in Morocco</w:t>
            </w:r>
          </w:p>
        </w:tc>
        <w:tc>
          <w:tcPr>
            <w:tcW w:w="1394" w:type="dxa"/>
            <w:tcBorders>
              <w:top w:val="nil"/>
              <w:left w:val="nil"/>
              <w:bottom w:val="single" w:sz="4" w:space="0" w:color="auto"/>
              <w:right w:val="single" w:sz="4" w:space="0" w:color="auto"/>
            </w:tcBorders>
            <w:shd w:val="clear" w:color="auto" w:fill="auto"/>
            <w:vAlign w:val="center"/>
            <w:hideMark/>
          </w:tcPr>
          <w:p w14:paraId="30055DB3"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58E87830"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6957B34F" w14:textId="77777777" w:rsidR="00F8573E" w:rsidRPr="00A00A4F" w:rsidRDefault="00F8573E" w:rsidP="00CC5231">
            <w:pPr>
              <w:jc w:val="center"/>
              <w:rPr>
                <w:sz w:val="18"/>
                <w:szCs w:val="18"/>
              </w:rPr>
            </w:pPr>
            <w:r w:rsidRPr="00A00A4F">
              <w:rPr>
                <w:sz w:val="18"/>
                <w:szCs w:val="18"/>
              </w:rPr>
              <w:t>March 2016</w:t>
            </w:r>
          </w:p>
        </w:tc>
        <w:tc>
          <w:tcPr>
            <w:tcW w:w="990" w:type="dxa"/>
            <w:tcBorders>
              <w:top w:val="nil"/>
              <w:left w:val="nil"/>
              <w:bottom w:val="single" w:sz="4" w:space="0" w:color="auto"/>
              <w:right w:val="single" w:sz="4" w:space="0" w:color="auto"/>
            </w:tcBorders>
            <w:shd w:val="clear" w:color="auto" w:fill="auto"/>
            <w:vAlign w:val="center"/>
            <w:hideMark/>
          </w:tcPr>
          <w:p w14:paraId="6486D0CA" w14:textId="77777777" w:rsidR="00F8573E" w:rsidRPr="00A00A4F" w:rsidRDefault="00F8573E" w:rsidP="00CC5231">
            <w:pPr>
              <w:jc w:val="center"/>
              <w:rPr>
                <w:sz w:val="18"/>
                <w:szCs w:val="18"/>
              </w:rPr>
            </w:pPr>
            <w:r w:rsidRPr="00A00A4F">
              <w:rPr>
                <w:sz w:val="18"/>
                <w:szCs w:val="18"/>
              </w:rPr>
              <w:t>December 31, 2019</w:t>
            </w:r>
          </w:p>
        </w:tc>
        <w:tc>
          <w:tcPr>
            <w:tcW w:w="990" w:type="dxa"/>
            <w:tcBorders>
              <w:top w:val="nil"/>
              <w:left w:val="nil"/>
              <w:bottom w:val="single" w:sz="4" w:space="0" w:color="auto"/>
              <w:right w:val="single" w:sz="4" w:space="0" w:color="auto"/>
            </w:tcBorders>
            <w:shd w:val="clear" w:color="auto" w:fill="auto"/>
            <w:vAlign w:val="center"/>
            <w:hideMark/>
          </w:tcPr>
          <w:p w14:paraId="2304AF39" w14:textId="77777777" w:rsidR="00F8573E" w:rsidRPr="00A00A4F" w:rsidRDefault="00F8573E" w:rsidP="00CC5231">
            <w:pPr>
              <w:jc w:val="center"/>
              <w:rPr>
                <w:sz w:val="18"/>
                <w:szCs w:val="18"/>
              </w:rPr>
            </w:pPr>
            <w:r w:rsidRPr="00A00A4F">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05C2EF62" w14:textId="77777777"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226635A1" w14:textId="77777777" w:rsidR="00F8573E" w:rsidRPr="00A00A4F" w:rsidRDefault="00F8573E" w:rsidP="00CC5231">
            <w:pPr>
              <w:jc w:val="center"/>
              <w:rPr>
                <w:sz w:val="18"/>
                <w:szCs w:val="18"/>
              </w:rPr>
            </w:pPr>
            <w:r w:rsidRPr="00A00A4F">
              <w:rPr>
                <w:sz w:val="18"/>
                <w:szCs w:val="18"/>
              </w:rPr>
              <w:t>812,786</w:t>
            </w:r>
          </w:p>
        </w:tc>
        <w:tc>
          <w:tcPr>
            <w:tcW w:w="992" w:type="dxa"/>
            <w:tcBorders>
              <w:top w:val="nil"/>
              <w:left w:val="nil"/>
              <w:bottom w:val="single" w:sz="4" w:space="0" w:color="auto"/>
              <w:right w:val="single" w:sz="4" w:space="0" w:color="auto"/>
            </w:tcBorders>
            <w:vAlign w:val="center"/>
          </w:tcPr>
          <w:p w14:paraId="46242FB7" w14:textId="77777777" w:rsidR="00F8573E" w:rsidRPr="00A00A4F" w:rsidRDefault="00F8573E" w:rsidP="00CC5231">
            <w:pPr>
              <w:jc w:val="center"/>
              <w:rPr>
                <w:sz w:val="18"/>
                <w:szCs w:val="18"/>
              </w:rPr>
            </w:pPr>
            <w:r w:rsidRPr="00A00A4F">
              <w:rPr>
                <w:sz w:val="18"/>
                <w:szCs w:val="18"/>
              </w:rPr>
              <w:t>Yes</w:t>
            </w:r>
          </w:p>
        </w:tc>
      </w:tr>
      <w:tr w:rsidR="00F8573E" w:rsidRPr="00A00A4F" w14:paraId="7981485D" w14:textId="77777777" w:rsidTr="00CC5231">
        <w:trPr>
          <w:cantSplit/>
          <w:jc w:val="center"/>
        </w:trPr>
        <w:tc>
          <w:tcPr>
            <w:tcW w:w="1324" w:type="dxa"/>
            <w:vMerge/>
            <w:tcBorders>
              <w:left w:val="single" w:sz="4" w:space="0" w:color="auto"/>
              <w:bottom w:val="single" w:sz="4" w:space="0" w:color="auto"/>
            </w:tcBorders>
            <w:vAlign w:val="center"/>
            <w:hideMark/>
          </w:tcPr>
          <w:p w14:paraId="4B1E08C6"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A4374F6"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68EAE3D2" w14:textId="77777777" w:rsidR="00F8573E" w:rsidRPr="00A00A4F" w:rsidRDefault="00F8573E" w:rsidP="00CC5231">
            <w:pPr>
              <w:jc w:val="left"/>
              <w:rPr>
                <w:sz w:val="18"/>
                <w:szCs w:val="18"/>
              </w:rPr>
            </w:pPr>
            <w:r w:rsidRPr="00A00A4F">
              <w:rPr>
                <w:sz w:val="18"/>
                <w:szCs w:val="18"/>
              </w:rPr>
              <w:t>Environmental and Climate Change Governance</w:t>
            </w:r>
          </w:p>
        </w:tc>
        <w:tc>
          <w:tcPr>
            <w:tcW w:w="1394" w:type="dxa"/>
            <w:tcBorders>
              <w:top w:val="nil"/>
              <w:left w:val="nil"/>
              <w:bottom w:val="single" w:sz="4" w:space="0" w:color="auto"/>
              <w:right w:val="single" w:sz="4" w:space="0" w:color="auto"/>
            </w:tcBorders>
            <w:shd w:val="clear" w:color="auto" w:fill="auto"/>
            <w:vAlign w:val="center"/>
            <w:hideMark/>
          </w:tcPr>
          <w:p w14:paraId="1632E30E"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393D5BEA"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01FBF2F5" w14:textId="77777777" w:rsidR="00F8573E" w:rsidRPr="00A00A4F" w:rsidRDefault="00F8573E" w:rsidP="00CC5231">
            <w:pPr>
              <w:jc w:val="center"/>
              <w:rPr>
                <w:sz w:val="18"/>
                <w:szCs w:val="18"/>
              </w:rPr>
            </w:pPr>
            <w:r w:rsidRPr="00A00A4F">
              <w:rPr>
                <w:sz w:val="18"/>
                <w:szCs w:val="18"/>
              </w:rPr>
              <w:t>January 2016</w:t>
            </w:r>
          </w:p>
        </w:tc>
        <w:tc>
          <w:tcPr>
            <w:tcW w:w="990" w:type="dxa"/>
            <w:tcBorders>
              <w:top w:val="nil"/>
              <w:left w:val="nil"/>
              <w:bottom w:val="single" w:sz="4" w:space="0" w:color="auto"/>
              <w:right w:val="single" w:sz="4" w:space="0" w:color="auto"/>
            </w:tcBorders>
            <w:shd w:val="clear" w:color="auto" w:fill="auto"/>
            <w:vAlign w:val="center"/>
            <w:hideMark/>
          </w:tcPr>
          <w:p w14:paraId="39A45767" w14:textId="77777777" w:rsidR="00F8573E" w:rsidRPr="00A00A4F" w:rsidRDefault="00F8573E" w:rsidP="00CC5231">
            <w:pPr>
              <w:jc w:val="center"/>
              <w:rPr>
                <w:sz w:val="18"/>
                <w:szCs w:val="18"/>
              </w:rPr>
            </w:pPr>
            <w:r w:rsidRPr="00A00A4F">
              <w:rPr>
                <w:sz w:val="18"/>
                <w:szCs w:val="18"/>
              </w:rPr>
              <w:t>April 2020</w:t>
            </w:r>
          </w:p>
        </w:tc>
        <w:tc>
          <w:tcPr>
            <w:tcW w:w="990" w:type="dxa"/>
            <w:tcBorders>
              <w:top w:val="nil"/>
              <w:left w:val="nil"/>
              <w:bottom w:val="single" w:sz="4" w:space="0" w:color="auto"/>
              <w:right w:val="single" w:sz="4" w:space="0" w:color="auto"/>
            </w:tcBorders>
            <w:shd w:val="clear" w:color="auto" w:fill="auto"/>
            <w:vAlign w:val="center"/>
            <w:hideMark/>
          </w:tcPr>
          <w:p w14:paraId="70B9DF50" w14:textId="77777777" w:rsidR="00F8573E" w:rsidRPr="00A00A4F" w:rsidRDefault="00F8573E" w:rsidP="00CC5231">
            <w:pPr>
              <w:jc w:val="center"/>
              <w:rPr>
                <w:sz w:val="18"/>
                <w:szCs w:val="18"/>
              </w:rPr>
            </w:pPr>
            <w:r w:rsidRPr="00A00A4F">
              <w:rPr>
                <w:sz w:val="18"/>
                <w:szCs w:val="18"/>
              </w:rPr>
              <w:t>52</w:t>
            </w:r>
          </w:p>
        </w:tc>
        <w:tc>
          <w:tcPr>
            <w:tcW w:w="900" w:type="dxa"/>
            <w:tcBorders>
              <w:top w:val="nil"/>
              <w:left w:val="nil"/>
              <w:bottom w:val="single" w:sz="4" w:space="0" w:color="auto"/>
              <w:right w:val="single" w:sz="4" w:space="0" w:color="auto"/>
            </w:tcBorders>
            <w:shd w:val="clear" w:color="auto" w:fill="auto"/>
            <w:vAlign w:val="center"/>
            <w:hideMark/>
          </w:tcPr>
          <w:p w14:paraId="25B8E930" w14:textId="77777777" w:rsidR="00F8573E" w:rsidRPr="00A00A4F" w:rsidRDefault="00F8573E" w:rsidP="00CC5231">
            <w:pPr>
              <w:jc w:val="center"/>
              <w:rPr>
                <w:sz w:val="18"/>
                <w:szCs w:val="18"/>
              </w:rPr>
            </w:pPr>
            <w:r w:rsidRPr="00A00A4F">
              <w:rPr>
                <w:sz w:val="18"/>
                <w:szCs w:val="18"/>
              </w:rPr>
              <w:t>BMZ</w:t>
            </w:r>
          </w:p>
        </w:tc>
        <w:tc>
          <w:tcPr>
            <w:tcW w:w="1068" w:type="dxa"/>
            <w:tcBorders>
              <w:top w:val="nil"/>
              <w:left w:val="nil"/>
              <w:bottom w:val="single" w:sz="4" w:space="0" w:color="auto"/>
              <w:right w:val="single" w:sz="4" w:space="0" w:color="auto"/>
            </w:tcBorders>
            <w:shd w:val="clear" w:color="auto" w:fill="auto"/>
            <w:vAlign w:val="center"/>
            <w:hideMark/>
          </w:tcPr>
          <w:p w14:paraId="41D6AA48" w14:textId="77777777" w:rsidR="00F8573E" w:rsidRPr="00A00A4F" w:rsidRDefault="00F8573E" w:rsidP="00CC5231">
            <w:pPr>
              <w:jc w:val="center"/>
              <w:rPr>
                <w:sz w:val="18"/>
                <w:szCs w:val="18"/>
              </w:rPr>
            </w:pPr>
            <w:r w:rsidRPr="00A00A4F">
              <w:rPr>
                <w:sz w:val="18"/>
                <w:szCs w:val="18"/>
              </w:rPr>
              <w:t>11,930,586</w:t>
            </w:r>
          </w:p>
        </w:tc>
        <w:tc>
          <w:tcPr>
            <w:tcW w:w="992" w:type="dxa"/>
            <w:tcBorders>
              <w:top w:val="nil"/>
              <w:left w:val="nil"/>
              <w:bottom w:val="single" w:sz="4" w:space="0" w:color="auto"/>
              <w:right w:val="single" w:sz="4" w:space="0" w:color="auto"/>
            </w:tcBorders>
            <w:vAlign w:val="center"/>
          </w:tcPr>
          <w:p w14:paraId="634F6FCF" w14:textId="77777777" w:rsidR="00F8573E" w:rsidRPr="00A00A4F" w:rsidRDefault="00F8573E" w:rsidP="00CC5231">
            <w:pPr>
              <w:jc w:val="center"/>
              <w:rPr>
                <w:sz w:val="18"/>
                <w:szCs w:val="18"/>
              </w:rPr>
            </w:pPr>
            <w:r w:rsidRPr="00A00A4F">
              <w:rPr>
                <w:sz w:val="18"/>
                <w:szCs w:val="18"/>
              </w:rPr>
              <w:t>Yes</w:t>
            </w:r>
          </w:p>
        </w:tc>
      </w:tr>
      <w:tr w:rsidR="00F8573E" w:rsidRPr="00A00A4F" w14:paraId="735EA5BF" w14:textId="77777777" w:rsidTr="00CC5231">
        <w:trPr>
          <w:cantSplit/>
          <w:jc w:val="center"/>
        </w:trPr>
        <w:tc>
          <w:tcPr>
            <w:tcW w:w="13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C214C3" w14:textId="77777777" w:rsidR="00F8573E" w:rsidRPr="00EC134B" w:rsidRDefault="00F8573E" w:rsidP="00F8573E">
            <w:pPr>
              <w:pStyle w:val="ListParagraph"/>
              <w:numPr>
                <w:ilvl w:val="0"/>
                <w:numId w:val="28"/>
              </w:numPr>
              <w:pBdr>
                <w:top w:val="nil"/>
                <w:left w:val="nil"/>
                <w:bottom w:val="nil"/>
                <w:right w:val="nil"/>
                <w:between w:val="nil"/>
                <w:bar w:val="nil"/>
              </w:pBdr>
              <w:ind w:left="168" w:hanging="283"/>
              <w:contextualSpacing w:val="0"/>
              <w:jc w:val="left"/>
              <w:rPr>
                <w:sz w:val="17"/>
                <w:szCs w:val="17"/>
              </w:rPr>
            </w:pPr>
            <w:r w:rsidRPr="00EC134B">
              <w:rPr>
                <w:sz w:val="17"/>
                <w:szCs w:val="17"/>
              </w:rPr>
              <w:t>Mozambique</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3A37C26"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31DE624C" w14:textId="77777777" w:rsidR="00F8573E" w:rsidRPr="00A00A4F" w:rsidRDefault="00F8573E" w:rsidP="00CC5231">
            <w:pPr>
              <w:jc w:val="left"/>
              <w:rPr>
                <w:sz w:val="18"/>
                <w:szCs w:val="18"/>
              </w:rPr>
            </w:pPr>
            <w:r w:rsidRPr="00A00A4F">
              <w:rPr>
                <w:sz w:val="18"/>
                <w:szCs w:val="18"/>
              </w:rPr>
              <w:t>Development of the National Clearing House Mechanism- and Capacity Assessment for ABS and Taxonomy (previously titled " Updating of the NBSAP, Development of the NCHM")</w:t>
            </w:r>
          </w:p>
        </w:tc>
        <w:tc>
          <w:tcPr>
            <w:tcW w:w="1394" w:type="dxa"/>
            <w:tcBorders>
              <w:top w:val="nil"/>
              <w:left w:val="nil"/>
              <w:bottom w:val="single" w:sz="4" w:space="0" w:color="auto"/>
              <w:right w:val="single" w:sz="4" w:space="0" w:color="auto"/>
            </w:tcBorders>
            <w:shd w:val="clear" w:color="auto" w:fill="auto"/>
            <w:vAlign w:val="center"/>
            <w:hideMark/>
          </w:tcPr>
          <w:p w14:paraId="3B6DC2B2"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7CD2EC45"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42BF0974" w14:textId="77777777" w:rsidR="00F8573E" w:rsidRPr="00A00A4F" w:rsidRDefault="00F8573E" w:rsidP="00CC5231">
            <w:pPr>
              <w:jc w:val="center"/>
              <w:rPr>
                <w:sz w:val="18"/>
                <w:szCs w:val="18"/>
              </w:rPr>
            </w:pPr>
            <w:r w:rsidRPr="00A00A4F">
              <w:rPr>
                <w:sz w:val="18"/>
                <w:szCs w:val="18"/>
              </w:rPr>
              <w:t>March 2011</w:t>
            </w:r>
          </w:p>
        </w:tc>
        <w:tc>
          <w:tcPr>
            <w:tcW w:w="990" w:type="dxa"/>
            <w:tcBorders>
              <w:top w:val="nil"/>
              <w:left w:val="nil"/>
              <w:bottom w:val="single" w:sz="4" w:space="0" w:color="auto"/>
              <w:right w:val="single" w:sz="4" w:space="0" w:color="auto"/>
            </w:tcBorders>
            <w:shd w:val="clear" w:color="auto" w:fill="auto"/>
            <w:vAlign w:val="center"/>
            <w:hideMark/>
          </w:tcPr>
          <w:p w14:paraId="35DA80AE" w14:textId="77777777" w:rsidR="00F8573E" w:rsidRPr="00A00A4F" w:rsidRDefault="00F8573E" w:rsidP="00CC5231">
            <w:pPr>
              <w:jc w:val="center"/>
              <w:rPr>
                <w:sz w:val="18"/>
                <w:szCs w:val="18"/>
              </w:rPr>
            </w:pPr>
            <w:r w:rsidRPr="00A00A4F">
              <w:rPr>
                <w:sz w:val="18"/>
                <w:szCs w:val="18"/>
              </w:rPr>
              <w:t>December 2011</w:t>
            </w:r>
          </w:p>
        </w:tc>
        <w:tc>
          <w:tcPr>
            <w:tcW w:w="990" w:type="dxa"/>
            <w:tcBorders>
              <w:top w:val="nil"/>
              <w:left w:val="nil"/>
              <w:bottom w:val="single" w:sz="4" w:space="0" w:color="auto"/>
              <w:right w:val="single" w:sz="4" w:space="0" w:color="auto"/>
            </w:tcBorders>
            <w:shd w:val="clear" w:color="auto" w:fill="auto"/>
            <w:vAlign w:val="center"/>
            <w:hideMark/>
          </w:tcPr>
          <w:p w14:paraId="1A876F60" w14:textId="77777777" w:rsidR="00F8573E" w:rsidRPr="00A00A4F" w:rsidRDefault="00F8573E" w:rsidP="00CC5231">
            <w:pPr>
              <w:jc w:val="center"/>
              <w:rPr>
                <w:sz w:val="18"/>
                <w:szCs w:val="18"/>
              </w:rPr>
            </w:pPr>
            <w:r w:rsidRPr="00A00A4F">
              <w:rPr>
                <w:sz w:val="18"/>
                <w:szCs w:val="18"/>
              </w:rPr>
              <w:t>9</w:t>
            </w:r>
          </w:p>
        </w:tc>
        <w:tc>
          <w:tcPr>
            <w:tcW w:w="900" w:type="dxa"/>
            <w:tcBorders>
              <w:top w:val="nil"/>
              <w:left w:val="nil"/>
              <w:bottom w:val="single" w:sz="4" w:space="0" w:color="auto"/>
              <w:right w:val="single" w:sz="4" w:space="0" w:color="auto"/>
            </w:tcBorders>
            <w:shd w:val="clear" w:color="auto" w:fill="auto"/>
            <w:vAlign w:val="center"/>
            <w:hideMark/>
          </w:tcPr>
          <w:p w14:paraId="58C87962" w14:textId="77777777"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1DE597B2" w14:textId="77777777" w:rsidR="00F8573E" w:rsidRPr="00A00A4F" w:rsidRDefault="00F8573E" w:rsidP="00CC5231">
            <w:pPr>
              <w:jc w:val="center"/>
              <w:rPr>
                <w:sz w:val="18"/>
                <w:szCs w:val="18"/>
              </w:rPr>
            </w:pPr>
            <w:r w:rsidRPr="00A00A4F">
              <w:rPr>
                <w:sz w:val="18"/>
                <w:szCs w:val="18"/>
              </w:rPr>
              <w:t>175,200</w:t>
            </w:r>
          </w:p>
        </w:tc>
        <w:tc>
          <w:tcPr>
            <w:tcW w:w="992" w:type="dxa"/>
            <w:tcBorders>
              <w:top w:val="nil"/>
              <w:left w:val="nil"/>
              <w:bottom w:val="single" w:sz="4" w:space="0" w:color="auto"/>
              <w:right w:val="single" w:sz="4" w:space="0" w:color="auto"/>
            </w:tcBorders>
            <w:vAlign w:val="center"/>
          </w:tcPr>
          <w:p w14:paraId="0BF93B25" w14:textId="77777777" w:rsidR="00F8573E" w:rsidRPr="00A00A4F" w:rsidRDefault="00F8573E" w:rsidP="00CC5231">
            <w:pPr>
              <w:jc w:val="center"/>
              <w:rPr>
                <w:sz w:val="18"/>
                <w:szCs w:val="18"/>
              </w:rPr>
            </w:pPr>
            <w:r w:rsidRPr="00A00A4F">
              <w:rPr>
                <w:sz w:val="18"/>
                <w:szCs w:val="18"/>
              </w:rPr>
              <w:t>No</w:t>
            </w:r>
          </w:p>
        </w:tc>
      </w:tr>
      <w:tr w:rsidR="00F8573E" w:rsidRPr="00A00A4F" w14:paraId="42E07F39" w14:textId="77777777" w:rsidTr="00CC5231">
        <w:trPr>
          <w:cantSplit/>
          <w:jc w:val="center"/>
        </w:trPr>
        <w:tc>
          <w:tcPr>
            <w:tcW w:w="1324" w:type="dxa"/>
            <w:vMerge/>
            <w:tcBorders>
              <w:left w:val="single" w:sz="4" w:space="0" w:color="auto"/>
              <w:bottom w:val="single" w:sz="4" w:space="0" w:color="auto"/>
            </w:tcBorders>
            <w:vAlign w:val="center"/>
            <w:hideMark/>
          </w:tcPr>
          <w:p w14:paraId="11099025"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36EB8361" w14:textId="77777777" w:rsidR="00F8573E" w:rsidRPr="00A00A4F" w:rsidRDefault="00F8573E" w:rsidP="00CC5231">
            <w:pPr>
              <w:jc w:val="center"/>
              <w:rPr>
                <w:sz w:val="18"/>
                <w:szCs w:val="18"/>
              </w:rPr>
            </w:pPr>
            <w:r w:rsidRPr="00A00A4F">
              <w:rPr>
                <w:sz w:val="18"/>
                <w:szCs w:val="18"/>
              </w:rPr>
              <w:t>Regional - Africa (6)</w:t>
            </w:r>
          </w:p>
        </w:tc>
        <w:tc>
          <w:tcPr>
            <w:tcW w:w="2822" w:type="dxa"/>
            <w:tcBorders>
              <w:top w:val="nil"/>
              <w:left w:val="nil"/>
              <w:bottom w:val="single" w:sz="4" w:space="0" w:color="auto"/>
              <w:right w:val="single" w:sz="4" w:space="0" w:color="auto"/>
            </w:tcBorders>
            <w:shd w:val="clear" w:color="auto" w:fill="auto"/>
            <w:vAlign w:val="center"/>
            <w:hideMark/>
          </w:tcPr>
          <w:p w14:paraId="041BF2F7" w14:textId="77777777" w:rsidR="00F8573E" w:rsidRPr="00A00A4F" w:rsidRDefault="00F8573E" w:rsidP="00CC5231">
            <w:pPr>
              <w:jc w:val="left"/>
              <w:rPr>
                <w:sz w:val="18"/>
                <w:szCs w:val="18"/>
              </w:rPr>
            </w:pPr>
            <w:r w:rsidRPr="00A00A4F">
              <w:rPr>
                <w:sz w:val="18"/>
                <w:szCs w:val="18"/>
              </w:rPr>
              <w:t>Supporting the Development and Implementation of ABS Policies in Africa</w:t>
            </w:r>
          </w:p>
        </w:tc>
        <w:tc>
          <w:tcPr>
            <w:tcW w:w="1394" w:type="dxa"/>
            <w:tcBorders>
              <w:top w:val="nil"/>
              <w:left w:val="nil"/>
              <w:bottom w:val="single" w:sz="4" w:space="0" w:color="auto"/>
              <w:right w:val="single" w:sz="4" w:space="0" w:color="auto"/>
            </w:tcBorders>
            <w:shd w:val="clear" w:color="auto" w:fill="auto"/>
            <w:vAlign w:val="center"/>
            <w:hideMark/>
          </w:tcPr>
          <w:p w14:paraId="3F448F39" w14:textId="77777777" w:rsidR="00F8573E" w:rsidRPr="00A00A4F" w:rsidRDefault="00F8573E" w:rsidP="00CC5231">
            <w:pPr>
              <w:jc w:val="center"/>
              <w:rPr>
                <w:sz w:val="18"/>
                <w:szCs w:val="18"/>
              </w:rPr>
            </w:pPr>
            <w:r w:rsidRPr="00A00A4F">
              <w:rPr>
                <w:sz w:val="18"/>
                <w:szCs w:val="18"/>
              </w:rPr>
              <w:t>UNEP/ABS Initiative</w:t>
            </w:r>
          </w:p>
        </w:tc>
        <w:tc>
          <w:tcPr>
            <w:tcW w:w="1134" w:type="dxa"/>
            <w:tcBorders>
              <w:top w:val="nil"/>
              <w:left w:val="nil"/>
              <w:bottom w:val="single" w:sz="4" w:space="0" w:color="auto"/>
              <w:right w:val="single" w:sz="4" w:space="0" w:color="auto"/>
            </w:tcBorders>
            <w:shd w:val="clear" w:color="auto" w:fill="auto"/>
            <w:vAlign w:val="center"/>
            <w:hideMark/>
          </w:tcPr>
          <w:p w14:paraId="44375EF7"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1B42FABB" w14:textId="77777777" w:rsidR="00F8573E" w:rsidRPr="00A00A4F" w:rsidRDefault="00F8573E" w:rsidP="00CC5231">
            <w:pPr>
              <w:jc w:val="center"/>
              <w:rPr>
                <w:sz w:val="18"/>
                <w:szCs w:val="18"/>
              </w:rPr>
            </w:pPr>
            <w:r w:rsidRPr="00A00A4F">
              <w:rPr>
                <w:sz w:val="18"/>
                <w:szCs w:val="18"/>
              </w:rPr>
              <w:t>August 2010</w:t>
            </w:r>
          </w:p>
        </w:tc>
        <w:tc>
          <w:tcPr>
            <w:tcW w:w="990" w:type="dxa"/>
            <w:tcBorders>
              <w:top w:val="nil"/>
              <w:left w:val="nil"/>
              <w:bottom w:val="single" w:sz="4" w:space="0" w:color="auto"/>
              <w:right w:val="single" w:sz="4" w:space="0" w:color="auto"/>
            </w:tcBorders>
            <w:shd w:val="clear" w:color="auto" w:fill="auto"/>
            <w:vAlign w:val="center"/>
            <w:hideMark/>
          </w:tcPr>
          <w:p w14:paraId="739998F8" w14:textId="77777777" w:rsidR="00F8573E" w:rsidRPr="00A00A4F" w:rsidRDefault="00F8573E" w:rsidP="00CC5231">
            <w:pPr>
              <w:jc w:val="center"/>
              <w:rPr>
                <w:sz w:val="18"/>
                <w:szCs w:val="18"/>
              </w:rPr>
            </w:pPr>
            <w:r w:rsidRPr="00A00A4F">
              <w:rPr>
                <w:sz w:val="18"/>
                <w:szCs w:val="18"/>
              </w:rPr>
              <w:t>October 2015</w:t>
            </w:r>
          </w:p>
        </w:tc>
        <w:tc>
          <w:tcPr>
            <w:tcW w:w="990" w:type="dxa"/>
            <w:tcBorders>
              <w:top w:val="nil"/>
              <w:left w:val="nil"/>
              <w:bottom w:val="single" w:sz="4" w:space="0" w:color="auto"/>
              <w:right w:val="single" w:sz="4" w:space="0" w:color="auto"/>
            </w:tcBorders>
            <w:shd w:val="clear" w:color="auto" w:fill="auto"/>
            <w:vAlign w:val="center"/>
            <w:hideMark/>
          </w:tcPr>
          <w:p w14:paraId="668E5568" w14:textId="77777777" w:rsidR="00F8573E" w:rsidRPr="00A00A4F" w:rsidRDefault="00F8573E" w:rsidP="00CC5231">
            <w:pPr>
              <w:jc w:val="center"/>
              <w:rPr>
                <w:sz w:val="18"/>
                <w:szCs w:val="18"/>
              </w:rPr>
            </w:pPr>
            <w:r w:rsidRPr="00A00A4F">
              <w:rPr>
                <w:sz w:val="18"/>
                <w:szCs w:val="18"/>
              </w:rPr>
              <w:t>63</w:t>
            </w:r>
          </w:p>
        </w:tc>
        <w:tc>
          <w:tcPr>
            <w:tcW w:w="900" w:type="dxa"/>
            <w:tcBorders>
              <w:top w:val="nil"/>
              <w:left w:val="nil"/>
              <w:bottom w:val="single" w:sz="4" w:space="0" w:color="auto"/>
              <w:right w:val="single" w:sz="4" w:space="0" w:color="auto"/>
            </w:tcBorders>
            <w:shd w:val="clear" w:color="auto" w:fill="auto"/>
            <w:vAlign w:val="center"/>
            <w:hideMark/>
          </w:tcPr>
          <w:p w14:paraId="7D6F6599" w14:textId="77777777"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35999139" w14:textId="77777777" w:rsidR="00F8573E" w:rsidRPr="00A00A4F" w:rsidRDefault="00F8573E" w:rsidP="00CC5231">
            <w:pPr>
              <w:jc w:val="center"/>
              <w:rPr>
                <w:sz w:val="18"/>
                <w:szCs w:val="18"/>
              </w:rPr>
            </w:pPr>
            <w:r w:rsidRPr="00A00A4F">
              <w:rPr>
                <w:sz w:val="18"/>
                <w:szCs w:val="18"/>
              </w:rPr>
              <w:t>1,177,300</w:t>
            </w:r>
          </w:p>
        </w:tc>
        <w:tc>
          <w:tcPr>
            <w:tcW w:w="992" w:type="dxa"/>
            <w:tcBorders>
              <w:top w:val="nil"/>
              <w:left w:val="nil"/>
              <w:bottom w:val="single" w:sz="4" w:space="0" w:color="auto"/>
              <w:right w:val="single" w:sz="4" w:space="0" w:color="auto"/>
            </w:tcBorders>
            <w:vAlign w:val="center"/>
          </w:tcPr>
          <w:p w14:paraId="5F650E3F" w14:textId="77777777" w:rsidR="00F8573E" w:rsidRPr="00A00A4F" w:rsidRDefault="00F8573E" w:rsidP="00CC5231">
            <w:pPr>
              <w:jc w:val="center"/>
              <w:rPr>
                <w:sz w:val="18"/>
                <w:szCs w:val="18"/>
              </w:rPr>
            </w:pPr>
            <w:r w:rsidRPr="00A00A4F">
              <w:rPr>
                <w:sz w:val="18"/>
                <w:szCs w:val="18"/>
              </w:rPr>
              <w:t>No</w:t>
            </w:r>
          </w:p>
        </w:tc>
      </w:tr>
      <w:tr w:rsidR="00F8573E" w:rsidRPr="00A00A4F" w14:paraId="5345EE6B" w14:textId="77777777" w:rsidTr="00CC5231">
        <w:trPr>
          <w:cantSplit/>
          <w:jc w:val="center"/>
        </w:trPr>
        <w:tc>
          <w:tcPr>
            <w:tcW w:w="1324" w:type="dxa"/>
            <w:vMerge/>
            <w:tcBorders>
              <w:left w:val="single" w:sz="4" w:space="0" w:color="auto"/>
              <w:bottom w:val="single" w:sz="4" w:space="0" w:color="auto"/>
            </w:tcBorders>
            <w:vAlign w:val="center"/>
          </w:tcPr>
          <w:p w14:paraId="397D7C9B"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1E222A6A" w14:textId="77777777" w:rsidR="00F8573E" w:rsidRPr="00A00A4F" w:rsidRDefault="00F8573E" w:rsidP="00CC5231">
            <w:pPr>
              <w:jc w:val="center"/>
              <w:rPr>
                <w:sz w:val="18"/>
                <w:szCs w:val="18"/>
              </w:rPr>
            </w:pPr>
            <w:r w:rsidRPr="00A00A4F">
              <w:rPr>
                <w:sz w:val="18"/>
                <w:szCs w:val="18"/>
              </w:rPr>
              <w:t>Subregional –SADC (15)</w:t>
            </w:r>
          </w:p>
        </w:tc>
        <w:tc>
          <w:tcPr>
            <w:tcW w:w="2822" w:type="dxa"/>
            <w:tcBorders>
              <w:top w:val="nil"/>
              <w:left w:val="nil"/>
              <w:bottom w:val="single" w:sz="4" w:space="0" w:color="auto"/>
              <w:right w:val="single" w:sz="4" w:space="0" w:color="auto"/>
            </w:tcBorders>
            <w:shd w:val="clear" w:color="auto" w:fill="auto"/>
            <w:vAlign w:val="center"/>
          </w:tcPr>
          <w:p w14:paraId="1FC1F1C3" w14:textId="77777777" w:rsidR="00F8573E" w:rsidRPr="00A00A4F" w:rsidRDefault="00F8573E" w:rsidP="00CC5231">
            <w:pPr>
              <w:jc w:val="left"/>
              <w:rPr>
                <w:sz w:val="18"/>
                <w:szCs w:val="18"/>
              </w:rPr>
            </w:pPr>
            <w:r w:rsidRPr="00A00A4F">
              <w:rPr>
                <w:sz w:val="18"/>
                <w:szCs w:val="18"/>
              </w:rPr>
              <w:t xml:space="preserve">ABS compliant </w:t>
            </w:r>
            <w:proofErr w:type="spellStart"/>
            <w:r w:rsidRPr="00A00A4F">
              <w:rPr>
                <w:sz w:val="18"/>
                <w:szCs w:val="18"/>
              </w:rPr>
              <w:t>Biotrade</w:t>
            </w:r>
            <w:proofErr w:type="spellEnd"/>
            <w:r w:rsidRPr="00A00A4F">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tcPr>
          <w:p w14:paraId="6E6483BA"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211E7820" w14:textId="77777777" w:rsidR="00F8573E" w:rsidRPr="00A00A4F" w:rsidDel="005430F5"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28F3195A" w14:textId="77777777" w:rsidR="00F8573E" w:rsidRPr="00A00A4F" w:rsidRDefault="00F8573E" w:rsidP="00CC5231">
            <w:pPr>
              <w:jc w:val="center"/>
              <w:rPr>
                <w:sz w:val="18"/>
                <w:szCs w:val="18"/>
              </w:rPr>
            </w:pPr>
            <w:r w:rsidRPr="00A00A4F">
              <w:rPr>
                <w:sz w:val="18"/>
                <w:szCs w:val="18"/>
              </w:rPr>
              <w:t>June 2017</w:t>
            </w:r>
          </w:p>
        </w:tc>
        <w:tc>
          <w:tcPr>
            <w:tcW w:w="990" w:type="dxa"/>
            <w:tcBorders>
              <w:top w:val="nil"/>
              <w:left w:val="nil"/>
              <w:bottom w:val="single" w:sz="4" w:space="0" w:color="auto"/>
              <w:right w:val="single" w:sz="4" w:space="0" w:color="auto"/>
            </w:tcBorders>
            <w:shd w:val="clear" w:color="auto" w:fill="auto"/>
            <w:vAlign w:val="center"/>
          </w:tcPr>
          <w:p w14:paraId="11204E3E" w14:textId="77777777" w:rsidR="00F8573E" w:rsidRPr="00A00A4F" w:rsidRDefault="00F8573E" w:rsidP="00CC5231">
            <w:pPr>
              <w:jc w:val="center"/>
              <w:rPr>
                <w:sz w:val="18"/>
                <w:szCs w:val="18"/>
              </w:rPr>
            </w:pPr>
            <w:r w:rsidRPr="00A00A4F">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tcPr>
          <w:p w14:paraId="1F664B03" w14:textId="77777777" w:rsidR="00F8573E" w:rsidRPr="00A00A4F" w:rsidRDefault="00F8573E" w:rsidP="00CC5231">
            <w:pPr>
              <w:jc w:val="center"/>
              <w:rPr>
                <w:sz w:val="18"/>
                <w:szCs w:val="18"/>
              </w:rPr>
            </w:pPr>
            <w:r w:rsidRPr="00A00A4F">
              <w:rPr>
                <w:sz w:val="18"/>
                <w:szCs w:val="18"/>
              </w:rPr>
              <w:t>43</w:t>
            </w:r>
          </w:p>
        </w:tc>
        <w:tc>
          <w:tcPr>
            <w:tcW w:w="900" w:type="dxa"/>
            <w:tcBorders>
              <w:top w:val="nil"/>
              <w:left w:val="nil"/>
              <w:bottom w:val="single" w:sz="4" w:space="0" w:color="auto"/>
              <w:right w:val="single" w:sz="4" w:space="0" w:color="auto"/>
            </w:tcBorders>
            <w:shd w:val="clear" w:color="auto" w:fill="auto"/>
            <w:vAlign w:val="center"/>
          </w:tcPr>
          <w:p w14:paraId="32586531" w14:textId="77777777" w:rsidR="00F8573E" w:rsidRPr="00A00A4F" w:rsidRDefault="00F8573E" w:rsidP="00CC5231">
            <w:pPr>
              <w:jc w:val="center"/>
              <w:rPr>
                <w:sz w:val="18"/>
                <w:szCs w:val="18"/>
              </w:rPr>
            </w:pPr>
            <w:r w:rsidRPr="00A00A4F">
              <w:rPr>
                <w:sz w:val="18"/>
                <w:szCs w:val="18"/>
              </w:rPr>
              <w:t>SECO</w:t>
            </w:r>
          </w:p>
        </w:tc>
        <w:tc>
          <w:tcPr>
            <w:tcW w:w="1068" w:type="dxa"/>
            <w:tcBorders>
              <w:top w:val="nil"/>
              <w:left w:val="nil"/>
              <w:bottom w:val="single" w:sz="4" w:space="0" w:color="auto"/>
              <w:right w:val="single" w:sz="4" w:space="0" w:color="auto"/>
            </w:tcBorders>
            <w:shd w:val="clear" w:color="auto" w:fill="auto"/>
            <w:vAlign w:val="center"/>
          </w:tcPr>
          <w:p w14:paraId="042EDE00" w14:textId="77777777" w:rsidR="00F8573E" w:rsidRPr="00A00A4F" w:rsidRDefault="00F8573E" w:rsidP="00CC5231">
            <w:pPr>
              <w:jc w:val="center"/>
              <w:rPr>
                <w:sz w:val="18"/>
                <w:szCs w:val="18"/>
              </w:rPr>
            </w:pPr>
            <w:r w:rsidRPr="00A00A4F">
              <w:rPr>
                <w:sz w:val="18"/>
                <w:szCs w:val="18"/>
              </w:rPr>
              <w:t xml:space="preserve">3,080,082 </w:t>
            </w:r>
          </w:p>
        </w:tc>
        <w:tc>
          <w:tcPr>
            <w:tcW w:w="992" w:type="dxa"/>
            <w:tcBorders>
              <w:top w:val="nil"/>
              <w:left w:val="nil"/>
              <w:bottom w:val="single" w:sz="4" w:space="0" w:color="auto"/>
              <w:right w:val="single" w:sz="4" w:space="0" w:color="auto"/>
            </w:tcBorders>
            <w:vAlign w:val="center"/>
          </w:tcPr>
          <w:p w14:paraId="15074745" w14:textId="77777777" w:rsidR="00F8573E" w:rsidRPr="00A00A4F" w:rsidRDefault="00F8573E" w:rsidP="00CC5231">
            <w:pPr>
              <w:jc w:val="center"/>
              <w:rPr>
                <w:sz w:val="18"/>
                <w:szCs w:val="18"/>
              </w:rPr>
            </w:pPr>
            <w:r w:rsidRPr="00A00A4F">
              <w:rPr>
                <w:sz w:val="18"/>
                <w:szCs w:val="18"/>
              </w:rPr>
              <w:t>No</w:t>
            </w:r>
          </w:p>
        </w:tc>
      </w:tr>
      <w:tr w:rsidR="00F8573E" w:rsidRPr="00A00A4F" w14:paraId="13037592" w14:textId="77777777" w:rsidTr="00CC5231">
        <w:trPr>
          <w:cantSplit/>
          <w:jc w:val="center"/>
        </w:trPr>
        <w:tc>
          <w:tcPr>
            <w:tcW w:w="132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D85C3B"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sz w:val="18"/>
                <w:szCs w:val="18"/>
              </w:rPr>
            </w:pPr>
            <w:r w:rsidRPr="00A00A4F">
              <w:rPr>
                <w:sz w:val="18"/>
                <w:szCs w:val="18"/>
              </w:rPr>
              <w:t>Namibia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35729B6"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51E802A2" w14:textId="77777777" w:rsidR="00F8573E" w:rsidRPr="00A00A4F" w:rsidRDefault="00F8573E" w:rsidP="00CC5231">
            <w:pPr>
              <w:jc w:val="left"/>
              <w:rPr>
                <w:sz w:val="18"/>
                <w:szCs w:val="18"/>
              </w:rPr>
            </w:pPr>
            <w:r w:rsidRPr="00A00A4F">
              <w:rPr>
                <w:sz w:val="18"/>
                <w:szCs w:val="18"/>
              </w:rPr>
              <w:t>Biodiversity Management and Climate Change (BMCC)</w:t>
            </w:r>
          </w:p>
        </w:tc>
        <w:tc>
          <w:tcPr>
            <w:tcW w:w="1394" w:type="dxa"/>
            <w:tcBorders>
              <w:top w:val="nil"/>
              <w:left w:val="nil"/>
              <w:bottom w:val="single" w:sz="4" w:space="0" w:color="auto"/>
              <w:right w:val="single" w:sz="4" w:space="0" w:color="auto"/>
            </w:tcBorders>
            <w:shd w:val="clear" w:color="auto" w:fill="auto"/>
            <w:vAlign w:val="center"/>
            <w:hideMark/>
          </w:tcPr>
          <w:p w14:paraId="4CB9E0AF" w14:textId="77777777" w:rsidR="00F8573E" w:rsidRPr="00A00A4F" w:rsidRDefault="00F8573E" w:rsidP="00CC5231">
            <w:pPr>
              <w:jc w:val="center"/>
              <w:rPr>
                <w:sz w:val="18"/>
                <w:szCs w:val="18"/>
              </w:rPr>
            </w:pPr>
            <w:r w:rsidRPr="00A00A4F">
              <w:rPr>
                <w:sz w:val="18"/>
                <w:szCs w:val="18"/>
              </w:rPr>
              <w:t>GIZ / ABS Initiative</w:t>
            </w:r>
          </w:p>
        </w:tc>
        <w:tc>
          <w:tcPr>
            <w:tcW w:w="1134" w:type="dxa"/>
            <w:tcBorders>
              <w:top w:val="nil"/>
              <w:left w:val="nil"/>
              <w:bottom w:val="single" w:sz="4" w:space="0" w:color="auto"/>
              <w:right w:val="single" w:sz="4" w:space="0" w:color="auto"/>
            </w:tcBorders>
            <w:shd w:val="clear" w:color="auto" w:fill="auto"/>
            <w:vAlign w:val="center"/>
            <w:hideMark/>
          </w:tcPr>
          <w:p w14:paraId="11ED7FA1"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5F460619" w14:textId="77777777" w:rsidR="00F8573E" w:rsidRPr="00A00A4F" w:rsidRDefault="00F8573E" w:rsidP="00CC5231">
            <w:pPr>
              <w:jc w:val="center"/>
              <w:rPr>
                <w:sz w:val="18"/>
                <w:szCs w:val="18"/>
              </w:rPr>
            </w:pPr>
            <w:r w:rsidRPr="00A00A4F">
              <w:rPr>
                <w:sz w:val="18"/>
                <w:szCs w:val="18"/>
              </w:rPr>
              <w:t>January 2013</w:t>
            </w:r>
          </w:p>
        </w:tc>
        <w:tc>
          <w:tcPr>
            <w:tcW w:w="990" w:type="dxa"/>
            <w:tcBorders>
              <w:top w:val="nil"/>
              <w:left w:val="nil"/>
              <w:bottom w:val="single" w:sz="4" w:space="0" w:color="auto"/>
              <w:right w:val="single" w:sz="4" w:space="0" w:color="auto"/>
            </w:tcBorders>
            <w:shd w:val="clear" w:color="auto" w:fill="auto"/>
            <w:vAlign w:val="center"/>
            <w:hideMark/>
          </w:tcPr>
          <w:p w14:paraId="1C64D948" w14:textId="77777777" w:rsidR="00F8573E" w:rsidRPr="00A00A4F" w:rsidRDefault="00F8573E" w:rsidP="00CC5231">
            <w:pPr>
              <w:jc w:val="center"/>
              <w:rPr>
                <w:sz w:val="18"/>
                <w:szCs w:val="18"/>
              </w:rPr>
            </w:pPr>
            <w:r w:rsidRPr="00A00A4F">
              <w:rPr>
                <w:sz w:val="18"/>
                <w:szCs w:val="18"/>
              </w:rPr>
              <w:t>December 2016</w:t>
            </w:r>
          </w:p>
        </w:tc>
        <w:tc>
          <w:tcPr>
            <w:tcW w:w="990" w:type="dxa"/>
            <w:tcBorders>
              <w:top w:val="nil"/>
              <w:left w:val="nil"/>
              <w:bottom w:val="single" w:sz="4" w:space="0" w:color="auto"/>
              <w:right w:val="single" w:sz="4" w:space="0" w:color="auto"/>
            </w:tcBorders>
            <w:shd w:val="clear" w:color="auto" w:fill="auto"/>
            <w:vAlign w:val="center"/>
            <w:hideMark/>
          </w:tcPr>
          <w:p w14:paraId="63F05DB8" w14:textId="77777777" w:rsidR="00F8573E" w:rsidRPr="00A00A4F" w:rsidRDefault="00F8573E" w:rsidP="00CC5231">
            <w:pPr>
              <w:jc w:val="center"/>
              <w:rPr>
                <w:sz w:val="18"/>
                <w:szCs w:val="18"/>
              </w:rPr>
            </w:pPr>
            <w:r w:rsidRPr="00A00A4F">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17484F63" w14:textId="77777777" w:rsidR="00F8573E" w:rsidRPr="00A00A4F" w:rsidRDefault="00F8573E" w:rsidP="00CC5231">
            <w:pPr>
              <w:jc w:val="center"/>
              <w:rPr>
                <w:sz w:val="18"/>
                <w:szCs w:val="18"/>
              </w:rPr>
            </w:pPr>
            <w:r w:rsidRPr="00A00A4F">
              <w:rPr>
                <w:sz w:val="18"/>
                <w:szCs w:val="18"/>
              </w:rPr>
              <w:t>BMZ</w:t>
            </w:r>
          </w:p>
        </w:tc>
        <w:tc>
          <w:tcPr>
            <w:tcW w:w="1068" w:type="dxa"/>
            <w:tcBorders>
              <w:top w:val="nil"/>
              <w:left w:val="nil"/>
              <w:bottom w:val="single" w:sz="4" w:space="0" w:color="auto"/>
              <w:right w:val="single" w:sz="4" w:space="0" w:color="auto"/>
            </w:tcBorders>
            <w:shd w:val="clear" w:color="auto" w:fill="auto"/>
            <w:vAlign w:val="center"/>
            <w:hideMark/>
          </w:tcPr>
          <w:p w14:paraId="4C1A3FE3" w14:textId="77777777" w:rsidR="00F8573E" w:rsidRPr="00A00A4F" w:rsidRDefault="00F8573E" w:rsidP="00CC5231">
            <w:pPr>
              <w:jc w:val="center"/>
              <w:rPr>
                <w:sz w:val="18"/>
                <w:szCs w:val="18"/>
              </w:rPr>
            </w:pPr>
            <w:r w:rsidRPr="00A00A4F">
              <w:rPr>
                <w:sz w:val="18"/>
                <w:szCs w:val="18"/>
              </w:rPr>
              <w:t>6,896,552</w:t>
            </w:r>
          </w:p>
        </w:tc>
        <w:tc>
          <w:tcPr>
            <w:tcW w:w="992" w:type="dxa"/>
            <w:tcBorders>
              <w:top w:val="nil"/>
              <w:left w:val="nil"/>
              <w:bottom w:val="single" w:sz="4" w:space="0" w:color="auto"/>
              <w:right w:val="single" w:sz="4" w:space="0" w:color="auto"/>
            </w:tcBorders>
            <w:vAlign w:val="center"/>
          </w:tcPr>
          <w:p w14:paraId="2611C6C7" w14:textId="77777777" w:rsidR="00F8573E" w:rsidRPr="00A00A4F" w:rsidRDefault="00F8573E" w:rsidP="00CC5231">
            <w:pPr>
              <w:jc w:val="center"/>
              <w:rPr>
                <w:sz w:val="18"/>
                <w:szCs w:val="18"/>
              </w:rPr>
            </w:pPr>
            <w:r w:rsidRPr="00A00A4F">
              <w:rPr>
                <w:sz w:val="18"/>
                <w:szCs w:val="18"/>
              </w:rPr>
              <w:t>Yes</w:t>
            </w:r>
          </w:p>
        </w:tc>
      </w:tr>
      <w:tr w:rsidR="00F8573E" w:rsidRPr="00A00A4F" w14:paraId="3CF7D068" w14:textId="77777777" w:rsidTr="00CC5231">
        <w:trPr>
          <w:cantSplit/>
          <w:jc w:val="center"/>
        </w:trPr>
        <w:tc>
          <w:tcPr>
            <w:tcW w:w="1324" w:type="dxa"/>
            <w:vMerge/>
            <w:tcBorders>
              <w:left w:val="single" w:sz="4" w:space="0" w:color="auto"/>
              <w:bottom w:val="single" w:sz="4" w:space="0" w:color="auto"/>
              <w:right w:val="single" w:sz="4" w:space="0" w:color="auto"/>
            </w:tcBorders>
            <w:vAlign w:val="center"/>
            <w:hideMark/>
          </w:tcPr>
          <w:p w14:paraId="06C21B23"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F97D0ED"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5E36EB50" w14:textId="77777777" w:rsidR="00F8573E" w:rsidRPr="00A00A4F" w:rsidRDefault="00F8573E" w:rsidP="00CC5231">
            <w:pPr>
              <w:jc w:val="left"/>
              <w:rPr>
                <w:sz w:val="18"/>
                <w:szCs w:val="18"/>
              </w:rPr>
            </w:pPr>
            <w:r w:rsidRPr="00A00A4F">
              <w:rPr>
                <w:sz w:val="18"/>
                <w:szCs w:val="18"/>
              </w:rPr>
              <w:t>Biodiversity Management and Climate Change (BMCC II)</w:t>
            </w:r>
          </w:p>
        </w:tc>
        <w:tc>
          <w:tcPr>
            <w:tcW w:w="1394" w:type="dxa"/>
            <w:tcBorders>
              <w:top w:val="nil"/>
              <w:left w:val="nil"/>
              <w:bottom w:val="single" w:sz="4" w:space="0" w:color="auto"/>
              <w:right w:val="single" w:sz="4" w:space="0" w:color="auto"/>
            </w:tcBorders>
            <w:shd w:val="clear" w:color="auto" w:fill="auto"/>
            <w:vAlign w:val="center"/>
            <w:hideMark/>
          </w:tcPr>
          <w:p w14:paraId="7BEE4662" w14:textId="77777777" w:rsidR="00F8573E" w:rsidRPr="00A00A4F" w:rsidRDefault="00F8573E" w:rsidP="00CC5231">
            <w:pPr>
              <w:jc w:val="center"/>
              <w:rPr>
                <w:sz w:val="18"/>
                <w:szCs w:val="18"/>
              </w:rPr>
            </w:pPr>
            <w:r w:rsidRPr="00A00A4F">
              <w:rPr>
                <w:sz w:val="18"/>
                <w:szCs w:val="18"/>
              </w:rPr>
              <w:t>GIZ / ABS Initiative</w:t>
            </w:r>
          </w:p>
        </w:tc>
        <w:tc>
          <w:tcPr>
            <w:tcW w:w="1134" w:type="dxa"/>
            <w:tcBorders>
              <w:top w:val="nil"/>
              <w:left w:val="nil"/>
              <w:bottom w:val="single" w:sz="4" w:space="0" w:color="auto"/>
              <w:right w:val="single" w:sz="4" w:space="0" w:color="auto"/>
            </w:tcBorders>
            <w:shd w:val="clear" w:color="auto" w:fill="auto"/>
            <w:vAlign w:val="center"/>
            <w:hideMark/>
          </w:tcPr>
          <w:p w14:paraId="7F0F1422"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00846A58" w14:textId="77777777" w:rsidR="00F8573E" w:rsidRPr="00A00A4F" w:rsidRDefault="00F8573E" w:rsidP="00CC5231">
            <w:pPr>
              <w:jc w:val="center"/>
              <w:rPr>
                <w:sz w:val="18"/>
                <w:szCs w:val="18"/>
              </w:rPr>
            </w:pPr>
            <w:r w:rsidRPr="00A00A4F">
              <w:rPr>
                <w:sz w:val="18"/>
                <w:szCs w:val="18"/>
              </w:rPr>
              <w:t>January 2017</w:t>
            </w:r>
          </w:p>
        </w:tc>
        <w:tc>
          <w:tcPr>
            <w:tcW w:w="990" w:type="dxa"/>
            <w:tcBorders>
              <w:top w:val="nil"/>
              <w:left w:val="nil"/>
              <w:bottom w:val="single" w:sz="4" w:space="0" w:color="auto"/>
              <w:right w:val="single" w:sz="4" w:space="0" w:color="auto"/>
            </w:tcBorders>
            <w:shd w:val="clear" w:color="auto" w:fill="auto"/>
            <w:vAlign w:val="center"/>
            <w:hideMark/>
          </w:tcPr>
          <w:p w14:paraId="72F06D89" w14:textId="77777777" w:rsidR="00F8573E" w:rsidRPr="00A00A4F" w:rsidRDefault="00F8573E" w:rsidP="00CC5231">
            <w:pPr>
              <w:jc w:val="center"/>
              <w:rPr>
                <w:sz w:val="18"/>
                <w:szCs w:val="18"/>
              </w:rPr>
            </w:pPr>
            <w:r w:rsidRPr="00A00A4F">
              <w:rPr>
                <w:sz w:val="18"/>
                <w:szCs w:val="18"/>
              </w:rPr>
              <w:t>December 2020</w:t>
            </w:r>
          </w:p>
        </w:tc>
        <w:tc>
          <w:tcPr>
            <w:tcW w:w="990" w:type="dxa"/>
            <w:tcBorders>
              <w:top w:val="nil"/>
              <w:left w:val="nil"/>
              <w:bottom w:val="single" w:sz="4" w:space="0" w:color="auto"/>
              <w:right w:val="single" w:sz="4" w:space="0" w:color="auto"/>
            </w:tcBorders>
            <w:shd w:val="clear" w:color="auto" w:fill="auto"/>
            <w:vAlign w:val="center"/>
            <w:hideMark/>
          </w:tcPr>
          <w:p w14:paraId="0CA70A20" w14:textId="77777777" w:rsidR="00F8573E" w:rsidRPr="00A00A4F" w:rsidRDefault="00F8573E" w:rsidP="00CC5231">
            <w:pPr>
              <w:jc w:val="center"/>
              <w:rPr>
                <w:sz w:val="18"/>
                <w:szCs w:val="18"/>
              </w:rPr>
            </w:pPr>
            <w:r w:rsidRPr="00A00A4F">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7F3C151C" w14:textId="77777777" w:rsidR="00F8573E" w:rsidRPr="00A00A4F" w:rsidRDefault="00F8573E" w:rsidP="00CC5231">
            <w:pPr>
              <w:jc w:val="center"/>
              <w:rPr>
                <w:sz w:val="18"/>
                <w:szCs w:val="18"/>
              </w:rPr>
            </w:pPr>
            <w:r w:rsidRPr="00A00A4F">
              <w:rPr>
                <w:sz w:val="18"/>
                <w:szCs w:val="18"/>
              </w:rPr>
              <w:t>BMZ</w:t>
            </w:r>
          </w:p>
        </w:tc>
        <w:tc>
          <w:tcPr>
            <w:tcW w:w="1068" w:type="dxa"/>
            <w:tcBorders>
              <w:top w:val="nil"/>
              <w:left w:val="nil"/>
              <w:bottom w:val="single" w:sz="4" w:space="0" w:color="auto"/>
              <w:right w:val="single" w:sz="4" w:space="0" w:color="auto"/>
            </w:tcBorders>
            <w:shd w:val="clear" w:color="auto" w:fill="auto"/>
            <w:vAlign w:val="center"/>
            <w:hideMark/>
          </w:tcPr>
          <w:p w14:paraId="3F02C8CF" w14:textId="77777777" w:rsidR="00F8573E" w:rsidRPr="00A00A4F" w:rsidRDefault="00F8573E" w:rsidP="00CC5231">
            <w:pPr>
              <w:jc w:val="center"/>
              <w:rPr>
                <w:sz w:val="18"/>
                <w:szCs w:val="18"/>
              </w:rPr>
            </w:pPr>
            <w:r w:rsidRPr="00A00A4F">
              <w:rPr>
                <w:sz w:val="18"/>
                <w:szCs w:val="18"/>
              </w:rPr>
              <w:t>6,369,427</w:t>
            </w:r>
          </w:p>
        </w:tc>
        <w:tc>
          <w:tcPr>
            <w:tcW w:w="992" w:type="dxa"/>
            <w:tcBorders>
              <w:top w:val="nil"/>
              <w:left w:val="nil"/>
              <w:bottom w:val="single" w:sz="4" w:space="0" w:color="auto"/>
              <w:right w:val="single" w:sz="4" w:space="0" w:color="auto"/>
            </w:tcBorders>
            <w:vAlign w:val="center"/>
          </w:tcPr>
          <w:p w14:paraId="68DE8DEE" w14:textId="77777777" w:rsidR="00F8573E" w:rsidRPr="00A00A4F" w:rsidRDefault="00F8573E" w:rsidP="00CC5231">
            <w:pPr>
              <w:jc w:val="center"/>
              <w:rPr>
                <w:sz w:val="18"/>
                <w:szCs w:val="18"/>
              </w:rPr>
            </w:pPr>
            <w:r w:rsidRPr="00A00A4F">
              <w:rPr>
                <w:sz w:val="18"/>
                <w:szCs w:val="18"/>
              </w:rPr>
              <w:t>No</w:t>
            </w:r>
          </w:p>
        </w:tc>
      </w:tr>
      <w:tr w:rsidR="00F8573E" w:rsidRPr="00A00A4F" w14:paraId="3E52A34F" w14:textId="77777777" w:rsidTr="00CC5231">
        <w:trPr>
          <w:cantSplit/>
          <w:jc w:val="center"/>
        </w:trPr>
        <w:tc>
          <w:tcPr>
            <w:tcW w:w="1324" w:type="dxa"/>
            <w:vMerge/>
            <w:tcBorders>
              <w:left w:val="single" w:sz="4" w:space="0" w:color="auto"/>
              <w:bottom w:val="single" w:sz="4" w:space="0" w:color="auto"/>
              <w:right w:val="single" w:sz="4" w:space="0" w:color="auto"/>
            </w:tcBorders>
            <w:vAlign w:val="center"/>
          </w:tcPr>
          <w:p w14:paraId="0A0303AC"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30B08174" w14:textId="77777777" w:rsidR="00F8573E" w:rsidRPr="00A00A4F" w:rsidRDefault="00F8573E" w:rsidP="00CC5231">
            <w:pPr>
              <w:jc w:val="center"/>
              <w:rPr>
                <w:sz w:val="18"/>
                <w:szCs w:val="18"/>
              </w:rPr>
            </w:pPr>
            <w:r w:rsidRPr="00A00A4F">
              <w:rPr>
                <w:sz w:val="18"/>
                <w:szCs w:val="18"/>
              </w:rPr>
              <w:t>Subregional –SADC (15)</w:t>
            </w:r>
          </w:p>
        </w:tc>
        <w:tc>
          <w:tcPr>
            <w:tcW w:w="2822" w:type="dxa"/>
            <w:tcBorders>
              <w:top w:val="nil"/>
              <w:left w:val="nil"/>
              <w:bottom w:val="single" w:sz="4" w:space="0" w:color="auto"/>
              <w:right w:val="single" w:sz="4" w:space="0" w:color="auto"/>
            </w:tcBorders>
            <w:shd w:val="clear" w:color="auto" w:fill="auto"/>
            <w:vAlign w:val="center"/>
          </w:tcPr>
          <w:p w14:paraId="7E62F9CE" w14:textId="77777777" w:rsidR="00F8573E" w:rsidRPr="00A00A4F" w:rsidRDefault="00F8573E" w:rsidP="00CC5231">
            <w:pPr>
              <w:jc w:val="left"/>
              <w:rPr>
                <w:sz w:val="18"/>
                <w:szCs w:val="18"/>
              </w:rPr>
            </w:pPr>
            <w:r w:rsidRPr="00A00A4F">
              <w:rPr>
                <w:sz w:val="18"/>
                <w:szCs w:val="18"/>
              </w:rPr>
              <w:t xml:space="preserve">ABS compliant </w:t>
            </w:r>
            <w:proofErr w:type="spellStart"/>
            <w:r w:rsidRPr="00A00A4F">
              <w:rPr>
                <w:sz w:val="18"/>
                <w:szCs w:val="18"/>
              </w:rPr>
              <w:t>Biotrade</w:t>
            </w:r>
            <w:proofErr w:type="spellEnd"/>
            <w:r w:rsidRPr="00A00A4F">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tcPr>
          <w:p w14:paraId="36165CA8"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12ED6696"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38853BE5" w14:textId="77777777" w:rsidR="00F8573E" w:rsidRPr="00A00A4F" w:rsidRDefault="00F8573E" w:rsidP="00CC5231">
            <w:pPr>
              <w:jc w:val="center"/>
              <w:rPr>
                <w:sz w:val="18"/>
                <w:szCs w:val="18"/>
              </w:rPr>
            </w:pPr>
            <w:r w:rsidRPr="00A00A4F">
              <w:rPr>
                <w:sz w:val="18"/>
                <w:szCs w:val="18"/>
              </w:rPr>
              <w:t>June 2017</w:t>
            </w:r>
          </w:p>
        </w:tc>
        <w:tc>
          <w:tcPr>
            <w:tcW w:w="990" w:type="dxa"/>
            <w:tcBorders>
              <w:top w:val="nil"/>
              <w:left w:val="nil"/>
              <w:bottom w:val="single" w:sz="4" w:space="0" w:color="auto"/>
              <w:right w:val="single" w:sz="4" w:space="0" w:color="auto"/>
            </w:tcBorders>
            <w:shd w:val="clear" w:color="auto" w:fill="auto"/>
            <w:vAlign w:val="center"/>
          </w:tcPr>
          <w:p w14:paraId="6A578AE5" w14:textId="77777777" w:rsidR="00F8573E" w:rsidRPr="00A00A4F" w:rsidRDefault="00F8573E" w:rsidP="00CC5231">
            <w:pPr>
              <w:jc w:val="center"/>
              <w:rPr>
                <w:sz w:val="18"/>
                <w:szCs w:val="18"/>
              </w:rPr>
            </w:pPr>
            <w:r w:rsidRPr="00A00A4F">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tcPr>
          <w:p w14:paraId="3B7850B4" w14:textId="77777777" w:rsidR="00F8573E" w:rsidRPr="00A00A4F" w:rsidRDefault="00F8573E" w:rsidP="00CC5231">
            <w:pPr>
              <w:jc w:val="center"/>
              <w:rPr>
                <w:sz w:val="18"/>
                <w:szCs w:val="18"/>
              </w:rPr>
            </w:pPr>
            <w:r w:rsidRPr="00A00A4F">
              <w:rPr>
                <w:sz w:val="18"/>
                <w:szCs w:val="18"/>
              </w:rPr>
              <w:t>43</w:t>
            </w:r>
          </w:p>
        </w:tc>
        <w:tc>
          <w:tcPr>
            <w:tcW w:w="900" w:type="dxa"/>
            <w:tcBorders>
              <w:top w:val="nil"/>
              <w:left w:val="nil"/>
              <w:bottom w:val="single" w:sz="4" w:space="0" w:color="auto"/>
              <w:right w:val="single" w:sz="4" w:space="0" w:color="auto"/>
            </w:tcBorders>
            <w:shd w:val="clear" w:color="auto" w:fill="auto"/>
            <w:vAlign w:val="center"/>
          </w:tcPr>
          <w:p w14:paraId="11BCD73F" w14:textId="77777777" w:rsidR="00F8573E" w:rsidRPr="00A00A4F" w:rsidRDefault="00F8573E" w:rsidP="00CC5231">
            <w:pPr>
              <w:jc w:val="center"/>
              <w:rPr>
                <w:sz w:val="18"/>
                <w:szCs w:val="18"/>
              </w:rPr>
            </w:pPr>
            <w:r w:rsidRPr="00A00A4F">
              <w:rPr>
                <w:sz w:val="18"/>
                <w:szCs w:val="18"/>
              </w:rPr>
              <w:t>SECO</w:t>
            </w:r>
          </w:p>
        </w:tc>
        <w:tc>
          <w:tcPr>
            <w:tcW w:w="1068" w:type="dxa"/>
            <w:tcBorders>
              <w:top w:val="nil"/>
              <w:left w:val="nil"/>
              <w:bottom w:val="single" w:sz="4" w:space="0" w:color="auto"/>
              <w:right w:val="single" w:sz="4" w:space="0" w:color="auto"/>
            </w:tcBorders>
            <w:shd w:val="clear" w:color="auto" w:fill="auto"/>
            <w:vAlign w:val="center"/>
          </w:tcPr>
          <w:p w14:paraId="149A34CD" w14:textId="77777777" w:rsidR="00F8573E" w:rsidRPr="00A00A4F" w:rsidRDefault="00F8573E" w:rsidP="00CC5231">
            <w:pPr>
              <w:jc w:val="center"/>
              <w:rPr>
                <w:sz w:val="18"/>
                <w:szCs w:val="18"/>
              </w:rPr>
            </w:pPr>
            <w:r w:rsidRPr="00A00A4F">
              <w:rPr>
                <w:sz w:val="18"/>
                <w:szCs w:val="18"/>
              </w:rPr>
              <w:t xml:space="preserve">3,080,082 </w:t>
            </w:r>
          </w:p>
        </w:tc>
        <w:tc>
          <w:tcPr>
            <w:tcW w:w="992" w:type="dxa"/>
            <w:tcBorders>
              <w:top w:val="nil"/>
              <w:left w:val="nil"/>
              <w:bottom w:val="single" w:sz="4" w:space="0" w:color="auto"/>
              <w:right w:val="single" w:sz="4" w:space="0" w:color="auto"/>
            </w:tcBorders>
            <w:vAlign w:val="center"/>
          </w:tcPr>
          <w:p w14:paraId="7AE856B0" w14:textId="77777777" w:rsidR="00F8573E" w:rsidRPr="00A00A4F" w:rsidRDefault="00F8573E" w:rsidP="00CC5231">
            <w:pPr>
              <w:jc w:val="center"/>
              <w:rPr>
                <w:sz w:val="18"/>
                <w:szCs w:val="18"/>
              </w:rPr>
            </w:pPr>
            <w:r w:rsidRPr="00A00A4F">
              <w:rPr>
                <w:sz w:val="18"/>
                <w:szCs w:val="18"/>
              </w:rPr>
              <w:t>No</w:t>
            </w:r>
          </w:p>
        </w:tc>
      </w:tr>
      <w:tr w:rsidR="00F8573E" w:rsidRPr="00A00A4F" w14:paraId="1C56E477" w14:textId="77777777" w:rsidTr="00CC5231">
        <w:trPr>
          <w:cantSplit/>
          <w:jc w:val="center"/>
        </w:trPr>
        <w:tc>
          <w:tcPr>
            <w:tcW w:w="1324" w:type="dxa"/>
            <w:vMerge/>
            <w:tcBorders>
              <w:left w:val="single" w:sz="4" w:space="0" w:color="auto"/>
              <w:bottom w:val="single" w:sz="4" w:space="0" w:color="auto"/>
              <w:right w:val="single" w:sz="4" w:space="0" w:color="auto"/>
            </w:tcBorders>
            <w:vAlign w:val="center"/>
          </w:tcPr>
          <w:p w14:paraId="034FF3D5"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2D49D599" w14:textId="1373F79E" w:rsidR="00F8573E" w:rsidRPr="00A00A4F" w:rsidRDefault="00F8573E" w:rsidP="00CC5231">
            <w:pPr>
              <w:jc w:val="center"/>
              <w:rPr>
                <w:sz w:val="18"/>
                <w:szCs w:val="18"/>
              </w:rPr>
            </w:pPr>
            <w:r w:rsidRPr="00A00A4F">
              <w:rPr>
                <w:sz w:val="18"/>
                <w:szCs w:val="18"/>
              </w:rPr>
              <w:t>Regional Africa (4)</w:t>
            </w:r>
          </w:p>
        </w:tc>
        <w:tc>
          <w:tcPr>
            <w:tcW w:w="2822" w:type="dxa"/>
            <w:tcBorders>
              <w:top w:val="nil"/>
              <w:left w:val="nil"/>
              <w:bottom w:val="single" w:sz="4" w:space="0" w:color="auto"/>
              <w:right w:val="single" w:sz="4" w:space="0" w:color="auto"/>
            </w:tcBorders>
            <w:shd w:val="clear" w:color="auto" w:fill="auto"/>
            <w:vAlign w:val="center"/>
          </w:tcPr>
          <w:p w14:paraId="0494104D" w14:textId="77777777" w:rsidR="00F8573E" w:rsidRPr="00A00A4F" w:rsidRDefault="00F8573E" w:rsidP="00CC5231">
            <w:pPr>
              <w:jc w:val="left"/>
              <w:rPr>
                <w:sz w:val="18"/>
                <w:szCs w:val="18"/>
              </w:rPr>
            </w:pPr>
            <w:proofErr w:type="spellStart"/>
            <w:r w:rsidRPr="00A00A4F">
              <w:rPr>
                <w:sz w:val="18"/>
                <w:szCs w:val="18"/>
                <w:lang w:val="en-CA"/>
              </w:rPr>
              <w:t>BioInnovation</w:t>
            </w:r>
            <w:proofErr w:type="spellEnd"/>
            <w:r w:rsidRPr="00A00A4F">
              <w:rPr>
                <w:sz w:val="18"/>
                <w:szCs w:val="18"/>
                <w:lang w:val="en-CA"/>
              </w:rPr>
              <w:t xml:space="preserve"> Africa</w:t>
            </w:r>
          </w:p>
        </w:tc>
        <w:tc>
          <w:tcPr>
            <w:tcW w:w="1394" w:type="dxa"/>
            <w:tcBorders>
              <w:top w:val="nil"/>
              <w:left w:val="nil"/>
              <w:bottom w:val="single" w:sz="4" w:space="0" w:color="auto"/>
              <w:right w:val="single" w:sz="4" w:space="0" w:color="auto"/>
            </w:tcBorders>
            <w:shd w:val="clear" w:color="auto" w:fill="auto"/>
            <w:vAlign w:val="center"/>
          </w:tcPr>
          <w:p w14:paraId="3F42098D" w14:textId="77777777" w:rsidR="00F8573E" w:rsidRPr="00A00A4F" w:rsidRDefault="00F8573E" w:rsidP="00CC5231">
            <w:pPr>
              <w:jc w:val="center"/>
              <w:rPr>
                <w:sz w:val="18"/>
                <w:szCs w:val="18"/>
              </w:rPr>
            </w:pPr>
            <w:r w:rsidRPr="00A00A4F">
              <w:rPr>
                <w:sz w:val="18"/>
                <w:szCs w:val="18"/>
              </w:rPr>
              <w:t>GIZ</w:t>
            </w:r>
          </w:p>
        </w:tc>
        <w:tc>
          <w:tcPr>
            <w:tcW w:w="1134" w:type="dxa"/>
            <w:tcBorders>
              <w:top w:val="nil"/>
              <w:left w:val="nil"/>
              <w:bottom w:val="single" w:sz="4" w:space="0" w:color="auto"/>
              <w:right w:val="single" w:sz="4" w:space="0" w:color="auto"/>
            </w:tcBorders>
            <w:shd w:val="clear" w:color="auto" w:fill="auto"/>
            <w:vAlign w:val="center"/>
          </w:tcPr>
          <w:p w14:paraId="63754D2C"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261E80DB" w14:textId="77777777" w:rsidR="00F8573E" w:rsidRPr="00A00A4F" w:rsidRDefault="00F8573E" w:rsidP="00CC5231">
            <w:pPr>
              <w:jc w:val="center"/>
              <w:rPr>
                <w:sz w:val="18"/>
                <w:szCs w:val="18"/>
              </w:rPr>
            </w:pPr>
            <w:r w:rsidRPr="00A00A4F">
              <w:rPr>
                <w:sz w:val="18"/>
                <w:szCs w:val="18"/>
              </w:rPr>
              <w:t>January 2019</w:t>
            </w:r>
          </w:p>
        </w:tc>
        <w:tc>
          <w:tcPr>
            <w:tcW w:w="990" w:type="dxa"/>
            <w:tcBorders>
              <w:top w:val="nil"/>
              <w:left w:val="nil"/>
              <w:bottom w:val="single" w:sz="4" w:space="0" w:color="auto"/>
              <w:right w:val="single" w:sz="4" w:space="0" w:color="auto"/>
            </w:tcBorders>
            <w:shd w:val="clear" w:color="auto" w:fill="auto"/>
            <w:vAlign w:val="center"/>
          </w:tcPr>
          <w:p w14:paraId="7B420C4D" w14:textId="77777777" w:rsidR="00F8573E" w:rsidRPr="00A00A4F" w:rsidRDefault="00F8573E" w:rsidP="00CC5231">
            <w:pPr>
              <w:jc w:val="center"/>
              <w:rPr>
                <w:sz w:val="18"/>
                <w:szCs w:val="18"/>
              </w:rPr>
            </w:pPr>
            <w:r w:rsidRPr="00A00A4F">
              <w:rPr>
                <w:sz w:val="18"/>
                <w:szCs w:val="18"/>
              </w:rPr>
              <w:t>June 2022</w:t>
            </w:r>
          </w:p>
        </w:tc>
        <w:tc>
          <w:tcPr>
            <w:tcW w:w="990" w:type="dxa"/>
            <w:tcBorders>
              <w:top w:val="nil"/>
              <w:left w:val="nil"/>
              <w:bottom w:val="single" w:sz="4" w:space="0" w:color="auto"/>
              <w:right w:val="single" w:sz="4" w:space="0" w:color="auto"/>
            </w:tcBorders>
            <w:shd w:val="clear" w:color="auto" w:fill="auto"/>
            <w:vAlign w:val="center"/>
          </w:tcPr>
          <w:p w14:paraId="2FDECF66" w14:textId="77777777" w:rsidR="00F8573E" w:rsidRPr="00A00A4F" w:rsidRDefault="00F8573E" w:rsidP="00CC5231">
            <w:pPr>
              <w:jc w:val="center"/>
              <w:rPr>
                <w:sz w:val="18"/>
                <w:szCs w:val="18"/>
              </w:rPr>
            </w:pPr>
            <w:r w:rsidRPr="00A00A4F">
              <w:rPr>
                <w:sz w:val="18"/>
                <w:szCs w:val="18"/>
              </w:rPr>
              <w:t>30</w:t>
            </w:r>
          </w:p>
        </w:tc>
        <w:tc>
          <w:tcPr>
            <w:tcW w:w="900" w:type="dxa"/>
            <w:tcBorders>
              <w:top w:val="nil"/>
              <w:left w:val="nil"/>
              <w:bottom w:val="single" w:sz="4" w:space="0" w:color="auto"/>
              <w:right w:val="single" w:sz="4" w:space="0" w:color="auto"/>
            </w:tcBorders>
            <w:shd w:val="clear" w:color="auto" w:fill="auto"/>
            <w:vAlign w:val="center"/>
          </w:tcPr>
          <w:p w14:paraId="11C7456A" w14:textId="77777777" w:rsidR="00F8573E" w:rsidRPr="00A00A4F" w:rsidRDefault="00F8573E" w:rsidP="00CC5231">
            <w:pPr>
              <w:jc w:val="center"/>
              <w:rPr>
                <w:sz w:val="18"/>
                <w:szCs w:val="18"/>
              </w:rPr>
            </w:pPr>
            <w:r w:rsidRPr="00A00A4F">
              <w:rPr>
                <w:sz w:val="18"/>
                <w:szCs w:val="18"/>
              </w:rPr>
              <w:t>BMZ</w:t>
            </w:r>
          </w:p>
        </w:tc>
        <w:tc>
          <w:tcPr>
            <w:tcW w:w="1068" w:type="dxa"/>
            <w:tcBorders>
              <w:top w:val="nil"/>
              <w:left w:val="nil"/>
              <w:bottom w:val="single" w:sz="4" w:space="0" w:color="auto"/>
              <w:right w:val="single" w:sz="4" w:space="0" w:color="auto"/>
            </w:tcBorders>
            <w:shd w:val="clear" w:color="auto" w:fill="auto"/>
            <w:vAlign w:val="center"/>
          </w:tcPr>
          <w:p w14:paraId="24BEA051" w14:textId="77777777" w:rsidR="00F8573E" w:rsidRPr="00A00A4F" w:rsidRDefault="00F8573E" w:rsidP="00CC5231">
            <w:pPr>
              <w:jc w:val="center"/>
              <w:rPr>
                <w:sz w:val="18"/>
                <w:szCs w:val="18"/>
              </w:rPr>
            </w:pPr>
            <w:r w:rsidRPr="00A00A4F">
              <w:rPr>
                <w:sz w:val="18"/>
                <w:szCs w:val="18"/>
              </w:rPr>
              <w:t>9,000,000</w:t>
            </w:r>
          </w:p>
        </w:tc>
        <w:tc>
          <w:tcPr>
            <w:tcW w:w="992" w:type="dxa"/>
            <w:tcBorders>
              <w:top w:val="nil"/>
              <w:left w:val="nil"/>
              <w:bottom w:val="single" w:sz="4" w:space="0" w:color="auto"/>
              <w:right w:val="single" w:sz="4" w:space="0" w:color="auto"/>
            </w:tcBorders>
            <w:vAlign w:val="center"/>
          </w:tcPr>
          <w:p w14:paraId="40190EBB" w14:textId="77777777" w:rsidR="00F8573E" w:rsidRPr="00A00A4F" w:rsidRDefault="00F8573E" w:rsidP="00CC5231">
            <w:pPr>
              <w:jc w:val="center"/>
              <w:rPr>
                <w:sz w:val="18"/>
                <w:szCs w:val="18"/>
              </w:rPr>
            </w:pPr>
            <w:r w:rsidRPr="00A00A4F">
              <w:rPr>
                <w:sz w:val="18"/>
                <w:szCs w:val="18"/>
              </w:rPr>
              <w:t>Yes</w:t>
            </w:r>
          </w:p>
        </w:tc>
      </w:tr>
      <w:tr w:rsidR="00F8573E" w:rsidRPr="00A00A4F" w14:paraId="79D0E95B" w14:textId="77777777" w:rsidTr="00CC5231">
        <w:trPr>
          <w:cantSplit/>
          <w:trHeight w:val="615"/>
          <w:jc w:val="center"/>
        </w:trPr>
        <w:tc>
          <w:tcPr>
            <w:tcW w:w="132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877C7A"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sz w:val="18"/>
                <w:szCs w:val="18"/>
              </w:rPr>
            </w:pPr>
            <w:r w:rsidRPr="00A00A4F">
              <w:rPr>
                <w:sz w:val="18"/>
                <w:szCs w:val="18"/>
              </w:rPr>
              <w:lastRenderedPageBreak/>
              <w:t>Niger</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4BF2698"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343859A1" w14:textId="77777777" w:rsidR="00F8573E" w:rsidRPr="00A00A4F" w:rsidRDefault="00F8573E" w:rsidP="00CC5231">
            <w:pPr>
              <w:jc w:val="left"/>
              <w:rPr>
                <w:sz w:val="18"/>
                <w:szCs w:val="18"/>
              </w:rPr>
            </w:pPr>
            <w:r w:rsidRPr="00A00A4F">
              <w:rPr>
                <w:sz w:val="18"/>
                <w:szCs w:val="18"/>
              </w:rPr>
              <w:t>Effective National Implementation of the Access and Benefit Sharing and Traditional Knowledge Regime in Niger in accordance with the Nagoya Protocol.</w:t>
            </w:r>
          </w:p>
        </w:tc>
        <w:tc>
          <w:tcPr>
            <w:tcW w:w="1394" w:type="dxa"/>
            <w:tcBorders>
              <w:top w:val="nil"/>
              <w:left w:val="nil"/>
              <w:bottom w:val="single" w:sz="4" w:space="0" w:color="auto"/>
              <w:right w:val="single" w:sz="4" w:space="0" w:color="auto"/>
            </w:tcBorders>
            <w:shd w:val="clear" w:color="auto" w:fill="auto"/>
            <w:vAlign w:val="center"/>
            <w:hideMark/>
          </w:tcPr>
          <w:p w14:paraId="70D3491B"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74A885EB" w14:textId="77777777" w:rsidR="00F8573E" w:rsidRPr="00A00A4F" w:rsidRDefault="00F8573E" w:rsidP="00CC5231">
            <w:pPr>
              <w:jc w:val="center"/>
              <w:rPr>
                <w:sz w:val="18"/>
                <w:szCs w:val="18"/>
              </w:rPr>
            </w:pPr>
            <w:r w:rsidRPr="00A00A4F">
              <w:rPr>
                <w:sz w:val="18"/>
                <w:szCs w:val="18"/>
              </w:rPr>
              <w:t xml:space="preserve">Approved </w:t>
            </w:r>
          </w:p>
        </w:tc>
        <w:tc>
          <w:tcPr>
            <w:tcW w:w="1013" w:type="dxa"/>
            <w:tcBorders>
              <w:top w:val="nil"/>
              <w:left w:val="nil"/>
              <w:bottom w:val="single" w:sz="4" w:space="0" w:color="auto"/>
              <w:right w:val="single" w:sz="4" w:space="0" w:color="auto"/>
            </w:tcBorders>
            <w:shd w:val="clear" w:color="auto" w:fill="auto"/>
            <w:vAlign w:val="center"/>
            <w:hideMark/>
          </w:tcPr>
          <w:p w14:paraId="002684FB" w14:textId="77777777" w:rsidR="00F8573E" w:rsidRPr="00A00A4F" w:rsidRDefault="00F8573E" w:rsidP="00CC5231">
            <w:pPr>
              <w:jc w:val="center"/>
              <w:rPr>
                <w:sz w:val="18"/>
                <w:szCs w:val="18"/>
              </w:rPr>
            </w:pPr>
          </w:p>
          <w:p w14:paraId="60C8475B" w14:textId="77777777" w:rsidR="00F8573E" w:rsidRPr="00A00A4F" w:rsidRDefault="00F8573E" w:rsidP="00CC5231">
            <w:pPr>
              <w:jc w:val="center"/>
            </w:pPr>
            <w:r w:rsidRPr="00A00A4F">
              <w:rPr>
                <w:sz w:val="18"/>
                <w:szCs w:val="18"/>
              </w:rPr>
              <w:t>May 2021</w:t>
            </w:r>
          </w:p>
        </w:tc>
        <w:tc>
          <w:tcPr>
            <w:tcW w:w="990" w:type="dxa"/>
            <w:tcBorders>
              <w:top w:val="nil"/>
              <w:left w:val="nil"/>
              <w:bottom w:val="single" w:sz="4" w:space="0" w:color="auto"/>
              <w:right w:val="single" w:sz="4" w:space="0" w:color="auto"/>
            </w:tcBorders>
            <w:shd w:val="clear" w:color="auto" w:fill="auto"/>
            <w:vAlign w:val="center"/>
            <w:hideMark/>
          </w:tcPr>
          <w:p w14:paraId="7E665469" w14:textId="77777777" w:rsidR="00F8573E" w:rsidRPr="00A00A4F" w:rsidRDefault="00F8573E" w:rsidP="00CC5231">
            <w:pPr>
              <w:jc w:val="center"/>
              <w:rPr>
                <w:sz w:val="18"/>
                <w:szCs w:val="18"/>
              </w:rPr>
            </w:pPr>
            <w:r w:rsidRPr="00A00A4F">
              <w:rPr>
                <w:sz w:val="18"/>
                <w:szCs w:val="18"/>
              </w:rPr>
              <w:t>March 2024</w:t>
            </w:r>
          </w:p>
        </w:tc>
        <w:tc>
          <w:tcPr>
            <w:tcW w:w="990" w:type="dxa"/>
            <w:tcBorders>
              <w:top w:val="nil"/>
              <w:left w:val="nil"/>
              <w:bottom w:val="single" w:sz="4" w:space="0" w:color="auto"/>
              <w:right w:val="single" w:sz="4" w:space="0" w:color="auto"/>
            </w:tcBorders>
            <w:shd w:val="clear" w:color="auto" w:fill="auto"/>
            <w:vAlign w:val="center"/>
            <w:hideMark/>
          </w:tcPr>
          <w:p w14:paraId="36C12D04" w14:textId="77777777" w:rsidR="00F8573E" w:rsidRPr="00A00A4F" w:rsidRDefault="00F8573E" w:rsidP="00CC5231">
            <w:pPr>
              <w:jc w:val="center"/>
              <w:rPr>
                <w:sz w:val="18"/>
                <w:szCs w:val="18"/>
              </w:rPr>
            </w:pPr>
            <w:r w:rsidRPr="00A00A4F">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2BE8C972" w14:textId="77777777"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1C84EFD6" w14:textId="77777777" w:rsidR="00F8573E" w:rsidRPr="00A00A4F" w:rsidRDefault="00F8573E" w:rsidP="00CC5231">
            <w:pPr>
              <w:jc w:val="center"/>
              <w:rPr>
                <w:sz w:val="18"/>
                <w:szCs w:val="18"/>
              </w:rPr>
            </w:pPr>
            <w:r w:rsidRPr="00A00A4F">
              <w:rPr>
                <w:sz w:val="18"/>
                <w:szCs w:val="18"/>
              </w:rPr>
              <w:t xml:space="preserve"> 867,580</w:t>
            </w:r>
          </w:p>
        </w:tc>
        <w:tc>
          <w:tcPr>
            <w:tcW w:w="992" w:type="dxa"/>
            <w:tcBorders>
              <w:top w:val="nil"/>
              <w:left w:val="nil"/>
              <w:bottom w:val="single" w:sz="4" w:space="0" w:color="auto"/>
              <w:right w:val="single" w:sz="4" w:space="0" w:color="auto"/>
            </w:tcBorders>
            <w:vAlign w:val="center"/>
          </w:tcPr>
          <w:p w14:paraId="32F19AEB" w14:textId="77777777" w:rsidR="00F8573E" w:rsidRPr="00A00A4F" w:rsidRDefault="00F8573E" w:rsidP="00CC5231">
            <w:pPr>
              <w:jc w:val="center"/>
              <w:rPr>
                <w:sz w:val="18"/>
                <w:szCs w:val="18"/>
              </w:rPr>
            </w:pPr>
            <w:r w:rsidRPr="00A00A4F">
              <w:rPr>
                <w:sz w:val="18"/>
                <w:szCs w:val="18"/>
              </w:rPr>
              <w:t>Yes</w:t>
            </w:r>
          </w:p>
        </w:tc>
      </w:tr>
      <w:tr w:rsidR="00F8573E" w:rsidRPr="00A00A4F" w14:paraId="48BFDB9F" w14:textId="77777777" w:rsidTr="00CC5231">
        <w:trPr>
          <w:cantSplit/>
          <w:jc w:val="center"/>
        </w:trPr>
        <w:tc>
          <w:tcPr>
            <w:tcW w:w="1324" w:type="dxa"/>
            <w:vMerge/>
            <w:tcBorders>
              <w:left w:val="single" w:sz="4" w:space="0" w:color="auto"/>
              <w:bottom w:val="single" w:sz="4" w:space="0" w:color="auto"/>
            </w:tcBorders>
            <w:vAlign w:val="center"/>
            <w:hideMark/>
          </w:tcPr>
          <w:p w14:paraId="5E954CE8"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20B43C12"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3D714592" w14:textId="77777777" w:rsidR="00F8573E" w:rsidRPr="00A00A4F" w:rsidRDefault="00F8573E" w:rsidP="00CC5231">
            <w:pPr>
              <w:jc w:val="left"/>
              <w:rPr>
                <w:sz w:val="18"/>
                <w:szCs w:val="18"/>
                <w:lang w:val="fr-CA"/>
              </w:rPr>
            </w:pPr>
            <w:r w:rsidRPr="00A00A4F">
              <w:rPr>
                <w:sz w:val="18"/>
                <w:szCs w:val="18"/>
                <w:lang w:val="fr-CA"/>
              </w:rPr>
              <w:t>Projet d’appui à la valorisation des Connaissances Traditionnelles dans le cadre de la Mise en œuvre du Protocole de Nagoya sur l’Accès aux ressources génétiques et le Partage juste et équitable des Avantages (APA) découlant de leur utilisation (PCT/APA)</w:t>
            </w:r>
          </w:p>
        </w:tc>
        <w:tc>
          <w:tcPr>
            <w:tcW w:w="1394" w:type="dxa"/>
            <w:tcBorders>
              <w:top w:val="nil"/>
              <w:left w:val="nil"/>
              <w:bottom w:val="single" w:sz="4" w:space="0" w:color="auto"/>
              <w:right w:val="single" w:sz="4" w:space="0" w:color="auto"/>
            </w:tcBorders>
            <w:shd w:val="clear" w:color="auto" w:fill="auto"/>
            <w:vAlign w:val="center"/>
            <w:hideMark/>
          </w:tcPr>
          <w:p w14:paraId="3D86D35F"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7867BB79"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3E901A9A" w14:textId="77777777" w:rsidR="00F8573E" w:rsidRPr="00A00A4F" w:rsidRDefault="00F8573E" w:rsidP="00CC5231">
            <w:pPr>
              <w:jc w:val="center"/>
              <w:rPr>
                <w:sz w:val="18"/>
                <w:szCs w:val="18"/>
              </w:rPr>
            </w:pPr>
            <w:r w:rsidRPr="00A00A4F">
              <w:rPr>
                <w:sz w:val="18"/>
                <w:szCs w:val="18"/>
              </w:rPr>
              <w:t>November 2013</w:t>
            </w:r>
          </w:p>
        </w:tc>
        <w:tc>
          <w:tcPr>
            <w:tcW w:w="990" w:type="dxa"/>
            <w:tcBorders>
              <w:top w:val="nil"/>
              <w:left w:val="nil"/>
              <w:bottom w:val="single" w:sz="4" w:space="0" w:color="auto"/>
              <w:right w:val="single" w:sz="4" w:space="0" w:color="auto"/>
            </w:tcBorders>
            <w:shd w:val="clear" w:color="auto" w:fill="auto"/>
            <w:vAlign w:val="center"/>
            <w:hideMark/>
          </w:tcPr>
          <w:p w14:paraId="39595359" w14:textId="77777777" w:rsidR="00F8573E" w:rsidRPr="00A00A4F" w:rsidRDefault="00F8573E" w:rsidP="00CC5231">
            <w:pPr>
              <w:jc w:val="center"/>
              <w:rPr>
                <w:sz w:val="18"/>
                <w:szCs w:val="18"/>
              </w:rPr>
            </w:pPr>
            <w:r w:rsidRPr="00A00A4F">
              <w:rPr>
                <w:sz w:val="18"/>
                <w:szCs w:val="18"/>
              </w:rPr>
              <w:t>April 2015</w:t>
            </w:r>
          </w:p>
        </w:tc>
        <w:tc>
          <w:tcPr>
            <w:tcW w:w="990" w:type="dxa"/>
            <w:tcBorders>
              <w:top w:val="nil"/>
              <w:left w:val="nil"/>
              <w:bottom w:val="single" w:sz="4" w:space="0" w:color="auto"/>
              <w:right w:val="single" w:sz="4" w:space="0" w:color="auto"/>
            </w:tcBorders>
            <w:shd w:val="clear" w:color="auto" w:fill="auto"/>
            <w:vAlign w:val="center"/>
            <w:hideMark/>
          </w:tcPr>
          <w:p w14:paraId="32DF4929" w14:textId="77777777" w:rsidR="00F8573E" w:rsidRPr="00A00A4F" w:rsidRDefault="00F8573E" w:rsidP="00CC5231">
            <w:pPr>
              <w:jc w:val="center"/>
              <w:rPr>
                <w:sz w:val="18"/>
                <w:szCs w:val="18"/>
              </w:rPr>
            </w:pPr>
            <w:r w:rsidRPr="00A00A4F">
              <w:rPr>
                <w:sz w:val="18"/>
                <w:szCs w:val="18"/>
              </w:rPr>
              <w:t>17</w:t>
            </w:r>
          </w:p>
        </w:tc>
        <w:tc>
          <w:tcPr>
            <w:tcW w:w="900" w:type="dxa"/>
            <w:tcBorders>
              <w:top w:val="nil"/>
              <w:left w:val="nil"/>
              <w:bottom w:val="single" w:sz="4" w:space="0" w:color="auto"/>
              <w:right w:val="single" w:sz="4" w:space="0" w:color="auto"/>
            </w:tcBorders>
            <w:shd w:val="clear" w:color="auto" w:fill="auto"/>
            <w:vAlign w:val="center"/>
            <w:hideMark/>
          </w:tcPr>
          <w:p w14:paraId="3B067CD7" w14:textId="77777777" w:rsidR="00F8573E" w:rsidRPr="00A00A4F" w:rsidRDefault="00F8573E" w:rsidP="00CC5231">
            <w:pPr>
              <w:jc w:val="center"/>
              <w:rPr>
                <w:sz w:val="18"/>
                <w:szCs w:val="18"/>
              </w:rPr>
            </w:pPr>
            <w:r w:rsidRPr="00A00A4F">
              <w:rPr>
                <w:sz w:val="18"/>
                <w:szCs w:val="18"/>
              </w:rPr>
              <w:t>GEF-SGP</w:t>
            </w:r>
          </w:p>
        </w:tc>
        <w:tc>
          <w:tcPr>
            <w:tcW w:w="1068" w:type="dxa"/>
            <w:tcBorders>
              <w:top w:val="nil"/>
              <w:left w:val="nil"/>
              <w:bottom w:val="single" w:sz="4" w:space="0" w:color="auto"/>
              <w:right w:val="single" w:sz="4" w:space="0" w:color="auto"/>
            </w:tcBorders>
            <w:shd w:val="clear" w:color="auto" w:fill="auto"/>
            <w:vAlign w:val="center"/>
            <w:hideMark/>
          </w:tcPr>
          <w:p w14:paraId="02F020DF" w14:textId="77777777" w:rsidR="00F8573E" w:rsidRPr="00A00A4F" w:rsidRDefault="00F8573E" w:rsidP="00CC5231">
            <w:pPr>
              <w:jc w:val="center"/>
              <w:rPr>
                <w:sz w:val="18"/>
                <w:szCs w:val="18"/>
              </w:rPr>
            </w:pPr>
            <w:r w:rsidRPr="00A00A4F">
              <w:rPr>
                <w:sz w:val="18"/>
                <w:szCs w:val="18"/>
              </w:rPr>
              <w:t>49,094</w:t>
            </w:r>
          </w:p>
        </w:tc>
        <w:tc>
          <w:tcPr>
            <w:tcW w:w="992" w:type="dxa"/>
            <w:tcBorders>
              <w:top w:val="nil"/>
              <w:left w:val="nil"/>
              <w:bottom w:val="single" w:sz="4" w:space="0" w:color="auto"/>
              <w:right w:val="single" w:sz="4" w:space="0" w:color="auto"/>
            </w:tcBorders>
            <w:vAlign w:val="center"/>
          </w:tcPr>
          <w:p w14:paraId="5129B98B" w14:textId="77777777" w:rsidR="00F8573E" w:rsidRPr="00A00A4F" w:rsidRDefault="00F8573E" w:rsidP="00CC5231">
            <w:pPr>
              <w:jc w:val="center"/>
              <w:rPr>
                <w:sz w:val="18"/>
                <w:szCs w:val="18"/>
              </w:rPr>
            </w:pPr>
            <w:r w:rsidRPr="00A00A4F">
              <w:rPr>
                <w:sz w:val="18"/>
                <w:szCs w:val="18"/>
              </w:rPr>
              <w:t>No</w:t>
            </w:r>
          </w:p>
        </w:tc>
      </w:tr>
      <w:tr w:rsidR="00F8573E" w:rsidRPr="00A00A4F" w14:paraId="766B672E" w14:textId="77777777" w:rsidTr="00CC5231">
        <w:trPr>
          <w:cantSplit/>
          <w:jc w:val="center"/>
        </w:trPr>
        <w:tc>
          <w:tcPr>
            <w:tcW w:w="1324" w:type="dxa"/>
            <w:vMerge/>
            <w:tcBorders>
              <w:left w:val="single" w:sz="4" w:space="0" w:color="auto"/>
              <w:bottom w:val="single" w:sz="4" w:space="0" w:color="auto"/>
            </w:tcBorders>
            <w:vAlign w:val="center"/>
            <w:hideMark/>
          </w:tcPr>
          <w:p w14:paraId="0359303E"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F9C66F6"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7E2693D3" w14:textId="77777777" w:rsidR="00F8573E" w:rsidRPr="00A00A4F" w:rsidRDefault="00F8573E" w:rsidP="00CC5231">
            <w:pPr>
              <w:jc w:val="left"/>
              <w:rPr>
                <w:sz w:val="18"/>
                <w:szCs w:val="18"/>
                <w:lang w:val="fr-CA"/>
              </w:rPr>
            </w:pPr>
            <w:r w:rsidRPr="00A00A4F">
              <w:rPr>
                <w:sz w:val="18"/>
                <w:szCs w:val="18"/>
                <w:lang w:val="fr-CA"/>
              </w:rPr>
              <w:t>Projet de Renforcement des Capacités des Acteurs de la Recherche, de la Société civile et des experts dans les domaines focaux du FEM, pour la mise en œuvre du Protocole de Nagoya sur l’Accès aux ressources génétiques et le Partage juste et équitable des Avantages découlant de leur utilisation (PRC/APA)</w:t>
            </w:r>
          </w:p>
        </w:tc>
        <w:tc>
          <w:tcPr>
            <w:tcW w:w="1394" w:type="dxa"/>
            <w:tcBorders>
              <w:top w:val="nil"/>
              <w:left w:val="nil"/>
              <w:bottom w:val="single" w:sz="4" w:space="0" w:color="auto"/>
              <w:right w:val="single" w:sz="4" w:space="0" w:color="auto"/>
            </w:tcBorders>
            <w:shd w:val="clear" w:color="auto" w:fill="auto"/>
            <w:vAlign w:val="center"/>
            <w:hideMark/>
          </w:tcPr>
          <w:p w14:paraId="29020927"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4E25EE9D"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203FE7E3" w14:textId="77777777" w:rsidR="00F8573E" w:rsidRPr="00A00A4F" w:rsidRDefault="00F8573E" w:rsidP="00CC5231">
            <w:pPr>
              <w:jc w:val="center"/>
              <w:rPr>
                <w:sz w:val="18"/>
                <w:szCs w:val="18"/>
              </w:rPr>
            </w:pPr>
            <w:r w:rsidRPr="00A00A4F">
              <w:rPr>
                <w:sz w:val="18"/>
                <w:szCs w:val="18"/>
              </w:rPr>
              <w:t>November 2013</w:t>
            </w:r>
          </w:p>
        </w:tc>
        <w:tc>
          <w:tcPr>
            <w:tcW w:w="990" w:type="dxa"/>
            <w:tcBorders>
              <w:top w:val="nil"/>
              <w:left w:val="nil"/>
              <w:bottom w:val="single" w:sz="4" w:space="0" w:color="auto"/>
              <w:right w:val="single" w:sz="4" w:space="0" w:color="auto"/>
            </w:tcBorders>
            <w:shd w:val="clear" w:color="auto" w:fill="auto"/>
            <w:vAlign w:val="center"/>
            <w:hideMark/>
          </w:tcPr>
          <w:p w14:paraId="4EAFA3B0" w14:textId="77777777" w:rsidR="00F8573E" w:rsidRPr="00A00A4F" w:rsidRDefault="00F8573E" w:rsidP="00CC5231">
            <w:pPr>
              <w:jc w:val="center"/>
              <w:rPr>
                <w:sz w:val="18"/>
                <w:szCs w:val="18"/>
              </w:rPr>
            </w:pPr>
            <w:r w:rsidRPr="00A00A4F">
              <w:rPr>
                <w:sz w:val="18"/>
                <w:szCs w:val="18"/>
              </w:rPr>
              <w:t>December 2014</w:t>
            </w:r>
          </w:p>
        </w:tc>
        <w:tc>
          <w:tcPr>
            <w:tcW w:w="990" w:type="dxa"/>
            <w:tcBorders>
              <w:top w:val="nil"/>
              <w:left w:val="nil"/>
              <w:bottom w:val="single" w:sz="4" w:space="0" w:color="auto"/>
              <w:right w:val="single" w:sz="4" w:space="0" w:color="auto"/>
            </w:tcBorders>
            <w:shd w:val="clear" w:color="auto" w:fill="auto"/>
            <w:vAlign w:val="center"/>
            <w:hideMark/>
          </w:tcPr>
          <w:p w14:paraId="432787EE" w14:textId="77777777" w:rsidR="00F8573E" w:rsidRPr="00A00A4F" w:rsidRDefault="00F8573E" w:rsidP="00CC5231">
            <w:pPr>
              <w:jc w:val="center"/>
              <w:rPr>
                <w:sz w:val="18"/>
                <w:szCs w:val="18"/>
              </w:rPr>
            </w:pPr>
            <w:r w:rsidRPr="00A00A4F">
              <w:rPr>
                <w:sz w:val="18"/>
                <w:szCs w:val="18"/>
              </w:rPr>
              <w:t>13</w:t>
            </w:r>
          </w:p>
        </w:tc>
        <w:tc>
          <w:tcPr>
            <w:tcW w:w="900" w:type="dxa"/>
            <w:tcBorders>
              <w:top w:val="nil"/>
              <w:left w:val="nil"/>
              <w:bottom w:val="single" w:sz="4" w:space="0" w:color="auto"/>
              <w:right w:val="single" w:sz="4" w:space="0" w:color="auto"/>
            </w:tcBorders>
            <w:shd w:val="clear" w:color="auto" w:fill="auto"/>
            <w:vAlign w:val="center"/>
            <w:hideMark/>
          </w:tcPr>
          <w:p w14:paraId="5E968C00" w14:textId="77777777" w:rsidR="00F8573E" w:rsidRPr="00A00A4F" w:rsidRDefault="00F8573E" w:rsidP="00CC5231">
            <w:pPr>
              <w:jc w:val="center"/>
              <w:rPr>
                <w:sz w:val="18"/>
                <w:szCs w:val="18"/>
              </w:rPr>
            </w:pPr>
            <w:r w:rsidRPr="00A00A4F">
              <w:rPr>
                <w:sz w:val="18"/>
                <w:szCs w:val="18"/>
              </w:rPr>
              <w:t>GEF-SGP</w:t>
            </w:r>
          </w:p>
        </w:tc>
        <w:tc>
          <w:tcPr>
            <w:tcW w:w="1068" w:type="dxa"/>
            <w:tcBorders>
              <w:top w:val="nil"/>
              <w:left w:val="nil"/>
              <w:bottom w:val="single" w:sz="4" w:space="0" w:color="auto"/>
              <w:right w:val="single" w:sz="4" w:space="0" w:color="auto"/>
            </w:tcBorders>
            <w:shd w:val="clear" w:color="auto" w:fill="auto"/>
            <w:vAlign w:val="center"/>
            <w:hideMark/>
          </w:tcPr>
          <w:p w14:paraId="5085D456" w14:textId="77777777" w:rsidR="00F8573E" w:rsidRPr="00A00A4F" w:rsidRDefault="00F8573E" w:rsidP="00CC5231">
            <w:pPr>
              <w:jc w:val="center"/>
              <w:rPr>
                <w:sz w:val="18"/>
                <w:szCs w:val="18"/>
              </w:rPr>
            </w:pPr>
            <w:r w:rsidRPr="00A00A4F">
              <w:rPr>
                <w:sz w:val="18"/>
                <w:szCs w:val="18"/>
              </w:rPr>
              <w:t>27,282</w:t>
            </w:r>
          </w:p>
        </w:tc>
        <w:tc>
          <w:tcPr>
            <w:tcW w:w="992" w:type="dxa"/>
            <w:tcBorders>
              <w:top w:val="nil"/>
              <w:left w:val="nil"/>
              <w:bottom w:val="single" w:sz="4" w:space="0" w:color="auto"/>
              <w:right w:val="single" w:sz="4" w:space="0" w:color="auto"/>
            </w:tcBorders>
            <w:vAlign w:val="center"/>
          </w:tcPr>
          <w:p w14:paraId="392FB624" w14:textId="77777777" w:rsidR="00F8573E" w:rsidRPr="00A00A4F" w:rsidRDefault="00F8573E" w:rsidP="00CC5231">
            <w:pPr>
              <w:jc w:val="center"/>
              <w:rPr>
                <w:sz w:val="18"/>
                <w:szCs w:val="18"/>
              </w:rPr>
            </w:pPr>
            <w:r w:rsidRPr="00A00A4F">
              <w:rPr>
                <w:sz w:val="18"/>
                <w:szCs w:val="18"/>
              </w:rPr>
              <w:t>No</w:t>
            </w:r>
          </w:p>
        </w:tc>
      </w:tr>
      <w:tr w:rsidR="00F8573E" w:rsidRPr="00A00A4F" w14:paraId="47519F90" w14:textId="77777777" w:rsidTr="00CC5231">
        <w:trPr>
          <w:cantSplit/>
          <w:jc w:val="center"/>
        </w:trPr>
        <w:tc>
          <w:tcPr>
            <w:tcW w:w="1324" w:type="dxa"/>
            <w:vMerge/>
            <w:tcBorders>
              <w:left w:val="single" w:sz="4" w:space="0" w:color="auto"/>
              <w:bottom w:val="single" w:sz="4" w:space="0" w:color="auto"/>
            </w:tcBorders>
            <w:vAlign w:val="center"/>
            <w:hideMark/>
          </w:tcPr>
          <w:p w14:paraId="11624354"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1BDAB7C" w14:textId="77777777" w:rsidR="00F8573E" w:rsidRPr="00A00A4F" w:rsidRDefault="00F8573E" w:rsidP="00CC5231">
            <w:pPr>
              <w:jc w:val="center"/>
              <w:rPr>
                <w:sz w:val="18"/>
                <w:szCs w:val="18"/>
              </w:rPr>
            </w:pPr>
            <w:r w:rsidRPr="00A00A4F">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hideMark/>
          </w:tcPr>
          <w:p w14:paraId="64686FD6" w14:textId="77777777" w:rsidR="00F8573E" w:rsidRPr="00A00A4F" w:rsidRDefault="00F8573E" w:rsidP="00CC5231">
            <w:pPr>
              <w:jc w:val="left"/>
              <w:rPr>
                <w:sz w:val="18"/>
                <w:szCs w:val="18"/>
              </w:rPr>
            </w:pPr>
            <w:r w:rsidRPr="00A00A4F">
              <w:rPr>
                <w:sz w:val="18"/>
                <w:szCs w:val="18"/>
              </w:rPr>
              <w:t>Global support for the ratification and entry into force of the Nagoya Protocol on Access and Benefit Sharing</w:t>
            </w:r>
          </w:p>
        </w:tc>
        <w:tc>
          <w:tcPr>
            <w:tcW w:w="1394" w:type="dxa"/>
            <w:tcBorders>
              <w:top w:val="nil"/>
              <w:left w:val="nil"/>
              <w:bottom w:val="single" w:sz="4" w:space="0" w:color="auto"/>
              <w:right w:val="single" w:sz="4" w:space="0" w:color="auto"/>
            </w:tcBorders>
            <w:shd w:val="clear" w:color="auto" w:fill="auto"/>
            <w:vAlign w:val="center"/>
            <w:hideMark/>
          </w:tcPr>
          <w:p w14:paraId="15976300"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6BBDC3F3"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6A133005" w14:textId="77777777" w:rsidR="00F8573E" w:rsidRPr="00A00A4F" w:rsidRDefault="00F8573E" w:rsidP="00CC5231">
            <w:pPr>
              <w:jc w:val="center"/>
              <w:rPr>
                <w:sz w:val="18"/>
                <w:szCs w:val="18"/>
              </w:rPr>
            </w:pPr>
            <w:r w:rsidRPr="00A00A4F">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7D261BA3" w14:textId="77777777" w:rsidR="00F8573E" w:rsidRPr="00A00A4F" w:rsidRDefault="00F8573E" w:rsidP="00CC5231">
            <w:pPr>
              <w:jc w:val="center"/>
              <w:rPr>
                <w:sz w:val="18"/>
                <w:szCs w:val="18"/>
              </w:rPr>
            </w:pPr>
            <w:r w:rsidRPr="00A00A4F">
              <w:rPr>
                <w:sz w:val="18"/>
                <w:szCs w:val="18"/>
              </w:rPr>
              <w:t>December 31, 2020</w:t>
            </w:r>
          </w:p>
        </w:tc>
        <w:tc>
          <w:tcPr>
            <w:tcW w:w="990" w:type="dxa"/>
            <w:tcBorders>
              <w:top w:val="nil"/>
              <w:left w:val="nil"/>
              <w:bottom w:val="single" w:sz="4" w:space="0" w:color="auto"/>
              <w:right w:val="single" w:sz="4" w:space="0" w:color="auto"/>
            </w:tcBorders>
            <w:shd w:val="clear" w:color="auto" w:fill="auto"/>
            <w:vAlign w:val="center"/>
            <w:hideMark/>
          </w:tcPr>
          <w:p w14:paraId="39FF24AA"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0C2E6FB1"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6C7F9C49" w14:textId="77777777" w:rsidR="00F8573E" w:rsidRPr="00A00A4F" w:rsidRDefault="00F8573E" w:rsidP="00CC5231">
            <w:pPr>
              <w:jc w:val="center"/>
              <w:rPr>
                <w:sz w:val="18"/>
                <w:szCs w:val="18"/>
              </w:rPr>
            </w:pPr>
            <w:r w:rsidRPr="00A00A4F">
              <w:rPr>
                <w:sz w:val="18"/>
                <w:szCs w:val="18"/>
              </w:rPr>
              <w:t>1,000,000</w:t>
            </w:r>
          </w:p>
        </w:tc>
        <w:tc>
          <w:tcPr>
            <w:tcW w:w="992" w:type="dxa"/>
            <w:tcBorders>
              <w:top w:val="nil"/>
              <w:left w:val="nil"/>
              <w:bottom w:val="single" w:sz="4" w:space="0" w:color="auto"/>
              <w:right w:val="single" w:sz="4" w:space="0" w:color="auto"/>
            </w:tcBorders>
            <w:vAlign w:val="center"/>
          </w:tcPr>
          <w:p w14:paraId="769B8531" w14:textId="77777777" w:rsidR="00F8573E" w:rsidRPr="00A00A4F" w:rsidRDefault="00F8573E" w:rsidP="00CC5231">
            <w:pPr>
              <w:jc w:val="center"/>
              <w:rPr>
                <w:sz w:val="18"/>
                <w:szCs w:val="18"/>
              </w:rPr>
            </w:pPr>
            <w:r w:rsidRPr="00A00A4F">
              <w:rPr>
                <w:sz w:val="18"/>
                <w:szCs w:val="18"/>
              </w:rPr>
              <w:t>Yes</w:t>
            </w:r>
          </w:p>
        </w:tc>
      </w:tr>
      <w:tr w:rsidR="00F8573E" w:rsidRPr="00A00A4F" w14:paraId="289BC6CB" w14:textId="77777777" w:rsidTr="00CC5231">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632D68"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sz w:val="18"/>
                <w:szCs w:val="18"/>
              </w:rPr>
            </w:pPr>
            <w:r w:rsidRPr="00A00A4F">
              <w:rPr>
                <w:sz w:val="18"/>
                <w:szCs w:val="18"/>
              </w:rPr>
              <w:t>Nigeria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74D1BD4E" w14:textId="77777777" w:rsidR="00F8573E" w:rsidRPr="00A00A4F" w:rsidRDefault="00F8573E" w:rsidP="00CC5231">
            <w:pPr>
              <w:jc w:val="center"/>
              <w:rPr>
                <w:sz w:val="18"/>
                <w:szCs w:val="18"/>
              </w:rPr>
            </w:pPr>
            <w:r w:rsidRPr="00A00A4F">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hideMark/>
          </w:tcPr>
          <w:p w14:paraId="2D5840F7" w14:textId="77777777" w:rsidR="00F8573E" w:rsidRPr="00A00A4F" w:rsidRDefault="00F8573E" w:rsidP="00CC5231">
            <w:pPr>
              <w:jc w:val="left"/>
              <w:rPr>
                <w:sz w:val="18"/>
                <w:szCs w:val="18"/>
              </w:rPr>
            </w:pPr>
            <w:r w:rsidRPr="00A00A4F">
              <w:rPr>
                <w:sz w:val="18"/>
                <w:szCs w:val="18"/>
              </w:rPr>
              <w:t>Global support for the ratification and entry into force of the Nagoya Protocol on Access and Benefit Sharing</w:t>
            </w:r>
          </w:p>
        </w:tc>
        <w:tc>
          <w:tcPr>
            <w:tcW w:w="1394" w:type="dxa"/>
            <w:tcBorders>
              <w:top w:val="nil"/>
              <w:left w:val="nil"/>
              <w:bottom w:val="single" w:sz="4" w:space="0" w:color="auto"/>
              <w:right w:val="single" w:sz="4" w:space="0" w:color="auto"/>
            </w:tcBorders>
            <w:shd w:val="clear" w:color="auto" w:fill="auto"/>
            <w:vAlign w:val="center"/>
            <w:hideMark/>
          </w:tcPr>
          <w:p w14:paraId="2DC0FF4D"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600EEFF5"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381872AE" w14:textId="77777777" w:rsidR="00F8573E" w:rsidRPr="00A00A4F" w:rsidRDefault="00F8573E" w:rsidP="00CC5231">
            <w:pPr>
              <w:jc w:val="center"/>
              <w:rPr>
                <w:sz w:val="18"/>
                <w:szCs w:val="18"/>
              </w:rPr>
            </w:pPr>
            <w:r w:rsidRPr="00A00A4F">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1CF44D89" w14:textId="77777777" w:rsidR="00F8573E" w:rsidRPr="00A00A4F" w:rsidRDefault="00F8573E" w:rsidP="00CC5231">
            <w:pPr>
              <w:jc w:val="center"/>
              <w:rPr>
                <w:sz w:val="18"/>
                <w:szCs w:val="18"/>
              </w:rPr>
            </w:pPr>
            <w:r w:rsidRPr="00A00A4F">
              <w:rPr>
                <w:sz w:val="18"/>
                <w:szCs w:val="18"/>
              </w:rPr>
              <w:t>December 31, 2020</w:t>
            </w:r>
          </w:p>
        </w:tc>
        <w:tc>
          <w:tcPr>
            <w:tcW w:w="990" w:type="dxa"/>
            <w:tcBorders>
              <w:top w:val="nil"/>
              <w:left w:val="nil"/>
              <w:bottom w:val="single" w:sz="4" w:space="0" w:color="auto"/>
              <w:right w:val="single" w:sz="4" w:space="0" w:color="auto"/>
            </w:tcBorders>
            <w:shd w:val="clear" w:color="auto" w:fill="auto"/>
            <w:vAlign w:val="center"/>
            <w:hideMark/>
          </w:tcPr>
          <w:p w14:paraId="634F4FD1"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74B5F6F7"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03D04D1B" w14:textId="77777777" w:rsidR="00F8573E" w:rsidRPr="00A00A4F" w:rsidRDefault="00F8573E" w:rsidP="00CC5231">
            <w:pPr>
              <w:jc w:val="center"/>
              <w:rPr>
                <w:sz w:val="18"/>
                <w:szCs w:val="18"/>
              </w:rPr>
            </w:pPr>
            <w:r w:rsidRPr="00A00A4F">
              <w:rPr>
                <w:sz w:val="18"/>
                <w:szCs w:val="18"/>
              </w:rPr>
              <w:t>1,000,000</w:t>
            </w:r>
          </w:p>
        </w:tc>
        <w:tc>
          <w:tcPr>
            <w:tcW w:w="992" w:type="dxa"/>
            <w:tcBorders>
              <w:top w:val="nil"/>
              <w:left w:val="nil"/>
              <w:bottom w:val="single" w:sz="4" w:space="0" w:color="auto"/>
              <w:right w:val="single" w:sz="4" w:space="0" w:color="auto"/>
            </w:tcBorders>
            <w:vAlign w:val="center"/>
          </w:tcPr>
          <w:p w14:paraId="692AC385" w14:textId="77777777" w:rsidR="00F8573E" w:rsidRPr="00A00A4F" w:rsidRDefault="00F8573E" w:rsidP="00CC5231">
            <w:pPr>
              <w:jc w:val="center"/>
              <w:rPr>
                <w:sz w:val="18"/>
                <w:szCs w:val="18"/>
              </w:rPr>
            </w:pPr>
            <w:r w:rsidRPr="00A00A4F">
              <w:rPr>
                <w:sz w:val="18"/>
                <w:szCs w:val="18"/>
              </w:rPr>
              <w:t>Yes</w:t>
            </w:r>
          </w:p>
        </w:tc>
      </w:tr>
      <w:tr w:rsidR="00F8573E" w:rsidRPr="00A00A4F" w14:paraId="7506AE11" w14:textId="77777777" w:rsidTr="00CC5231">
        <w:trPr>
          <w:cantSplit/>
          <w:jc w:val="center"/>
        </w:trPr>
        <w:tc>
          <w:tcPr>
            <w:tcW w:w="132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262EC9"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sz w:val="18"/>
                <w:szCs w:val="18"/>
              </w:rPr>
            </w:pPr>
            <w:r w:rsidRPr="00A00A4F">
              <w:rPr>
                <w:sz w:val="18"/>
                <w:szCs w:val="18"/>
              </w:rPr>
              <w:t>Rwanda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2DDDB72" w14:textId="77777777" w:rsidR="00F8573E" w:rsidRPr="00A00A4F" w:rsidRDefault="00F8573E" w:rsidP="00CC5231">
            <w:pPr>
              <w:jc w:val="center"/>
              <w:rPr>
                <w:sz w:val="18"/>
                <w:szCs w:val="18"/>
              </w:rPr>
            </w:pPr>
            <w:r w:rsidRPr="00A00A4F">
              <w:rPr>
                <w:sz w:val="18"/>
                <w:szCs w:val="18"/>
              </w:rPr>
              <w:t>Global (24)</w:t>
            </w:r>
          </w:p>
        </w:tc>
        <w:tc>
          <w:tcPr>
            <w:tcW w:w="2822" w:type="dxa"/>
            <w:tcBorders>
              <w:top w:val="nil"/>
              <w:left w:val="nil"/>
              <w:bottom w:val="single" w:sz="4" w:space="0" w:color="auto"/>
              <w:right w:val="single" w:sz="4" w:space="0" w:color="auto"/>
            </w:tcBorders>
            <w:shd w:val="clear" w:color="auto" w:fill="auto"/>
            <w:vAlign w:val="center"/>
            <w:hideMark/>
          </w:tcPr>
          <w:p w14:paraId="143852CC" w14:textId="77777777" w:rsidR="00F8573E" w:rsidRPr="00A00A4F" w:rsidRDefault="00F8573E" w:rsidP="00CC5231">
            <w:pPr>
              <w:jc w:val="left"/>
              <w:rPr>
                <w:sz w:val="18"/>
                <w:szCs w:val="18"/>
              </w:rPr>
            </w:pPr>
            <w:r w:rsidRPr="00A00A4F">
              <w:rPr>
                <w:sz w:val="18"/>
                <w:szCs w:val="18"/>
              </w:rPr>
              <w:t xml:space="preserve">Strengthening Human Resources, Legal </w:t>
            </w:r>
            <w:proofErr w:type="gramStart"/>
            <w:r w:rsidRPr="00A00A4F">
              <w:rPr>
                <w:sz w:val="18"/>
                <w:szCs w:val="18"/>
              </w:rPr>
              <w:t>Frameworks</w:t>
            </w:r>
            <w:proofErr w:type="gramEnd"/>
            <w:r w:rsidRPr="00A00A4F">
              <w:rPr>
                <w:sz w:val="18"/>
                <w:szCs w:val="18"/>
              </w:rPr>
              <w:t xml:space="preserve"> and Institutional Capacities to Implement the Nagoya Protocol</w:t>
            </w:r>
          </w:p>
        </w:tc>
        <w:tc>
          <w:tcPr>
            <w:tcW w:w="1394" w:type="dxa"/>
            <w:tcBorders>
              <w:top w:val="nil"/>
              <w:left w:val="nil"/>
              <w:bottom w:val="single" w:sz="4" w:space="0" w:color="auto"/>
              <w:right w:val="single" w:sz="4" w:space="0" w:color="auto"/>
            </w:tcBorders>
            <w:shd w:val="clear" w:color="auto" w:fill="auto"/>
            <w:vAlign w:val="center"/>
            <w:hideMark/>
          </w:tcPr>
          <w:p w14:paraId="4FCD204C"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0B5CD955"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040A3D91" w14:textId="77777777" w:rsidR="00F8573E" w:rsidRPr="00A00A4F" w:rsidRDefault="00F8573E" w:rsidP="00CC5231">
            <w:pPr>
              <w:jc w:val="center"/>
              <w:rPr>
                <w:sz w:val="18"/>
                <w:szCs w:val="18"/>
              </w:rPr>
            </w:pPr>
            <w:r w:rsidRPr="00A00A4F">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14:paraId="17E8932F" w14:textId="77777777" w:rsidR="00F8573E" w:rsidRPr="00A00A4F" w:rsidRDefault="00F8573E" w:rsidP="00CC5231">
            <w:pPr>
              <w:jc w:val="center"/>
              <w:rPr>
                <w:sz w:val="18"/>
                <w:szCs w:val="18"/>
              </w:rPr>
            </w:pPr>
            <w:r w:rsidRPr="00A00A4F">
              <w:rPr>
                <w:sz w:val="18"/>
                <w:szCs w:val="18"/>
              </w:rPr>
              <w:t>June 23, 2021</w:t>
            </w:r>
          </w:p>
        </w:tc>
        <w:tc>
          <w:tcPr>
            <w:tcW w:w="990" w:type="dxa"/>
            <w:tcBorders>
              <w:top w:val="nil"/>
              <w:left w:val="nil"/>
              <w:bottom w:val="single" w:sz="4" w:space="0" w:color="auto"/>
              <w:right w:val="single" w:sz="4" w:space="0" w:color="auto"/>
            </w:tcBorders>
            <w:shd w:val="clear" w:color="auto" w:fill="auto"/>
            <w:vAlign w:val="center"/>
            <w:hideMark/>
          </w:tcPr>
          <w:p w14:paraId="50632BB2" w14:textId="77777777" w:rsidR="00F8573E" w:rsidRPr="00A00A4F" w:rsidRDefault="00F8573E" w:rsidP="00CC5231">
            <w:pPr>
              <w:jc w:val="center"/>
              <w:rPr>
                <w:sz w:val="18"/>
                <w:szCs w:val="18"/>
              </w:rPr>
            </w:pPr>
            <w:r w:rsidRPr="00A00A4F">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0790194B" w14:textId="77777777"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3E270C9E" w14:textId="77777777" w:rsidR="00F8573E" w:rsidRPr="00A00A4F" w:rsidRDefault="00F8573E" w:rsidP="00CC5231">
            <w:pPr>
              <w:jc w:val="center"/>
              <w:rPr>
                <w:sz w:val="18"/>
                <w:szCs w:val="18"/>
              </w:rPr>
            </w:pPr>
            <w:r w:rsidRPr="00A00A4F">
              <w:rPr>
                <w:sz w:val="18"/>
                <w:szCs w:val="18"/>
              </w:rPr>
              <w:t>12,000,000</w:t>
            </w:r>
          </w:p>
        </w:tc>
        <w:tc>
          <w:tcPr>
            <w:tcW w:w="992" w:type="dxa"/>
            <w:tcBorders>
              <w:top w:val="nil"/>
              <w:left w:val="nil"/>
              <w:bottom w:val="single" w:sz="4" w:space="0" w:color="auto"/>
              <w:right w:val="single" w:sz="4" w:space="0" w:color="auto"/>
            </w:tcBorders>
            <w:vAlign w:val="center"/>
          </w:tcPr>
          <w:p w14:paraId="7B1BCFFA" w14:textId="77777777" w:rsidR="00F8573E" w:rsidRPr="00A00A4F" w:rsidRDefault="00F8573E" w:rsidP="00CC5231">
            <w:pPr>
              <w:jc w:val="center"/>
              <w:rPr>
                <w:sz w:val="18"/>
                <w:szCs w:val="18"/>
              </w:rPr>
            </w:pPr>
            <w:r w:rsidRPr="00A00A4F">
              <w:rPr>
                <w:sz w:val="18"/>
                <w:szCs w:val="18"/>
              </w:rPr>
              <w:t>Yes</w:t>
            </w:r>
          </w:p>
        </w:tc>
      </w:tr>
      <w:tr w:rsidR="00F8573E" w:rsidRPr="00A00A4F" w14:paraId="0C2EBB01" w14:textId="77777777" w:rsidTr="00CC5231">
        <w:trPr>
          <w:cantSplit/>
          <w:jc w:val="center"/>
        </w:trPr>
        <w:tc>
          <w:tcPr>
            <w:tcW w:w="1324" w:type="dxa"/>
            <w:vMerge/>
            <w:tcBorders>
              <w:left w:val="single" w:sz="4" w:space="0" w:color="auto"/>
              <w:bottom w:val="single" w:sz="4" w:space="0" w:color="auto"/>
            </w:tcBorders>
            <w:noWrap/>
            <w:vAlign w:val="center"/>
            <w:hideMark/>
          </w:tcPr>
          <w:p w14:paraId="1C50B2F2"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EEDAFA0" w14:textId="77777777" w:rsidR="00F8573E" w:rsidRPr="00A00A4F" w:rsidRDefault="00F8573E" w:rsidP="00CC5231">
            <w:pPr>
              <w:jc w:val="center"/>
              <w:rPr>
                <w:sz w:val="18"/>
                <w:szCs w:val="18"/>
              </w:rPr>
            </w:pPr>
            <w:r w:rsidRPr="00A00A4F">
              <w:rPr>
                <w:sz w:val="18"/>
                <w:szCs w:val="18"/>
              </w:rPr>
              <w:t>Subregional - COMIFAC (10) Promotion</w:t>
            </w:r>
          </w:p>
        </w:tc>
        <w:tc>
          <w:tcPr>
            <w:tcW w:w="2822" w:type="dxa"/>
            <w:tcBorders>
              <w:top w:val="nil"/>
              <w:left w:val="nil"/>
              <w:bottom w:val="single" w:sz="4" w:space="0" w:color="auto"/>
              <w:right w:val="single" w:sz="4" w:space="0" w:color="auto"/>
            </w:tcBorders>
            <w:shd w:val="clear" w:color="auto" w:fill="auto"/>
            <w:vAlign w:val="center"/>
            <w:hideMark/>
          </w:tcPr>
          <w:p w14:paraId="5F77726D" w14:textId="77777777" w:rsidR="00F8573E" w:rsidRPr="00A00A4F" w:rsidRDefault="00F8573E" w:rsidP="00CC5231">
            <w:pPr>
              <w:jc w:val="left"/>
              <w:rPr>
                <w:sz w:val="18"/>
                <w:szCs w:val="18"/>
              </w:rPr>
            </w:pPr>
            <w:r w:rsidRPr="00A00A4F">
              <w:rPr>
                <w:sz w:val="18"/>
                <w:szCs w:val="18"/>
              </w:rPr>
              <w:t>Promotion of Conservation, Sustainable Use of Biodiversity and Climate Change Issues in COMIFAC Countries</w:t>
            </w:r>
          </w:p>
        </w:tc>
        <w:tc>
          <w:tcPr>
            <w:tcW w:w="1394" w:type="dxa"/>
            <w:tcBorders>
              <w:top w:val="nil"/>
              <w:left w:val="nil"/>
              <w:bottom w:val="single" w:sz="4" w:space="0" w:color="auto"/>
              <w:right w:val="single" w:sz="4" w:space="0" w:color="auto"/>
            </w:tcBorders>
            <w:shd w:val="clear" w:color="auto" w:fill="auto"/>
            <w:vAlign w:val="center"/>
            <w:hideMark/>
          </w:tcPr>
          <w:p w14:paraId="046DAF9F" w14:textId="77777777" w:rsidR="00F8573E" w:rsidRPr="00A00A4F" w:rsidRDefault="00F8573E" w:rsidP="00CC5231">
            <w:pPr>
              <w:jc w:val="center"/>
              <w:rPr>
                <w:sz w:val="18"/>
                <w:szCs w:val="18"/>
              </w:rPr>
            </w:pPr>
            <w:r w:rsidRPr="00A00A4F">
              <w:rPr>
                <w:sz w:val="18"/>
                <w:szCs w:val="18"/>
              </w:rPr>
              <w:t>JICA/ COMIFAC</w:t>
            </w:r>
          </w:p>
        </w:tc>
        <w:tc>
          <w:tcPr>
            <w:tcW w:w="1134" w:type="dxa"/>
            <w:tcBorders>
              <w:top w:val="nil"/>
              <w:left w:val="nil"/>
              <w:bottom w:val="single" w:sz="4" w:space="0" w:color="auto"/>
              <w:right w:val="single" w:sz="4" w:space="0" w:color="auto"/>
            </w:tcBorders>
            <w:shd w:val="clear" w:color="auto" w:fill="auto"/>
            <w:vAlign w:val="center"/>
            <w:hideMark/>
          </w:tcPr>
          <w:p w14:paraId="7EF70913"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66242572" w14:textId="77777777" w:rsidR="00F8573E" w:rsidRPr="00A00A4F" w:rsidRDefault="00F8573E" w:rsidP="00CC5231">
            <w:pPr>
              <w:jc w:val="center"/>
              <w:rPr>
                <w:sz w:val="18"/>
                <w:szCs w:val="18"/>
              </w:rPr>
            </w:pPr>
            <w:r w:rsidRPr="00A00A4F">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14:paraId="13BD76E2" w14:textId="77777777" w:rsidR="00F8573E" w:rsidRPr="00A00A4F" w:rsidRDefault="00F8573E" w:rsidP="00CC5231">
            <w:pPr>
              <w:jc w:val="center"/>
              <w:rPr>
                <w:sz w:val="18"/>
                <w:szCs w:val="18"/>
              </w:rPr>
            </w:pPr>
            <w:r w:rsidRPr="00A00A4F">
              <w:rPr>
                <w:sz w:val="18"/>
                <w:szCs w:val="18"/>
              </w:rPr>
              <w:t>August 1, 2020</w:t>
            </w:r>
          </w:p>
        </w:tc>
        <w:tc>
          <w:tcPr>
            <w:tcW w:w="990" w:type="dxa"/>
            <w:tcBorders>
              <w:top w:val="nil"/>
              <w:left w:val="nil"/>
              <w:bottom w:val="single" w:sz="4" w:space="0" w:color="auto"/>
              <w:right w:val="single" w:sz="4" w:space="0" w:color="auto"/>
            </w:tcBorders>
            <w:shd w:val="clear" w:color="auto" w:fill="auto"/>
            <w:vAlign w:val="center"/>
            <w:hideMark/>
          </w:tcPr>
          <w:p w14:paraId="6686883A"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522507E3" w14:textId="77777777" w:rsidR="00F8573E" w:rsidRPr="00A00A4F" w:rsidRDefault="00F8573E" w:rsidP="00CC5231">
            <w:pPr>
              <w:jc w:val="center"/>
              <w:rPr>
                <w:sz w:val="18"/>
                <w:szCs w:val="18"/>
              </w:rPr>
            </w:pPr>
            <w:r w:rsidRPr="00A00A4F">
              <w:rPr>
                <w:sz w:val="18"/>
                <w:szCs w:val="18"/>
              </w:rPr>
              <w:t>JICA</w:t>
            </w:r>
          </w:p>
        </w:tc>
        <w:tc>
          <w:tcPr>
            <w:tcW w:w="1068" w:type="dxa"/>
            <w:tcBorders>
              <w:top w:val="nil"/>
              <w:left w:val="nil"/>
              <w:bottom w:val="single" w:sz="4" w:space="0" w:color="auto"/>
              <w:right w:val="single" w:sz="4" w:space="0" w:color="auto"/>
            </w:tcBorders>
            <w:shd w:val="clear" w:color="auto" w:fill="auto"/>
            <w:vAlign w:val="center"/>
            <w:hideMark/>
          </w:tcPr>
          <w:p w14:paraId="71AC821A" w14:textId="77777777" w:rsidR="00F8573E" w:rsidRPr="00A00A4F" w:rsidRDefault="00F8573E" w:rsidP="00CC5231">
            <w:pPr>
              <w:jc w:val="center"/>
              <w:rPr>
                <w:sz w:val="18"/>
                <w:szCs w:val="18"/>
              </w:rPr>
            </w:pPr>
            <w:r w:rsidRPr="00A00A4F">
              <w:rPr>
                <w:sz w:val="18"/>
                <w:szCs w:val="18"/>
              </w:rPr>
              <w:t>1,700,000</w:t>
            </w:r>
          </w:p>
        </w:tc>
        <w:tc>
          <w:tcPr>
            <w:tcW w:w="992" w:type="dxa"/>
            <w:tcBorders>
              <w:top w:val="nil"/>
              <w:left w:val="nil"/>
              <w:bottom w:val="single" w:sz="4" w:space="0" w:color="auto"/>
              <w:right w:val="single" w:sz="4" w:space="0" w:color="auto"/>
            </w:tcBorders>
            <w:vAlign w:val="center"/>
          </w:tcPr>
          <w:p w14:paraId="02081C34" w14:textId="77777777" w:rsidR="00F8573E" w:rsidRPr="00A00A4F" w:rsidRDefault="00F8573E" w:rsidP="00CC5231">
            <w:pPr>
              <w:jc w:val="center"/>
              <w:rPr>
                <w:sz w:val="18"/>
                <w:szCs w:val="18"/>
              </w:rPr>
            </w:pPr>
            <w:r w:rsidRPr="00A00A4F">
              <w:rPr>
                <w:sz w:val="18"/>
                <w:szCs w:val="18"/>
              </w:rPr>
              <w:t>Yes</w:t>
            </w:r>
          </w:p>
        </w:tc>
      </w:tr>
      <w:tr w:rsidR="00F8573E" w:rsidRPr="00A00A4F" w14:paraId="7B814C96" w14:textId="77777777" w:rsidTr="00CC5231">
        <w:trPr>
          <w:cantSplit/>
          <w:jc w:val="center"/>
        </w:trPr>
        <w:tc>
          <w:tcPr>
            <w:tcW w:w="1324" w:type="dxa"/>
            <w:vMerge/>
            <w:tcBorders>
              <w:left w:val="single" w:sz="4" w:space="0" w:color="auto"/>
              <w:bottom w:val="single" w:sz="4" w:space="0" w:color="auto"/>
            </w:tcBorders>
            <w:noWrap/>
            <w:vAlign w:val="center"/>
            <w:hideMark/>
          </w:tcPr>
          <w:p w14:paraId="77C8CD1C"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6D71A166" w14:textId="77777777" w:rsidR="00F8573E" w:rsidRPr="00A00A4F" w:rsidRDefault="00F8573E" w:rsidP="00CC5231">
            <w:pPr>
              <w:jc w:val="center"/>
              <w:rPr>
                <w:sz w:val="18"/>
                <w:szCs w:val="18"/>
              </w:rPr>
            </w:pPr>
            <w:r w:rsidRPr="00A00A4F">
              <w:rPr>
                <w:sz w:val="18"/>
                <w:szCs w:val="18"/>
              </w:rPr>
              <w:t>Subregional - COMIFAC (10) Ratification</w:t>
            </w:r>
          </w:p>
        </w:tc>
        <w:tc>
          <w:tcPr>
            <w:tcW w:w="2822" w:type="dxa"/>
            <w:tcBorders>
              <w:top w:val="nil"/>
              <w:left w:val="nil"/>
              <w:bottom w:val="single" w:sz="4" w:space="0" w:color="auto"/>
              <w:right w:val="single" w:sz="4" w:space="0" w:color="auto"/>
            </w:tcBorders>
            <w:shd w:val="clear" w:color="auto" w:fill="auto"/>
            <w:vAlign w:val="center"/>
            <w:hideMark/>
          </w:tcPr>
          <w:p w14:paraId="3B49A8E3" w14:textId="77777777" w:rsidR="00F8573E" w:rsidRPr="00A00A4F" w:rsidRDefault="00F8573E" w:rsidP="00CC5231">
            <w:pPr>
              <w:jc w:val="left"/>
              <w:rPr>
                <w:sz w:val="18"/>
                <w:szCs w:val="18"/>
              </w:rPr>
            </w:pPr>
            <w:r w:rsidRPr="00A00A4F">
              <w:rPr>
                <w:sz w:val="18"/>
                <w:szCs w:val="18"/>
              </w:rPr>
              <w:t>Ratification and Implementation of the Nagoya Protocol on Access and Benefit Sharing (ABS) for the Member Countries of the Central African Forests Commission (COMIFAC)</w:t>
            </w:r>
          </w:p>
        </w:tc>
        <w:tc>
          <w:tcPr>
            <w:tcW w:w="1394" w:type="dxa"/>
            <w:tcBorders>
              <w:top w:val="nil"/>
              <w:left w:val="nil"/>
              <w:bottom w:val="single" w:sz="4" w:space="0" w:color="auto"/>
              <w:right w:val="single" w:sz="4" w:space="0" w:color="auto"/>
            </w:tcBorders>
            <w:shd w:val="clear" w:color="auto" w:fill="auto"/>
            <w:vAlign w:val="center"/>
            <w:hideMark/>
          </w:tcPr>
          <w:p w14:paraId="13E0D66C"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338EAB6D"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0353454D" w14:textId="77777777" w:rsidR="00F8573E" w:rsidRPr="00A00A4F" w:rsidRDefault="00F8573E" w:rsidP="00CC5231">
            <w:pPr>
              <w:jc w:val="center"/>
              <w:rPr>
                <w:sz w:val="18"/>
                <w:szCs w:val="18"/>
              </w:rPr>
            </w:pPr>
            <w:r w:rsidRPr="00A00A4F">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14:paraId="2C964023" w14:textId="77777777" w:rsidR="00F8573E" w:rsidRPr="00A00A4F" w:rsidRDefault="00F8573E" w:rsidP="00CC5231">
            <w:pPr>
              <w:jc w:val="center"/>
              <w:rPr>
                <w:sz w:val="18"/>
                <w:szCs w:val="18"/>
              </w:rPr>
            </w:pPr>
            <w:r w:rsidRPr="00A00A4F">
              <w:rPr>
                <w:sz w:val="18"/>
                <w:szCs w:val="18"/>
              </w:rPr>
              <w:t>March 31, 2021</w:t>
            </w:r>
          </w:p>
        </w:tc>
        <w:tc>
          <w:tcPr>
            <w:tcW w:w="990" w:type="dxa"/>
            <w:tcBorders>
              <w:top w:val="nil"/>
              <w:left w:val="nil"/>
              <w:bottom w:val="single" w:sz="4" w:space="0" w:color="auto"/>
              <w:right w:val="single" w:sz="4" w:space="0" w:color="auto"/>
            </w:tcBorders>
            <w:shd w:val="clear" w:color="auto" w:fill="auto"/>
            <w:vAlign w:val="center"/>
            <w:hideMark/>
          </w:tcPr>
          <w:p w14:paraId="1B275C28" w14:textId="77777777" w:rsidR="00F8573E" w:rsidRPr="00A00A4F" w:rsidRDefault="00F8573E" w:rsidP="00CC5231">
            <w:pPr>
              <w:jc w:val="center"/>
              <w:rPr>
                <w:sz w:val="18"/>
                <w:szCs w:val="18"/>
              </w:rPr>
            </w:pPr>
            <w:r w:rsidRPr="00A00A4F">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5007220D"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3CB23D6A" w14:textId="77777777" w:rsidR="00F8573E" w:rsidRPr="00A00A4F" w:rsidRDefault="00F8573E" w:rsidP="00CC5231">
            <w:pPr>
              <w:jc w:val="center"/>
              <w:rPr>
                <w:sz w:val="18"/>
                <w:szCs w:val="18"/>
              </w:rPr>
            </w:pPr>
            <w:r w:rsidRPr="00A00A4F">
              <w:rPr>
                <w:sz w:val="18"/>
                <w:szCs w:val="18"/>
              </w:rPr>
              <w:t>1,762,557</w:t>
            </w:r>
          </w:p>
        </w:tc>
        <w:tc>
          <w:tcPr>
            <w:tcW w:w="992" w:type="dxa"/>
            <w:tcBorders>
              <w:top w:val="nil"/>
              <w:left w:val="nil"/>
              <w:bottom w:val="single" w:sz="4" w:space="0" w:color="auto"/>
              <w:right w:val="single" w:sz="4" w:space="0" w:color="auto"/>
            </w:tcBorders>
            <w:vAlign w:val="center"/>
          </w:tcPr>
          <w:p w14:paraId="1CEAEC8B" w14:textId="77777777" w:rsidR="00F8573E" w:rsidRPr="00A00A4F" w:rsidRDefault="00F8573E" w:rsidP="00CC5231">
            <w:pPr>
              <w:jc w:val="center"/>
              <w:rPr>
                <w:sz w:val="18"/>
                <w:szCs w:val="18"/>
              </w:rPr>
            </w:pPr>
            <w:r w:rsidRPr="00A00A4F">
              <w:rPr>
                <w:sz w:val="18"/>
                <w:szCs w:val="18"/>
              </w:rPr>
              <w:t>Yes</w:t>
            </w:r>
          </w:p>
        </w:tc>
      </w:tr>
      <w:tr w:rsidR="00F8573E" w:rsidRPr="00A00A4F" w14:paraId="6F842F49" w14:textId="77777777" w:rsidTr="00CC5231">
        <w:trPr>
          <w:cantSplit/>
          <w:jc w:val="center"/>
        </w:trPr>
        <w:tc>
          <w:tcPr>
            <w:tcW w:w="1324" w:type="dxa"/>
            <w:vMerge/>
            <w:tcBorders>
              <w:left w:val="single" w:sz="4" w:space="0" w:color="auto"/>
              <w:bottom w:val="single" w:sz="4" w:space="0" w:color="auto"/>
            </w:tcBorders>
            <w:noWrap/>
            <w:vAlign w:val="center"/>
            <w:hideMark/>
          </w:tcPr>
          <w:p w14:paraId="2A640A42"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AEA51E1" w14:textId="77777777" w:rsidR="00F8573E" w:rsidRPr="00A00A4F" w:rsidRDefault="00F8573E" w:rsidP="00CC5231">
            <w:pPr>
              <w:jc w:val="center"/>
              <w:rPr>
                <w:sz w:val="18"/>
                <w:szCs w:val="18"/>
              </w:rPr>
            </w:pPr>
            <w:r w:rsidRPr="00A00A4F">
              <w:rPr>
                <w:sz w:val="18"/>
                <w:szCs w:val="18"/>
              </w:rPr>
              <w:t>Subregional - COMIFAC (4) Support</w:t>
            </w:r>
          </w:p>
        </w:tc>
        <w:tc>
          <w:tcPr>
            <w:tcW w:w="2822" w:type="dxa"/>
            <w:tcBorders>
              <w:top w:val="nil"/>
              <w:left w:val="nil"/>
              <w:bottom w:val="single" w:sz="4" w:space="0" w:color="auto"/>
              <w:right w:val="single" w:sz="4" w:space="0" w:color="auto"/>
            </w:tcBorders>
            <w:shd w:val="clear" w:color="auto" w:fill="auto"/>
            <w:vAlign w:val="center"/>
            <w:hideMark/>
          </w:tcPr>
          <w:p w14:paraId="6A53FEA6" w14:textId="77777777" w:rsidR="00F8573E" w:rsidRPr="00A00A4F" w:rsidRDefault="00F8573E" w:rsidP="00CC5231">
            <w:pPr>
              <w:jc w:val="left"/>
              <w:rPr>
                <w:sz w:val="18"/>
                <w:szCs w:val="18"/>
              </w:rPr>
            </w:pPr>
            <w:r w:rsidRPr="00A00A4F">
              <w:rPr>
                <w:sz w:val="18"/>
                <w:szCs w:val="18"/>
              </w:rPr>
              <w:t>Implementation of ABS in Central Africa Forests Commission (COMIFAC)</w:t>
            </w:r>
          </w:p>
        </w:tc>
        <w:tc>
          <w:tcPr>
            <w:tcW w:w="1394" w:type="dxa"/>
            <w:tcBorders>
              <w:top w:val="nil"/>
              <w:left w:val="nil"/>
              <w:bottom w:val="single" w:sz="4" w:space="0" w:color="auto"/>
              <w:right w:val="single" w:sz="4" w:space="0" w:color="auto"/>
            </w:tcBorders>
            <w:shd w:val="clear" w:color="auto" w:fill="auto"/>
            <w:vAlign w:val="center"/>
            <w:hideMark/>
          </w:tcPr>
          <w:p w14:paraId="335D254F" w14:textId="77777777" w:rsidR="00F8573E" w:rsidRPr="00A00A4F" w:rsidRDefault="00F8573E" w:rsidP="00CC5231">
            <w:pPr>
              <w:jc w:val="center"/>
              <w:rPr>
                <w:sz w:val="18"/>
                <w:szCs w:val="18"/>
              </w:rPr>
            </w:pPr>
            <w:r w:rsidRPr="00A00A4F">
              <w:rPr>
                <w:sz w:val="18"/>
                <w:szCs w:val="18"/>
              </w:rPr>
              <w:t xml:space="preserve">GIZ </w:t>
            </w:r>
          </w:p>
        </w:tc>
        <w:tc>
          <w:tcPr>
            <w:tcW w:w="1134" w:type="dxa"/>
            <w:tcBorders>
              <w:top w:val="nil"/>
              <w:left w:val="nil"/>
              <w:bottom w:val="single" w:sz="4" w:space="0" w:color="auto"/>
              <w:right w:val="single" w:sz="4" w:space="0" w:color="auto"/>
            </w:tcBorders>
            <w:shd w:val="clear" w:color="auto" w:fill="auto"/>
            <w:vAlign w:val="center"/>
            <w:hideMark/>
          </w:tcPr>
          <w:p w14:paraId="176D1CF8"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4FFD24B1" w14:textId="77777777" w:rsidR="00F8573E" w:rsidRPr="00A00A4F" w:rsidRDefault="00F8573E" w:rsidP="00CC5231">
            <w:pPr>
              <w:jc w:val="center"/>
              <w:rPr>
                <w:sz w:val="18"/>
                <w:szCs w:val="18"/>
              </w:rPr>
            </w:pPr>
            <w:r w:rsidRPr="00A00A4F">
              <w:rPr>
                <w:sz w:val="18"/>
                <w:szCs w:val="18"/>
              </w:rPr>
              <w:t>August 2015</w:t>
            </w:r>
          </w:p>
        </w:tc>
        <w:tc>
          <w:tcPr>
            <w:tcW w:w="990" w:type="dxa"/>
            <w:tcBorders>
              <w:top w:val="nil"/>
              <w:left w:val="nil"/>
              <w:bottom w:val="single" w:sz="4" w:space="0" w:color="auto"/>
              <w:right w:val="single" w:sz="4" w:space="0" w:color="auto"/>
            </w:tcBorders>
            <w:shd w:val="clear" w:color="auto" w:fill="auto"/>
            <w:vAlign w:val="center"/>
            <w:hideMark/>
          </w:tcPr>
          <w:p w14:paraId="3D7588E5" w14:textId="77777777" w:rsidR="00F8573E" w:rsidRPr="00A00A4F" w:rsidRDefault="00F8573E" w:rsidP="00CC5231">
            <w:pPr>
              <w:jc w:val="center"/>
              <w:rPr>
                <w:sz w:val="18"/>
                <w:szCs w:val="18"/>
              </w:rPr>
            </w:pPr>
            <w:r w:rsidRPr="00A00A4F">
              <w:rPr>
                <w:sz w:val="18"/>
                <w:szCs w:val="18"/>
              </w:rPr>
              <w:t>April 2018</w:t>
            </w:r>
          </w:p>
        </w:tc>
        <w:tc>
          <w:tcPr>
            <w:tcW w:w="990" w:type="dxa"/>
            <w:tcBorders>
              <w:top w:val="nil"/>
              <w:left w:val="nil"/>
              <w:bottom w:val="single" w:sz="4" w:space="0" w:color="auto"/>
              <w:right w:val="single" w:sz="4" w:space="0" w:color="auto"/>
            </w:tcBorders>
            <w:shd w:val="clear" w:color="auto" w:fill="auto"/>
            <w:vAlign w:val="center"/>
            <w:hideMark/>
          </w:tcPr>
          <w:p w14:paraId="611196ED" w14:textId="77777777" w:rsidR="00F8573E" w:rsidRPr="00A00A4F" w:rsidRDefault="00F8573E" w:rsidP="00CC5231">
            <w:pPr>
              <w:jc w:val="center"/>
              <w:rPr>
                <w:sz w:val="18"/>
                <w:szCs w:val="18"/>
              </w:rPr>
            </w:pPr>
            <w:r w:rsidRPr="00A00A4F">
              <w:rPr>
                <w:sz w:val="18"/>
                <w:szCs w:val="18"/>
              </w:rPr>
              <w:t>33</w:t>
            </w:r>
          </w:p>
        </w:tc>
        <w:tc>
          <w:tcPr>
            <w:tcW w:w="900" w:type="dxa"/>
            <w:tcBorders>
              <w:top w:val="nil"/>
              <w:left w:val="nil"/>
              <w:bottom w:val="single" w:sz="4" w:space="0" w:color="auto"/>
              <w:right w:val="single" w:sz="4" w:space="0" w:color="auto"/>
            </w:tcBorders>
            <w:shd w:val="clear" w:color="auto" w:fill="auto"/>
            <w:vAlign w:val="center"/>
            <w:hideMark/>
          </w:tcPr>
          <w:p w14:paraId="7AD7E4DA" w14:textId="77777777" w:rsidR="00F8573E" w:rsidRPr="00A00A4F" w:rsidRDefault="00F8573E" w:rsidP="00CC5231">
            <w:pPr>
              <w:jc w:val="center"/>
              <w:rPr>
                <w:sz w:val="18"/>
                <w:szCs w:val="18"/>
              </w:rPr>
            </w:pPr>
            <w:r w:rsidRPr="00A00A4F">
              <w:rPr>
                <w:sz w:val="18"/>
                <w:szCs w:val="18"/>
              </w:rPr>
              <w:t>BMZ</w:t>
            </w:r>
          </w:p>
        </w:tc>
        <w:tc>
          <w:tcPr>
            <w:tcW w:w="1068" w:type="dxa"/>
            <w:tcBorders>
              <w:top w:val="nil"/>
              <w:left w:val="nil"/>
              <w:bottom w:val="single" w:sz="4" w:space="0" w:color="auto"/>
              <w:right w:val="single" w:sz="4" w:space="0" w:color="auto"/>
            </w:tcBorders>
            <w:shd w:val="clear" w:color="auto" w:fill="auto"/>
            <w:vAlign w:val="center"/>
            <w:hideMark/>
          </w:tcPr>
          <w:p w14:paraId="47736878" w14:textId="77777777" w:rsidR="00F8573E" w:rsidRPr="00A00A4F" w:rsidRDefault="00F8573E" w:rsidP="00CC5231">
            <w:pPr>
              <w:jc w:val="center"/>
              <w:rPr>
                <w:sz w:val="18"/>
                <w:szCs w:val="18"/>
              </w:rPr>
            </w:pPr>
            <w:r w:rsidRPr="00A00A4F">
              <w:rPr>
                <w:sz w:val="18"/>
                <w:szCs w:val="18"/>
              </w:rPr>
              <w:t>4,918,033</w:t>
            </w:r>
          </w:p>
        </w:tc>
        <w:tc>
          <w:tcPr>
            <w:tcW w:w="992" w:type="dxa"/>
            <w:tcBorders>
              <w:top w:val="nil"/>
              <w:left w:val="nil"/>
              <w:bottom w:val="single" w:sz="4" w:space="0" w:color="auto"/>
              <w:right w:val="single" w:sz="4" w:space="0" w:color="auto"/>
            </w:tcBorders>
            <w:vAlign w:val="center"/>
          </w:tcPr>
          <w:p w14:paraId="317BA560" w14:textId="77777777" w:rsidR="00F8573E" w:rsidRPr="00A00A4F" w:rsidRDefault="00F8573E" w:rsidP="00CC5231">
            <w:pPr>
              <w:jc w:val="center"/>
              <w:rPr>
                <w:sz w:val="18"/>
                <w:szCs w:val="18"/>
              </w:rPr>
            </w:pPr>
            <w:r w:rsidRPr="00A00A4F">
              <w:rPr>
                <w:sz w:val="18"/>
                <w:szCs w:val="18"/>
              </w:rPr>
              <w:t>Yes</w:t>
            </w:r>
          </w:p>
        </w:tc>
      </w:tr>
      <w:tr w:rsidR="00F8573E" w:rsidRPr="00A00A4F" w14:paraId="0C1F1460" w14:textId="77777777" w:rsidTr="00CC5231">
        <w:trPr>
          <w:cantSplit/>
          <w:jc w:val="center"/>
        </w:trPr>
        <w:tc>
          <w:tcPr>
            <w:tcW w:w="1324" w:type="dxa"/>
            <w:vMerge w:val="restart"/>
            <w:tcBorders>
              <w:top w:val="single" w:sz="4" w:space="0" w:color="auto"/>
              <w:left w:val="single" w:sz="4" w:space="0" w:color="auto"/>
              <w:right w:val="single" w:sz="4" w:space="0" w:color="auto"/>
            </w:tcBorders>
            <w:shd w:val="clear" w:color="auto" w:fill="auto"/>
            <w:noWrap/>
            <w:vAlign w:val="center"/>
            <w:hideMark/>
          </w:tcPr>
          <w:p w14:paraId="3D16F470"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sz w:val="18"/>
                <w:szCs w:val="18"/>
              </w:rPr>
            </w:pPr>
            <w:r w:rsidRPr="00A00A4F">
              <w:rPr>
                <w:sz w:val="18"/>
                <w:szCs w:val="18"/>
              </w:rPr>
              <w:t>Sao Tome and Principe</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34AC3C56" w14:textId="77777777" w:rsidR="00F8573E" w:rsidRPr="00A00A4F" w:rsidRDefault="00F8573E" w:rsidP="00CC5231">
            <w:pPr>
              <w:jc w:val="center"/>
              <w:rPr>
                <w:sz w:val="18"/>
                <w:szCs w:val="18"/>
              </w:rPr>
            </w:pPr>
            <w:r w:rsidRPr="00A00A4F">
              <w:rPr>
                <w:sz w:val="18"/>
                <w:szCs w:val="18"/>
              </w:rPr>
              <w:t>Subregional - COMIFAC (10) Promotion</w:t>
            </w:r>
          </w:p>
        </w:tc>
        <w:tc>
          <w:tcPr>
            <w:tcW w:w="2822" w:type="dxa"/>
            <w:tcBorders>
              <w:top w:val="nil"/>
              <w:left w:val="nil"/>
              <w:bottom w:val="single" w:sz="4" w:space="0" w:color="auto"/>
              <w:right w:val="single" w:sz="4" w:space="0" w:color="auto"/>
            </w:tcBorders>
            <w:shd w:val="clear" w:color="auto" w:fill="auto"/>
            <w:vAlign w:val="center"/>
            <w:hideMark/>
          </w:tcPr>
          <w:p w14:paraId="4E938C4D" w14:textId="77777777" w:rsidR="00F8573E" w:rsidRPr="00A00A4F" w:rsidRDefault="00F8573E" w:rsidP="00CC5231">
            <w:pPr>
              <w:jc w:val="left"/>
              <w:rPr>
                <w:sz w:val="18"/>
                <w:szCs w:val="18"/>
              </w:rPr>
            </w:pPr>
            <w:r w:rsidRPr="00A00A4F">
              <w:rPr>
                <w:sz w:val="18"/>
                <w:szCs w:val="18"/>
              </w:rPr>
              <w:t>Promotion of Conservation, Sustainable Use of Biodiversity and Climate Change Issues in COMIFAC Countries</w:t>
            </w:r>
          </w:p>
        </w:tc>
        <w:tc>
          <w:tcPr>
            <w:tcW w:w="1394" w:type="dxa"/>
            <w:tcBorders>
              <w:top w:val="nil"/>
              <w:left w:val="nil"/>
              <w:bottom w:val="single" w:sz="4" w:space="0" w:color="auto"/>
              <w:right w:val="single" w:sz="4" w:space="0" w:color="auto"/>
            </w:tcBorders>
            <w:shd w:val="clear" w:color="auto" w:fill="auto"/>
            <w:vAlign w:val="center"/>
            <w:hideMark/>
          </w:tcPr>
          <w:p w14:paraId="0D7A56BE" w14:textId="77777777" w:rsidR="00F8573E" w:rsidRPr="00A00A4F" w:rsidRDefault="00F8573E" w:rsidP="00CC5231">
            <w:pPr>
              <w:jc w:val="center"/>
              <w:rPr>
                <w:sz w:val="18"/>
                <w:szCs w:val="18"/>
              </w:rPr>
            </w:pPr>
            <w:r w:rsidRPr="00A00A4F">
              <w:rPr>
                <w:sz w:val="18"/>
                <w:szCs w:val="18"/>
              </w:rPr>
              <w:t>JICA/ COMIFAC</w:t>
            </w:r>
          </w:p>
        </w:tc>
        <w:tc>
          <w:tcPr>
            <w:tcW w:w="1134" w:type="dxa"/>
            <w:tcBorders>
              <w:top w:val="nil"/>
              <w:left w:val="nil"/>
              <w:bottom w:val="single" w:sz="4" w:space="0" w:color="auto"/>
              <w:right w:val="single" w:sz="4" w:space="0" w:color="auto"/>
            </w:tcBorders>
            <w:shd w:val="clear" w:color="auto" w:fill="auto"/>
            <w:vAlign w:val="center"/>
            <w:hideMark/>
          </w:tcPr>
          <w:p w14:paraId="295E78AA"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2847C9BB" w14:textId="77777777" w:rsidR="00F8573E" w:rsidRPr="00A00A4F" w:rsidRDefault="00F8573E" w:rsidP="00CC5231">
            <w:pPr>
              <w:jc w:val="center"/>
              <w:rPr>
                <w:sz w:val="18"/>
                <w:szCs w:val="18"/>
              </w:rPr>
            </w:pPr>
            <w:r w:rsidRPr="00A00A4F">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14:paraId="6512D8B5" w14:textId="77777777" w:rsidR="00F8573E" w:rsidRPr="00A00A4F" w:rsidRDefault="00F8573E" w:rsidP="00CC5231">
            <w:pPr>
              <w:jc w:val="center"/>
              <w:rPr>
                <w:sz w:val="18"/>
                <w:szCs w:val="18"/>
              </w:rPr>
            </w:pPr>
            <w:r w:rsidRPr="00A00A4F">
              <w:rPr>
                <w:sz w:val="18"/>
                <w:szCs w:val="18"/>
              </w:rPr>
              <w:t>August 1, 2020</w:t>
            </w:r>
          </w:p>
        </w:tc>
        <w:tc>
          <w:tcPr>
            <w:tcW w:w="990" w:type="dxa"/>
            <w:tcBorders>
              <w:top w:val="nil"/>
              <w:left w:val="nil"/>
              <w:bottom w:val="single" w:sz="4" w:space="0" w:color="auto"/>
              <w:right w:val="single" w:sz="4" w:space="0" w:color="auto"/>
            </w:tcBorders>
            <w:shd w:val="clear" w:color="auto" w:fill="auto"/>
            <w:vAlign w:val="center"/>
            <w:hideMark/>
          </w:tcPr>
          <w:p w14:paraId="1F10866D"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5801C1F0" w14:textId="77777777" w:rsidR="00F8573E" w:rsidRPr="00A00A4F" w:rsidRDefault="00F8573E" w:rsidP="00CC5231">
            <w:pPr>
              <w:jc w:val="center"/>
              <w:rPr>
                <w:sz w:val="18"/>
                <w:szCs w:val="18"/>
              </w:rPr>
            </w:pPr>
            <w:r w:rsidRPr="00A00A4F">
              <w:rPr>
                <w:sz w:val="18"/>
                <w:szCs w:val="18"/>
              </w:rPr>
              <w:t>JICA</w:t>
            </w:r>
          </w:p>
        </w:tc>
        <w:tc>
          <w:tcPr>
            <w:tcW w:w="1068" w:type="dxa"/>
            <w:tcBorders>
              <w:top w:val="nil"/>
              <w:left w:val="nil"/>
              <w:bottom w:val="single" w:sz="4" w:space="0" w:color="auto"/>
              <w:right w:val="single" w:sz="4" w:space="0" w:color="auto"/>
            </w:tcBorders>
            <w:shd w:val="clear" w:color="auto" w:fill="auto"/>
            <w:vAlign w:val="center"/>
            <w:hideMark/>
          </w:tcPr>
          <w:p w14:paraId="5679F2D2" w14:textId="77777777" w:rsidR="00F8573E" w:rsidRPr="00A00A4F" w:rsidRDefault="00F8573E" w:rsidP="00CC5231">
            <w:pPr>
              <w:jc w:val="center"/>
              <w:rPr>
                <w:sz w:val="18"/>
                <w:szCs w:val="18"/>
              </w:rPr>
            </w:pPr>
            <w:r w:rsidRPr="00A00A4F">
              <w:rPr>
                <w:sz w:val="18"/>
                <w:szCs w:val="18"/>
              </w:rPr>
              <w:t>1,700,000</w:t>
            </w:r>
          </w:p>
        </w:tc>
        <w:tc>
          <w:tcPr>
            <w:tcW w:w="992" w:type="dxa"/>
            <w:tcBorders>
              <w:top w:val="nil"/>
              <w:left w:val="nil"/>
              <w:bottom w:val="single" w:sz="4" w:space="0" w:color="auto"/>
              <w:right w:val="single" w:sz="4" w:space="0" w:color="auto"/>
            </w:tcBorders>
            <w:vAlign w:val="center"/>
          </w:tcPr>
          <w:p w14:paraId="1F654BF1" w14:textId="77777777" w:rsidR="00F8573E" w:rsidRPr="00A00A4F" w:rsidRDefault="00F8573E" w:rsidP="00CC5231">
            <w:pPr>
              <w:jc w:val="center"/>
              <w:rPr>
                <w:sz w:val="18"/>
                <w:szCs w:val="18"/>
              </w:rPr>
            </w:pPr>
            <w:r w:rsidRPr="00A00A4F">
              <w:rPr>
                <w:sz w:val="18"/>
                <w:szCs w:val="18"/>
              </w:rPr>
              <w:t>Yes</w:t>
            </w:r>
          </w:p>
        </w:tc>
      </w:tr>
      <w:tr w:rsidR="00F8573E" w:rsidRPr="00A00A4F" w14:paraId="71D0DC9D" w14:textId="77777777" w:rsidTr="00CC5231">
        <w:trPr>
          <w:cantSplit/>
          <w:jc w:val="center"/>
        </w:trPr>
        <w:tc>
          <w:tcPr>
            <w:tcW w:w="1324" w:type="dxa"/>
            <w:vMerge/>
            <w:tcBorders>
              <w:left w:val="single" w:sz="4" w:space="0" w:color="auto"/>
            </w:tcBorders>
            <w:noWrap/>
            <w:vAlign w:val="center"/>
            <w:hideMark/>
          </w:tcPr>
          <w:p w14:paraId="1F5D66B7"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D3A4B07" w14:textId="77777777" w:rsidR="00F8573E" w:rsidRPr="00A00A4F" w:rsidRDefault="00F8573E" w:rsidP="00CC5231">
            <w:pPr>
              <w:jc w:val="center"/>
              <w:rPr>
                <w:sz w:val="18"/>
                <w:szCs w:val="18"/>
              </w:rPr>
            </w:pPr>
            <w:r w:rsidRPr="00A00A4F">
              <w:rPr>
                <w:sz w:val="18"/>
                <w:szCs w:val="18"/>
              </w:rPr>
              <w:t>Subregional - COMIFAC (10) Ratification</w:t>
            </w:r>
          </w:p>
        </w:tc>
        <w:tc>
          <w:tcPr>
            <w:tcW w:w="2822" w:type="dxa"/>
            <w:tcBorders>
              <w:top w:val="nil"/>
              <w:left w:val="nil"/>
              <w:bottom w:val="single" w:sz="4" w:space="0" w:color="auto"/>
              <w:right w:val="single" w:sz="4" w:space="0" w:color="auto"/>
            </w:tcBorders>
            <w:shd w:val="clear" w:color="auto" w:fill="auto"/>
            <w:vAlign w:val="center"/>
            <w:hideMark/>
          </w:tcPr>
          <w:p w14:paraId="205D2F80" w14:textId="77777777" w:rsidR="00F8573E" w:rsidRPr="00A00A4F" w:rsidRDefault="00F8573E" w:rsidP="00CC5231">
            <w:pPr>
              <w:jc w:val="left"/>
              <w:rPr>
                <w:sz w:val="18"/>
                <w:szCs w:val="18"/>
              </w:rPr>
            </w:pPr>
            <w:r w:rsidRPr="00A00A4F">
              <w:rPr>
                <w:sz w:val="18"/>
                <w:szCs w:val="18"/>
              </w:rPr>
              <w:t>Ratification and Implementation of the Nagoya Protocol on Access and Benefit Sharing (ABS) for the Member Countries of the Central African Forests Commission (COMIFAC)</w:t>
            </w:r>
          </w:p>
        </w:tc>
        <w:tc>
          <w:tcPr>
            <w:tcW w:w="1394" w:type="dxa"/>
            <w:tcBorders>
              <w:top w:val="nil"/>
              <w:left w:val="nil"/>
              <w:bottom w:val="single" w:sz="4" w:space="0" w:color="auto"/>
              <w:right w:val="single" w:sz="4" w:space="0" w:color="auto"/>
            </w:tcBorders>
            <w:shd w:val="clear" w:color="auto" w:fill="auto"/>
            <w:vAlign w:val="center"/>
            <w:hideMark/>
          </w:tcPr>
          <w:p w14:paraId="31F400D1"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78D0180E"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6237D1E3" w14:textId="77777777" w:rsidR="00F8573E" w:rsidRPr="00A00A4F" w:rsidRDefault="00F8573E" w:rsidP="00CC5231">
            <w:pPr>
              <w:jc w:val="center"/>
              <w:rPr>
                <w:sz w:val="18"/>
                <w:szCs w:val="18"/>
              </w:rPr>
            </w:pPr>
            <w:r w:rsidRPr="00A00A4F">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14:paraId="127BD499" w14:textId="77777777" w:rsidR="00F8573E" w:rsidRPr="00A00A4F" w:rsidRDefault="00F8573E" w:rsidP="00CC5231">
            <w:pPr>
              <w:jc w:val="center"/>
              <w:rPr>
                <w:sz w:val="18"/>
                <w:szCs w:val="18"/>
              </w:rPr>
            </w:pPr>
            <w:r w:rsidRPr="00A00A4F">
              <w:rPr>
                <w:sz w:val="18"/>
                <w:szCs w:val="18"/>
              </w:rPr>
              <w:t>March 31, 2021</w:t>
            </w:r>
          </w:p>
        </w:tc>
        <w:tc>
          <w:tcPr>
            <w:tcW w:w="990" w:type="dxa"/>
            <w:tcBorders>
              <w:top w:val="nil"/>
              <w:left w:val="nil"/>
              <w:bottom w:val="single" w:sz="4" w:space="0" w:color="auto"/>
              <w:right w:val="single" w:sz="4" w:space="0" w:color="auto"/>
            </w:tcBorders>
            <w:shd w:val="clear" w:color="auto" w:fill="auto"/>
            <w:vAlign w:val="center"/>
            <w:hideMark/>
          </w:tcPr>
          <w:p w14:paraId="3397B0F9" w14:textId="77777777" w:rsidR="00F8573E" w:rsidRPr="00A00A4F" w:rsidRDefault="00F8573E" w:rsidP="00CC5231">
            <w:pPr>
              <w:jc w:val="center"/>
              <w:rPr>
                <w:sz w:val="18"/>
                <w:szCs w:val="18"/>
              </w:rPr>
            </w:pPr>
            <w:r w:rsidRPr="00A00A4F">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5D6D0D8F"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3BADFD44" w14:textId="77777777" w:rsidR="00F8573E" w:rsidRPr="00A00A4F" w:rsidRDefault="00F8573E" w:rsidP="00CC5231">
            <w:pPr>
              <w:jc w:val="center"/>
              <w:rPr>
                <w:sz w:val="18"/>
                <w:szCs w:val="18"/>
              </w:rPr>
            </w:pPr>
            <w:r w:rsidRPr="00A00A4F">
              <w:rPr>
                <w:sz w:val="18"/>
                <w:szCs w:val="18"/>
              </w:rPr>
              <w:t>1,762,557</w:t>
            </w:r>
          </w:p>
        </w:tc>
        <w:tc>
          <w:tcPr>
            <w:tcW w:w="992" w:type="dxa"/>
            <w:tcBorders>
              <w:top w:val="nil"/>
              <w:left w:val="nil"/>
              <w:bottom w:val="single" w:sz="4" w:space="0" w:color="auto"/>
              <w:right w:val="single" w:sz="4" w:space="0" w:color="auto"/>
            </w:tcBorders>
            <w:vAlign w:val="center"/>
          </w:tcPr>
          <w:p w14:paraId="1CD9FD23" w14:textId="77777777" w:rsidR="00F8573E" w:rsidRPr="00A00A4F" w:rsidRDefault="00F8573E" w:rsidP="00CC5231">
            <w:pPr>
              <w:jc w:val="center"/>
              <w:rPr>
                <w:sz w:val="18"/>
                <w:szCs w:val="18"/>
              </w:rPr>
            </w:pPr>
            <w:r w:rsidRPr="00A00A4F">
              <w:rPr>
                <w:sz w:val="18"/>
                <w:szCs w:val="18"/>
              </w:rPr>
              <w:t>Yes</w:t>
            </w:r>
          </w:p>
        </w:tc>
      </w:tr>
      <w:tr w:rsidR="00F8573E" w:rsidRPr="00A00A4F" w14:paraId="0FF83FAE" w14:textId="77777777" w:rsidTr="00CC5231">
        <w:trPr>
          <w:cantSplit/>
          <w:jc w:val="center"/>
        </w:trPr>
        <w:tc>
          <w:tcPr>
            <w:tcW w:w="1324" w:type="dxa"/>
            <w:vMerge/>
            <w:tcBorders>
              <w:left w:val="single" w:sz="4" w:space="0" w:color="auto"/>
            </w:tcBorders>
            <w:noWrap/>
            <w:vAlign w:val="center"/>
            <w:hideMark/>
          </w:tcPr>
          <w:p w14:paraId="74AC5603"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126CAF59" w14:textId="77777777" w:rsidR="00F8573E" w:rsidRPr="00A00A4F" w:rsidRDefault="00F8573E" w:rsidP="00CC5231">
            <w:pPr>
              <w:jc w:val="center"/>
              <w:rPr>
                <w:sz w:val="18"/>
                <w:szCs w:val="18"/>
              </w:rPr>
            </w:pPr>
            <w:r w:rsidRPr="00A00A4F">
              <w:rPr>
                <w:sz w:val="18"/>
                <w:szCs w:val="18"/>
              </w:rPr>
              <w:t>Subregional - COMIFAC (4) Support</w:t>
            </w:r>
          </w:p>
        </w:tc>
        <w:tc>
          <w:tcPr>
            <w:tcW w:w="2822" w:type="dxa"/>
            <w:tcBorders>
              <w:top w:val="nil"/>
              <w:left w:val="nil"/>
              <w:bottom w:val="single" w:sz="4" w:space="0" w:color="auto"/>
              <w:right w:val="single" w:sz="4" w:space="0" w:color="auto"/>
            </w:tcBorders>
            <w:shd w:val="clear" w:color="auto" w:fill="auto"/>
            <w:vAlign w:val="center"/>
            <w:hideMark/>
          </w:tcPr>
          <w:p w14:paraId="6E8F9F5A" w14:textId="77777777" w:rsidR="00F8573E" w:rsidRPr="00A00A4F" w:rsidRDefault="00F8573E" w:rsidP="00CC5231">
            <w:pPr>
              <w:jc w:val="left"/>
              <w:rPr>
                <w:sz w:val="18"/>
                <w:szCs w:val="18"/>
              </w:rPr>
            </w:pPr>
            <w:r w:rsidRPr="00A00A4F">
              <w:rPr>
                <w:sz w:val="18"/>
                <w:szCs w:val="18"/>
              </w:rPr>
              <w:t>Implementation of ABS in Central Africa Forests Commission (COMIFAC)</w:t>
            </w:r>
          </w:p>
        </w:tc>
        <w:tc>
          <w:tcPr>
            <w:tcW w:w="1394" w:type="dxa"/>
            <w:tcBorders>
              <w:top w:val="nil"/>
              <w:left w:val="nil"/>
              <w:bottom w:val="single" w:sz="4" w:space="0" w:color="auto"/>
              <w:right w:val="single" w:sz="4" w:space="0" w:color="auto"/>
            </w:tcBorders>
            <w:shd w:val="clear" w:color="auto" w:fill="auto"/>
            <w:vAlign w:val="center"/>
            <w:hideMark/>
          </w:tcPr>
          <w:p w14:paraId="16E13E7A" w14:textId="77777777" w:rsidR="00F8573E" w:rsidRPr="00A00A4F" w:rsidRDefault="00F8573E" w:rsidP="00CC5231">
            <w:pPr>
              <w:jc w:val="center"/>
              <w:rPr>
                <w:sz w:val="18"/>
                <w:szCs w:val="18"/>
              </w:rPr>
            </w:pPr>
            <w:r w:rsidRPr="00A00A4F">
              <w:rPr>
                <w:sz w:val="18"/>
                <w:szCs w:val="18"/>
              </w:rPr>
              <w:t xml:space="preserve">GIZ </w:t>
            </w:r>
          </w:p>
        </w:tc>
        <w:tc>
          <w:tcPr>
            <w:tcW w:w="1134" w:type="dxa"/>
            <w:tcBorders>
              <w:top w:val="nil"/>
              <w:left w:val="nil"/>
              <w:bottom w:val="single" w:sz="4" w:space="0" w:color="auto"/>
              <w:right w:val="single" w:sz="4" w:space="0" w:color="auto"/>
            </w:tcBorders>
            <w:shd w:val="clear" w:color="auto" w:fill="auto"/>
            <w:vAlign w:val="center"/>
            <w:hideMark/>
          </w:tcPr>
          <w:p w14:paraId="5A268EAF"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143CAA8A" w14:textId="77777777" w:rsidR="00F8573E" w:rsidRPr="00A00A4F" w:rsidRDefault="00F8573E" w:rsidP="00CC5231">
            <w:pPr>
              <w:jc w:val="center"/>
              <w:rPr>
                <w:sz w:val="18"/>
                <w:szCs w:val="18"/>
              </w:rPr>
            </w:pPr>
            <w:r w:rsidRPr="00A00A4F">
              <w:rPr>
                <w:sz w:val="18"/>
                <w:szCs w:val="18"/>
              </w:rPr>
              <w:t>August 2015</w:t>
            </w:r>
          </w:p>
        </w:tc>
        <w:tc>
          <w:tcPr>
            <w:tcW w:w="990" w:type="dxa"/>
            <w:tcBorders>
              <w:top w:val="nil"/>
              <w:left w:val="nil"/>
              <w:bottom w:val="single" w:sz="4" w:space="0" w:color="auto"/>
              <w:right w:val="single" w:sz="4" w:space="0" w:color="auto"/>
            </w:tcBorders>
            <w:shd w:val="clear" w:color="auto" w:fill="auto"/>
            <w:vAlign w:val="center"/>
            <w:hideMark/>
          </w:tcPr>
          <w:p w14:paraId="7667373D" w14:textId="77777777" w:rsidR="00F8573E" w:rsidRPr="00A00A4F" w:rsidRDefault="00F8573E" w:rsidP="00CC5231">
            <w:pPr>
              <w:jc w:val="center"/>
              <w:rPr>
                <w:sz w:val="18"/>
                <w:szCs w:val="18"/>
              </w:rPr>
            </w:pPr>
            <w:r w:rsidRPr="00A00A4F">
              <w:rPr>
                <w:sz w:val="18"/>
                <w:szCs w:val="18"/>
              </w:rPr>
              <w:t>April 2018</w:t>
            </w:r>
          </w:p>
        </w:tc>
        <w:tc>
          <w:tcPr>
            <w:tcW w:w="990" w:type="dxa"/>
            <w:tcBorders>
              <w:top w:val="nil"/>
              <w:left w:val="nil"/>
              <w:bottom w:val="single" w:sz="4" w:space="0" w:color="auto"/>
              <w:right w:val="single" w:sz="4" w:space="0" w:color="auto"/>
            </w:tcBorders>
            <w:shd w:val="clear" w:color="auto" w:fill="auto"/>
            <w:vAlign w:val="center"/>
            <w:hideMark/>
          </w:tcPr>
          <w:p w14:paraId="70BF0775" w14:textId="77777777" w:rsidR="00F8573E" w:rsidRPr="00A00A4F" w:rsidRDefault="00F8573E" w:rsidP="00CC5231">
            <w:pPr>
              <w:jc w:val="center"/>
              <w:rPr>
                <w:sz w:val="18"/>
                <w:szCs w:val="18"/>
              </w:rPr>
            </w:pPr>
            <w:r w:rsidRPr="00A00A4F">
              <w:rPr>
                <w:sz w:val="18"/>
                <w:szCs w:val="18"/>
              </w:rPr>
              <w:t>33</w:t>
            </w:r>
          </w:p>
        </w:tc>
        <w:tc>
          <w:tcPr>
            <w:tcW w:w="900" w:type="dxa"/>
            <w:tcBorders>
              <w:top w:val="nil"/>
              <w:left w:val="nil"/>
              <w:bottom w:val="single" w:sz="4" w:space="0" w:color="auto"/>
              <w:right w:val="single" w:sz="4" w:space="0" w:color="auto"/>
            </w:tcBorders>
            <w:shd w:val="clear" w:color="auto" w:fill="auto"/>
            <w:vAlign w:val="center"/>
            <w:hideMark/>
          </w:tcPr>
          <w:p w14:paraId="6B8E0DB6" w14:textId="77777777" w:rsidR="00F8573E" w:rsidRPr="00A00A4F" w:rsidRDefault="00F8573E" w:rsidP="00CC5231">
            <w:pPr>
              <w:jc w:val="center"/>
              <w:rPr>
                <w:sz w:val="18"/>
                <w:szCs w:val="18"/>
              </w:rPr>
            </w:pPr>
            <w:r w:rsidRPr="00A00A4F">
              <w:rPr>
                <w:sz w:val="18"/>
                <w:szCs w:val="18"/>
              </w:rPr>
              <w:t>BMZ</w:t>
            </w:r>
          </w:p>
        </w:tc>
        <w:tc>
          <w:tcPr>
            <w:tcW w:w="1068" w:type="dxa"/>
            <w:tcBorders>
              <w:top w:val="nil"/>
              <w:left w:val="nil"/>
              <w:bottom w:val="single" w:sz="4" w:space="0" w:color="auto"/>
              <w:right w:val="single" w:sz="4" w:space="0" w:color="auto"/>
            </w:tcBorders>
            <w:shd w:val="clear" w:color="auto" w:fill="auto"/>
            <w:vAlign w:val="center"/>
            <w:hideMark/>
          </w:tcPr>
          <w:p w14:paraId="43B0E2D9" w14:textId="77777777" w:rsidR="00F8573E" w:rsidRPr="00A00A4F" w:rsidRDefault="00F8573E" w:rsidP="00CC5231">
            <w:pPr>
              <w:jc w:val="center"/>
              <w:rPr>
                <w:sz w:val="18"/>
                <w:szCs w:val="18"/>
              </w:rPr>
            </w:pPr>
            <w:r w:rsidRPr="00A00A4F">
              <w:rPr>
                <w:sz w:val="18"/>
                <w:szCs w:val="18"/>
              </w:rPr>
              <w:t>4,918,033</w:t>
            </w:r>
          </w:p>
        </w:tc>
        <w:tc>
          <w:tcPr>
            <w:tcW w:w="992" w:type="dxa"/>
            <w:tcBorders>
              <w:top w:val="nil"/>
              <w:left w:val="nil"/>
              <w:bottom w:val="single" w:sz="4" w:space="0" w:color="auto"/>
              <w:right w:val="single" w:sz="4" w:space="0" w:color="auto"/>
            </w:tcBorders>
            <w:vAlign w:val="center"/>
          </w:tcPr>
          <w:p w14:paraId="73FB6FAD" w14:textId="77777777" w:rsidR="00F8573E" w:rsidRPr="00A00A4F" w:rsidRDefault="00F8573E" w:rsidP="00CC5231">
            <w:pPr>
              <w:jc w:val="center"/>
              <w:rPr>
                <w:sz w:val="18"/>
                <w:szCs w:val="18"/>
              </w:rPr>
            </w:pPr>
            <w:r w:rsidRPr="00A00A4F">
              <w:rPr>
                <w:sz w:val="18"/>
                <w:szCs w:val="18"/>
              </w:rPr>
              <w:t>Yes</w:t>
            </w:r>
          </w:p>
        </w:tc>
      </w:tr>
      <w:tr w:rsidR="00F8573E" w:rsidRPr="00A00A4F" w14:paraId="7619E0A3" w14:textId="77777777" w:rsidTr="00CC5231">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FA531"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sz w:val="18"/>
                <w:szCs w:val="18"/>
              </w:rPr>
            </w:pPr>
            <w:r w:rsidRPr="00A00A4F">
              <w:rPr>
                <w:sz w:val="18"/>
                <w:szCs w:val="18"/>
              </w:rPr>
              <w:t>Senegal</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A611E5F" w14:textId="77777777" w:rsidR="00F8573E" w:rsidRPr="00A00A4F" w:rsidRDefault="00F8573E" w:rsidP="00CC5231">
            <w:pPr>
              <w:jc w:val="center"/>
              <w:rPr>
                <w:sz w:val="18"/>
                <w:szCs w:val="18"/>
              </w:rPr>
            </w:pPr>
            <w:r w:rsidRPr="00A00A4F">
              <w:rPr>
                <w:sz w:val="18"/>
                <w:szCs w:val="18"/>
              </w:rPr>
              <w:t>Regional - Africa (6)</w:t>
            </w:r>
          </w:p>
        </w:tc>
        <w:tc>
          <w:tcPr>
            <w:tcW w:w="2822" w:type="dxa"/>
            <w:tcBorders>
              <w:top w:val="nil"/>
              <w:left w:val="nil"/>
              <w:bottom w:val="single" w:sz="4" w:space="0" w:color="auto"/>
              <w:right w:val="single" w:sz="4" w:space="0" w:color="auto"/>
            </w:tcBorders>
            <w:shd w:val="clear" w:color="auto" w:fill="auto"/>
            <w:vAlign w:val="center"/>
            <w:hideMark/>
          </w:tcPr>
          <w:p w14:paraId="4AD6E69F" w14:textId="77777777" w:rsidR="00F8573E" w:rsidRPr="00A00A4F" w:rsidRDefault="00F8573E" w:rsidP="00CC5231">
            <w:pPr>
              <w:jc w:val="left"/>
              <w:rPr>
                <w:sz w:val="18"/>
                <w:szCs w:val="18"/>
              </w:rPr>
            </w:pPr>
            <w:r w:rsidRPr="00A00A4F">
              <w:rPr>
                <w:sz w:val="18"/>
                <w:szCs w:val="18"/>
              </w:rPr>
              <w:t>Supporting the Development and Implementation of ABS Policies in Africa</w:t>
            </w:r>
          </w:p>
        </w:tc>
        <w:tc>
          <w:tcPr>
            <w:tcW w:w="1394" w:type="dxa"/>
            <w:tcBorders>
              <w:top w:val="nil"/>
              <w:left w:val="nil"/>
              <w:bottom w:val="single" w:sz="4" w:space="0" w:color="auto"/>
              <w:right w:val="single" w:sz="4" w:space="0" w:color="auto"/>
            </w:tcBorders>
            <w:shd w:val="clear" w:color="auto" w:fill="auto"/>
            <w:vAlign w:val="center"/>
            <w:hideMark/>
          </w:tcPr>
          <w:p w14:paraId="315A3FDF" w14:textId="77777777" w:rsidR="00F8573E" w:rsidRPr="00A00A4F" w:rsidRDefault="00F8573E" w:rsidP="00CC5231">
            <w:pPr>
              <w:jc w:val="center"/>
              <w:rPr>
                <w:sz w:val="18"/>
                <w:szCs w:val="18"/>
              </w:rPr>
            </w:pPr>
            <w:r w:rsidRPr="00A00A4F">
              <w:rPr>
                <w:sz w:val="18"/>
                <w:szCs w:val="18"/>
              </w:rPr>
              <w:t>UNEP/ABS Initiative</w:t>
            </w:r>
          </w:p>
        </w:tc>
        <w:tc>
          <w:tcPr>
            <w:tcW w:w="1134" w:type="dxa"/>
            <w:tcBorders>
              <w:top w:val="nil"/>
              <w:left w:val="nil"/>
              <w:bottom w:val="single" w:sz="4" w:space="0" w:color="auto"/>
              <w:right w:val="single" w:sz="4" w:space="0" w:color="auto"/>
            </w:tcBorders>
            <w:shd w:val="clear" w:color="auto" w:fill="auto"/>
            <w:vAlign w:val="center"/>
            <w:hideMark/>
          </w:tcPr>
          <w:p w14:paraId="6E512D3E"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3B419E8E" w14:textId="77777777" w:rsidR="00F8573E" w:rsidRPr="00A00A4F" w:rsidRDefault="00F8573E" w:rsidP="00CC5231">
            <w:pPr>
              <w:jc w:val="center"/>
              <w:rPr>
                <w:sz w:val="18"/>
                <w:szCs w:val="18"/>
              </w:rPr>
            </w:pPr>
            <w:r w:rsidRPr="00A00A4F">
              <w:rPr>
                <w:sz w:val="18"/>
                <w:szCs w:val="18"/>
              </w:rPr>
              <w:t>August 2010</w:t>
            </w:r>
          </w:p>
        </w:tc>
        <w:tc>
          <w:tcPr>
            <w:tcW w:w="990" w:type="dxa"/>
            <w:tcBorders>
              <w:top w:val="nil"/>
              <w:left w:val="nil"/>
              <w:bottom w:val="single" w:sz="4" w:space="0" w:color="auto"/>
              <w:right w:val="single" w:sz="4" w:space="0" w:color="auto"/>
            </w:tcBorders>
            <w:shd w:val="clear" w:color="auto" w:fill="auto"/>
            <w:vAlign w:val="center"/>
            <w:hideMark/>
          </w:tcPr>
          <w:p w14:paraId="5F6C9150" w14:textId="77777777" w:rsidR="00F8573E" w:rsidRPr="00A00A4F" w:rsidRDefault="00F8573E" w:rsidP="00CC5231">
            <w:pPr>
              <w:jc w:val="center"/>
              <w:rPr>
                <w:sz w:val="18"/>
                <w:szCs w:val="18"/>
              </w:rPr>
            </w:pPr>
            <w:r w:rsidRPr="00A00A4F">
              <w:rPr>
                <w:sz w:val="18"/>
                <w:szCs w:val="18"/>
              </w:rPr>
              <w:t>October 2015</w:t>
            </w:r>
          </w:p>
        </w:tc>
        <w:tc>
          <w:tcPr>
            <w:tcW w:w="990" w:type="dxa"/>
            <w:tcBorders>
              <w:top w:val="nil"/>
              <w:left w:val="nil"/>
              <w:bottom w:val="single" w:sz="4" w:space="0" w:color="auto"/>
              <w:right w:val="single" w:sz="4" w:space="0" w:color="auto"/>
            </w:tcBorders>
            <w:shd w:val="clear" w:color="auto" w:fill="auto"/>
            <w:vAlign w:val="center"/>
            <w:hideMark/>
          </w:tcPr>
          <w:p w14:paraId="630FA132" w14:textId="77777777" w:rsidR="00F8573E" w:rsidRPr="00A00A4F" w:rsidRDefault="00F8573E" w:rsidP="00CC5231">
            <w:pPr>
              <w:jc w:val="center"/>
              <w:rPr>
                <w:sz w:val="18"/>
                <w:szCs w:val="18"/>
              </w:rPr>
            </w:pPr>
            <w:r w:rsidRPr="00A00A4F">
              <w:rPr>
                <w:sz w:val="18"/>
                <w:szCs w:val="18"/>
              </w:rPr>
              <w:t>63</w:t>
            </w:r>
          </w:p>
        </w:tc>
        <w:tc>
          <w:tcPr>
            <w:tcW w:w="900" w:type="dxa"/>
            <w:tcBorders>
              <w:top w:val="nil"/>
              <w:left w:val="nil"/>
              <w:bottom w:val="single" w:sz="4" w:space="0" w:color="auto"/>
              <w:right w:val="single" w:sz="4" w:space="0" w:color="auto"/>
            </w:tcBorders>
            <w:shd w:val="clear" w:color="auto" w:fill="auto"/>
            <w:vAlign w:val="center"/>
            <w:hideMark/>
          </w:tcPr>
          <w:p w14:paraId="69A7F405" w14:textId="77777777"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6B49637E" w14:textId="77777777" w:rsidR="00F8573E" w:rsidRPr="00A00A4F" w:rsidRDefault="00F8573E" w:rsidP="00CC5231">
            <w:pPr>
              <w:jc w:val="center"/>
              <w:rPr>
                <w:sz w:val="18"/>
                <w:szCs w:val="18"/>
              </w:rPr>
            </w:pPr>
            <w:r w:rsidRPr="00A00A4F">
              <w:rPr>
                <w:sz w:val="18"/>
                <w:szCs w:val="18"/>
              </w:rPr>
              <w:t>1,177,300</w:t>
            </w:r>
          </w:p>
        </w:tc>
        <w:tc>
          <w:tcPr>
            <w:tcW w:w="992" w:type="dxa"/>
            <w:tcBorders>
              <w:top w:val="nil"/>
              <w:left w:val="nil"/>
              <w:bottom w:val="single" w:sz="4" w:space="0" w:color="auto"/>
              <w:right w:val="single" w:sz="4" w:space="0" w:color="auto"/>
            </w:tcBorders>
            <w:vAlign w:val="center"/>
          </w:tcPr>
          <w:p w14:paraId="797AC664" w14:textId="77777777" w:rsidR="00F8573E" w:rsidRPr="00A00A4F" w:rsidRDefault="00F8573E" w:rsidP="00CC5231">
            <w:pPr>
              <w:jc w:val="center"/>
              <w:rPr>
                <w:sz w:val="18"/>
                <w:szCs w:val="18"/>
              </w:rPr>
            </w:pPr>
            <w:r w:rsidRPr="00A00A4F">
              <w:rPr>
                <w:sz w:val="18"/>
                <w:szCs w:val="18"/>
              </w:rPr>
              <w:t>No</w:t>
            </w:r>
          </w:p>
        </w:tc>
      </w:tr>
      <w:tr w:rsidR="00F8573E" w:rsidRPr="00A00A4F" w14:paraId="58974AD4" w14:textId="77777777" w:rsidTr="00CC5231">
        <w:trPr>
          <w:cantSplit/>
          <w:jc w:val="center"/>
        </w:trPr>
        <w:tc>
          <w:tcPr>
            <w:tcW w:w="1324" w:type="dxa"/>
            <w:vMerge w:val="restart"/>
            <w:tcBorders>
              <w:top w:val="single" w:sz="4" w:space="0" w:color="auto"/>
              <w:left w:val="single" w:sz="4" w:space="0" w:color="auto"/>
              <w:right w:val="single" w:sz="4" w:space="0" w:color="auto"/>
            </w:tcBorders>
            <w:shd w:val="clear" w:color="auto" w:fill="auto"/>
            <w:vAlign w:val="center"/>
            <w:hideMark/>
          </w:tcPr>
          <w:p w14:paraId="59CBC639"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sz w:val="18"/>
                <w:szCs w:val="18"/>
              </w:rPr>
            </w:pPr>
            <w:r w:rsidRPr="00A00A4F">
              <w:rPr>
                <w:sz w:val="18"/>
                <w:szCs w:val="18"/>
              </w:rPr>
              <w:t>Seychelles</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79806008" w14:textId="77777777" w:rsidR="00F8573E" w:rsidRPr="00A00A4F" w:rsidRDefault="00F8573E" w:rsidP="00CC5231">
            <w:pPr>
              <w:jc w:val="center"/>
              <w:rPr>
                <w:sz w:val="18"/>
                <w:szCs w:val="18"/>
              </w:rPr>
            </w:pPr>
            <w:r w:rsidRPr="00A00A4F">
              <w:rPr>
                <w:sz w:val="18"/>
                <w:szCs w:val="18"/>
              </w:rPr>
              <w:t>Global (24)</w:t>
            </w:r>
          </w:p>
        </w:tc>
        <w:tc>
          <w:tcPr>
            <w:tcW w:w="2822" w:type="dxa"/>
            <w:tcBorders>
              <w:top w:val="nil"/>
              <w:left w:val="nil"/>
              <w:bottom w:val="single" w:sz="4" w:space="0" w:color="auto"/>
              <w:right w:val="single" w:sz="4" w:space="0" w:color="auto"/>
            </w:tcBorders>
            <w:shd w:val="clear" w:color="auto" w:fill="auto"/>
            <w:vAlign w:val="center"/>
            <w:hideMark/>
          </w:tcPr>
          <w:p w14:paraId="4CF0FF41" w14:textId="77777777" w:rsidR="00F8573E" w:rsidRPr="00A00A4F" w:rsidRDefault="00F8573E" w:rsidP="00CC5231">
            <w:pPr>
              <w:jc w:val="left"/>
              <w:rPr>
                <w:sz w:val="18"/>
                <w:szCs w:val="18"/>
              </w:rPr>
            </w:pPr>
            <w:r w:rsidRPr="00A00A4F">
              <w:rPr>
                <w:sz w:val="18"/>
                <w:szCs w:val="18"/>
              </w:rPr>
              <w:t xml:space="preserve">Strengthening Human Resources, Legal </w:t>
            </w:r>
            <w:proofErr w:type="gramStart"/>
            <w:r w:rsidRPr="00A00A4F">
              <w:rPr>
                <w:sz w:val="18"/>
                <w:szCs w:val="18"/>
              </w:rPr>
              <w:t>Frameworks</w:t>
            </w:r>
            <w:proofErr w:type="gramEnd"/>
            <w:r w:rsidRPr="00A00A4F">
              <w:rPr>
                <w:sz w:val="18"/>
                <w:szCs w:val="18"/>
              </w:rPr>
              <w:t xml:space="preserve"> and Institutional Capacities to Implement the Nagoya Protocol</w:t>
            </w:r>
          </w:p>
        </w:tc>
        <w:tc>
          <w:tcPr>
            <w:tcW w:w="1394" w:type="dxa"/>
            <w:tcBorders>
              <w:top w:val="nil"/>
              <w:left w:val="nil"/>
              <w:bottom w:val="single" w:sz="4" w:space="0" w:color="auto"/>
              <w:right w:val="single" w:sz="4" w:space="0" w:color="auto"/>
            </w:tcBorders>
            <w:shd w:val="clear" w:color="auto" w:fill="auto"/>
            <w:vAlign w:val="center"/>
            <w:hideMark/>
          </w:tcPr>
          <w:p w14:paraId="547D2D44"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613E5C92"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30724932" w14:textId="77777777" w:rsidR="00F8573E" w:rsidRPr="00A00A4F" w:rsidRDefault="00F8573E" w:rsidP="00CC5231">
            <w:pPr>
              <w:jc w:val="center"/>
              <w:rPr>
                <w:sz w:val="18"/>
                <w:szCs w:val="18"/>
              </w:rPr>
            </w:pPr>
            <w:r w:rsidRPr="00A00A4F">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14:paraId="2B6EDC2E" w14:textId="77777777" w:rsidR="00F8573E" w:rsidRPr="00A00A4F" w:rsidRDefault="00F8573E" w:rsidP="00CC5231">
            <w:pPr>
              <w:jc w:val="center"/>
              <w:rPr>
                <w:sz w:val="18"/>
                <w:szCs w:val="18"/>
              </w:rPr>
            </w:pPr>
            <w:r w:rsidRPr="00A00A4F">
              <w:rPr>
                <w:sz w:val="18"/>
                <w:szCs w:val="18"/>
              </w:rPr>
              <w:t>June 23, 2021</w:t>
            </w:r>
          </w:p>
        </w:tc>
        <w:tc>
          <w:tcPr>
            <w:tcW w:w="990" w:type="dxa"/>
            <w:tcBorders>
              <w:top w:val="nil"/>
              <w:left w:val="nil"/>
              <w:bottom w:val="single" w:sz="4" w:space="0" w:color="auto"/>
              <w:right w:val="single" w:sz="4" w:space="0" w:color="auto"/>
            </w:tcBorders>
            <w:shd w:val="clear" w:color="auto" w:fill="auto"/>
            <w:vAlign w:val="center"/>
            <w:hideMark/>
          </w:tcPr>
          <w:p w14:paraId="5701A275" w14:textId="77777777" w:rsidR="00F8573E" w:rsidRPr="00A00A4F" w:rsidRDefault="00F8573E" w:rsidP="00CC5231">
            <w:pPr>
              <w:jc w:val="center"/>
              <w:rPr>
                <w:sz w:val="18"/>
                <w:szCs w:val="18"/>
              </w:rPr>
            </w:pPr>
            <w:r w:rsidRPr="00A00A4F">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74C242DC" w14:textId="77777777"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5B8BE263" w14:textId="77777777" w:rsidR="00F8573E" w:rsidRPr="00A00A4F" w:rsidRDefault="00F8573E" w:rsidP="00CC5231">
            <w:pPr>
              <w:jc w:val="center"/>
              <w:rPr>
                <w:sz w:val="18"/>
                <w:szCs w:val="18"/>
              </w:rPr>
            </w:pPr>
            <w:r w:rsidRPr="00A00A4F">
              <w:rPr>
                <w:sz w:val="18"/>
                <w:szCs w:val="18"/>
              </w:rPr>
              <w:t>12,000,000</w:t>
            </w:r>
          </w:p>
        </w:tc>
        <w:tc>
          <w:tcPr>
            <w:tcW w:w="992" w:type="dxa"/>
            <w:tcBorders>
              <w:top w:val="nil"/>
              <w:left w:val="nil"/>
              <w:bottom w:val="single" w:sz="4" w:space="0" w:color="auto"/>
              <w:right w:val="single" w:sz="4" w:space="0" w:color="auto"/>
            </w:tcBorders>
            <w:vAlign w:val="center"/>
          </w:tcPr>
          <w:p w14:paraId="2078E288" w14:textId="77777777" w:rsidR="00F8573E" w:rsidRPr="00A00A4F" w:rsidRDefault="00F8573E" w:rsidP="00CC5231">
            <w:pPr>
              <w:jc w:val="center"/>
              <w:rPr>
                <w:sz w:val="18"/>
                <w:szCs w:val="18"/>
              </w:rPr>
            </w:pPr>
            <w:r w:rsidRPr="00A00A4F">
              <w:rPr>
                <w:sz w:val="18"/>
                <w:szCs w:val="18"/>
              </w:rPr>
              <w:t>Yes</w:t>
            </w:r>
          </w:p>
        </w:tc>
      </w:tr>
      <w:tr w:rsidR="00F8573E" w:rsidRPr="00A00A4F" w14:paraId="7BE5FE54" w14:textId="77777777" w:rsidTr="00CC5231">
        <w:trPr>
          <w:cantSplit/>
          <w:jc w:val="center"/>
        </w:trPr>
        <w:tc>
          <w:tcPr>
            <w:tcW w:w="1324" w:type="dxa"/>
            <w:vMerge/>
            <w:tcBorders>
              <w:left w:val="single" w:sz="4" w:space="0" w:color="auto"/>
            </w:tcBorders>
            <w:vAlign w:val="center"/>
          </w:tcPr>
          <w:p w14:paraId="3F1E9589"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135B7F8A" w14:textId="77777777" w:rsidR="00F8573E" w:rsidRPr="00A00A4F" w:rsidRDefault="00F8573E" w:rsidP="00CC5231">
            <w:pPr>
              <w:jc w:val="center"/>
              <w:rPr>
                <w:sz w:val="18"/>
                <w:szCs w:val="18"/>
              </w:rPr>
            </w:pPr>
            <w:r w:rsidRPr="00A00A4F">
              <w:rPr>
                <w:sz w:val="18"/>
                <w:szCs w:val="18"/>
              </w:rPr>
              <w:t>Subregional –SADC (15)</w:t>
            </w:r>
          </w:p>
        </w:tc>
        <w:tc>
          <w:tcPr>
            <w:tcW w:w="2822" w:type="dxa"/>
            <w:tcBorders>
              <w:top w:val="nil"/>
              <w:left w:val="nil"/>
              <w:bottom w:val="single" w:sz="4" w:space="0" w:color="auto"/>
              <w:right w:val="single" w:sz="4" w:space="0" w:color="auto"/>
            </w:tcBorders>
            <w:shd w:val="clear" w:color="auto" w:fill="auto"/>
            <w:vAlign w:val="center"/>
          </w:tcPr>
          <w:p w14:paraId="383891A6" w14:textId="77777777" w:rsidR="00F8573E" w:rsidRPr="00A00A4F" w:rsidRDefault="00F8573E" w:rsidP="00CC5231">
            <w:pPr>
              <w:jc w:val="left"/>
              <w:rPr>
                <w:sz w:val="18"/>
                <w:szCs w:val="18"/>
              </w:rPr>
            </w:pPr>
            <w:r w:rsidRPr="00A00A4F">
              <w:rPr>
                <w:sz w:val="18"/>
                <w:szCs w:val="18"/>
              </w:rPr>
              <w:t xml:space="preserve">ABS compliant </w:t>
            </w:r>
            <w:proofErr w:type="spellStart"/>
            <w:r w:rsidRPr="00A00A4F">
              <w:rPr>
                <w:sz w:val="18"/>
                <w:szCs w:val="18"/>
              </w:rPr>
              <w:t>Biotrade</w:t>
            </w:r>
            <w:proofErr w:type="spellEnd"/>
            <w:r w:rsidRPr="00A00A4F">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tcPr>
          <w:p w14:paraId="6D384FD7"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245BD056"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71543600" w14:textId="77777777" w:rsidR="00F8573E" w:rsidRPr="00A00A4F" w:rsidRDefault="00F8573E" w:rsidP="00CC5231">
            <w:pPr>
              <w:jc w:val="center"/>
              <w:rPr>
                <w:sz w:val="18"/>
                <w:szCs w:val="18"/>
              </w:rPr>
            </w:pPr>
            <w:r w:rsidRPr="00A00A4F">
              <w:rPr>
                <w:sz w:val="18"/>
                <w:szCs w:val="18"/>
              </w:rPr>
              <w:t>June 2017</w:t>
            </w:r>
          </w:p>
        </w:tc>
        <w:tc>
          <w:tcPr>
            <w:tcW w:w="990" w:type="dxa"/>
            <w:tcBorders>
              <w:top w:val="nil"/>
              <w:left w:val="nil"/>
              <w:bottom w:val="single" w:sz="4" w:space="0" w:color="auto"/>
              <w:right w:val="single" w:sz="4" w:space="0" w:color="auto"/>
            </w:tcBorders>
            <w:shd w:val="clear" w:color="auto" w:fill="auto"/>
            <w:vAlign w:val="center"/>
          </w:tcPr>
          <w:p w14:paraId="46A89822" w14:textId="77777777" w:rsidR="00F8573E" w:rsidRPr="00A00A4F" w:rsidRDefault="00F8573E" w:rsidP="00CC5231">
            <w:pPr>
              <w:jc w:val="center"/>
              <w:rPr>
                <w:sz w:val="18"/>
                <w:szCs w:val="18"/>
              </w:rPr>
            </w:pPr>
            <w:r w:rsidRPr="00A00A4F">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tcPr>
          <w:p w14:paraId="4CE12D30" w14:textId="77777777" w:rsidR="00F8573E" w:rsidRPr="00A00A4F" w:rsidRDefault="00F8573E" w:rsidP="00CC5231">
            <w:pPr>
              <w:jc w:val="center"/>
              <w:rPr>
                <w:sz w:val="18"/>
                <w:szCs w:val="18"/>
              </w:rPr>
            </w:pPr>
            <w:r w:rsidRPr="00A00A4F">
              <w:rPr>
                <w:sz w:val="18"/>
                <w:szCs w:val="18"/>
              </w:rPr>
              <w:t>43</w:t>
            </w:r>
          </w:p>
        </w:tc>
        <w:tc>
          <w:tcPr>
            <w:tcW w:w="900" w:type="dxa"/>
            <w:tcBorders>
              <w:top w:val="nil"/>
              <w:left w:val="nil"/>
              <w:bottom w:val="single" w:sz="4" w:space="0" w:color="auto"/>
              <w:right w:val="single" w:sz="4" w:space="0" w:color="auto"/>
            </w:tcBorders>
            <w:shd w:val="clear" w:color="auto" w:fill="auto"/>
            <w:vAlign w:val="center"/>
          </w:tcPr>
          <w:p w14:paraId="758F664C" w14:textId="77777777" w:rsidR="00F8573E" w:rsidRPr="00A00A4F" w:rsidRDefault="00F8573E" w:rsidP="00CC5231">
            <w:pPr>
              <w:jc w:val="center"/>
              <w:rPr>
                <w:sz w:val="18"/>
                <w:szCs w:val="18"/>
              </w:rPr>
            </w:pPr>
            <w:r w:rsidRPr="00A00A4F">
              <w:rPr>
                <w:sz w:val="18"/>
                <w:szCs w:val="18"/>
              </w:rPr>
              <w:t>SECO</w:t>
            </w:r>
          </w:p>
        </w:tc>
        <w:tc>
          <w:tcPr>
            <w:tcW w:w="1068" w:type="dxa"/>
            <w:tcBorders>
              <w:top w:val="nil"/>
              <w:left w:val="nil"/>
              <w:bottom w:val="single" w:sz="4" w:space="0" w:color="auto"/>
              <w:right w:val="single" w:sz="4" w:space="0" w:color="auto"/>
            </w:tcBorders>
            <w:shd w:val="clear" w:color="auto" w:fill="auto"/>
            <w:vAlign w:val="center"/>
          </w:tcPr>
          <w:p w14:paraId="195465FA" w14:textId="77777777" w:rsidR="00F8573E" w:rsidRPr="00A00A4F" w:rsidRDefault="00F8573E" w:rsidP="00CC5231">
            <w:pPr>
              <w:jc w:val="center"/>
              <w:rPr>
                <w:sz w:val="18"/>
                <w:szCs w:val="18"/>
              </w:rPr>
            </w:pPr>
            <w:r w:rsidRPr="00A00A4F">
              <w:rPr>
                <w:sz w:val="18"/>
                <w:szCs w:val="18"/>
              </w:rPr>
              <w:t xml:space="preserve">3,080,082 </w:t>
            </w:r>
          </w:p>
        </w:tc>
        <w:tc>
          <w:tcPr>
            <w:tcW w:w="992" w:type="dxa"/>
            <w:tcBorders>
              <w:top w:val="nil"/>
              <w:left w:val="nil"/>
              <w:bottom w:val="single" w:sz="4" w:space="0" w:color="auto"/>
              <w:right w:val="single" w:sz="4" w:space="0" w:color="auto"/>
            </w:tcBorders>
            <w:vAlign w:val="center"/>
          </w:tcPr>
          <w:p w14:paraId="55D8DEBE" w14:textId="77777777" w:rsidR="00F8573E" w:rsidRPr="00A00A4F" w:rsidRDefault="00F8573E" w:rsidP="00CC5231">
            <w:pPr>
              <w:jc w:val="center"/>
              <w:rPr>
                <w:sz w:val="18"/>
                <w:szCs w:val="18"/>
              </w:rPr>
            </w:pPr>
            <w:r w:rsidRPr="00A00A4F">
              <w:rPr>
                <w:sz w:val="18"/>
                <w:szCs w:val="18"/>
              </w:rPr>
              <w:t>No</w:t>
            </w:r>
          </w:p>
        </w:tc>
      </w:tr>
      <w:tr w:rsidR="00F8573E" w:rsidRPr="00A00A4F" w14:paraId="29682AD8" w14:textId="77777777" w:rsidTr="00CC5231">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5ADE84"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sz w:val="18"/>
                <w:szCs w:val="18"/>
              </w:rPr>
            </w:pPr>
            <w:r w:rsidRPr="00A00A4F">
              <w:rPr>
                <w:sz w:val="18"/>
                <w:szCs w:val="18"/>
              </w:rPr>
              <w:t>Sierra Leone</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6174D7C" w14:textId="77777777" w:rsidR="00F8573E" w:rsidRPr="00A00A4F" w:rsidRDefault="00F8573E" w:rsidP="00CC5231">
            <w:pPr>
              <w:jc w:val="center"/>
              <w:rPr>
                <w:sz w:val="18"/>
                <w:szCs w:val="18"/>
              </w:rPr>
            </w:pPr>
            <w:r w:rsidRPr="00A00A4F">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hideMark/>
          </w:tcPr>
          <w:p w14:paraId="57047E97" w14:textId="77777777" w:rsidR="00F8573E" w:rsidRPr="00A00A4F" w:rsidRDefault="00F8573E" w:rsidP="00CC5231">
            <w:pPr>
              <w:jc w:val="left"/>
              <w:rPr>
                <w:sz w:val="18"/>
                <w:szCs w:val="18"/>
              </w:rPr>
            </w:pPr>
            <w:r w:rsidRPr="00A00A4F">
              <w:rPr>
                <w:sz w:val="18"/>
                <w:szCs w:val="18"/>
              </w:rPr>
              <w:t>Global support for the ratification and entry into force of the Nagoya Protocol on Access and Benefit Sharing</w:t>
            </w:r>
          </w:p>
        </w:tc>
        <w:tc>
          <w:tcPr>
            <w:tcW w:w="1394" w:type="dxa"/>
            <w:tcBorders>
              <w:top w:val="nil"/>
              <w:left w:val="nil"/>
              <w:bottom w:val="single" w:sz="4" w:space="0" w:color="auto"/>
              <w:right w:val="single" w:sz="4" w:space="0" w:color="auto"/>
            </w:tcBorders>
            <w:shd w:val="clear" w:color="auto" w:fill="auto"/>
            <w:vAlign w:val="center"/>
            <w:hideMark/>
          </w:tcPr>
          <w:p w14:paraId="627939F3"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5FB109F9"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25D88879" w14:textId="77777777" w:rsidR="00F8573E" w:rsidRPr="00A00A4F" w:rsidRDefault="00F8573E" w:rsidP="00CC5231">
            <w:pPr>
              <w:jc w:val="center"/>
              <w:rPr>
                <w:sz w:val="18"/>
                <w:szCs w:val="18"/>
              </w:rPr>
            </w:pPr>
            <w:r w:rsidRPr="00A00A4F">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7EF85CD3" w14:textId="77777777" w:rsidR="00F8573E" w:rsidRPr="00A00A4F" w:rsidRDefault="00F8573E" w:rsidP="00CC5231">
            <w:pPr>
              <w:jc w:val="center"/>
              <w:rPr>
                <w:sz w:val="18"/>
                <w:szCs w:val="18"/>
              </w:rPr>
            </w:pPr>
            <w:r w:rsidRPr="00A00A4F">
              <w:rPr>
                <w:sz w:val="18"/>
                <w:szCs w:val="18"/>
              </w:rPr>
              <w:t>December 31, 2020</w:t>
            </w:r>
          </w:p>
        </w:tc>
        <w:tc>
          <w:tcPr>
            <w:tcW w:w="990" w:type="dxa"/>
            <w:tcBorders>
              <w:top w:val="nil"/>
              <w:left w:val="nil"/>
              <w:bottom w:val="single" w:sz="4" w:space="0" w:color="auto"/>
              <w:right w:val="single" w:sz="4" w:space="0" w:color="auto"/>
            </w:tcBorders>
            <w:shd w:val="clear" w:color="auto" w:fill="auto"/>
            <w:vAlign w:val="center"/>
            <w:hideMark/>
          </w:tcPr>
          <w:p w14:paraId="190E06D0"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4A280C4A"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7D6C4B98" w14:textId="77777777" w:rsidR="00F8573E" w:rsidRPr="00A00A4F" w:rsidRDefault="00F8573E" w:rsidP="00CC5231">
            <w:pPr>
              <w:jc w:val="center"/>
              <w:rPr>
                <w:sz w:val="18"/>
                <w:szCs w:val="18"/>
              </w:rPr>
            </w:pPr>
            <w:r w:rsidRPr="00A00A4F">
              <w:rPr>
                <w:sz w:val="18"/>
                <w:szCs w:val="18"/>
              </w:rPr>
              <w:t>1,000,000</w:t>
            </w:r>
          </w:p>
        </w:tc>
        <w:tc>
          <w:tcPr>
            <w:tcW w:w="992" w:type="dxa"/>
            <w:tcBorders>
              <w:top w:val="nil"/>
              <w:left w:val="nil"/>
              <w:bottom w:val="single" w:sz="4" w:space="0" w:color="auto"/>
              <w:right w:val="single" w:sz="4" w:space="0" w:color="auto"/>
            </w:tcBorders>
            <w:vAlign w:val="center"/>
          </w:tcPr>
          <w:p w14:paraId="3E9D08D2" w14:textId="77777777" w:rsidR="00F8573E" w:rsidRPr="00A00A4F" w:rsidRDefault="00F8573E" w:rsidP="00CC5231">
            <w:pPr>
              <w:jc w:val="center"/>
              <w:rPr>
                <w:sz w:val="18"/>
                <w:szCs w:val="18"/>
              </w:rPr>
            </w:pPr>
            <w:r w:rsidRPr="00A00A4F">
              <w:rPr>
                <w:sz w:val="18"/>
                <w:szCs w:val="18"/>
              </w:rPr>
              <w:t>Yes</w:t>
            </w:r>
          </w:p>
        </w:tc>
      </w:tr>
      <w:tr w:rsidR="00F8573E" w:rsidRPr="00A00A4F" w14:paraId="01D185FD" w14:textId="77777777" w:rsidTr="00CC5231">
        <w:trPr>
          <w:cantSplit/>
          <w:jc w:val="center"/>
        </w:trPr>
        <w:tc>
          <w:tcPr>
            <w:tcW w:w="13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40700C"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sz w:val="18"/>
                <w:szCs w:val="18"/>
              </w:rPr>
            </w:pPr>
            <w:r w:rsidRPr="00A00A4F">
              <w:rPr>
                <w:sz w:val="18"/>
                <w:szCs w:val="18"/>
              </w:rPr>
              <w:lastRenderedPageBreak/>
              <w:t>South Africa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6F172C16"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67033CE1" w14:textId="77777777" w:rsidR="00F8573E" w:rsidRPr="00A00A4F" w:rsidRDefault="00F8573E" w:rsidP="00CC5231">
            <w:pPr>
              <w:jc w:val="left"/>
              <w:rPr>
                <w:sz w:val="18"/>
                <w:szCs w:val="18"/>
              </w:rPr>
            </w:pPr>
            <w:r w:rsidRPr="00A00A4F">
              <w:rPr>
                <w:sz w:val="18"/>
                <w:szCs w:val="18"/>
              </w:rPr>
              <w:t>Development of Value Chains for Products derived from Genetic Resources in Compliance with the Nagoya Protocol on Access and Benefit Sharing and the National Biodiversity Economy Strategy</w:t>
            </w:r>
          </w:p>
        </w:tc>
        <w:tc>
          <w:tcPr>
            <w:tcW w:w="1394" w:type="dxa"/>
            <w:tcBorders>
              <w:top w:val="nil"/>
              <w:left w:val="nil"/>
              <w:bottom w:val="single" w:sz="4" w:space="0" w:color="auto"/>
              <w:right w:val="single" w:sz="4" w:space="0" w:color="auto"/>
            </w:tcBorders>
            <w:shd w:val="clear" w:color="auto" w:fill="auto"/>
            <w:vAlign w:val="center"/>
            <w:hideMark/>
          </w:tcPr>
          <w:p w14:paraId="02436B5E"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6F7AB0A4"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50D765F6" w14:textId="77777777" w:rsidR="00F8573E" w:rsidRPr="00A00A4F" w:rsidRDefault="00F8573E" w:rsidP="00CC5231">
            <w:pPr>
              <w:jc w:val="center"/>
              <w:rPr>
                <w:sz w:val="18"/>
                <w:szCs w:val="18"/>
              </w:rPr>
            </w:pPr>
            <w:r w:rsidRPr="00A00A4F">
              <w:rPr>
                <w:sz w:val="18"/>
                <w:szCs w:val="18"/>
              </w:rPr>
              <w:t>January 1, 2018</w:t>
            </w:r>
          </w:p>
        </w:tc>
        <w:tc>
          <w:tcPr>
            <w:tcW w:w="990" w:type="dxa"/>
            <w:tcBorders>
              <w:top w:val="nil"/>
              <w:left w:val="nil"/>
              <w:bottom w:val="single" w:sz="4" w:space="0" w:color="auto"/>
              <w:right w:val="single" w:sz="4" w:space="0" w:color="auto"/>
            </w:tcBorders>
            <w:shd w:val="clear" w:color="auto" w:fill="auto"/>
            <w:vAlign w:val="center"/>
            <w:hideMark/>
          </w:tcPr>
          <w:p w14:paraId="726F6BCD" w14:textId="77777777" w:rsidR="00F8573E" w:rsidRPr="00A00A4F" w:rsidRDefault="00F8573E" w:rsidP="00CC5231">
            <w:pPr>
              <w:jc w:val="center"/>
              <w:rPr>
                <w:sz w:val="18"/>
                <w:szCs w:val="18"/>
              </w:rPr>
            </w:pPr>
            <w:r w:rsidRPr="00A00A4F">
              <w:rPr>
                <w:sz w:val="18"/>
                <w:szCs w:val="18"/>
              </w:rPr>
              <w:t>December 31, 2024</w:t>
            </w:r>
          </w:p>
        </w:tc>
        <w:tc>
          <w:tcPr>
            <w:tcW w:w="990" w:type="dxa"/>
            <w:tcBorders>
              <w:top w:val="nil"/>
              <w:left w:val="nil"/>
              <w:bottom w:val="single" w:sz="4" w:space="0" w:color="auto"/>
              <w:right w:val="single" w:sz="4" w:space="0" w:color="auto"/>
            </w:tcBorders>
            <w:shd w:val="clear" w:color="auto" w:fill="auto"/>
            <w:vAlign w:val="center"/>
            <w:hideMark/>
          </w:tcPr>
          <w:p w14:paraId="378784B8"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64FB5A63" w14:textId="77777777"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19C7761D" w14:textId="77777777" w:rsidR="00F8573E" w:rsidRPr="00A00A4F" w:rsidRDefault="00F8573E" w:rsidP="00CC5231">
            <w:pPr>
              <w:jc w:val="center"/>
              <w:rPr>
                <w:sz w:val="18"/>
                <w:szCs w:val="18"/>
              </w:rPr>
            </w:pPr>
            <w:r w:rsidRPr="00A00A4F">
              <w:rPr>
                <w:sz w:val="18"/>
                <w:szCs w:val="18"/>
              </w:rPr>
              <w:t>6,210,046</w:t>
            </w:r>
          </w:p>
        </w:tc>
        <w:tc>
          <w:tcPr>
            <w:tcW w:w="992" w:type="dxa"/>
            <w:tcBorders>
              <w:top w:val="nil"/>
              <w:left w:val="nil"/>
              <w:bottom w:val="single" w:sz="4" w:space="0" w:color="auto"/>
              <w:right w:val="single" w:sz="4" w:space="0" w:color="auto"/>
            </w:tcBorders>
            <w:vAlign w:val="center"/>
          </w:tcPr>
          <w:p w14:paraId="140AEA77" w14:textId="77777777" w:rsidR="00F8573E" w:rsidRPr="00A00A4F" w:rsidRDefault="00F8573E" w:rsidP="00CC5231">
            <w:pPr>
              <w:jc w:val="center"/>
              <w:rPr>
                <w:sz w:val="18"/>
                <w:szCs w:val="18"/>
              </w:rPr>
            </w:pPr>
            <w:r w:rsidRPr="00A00A4F">
              <w:rPr>
                <w:sz w:val="18"/>
                <w:szCs w:val="18"/>
              </w:rPr>
              <w:t>No</w:t>
            </w:r>
          </w:p>
        </w:tc>
      </w:tr>
      <w:tr w:rsidR="00F8573E" w:rsidRPr="00A00A4F" w14:paraId="467F5EF6" w14:textId="77777777" w:rsidTr="00CC5231">
        <w:trPr>
          <w:cantSplit/>
          <w:jc w:val="center"/>
        </w:trPr>
        <w:tc>
          <w:tcPr>
            <w:tcW w:w="1324" w:type="dxa"/>
            <w:vMerge/>
            <w:tcBorders>
              <w:left w:val="single" w:sz="4" w:space="0" w:color="auto"/>
              <w:bottom w:val="single" w:sz="4" w:space="0" w:color="auto"/>
              <w:right w:val="single" w:sz="4" w:space="0" w:color="auto"/>
            </w:tcBorders>
            <w:vAlign w:val="center"/>
            <w:hideMark/>
          </w:tcPr>
          <w:p w14:paraId="5E0DFB92"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97906E0"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1309B35E" w14:textId="77777777" w:rsidR="00F8573E" w:rsidRPr="00A00A4F" w:rsidRDefault="00F8573E" w:rsidP="00CC5231">
            <w:pPr>
              <w:jc w:val="left"/>
              <w:rPr>
                <w:sz w:val="18"/>
                <w:szCs w:val="18"/>
              </w:rPr>
            </w:pPr>
            <w:r w:rsidRPr="00A00A4F">
              <w:rPr>
                <w:sz w:val="18"/>
                <w:szCs w:val="18"/>
              </w:rPr>
              <w:t>Support of implementation of national ABS roadmap</w:t>
            </w:r>
          </w:p>
        </w:tc>
        <w:tc>
          <w:tcPr>
            <w:tcW w:w="1394" w:type="dxa"/>
            <w:tcBorders>
              <w:top w:val="nil"/>
              <w:left w:val="nil"/>
              <w:bottom w:val="single" w:sz="4" w:space="0" w:color="auto"/>
              <w:right w:val="single" w:sz="4" w:space="0" w:color="auto"/>
            </w:tcBorders>
            <w:shd w:val="clear" w:color="auto" w:fill="auto"/>
            <w:vAlign w:val="center"/>
            <w:hideMark/>
          </w:tcPr>
          <w:p w14:paraId="7632D784"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1782CFE7" w14:textId="77777777" w:rsidR="00F8573E" w:rsidRPr="00A00A4F" w:rsidRDefault="00F8573E" w:rsidP="00CC5231">
            <w:pPr>
              <w:jc w:val="center"/>
              <w:rPr>
                <w:sz w:val="18"/>
                <w:szCs w:val="18"/>
              </w:rPr>
            </w:pPr>
            <w:r w:rsidRPr="00A00A4F">
              <w:rPr>
                <w:sz w:val="18"/>
                <w:szCs w:val="18"/>
              </w:rPr>
              <w:t>ongoing (extension proposed)</w:t>
            </w:r>
          </w:p>
        </w:tc>
        <w:tc>
          <w:tcPr>
            <w:tcW w:w="1013" w:type="dxa"/>
            <w:tcBorders>
              <w:top w:val="nil"/>
              <w:left w:val="nil"/>
              <w:bottom w:val="single" w:sz="4" w:space="0" w:color="auto"/>
              <w:right w:val="single" w:sz="4" w:space="0" w:color="auto"/>
            </w:tcBorders>
            <w:shd w:val="clear" w:color="auto" w:fill="auto"/>
            <w:vAlign w:val="center"/>
            <w:hideMark/>
          </w:tcPr>
          <w:p w14:paraId="106E8898" w14:textId="77777777" w:rsidR="00F8573E" w:rsidRPr="00A00A4F" w:rsidRDefault="00F8573E" w:rsidP="00CC5231">
            <w:pPr>
              <w:jc w:val="center"/>
              <w:rPr>
                <w:sz w:val="18"/>
                <w:szCs w:val="18"/>
              </w:rPr>
            </w:pPr>
            <w:r w:rsidRPr="00A00A4F">
              <w:rPr>
                <w:sz w:val="18"/>
                <w:szCs w:val="18"/>
              </w:rPr>
              <w:t>January 2011</w:t>
            </w:r>
          </w:p>
        </w:tc>
        <w:tc>
          <w:tcPr>
            <w:tcW w:w="990" w:type="dxa"/>
            <w:tcBorders>
              <w:top w:val="nil"/>
              <w:left w:val="nil"/>
              <w:bottom w:val="single" w:sz="4" w:space="0" w:color="auto"/>
              <w:right w:val="single" w:sz="4" w:space="0" w:color="auto"/>
            </w:tcBorders>
            <w:shd w:val="clear" w:color="auto" w:fill="auto"/>
            <w:vAlign w:val="center"/>
            <w:hideMark/>
          </w:tcPr>
          <w:p w14:paraId="7B7AE11E" w14:textId="77777777" w:rsidR="00F8573E" w:rsidRPr="00A00A4F" w:rsidRDefault="00F8573E" w:rsidP="00CC5231">
            <w:pPr>
              <w:jc w:val="center"/>
              <w:rPr>
                <w:sz w:val="18"/>
                <w:szCs w:val="18"/>
              </w:rPr>
            </w:pPr>
            <w:r w:rsidRPr="00A00A4F">
              <w:rPr>
                <w:sz w:val="18"/>
                <w:szCs w:val="18"/>
              </w:rPr>
              <w:t>March 2022</w:t>
            </w:r>
          </w:p>
        </w:tc>
        <w:tc>
          <w:tcPr>
            <w:tcW w:w="990" w:type="dxa"/>
            <w:tcBorders>
              <w:top w:val="nil"/>
              <w:left w:val="nil"/>
              <w:bottom w:val="single" w:sz="4" w:space="0" w:color="auto"/>
              <w:right w:val="single" w:sz="4" w:space="0" w:color="auto"/>
            </w:tcBorders>
            <w:shd w:val="clear" w:color="auto" w:fill="auto"/>
            <w:vAlign w:val="center"/>
            <w:hideMark/>
          </w:tcPr>
          <w:p w14:paraId="341B3B0E" w14:textId="77777777" w:rsidR="00F8573E" w:rsidRPr="00A00A4F" w:rsidRDefault="00F8573E" w:rsidP="00CC5231">
            <w:pPr>
              <w:jc w:val="center"/>
              <w:rPr>
                <w:sz w:val="18"/>
                <w:szCs w:val="18"/>
              </w:rPr>
            </w:pPr>
            <w:r w:rsidRPr="00A00A4F">
              <w:rPr>
                <w:sz w:val="18"/>
                <w:szCs w:val="18"/>
              </w:rPr>
              <w:t>132</w:t>
            </w:r>
          </w:p>
        </w:tc>
        <w:tc>
          <w:tcPr>
            <w:tcW w:w="900" w:type="dxa"/>
            <w:tcBorders>
              <w:top w:val="nil"/>
              <w:left w:val="nil"/>
              <w:bottom w:val="single" w:sz="4" w:space="0" w:color="auto"/>
              <w:right w:val="single" w:sz="4" w:space="0" w:color="auto"/>
            </w:tcBorders>
            <w:shd w:val="clear" w:color="auto" w:fill="auto"/>
            <w:vAlign w:val="center"/>
            <w:hideMark/>
          </w:tcPr>
          <w:p w14:paraId="13B54501" w14:textId="77777777" w:rsidR="00F8573E" w:rsidRPr="00A00A4F" w:rsidRDefault="00F8573E" w:rsidP="00CC5231">
            <w:pPr>
              <w:jc w:val="center"/>
              <w:rPr>
                <w:sz w:val="18"/>
                <w:szCs w:val="18"/>
              </w:rPr>
            </w:pPr>
            <w:r w:rsidRPr="00A00A4F">
              <w:rPr>
                <w:sz w:val="18"/>
                <w:szCs w:val="18"/>
              </w:rPr>
              <w:t>ABS Initiative donors</w:t>
            </w:r>
          </w:p>
        </w:tc>
        <w:tc>
          <w:tcPr>
            <w:tcW w:w="1068" w:type="dxa"/>
            <w:tcBorders>
              <w:top w:val="nil"/>
              <w:left w:val="nil"/>
              <w:bottom w:val="single" w:sz="4" w:space="0" w:color="auto"/>
              <w:right w:val="single" w:sz="4" w:space="0" w:color="auto"/>
            </w:tcBorders>
            <w:shd w:val="clear" w:color="auto" w:fill="auto"/>
            <w:vAlign w:val="center"/>
            <w:hideMark/>
          </w:tcPr>
          <w:p w14:paraId="2C2504B1" w14:textId="77777777" w:rsidR="00F8573E" w:rsidRPr="00A00A4F" w:rsidRDefault="00F8573E" w:rsidP="00CC5231">
            <w:pPr>
              <w:jc w:val="center"/>
              <w:rPr>
                <w:sz w:val="18"/>
                <w:szCs w:val="18"/>
              </w:rPr>
            </w:pPr>
            <w:r w:rsidRPr="00A00A4F">
              <w:rPr>
                <w:sz w:val="18"/>
                <w:szCs w:val="18"/>
              </w:rPr>
              <w:t>ABS Initiative Global budget</w:t>
            </w:r>
          </w:p>
        </w:tc>
        <w:tc>
          <w:tcPr>
            <w:tcW w:w="992" w:type="dxa"/>
            <w:tcBorders>
              <w:top w:val="nil"/>
              <w:left w:val="nil"/>
              <w:bottom w:val="single" w:sz="4" w:space="0" w:color="auto"/>
              <w:right w:val="single" w:sz="4" w:space="0" w:color="auto"/>
            </w:tcBorders>
            <w:vAlign w:val="center"/>
          </w:tcPr>
          <w:p w14:paraId="2331BF29" w14:textId="77777777" w:rsidR="00F8573E" w:rsidRPr="00A00A4F" w:rsidRDefault="00F8573E" w:rsidP="00CC5231">
            <w:pPr>
              <w:jc w:val="center"/>
              <w:rPr>
                <w:sz w:val="18"/>
                <w:szCs w:val="18"/>
              </w:rPr>
            </w:pPr>
            <w:r w:rsidRPr="00A00A4F">
              <w:rPr>
                <w:sz w:val="18"/>
                <w:szCs w:val="18"/>
              </w:rPr>
              <w:t>Yes</w:t>
            </w:r>
          </w:p>
        </w:tc>
      </w:tr>
      <w:tr w:rsidR="00F8573E" w:rsidRPr="00A00A4F" w14:paraId="7B1221AF" w14:textId="77777777" w:rsidTr="00CC5231">
        <w:trPr>
          <w:cantSplit/>
          <w:jc w:val="center"/>
        </w:trPr>
        <w:tc>
          <w:tcPr>
            <w:tcW w:w="1324" w:type="dxa"/>
            <w:vMerge/>
            <w:tcBorders>
              <w:left w:val="single" w:sz="4" w:space="0" w:color="auto"/>
              <w:bottom w:val="single" w:sz="4" w:space="0" w:color="auto"/>
              <w:right w:val="single" w:sz="4" w:space="0" w:color="auto"/>
            </w:tcBorders>
            <w:vAlign w:val="center"/>
            <w:hideMark/>
          </w:tcPr>
          <w:p w14:paraId="1F6ADFC2"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6216C787" w14:textId="77777777" w:rsidR="00F8573E" w:rsidRPr="00A00A4F" w:rsidRDefault="00F8573E" w:rsidP="00CC5231">
            <w:pPr>
              <w:jc w:val="center"/>
              <w:rPr>
                <w:sz w:val="18"/>
                <w:szCs w:val="18"/>
              </w:rPr>
            </w:pPr>
            <w:r w:rsidRPr="00A00A4F">
              <w:rPr>
                <w:sz w:val="18"/>
                <w:szCs w:val="18"/>
              </w:rPr>
              <w:t>Regional - Africa (6)</w:t>
            </w:r>
          </w:p>
        </w:tc>
        <w:tc>
          <w:tcPr>
            <w:tcW w:w="2822" w:type="dxa"/>
            <w:tcBorders>
              <w:top w:val="nil"/>
              <w:left w:val="nil"/>
              <w:bottom w:val="single" w:sz="4" w:space="0" w:color="auto"/>
              <w:right w:val="single" w:sz="4" w:space="0" w:color="auto"/>
            </w:tcBorders>
            <w:shd w:val="clear" w:color="auto" w:fill="auto"/>
            <w:vAlign w:val="center"/>
            <w:hideMark/>
          </w:tcPr>
          <w:p w14:paraId="1EF16CC6" w14:textId="77777777" w:rsidR="00F8573E" w:rsidRPr="00A00A4F" w:rsidRDefault="00F8573E" w:rsidP="00CC5231">
            <w:pPr>
              <w:jc w:val="left"/>
              <w:rPr>
                <w:sz w:val="18"/>
                <w:szCs w:val="18"/>
              </w:rPr>
            </w:pPr>
            <w:r w:rsidRPr="00A00A4F">
              <w:rPr>
                <w:sz w:val="18"/>
                <w:szCs w:val="18"/>
              </w:rPr>
              <w:t>Supporting the Development and Implementation of ABS Policies in Africa</w:t>
            </w:r>
          </w:p>
        </w:tc>
        <w:tc>
          <w:tcPr>
            <w:tcW w:w="1394" w:type="dxa"/>
            <w:tcBorders>
              <w:top w:val="nil"/>
              <w:left w:val="nil"/>
              <w:bottom w:val="single" w:sz="4" w:space="0" w:color="auto"/>
              <w:right w:val="single" w:sz="4" w:space="0" w:color="auto"/>
            </w:tcBorders>
            <w:shd w:val="clear" w:color="auto" w:fill="auto"/>
            <w:vAlign w:val="center"/>
            <w:hideMark/>
          </w:tcPr>
          <w:p w14:paraId="2EE69C88" w14:textId="77777777" w:rsidR="00F8573E" w:rsidRPr="00A00A4F" w:rsidRDefault="00F8573E" w:rsidP="00CC5231">
            <w:pPr>
              <w:jc w:val="center"/>
              <w:rPr>
                <w:sz w:val="18"/>
                <w:szCs w:val="18"/>
              </w:rPr>
            </w:pPr>
            <w:r w:rsidRPr="00A00A4F">
              <w:rPr>
                <w:sz w:val="18"/>
                <w:szCs w:val="18"/>
              </w:rPr>
              <w:t>UNEP/ABS Initiative</w:t>
            </w:r>
          </w:p>
        </w:tc>
        <w:tc>
          <w:tcPr>
            <w:tcW w:w="1134" w:type="dxa"/>
            <w:tcBorders>
              <w:top w:val="nil"/>
              <w:left w:val="nil"/>
              <w:bottom w:val="single" w:sz="4" w:space="0" w:color="auto"/>
              <w:right w:val="single" w:sz="4" w:space="0" w:color="auto"/>
            </w:tcBorders>
            <w:shd w:val="clear" w:color="auto" w:fill="auto"/>
            <w:vAlign w:val="center"/>
            <w:hideMark/>
          </w:tcPr>
          <w:p w14:paraId="600FD483"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5A588DE4" w14:textId="77777777" w:rsidR="00F8573E" w:rsidRPr="00A00A4F" w:rsidRDefault="00F8573E" w:rsidP="00CC5231">
            <w:pPr>
              <w:jc w:val="center"/>
              <w:rPr>
                <w:sz w:val="18"/>
                <w:szCs w:val="18"/>
              </w:rPr>
            </w:pPr>
            <w:r w:rsidRPr="00A00A4F">
              <w:rPr>
                <w:sz w:val="18"/>
                <w:szCs w:val="18"/>
              </w:rPr>
              <w:t>August 2010</w:t>
            </w:r>
          </w:p>
        </w:tc>
        <w:tc>
          <w:tcPr>
            <w:tcW w:w="990" w:type="dxa"/>
            <w:tcBorders>
              <w:top w:val="nil"/>
              <w:left w:val="nil"/>
              <w:bottom w:val="single" w:sz="4" w:space="0" w:color="auto"/>
              <w:right w:val="single" w:sz="4" w:space="0" w:color="auto"/>
            </w:tcBorders>
            <w:shd w:val="clear" w:color="auto" w:fill="auto"/>
            <w:vAlign w:val="center"/>
            <w:hideMark/>
          </w:tcPr>
          <w:p w14:paraId="124837AD" w14:textId="77777777" w:rsidR="00F8573E" w:rsidRPr="00A00A4F" w:rsidRDefault="00F8573E" w:rsidP="00CC5231">
            <w:pPr>
              <w:jc w:val="center"/>
              <w:rPr>
                <w:sz w:val="18"/>
                <w:szCs w:val="18"/>
              </w:rPr>
            </w:pPr>
            <w:r w:rsidRPr="00A00A4F">
              <w:rPr>
                <w:sz w:val="18"/>
                <w:szCs w:val="18"/>
              </w:rPr>
              <w:t>October 2015</w:t>
            </w:r>
          </w:p>
        </w:tc>
        <w:tc>
          <w:tcPr>
            <w:tcW w:w="990" w:type="dxa"/>
            <w:tcBorders>
              <w:top w:val="nil"/>
              <w:left w:val="nil"/>
              <w:bottom w:val="single" w:sz="4" w:space="0" w:color="auto"/>
              <w:right w:val="single" w:sz="4" w:space="0" w:color="auto"/>
            </w:tcBorders>
            <w:shd w:val="clear" w:color="auto" w:fill="auto"/>
            <w:vAlign w:val="center"/>
            <w:hideMark/>
          </w:tcPr>
          <w:p w14:paraId="778CA523" w14:textId="77777777" w:rsidR="00F8573E" w:rsidRPr="00A00A4F" w:rsidRDefault="00F8573E" w:rsidP="00CC5231">
            <w:pPr>
              <w:jc w:val="center"/>
              <w:rPr>
                <w:sz w:val="18"/>
                <w:szCs w:val="18"/>
              </w:rPr>
            </w:pPr>
            <w:r w:rsidRPr="00A00A4F">
              <w:rPr>
                <w:sz w:val="18"/>
                <w:szCs w:val="18"/>
              </w:rPr>
              <w:t>63</w:t>
            </w:r>
          </w:p>
        </w:tc>
        <w:tc>
          <w:tcPr>
            <w:tcW w:w="900" w:type="dxa"/>
            <w:tcBorders>
              <w:top w:val="nil"/>
              <w:left w:val="nil"/>
              <w:bottom w:val="single" w:sz="4" w:space="0" w:color="auto"/>
              <w:right w:val="single" w:sz="4" w:space="0" w:color="auto"/>
            </w:tcBorders>
            <w:shd w:val="clear" w:color="auto" w:fill="auto"/>
            <w:vAlign w:val="center"/>
            <w:hideMark/>
          </w:tcPr>
          <w:p w14:paraId="69A81FE1" w14:textId="77777777"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71DBF7CA" w14:textId="77777777" w:rsidR="00F8573E" w:rsidRPr="00A00A4F" w:rsidRDefault="00F8573E" w:rsidP="00CC5231">
            <w:pPr>
              <w:jc w:val="center"/>
              <w:rPr>
                <w:sz w:val="18"/>
                <w:szCs w:val="18"/>
              </w:rPr>
            </w:pPr>
            <w:r w:rsidRPr="00A00A4F">
              <w:rPr>
                <w:sz w:val="18"/>
                <w:szCs w:val="18"/>
              </w:rPr>
              <w:t>1,177,300</w:t>
            </w:r>
          </w:p>
        </w:tc>
        <w:tc>
          <w:tcPr>
            <w:tcW w:w="992" w:type="dxa"/>
            <w:tcBorders>
              <w:top w:val="nil"/>
              <w:left w:val="nil"/>
              <w:bottom w:val="single" w:sz="4" w:space="0" w:color="auto"/>
              <w:right w:val="single" w:sz="4" w:space="0" w:color="auto"/>
            </w:tcBorders>
            <w:vAlign w:val="center"/>
          </w:tcPr>
          <w:p w14:paraId="1EBE06A8" w14:textId="77777777" w:rsidR="00F8573E" w:rsidRPr="00A00A4F" w:rsidRDefault="00F8573E" w:rsidP="00CC5231">
            <w:pPr>
              <w:jc w:val="center"/>
              <w:rPr>
                <w:sz w:val="18"/>
                <w:szCs w:val="18"/>
              </w:rPr>
            </w:pPr>
            <w:r w:rsidRPr="00A00A4F">
              <w:rPr>
                <w:sz w:val="18"/>
                <w:szCs w:val="18"/>
              </w:rPr>
              <w:t>No</w:t>
            </w:r>
          </w:p>
        </w:tc>
      </w:tr>
      <w:tr w:rsidR="00F8573E" w:rsidRPr="00A00A4F" w14:paraId="4F9A5393" w14:textId="77777777" w:rsidTr="00CC5231">
        <w:trPr>
          <w:cantSplit/>
          <w:jc w:val="center"/>
        </w:trPr>
        <w:tc>
          <w:tcPr>
            <w:tcW w:w="1324" w:type="dxa"/>
            <w:vMerge/>
            <w:tcBorders>
              <w:left w:val="single" w:sz="4" w:space="0" w:color="auto"/>
              <w:bottom w:val="single" w:sz="4" w:space="0" w:color="auto"/>
              <w:right w:val="single" w:sz="4" w:space="0" w:color="auto"/>
            </w:tcBorders>
            <w:vAlign w:val="center"/>
          </w:tcPr>
          <w:p w14:paraId="01A341CC"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6F1FCF1A" w14:textId="77777777" w:rsidR="00F8573E" w:rsidRPr="00A00A4F" w:rsidRDefault="00F8573E" w:rsidP="00CC5231">
            <w:pPr>
              <w:jc w:val="center"/>
              <w:rPr>
                <w:sz w:val="18"/>
                <w:szCs w:val="18"/>
              </w:rPr>
            </w:pPr>
            <w:r w:rsidRPr="00A00A4F">
              <w:rPr>
                <w:sz w:val="18"/>
                <w:szCs w:val="18"/>
              </w:rPr>
              <w:t>Subregional –SADC (15)</w:t>
            </w:r>
          </w:p>
        </w:tc>
        <w:tc>
          <w:tcPr>
            <w:tcW w:w="2822" w:type="dxa"/>
            <w:tcBorders>
              <w:top w:val="nil"/>
              <w:left w:val="nil"/>
              <w:bottom w:val="single" w:sz="4" w:space="0" w:color="auto"/>
              <w:right w:val="single" w:sz="4" w:space="0" w:color="auto"/>
            </w:tcBorders>
            <w:shd w:val="clear" w:color="auto" w:fill="auto"/>
            <w:vAlign w:val="center"/>
          </w:tcPr>
          <w:p w14:paraId="325907CB" w14:textId="77777777" w:rsidR="00F8573E" w:rsidRPr="00A00A4F" w:rsidRDefault="00F8573E" w:rsidP="00CC5231">
            <w:pPr>
              <w:jc w:val="left"/>
              <w:rPr>
                <w:sz w:val="18"/>
                <w:szCs w:val="18"/>
              </w:rPr>
            </w:pPr>
            <w:r w:rsidRPr="00A00A4F">
              <w:rPr>
                <w:sz w:val="18"/>
                <w:szCs w:val="18"/>
              </w:rPr>
              <w:t xml:space="preserve">ABS compliant </w:t>
            </w:r>
            <w:proofErr w:type="spellStart"/>
            <w:r w:rsidRPr="00A00A4F">
              <w:rPr>
                <w:sz w:val="18"/>
                <w:szCs w:val="18"/>
              </w:rPr>
              <w:t>Biotrade</w:t>
            </w:r>
            <w:proofErr w:type="spellEnd"/>
            <w:r w:rsidRPr="00A00A4F">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tcPr>
          <w:p w14:paraId="1C8CB29E"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5CAD0FE5"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76479C61" w14:textId="77777777" w:rsidR="00F8573E" w:rsidRPr="00A00A4F" w:rsidRDefault="00F8573E" w:rsidP="00CC5231">
            <w:pPr>
              <w:jc w:val="center"/>
              <w:rPr>
                <w:sz w:val="18"/>
                <w:szCs w:val="18"/>
              </w:rPr>
            </w:pPr>
            <w:r w:rsidRPr="00A00A4F">
              <w:rPr>
                <w:sz w:val="18"/>
                <w:szCs w:val="18"/>
              </w:rPr>
              <w:t>June 2017</w:t>
            </w:r>
          </w:p>
        </w:tc>
        <w:tc>
          <w:tcPr>
            <w:tcW w:w="990" w:type="dxa"/>
            <w:tcBorders>
              <w:top w:val="nil"/>
              <w:left w:val="nil"/>
              <w:bottom w:val="single" w:sz="4" w:space="0" w:color="auto"/>
              <w:right w:val="single" w:sz="4" w:space="0" w:color="auto"/>
            </w:tcBorders>
            <w:shd w:val="clear" w:color="auto" w:fill="auto"/>
            <w:vAlign w:val="center"/>
          </w:tcPr>
          <w:p w14:paraId="34472D6D" w14:textId="77777777" w:rsidR="00F8573E" w:rsidRPr="00A00A4F" w:rsidRDefault="00F8573E" w:rsidP="00CC5231">
            <w:pPr>
              <w:jc w:val="center"/>
              <w:rPr>
                <w:sz w:val="18"/>
                <w:szCs w:val="18"/>
              </w:rPr>
            </w:pPr>
            <w:r w:rsidRPr="00A00A4F">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tcPr>
          <w:p w14:paraId="29A66F90" w14:textId="77777777" w:rsidR="00F8573E" w:rsidRPr="00A00A4F" w:rsidRDefault="00F8573E" w:rsidP="00CC5231">
            <w:pPr>
              <w:jc w:val="center"/>
              <w:rPr>
                <w:sz w:val="18"/>
                <w:szCs w:val="18"/>
              </w:rPr>
            </w:pPr>
            <w:r w:rsidRPr="00A00A4F">
              <w:rPr>
                <w:sz w:val="18"/>
                <w:szCs w:val="18"/>
              </w:rPr>
              <w:t>43</w:t>
            </w:r>
          </w:p>
        </w:tc>
        <w:tc>
          <w:tcPr>
            <w:tcW w:w="900" w:type="dxa"/>
            <w:tcBorders>
              <w:top w:val="nil"/>
              <w:left w:val="nil"/>
              <w:bottom w:val="single" w:sz="4" w:space="0" w:color="auto"/>
              <w:right w:val="single" w:sz="4" w:space="0" w:color="auto"/>
            </w:tcBorders>
            <w:shd w:val="clear" w:color="auto" w:fill="auto"/>
            <w:vAlign w:val="center"/>
          </w:tcPr>
          <w:p w14:paraId="7112AD4B" w14:textId="77777777" w:rsidR="00F8573E" w:rsidRPr="00A00A4F" w:rsidRDefault="00F8573E" w:rsidP="00CC5231">
            <w:pPr>
              <w:jc w:val="center"/>
              <w:rPr>
                <w:sz w:val="18"/>
                <w:szCs w:val="18"/>
              </w:rPr>
            </w:pPr>
            <w:r w:rsidRPr="00A00A4F">
              <w:rPr>
                <w:sz w:val="18"/>
                <w:szCs w:val="18"/>
              </w:rPr>
              <w:t>SECO</w:t>
            </w:r>
          </w:p>
        </w:tc>
        <w:tc>
          <w:tcPr>
            <w:tcW w:w="1068" w:type="dxa"/>
            <w:tcBorders>
              <w:top w:val="nil"/>
              <w:left w:val="nil"/>
              <w:bottom w:val="single" w:sz="4" w:space="0" w:color="auto"/>
              <w:right w:val="single" w:sz="4" w:space="0" w:color="auto"/>
            </w:tcBorders>
            <w:shd w:val="clear" w:color="auto" w:fill="auto"/>
            <w:vAlign w:val="center"/>
          </w:tcPr>
          <w:p w14:paraId="748F091C" w14:textId="77777777" w:rsidR="00F8573E" w:rsidRPr="00A00A4F" w:rsidRDefault="00F8573E" w:rsidP="00CC5231">
            <w:pPr>
              <w:jc w:val="center"/>
              <w:rPr>
                <w:sz w:val="18"/>
                <w:szCs w:val="18"/>
              </w:rPr>
            </w:pPr>
            <w:r w:rsidRPr="00A00A4F">
              <w:rPr>
                <w:sz w:val="18"/>
                <w:szCs w:val="18"/>
              </w:rPr>
              <w:t xml:space="preserve">3,080,082 </w:t>
            </w:r>
          </w:p>
        </w:tc>
        <w:tc>
          <w:tcPr>
            <w:tcW w:w="992" w:type="dxa"/>
            <w:tcBorders>
              <w:top w:val="nil"/>
              <w:left w:val="nil"/>
              <w:bottom w:val="single" w:sz="4" w:space="0" w:color="auto"/>
              <w:right w:val="single" w:sz="4" w:space="0" w:color="auto"/>
            </w:tcBorders>
            <w:vAlign w:val="center"/>
          </w:tcPr>
          <w:p w14:paraId="2E5D628C" w14:textId="77777777" w:rsidR="00F8573E" w:rsidRPr="00A00A4F" w:rsidRDefault="00F8573E" w:rsidP="00CC5231">
            <w:pPr>
              <w:jc w:val="center"/>
              <w:rPr>
                <w:sz w:val="18"/>
                <w:szCs w:val="18"/>
              </w:rPr>
            </w:pPr>
            <w:r w:rsidRPr="00A00A4F">
              <w:rPr>
                <w:sz w:val="18"/>
                <w:szCs w:val="18"/>
              </w:rPr>
              <w:t>No</w:t>
            </w:r>
          </w:p>
        </w:tc>
      </w:tr>
      <w:tr w:rsidR="00F8573E" w:rsidRPr="00A00A4F" w14:paraId="079A0531" w14:textId="77777777" w:rsidTr="00CC5231">
        <w:trPr>
          <w:cantSplit/>
          <w:jc w:val="center"/>
        </w:trPr>
        <w:tc>
          <w:tcPr>
            <w:tcW w:w="1324" w:type="dxa"/>
            <w:vMerge/>
            <w:tcBorders>
              <w:left w:val="single" w:sz="4" w:space="0" w:color="auto"/>
              <w:bottom w:val="single" w:sz="4" w:space="0" w:color="auto"/>
              <w:right w:val="single" w:sz="4" w:space="0" w:color="auto"/>
            </w:tcBorders>
            <w:vAlign w:val="center"/>
          </w:tcPr>
          <w:p w14:paraId="6E850983"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00CAE200" w14:textId="77777777" w:rsidR="00F8573E" w:rsidRPr="00A00A4F" w:rsidRDefault="00F8573E" w:rsidP="00CC5231">
            <w:pPr>
              <w:jc w:val="center"/>
              <w:rPr>
                <w:sz w:val="18"/>
                <w:szCs w:val="18"/>
              </w:rPr>
            </w:pPr>
            <w:r w:rsidRPr="00A00A4F">
              <w:rPr>
                <w:sz w:val="18"/>
                <w:szCs w:val="18"/>
              </w:rPr>
              <w:t>Global (24)</w:t>
            </w:r>
          </w:p>
        </w:tc>
        <w:tc>
          <w:tcPr>
            <w:tcW w:w="2822" w:type="dxa"/>
            <w:tcBorders>
              <w:top w:val="nil"/>
              <w:left w:val="nil"/>
              <w:bottom w:val="single" w:sz="4" w:space="0" w:color="auto"/>
              <w:right w:val="single" w:sz="4" w:space="0" w:color="auto"/>
            </w:tcBorders>
            <w:shd w:val="clear" w:color="auto" w:fill="auto"/>
            <w:vAlign w:val="center"/>
          </w:tcPr>
          <w:p w14:paraId="024CD3C6" w14:textId="77777777" w:rsidR="00F8573E" w:rsidRPr="00A00A4F" w:rsidRDefault="00F8573E" w:rsidP="00CC5231">
            <w:pPr>
              <w:jc w:val="left"/>
              <w:rPr>
                <w:sz w:val="18"/>
                <w:szCs w:val="18"/>
              </w:rPr>
            </w:pPr>
            <w:r w:rsidRPr="00A00A4F">
              <w:rPr>
                <w:sz w:val="18"/>
                <w:szCs w:val="18"/>
              </w:rPr>
              <w:t xml:space="preserve">Strengthening Human Resources, Legal </w:t>
            </w:r>
            <w:proofErr w:type="gramStart"/>
            <w:r w:rsidRPr="00A00A4F">
              <w:rPr>
                <w:sz w:val="18"/>
                <w:szCs w:val="18"/>
              </w:rPr>
              <w:t>Frameworks</w:t>
            </w:r>
            <w:proofErr w:type="gramEnd"/>
            <w:r w:rsidRPr="00A00A4F">
              <w:rPr>
                <w:sz w:val="18"/>
                <w:szCs w:val="18"/>
              </w:rPr>
              <w:t xml:space="preserve"> and Institutional Capacities to Implement the Nagoya Protocol</w:t>
            </w:r>
          </w:p>
        </w:tc>
        <w:tc>
          <w:tcPr>
            <w:tcW w:w="1394" w:type="dxa"/>
            <w:tcBorders>
              <w:top w:val="nil"/>
              <w:left w:val="nil"/>
              <w:bottom w:val="single" w:sz="4" w:space="0" w:color="auto"/>
              <w:right w:val="single" w:sz="4" w:space="0" w:color="auto"/>
            </w:tcBorders>
            <w:shd w:val="clear" w:color="auto" w:fill="auto"/>
            <w:vAlign w:val="center"/>
          </w:tcPr>
          <w:p w14:paraId="58650821"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tcPr>
          <w:p w14:paraId="36F5BDFB"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tcPr>
          <w:p w14:paraId="0C860534" w14:textId="77777777" w:rsidR="00F8573E" w:rsidRPr="00A00A4F" w:rsidRDefault="00F8573E" w:rsidP="00CC5231">
            <w:pPr>
              <w:jc w:val="center"/>
              <w:rPr>
                <w:sz w:val="18"/>
                <w:szCs w:val="18"/>
              </w:rPr>
            </w:pPr>
            <w:r w:rsidRPr="00A00A4F">
              <w:rPr>
                <w:sz w:val="18"/>
                <w:szCs w:val="18"/>
              </w:rPr>
              <w:t>June 2016</w:t>
            </w:r>
          </w:p>
        </w:tc>
        <w:tc>
          <w:tcPr>
            <w:tcW w:w="990" w:type="dxa"/>
            <w:tcBorders>
              <w:top w:val="nil"/>
              <w:left w:val="nil"/>
              <w:bottom w:val="single" w:sz="4" w:space="0" w:color="auto"/>
              <w:right w:val="single" w:sz="4" w:space="0" w:color="auto"/>
            </w:tcBorders>
            <w:shd w:val="clear" w:color="auto" w:fill="auto"/>
            <w:vAlign w:val="center"/>
          </w:tcPr>
          <w:p w14:paraId="0C824627" w14:textId="77777777" w:rsidR="00F8573E" w:rsidRPr="00A00A4F" w:rsidRDefault="00F8573E" w:rsidP="00CC5231">
            <w:pPr>
              <w:jc w:val="center"/>
              <w:rPr>
                <w:sz w:val="18"/>
                <w:szCs w:val="18"/>
              </w:rPr>
            </w:pPr>
            <w:r w:rsidRPr="00A00A4F">
              <w:rPr>
                <w:sz w:val="18"/>
                <w:szCs w:val="18"/>
              </w:rPr>
              <w:t>June 23, 2021</w:t>
            </w:r>
          </w:p>
        </w:tc>
        <w:tc>
          <w:tcPr>
            <w:tcW w:w="990" w:type="dxa"/>
            <w:tcBorders>
              <w:top w:val="nil"/>
              <w:left w:val="nil"/>
              <w:bottom w:val="single" w:sz="4" w:space="0" w:color="auto"/>
              <w:right w:val="single" w:sz="4" w:space="0" w:color="auto"/>
            </w:tcBorders>
            <w:shd w:val="clear" w:color="auto" w:fill="auto"/>
            <w:vAlign w:val="center"/>
          </w:tcPr>
          <w:p w14:paraId="7CCA0AB9" w14:textId="77777777" w:rsidR="00F8573E" w:rsidRPr="00A00A4F" w:rsidRDefault="00F8573E" w:rsidP="00CC5231">
            <w:pPr>
              <w:jc w:val="center"/>
              <w:rPr>
                <w:sz w:val="18"/>
                <w:szCs w:val="18"/>
              </w:rPr>
            </w:pPr>
            <w:r w:rsidRPr="00A00A4F">
              <w:rPr>
                <w:sz w:val="18"/>
                <w:szCs w:val="18"/>
              </w:rPr>
              <w:t>36</w:t>
            </w:r>
          </w:p>
        </w:tc>
        <w:tc>
          <w:tcPr>
            <w:tcW w:w="900" w:type="dxa"/>
            <w:tcBorders>
              <w:top w:val="nil"/>
              <w:left w:val="nil"/>
              <w:bottom w:val="single" w:sz="4" w:space="0" w:color="auto"/>
              <w:right w:val="single" w:sz="4" w:space="0" w:color="auto"/>
            </w:tcBorders>
            <w:shd w:val="clear" w:color="auto" w:fill="auto"/>
            <w:vAlign w:val="center"/>
          </w:tcPr>
          <w:p w14:paraId="6E0A6320" w14:textId="77777777"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vAlign w:val="center"/>
          </w:tcPr>
          <w:p w14:paraId="1F89AFA6" w14:textId="77777777" w:rsidR="00F8573E" w:rsidRPr="00A00A4F" w:rsidRDefault="00F8573E" w:rsidP="00CC5231">
            <w:pPr>
              <w:jc w:val="center"/>
              <w:rPr>
                <w:sz w:val="18"/>
                <w:szCs w:val="18"/>
              </w:rPr>
            </w:pPr>
            <w:r w:rsidRPr="00A00A4F">
              <w:rPr>
                <w:sz w:val="18"/>
                <w:szCs w:val="18"/>
              </w:rPr>
              <w:t>12,000,000</w:t>
            </w:r>
          </w:p>
        </w:tc>
        <w:tc>
          <w:tcPr>
            <w:tcW w:w="992" w:type="dxa"/>
            <w:tcBorders>
              <w:top w:val="nil"/>
              <w:left w:val="nil"/>
              <w:bottom w:val="single" w:sz="4" w:space="0" w:color="auto"/>
              <w:right w:val="single" w:sz="4" w:space="0" w:color="auto"/>
            </w:tcBorders>
            <w:vAlign w:val="center"/>
          </w:tcPr>
          <w:p w14:paraId="002431E0" w14:textId="77777777" w:rsidR="00F8573E" w:rsidRPr="00A00A4F" w:rsidRDefault="00F8573E" w:rsidP="00CC5231">
            <w:pPr>
              <w:jc w:val="center"/>
              <w:rPr>
                <w:sz w:val="18"/>
                <w:szCs w:val="18"/>
              </w:rPr>
            </w:pPr>
            <w:r w:rsidRPr="00A00A4F">
              <w:rPr>
                <w:sz w:val="18"/>
                <w:szCs w:val="18"/>
              </w:rPr>
              <w:t>Yes</w:t>
            </w:r>
          </w:p>
        </w:tc>
      </w:tr>
      <w:tr w:rsidR="00F8573E" w:rsidRPr="00A00A4F" w14:paraId="5DA15BF3" w14:textId="77777777" w:rsidTr="00CC5231">
        <w:trPr>
          <w:cantSplit/>
          <w:jc w:val="center"/>
        </w:trPr>
        <w:tc>
          <w:tcPr>
            <w:tcW w:w="1324" w:type="dxa"/>
            <w:vMerge/>
            <w:tcBorders>
              <w:left w:val="single" w:sz="4" w:space="0" w:color="auto"/>
              <w:bottom w:val="single" w:sz="4" w:space="0" w:color="auto"/>
              <w:right w:val="single" w:sz="4" w:space="0" w:color="auto"/>
            </w:tcBorders>
            <w:vAlign w:val="center"/>
          </w:tcPr>
          <w:p w14:paraId="3AC5DFBA"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5424A9E4" w14:textId="5BC4F124" w:rsidR="00F8573E" w:rsidRPr="00A00A4F" w:rsidRDefault="00F8573E" w:rsidP="00CC5231">
            <w:pPr>
              <w:jc w:val="center"/>
              <w:rPr>
                <w:sz w:val="18"/>
                <w:szCs w:val="18"/>
              </w:rPr>
            </w:pPr>
            <w:r w:rsidRPr="00A00A4F">
              <w:rPr>
                <w:sz w:val="18"/>
                <w:szCs w:val="18"/>
              </w:rPr>
              <w:t>Regional Africa (4)</w:t>
            </w:r>
          </w:p>
        </w:tc>
        <w:tc>
          <w:tcPr>
            <w:tcW w:w="2822" w:type="dxa"/>
            <w:tcBorders>
              <w:top w:val="nil"/>
              <w:left w:val="nil"/>
              <w:bottom w:val="single" w:sz="4" w:space="0" w:color="auto"/>
              <w:right w:val="single" w:sz="4" w:space="0" w:color="auto"/>
            </w:tcBorders>
            <w:shd w:val="clear" w:color="auto" w:fill="auto"/>
            <w:vAlign w:val="center"/>
          </w:tcPr>
          <w:p w14:paraId="1D967DC0" w14:textId="77777777" w:rsidR="00F8573E" w:rsidRPr="00A00A4F" w:rsidRDefault="00F8573E" w:rsidP="00CC5231">
            <w:pPr>
              <w:jc w:val="left"/>
              <w:rPr>
                <w:sz w:val="18"/>
                <w:szCs w:val="18"/>
              </w:rPr>
            </w:pPr>
            <w:proofErr w:type="spellStart"/>
            <w:r w:rsidRPr="00A00A4F">
              <w:rPr>
                <w:sz w:val="18"/>
                <w:szCs w:val="18"/>
                <w:lang w:val="en-CA"/>
              </w:rPr>
              <w:t>BioInnovation</w:t>
            </w:r>
            <w:proofErr w:type="spellEnd"/>
            <w:r w:rsidRPr="00A00A4F">
              <w:rPr>
                <w:sz w:val="18"/>
                <w:szCs w:val="18"/>
                <w:lang w:val="en-CA"/>
              </w:rPr>
              <w:t xml:space="preserve"> Africa</w:t>
            </w:r>
          </w:p>
        </w:tc>
        <w:tc>
          <w:tcPr>
            <w:tcW w:w="1394" w:type="dxa"/>
            <w:tcBorders>
              <w:top w:val="nil"/>
              <w:left w:val="nil"/>
              <w:bottom w:val="single" w:sz="4" w:space="0" w:color="auto"/>
              <w:right w:val="single" w:sz="4" w:space="0" w:color="auto"/>
            </w:tcBorders>
            <w:shd w:val="clear" w:color="auto" w:fill="auto"/>
            <w:vAlign w:val="center"/>
          </w:tcPr>
          <w:p w14:paraId="3162F423" w14:textId="77777777" w:rsidR="00F8573E" w:rsidRPr="00A00A4F" w:rsidRDefault="00F8573E" w:rsidP="00CC5231">
            <w:pPr>
              <w:jc w:val="center"/>
              <w:rPr>
                <w:sz w:val="18"/>
                <w:szCs w:val="18"/>
              </w:rPr>
            </w:pPr>
            <w:r w:rsidRPr="00A00A4F">
              <w:rPr>
                <w:sz w:val="18"/>
                <w:szCs w:val="18"/>
              </w:rPr>
              <w:t>GIZ</w:t>
            </w:r>
          </w:p>
        </w:tc>
        <w:tc>
          <w:tcPr>
            <w:tcW w:w="1134" w:type="dxa"/>
            <w:tcBorders>
              <w:top w:val="nil"/>
              <w:left w:val="nil"/>
              <w:bottom w:val="single" w:sz="4" w:space="0" w:color="auto"/>
              <w:right w:val="single" w:sz="4" w:space="0" w:color="auto"/>
            </w:tcBorders>
            <w:shd w:val="clear" w:color="auto" w:fill="auto"/>
            <w:vAlign w:val="center"/>
          </w:tcPr>
          <w:p w14:paraId="3C3C9DD5" w14:textId="77777777" w:rsidR="00F8573E" w:rsidRPr="00A00A4F" w:rsidDel="009B38B8"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7C7FDA47" w14:textId="77777777" w:rsidR="00F8573E" w:rsidRPr="00A00A4F" w:rsidRDefault="00F8573E" w:rsidP="00CC5231">
            <w:pPr>
              <w:jc w:val="center"/>
              <w:rPr>
                <w:sz w:val="18"/>
                <w:szCs w:val="18"/>
              </w:rPr>
            </w:pPr>
            <w:r w:rsidRPr="00A00A4F">
              <w:rPr>
                <w:sz w:val="18"/>
                <w:szCs w:val="18"/>
              </w:rPr>
              <w:t>January 2019</w:t>
            </w:r>
          </w:p>
        </w:tc>
        <w:tc>
          <w:tcPr>
            <w:tcW w:w="990" w:type="dxa"/>
            <w:tcBorders>
              <w:top w:val="nil"/>
              <w:left w:val="nil"/>
              <w:bottom w:val="single" w:sz="4" w:space="0" w:color="auto"/>
              <w:right w:val="single" w:sz="4" w:space="0" w:color="auto"/>
            </w:tcBorders>
            <w:shd w:val="clear" w:color="auto" w:fill="auto"/>
            <w:vAlign w:val="center"/>
          </w:tcPr>
          <w:p w14:paraId="4FE5D732" w14:textId="77777777" w:rsidR="00F8573E" w:rsidRPr="00A00A4F" w:rsidRDefault="00F8573E" w:rsidP="00CC5231">
            <w:pPr>
              <w:jc w:val="center"/>
              <w:rPr>
                <w:sz w:val="18"/>
                <w:szCs w:val="18"/>
              </w:rPr>
            </w:pPr>
            <w:r w:rsidRPr="00A00A4F">
              <w:rPr>
                <w:sz w:val="18"/>
                <w:szCs w:val="18"/>
              </w:rPr>
              <w:t>June 2022</w:t>
            </w:r>
          </w:p>
        </w:tc>
        <w:tc>
          <w:tcPr>
            <w:tcW w:w="990" w:type="dxa"/>
            <w:tcBorders>
              <w:top w:val="nil"/>
              <w:left w:val="nil"/>
              <w:bottom w:val="single" w:sz="4" w:space="0" w:color="auto"/>
              <w:right w:val="single" w:sz="4" w:space="0" w:color="auto"/>
            </w:tcBorders>
            <w:shd w:val="clear" w:color="auto" w:fill="auto"/>
            <w:vAlign w:val="center"/>
          </w:tcPr>
          <w:p w14:paraId="3F7D6751" w14:textId="77777777" w:rsidR="00F8573E" w:rsidRPr="00A00A4F" w:rsidRDefault="00F8573E" w:rsidP="00CC5231">
            <w:pPr>
              <w:jc w:val="center"/>
              <w:rPr>
                <w:sz w:val="18"/>
                <w:szCs w:val="18"/>
              </w:rPr>
            </w:pPr>
            <w:r w:rsidRPr="00A00A4F">
              <w:rPr>
                <w:sz w:val="18"/>
                <w:szCs w:val="18"/>
              </w:rPr>
              <w:t>30</w:t>
            </w:r>
          </w:p>
        </w:tc>
        <w:tc>
          <w:tcPr>
            <w:tcW w:w="900" w:type="dxa"/>
            <w:tcBorders>
              <w:top w:val="nil"/>
              <w:left w:val="nil"/>
              <w:bottom w:val="single" w:sz="4" w:space="0" w:color="auto"/>
              <w:right w:val="single" w:sz="4" w:space="0" w:color="auto"/>
            </w:tcBorders>
            <w:shd w:val="clear" w:color="auto" w:fill="auto"/>
            <w:vAlign w:val="center"/>
          </w:tcPr>
          <w:p w14:paraId="48F15336" w14:textId="77777777" w:rsidR="00F8573E" w:rsidRPr="00A00A4F" w:rsidRDefault="00F8573E" w:rsidP="00CC5231">
            <w:pPr>
              <w:jc w:val="center"/>
              <w:rPr>
                <w:sz w:val="18"/>
                <w:szCs w:val="18"/>
              </w:rPr>
            </w:pPr>
            <w:r w:rsidRPr="00A00A4F">
              <w:rPr>
                <w:sz w:val="18"/>
                <w:szCs w:val="18"/>
              </w:rPr>
              <w:t>BMZ</w:t>
            </w:r>
          </w:p>
        </w:tc>
        <w:tc>
          <w:tcPr>
            <w:tcW w:w="1068" w:type="dxa"/>
            <w:tcBorders>
              <w:top w:val="nil"/>
              <w:left w:val="nil"/>
              <w:bottom w:val="single" w:sz="4" w:space="0" w:color="auto"/>
              <w:right w:val="single" w:sz="4" w:space="0" w:color="auto"/>
            </w:tcBorders>
            <w:shd w:val="clear" w:color="auto" w:fill="auto"/>
            <w:vAlign w:val="center"/>
          </w:tcPr>
          <w:p w14:paraId="6D120EB7" w14:textId="77777777" w:rsidR="00F8573E" w:rsidRPr="00A00A4F" w:rsidRDefault="00F8573E" w:rsidP="00CC5231">
            <w:pPr>
              <w:jc w:val="center"/>
              <w:rPr>
                <w:sz w:val="18"/>
                <w:szCs w:val="18"/>
              </w:rPr>
            </w:pPr>
            <w:r w:rsidRPr="00A00A4F">
              <w:rPr>
                <w:sz w:val="18"/>
                <w:szCs w:val="18"/>
              </w:rPr>
              <w:t>9,000,000</w:t>
            </w:r>
          </w:p>
        </w:tc>
        <w:tc>
          <w:tcPr>
            <w:tcW w:w="992" w:type="dxa"/>
            <w:tcBorders>
              <w:top w:val="nil"/>
              <w:left w:val="nil"/>
              <w:bottom w:val="single" w:sz="4" w:space="0" w:color="auto"/>
              <w:right w:val="single" w:sz="4" w:space="0" w:color="auto"/>
            </w:tcBorders>
            <w:vAlign w:val="center"/>
          </w:tcPr>
          <w:p w14:paraId="68CB62FC" w14:textId="77777777" w:rsidR="00F8573E" w:rsidRPr="00A00A4F" w:rsidRDefault="00F8573E" w:rsidP="00CC5231">
            <w:pPr>
              <w:jc w:val="center"/>
              <w:rPr>
                <w:sz w:val="18"/>
                <w:szCs w:val="18"/>
              </w:rPr>
            </w:pPr>
            <w:r w:rsidRPr="00A00A4F">
              <w:rPr>
                <w:sz w:val="18"/>
                <w:szCs w:val="18"/>
              </w:rPr>
              <w:t>Yes</w:t>
            </w:r>
          </w:p>
        </w:tc>
      </w:tr>
      <w:tr w:rsidR="00F8573E" w:rsidRPr="00A00A4F" w14:paraId="3FC8E159" w14:textId="77777777" w:rsidTr="00CC5231">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516387" w14:textId="77777777" w:rsidR="00F8573E" w:rsidRPr="00EC134B"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r w:rsidRPr="00EC134B">
              <w:rPr>
                <w:bCs/>
                <w:sz w:val="18"/>
                <w:szCs w:val="18"/>
              </w:rPr>
              <w:t>South Sudan</w:t>
            </w:r>
          </w:p>
        </w:tc>
        <w:tc>
          <w:tcPr>
            <w:tcW w:w="1236" w:type="dxa"/>
            <w:tcBorders>
              <w:top w:val="nil"/>
              <w:left w:val="single" w:sz="4" w:space="0" w:color="auto"/>
              <w:bottom w:val="single" w:sz="4" w:space="0" w:color="auto"/>
              <w:right w:val="single" w:sz="4" w:space="0" w:color="auto"/>
            </w:tcBorders>
            <w:shd w:val="clear" w:color="auto" w:fill="auto"/>
            <w:vAlign w:val="center"/>
          </w:tcPr>
          <w:p w14:paraId="5763FB3F" w14:textId="77777777" w:rsidR="00F8573E" w:rsidRPr="00EC134B" w:rsidRDefault="00F8573E" w:rsidP="00CC5231">
            <w:pPr>
              <w:jc w:val="center"/>
              <w:rPr>
                <w:sz w:val="18"/>
                <w:szCs w:val="18"/>
              </w:rPr>
            </w:pPr>
            <w:r w:rsidRPr="00EC134B">
              <w:rPr>
                <w:sz w:val="18"/>
                <w:szCs w:val="18"/>
              </w:rPr>
              <w:t>National</w:t>
            </w:r>
          </w:p>
        </w:tc>
        <w:tc>
          <w:tcPr>
            <w:tcW w:w="2822" w:type="dxa"/>
            <w:tcBorders>
              <w:top w:val="nil"/>
              <w:left w:val="nil"/>
              <w:bottom w:val="single" w:sz="4" w:space="0" w:color="auto"/>
              <w:right w:val="single" w:sz="4" w:space="0" w:color="auto"/>
            </w:tcBorders>
            <w:shd w:val="clear" w:color="auto" w:fill="auto"/>
            <w:vAlign w:val="center"/>
          </w:tcPr>
          <w:p w14:paraId="31AA8B7C" w14:textId="77777777" w:rsidR="00F8573E" w:rsidRPr="00EC134B" w:rsidRDefault="00F8573E" w:rsidP="00CC5231">
            <w:pPr>
              <w:jc w:val="left"/>
              <w:rPr>
                <w:sz w:val="18"/>
                <w:szCs w:val="18"/>
              </w:rPr>
            </w:pPr>
            <w:r w:rsidRPr="00EC134B">
              <w:rPr>
                <w:sz w:val="18"/>
                <w:szCs w:val="18"/>
              </w:rPr>
              <w:t>Capacity support for accession to and implementation of the Nagoya Protocol on Access to Genetic Resources and the Fair and Equitable Sharing of Benefits Arising from their Utilization in South Sudan</w:t>
            </w:r>
          </w:p>
        </w:tc>
        <w:tc>
          <w:tcPr>
            <w:tcW w:w="1394" w:type="dxa"/>
            <w:tcBorders>
              <w:top w:val="nil"/>
              <w:left w:val="nil"/>
              <w:bottom w:val="single" w:sz="4" w:space="0" w:color="auto"/>
              <w:right w:val="single" w:sz="4" w:space="0" w:color="auto"/>
            </w:tcBorders>
            <w:shd w:val="clear" w:color="auto" w:fill="auto"/>
            <w:vAlign w:val="center"/>
          </w:tcPr>
          <w:p w14:paraId="76B5E797" w14:textId="77777777" w:rsidR="00F8573E" w:rsidRPr="00EC134B" w:rsidRDefault="00F8573E" w:rsidP="00CC5231">
            <w:pPr>
              <w:jc w:val="center"/>
              <w:rPr>
                <w:sz w:val="18"/>
                <w:szCs w:val="18"/>
              </w:rPr>
            </w:pPr>
            <w:r w:rsidRPr="00EC134B">
              <w:rPr>
                <w:sz w:val="18"/>
                <w:szCs w:val="18"/>
              </w:rPr>
              <w:t>UNEP</w:t>
            </w:r>
          </w:p>
        </w:tc>
        <w:tc>
          <w:tcPr>
            <w:tcW w:w="1134" w:type="dxa"/>
            <w:tcBorders>
              <w:top w:val="nil"/>
              <w:left w:val="nil"/>
              <w:bottom w:val="single" w:sz="4" w:space="0" w:color="auto"/>
              <w:right w:val="single" w:sz="4" w:space="0" w:color="auto"/>
            </w:tcBorders>
            <w:shd w:val="clear" w:color="auto" w:fill="auto"/>
            <w:vAlign w:val="center"/>
          </w:tcPr>
          <w:p w14:paraId="3B827A00" w14:textId="77777777" w:rsidR="00F8573E" w:rsidRPr="00EC134B" w:rsidDel="009B38B8" w:rsidRDefault="00F8573E" w:rsidP="00CC5231">
            <w:pPr>
              <w:jc w:val="center"/>
              <w:rPr>
                <w:sz w:val="18"/>
                <w:szCs w:val="18"/>
              </w:rPr>
            </w:pPr>
            <w:r w:rsidRPr="00EC134B">
              <w:rPr>
                <w:sz w:val="18"/>
                <w:szCs w:val="18"/>
              </w:rPr>
              <w:t>project approved</w:t>
            </w:r>
          </w:p>
        </w:tc>
        <w:tc>
          <w:tcPr>
            <w:tcW w:w="1013" w:type="dxa"/>
            <w:tcBorders>
              <w:top w:val="nil"/>
              <w:left w:val="nil"/>
              <w:bottom w:val="single" w:sz="4" w:space="0" w:color="auto"/>
              <w:right w:val="single" w:sz="4" w:space="0" w:color="auto"/>
            </w:tcBorders>
            <w:shd w:val="clear" w:color="auto" w:fill="auto"/>
            <w:vAlign w:val="center"/>
          </w:tcPr>
          <w:p w14:paraId="178F2C71" w14:textId="77777777" w:rsidR="00F8573E" w:rsidRPr="00EC134B" w:rsidRDefault="00F8573E" w:rsidP="00CC5231">
            <w:pPr>
              <w:jc w:val="center"/>
              <w:rPr>
                <w:sz w:val="18"/>
                <w:szCs w:val="18"/>
              </w:rPr>
            </w:pPr>
            <w:r w:rsidRPr="00EC134B">
              <w:rPr>
                <w:sz w:val="18"/>
                <w:szCs w:val="18"/>
              </w:rPr>
              <w:t>Expected June 2021</w:t>
            </w:r>
          </w:p>
        </w:tc>
        <w:tc>
          <w:tcPr>
            <w:tcW w:w="990" w:type="dxa"/>
            <w:tcBorders>
              <w:top w:val="nil"/>
              <w:left w:val="nil"/>
              <w:bottom w:val="single" w:sz="4" w:space="0" w:color="auto"/>
              <w:right w:val="single" w:sz="4" w:space="0" w:color="auto"/>
            </w:tcBorders>
            <w:shd w:val="clear" w:color="auto" w:fill="auto"/>
            <w:vAlign w:val="center"/>
          </w:tcPr>
          <w:p w14:paraId="6AA8A7BE" w14:textId="77777777" w:rsidR="00F8573E" w:rsidRPr="00EC134B" w:rsidRDefault="00F8573E" w:rsidP="00CC5231">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tcPr>
          <w:p w14:paraId="633802CE" w14:textId="77777777" w:rsidR="00F8573E" w:rsidRPr="00EC134B" w:rsidRDefault="00F8573E" w:rsidP="00CC5231">
            <w:pPr>
              <w:jc w:val="center"/>
              <w:rPr>
                <w:sz w:val="18"/>
                <w:szCs w:val="18"/>
              </w:rPr>
            </w:pPr>
            <w:r w:rsidRPr="00EC134B">
              <w:rPr>
                <w:sz w:val="18"/>
                <w:szCs w:val="18"/>
              </w:rPr>
              <w:t>36</w:t>
            </w:r>
          </w:p>
        </w:tc>
        <w:tc>
          <w:tcPr>
            <w:tcW w:w="900" w:type="dxa"/>
            <w:tcBorders>
              <w:top w:val="nil"/>
              <w:left w:val="nil"/>
              <w:bottom w:val="single" w:sz="4" w:space="0" w:color="auto"/>
              <w:right w:val="single" w:sz="4" w:space="0" w:color="auto"/>
            </w:tcBorders>
            <w:shd w:val="clear" w:color="auto" w:fill="auto"/>
            <w:vAlign w:val="center"/>
          </w:tcPr>
          <w:p w14:paraId="76D0906B" w14:textId="77777777" w:rsidR="00F8573E" w:rsidRPr="00EC134B" w:rsidRDefault="00F8573E" w:rsidP="00CC5231">
            <w:pPr>
              <w:jc w:val="center"/>
              <w:rPr>
                <w:sz w:val="18"/>
                <w:szCs w:val="18"/>
              </w:rPr>
            </w:pPr>
            <w:r w:rsidRPr="00EC134B">
              <w:rPr>
                <w:sz w:val="18"/>
                <w:szCs w:val="18"/>
              </w:rPr>
              <w:t>GEFTF</w:t>
            </w:r>
          </w:p>
        </w:tc>
        <w:tc>
          <w:tcPr>
            <w:tcW w:w="1068" w:type="dxa"/>
            <w:tcBorders>
              <w:top w:val="nil"/>
              <w:left w:val="nil"/>
              <w:bottom w:val="single" w:sz="4" w:space="0" w:color="auto"/>
              <w:right w:val="single" w:sz="4" w:space="0" w:color="auto"/>
            </w:tcBorders>
            <w:shd w:val="clear" w:color="auto" w:fill="auto"/>
            <w:vAlign w:val="center"/>
          </w:tcPr>
          <w:p w14:paraId="3A41552E" w14:textId="77777777" w:rsidR="00F8573E" w:rsidRPr="00EC134B" w:rsidRDefault="00F8573E" w:rsidP="00CC5231">
            <w:pPr>
              <w:jc w:val="center"/>
              <w:rPr>
                <w:sz w:val="18"/>
                <w:szCs w:val="18"/>
              </w:rPr>
            </w:pPr>
            <w:r w:rsidRPr="00EC134B">
              <w:rPr>
                <w:sz w:val="18"/>
                <w:szCs w:val="18"/>
              </w:rPr>
              <w:t>863,242</w:t>
            </w:r>
          </w:p>
        </w:tc>
        <w:tc>
          <w:tcPr>
            <w:tcW w:w="992" w:type="dxa"/>
            <w:tcBorders>
              <w:top w:val="nil"/>
              <w:left w:val="nil"/>
              <w:bottom w:val="single" w:sz="4" w:space="0" w:color="auto"/>
              <w:right w:val="single" w:sz="4" w:space="0" w:color="auto"/>
            </w:tcBorders>
            <w:vAlign w:val="center"/>
          </w:tcPr>
          <w:p w14:paraId="776D865F" w14:textId="77777777" w:rsidR="00F8573E" w:rsidRPr="00EC134B" w:rsidRDefault="00F8573E" w:rsidP="00CC5231">
            <w:pPr>
              <w:jc w:val="center"/>
              <w:rPr>
                <w:sz w:val="18"/>
                <w:szCs w:val="18"/>
              </w:rPr>
            </w:pPr>
            <w:r w:rsidRPr="00EC134B">
              <w:rPr>
                <w:sz w:val="18"/>
                <w:szCs w:val="18"/>
              </w:rPr>
              <w:t>Yes</w:t>
            </w:r>
          </w:p>
        </w:tc>
      </w:tr>
      <w:tr w:rsidR="00F8573E" w:rsidRPr="00A00A4F" w14:paraId="5D8E98AB" w14:textId="77777777" w:rsidTr="00CC5231">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79F078"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sz w:val="18"/>
                <w:szCs w:val="18"/>
              </w:rPr>
            </w:pPr>
            <w:r w:rsidRPr="00A00A4F">
              <w:rPr>
                <w:sz w:val="18"/>
                <w:szCs w:val="18"/>
              </w:rPr>
              <w:t>Sudan</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190AFCF8" w14:textId="77777777" w:rsidR="00F8573E" w:rsidRPr="00A00A4F" w:rsidRDefault="00F8573E" w:rsidP="00CC5231">
            <w:pPr>
              <w:jc w:val="center"/>
              <w:rPr>
                <w:sz w:val="18"/>
                <w:szCs w:val="18"/>
              </w:rPr>
            </w:pPr>
            <w:r w:rsidRPr="00A00A4F">
              <w:rPr>
                <w:sz w:val="18"/>
                <w:szCs w:val="18"/>
              </w:rPr>
              <w:t>Global (24)</w:t>
            </w:r>
          </w:p>
        </w:tc>
        <w:tc>
          <w:tcPr>
            <w:tcW w:w="2822" w:type="dxa"/>
            <w:tcBorders>
              <w:top w:val="nil"/>
              <w:left w:val="nil"/>
              <w:bottom w:val="single" w:sz="4" w:space="0" w:color="auto"/>
              <w:right w:val="single" w:sz="4" w:space="0" w:color="auto"/>
            </w:tcBorders>
            <w:shd w:val="clear" w:color="auto" w:fill="auto"/>
            <w:vAlign w:val="center"/>
            <w:hideMark/>
          </w:tcPr>
          <w:p w14:paraId="5597739C" w14:textId="77777777" w:rsidR="00F8573E" w:rsidRPr="00A00A4F" w:rsidRDefault="00F8573E" w:rsidP="00CC5231">
            <w:pPr>
              <w:jc w:val="left"/>
              <w:rPr>
                <w:sz w:val="18"/>
                <w:szCs w:val="18"/>
              </w:rPr>
            </w:pPr>
            <w:r w:rsidRPr="00A00A4F">
              <w:rPr>
                <w:sz w:val="18"/>
                <w:szCs w:val="18"/>
              </w:rPr>
              <w:t xml:space="preserve">Strengthening Human Resources, Legal </w:t>
            </w:r>
            <w:proofErr w:type="gramStart"/>
            <w:r w:rsidRPr="00A00A4F">
              <w:rPr>
                <w:sz w:val="18"/>
                <w:szCs w:val="18"/>
              </w:rPr>
              <w:t>Frameworks</w:t>
            </w:r>
            <w:proofErr w:type="gramEnd"/>
            <w:r w:rsidRPr="00A00A4F">
              <w:rPr>
                <w:sz w:val="18"/>
                <w:szCs w:val="18"/>
              </w:rPr>
              <w:t xml:space="preserve"> and Institutional Capacities to Implement the Nagoya Protocol</w:t>
            </w:r>
          </w:p>
        </w:tc>
        <w:tc>
          <w:tcPr>
            <w:tcW w:w="1394" w:type="dxa"/>
            <w:tcBorders>
              <w:top w:val="nil"/>
              <w:left w:val="nil"/>
              <w:bottom w:val="single" w:sz="4" w:space="0" w:color="auto"/>
              <w:right w:val="single" w:sz="4" w:space="0" w:color="auto"/>
            </w:tcBorders>
            <w:shd w:val="clear" w:color="auto" w:fill="auto"/>
            <w:vAlign w:val="center"/>
            <w:hideMark/>
          </w:tcPr>
          <w:p w14:paraId="2E3B0662"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2970A7DB"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61E4569F" w14:textId="77777777" w:rsidR="00F8573E" w:rsidRPr="00A00A4F" w:rsidRDefault="00F8573E" w:rsidP="00CC5231">
            <w:pPr>
              <w:jc w:val="center"/>
              <w:rPr>
                <w:sz w:val="18"/>
                <w:szCs w:val="18"/>
              </w:rPr>
            </w:pPr>
            <w:r w:rsidRPr="00A00A4F">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14:paraId="0FDBF858" w14:textId="77777777" w:rsidR="00F8573E" w:rsidRPr="00A00A4F" w:rsidRDefault="00F8573E" w:rsidP="00CC5231">
            <w:pPr>
              <w:jc w:val="center"/>
              <w:rPr>
                <w:sz w:val="18"/>
                <w:szCs w:val="18"/>
              </w:rPr>
            </w:pPr>
            <w:r w:rsidRPr="00A00A4F">
              <w:rPr>
                <w:sz w:val="18"/>
                <w:szCs w:val="18"/>
              </w:rPr>
              <w:t>June 23, 2021</w:t>
            </w:r>
          </w:p>
        </w:tc>
        <w:tc>
          <w:tcPr>
            <w:tcW w:w="990" w:type="dxa"/>
            <w:tcBorders>
              <w:top w:val="nil"/>
              <w:left w:val="nil"/>
              <w:bottom w:val="single" w:sz="4" w:space="0" w:color="auto"/>
              <w:right w:val="single" w:sz="4" w:space="0" w:color="auto"/>
            </w:tcBorders>
            <w:shd w:val="clear" w:color="auto" w:fill="auto"/>
            <w:vAlign w:val="center"/>
            <w:hideMark/>
          </w:tcPr>
          <w:p w14:paraId="04D2EEA3" w14:textId="77777777" w:rsidR="00F8573E" w:rsidRPr="00A00A4F" w:rsidRDefault="00F8573E" w:rsidP="00CC5231">
            <w:pPr>
              <w:jc w:val="center"/>
              <w:rPr>
                <w:sz w:val="18"/>
                <w:szCs w:val="18"/>
              </w:rPr>
            </w:pPr>
            <w:r w:rsidRPr="00A00A4F">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2B198C34" w14:textId="77777777"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0E246815" w14:textId="77777777" w:rsidR="00F8573E" w:rsidRPr="00A00A4F" w:rsidRDefault="00F8573E" w:rsidP="00CC5231">
            <w:pPr>
              <w:jc w:val="center"/>
              <w:rPr>
                <w:sz w:val="18"/>
                <w:szCs w:val="18"/>
              </w:rPr>
            </w:pPr>
            <w:r w:rsidRPr="00A00A4F">
              <w:rPr>
                <w:sz w:val="18"/>
                <w:szCs w:val="18"/>
              </w:rPr>
              <w:t>12,000,000</w:t>
            </w:r>
          </w:p>
        </w:tc>
        <w:tc>
          <w:tcPr>
            <w:tcW w:w="992" w:type="dxa"/>
            <w:tcBorders>
              <w:top w:val="nil"/>
              <w:left w:val="nil"/>
              <w:bottom w:val="single" w:sz="4" w:space="0" w:color="auto"/>
              <w:right w:val="single" w:sz="4" w:space="0" w:color="auto"/>
            </w:tcBorders>
            <w:vAlign w:val="center"/>
          </w:tcPr>
          <w:p w14:paraId="25B9A228" w14:textId="77777777" w:rsidR="00F8573E" w:rsidRPr="00A00A4F" w:rsidRDefault="00F8573E" w:rsidP="00CC5231">
            <w:pPr>
              <w:jc w:val="center"/>
              <w:rPr>
                <w:sz w:val="18"/>
                <w:szCs w:val="18"/>
              </w:rPr>
            </w:pPr>
            <w:r w:rsidRPr="00A00A4F">
              <w:rPr>
                <w:sz w:val="18"/>
                <w:szCs w:val="18"/>
              </w:rPr>
              <w:t>Yes</w:t>
            </w:r>
          </w:p>
        </w:tc>
      </w:tr>
      <w:tr w:rsidR="00F8573E" w:rsidRPr="00A00A4F" w14:paraId="5A5EF4BE" w14:textId="77777777" w:rsidTr="00CC5231">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83C48B"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sz w:val="18"/>
                <w:szCs w:val="18"/>
              </w:rPr>
            </w:pPr>
            <w:r w:rsidRPr="00A00A4F">
              <w:rPr>
                <w:sz w:val="18"/>
                <w:szCs w:val="18"/>
              </w:rPr>
              <w:t>Togo</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417DBF7" w14:textId="77777777" w:rsidR="00F8573E" w:rsidRPr="00A00A4F" w:rsidRDefault="00F8573E" w:rsidP="00CC5231">
            <w:pPr>
              <w:jc w:val="center"/>
              <w:rPr>
                <w:sz w:val="18"/>
                <w:szCs w:val="18"/>
              </w:rPr>
            </w:pPr>
            <w:r w:rsidRPr="00A00A4F">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hideMark/>
          </w:tcPr>
          <w:p w14:paraId="325E79E8" w14:textId="77777777" w:rsidR="00F8573E" w:rsidRPr="00A00A4F" w:rsidRDefault="00F8573E" w:rsidP="00CC5231">
            <w:pPr>
              <w:jc w:val="left"/>
              <w:rPr>
                <w:sz w:val="18"/>
                <w:szCs w:val="18"/>
              </w:rPr>
            </w:pPr>
            <w:r w:rsidRPr="00A00A4F">
              <w:rPr>
                <w:sz w:val="18"/>
                <w:szCs w:val="18"/>
              </w:rPr>
              <w:t>Global support for the ratification and entry into force of the Nagoya Protocol on Access and Benefit-Sharing</w:t>
            </w:r>
          </w:p>
        </w:tc>
        <w:tc>
          <w:tcPr>
            <w:tcW w:w="1394" w:type="dxa"/>
            <w:tcBorders>
              <w:top w:val="nil"/>
              <w:left w:val="nil"/>
              <w:bottom w:val="single" w:sz="4" w:space="0" w:color="auto"/>
              <w:right w:val="single" w:sz="4" w:space="0" w:color="auto"/>
            </w:tcBorders>
            <w:shd w:val="clear" w:color="auto" w:fill="auto"/>
            <w:vAlign w:val="center"/>
            <w:hideMark/>
          </w:tcPr>
          <w:p w14:paraId="6D7797B0"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2003360C"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363D2E9F" w14:textId="77777777" w:rsidR="00F8573E" w:rsidRPr="00A00A4F" w:rsidRDefault="00F8573E" w:rsidP="00CC5231">
            <w:pPr>
              <w:jc w:val="center"/>
              <w:rPr>
                <w:sz w:val="18"/>
                <w:szCs w:val="18"/>
              </w:rPr>
            </w:pPr>
            <w:r w:rsidRPr="00A00A4F">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64324F71" w14:textId="77777777" w:rsidR="00F8573E" w:rsidRPr="00A00A4F" w:rsidRDefault="00F8573E" w:rsidP="00CC5231">
            <w:pPr>
              <w:jc w:val="center"/>
              <w:rPr>
                <w:sz w:val="18"/>
                <w:szCs w:val="18"/>
              </w:rPr>
            </w:pPr>
            <w:r w:rsidRPr="00A00A4F">
              <w:rPr>
                <w:sz w:val="18"/>
                <w:szCs w:val="18"/>
              </w:rPr>
              <w:t>December 31, 2020</w:t>
            </w:r>
          </w:p>
        </w:tc>
        <w:tc>
          <w:tcPr>
            <w:tcW w:w="990" w:type="dxa"/>
            <w:tcBorders>
              <w:top w:val="nil"/>
              <w:left w:val="nil"/>
              <w:bottom w:val="single" w:sz="4" w:space="0" w:color="auto"/>
              <w:right w:val="single" w:sz="4" w:space="0" w:color="auto"/>
            </w:tcBorders>
            <w:shd w:val="clear" w:color="auto" w:fill="auto"/>
            <w:vAlign w:val="center"/>
            <w:hideMark/>
          </w:tcPr>
          <w:p w14:paraId="791E9F67"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26D62E34"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01B73711" w14:textId="77777777" w:rsidR="00F8573E" w:rsidRPr="00A00A4F" w:rsidRDefault="00F8573E" w:rsidP="00CC5231">
            <w:pPr>
              <w:jc w:val="center"/>
              <w:rPr>
                <w:sz w:val="18"/>
                <w:szCs w:val="18"/>
              </w:rPr>
            </w:pPr>
            <w:r w:rsidRPr="00A00A4F">
              <w:rPr>
                <w:sz w:val="18"/>
                <w:szCs w:val="18"/>
              </w:rPr>
              <w:t>1,000,000</w:t>
            </w:r>
          </w:p>
        </w:tc>
        <w:tc>
          <w:tcPr>
            <w:tcW w:w="992" w:type="dxa"/>
            <w:tcBorders>
              <w:top w:val="nil"/>
              <w:left w:val="nil"/>
              <w:bottom w:val="single" w:sz="4" w:space="0" w:color="auto"/>
              <w:right w:val="single" w:sz="4" w:space="0" w:color="auto"/>
            </w:tcBorders>
            <w:vAlign w:val="center"/>
          </w:tcPr>
          <w:p w14:paraId="6CC8472A" w14:textId="77777777" w:rsidR="00F8573E" w:rsidRPr="00A00A4F" w:rsidRDefault="00F8573E" w:rsidP="00CC5231">
            <w:pPr>
              <w:jc w:val="center"/>
              <w:rPr>
                <w:sz w:val="18"/>
                <w:szCs w:val="18"/>
              </w:rPr>
            </w:pPr>
            <w:r w:rsidRPr="00A00A4F">
              <w:rPr>
                <w:sz w:val="18"/>
                <w:szCs w:val="18"/>
              </w:rPr>
              <w:t>Yes</w:t>
            </w:r>
          </w:p>
        </w:tc>
      </w:tr>
      <w:tr w:rsidR="00F8573E" w:rsidRPr="00A00A4F" w14:paraId="6C6164FE" w14:textId="77777777" w:rsidTr="00CC5231">
        <w:trPr>
          <w:cantSplit/>
          <w:jc w:val="center"/>
        </w:trPr>
        <w:tc>
          <w:tcPr>
            <w:tcW w:w="13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E00FBE"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sz w:val="18"/>
                <w:szCs w:val="18"/>
              </w:rPr>
            </w:pPr>
            <w:r w:rsidRPr="00A00A4F">
              <w:rPr>
                <w:sz w:val="18"/>
                <w:szCs w:val="18"/>
              </w:rPr>
              <w:lastRenderedPageBreak/>
              <w:t>Uganda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39C8A306"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6122DD18" w14:textId="77777777" w:rsidR="00F8573E" w:rsidRPr="00A00A4F" w:rsidRDefault="00F8573E" w:rsidP="00CC5231">
            <w:pPr>
              <w:jc w:val="left"/>
              <w:rPr>
                <w:sz w:val="18"/>
                <w:szCs w:val="18"/>
              </w:rPr>
            </w:pPr>
            <w:r w:rsidRPr="00A00A4F">
              <w:rPr>
                <w:sz w:val="18"/>
                <w:szCs w:val="18"/>
              </w:rPr>
              <w:t>Institutional Capacity Strengthening for Implementation of the Nagoya Protocol on Access to Genetic Resources and Benefit Sharing in Uganda</w:t>
            </w:r>
          </w:p>
        </w:tc>
        <w:tc>
          <w:tcPr>
            <w:tcW w:w="1394" w:type="dxa"/>
            <w:tcBorders>
              <w:top w:val="nil"/>
              <w:left w:val="nil"/>
              <w:bottom w:val="single" w:sz="4" w:space="0" w:color="auto"/>
              <w:right w:val="single" w:sz="4" w:space="0" w:color="auto"/>
            </w:tcBorders>
            <w:shd w:val="clear" w:color="auto" w:fill="auto"/>
            <w:vAlign w:val="center"/>
            <w:hideMark/>
          </w:tcPr>
          <w:p w14:paraId="1188B93D"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453712A1" w14:textId="77777777" w:rsidR="00F8573E" w:rsidRPr="00A00A4F" w:rsidRDefault="00F8573E" w:rsidP="00CC5231">
            <w:pPr>
              <w:jc w:val="center"/>
              <w:rPr>
                <w:sz w:val="18"/>
                <w:szCs w:val="18"/>
              </w:rPr>
            </w:pPr>
            <w:r w:rsidRPr="00A00A4F">
              <w:rPr>
                <w:sz w:val="18"/>
                <w:szCs w:val="18"/>
              </w:rPr>
              <w:t>project approved</w:t>
            </w:r>
          </w:p>
        </w:tc>
        <w:tc>
          <w:tcPr>
            <w:tcW w:w="1013" w:type="dxa"/>
            <w:tcBorders>
              <w:top w:val="nil"/>
              <w:left w:val="nil"/>
              <w:bottom w:val="single" w:sz="4" w:space="0" w:color="auto"/>
              <w:right w:val="single" w:sz="4" w:space="0" w:color="auto"/>
            </w:tcBorders>
            <w:shd w:val="clear" w:color="auto" w:fill="auto"/>
            <w:vAlign w:val="center"/>
            <w:hideMark/>
          </w:tcPr>
          <w:p w14:paraId="6CD2908A" w14:textId="77777777" w:rsidR="00F8573E" w:rsidRPr="00A00A4F" w:rsidRDefault="00F8573E" w:rsidP="00CC5231">
            <w:pPr>
              <w:jc w:val="center"/>
              <w:rPr>
                <w:sz w:val="18"/>
                <w:szCs w:val="18"/>
              </w:rPr>
            </w:pPr>
            <w:proofErr w:type="spellStart"/>
            <w:r w:rsidRPr="00A00A4F">
              <w:rPr>
                <w:sz w:val="18"/>
                <w:szCs w:val="18"/>
              </w:rPr>
              <w:t>tbd</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64FFE71B" w14:textId="77777777" w:rsidR="00F8573E" w:rsidRPr="00A00A4F" w:rsidRDefault="00F8573E" w:rsidP="00CC5231">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14:paraId="4851E314" w14:textId="77777777" w:rsidR="00F8573E" w:rsidRPr="00A00A4F" w:rsidRDefault="00F8573E" w:rsidP="00CC5231">
            <w:pPr>
              <w:jc w:val="center"/>
              <w:rPr>
                <w:sz w:val="18"/>
                <w:szCs w:val="18"/>
              </w:rPr>
            </w:pPr>
            <w:r w:rsidRPr="00A00A4F">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0881622B" w14:textId="77777777" w:rsidR="00F8573E" w:rsidRPr="00A00A4F" w:rsidRDefault="00F8573E" w:rsidP="00CC5231">
            <w:pPr>
              <w:jc w:val="center"/>
              <w:rPr>
                <w:sz w:val="18"/>
                <w:szCs w:val="18"/>
              </w:rPr>
            </w:pPr>
            <w:r w:rsidRPr="00A00A4F">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669FAE50" w14:textId="77777777" w:rsidR="00F8573E" w:rsidRPr="00A00A4F" w:rsidRDefault="00F8573E" w:rsidP="00CC5231">
            <w:pPr>
              <w:jc w:val="center"/>
              <w:rPr>
                <w:sz w:val="18"/>
                <w:szCs w:val="18"/>
              </w:rPr>
            </w:pPr>
            <w:r w:rsidRPr="00A00A4F">
              <w:rPr>
                <w:sz w:val="18"/>
                <w:szCs w:val="18"/>
              </w:rPr>
              <w:t>2,560,842</w:t>
            </w:r>
          </w:p>
        </w:tc>
        <w:tc>
          <w:tcPr>
            <w:tcW w:w="992" w:type="dxa"/>
            <w:tcBorders>
              <w:top w:val="nil"/>
              <w:left w:val="nil"/>
              <w:bottom w:val="single" w:sz="4" w:space="0" w:color="auto"/>
              <w:right w:val="single" w:sz="4" w:space="0" w:color="auto"/>
            </w:tcBorders>
            <w:vAlign w:val="center"/>
          </w:tcPr>
          <w:p w14:paraId="16EF10BA" w14:textId="77777777" w:rsidR="00F8573E" w:rsidRPr="00A00A4F" w:rsidRDefault="00F8573E" w:rsidP="00CC5231">
            <w:pPr>
              <w:jc w:val="center"/>
              <w:rPr>
                <w:sz w:val="18"/>
                <w:szCs w:val="18"/>
              </w:rPr>
            </w:pPr>
            <w:r w:rsidRPr="00A00A4F">
              <w:rPr>
                <w:sz w:val="18"/>
                <w:szCs w:val="18"/>
              </w:rPr>
              <w:t>Yes</w:t>
            </w:r>
          </w:p>
        </w:tc>
      </w:tr>
      <w:tr w:rsidR="00F8573E" w:rsidRPr="00A00A4F" w14:paraId="69D9D8FA" w14:textId="77777777" w:rsidTr="00CC5231">
        <w:trPr>
          <w:cantSplit/>
          <w:jc w:val="center"/>
        </w:trPr>
        <w:tc>
          <w:tcPr>
            <w:tcW w:w="1324" w:type="dxa"/>
            <w:vMerge/>
            <w:tcBorders>
              <w:top w:val="single" w:sz="4" w:space="0" w:color="auto"/>
              <w:left w:val="single" w:sz="4" w:space="0" w:color="auto"/>
              <w:bottom w:val="single" w:sz="4" w:space="0" w:color="auto"/>
            </w:tcBorders>
            <w:vAlign w:val="center"/>
            <w:hideMark/>
          </w:tcPr>
          <w:p w14:paraId="6F6C51AB"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2985EE74"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1219B02F" w14:textId="77777777" w:rsidR="00F8573E" w:rsidRPr="00A00A4F" w:rsidRDefault="00F8573E" w:rsidP="00CC5231">
            <w:pPr>
              <w:jc w:val="left"/>
              <w:rPr>
                <w:sz w:val="18"/>
                <w:szCs w:val="18"/>
              </w:rPr>
            </w:pPr>
            <w:r w:rsidRPr="00A00A4F">
              <w:rPr>
                <w:sz w:val="18"/>
                <w:szCs w:val="18"/>
              </w:rPr>
              <w:t>Support of implementation of national ABS roadmap</w:t>
            </w:r>
          </w:p>
        </w:tc>
        <w:tc>
          <w:tcPr>
            <w:tcW w:w="1394" w:type="dxa"/>
            <w:tcBorders>
              <w:top w:val="nil"/>
              <w:left w:val="nil"/>
              <w:bottom w:val="single" w:sz="4" w:space="0" w:color="auto"/>
              <w:right w:val="single" w:sz="4" w:space="0" w:color="auto"/>
            </w:tcBorders>
            <w:shd w:val="clear" w:color="auto" w:fill="auto"/>
            <w:vAlign w:val="center"/>
            <w:hideMark/>
          </w:tcPr>
          <w:p w14:paraId="7E88BEF5"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5F12AC92"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6A7348B5" w14:textId="77777777" w:rsidR="00F8573E" w:rsidRPr="00A00A4F" w:rsidRDefault="00F8573E" w:rsidP="00CC5231">
            <w:pPr>
              <w:jc w:val="center"/>
              <w:rPr>
                <w:sz w:val="18"/>
                <w:szCs w:val="18"/>
              </w:rPr>
            </w:pPr>
            <w:r w:rsidRPr="00A00A4F">
              <w:rPr>
                <w:sz w:val="18"/>
                <w:szCs w:val="18"/>
              </w:rPr>
              <w:t>April 2015</w:t>
            </w:r>
          </w:p>
        </w:tc>
        <w:tc>
          <w:tcPr>
            <w:tcW w:w="990" w:type="dxa"/>
            <w:tcBorders>
              <w:top w:val="nil"/>
              <w:left w:val="nil"/>
              <w:bottom w:val="single" w:sz="4" w:space="0" w:color="auto"/>
              <w:right w:val="single" w:sz="4" w:space="0" w:color="auto"/>
            </w:tcBorders>
            <w:shd w:val="clear" w:color="auto" w:fill="auto"/>
            <w:vAlign w:val="center"/>
            <w:hideMark/>
          </w:tcPr>
          <w:p w14:paraId="63B948A1" w14:textId="77777777" w:rsidR="00F8573E" w:rsidRPr="00A00A4F" w:rsidRDefault="00F8573E" w:rsidP="00CC5231">
            <w:pPr>
              <w:jc w:val="center"/>
              <w:rPr>
                <w:sz w:val="18"/>
                <w:szCs w:val="18"/>
              </w:rPr>
            </w:pPr>
            <w:r w:rsidRPr="00A00A4F">
              <w:rPr>
                <w:sz w:val="18"/>
                <w:szCs w:val="18"/>
              </w:rPr>
              <w:t>March 2022</w:t>
            </w:r>
          </w:p>
        </w:tc>
        <w:tc>
          <w:tcPr>
            <w:tcW w:w="990" w:type="dxa"/>
            <w:tcBorders>
              <w:top w:val="nil"/>
              <w:left w:val="nil"/>
              <w:bottom w:val="single" w:sz="4" w:space="0" w:color="auto"/>
              <w:right w:val="single" w:sz="4" w:space="0" w:color="auto"/>
            </w:tcBorders>
            <w:shd w:val="clear" w:color="auto" w:fill="auto"/>
            <w:vAlign w:val="center"/>
            <w:hideMark/>
          </w:tcPr>
          <w:p w14:paraId="56243283" w14:textId="77777777" w:rsidR="00F8573E" w:rsidRPr="00A00A4F" w:rsidRDefault="00F8573E" w:rsidP="00CC5231">
            <w:pPr>
              <w:jc w:val="center"/>
              <w:rPr>
                <w:sz w:val="18"/>
                <w:szCs w:val="18"/>
              </w:rPr>
            </w:pPr>
            <w:r w:rsidRPr="00A00A4F">
              <w:rPr>
                <w:sz w:val="18"/>
                <w:szCs w:val="18"/>
              </w:rPr>
              <w:t>84</w:t>
            </w:r>
          </w:p>
        </w:tc>
        <w:tc>
          <w:tcPr>
            <w:tcW w:w="900" w:type="dxa"/>
            <w:tcBorders>
              <w:top w:val="nil"/>
              <w:left w:val="nil"/>
              <w:bottom w:val="single" w:sz="4" w:space="0" w:color="auto"/>
              <w:right w:val="single" w:sz="4" w:space="0" w:color="auto"/>
            </w:tcBorders>
            <w:shd w:val="clear" w:color="auto" w:fill="auto"/>
            <w:vAlign w:val="center"/>
            <w:hideMark/>
          </w:tcPr>
          <w:p w14:paraId="45B2A641" w14:textId="77777777" w:rsidR="00F8573E" w:rsidRPr="00A00A4F" w:rsidRDefault="00F8573E" w:rsidP="00CC5231">
            <w:pPr>
              <w:jc w:val="center"/>
              <w:rPr>
                <w:sz w:val="18"/>
                <w:szCs w:val="18"/>
              </w:rPr>
            </w:pPr>
            <w:r w:rsidRPr="00A00A4F">
              <w:rPr>
                <w:sz w:val="18"/>
                <w:szCs w:val="18"/>
              </w:rPr>
              <w:t>ABS Initiative donors</w:t>
            </w:r>
          </w:p>
        </w:tc>
        <w:tc>
          <w:tcPr>
            <w:tcW w:w="1068" w:type="dxa"/>
            <w:tcBorders>
              <w:top w:val="nil"/>
              <w:left w:val="nil"/>
              <w:bottom w:val="single" w:sz="4" w:space="0" w:color="auto"/>
              <w:right w:val="single" w:sz="4" w:space="0" w:color="auto"/>
            </w:tcBorders>
            <w:shd w:val="clear" w:color="auto" w:fill="auto"/>
            <w:vAlign w:val="center"/>
            <w:hideMark/>
          </w:tcPr>
          <w:p w14:paraId="71A0DD35" w14:textId="77777777" w:rsidR="00F8573E" w:rsidRPr="00A00A4F" w:rsidRDefault="00F8573E" w:rsidP="00CC5231">
            <w:pPr>
              <w:jc w:val="center"/>
              <w:rPr>
                <w:sz w:val="18"/>
                <w:szCs w:val="18"/>
              </w:rPr>
            </w:pPr>
            <w:r w:rsidRPr="00A00A4F">
              <w:rPr>
                <w:sz w:val="18"/>
                <w:szCs w:val="18"/>
              </w:rPr>
              <w:t>ABS Initiative Global budget</w:t>
            </w:r>
          </w:p>
        </w:tc>
        <w:tc>
          <w:tcPr>
            <w:tcW w:w="992" w:type="dxa"/>
            <w:tcBorders>
              <w:top w:val="nil"/>
              <w:left w:val="nil"/>
              <w:bottom w:val="single" w:sz="4" w:space="0" w:color="auto"/>
              <w:right w:val="single" w:sz="4" w:space="0" w:color="auto"/>
            </w:tcBorders>
            <w:vAlign w:val="center"/>
          </w:tcPr>
          <w:p w14:paraId="4353330A" w14:textId="77777777" w:rsidR="00F8573E" w:rsidRPr="00A00A4F" w:rsidRDefault="00F8573E" w:rsidP="00CC5231">
            <w:pPr>
              <w:jc w:val="center"/>
              <w:rPr>
                <w:sz w:val="18"/>
                <w:szCs w:val="18"/>
              </w:rPr>
            </w:pPr>
            <w:r w:rsidRPr="00A00A4F">
              <w:rPr>
                <w:sz w:val="18"/>
                <w:szCs w:val="18"/>
              </w:rPr>
              <w:t>Yes</w:t>
            </w:r>
          </w:p>
        </w:tc>
      </w:tr>
      <w:tr w:rsidR="00F8573E" w:rsidRPr="00A00A4F" w14:paraId="6F975B48" w14:textId="77777777" w:rsidTr="00CC5231">
        <w:trPr>
          <w:cantSplit/>
          <w:jc w:val="center"/>
        </w:trPr>
        <w:tc>
          <w:tcPr>
            <w:tcW w:w="1324" w:type="dxa"/>
            <w:vMerge/>
            <w:tcBorders>
              <w:top w:val="single" w:sz="4" w:space="0" w:color="auto"/>
              <w:left w:val="single" w:sz="4" w:space="0" w:color="auto"/>
              <w:bottom w:val="single" w:sz="4" w:space="0" w:color="auto"/>
            </w:tcBorders>
            <w:vAlign w:val="center"/>
            <w:hideMark/>
          </w:tcPr>
          <w:p w14:paraId="6565E08F"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1064C3D1" w14:textId="77777777" w:rsidR="00F8573E" w:rsidRPr="00A00A4F" w:rsidRDefault="00F8573E" w:rsidP="00CC5231">
            <w:pPr>
              <w:jc w:val="center"/>
              <w:rPr>
                <w:sz w:val="18"/>
                <w:szCs w:val="18"/>
              </w:rPr>
            </w:pPr>
            <w:r w:rsidRPr="00A00A4F">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hideMark/>
          </w:tcPr>
          <w:p w14:paraId="04B8D1B1" w14:textId="77777777" w:rsidR="00F8573E" w:rsidRPr="00A00A4F" w:rsidRDefault="00F8573E" w:rsidP="00CC5231">
            <w:pPr>
              <w:jc w:val="left"/>
              <w:rPr>
                <w:sz w:val="18"/>
                <w:szCs w:val="18"/>
              </w:rPr>
            </w:pPr>
            <w:r w:rsidRPr="00A00A4F">
              <w:rPr>
                <w:sz w:val="18"/>
                <w:szCs w:val="18"/>
              </w:rPr>
              <w:t>Global support for the ratification and entry into force of the Nagoya Protocol on Access and Benefit-Sharing</w:t>
            </w:r>
          </w:p>
        </w:tc>
        <w:tc>
          <w:tcPr>
            <w:tcW w:w="1394" w:type="dxa"/>
            <w:tcBorders>
              <w:top w:val="nil"/>
              <w:left w:val="nil"/>
              <w:bottom w:val="single" w:sz="4" w:space="0" w:color="auto"/>
              <w:right w:val="single" w:sz="4" w:space="0" w:color="auto"/>
            </w:tcBorders>
            <w:shd w:val="clear" w:color="auto" w:fill="auto"/>
            <w:vAlign w:val="center"/>
            <w:hideMark/>
          </w:tcPr>
          <w:p w14:paraId="41511F95"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60357E61"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7F3E349D" w14:textId="77777777" w:rsidR="00F8573E" w:rsidRPr="00A00A4F" w:rsidRDefault="00F8573E" w:rsidP="00CC5231">
            <w:pPr>
              <w:jc w:val="center"/>
              <w:rPr>
                <w:sz w:val="18"/>
                <w:szCs w:val="18"/>
              </w:rPr>
            </w:pPr>
            <w:r w:rsidRPr="00A00A4F">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10756206" w14:textId="77777777" w:rsidR="00F8573E" w:rsidRPr="00A00A4F" w:rsidRDefault="00F8573E" w:rsidP="00CC5231">
            <w:pPr>
              <w:jc w:val="center"/>
              <w:rPr>
                <w:sz w:val="18"/>
                <w:szCs w:val="18"/>
              </w:rPr>
            </w:pPr>
            <w:r w:rsidRPr="00A00A4F">
              <w:rPr>
                <w:sz w:val="18"/>
                <w:szCs w:val="18"/>
              </w:rPr>
              <w:t>December 31, 2020</w:t>
            </w:r>
          </w:p>
        </w:tc>
        <w:tc>
          <w:tcPr>
            <w:tcW w:w="990" w:type="dxa"/>
            <w:tcBorders>
              <w:top w:val="nil"/>
              <w:left w:val="nil"/>
              <w:bottom w:val="single" w:sz="4" w:space="0" w:color="auto"/>
              <w:right w:val="single" w:sz="4" w:space="0" w:color="auto"/>
            </w:tcBorders>
            <w:shd w:val="clear" w:color="auto" w:fill="auto"/>
            <w:vAlign w:val="center"/>
            <w:hideMark/>
          </w:tcPr>
          <w:p w14:paraId="023E44BE" w14:textId="77777777" w:rsidR="00F8573E" w:rsidRPr="00A00A4F" w:rsidRDefault="00F8573E" w:rsidP="00CC5231">
            <w:pPr>
              <w:jc w:val="center"/>
              <w:rPr>
                <w:sz w:val="18"/>
                <w:szCs w:val="18"/>
              </w:rPr>
            </w:pPr>
            <w:r w:rsidRPr="00A00A4F">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29DFE838" w14:textId="77777777" w:rsidR="00F8573E" w:rsidRPr="00A00A4F" w:rsidRDefault="00F8573E" w:rsidP="00CC5231">
            <w:pPr>
              <w:jc w:val="center"/>
              <w:rPr>
                <w:sz w:val="18"/>
                <w:szCs w:val="18"/>
              </w:rPr>
            </w:pPr>
            <w:r w:rsidRPr="00A00A4F">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0DDC72DB" w14:textId="77777777" w:rsidR="00F8573E" w:rsidRPr="00A00A4F" w:rsidRDefault="00F8573E" w:rsidP="00CC5231">
            <w:pPr>
              <w:jc w:val="center"/>
              <w:rPr>
                <w:sz w:val="18"/>
                <w:szCs w:val="18"/>
              </w:rPr>
            </w:pPr>
            <w:r w:rsidRPr="00A00A4F">
              <w:rPr>
                <w:sz w:val="18"/>
                <w:szCs w:val="18"/>
              </w:rPr>
              <w:t>1,000,000</w:t>
            </w:r>
          </w:p>
        </w:tc>
        <w:tc>
          <w:tcPr>
            <w:tcW w:w="992" w:type="dxa"/>
            <w:tcBorders>
              <w:top w:val="nil"/>
              <w:left w:val="nil"/>
              <w:bottom w:val="single" w:sz="4" w:space="0" w:color="auto"/>
              <w:right w:val="single" w:sz="4" w:space="0" w:color="auto"/>
            </w:tcBorders>
            <w:vAlign w:val="center"/>
          </w:tcPr>
          <w:p w14:paraId="5D2F031D" w14:textId="77777777" w:rsidR="00F8573E" w:rsidRPr="00A00A4F" w:rsidRDefault="00F8573E" w:rsidP="00CC5231">
            <w:pPr>
              <w:jc w:val="center"/>
              <w:rPr>
                <w:sz w:val="18"/>
                <w:szCs w:val="18"/>
              </w:rPr>
            </w:pPr>
            <w:r w:rsidRPr="00A00A4F">
              <w:rPr>
                <w:sz w:val="18"/>
                <w:szCs w:val="18"/>
              </w:rPr>
              <w:t>Yes</w:t>
            </w:r>
          </w:p>
        </w:tc>
      </w:tr>
      <w:tr w:rsidR="00F8573E" w:rsidRPr="00A00A4F" w14:paraId="18FFEE94" w14:textId="77777777" w:rsidTr="00CC5231">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95BAA4"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sz w:val="18"/>
                <w:szCs w:val="18"/>
              </w:rPr>
            </w:pPr>
            <w:r w:rsidRPr="00A00A4F">
              <w:rPr>
                <w:sz w:val="18"/>
                <w:szCs w:val="18"/>
              </w:rPr>
              <w:t>United Republic of Tanzania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3725E531" w14:textId="77777777" w:rsidR="00F8573E" w:rsidRPr="00A00A4F" w:rsidRDefault="00F8573E" w:rsidP="00CC5231">
            <w:pPr>
              <w:jc w:val="center"/>
              <w:rPr>
                <w:sz w:val="18"/>
                <w:szCs w:val="18"/>
              </w:rPr>
            </w:pPr>
            <w:r w:rsidRPr="00A00A4F">
              <w:rPr>
                <w:sz w:val="18"/>
                <w:szCs w:val="18"/>
              </w:rPr>
              <w:t>Subregional –SADC (15)</w:t>
            </w:r>
          </w:p>
        </w:tc>
        <w:tc>
          <w:tcPr>
            <w:tcW w:w="2822" w:type="dxa"/>
            <w:tcBorders>
              <w:top w:val="nil"/>
              <w:left w:val="nil"/>
              <w:bottom w:val="single" w:sz="4" w:space="0" w:color="auto"/>
              <w:right w:val="single" w:sz="4" w:space="0" w:color="auto"/>
            </w:tcBorders>
            <w:shd w:val="clear" w:color="auto" w:fill="auto"/>
            <w:vAlign w:val="center"/>
            <w:hideMark/>
          </w:tcPr>
          <w:p w14:paraId="43D66ACF" w14:textId="77777777" w:rsidR="00F8573E" w:rsidRPr="00A00A4F" w:rsidRDefault="00F8573E" w:rsidP="00CC5231">
            <w:pPr>
              <w:jc w:val="left"/>
              <w:rPr>
                <w:sz w:val="18"/>
                <w:szCs w:val="18"/>
              </w:rPr>
            </w:pPr>
            <w:r w:rsidRPr="00A00A4F">
              <w:rPr>
                <w:sz w:val="18"/>
                <w:szCs w:val="18"/>
              </w:rPr>
              <w:t xml:space="preserve">ABS compliant </w:t>
            </w:r>
            <w:proofErr w:type="spellStart"/>
            <w:r w:rsidRPr="00A00A4F">
              <w:rPr>
                <w:sz w:val="18"/>
                <w:szCs w:val="18"/>
              </w:rPr>
              <w:t>Biotrade</w:t>
            </w:r>
            <w:proofErr w:type="spellEnd"/>
            <w:r w:rsidRPr="00A00A4F">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hideMark/>
          </w:tcPr>
          <w:p w14:paraId="13CC5128"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205229B9"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0B176EE9" w14:textId="77777777" w:rsidR="00F8573E" w:rsidRPr="00A00A4F" w:rsidRDefault="00F8573E" w:rsidP="00CC5231">
            <w:pPr>
              <w:jc w:val="center"/>
              <w:rPr>
                <w:sz w:val="18"/>
                <w:szCs w:val="18"/>
              </w:rPr>
            </w:pPr>
            <w:r w:rsidRPr="00A00A4F">
              <w:rPr>
                <w:sz w:val="18"/>
                <w:szCs w:val="18"/>
              </w:rPr>
              <w:t>June 2017</w:t>
            </w:r>
          </w:p>
        </w:tc>
        <w:tc>
          <w:tcPr>
            <w:tcW w:w="990" w:type="dxa"/>
            <w:tcBorders>
              <w:top w:val="nil"/>
              <w:left w:val="nil"/>
              <w:bottom w:val="single" w:sz="4" w:space="0" w:color="auto"/>
              <w:right w:val="single" w:sz="4" w:space="0" w:color="auto"/>
            </w:tcBorders>
            <w:shd w:val="clear" w:color="auto" w:fill="auto"/>
            <w:vAlign w:val="center"/>
            <w:hideMark/>
          </w:tcPr>
          <w:p w14:paraId="1D0685D0" w14:textId="77777777" w:rsidR="00F8573E" w:rsidRPr="00A00A4F" w:rsidRDefault="00F8573E" w:rsidP="00CC5231">
            <w:pPr>
              <w:jc w:val="center"/>
              <w:rPr>
                <w:sz w:val="18"/>
                <w:szCs w:val="18"/>
              </w:rPr>
            </w:pPr>
            <w:r w:rsidRPr="00A00A4F">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hideMark/>
          </w:tcPr>
          <w:p w14:paraId="1E4833A3" w14:textId="77777777" w:rsidR="00F8573E" w:rsidRPr="00A00A4F" w:rsidRDefault="00F8573E" w:rsidP="00CC5231">
            <w:pPr>
              <w:jc w:val="center"/>
              <w:rPr>
                <w:sz w:val="18"/>
                <w:szCs w:val="18"/>
              </w:rPr>
            </w:pPr>
            <w:r w:rsidRPr="00A00A4F">
              <w:rPr>
                <w:sz w:val="18"/>
                <w:szCs w:val="18"/>
              </w:rPr>
              <w:t>43</w:t>
            </w:r>
          </w:p>
        </w:tc>
        <w:tc>
          <w:tcPr>
            <w:tcW w:w="900" w:type="dxa"/>
            <w:tcBorders>
              <w:top w:val="nil"/>
              <w:left w:val="nil"/>
              <w:bottom w:val="single" w:sz="4" w:space="0" w:color="auto"/>
              <w:right w:val="single" w:sz="4" w:space="0" w:color="auto"/>
            </w:tcBorders>
            <w:shd w:val="clear" w:color="auto" w:fill="auto"/>
            <w:vAlign w:val="center"/>
            <w:hideMark/>
          </w:tcPr>
          <w:p w14:paraId="52F1BB19" w14:textId="77777777" w:rsidR="00F8573E" w:rsidRPr="00A00A4F" w:rsidRDefault="00F8573E" w:rsidP="00CC5231">
            <w:pPr>
              <w:jc w:val="center"/>
              <w:rPr>
                <w:sz w:val="18"/>
                <w:szCs w:val="18"/>
              </w:rPr>
            </w:pPr>
            <w:r w:rsidRPr="00A00A4F">
              <w:rPr>
                <w:sz w:val="18"/>
                <w:szCs w:val="18"/>
              </w:rPr>
              <w:t>SECO</w:t>
            </w:r>
          </w:p>
        </w:tc>
        <w:tc>
          <w:tcPr>
            <w:tcW w:w="1068" w:type="dxa"/>
            <w:tcBorders>
              <w:top w:val="nil"/>
              <w:left w:val="nil"/>
              <w:bottom w:val="single" w:sz="4" w:space="0" w:color="auto"/>
              <w:right w:val="single" w:sz="4" w:space="0" w:color="auto"/>
            </w:tcBorders>
            <w:shd w:val="clear" w:color="auto" w:fill="auto"/>
            <w:vAlign w:val="center"/>
            <w:hideMark/>
          </w:tcPr>
          <w:p w14:paraId="1EA3817B" w14:textId="77777777" w:rsidR="00F8573E" w:rsidRPr="00A00A4F" w:rsidRDefault="00F8573E" w:rsidP="00CC5231">
            <w:pPr>
              <w:jc w:val="center"/>
              <w:rPr>
                <w:sz w:val="18"/>
                <w:szCs w:val="18"/>
              </w:rPr>
            </w:pPr>
            <w:r w:rsidRPr="00A00A4F">
              <w:rPr>
                <w:sz w:val="18"/>
                <w:szCs w:val="18"/>
              </w:rPr>
              <w:t xml:space="preserve">3,080,082 </w:t>
            </w:r>
          </w:p>
        </w:tc>
        <w:tc>
          <w:tcPr>
            <w:tcW w:w="992" w:type="dxa"/>
            <w:tcBorders>
              <w:top w:val="nil"/>
              <w:left w:val="nil"/>
              <w:bottom w:val="single" w:sz="4" w:space="0" w:color="auto"/>
              <w:right w:val="single" w:sz="4" w:space="0" w:color="auto"/>
            </w:tcBorders>
            <w:vAlign w:val="center"/>
          </w:tcPr>
          <w:p w14:paraId="01AB0588" w14:textId="77777777" w:rsidR="00F8573E" w:rsidRPr="00A00A4F" w:rsidRDefault="00F8573E" w:rsidP="00CC5231">
            <w:pPr>
              <w:jc w:val="center"/>
              <w:rPr>
                <w:sz w:val="18"/>
                <w:szCs w:val="18"/>
              </w:rPr>
            </w:pPr>
            <w:r w:rsidRPr="00A00A4F">
              <w:rPr>
                <w:sz w:val="18"/>
                <w:szCs w:val="18"/>
              </w:rPr>
              <w:t>No</w:t>
            </w:r>
          </w:p>
        </w:tc>
      </w:tr>
      <w:tr w:rsidR="00F8573E" w:rsidRPr="00A00A4F" w14:paraId="3484DFEE" w14:textId="77777777" w:rsidTr="00CC5231">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D7051C7"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sz w:val="18"/>
                <w:szCs w:val="18"/>
              </w:rPr>
            </w:pPr>
            <w:r w:rsidRPr="00A00A4F">
              <w:rPr>
                <w:sz w:val="18"/>
                <w:szCs w:val="18"/>
              </w:rPr>
              <w:t>Zambia</w:t>
            </w:r>
          </w:p>
        </w:tc>
        <w:tc>
          <w:tcPr>
            <w:tcW w:w="1236" w:type="dxa"/>
            <w:tcBorders>
              <w:top w:val="nil"/>
              <w:left w:val="single" w:sz="4" w:space="0" w:color="auto"/>
              <w:bottom w:val="single" w:sz="4" w:space="0" w:color="auto"/>
              <w:right w:val="single" w:sz="4" w:space="0" w:color="auto"/>
            </w:tcBorders>
            <w:shd w:val="clear" w:color="auto" w:fill="auto"/>
            <w:vAlign w:val="center"/>
          </w:tcPr>
          <w:p w14:paraId="48FDF7A4" w14:textId="77777777" w:rsidR="00F8573E" w:rsidRPr="00A00A4F" w:rsidRDefault="00F8573E" w:rsidP="00CC5231">
            <w:pPr>
              <w:jc w:val="center"/>
              <w:rPr>
                <w:sz w:val="18"/>
                <w:szCs w:val="18"/>
              </w:rPr>
            </w:pPr>
            <w:r w:rsidRPr="00A00A4F">
              <w:rPr>
                <w:sz w:val="18"/>
                <w:szCs w:val="18"/>
              </w:rPr>
              <w:t>Subregional –SADC (15)</w:t>
            </w:r>
          </w:p>
        </w:tc>
        <w:tc>
          <w:tcPr>
            <w:tcW w:w="2822" w:type="dxa"/>
            <w:tcBorders>
              <w:top w:val="nil"/>
              <w:left w:val="nil"/>
              <w:bottom w:val="single" w:sz="4" w:space="0" w:color="auto"/>
              <w:right w:val="single" w:sz="4" w:space="0" w:color="auto"/>
            </w:tcBorders>
            <w:shd w:val="clear" w:color="auto" w:fill="auto"/>
            <w:vAlign w:val="center"/>
          </w:tcPr>
          <w:p w14:paraId="521218D5" w14:textId="77777777" w:rsidR="00F8573E" w:rsidRPr="00A00A4F" w:rsidRDefault="00F8573E" w:rsidP="00CC5231">
            <w:pPr>
              <w:jc w:val="left"/>
              <w:rPr>
                <w:sz w:val="18"/>
                <w:szCs w:val="18"/>
              </w:rPr>
            </w:pPr>
            <w:r w:rsidRPr="00A00A4F">
              <w:rPr>
                <w:sz w:val="18"/>
                <w:szCs w:val="18"/>
              </w:rPr>
              <w:t xml:space="preserve">ABS compliant </w:t>
            </w:r>
            <w:proofErr w:type="spellStart"/>
            <w:r w:rsidRPr="00A00A4F">
              <w:rPr>
                <w:sz w:val="18"/>
                <w:szCs w:val="18"/>
              </w:rPr>
              <w:t>Biotrade</w:t>
            </w:r>
            <w:proofErr w:type="spellEnd"/>
            <w:r w:rsidRPr="00A00A4F">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tcPr>
          <w:p w14:paraId="1B4F7D72"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538C3EA0" w14:textId="77777777" w:rsidR="00F8573E" w:rsidRPr="00A00A4F" w:rsidRDefault="00F8573E" w:rsidP="00CC5231">
            <w:pPr>
              <w:jc w:val="center"/>
              <w:rPr>
                <w:sz w:val="18"/>
                <w:szCs w:val="18"/>
              </w:rPr>
            </w:pPr>
            <w:r w:rsidRPr="00A00A4F">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464B7384" w14:textId="77777777" w:rsidR="00F8573E" w:rsidRPr="00A00A4F" w:rsidRDefault="00F8573E" w:rsidP="00CC5231">
            <w:pPr>
              <w:jc w:val="center"/>
              <w:rPr>
                <w:sz w:val="18"/>
                <w:szCs w:val="18"/>
              </w:rPr>
            </w:pPr>
            <w:r w:rsidRPr="00A00A4F">
              <w:rPr>
                <w:sz w:val="18"/>
                <w:szCs w:val="18"/>
              </w:rPr>
              <w:t>June 2017</w:t>
            </w:r>
          </w:p>
        </w:tc>
        <w:tc>
          <w:tcPr>
            <w:tcW w:w="990" w:type="dxa"/>
            <w:tcBorders>
              <w:top w:val="nil"/>
              <w:left w:val="nil"/>
              <w:bottom w:val="single" w:sz="4" w:space="0" w:color="auto"/>
              <w:right w:val="single" w:sz="4" w:space="0" w:color="auto"/>
            </w:tcBorders>
            <w:shd w:val="clear" w:color="auto" w:fill="auto"/>
            <w:vAlign w:val="center"/>
          </w:tcPr>
          <w:p w14:paraId="579B5E4D" w14:textId="77777777" w:rsidR="00F8573E" w:rsidRPr="00A00A4F" w:rsidRDefault="00F8573E" w:rsidP="00CC5231">
            <w:pPr>
              <w:jc w:val="center"/>
              <w:rPr>
                <w:sz w:val="18"/>
                <w:szCs w:val="18"/>
              </w:rPr>
            </w:pPr>
            <w:r w:rsidRPr="00A00A4F">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tcPr>
          <w:p w14:paraId="7E7D9785" w14:textId="77777777" w:rsidR="00F8573E" w:rsidRPr="00A00A4F" w:rsidRDefault="00F8573E" w:rsidP="00CC5231">
            <w:pPr>
              <w:jc w:val="center"/>
              <w:rPr>
                <w:sz w:val="18"/>
                <w:szCs w:val="18"/>
              </w:rPr>
            </w:pPr>
            <w:r w:rsidRPr="00A00A4F">
              <w:rPr>
                <w:sz w:val="18"/>
                <w:szCs w:val="18"/>
              </w:rPr>
              <w:t>43</w:t>
            </w:r>
          </w:p>
        </w:tc>
        <w:tc>
          <w:tcPr>
            <w:tcW w:w="900" w:type="dxa"/>
            <w:tcBorders>
              <w:top w:val="nil"/>
              <w:left w:val="nil"/>
              <w:bottom w:val="single" w:sz="4" w:space="0" w:color="auto"/>
              <w:right w:val="single" w:sz="4" w:space="0" w:color="auto"/>
            </w:tcBorders>
            <w:shd w:val="clear" w:color="auto" w:fill="auto"/>
            <w:vAlign w:val="center"/>
          </w:tcPr>
          <w:p w14:paraId="332ACA92" w14:textId="77777777" w:rsidR="00F8573E" w:rsidRPr="00A00A4F" w:rsidRDefault="00F8573E" w:rsidP="00CC5231">
            <w:pPr>
              <w:jc w:val="center"/>
              <w:rPr>
                <w:sz w:val="18"/>
                <w:szCs w:val="18"/>
              </w:rPr>
            </w:pPr>
            <w:r w:rsidRPr="00A00A4F">
              <w:rPr>
                <w:sz w:val="18"/>
                <w:szCs w:val="18"/>
              </w:rPr>
              <w:t>SECO</w:t>
            </w:r>
          </w:p>
        </w:tc>
        <w:tc>
          <w:tcPr>
            <w:tcW w:w="1068" w:type="dxa"/>
            <w:tcBorders>
              <w:top w:val="nil"/>
              <w:left w:val="nil"/>
              <w:bottom w:val="single" w:sz="4" w:space="0" w:color="auto"/>
              <w:right w:val="single" w:sz="4" w:space="0" w:color="auto"/>
            </w:tcBorders>
            <w:shd w:val="clear" w:color="auto" w:fill="auto"/>
            <w:vAlign w:val="center"/>
          </w:tcPr>
          <w:p w14:paraId="0BAA0342" w14:textId="77777777" w:rsidR="00F8573E" w:rsidRPr="00A00A4F" w:rsidRDefault="00F8573E" w:rsidP="00CC5231">
            <w:pPr>
              <w:jc w:val="center"/>
              <w:rPr>
                <w:sz w:val="18"/>
                <w:szCs w:val="18"/>
              </w:rPr>
            </w:pPr>
            <w:r w:rsidRPr="00A00A4F">
              <w:rPr>
                <w:sz w:val="18"/>
                <w:szCs w:val="18"/>
              </w:rPr>
              <w:t xml:space="preserve">3,080,082 </w:t>
            </w:r>
          </w:p>
        </w:tc>
        <w:tc>
          <w:tcPr>
            <w:tcW w:w="992" w:type="dxa"/>
            <w:tcBorders>
              <w:top w:val="nil"/>
              <w:left w:val="nil"/>
              <w:bottom w:val="single" w:sz="4" w:space="0" w:color="auto"/>
              <w:right w:val="single" w:sz="4" w:space="0" w:color="auto"/>
            </w:tcBorders>
            <w:vAlign w:val="center"/>
          </w:tcPr>
          <w:p w14:paraId="144BA1A4" w14:textId="77777777" w:rsidR="00F8573E" w:rsidRPr="00A00A4F" w:rsidRDefault="00F8573E" w:rsidP="00CC5231">
            <w:pPr>
              <w:jc w:val="center"/>
              <w:rPr>
                <w:sz w:val="18"/>
                <w:szCs w:val="18"/>
              </w:rPr>
            </w:pPr>
            <w:r w:rsidRPr="00A00A4F">
              <w:rPr>
                <w:sz w:val="18"/>
                <w:szCs w:val="18"/>
              </w:rPr>
              <w:t>No</w:t>
            </w:r>
          </w:p>
        </w:tc>
      </w:tr>
      <w:tr w:rsidR="00F8573E" w:rsidRPr="00A00A4F" w14:paraId="5D76A539" w14:textId="77777777" w:rsidTr="00CC5231">
        <w:trPr>
          <w:cantSplit/>
          <w:jc w:val="center"/>
        </w:trPr>
        <w:tc>
          <w:tcPr>
            <w:tcW w:w="132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88F6EA5" w14:textId="77777777" w:rsidR="00F8573E" w:rsidRPr="00A00A4F" w:rsidRDefault="00F8573E" w:rsidP="00F8573E">
            <w:pPr>
              <w:pStyle w:val="ListParagraph"/>
              <w:numPr>
                <w:ilvl w:val="0"/>
                <w:numId w:val="28"/>
              </w:numPr>
              <w:pBdr>
                <w:top w:val="nil"/>
                <w:left w:val="nil"/>
                <w:bottom w:val="nil"/>
                <w:right w:val="nil"/>
                <w:between w:val="nil"/>
                <w:bar w:val="nil"/>
              </w:pBdr>
              <w:ind w:left="316"/>
              <w:contextualSpacing w:val="0"/>
              <w:jc w:val="left"/>
              <w:rPr>
                <w:sz w:val="18"/>
                <w:szCs w:val="18"/>
              </w:rPr>
            </w:pPr>
            <w:r w:rsidRPr="00A00A4F">
              <w:rPr>
                <w:sz w:val="18"/>
                <w:szCs w:val="18"/>
              </w:rPr>
              <w:t>Zimbabwe</w:t>
            </w:r>
          </w:p>
        </w:tc>
        <w:tc>
          <w:tcPr>
            <w:tcW w:w="1236" w:type="dxa"/>
            <w:tcBorders>
              <w:top w:val="nil"/>
              <w:left w:val="single" w:sz="4" w:space="0" w:color="auto"/>
              <w:bottom w:val="single" w:sz="4" w:space="0" w:color="auto"/>
              <w:right w:val="single" w:sz="4" w:space="0" w:color="auto"/>
            </w:tcBorders>
            <w:shd w:val="clear" w:color="auto" w:fill="auto"/>
            <w:vAlign w:val="center"/>
          </w:tcPr>
          <w:p w14:paraId="6194B131" w14:textId="77777777" w:rsidR="00F8573E" w:rsidRPr="00A00A4F" w:rsidRDefault="00F8573E" w:rsidP="00CC5231">
            <w:pPr>
              <w:jc w:val="center"/>
              <w:rPr>
                <w:sz w:val="18"/>
                <w:szCs w:val="18"/>
              </w:rPr>
            </w:pPr>
            <w:r w:rsidRPr="00A00A4F">
              <w:rPr>
                <w:sz w:val="18"/>
                <w:szCs w:val="18"/>
              </w:rPr>
              <w:t>National</w:t>
            </w:r>
          </w:p>
        </w:tc>
        <w:tc>
          <w:tcPr>
            <w:tcW w:w="2822" w:type="dxa"/>
            <w:tcBorders>
              <w:top w:val="nil"/>
              <w:left w:val="nil"/>
              <w:bottom w:val="single" w:sz="4" w:space="0" w:color="auto"/>
              <w:right w:val="single" w:sz="4" w:space="0" w:color="auto"/>
            </w:tcBorders>
            <w:shd w:val="clear" w:color="auto" w:fill="auto"/>
            <w:vAlign w:val="center"/>
          </w:tcPr>
          <w:p w14:paraId="205E8B4E" w14:textId="77777777" w:rsidR="00F8573E" w:rsidRPr="00A00A4F" w:rsidRDefault="00F8573E" w:rsidP="00CC5231">
            <w:pPr>
              <w:jc w:val="left"/>
              <w:rPr>
                <w:sz w:val="18"/>
                <w:szCs w:val="18"/>
              </w:rPr>
            </w:pPr>
            <w:r w:rsidRPr="00A00A4F">
              <w:rPr>
                <w:sz w:val="18"/>
                <w:szCs w:val="18"/>
              </w:rPr>
              <w:t xml:space="preserve">Promoting Benefit Driven Land Rehabilitation and Biodiversity Conservation through Sustainable Utilisation of </w:t>
            </w:r>
            <w:proofErr w:type="spellStart"/>
            <w:r w:rsidRPr="00A00A4F">
              <w:rPr>
                <w:sz w:val="18"/>
                <w:szCs w:val="18"/>
              </w:rPr>
              <w:t>Masengere</w:t>
            </w:r>
            <w:proofErr w:type="spellEnd"/>
            <w:r w:rsidRPr="00A00A4F">
              <w:rPr>
                <w:sz w:val="18"/>
                <w:szCs w:val="18"/>
              </w:rPr>
              <w:t xml:space="preserve">, </w:t>
            </w:r>
            <w:proofErr w:type="spellStart"/>
            <w:r w:rsidRPr="00A00A4F">
              <w:rPr>
                <w:sz w:val="18"/>
                <w:szCs w:val="18"/>
              </w:rPr>
              <w:t>Oxytenathera</w:t>
            </w:r>
            <w:proofErr w:type="spellEnd"/>
            <w:r w:rsidRPr="00A00A4F">
              <w:rPr>
                <w:sz w:val="18"/>
                <w:szCs w:val="18"/>
              </w:rPr>
              <w:t xml:space="preserve"> </w:t>
            </w:r>
            <w:proofErr w:type="spellStart"/>
            <w:r w:rsidRPr="00A00A4F">
              <w:rPr>
                <w:sz w:val="18"/>
                <w:szCs w:val="18"/>
              </w:rPr>
              <w:t>abssynica</w:t>
            </w:r>
            <w:proofErr w:type="spellEnd"/>
            <w:r w:rsidRPr="00A00A4F">
              <w:rPr>
                <w:sz w:val="18"/>
                <w:szCs w:val="18"/>
              </w:rPr>
              <w:t xml:space="preserve"> in </w:t>
            </w:r>
            <w:proofErr w:type="spellStart"/>
            <w:r w:rsidRPr="00A00A4F">
              <w:rPr>
                <w:sz w:val="18"/>
                <w:szCs w:val="18"/>
              </w:rPr>
              <w:t>Honde</w:t>
            </w:r>
            <w:proofErr w:type="spellEnd"/>
            <w:r w:rsidRPr="00A00A4F">
              <w:rPr>
                <w:sz w:val="18"/>
                <w:szCs w:val="18"/>
              </w:rPr>
              <w:t xml:space="preserve"> Valley</w:t>
            </w:r>
          </w:p>
        </w:tc>
        <w:tc>
          <w:tcPr>
            <w:tcW w:w="1394" w:type="dxa"/>
            <w:tcBorders>
              <w:top w:val="nil"/>
              <w:left w:val="nil"/>
              <w:bottom w:val="single" w:sz="4" w:space="0" w:color="auto"/>
              <w:right w:val="single" w:sz="4" w:space="0" w:color="auto"/>
            </w:tcBorders>
            <w:shd w:val="clear" w:color="auto" w:fill="auto"/>
            <w:vAlign w:val="center"/>
          </w:tcPr>
          <w:p w14:paraId="6612F564"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tcPr>
          <w:p w14:paraId="005CF72A" w14:textId="77777777" w:rsidR="00F8573E" w:rsidRPr="00A00A4F" w:rsidRDefault="00F8573E" w:rsidP="00CC5231">
            <w:pPr>
              <w:jc w:val="center"/>
              <w:rPr>
                <w:sz w:val="18"/>
                <w:szCs w:val="18"/>
              </w:rPr>
            </w:pPr>
            <w:r w:rsidRPr="00A00A4F">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tcPr>
          <w:p w14:paraId="0982C713" w14:textId="77777777" w:rsidR="00F8573E" w:rsidRPr="00A00A4F" w:rsidRDefault="00F8573E" w:rsidP="00CC5231">
            <w:pPr>
              <w:jc w:val="center"/>
              <w:rPr>
                <w:sz w:val="18"/>
                <w:szCs w:val="18"/>
              </w:rPr>
            </w:pPr>
            <w:r w:rsidRPr="00A00A4F">
              <w:rPr>
                <w:sz w:val="18"/>
                <w:szCs w:val="18"/>
              </w:rPr>
              <w:t>July 2012</w:t>
            </w:r>
          </w:p>
        </w:tc>
        <w:tc>
          <w:tcPr>
            <w:tcW w:w="990" w:type="dxa"/>
            <w:tcBorders>
              <w:top w:val="nil"/>
              <w:left w:val="nil"/>
              <w:bottom w:val="single" w:sz="4" w:space="0" w:color="auto"/>
              <w:right w:val="single" w:sz="4" w:space="0" w:color="auto"/>
            </w:tcBorders>
            <w:shd w:val="clear" w:color="auto" w:fill="auto"/>
            <w:vAlign w:val="center"/>
          </w:tcPr>
          <w:p w14:paraId="791BDBF2" w14:textId="77777777" w:rsidR="00F8573E" w:rsidRPr="00A00A4F" w:rsidRDefault="00F8573E" w:rsidP="00CC5231">
            <w:pPr>
              <w:jc w:val="center"/>
              <w:rPr>
                <w:sz w:val="18"/>
                <w:szCs w:val="18"/>
              </w:rPr>
            </w:pPr>
            <w:r w:rsidRPr="00A00A4F">
              <w:rPr>
                <w:sz w:val="18"/>
                <w:szCs w:val="18"/>
              </w:rPr>
              <w:t>December 2013</w:t>
            </w:r>
          </w:p>
        </w:tc>
        <w:tc>
          <w:tcPr>
            <w:tcW w:w="990" w:type="dxa"/>
            <w:tcBorders>
              <w:top w:val="nil"/>
              <w:left w:val="nil"/>
              <w:bottom w:val="single" w:sz="4" w:space="0" w:color="auto"/>
              <w:right w:val="single" w:sz="4" w:space="0" w:color="auto"/>
            </w:tcBorders>
            <w:shd w:val="clear" w:color="auto" w:fill="auto"/>
            <w:vAlign w:val="center"/>
          </w:tcPr>
          <w:p w14:paraId="3CD1DC66" w14:textId="77777777" w:rsidR="00F8573E" w:rsidRPr="00A00A4F" w:rsidRDefault="00F8573E" w:rsidP="00CC5231">
            <w:pPr>
              <w:jc w:val="center"/>
              <w:rPr>
                <w:sz w:val="18"/>
                <w:szCs w:val="18"/>
              </w:rPr>
            </w:pPr>
            <w:r w:rsidRPr="00A00A4F">
              <w:rPr>
                <w:sz w:val="18"/>
                <w:szCs w:val="18"/>
              </w:rPr>
              <w:t>18</w:t>
            </w:r>
          </w:p>
        </w:tc>
        <w:tc>
          <w:tcPr>
            <w:tcW w:w="900" w:type="dxa"/>
            <w:tcBorders>
              <w:top w:val="nil"/>
              <w:left w:val="nil"/>
              <w:bottom w:val="single" w:sz="4" w:space="0" w:color="auto"/>
              <w:right w:val="single" w:sz="4" w:space="0" w:color="auto"/>
            </w:tcBorders>
            <w:shd w:val="clear" w:color="auto" w:fill="auto"/>
            <w:vAlign w:val="center"/>
          </w:tcPr>
          <w:p w14:paraId="5A010B98" w14:textId="77777777" w:rsidR="00F8573E" w:rsidRPr="00A00A4F" w:rsidRDefault="00F8573E" w:rsidP="00CC5231">
            <w:pPr>
              <w:jc w:val="center"/>
              <w:rPr>
                <w:sz w:val="18"/>
                <w:szCs w:val="18"/>
              </w:rPr>
            </w:pPr>
            <w:r w:rsidRPr="00A00A4F">
              <w:rPr>
                <w:sz w:val="18"/>
                <w:szCs w:val="18"/>
              </w:rPr>
              <w:t>GEF-SGP</w:t>
            </w:r>
          </w:p>
        </w:tc>
        <w:tc>
          <w:tcPr>
            <w:tcW w:w="1068" w:type="dxa"/>
            <w:tcBorders>
              <w:top w:val="nil"/>
              <w:left w:val="nil"/>
              <w:bottom w:val="single" w:sz="4" w:space="0" w:color="auto"/>
              <w:right w:val="single" w:sz="4" w:space="0" w:color="auto"/>
            </w:tcBorders>
            <w:shd w:val="clear" w:color="auto" w:fill="auto"/>
            <w:vAlign w:val="center"/>
          </w:tcPr>
          <w:p w14:paraId="7526BE8D" w14:textId="77777777" w:rsidR="00F8573E" w:rsidRPr="00A00A4F" w:rsidRDefault="00F8573E" w:rsidP="00CC5231">
            <w:pPr>
              <w:jc w:val="center"/>
              <w:rPr>
                <w:sz w:val="18"/>
                <w:szCs w:val="18"/>
              </w:rPr>
            </w:pPr>
            <w:r w:rsidRPr="00A00A4F">
              <w:rPr>
                <w:sz w:val="18"/>
                <w:szCs w:val="18"/>
              </w:rPr>
              <w:t>50,000</w:t>
            </w:r>
          </w:p>
        </w:tc>
        <w:tc>
          <w:tcPr>
            <w:tcW w:w="992" w:type="dxa"/>
            <w:tcBorders>
              <w:top w:val="nil"/>
              <w:left w:val="nil"/>
              <w:bottom w:val="single" w:sz="4" w:space="0" w:color="auto"/>
              <w:right w:val="single" w:sz="4" w:space="0" w:color="auto"/>
            </w:tcBorders>
            <w:vAlign w:val="center"/>
          </w:tcPr>
          <w:p w14:paraId="6A691C7C" w14:textId="77777777" w:rsidR="00F8573E" w:rsidRPr="00A00A4F" w:rsidRDefault="00F8573E" w:rsidP="00CC5231">
            <w:pPr>
              <w:jc w:val="center"/>
              <w:rPr>
                <w:sz w:val="18"/>
                <w:szCs w:val="18"/>
              </w:rPr>
            </w:pPr>
            <w:r w:rsidRPr="00A00A4F">
              <w:rPr>
                <w:sz w:val="18"/>
                <w:szCs w:val="18"/>
              </w:rPr>
              <w:t>No</w:t>
            </w:r>
          </w:p>
        </w:tc>
      </w:tr>
      <w:tr w:rsidR="00F8573E" w:rsidRPr="00A00A4F" w14:paraId="69802723" w14:textId="77777777" w:rsidTr="00CC5231">
        <w:trPr>
          <w:cantSplit/>
          <w:jc w:val="center"/>
        </w:trPr>
        <w:tc>
          <w:tcPr>
            <w:tcW w:w="1324" w:type="dxa"/>
            <w:vMerge/>
            <w:tcBorders>
              <w:top w:val="single" w:sz="4" w:space="0" w:color="auto"/>
              <w:left w:val="single" w:sz="4" w:space="0" w:color="auto"/>
              <w:bottom w:val="single" w:sz="4" w:space="0" w:color="auto"/>
            </w:tcBorders>
            <w:noWrap/>
            <w:vAlign w:val="center"/>
          </w:tcPr>
          <w:p w14:paraId="2BAD764B" w14:textId="77777777" w:rsidR="00F8573E" w:rsidRPr="00A00A4F" w:rsidRDefault="00F8573E" w:rsidP="00CC5231">
            <w:pPr>
              <w:jc w:val="center"/>
              <w:rPr>
                <w:b/>
                <w:bCs/>
                <w:sz w:val="18"/>
                <w:szCs w:val="18"/>
              </w:rPr>
            </w:p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14:paraId="389FD504" w14:textId="77777777" w:rsidR="00F8573E" w:rsidRPr="00A00A4F" w:rsidRDefault="00F8573E" w:rsidP="00CC5231">
            <w:pPr>
              <w:jc w:val="center"/>
              <w:rPr>
                <w:bCs/>
                <w:sz w:val="18"/>
                <w:szCs w:val="18"/>
              </w:rPr>
            </w:pPr>
            <w:r w:rsidRPr="00A00A4F">
              <w:rPr>
                <w:bCs/>
                <w:sz w:val="18"/>
                <w:szCs w:val="18"/>
              </w:rPr>
              <w:t>National</w:t>
            </w:r>
          </w:p>
        </w:tc>
        <w:tc>
          <w:tcPr>
            <w:tcW w:w="2822" w:type="dxa"/>
            <w:tcBorders>
              <w:top w:val="single" w:sz="4" w:space="0" w:color="auto"/>
              <w:left w:val="nil"/>
              <w:bottom w:val="single" w:sz="4" w:space="0" w:color="auto"/>
              <w:right w:val="single" w:sz="4" w:space="0" w:color="auto"/>
            </w:tcBorders>
            <w:shd w:val="clear" w:color="auto" w:fill="auto"/>
            <w:vAlign w:val="center"/>
          </w:tcPr>
          <w:p w14:paraId="66BBD603" w14:textId="77777777" w:rsidR="00F8573E" w:rsidRPr="00A00A4F" w:rsidRDefault="00F8573E" w:rsidP="00CC5231">
            <w:pPr>
              <w:jc w:val="left"/>
              <w:rPr>
                <w:bCs/>
                <w:sz w:val="18"/>
                <w:szCs w:val="18"/>
              </w:rPr>
            </w:pPr>
            <w:proofErr w:type="spellStart"/>
            <w:r w:rsidRPr="00A00A4F">
              <w:rPr>
                <w:bCs/>
                <w:sz w:val="18"/>
                <w:szCs w:val="18"/>
              </w:rPr>
              <w:t>Siamuloba</w:t>
            </w:r>
            <w:proofErr w:type="spellEnd"/>
            <w:r w:rsidRPr="00A00A4F">
              <w:rPr>
                <w:bCs/>
                <w:sz w:val="18"/>
                <w:szCs w:val="18"/>
              </w:rPr>
              <w:t xml:space="preserve"> Biodiversity Ecotourism Project</w:t>
            </w:r>
          </w:p>
        </w:tc>
        <w:tc>
          <w:tcPr>
            <w:tcW w:w="1394" w:type="dxa"/>
            <w:tcBorders>
              <w:top w:val="single" w:sz="4" w:space="0" w:color="auto"/>
              <w:left w:val="nil"/>
              <w:bottom w:val="single" w:sz="4" w:space="0" w:color="auto"/>
              <w:right w:val="single" w:sz="4" w:space="0" w:color="auto"/>
            </w:tcBorders>
            <w:shd w:val="clear" w:color="auto" w:fill="auto"/>
            <w:vAlign w:val="center"/>
          </w:tcPr>
          <w:p w14:paraId="4F0E2FF1" w14:textId="77777777" w:rsidR="00F8573E" w:rsidRPr="00A00A4F" w:rsidRDefault="00F8573E" w:rsidP="00CC5231">
            <w:pPr>
              <w:jc w:val="center"/>
              <w:rPr>
                <w:bCs/>
                <w:sz w:val="18"/>
                <w:szCs w:val="18"/>
              </w:rPr>
            </w:pPr>
            <w:r w:rsidRPr="00A00A4F">
              <w:rPr>
                <w:bCs/>
                <w:sz w:val="18"/>
                <w:szCs w:val="18"/>
              </w:rPr>
              <w:t>UNDP</w:t>
            </w:r>
          </w:p>
        </w:tc>
        <w:tc>
          <w:tcPr>
            <w:tcW w:w="1134" w:type="dxa"/>
            <w:tcBorders>
              <w:top w:val="single" w:sz="4" w:space="0" w:color="auto"/>
              <w:left w:val="nil"/>
              <w:bottom w:val="single" w:sz="4" w:space="0" w:color="auto"/>
              <w:right w:val="single" w:sz="4" w:space="0" w:color="auto"/>
            </w:tcBorders>
            <w:shd w:val="clear" w:color="auto" w:fill="auto"/>
            <w:vAlign w:val="center"/>
          </w:tcPr>
          <w:p w14:paraId="6E521E3E" w14:textId="77777777" w:rsidR="00F8573E" w:rsidRPr="00A00A4F" w:rsidRDefault="00F8573E" w:rsidP="00CC5231">
            <w:pPr>
              <w:jc w:val="center"/>
              <w:rPr>
                <w:bCs/>
                <w:sz w:val="18"/>
                <w:szCs w:val="18"/>
              </w:rPr>
            </w:pPr>
            <w:r w:rsidRPr="00A00A4F">
              <w:rPr>
                <w:bCs/>
                <w:sz w:val="18"/>
                <w:szCs w:val="18"/>
              </w:rPr>
              <w:t>completed</w:t>
            </w:r>
          </w:p>
        </w:tc>
        <w:tc>
          <w:tcPr>
            <w:tcW w:w="1013" w:type="dxa"/>
            <w:tcBorders>
              <w:top w:val="single" w:sz="4" w:space="0" w:color="auto"/>
              <w:left w:val="nil"/>
              <w:bottom w:val="single" w:sz="4" w:space="0" w:color="auto"/>
              <w:right w:val="single" w:sz="4" w:space="0" w:color="auto"/>
            </w:tcBorders>
            <w:shd w:val="clear" w:color="auto" w:fill="auto"/>
            <w:vAlign w:val="center"/>
          </w:tcPr>
          <w:p w14:paraId="5F5F2DBA" w14:textId="77777777" w:rsidR="00F8573E" w:rsidRPr="00A00A4F" w:rsidRDefault="00F8573E" w:rsidP="00CC5231">
            <w:pPr>
              <w:jc w:val="center"/>
              <w:rPr>
                <w:bCs/>
                <w:sz w:val="18"/>
                <w:szCs w:val="18"/>
              </w:rPr>
            </w:pPr>
            <w:r w:rsidRPr="00A00A4F">
              <w:rPr>
                <w:bCs/>
                <w:sz w:val="18"/>
                <w:szCs w:val="18"/>
              </w:rPr>
              <w:t>August 2015</w:t>
            </w:r>
          </w:p>
        </w:tc>
        <w:tc>
          <w:tcPr>
            <w:tcW w:w="990" w:type="dxa"/>
            <w:tcBorders>
              <w:top w:val="single" w:sz="4" w:space="0" w:color="auto"/>
              <w:left w:val="nil"/>
              <w:bottom w:val="single" w:sz="4" w:space="0" w:color="auto"/>
              <w:right w:val="single" w:sz="4" w:space="0" w:color="auto"/>
            </w:tcBorders>
            <w:shd w:val="clear" w:color="auto" w:fill="auto"/>
            <w:vAlign w:val="center"/>
          </w:tcPr>
          <w:p w14:paraId="616A267D" w14:textId="77777777" w:rsidR="00F8573E" w:rsidRPr="00A00A4F" w:rsidRDefault="00F8573E" w:rsidP="00CC5231">
            <w:pPr>
              <w:jc w:val="center"/>
              <w:rPr>
                <w:bCs/>
                <w:sz w:val="18"/>
                <w:szCs w:val="18"/>
              </w:rPr>
            </w:pPr>
            <w:r w:rsidRPr="00A00A4F">
              <w:rPr>
                <w:bCs/>
                <w:sz w:val="18"/>
                <w:szCs w:val="18"/>
              </w:rPr>
              <w:t>September 2017</w:t>
            </w:r>
          </w:p>
        </w:tc>
        <w:tc>
          <w:tcPr>
            <w:tcW w:w="990" w:type="dxa"/>
            <w:tcBorders>
              <w:top w:val="single" w:sz="4" w:space="0" w:color="auto"/>
              <w:left w:val="nil"/>
              <w:bottom w:val="single" w:sz="4" w:space="0" w:color="auto"/>
              <w:right w:val="single" w:sz="4" w:space="0" w:color="auto"/>
            </w:tcBorders>
            <w:shd w:val="clear" w:color="auto" w:fill="auto"/>
            <w:vAlign w:val="center"/>
          </w:tcPr>
          <w:p w14:paraId="40537528" w14:textId="77777777" w:rsidR="00F8573E" w:rsidRPr="00A00A4F" w:rsidRDefault="00F8573E" w:rsidP="00CC5231">
            <w:pPr>
              <w:jc w:val="center"/>
              <w:rPr>
                <w:bCs/>
                <w:sz w:val="18"/>
                <w:szCs w:val="18"/>
              </w:rPr>
            </w:pPr>
            <w:r w:rsidRPr="00A00A4F">
              <w:rPr>
                <w:bCs/>
                <w:sz w:val="18"/>
                <w:szCs w:val="18"/>
              </w:rPr>
              <w:t>25</w:t>
            </w:r>
          </w:p>
        </w:tc>
        <w:tc>
          <w:tcPr>
            <w:tcW w:w="900" w:type="dxa"/>
            <w:tcBorders>
              <w:top w:val="single" w:sz="4" w:space="0" w:color="auto"/>
              <w:left w:val="nil"/>
              <w:bottom w:val="single" w:sz="4" w:space="0" w:color="auto"/>
              <w:right w:val="single" w:sz="4" w:space="0" w:color="auto"/>
            </w:tcBorders>
            <w:shd w:val="clear" w:color="auto" w:fill="auto"/>
            <w:vAlign w:val="center"/>
          </w:tcPr>
          <w:p w14:paraId="5CC26103" w14:textId="77777777" w:rsidR="00F8573E" w:rsidRPr="00A00A4F" w:rsidRDefault="00F8573E" w:rsidP="00CC5231">
            <w:pPr>
              <w:jc w:val="center"/>
              <w:rPr>
                <w:bCs/>
                <w:sz w:val="18"/>
                <w:szCs w:val="18"/>
              </w:rPr>
            </w:pPr>
            <w:r w:rsidRPr="00A00A4F">
              <w:rPr>
                <w:bCs/>
                <w:sz w:val="18"/>
                <w:szCs w:val="18"/>
              </w:rPr>
              <w:t>GEF-SGP</w:t>
            </w:r>
          </w:p>
        </w:tc>
        <w:tc>
          <w:tcPr>
            <w:tcW w:w="1068" w:type="dxa"/>
            <w:tcBorders>
              <w:top w:val="single" w:sz="4" w:space="0" w:color="auto"/>
              <w:left w:val="nil"/>
              <w:bottom w:val="single" w:sz="4" w:space="0" w:color="auto"/>
              <w:right w:val="single" w:sz="4" w:space="0" w:color="auto"/>
            </w:tcBorders>
            <w:shd w:val="clear" w:color="auto" w:fill="auto"/>
            <w:vAlign w:val="center"/>
          </w:tcPr>
          <w:p w14:paraId="281095FE" w14:textId="77777777" w:rsidR="00F8573E" w:rsidRPr="00A00A4F" w:rsidRDefault="00F8573E" w:rsidP="00CC5231">
            <w:pPr>
              <w:jc w:val="center"/>
              <w:rPr>
                <w:bCs/>
                <w:sz w:val="18"/>
                <w:szCs w:val="18"/>
              </w:rPr>
            </w:pPr>
            <w:r w:rsidRPr="00A00A4F">
              <w:rPr>
                <w:bCs/>
                <w:sz w:val="18"/>
                <w:szCs w:val="18"/>
              </w:rPr>
              <w:t>50,000</w:t>
            </w:r>
          </w:p>
        </w:tc>
        <w:tc>
          <w:tcPr>
            <w:tcW w:w="992" w:type="dxa"/>
            <w:tcBorders>
              <w:top w:val="single" w:sz="4" w:space="0" w:color="auto"/>
              <w:left w:val="nil"/>
              <w:bottom w:val="single" w:sz="4" w:space="0" w:color="auto"/>
              <w:right w:val="single" w:sz="4" w:space="0" w:color="auto"/>
            </w:tcBorders>
            <w:vAlign w:val="center"/>
          </w:tcPr>
          <w:p w14:paraId="1F570C50" w14:textId="77777777" w:rsidR="00F8573E" w:rsidRPr="00A00A4F" w:rsidRDefault="00F8573E" w:rsidP="00CC5231">
            <w:pPr>
              <w:jc w:val="center"/>
              <w:rPr>
                <w:bCs/>
                <w:sz w:val="18"/>
                <w:szCs w:val="18"/>
              </w:rPr>
            </w:pPr>
            <w:r w:rsidRPr="00A00A4F">
              <w:rPr>
                <w:bCs/>
                <w:sz w:val="18"/>
                <w:szCs w:val="18"/>
              </w:rPr>
              <w:t>No</w:t>
            </w:r>
          </w:p>
        </w:tc>
      </w:tr>
      <w:tr w:rsidR="00F8573E" w:rsidRPr="00A00A4F" w14:paraId="34663710" w14:textId="77777777" w:rsidTr="00CC5231">
        <w:trPr>
          <w:cantSplit/>
          <w:jc w:val="center"/>
        </w:trPr>
        <w:tc>
          <w:tcPr>
            <w:tcW w:w="1324" w:type="dxa"/>
            <w:vMerge/>
            <w:tcBorders>
              <w:top w:val="single" w:sz="4" w:space="0" w:color="auto"/>
              <w:left w:val="single" w:sz="4" w:space="0" w:color="auto"/>
              <w:bottom w:val="single" w:sz="4" w:space="0" w:color="auto"/>
            </w:tcBorders>
            <w:noWrap/>
            <w:vAlign w:val="center"/>
          </w:tcPr>
          <w:p w14:paraId="746A4DE4" w14:textId="77777777" w:rsidR="00F8573E" w:rsidRPr="00A00A4F" w:rsidRDefault="00F8573E" w:rsidP="00CC5231">
            <w:pPr>
              <w:jc w:val="center"/>
              <w:rPr>
                <w:b/>
                <w:bCs/>
                <w:sz w:val="18"/>
                <w:szCs w:val="18"/>
              </w:rPr>
            </w:p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14:paraId="2D3B1E6A" w14:textId="77777777" w:rsidR="00F8573E" w:rsidRPr="00A00A4F" w:rsidRDefault="00F8573E" w:rsidP="00CC5231">
            <w:pPr>
              <w:jc w:val="center"/>
              <w:rPr>
                <w:sz w:val="18"/>
                <w:szCs w:val="18"/>
              </w:rPr>
            </w:pPr>
            <w:r w:rsidRPr="00A00A4F">
              <w:rPr>
                <w:sz w:val="18"/>
                <w:szCs w:val="18"/>
              </w:rPr>
              <w:t>Subregional –SADC (15)</w:t>
            </w:r>
          </w:p>
        </w:tc>
        <w:tc>
          <w:tcPr>
            <w:tcW w:w="2822" w:type="dxa"/>
            <w:tcBorders>
              <w:top w:val="single" w:sz="4" w:space="0" w:color="auto"/>
              <w:left w:val="nil"/>
              <w:bottom w:val="single" w:sz="4" w:space="0" w:color="auto"/>
              <w:right w:val="single" w:sz="4" w:space="0" w:color="auto"/>
            </w:tcBorders>
            <w:shd w:val="clear" w:color="auto" w:fill="auto"/>
            <w:vAlign w:val="center"/>
          </w:tcPr>
          <w:p w14:paraId="500A8247" w14:textId="77777777" w:rsidR="00F8573E" w:rsidRPr="00A00A4F" w:rsidRDefault="00F8573E" w:rsidP="00CC5231">
            <w:pPr>
              <w:jc w:val="left"/>
              <w:rPr>
                <w:sz w:val="18"/>
                <w:szCs w:val="18"/>
              </w:rPr>
            </w:pPr>
            <w:r w:rsidRPr="00A00A4F">
              <w:rPr>
                <w:sz w:val="18"/>
                <w:szCs w:val="18"/>
              </w:rPr>
              <w:t xml:space="preserve">ABS compliant </w:t>
            </w:r>
            <w:proofErr w:type="spellStart"/>
            <w:r w:rsidRPr="00A00A4F">
              <w:rPr>
                <w:sz w:val="18"/>
                <w:szCs w:val="18"/>
              </w:rPr>
              <w:t>Biotrade</w:t>
            </w:r>
            <w:proofErr w:type="spellEnd"/>
            <w:r w:rsidRPr="00A00A4F">
              <w:rPr>
                <w:sz w:val="18"/>
                <w:szCs w:val="18"/>
              </w:rPr>
              <w:t xml:space="preserve"> in South(ern) Africa</w:t>
            </w:r>
          </w:p>
        </w:tc>
        <w:tc>
          <w:tcPr>
            <w:tcW w:w="1394" w:type="dxa"/>
            <w:tcBorders>
              <w:top w:val="single" w:sz="4" w:space="0" w:color="auto"/>
              <w:left w:val="nil"/>
              <w:bottom w:val="single" w:sz="4" w:space="0" w:color="auto"/>
              <w:right w:val="single" w:sz="4" w:space="0" w:color="auto"/>
            </w:tcBorders>
            <w:shd w:val="clear" w:color="auto" w:fill="auto"/>
            <w:vAlign w:val="center"/>
          </w:tcPr>
          <w:p w14:paraId="3E34B95B"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single" w:sz="4" w:space="0" w:color="auto"/>
              <w:left w:val="nil"/>
              <w:bottom w:val="single" w:sz="4" w:space="0" w:color="auto"/>
              <w:right w:val="single" w:sz="4" w:space="0" w:color="auto"/>
            </w:tcBorders>
            <w:shd w:val="clear" w:color="auto" w:fill="auto"/>
            <w:vAlign w:val="center"/>
          </w:tcPr>
          <w:p w14:paraId="07B7B08D" w14:textId="77777777" w:rsidR="00F8573E" w:rsidRPr="00A00A4F" w:rsidRDefault="00F8573E" w:rsidP="00CC5231">
            <w:pPr>
              <w:jc w:val="center"/>
              <w:rPr>
                <w:sz w:val="18"/>
                <w:szCs w:val="18"/>
              </w:rPr>
            </w:pPr>
            <w:r w:rsidRPr="00A00A4F">
              <w:rPr>
                <w:sz w:val="18"/>
                <w:szCs w:val="18"/>
              </w:rPr>
              <w:t>ongoing</w:t>
            </w:r>
          </w:p>
        </w:tc>
        <w:tc>
          <w:tcPr>
            <w:tcW w:w="1013" w:type="dxa"/>
            <w:tcBorders>
              <w:top w:val="single" w:sz="4" w:space="0" w:color="auto"/>
              <w:left w:val="nil"/>
              <w:bottom w:val="single" w:sz="4" w:space="0" w:color="auto"/>
              <w:right w:val="single" w:sz="4" w:space="0" w:color="auto"/>
            </w:tcBorders>
            <w:shd w:val="clear" w:color="auto" w:fill="auto"/>
            <w:vAlign w:val="center"/>
          </w:tcPr>
          <w:p w14:paraId="2CFCD88E" w14:textId="77777777" w:rsidR="00F8573E" w:rsidRPr="00A00A4F" w:rsidRDefault="00F8573E" w:rsidP="00CC5231">
            <w:pPr>
              <w:jc w:val="center"/>
              <w:rPr>
                <w:sz w:val="18"/>
                <w:szCs w:val="18"/>
              </w:rPr>
            </w:pPr>
            <w:r w:rsidRPr="00A00A4F">
              <w:rPr>
                <w:sz w:val="18"/>
                <w:szCs w:val="18"/>
              </w:rPr>
              <w:t>June 2017</w:t>
            </w:r>
          </w:p>
        </w:tc>
        <w:tc>
          <w:tcPr>
            <w:tcW w:w="990" w:type="dxa"/>
            <w:tcBorders>
              <w:top w:val="single" w:sz="4" w:space="0" w:color="auto"/>
              <w:left w:val="nil"/>
              <w:bottom w:val="single" w:sz="4" w:space="0" w:color="auto"/>
              <w:right w:val="single" w:sz="4" w:space="0" w:color="auto"/>
            </w:tcBorders>
            <w:shd w:val="clear" w:color="auto" w:fill="auto"/>
            <w:vAlign w:val="center"/>
          </w:tcPr>
          <w:p w14:paraId="7B0C966D" w14:textId="77777777" w:rsidR="00F8573E" w:rsidRPr="00A00A4F" w:rsidRDefault="00F8573E" w:rsidP="00CC5231">
            <w:pPr>
              <w:jc w:val="center"/>
              <w:rPr>
                <w:sz w:val="18"/>
                <w:szCs w:val="18"/>
              </w:rPr>
            </w:pPr>
            <w:r w:rsidRPr="00A00A4F">
              <w:rPr>
                <w:sz w:val="18"/>
                <w:szCs w:val="18"/>
              </w:rPr>
              <w:t>September 2021</w:t>
            </w:r>
          </w:p>
        </w:tc>
        <w:tc>
          <w:tcPr>
            <w:tcW w:w="990" w:type="dxa"/>
            <w:tcBorders>
              <w:top w:val="single" w:sz="4" w:space="0" w:color="auto"/>
              <w:left w:val="nil"/>
              <w:bottom w:val="single" w:sz="4" w:space="0" w:color="auto"/>
              <w:right w:val="single" w:sz="4" w:space="0" w:color="auto"/>
            </w:tcBorders>
            <w:shd w:val="clear" w:color="auto" w:fill="auto"/>
            <w:vAlign w:val="center"/>
          </w:tcPr>
          <w:p w14:paraId="2CF3C172" w14:textId="77777777" w:rsidR="00F8573E" w:rsidRPr="00A00A4F" w:rsidRDefault="00F8573E" w:rsidP="00CC5231">
            <w:pPr>
              <w:jc w:val="center"/>
              <w:rPr>
                <w:sz w:val="18"/>
                <w:szCs w:val="18"/>
              </w:rPr>
            </w:pPr>
            <w:r w:rsidRPr="00A00A4F">
              <w:rPr>
                <w:sz w:val="18"/>
                <w:szCs w:val="18"/>
              </w:rPr>
              <w:t>43</w:t>
            </w:r>
          </w:p>
        </w:tc>
        <w:tc>
          <w:tcPr>
            <w:tcW w:w="900" w:type="dxa"/>
            <w:tcBorders>
              <w:top w:val="single" w:sz="4" w:space="0" w:color="auto"/>
              <w:left w:val="nil"/>
              <w:bottom w:val="single" w:sz="4" w:space="0" w:color="auto"/>
              <w:right w:val="single" w:sz="4" w:space="0" w:color="auto"/>
            </w:tcBorders>
            <w:shd w:val="clear" w:color="auto" w:fill="auto"/>
            <w:vAlign w:val="center"/>
          </w:tcPr>
          <w:p w14:paraId="1E50F0FB" w14:textId="77777777" w:rsidR="00F8573E" w:rsidRPr="00A00A4F" w:rsidRDefault="00F8573E" w:rsidP="00CC5231">
            <w:pPr>
              <w:jc w:val="center"/>
              <w:rPr>
                <w:sz w:val="18"/>
                <w:szCs w:val="18"/>
              </w:rPr>
            </w:pPr>
            <w:r w:rsidRPr="00A00A4F">
              <w:rPr>
                <w:sz w:val="18"/>
                <w:szCs w:val="18"/>
              </w:rPr>
              <w:t>SECO</w:t>
            </w:r>
          </w:p>
        </w:tc>
        <w:tc>
          <w:tcPr>
            <w:tcW w:w="1068" w:type="dxa"/>
            <w:tcBorders>
              <w:top w:val="single" w:sz="4" w:space="0" w:color="auto"/>
              <w:left w:val="nil"/>
              <w:bottom w:val="single" w:sz="4" w:space="0" w:color="auto"/>
              <w:right w:val="single" w:sz="4" w:space="0" w:color="auto"/>
            </w:tcBorders>
            <w:shd w:val="clear" w:color="auto" w:fill="auto"/>
            <w:vAlign w:val="center"/>
          </w:tcPr>
          <w:p w14:paraId="22399A5D" w14:textId="77777777" w:rsidR="00F8573E" w:rsidRPr="00A00A4F" w:rsidRDefault="00F8573E" w:rsidP="00CC5231">
            <w:pPr>
              <w:jc w:val="center"/>
              <w:rPr>
                <w:sz w:val="18"/>
                <w:szCs w:val="18"/>
              </w:rPr>
            </w:pPr>
            <w:r w:rsidRPr="00A00A4F">
              <w:rPr>
                <w:sz w:val="18"/>
                <w:szCs w:val="18"/>
              </w:rPr>
              <w:t xml:space="preserve">3,080,082 </w:t>
            </w:r>
          </w:p>
        </w:tc>
        <w:tc>
          <w:tcPr>
            <w:tcW w:w="992" w:type="dxa"/>
            <w:tcBorders>
              <w:top w:val="single" w:sz="4" w:space="0" w:color="auto"/>
              <w:left w:val="nil"/>
              <w:bottom w:val="single" w:sz="4" w:space="0" w:color="auto"/>
              <w:right w:val="single" w:sz="4" w:space="0" w:color="auto"/>
            </w:tcBorders>
            <w:vAlign w:val="center"/>
          </w:tcPr>
          <w:p w14:paraId="16E398B6" w14:textId="77777777" w:rsidR="00F8573E" w:rsidRPr="00A00A4F" w:rsidRDefault="00F8573E" w:rsidP="00CC5231">
            <w:pPr>
              <w:jc w:val="center"/>
              <w:rPr>
                <w:sz w:val="18"/>
                <w:szCs w:val="18"/>
              </w:rPr>
            </w:pPr>
            <w:r w:rsidRPr="00A00A4F">
              <w:rPr>
                <w:sz w:val="18"/>
                <w:szCs w:val="18"/>
              </w:rPr>
              <w:t>No</w:t>
            </w:r>
          </w:p>
        </w:tc>
      </w:tr>
      <w:tr w:rsidR="00F8573E" w:rsidRPr="00A00A4F" w14:paraId="353DE21A" w14:textId="77777777" w:rsidTr="00CC5231">
        <w:trPr>
          <w:cantSplit/>
          <w:jc w:val="center"/>
        </w:trPr>
        <w:tc>
          <w:tcPr>
            <w:tcW w:w="1324" w:type="dxa"/>
            <w:vMerge/>
            <w:tcBorders>
              <w:top w:val="single" w:sz="4" w:space="0" w:color="auto"/>
              <w:left w:val="single" w:sz="4" w:space="0" w:color="auto"/>
              <w:bottom w:val="single" w:sz="4" w:space="0" w:color="auto"/>
            </w:tcBorders>
            <w:noWrap/>
            <w:vAlign w:val="center"/>
          </w:tcPr>
          <w:p w14:paraId="505B3C73" w14:textId="77777777" w:rsidR="00F8573E" w:rsidRPr="00A00A4F" w:rsidRDefault="00F8573E" w:rsidP="00CC5231">
            <w:pPr>
              <w:jc w:val="center"/>
              <w:rPr>
                <w:b/>
                <w:bCs/>
                <w:sz w:val="18"/>
                <w:szCs w:val="18"/>
              </w:rPr>
            </w:p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14:paraId="572AE73C" w14:textId="77777777" w:rsidR="00F8573E" w:rsidRPr="00A00A4F" w:rsidRDefault="00F8573E" w:rsidP="00CC5231">
            <w:pPr>
              <w:jc w:val="center"/>
              <w:rPr>
                <w:sz w:val="18"/>
                <w:szCs w:val="18"/>
              </w:rPr>
            </w:pPr>
            <w:r w:rsidRPr="00A00A4F">
              <w:rPr>
                <w:sz w:val="18"/>
                <w:szCs w:val="18"/>
              </w:rPr>
              <w:t>Global (20)</w:t>
            </w:r>
          </w:p>
        </w:tc>
        <w:tc>
          <w:tcPr>
            <w:tcW w:w="2822" w:type="dxa"/>
            <w:tcBorders>
              <w:top w:val="single" w:sz="4" w:space="0" w:color="auto"/>
              <w:left w:val="nil"/>
              <w:bottom w:val="single" w:sz="4" w:space="0" w:color="auto"/>
              <w:right w:val="single" w:sz="4" w:space="0" w:color="auto"/>
            </w:tcBorders>
            <w:shd w:val="clear" w:color="auto" w:fill="auto"/>
            <w:vAlign w:val="center"/>
          </w:tcPr>
          <w:p w14:paraId="23F5D25F" w14:textId="77777777" w:rsidR="00F8573E" w:rsidRPr="00A00A4F" w:rsidRDefault="00F8573E" w:rsidP="00CC5231">
            <w:pPr>
              <w:jc w:val="left"/>
              <w:rPr>
                <w:sz w:val="18"/>
                <w:szCs w:val="18"/>
              </w:rPr>
            </w:pPr>
            <w:r w:rsidRPr="00A00A4F">
              <w:rPr>
                <w:sz w:val="18"/>
                <w:szCs w:val="18"/>
              </w:rPr>
              <w:t>Global support for the ratification and entry into force of the Nagoya Protocol on Access and Benefit Sharing</w:t>
            </w:r>
          </w:p>
        </w:tc>
        <w:tc>
          <w:tcPr>
            <w:tcW w:w="1394" w:type="dxa"/>
            <w:tcBorders>
              <w:top w:val="single" w:sz="4" w:space="0" w:color="auto"/>
              <w:left w:val="nil"/>
              <w:bottom w:val="single" w:sz="4" w:space="0" w:color="auto"/>
              <w:right w:val="single" w:sz="4" w:space="0" w:color="auto"/>
            </w:tcBorders>
            <w:shd w:val="clear" w:color="auto" w:fill="auto"/>
            <w:vAlign w:val="center"/>
          </w:tcPr>
          <w:p w14:paraId="28945DBB" w14:textId="77777777" w:rsidR="00F8573E" w:rsidRPr="00A00A4F" w:rsidRDefault="00F8573E" w:rsidP="00CC5231">
            <w:pPr>
              <w:jc w:val="center"/>
              <w:rPr>
                <w:sz w:val="18"/>
                <w:szCs w:val="18"/>
              </w:rPr>
            </w:pPr>
            <w:r w:rsidRPr="00A00A4F">
              <w:rPr>
                <w:sz w:val="18"/>
                <w:szCs w:val="18"/>
              </w:rPr>
              <w:t>UNEP</w:t>
            </w:r>
          </w:p>
        </w:tc>
        <w:tc>
          <w:tcPr>
            <w:tcW w:w="1134" w:type="dxa"/>
            <w:tcBorders>
              <w:top w:val="single" w:sz="4" w:space="0" w:color="auto"/>
              <w:left w:val="nil"/>
              <w:bottom w:val="single" w:sz="4" w:space="0" w:color="auto"/>
              <w:right w:val="single" w:sz="4" w:space="0" w:color="auto"/>
            </w:tcBorders>
            <w:shd w:val="clear" w:color="auto" w:fill="auto"/>
            <w:vAlign w:val="center"/>
          </w:tcPr>
          <w:p w14:paraId="5EDC92E4" w14:textId="77777777" w:rsidR="00F8573E" w:rsidRPr="00A00A4F" w:rsidRDefault="00F8573E" w:rsidP="00CC5231">
            <w:pPr>
              <w:jc w:val="center"/>
              <w:rPr>
                <w:sz w:val="18"/>
                <w:szCs w:val="18"/>
              </w:rPr>
            </w:pPr>
            <w:r w:rsidRPr="00A00A4F">
              <w:rPr>
                <w:sz w:val="18"/>
                <w:szCs w:val="18"/>
              </w:rPr>
              <w:t>ongoing</w:t>
            </w:r>
          </w:p>
        </w:tc>
        <w:tc>
          <w:tcPr>
            <w:tcW w:w="1013" w:type="dxa"/>
            <w:tcBorders>
              <w:top w:val="single" w:sz="4" w:space="0" w:color="auto"/>
              <w:left w:val="nil"/>
              <w:bottom w:val="single" w:sz="4" w:space="0" w:color="auto"/>
              <w:right w:val="single" w:sz="4" w:space="0" w:color="auto"/>
            </w:tcBorders>
            <w:shd w:val="clear" w:color="auto" w:fill="auto"/>
            <w:vAlign w:val="center"/>
          </w:tcPr>
          <w:p w14:paraId="4EFC2B5D" w14:textId="77777777" w:rsidR="00F8573E" w:rsidRPr="00A00A4F" w:rsidRDefault="00F8573E" w:rsidP="00CC5231">
            <w:pPr>
              <w:jc w:val="center"/>
              <w:rPr>
                <w:sz w:val="18"/>
                <w:szCs w:val="18"/>
              </w:rPr>
            </w:pPr>
            <w:r w:rsidRPr="00A00A4F">
              <w:rPr>
                <w:sz w:val="18"/>
                <w:szCs w:val="18"/>
              </w:rPr>
              <w:t>May 2013</w:t>
            </w:r>
          </w:p>
        </w:tc>
        <w:tc>
          <w:tcPr>
            <w:tcW w:w="990" w:type="dxa"/>
            <w:tcBorders>
              <w:top w:val="single" w:sz="4" w:space="0" w:color="auto"/>
              <w:left w:val="nil"/>
              <w:bottom w:val="single" w:sz="4" w:space="0" w:color="auto"/>
              <w:right w:val="single" w:sz="4" w:space="0" w:color="auto"/>
            </w:tcBorders>
            <w:shd w:val="clear" w:color="auto" w:fill="auto"/>
            <w:vAlign w:val="center"/>
          </w:tcPr>
          <w:p w14:paraId="3B187643" w14:textId="77777777" w:rsidR="00F8573E" w:rsidRPr="00A00A4F" w:rsidRDefault="00F8573E" w:rsidP="00CC5231">
            <w:pPr>
              <w:jc w:val="center"/>
              <w:rPr>
                <w:sz w:val="18"/>
                <w:szCs w:val="18"/>
              </w:rPr>
            </w:pPr>
            <w:r w:rsidRPr="00A00A4F">
              <w:rPr>
                <w:sz w:val="18"/>
                <w:szCs w:val="18"/>
              </w:rPr>
              <w:t>December 31, 2020</w:t>
            </w:r>
          </w:p>
        </w:tc>
        <w:tc>
          <w:tcPr>
            <w:tcW w:w="990" w:type="dxa"/>
            <w:tcBorders>
              <w:top w:val="single" w:sz="4" w:space="0" w:color="auto"/>
              <w:left w:val="nil"/>
              <w:bottom w:val="single" w:sz="4" w:space="0" w:color="auto"/>
              <w:right w:val="single" w:sz="4" w:space="0" w:color="auto"/>
            </w:tcBorders>
            <w:shd w:val="clear" w:color="auto" w:fill="auto"/>
            <w:vAlign w:val="center"/>
          </w:tcPr>
          <w:p w14:paraId="347DBC43" w14:textId="77777777" w:rsidR="00F8573E" w:rsidRPr="00A00A4F" w:rsidRDefault="00F8573E" w:rsidP="00CC5231">
            <w:pPr>
              <w:jc w:val="center"/>
              <w:rPr>
                <w:sz w:val="18"/>
                <w:szCs w:val="18"/>
              </w:rPr>
            </w:pPr>
            <w:r w:rsidRPr="00A00A4F">
              <w:rPr>
                <w:sz w:val="18"/>
                <w:szCs w:val="18"/>
              </w:rPr>
              <w:t>60</w:t>
            </w:r>
          </w:p>
        </w:tc>
        <w:tc>
          <w:tcPr>
            <w:tcW w:w="900" w:type="dxa"/>
            <w:tcBorders>
              <w:top w:val="single" w:sz="4" w:space="0" w:color="auto"/>
              <w:left w:val="nil"/>
              <w:bottom w:val="single" w:sz="4" w:space="0" w:color="auto"/>
              <w:right w:val="single" w:sz="4" w:space="0" w:color="auto"/>
            </w:tcBorders>
            <w:shd w:val="clear" w:color="auto" w:fill="auto"/>
            <w:vAlign w:val="center"/>
          </w:tcPr>
          <w:p w14:paraId="56AC1A99" w14:textId="77777777" w:rsidR="00F8573E" w:rsidRPr="00A00A4F" w:rsidRDefault="00F8573E" w:rsidP="00CC5231">
            <w:pPr>
              <w:jc w:val="center"/>
              <w:rPr>
                <w:sz w:val="18"/>
                <w:szCs w:val="18"/>
              </w:rPr>
            </w:pPr>
            <w:r w:rsidRPr="00A00A4F">
              <w:rPr>
                <w:sz w:val="18"/>
                <w:szCs w:val="18"/>
              </w:rPr>
              <w:t>NPIF</w:t>
            </w:r>
          </w:p>
        </w:tc>
        <w:tc>
          <w:tcPr>
            <w:tcW w:w="1068" w:type="dxa"/>
            <w:tcBorders>
              <w:top w:val="single" w:sz="4" w:space="0" w:color="auto"/>
              <w:left w:val="nil"/>
              <w:bottom w:val="single" w:sz="4" w:space="0" w:color="auto"/>
              <w:right w:val="single" w:sz="4" w:space="0" w:color="auto"/>
            </w:tcBorders>
            <w:shd w:val="clear" w:color="auto" w:fill="auto"/>
            <w:vAlign w:val="center"/>
          </w:tcPr>
          <w:p w14:paraId="23854BA1" w14:textId="77777777" w:rsidR="00F8573E" w:rsidRPr="00A00A4F" w:rsidRDefault="00F8573E" w:rsidP="00CC5231">
            <w:pPr>
              <w:jc w:val="center"/>
              <w:rPr>
                <w:sz w:val="18"/>
                <w:szCs w:val="18"/>
              </w:rPr>
            </w:pPr>
            <w:r w:rsidRPr="00A00A4F">
              <w:rPr>
                <w:sz w:val="18"/>
                <w:szCs w:val="18"/>
              </w:rPr>
              <w:t>1,000,000</w:t>
            </w:r>
          </w:p>
        </w:tc>
        <w:tc>
          <w:tcPr>
            <w:tcW w:w="992" w:type="dxa"/>
            <w:tcBorders>
              <w:top w:val="single" w:sz="4" w:space="0" w:color="auto"/>
              <w:left w:val="nil"/>
              <w:bottom w:val="single" w:sz="4" w:space="0" w:color="auto"/>
              <w:right w:val="single" w:sz="4" w:space="0" w:color="auto"/>
            </w:tcBorders>
            <w:vAlign w:val="center"/>
          </w:tcPr>
          <w:p w14:paraId="4BB3367B" w14:textId="77777777" w:rsidR="00F8573E" w:rsidRPr="00A00A4F" w:rsidRDefault="00F8573E" w:rsidP="00CC5231">
            <w:pPr>
              <w:jc w:val="center"/>
              <w:rPr>
                <w:sz w:val="18"/>
                <w:szCs w:val="18"/>
              </w:rPr>
            </w:pPr>
            <w:r w:rsidRPr="00A00A4F">
              <w:rPr>
                <w:sz w:val="18"/>
                <w:szCs w:val="18"/>
              </w:rPr>
              <w:t>Yes</w:t>
            </w:r>
          </w:p>
        </w:tc>
      </w:tr>
    </w:tbl>
    <w:p w14:paraId="2217DBFC" w14:textId="77777777" w:rsidR="00F8573E" w:rsidRPr="00A00A4F" w:rsidRDefault="00F8573E" w:rsidP="00F8573E">
      <w:pPr>
        <w:pStyle w:val="Para1"/>
        <w:numPr>
          <w:ilvl w:val="0"/>
          <w:numId w:val="0"/>
        </w:numPr>
        <w:pBdr>
          <w:bottom w:val="nil"/>
        </w:pBdr>
        <w:spacing w:before="0" w:after="0"/>
        <w:rPr>
          <w:kern w:val="22"/>
        </w:rPr>
      </w:pPr>
    </w:p>
    <w:p w14:paraId="085F128A" w14:textId="77777777" w:rsidR="00F8573E" w:rsidRPr="00A00A4F" w:rsidRDefault="00F8573E" w:rsidP="00F8573E">
      <w:pPr>
        <w:pStyle w:val="Para1"/>
        <w:numPr>
          <w:ilvl w:val="0"/>
          <w:numId w:val="0"/>
        </w:numPr>
        <w:pBdr>
          <w:bottom w:val="nil"/>
        </w:pBdr>
        <w:spacing w:before="0" w:after="0"/>
        <w:rPr>
          <w:kern w:val="22"/>
        </w:rPr>
      </w:pPr>
    </w:p>
    <w:p w14:paraId="4256F041" w14:textId="52B911A8" w:rsidR="00F8573E" w:rsidRPr="00A00A4F" w:rsidRDefault="00F8573E" w:rsidP="00EC134B">
      <w:pPr>
        <w:pStyle w:val="Para1"/>
        <w:keepNext/>
        <w:numPr>
          <w:ilvl w:val="0"/>
          <w:numId w:val="0"/>
        </w:numPr>
        <w:suppressLineNumbers/>
        <w:pBdr>
          <w:bottom w:val="nil"/>
        </w:pBdr>
        <w:suppressAutoHyphens/>
        <w:outlineLvl w:val="3"/>
        <w:rPr>
          <w:b/>
          <w:kern w:val="22"/>
        </w:rPr>
      </w:pPr>
      <w:r w:rsidRPr="00A00A4F">
        <w:rPr>
          <w:b/>
          <w:kern w:val="22"/>
        </w:rPr>
        <w:lastRenderedPageBreak/>
        <w:t>Table 2.</w:t>
      </w:r>
      <w:r w:rsidR="009D1FF9" w:rsidRPr="00A00A4F">
        <w:rPr>
          <w:b/>
          <w:kern w:val="22"/>
        </w:rPr>
        <w:t xml:space="preserve"> </w:t>
      </w:r>
      <w:r w:rsidRPr="00A00A4F">
        <w:rPr>
          <w:b/>
          <w:kern w:val="22"/>
        </w:rPr>
        <w:t>Capacity-building and development initiatives</w:t>
      </w:r>
      <w:r w:rsidR="00DD542E" w:rsidRPr="00A00A4F">
        <w:rPr>
          <w:b/>
          <w:kern w:val="22"/>
        </w:rPr>
        <w:t xml:space="preserve"> in</w:t>
      </w:r>
      <w:r w:rsidRPr="00A00A4F">
        <w:rPr>
          <w:b/>
          <w:kern w:val="22"/>
        </w:rPr>
        <w:t xml:space="preserve"> Asia and the Pacific</w:t>
      </w:r>
      <w:r w:rsidR="00F03139" w:rsidRPr="00A00A4F">
        <w:rPr>
          <w:rStyle w:val="FootnoteReference"/>
          <w:b/>
          <w:kern w:val="22"/>
        </w:rPr>
        <w:footnoteReference w:id="23"/>
      </w:r>
      <w:r w:rsidR="00F03139" w:rsidRPr="00A00A4F">
        <w:rPr>
          <w:b/>
          <w:kern w:val="22"/>
        </w:rPr>
        <w:t xml:space="preserve"> </w:t>
      </w:r>
    </w:p>
    <w:tbl>
      <w:tblPr>
        <w:tblW w:w="14034" w:type="dxa"/>
        <w:jc w:val="center"/>
        <w:tblLayout w:type="fixed"/>
        <w:tblLook w:val="04A0" w:firstRow="1" w:lastRow="0" w:firstColumn="1" w:lastColumn="0" w:noHBand="0" w:noVBand="1"/>
      </w:tblPr>
      <w:tblGrid>
        <w:gridCol w:w="1418"/>
        <w:gridCol w:w="1276"/>
        <w:gridCol w:w="2830"/>
        <w:gridCol w:w="1422"/>
        <w:gridCol w:w="1134"/>
        <w:gridCol w:w="992"/>
        <w:gridCol w:w="993"/>
        <w:gridCol w:w="992"/>
        <w:gridCol w:w="992"/>
        <w:gridCol w:w="992"/>
        <w:gridCol w:w="993"/>
      </w:tblGrid>
      <w:tr w:rsidR="00F8573E" w:rsidRPr="00A00A4F" w14:paraId="721313FE" w14:textId="77777777" w:rsidTr="00CC5231">
        <w:trPr>
          <w:cantSplit/>
          <w:tblHeader/>
          <w:jc w:val="center"/>
        </w:trPr>
        <w:tc>
          <w:tcPr>
            <w:tcW w:w="1418" w:type="dxa"/>
            <w:tcBorders>
              <w:top w:val="single" w:sz="4" w:space="0" w:color="auto"/>
              <w:left w:val="single" w:sz="4" w:space="0" w:color="auto"/>
              <w:bottom w:val="single" w:sz="12" w:space="0" w:color="auto"/>
              <w:right w:val="single" w:sz="4" w:space="0" w:color="auto"/>
            </w:tcBorders>
            <w:shd w:val="clear" w:color="auto" w:fill="C4BC96" w:themeFill="background2" w:themeFillShade="BF"/>
            <w:vAlign w:val="center"/>
            <w:hideMark/>
          </w:tcPr>
          <w:p w14:paraId="1C4BC954" w14:textId="77777777" w:rsidR="00F8573E" w:rsidRPr="00A00A4F" w:rsidRDefault="00F8573E" w:rsidP="00CC5231">
            <w:pPr>
              <w:jc w:val="center"/>
              <w:rPr>
                <w:b/>
                <w:bCs/>
                <w:sz w:val="18"/>
                <w:szCs w:val="18"/>
              </w:rPr>
            </w:pPr>
            <w:r w:rsidRPr="00A00A4F">
              <w:rPr>
                <w:b/>
                <w:bCs/>
                <w:sz w:val="18"/>
                <w:szCs w:val="18"/>
              </w:rPr>
              <w:t>Country</w:t>
            </w:r>
          </w:p>
        </w:tc>
        <w:tc>
          <w:tcPr>
            <w:tcW w:w="1276"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22775B95" w14:textId="77777777" w:rsidR="00F8573E" w:rsidRPr="00A00A4F" w:rsidRDefault="00F8573E" w:rsidP="00CC5231">
            <w:pPr>
              <w:jc w:val="center"/>
              <w:rPr>
                <w:b/>
                <w:bCs/>
                <w:sz w:val="18"/>
                <w:szCs w:val="18"/>
              </w:rPr>
            </w:pPr>
            <w:r w:rsidRPr="00A00A4F">
              <w:rPr>
                <w:b/>
                <w:bCs/>
                <w:sz w:val="18"/>
                <w:szCs w:val="18"/>
              </w:rPr>
              <w:t>Type of initiative</w:t>
            </w:r>
          </w:p>
        </w:tc>
        <w:tc>
          <w:tcPr>
            <w:tcW w:w="2830"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58012238" w14:textId="77777777" w:rsidR="00F8573E" w:rsidRPr="00A00A4F" w:rsidRDefault="00F8573E" w:rsidP="00CC5231">
            <w:pPr>
              <w:jc w:val="center"/>
              <w:rPr>
                <w:b/>
                <w:bCs/>
                <w:sz w:val="18"/>
                <w:szCs w:val="18"/>
              </w:rPr>
            </w:pPr>
            <w:r w:rsidRPr="00A00A4F">
              <w:rPr>
                <w:b/>
                <w:bCs/>
                <w:sz w:val="18"/>
                <w:szCs w:val="18"/>
              </w:rPr>
              <w:t>Title of initiative</w:t>
            </w:r>
          </w:p>
        </w:tc>
        <w:tc>
          <w:tcPr>
            <w:tcW w:w="1422"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3E8A95EF" w14:textId="63A08272" w:rsidR="00F8573E" w:rsidRPr="00A00A4F" w:rsidRDefault="00F8573E" w:rsidP="00CC5231">
            <w:pPr>
              <w:jc w:val="center"/>
              <w:rPr>
                <w:b/>
                <w:bCs/>
                <w:sz w:val="18"/>
                <w:szCs w:val="18"/>
              </w:rPr>
            </w:pPr>
            <w:r w:rsidRPr="00A00A4F">
              <w:rPr>
                <w:b/>
                <w:bCs/>
                <w:sz w:val="18"/>
                <w:szCs w:val="18"/>
              </w:rPr>
              <w:t xml:space="preserve">Implementing/ </w:t>
            </w:r>
            <w:r w:rsidR="0058773A" w:rsidRPr="00A00A4F">
              <w:rPr>
                <w:b/>
                <w:bCs/>
                <w:sz w:val="18"/>
                <w:szCs w:val="18"/>
              </w:rPr>
              <w:t>e</w:t>
            </w:r>
            <w:r w:rsidRPr="00A00A4F">
              <w:rPr>
                <w:b/>
                <w:bCs/>
                <w:sz w:val="18"/>
                <w:szCs w:val="18"/>
              </w:rPr>
              <w:t xml:space="preserve">xecuting </w:t>
            </w:r>
            <w:r w:rsidR="0058773A" w:rsidRPr="00A00A4F">
              <w:rPr>
                <w:b/>
                <w:bCs/>
                <w:sz w:val="18"/>
                <w:szCs w:val="18"/>
              </w:rPr>
              <w:t>a</w:t>
            </w:r>
            <w:r w:rsidRPr="00A00A4F">
              <w:rPr>
                <w:b/>
                <w:bCs/>
                <w:sz w:val="18"/>
                <w:szCs w:val="18"/>
              </w:rPr>
              <w:t>gency</w:t>
            </w:r>
          </w:p>
        </w:tc>
        <w:tc>
          <w:tcPr>
            <w:tcW w:w="1134"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65A6D8A0" w14:textId="77777777" w:rsidR="00F8573E" w:rsidRPr="00A00A4F" w:rsidRDefault="00F8573E" w:rsidP="00CC5231">
            <w:pPr>
              <w:jc w:val="center"/>
              <w:rPr>
                <w:b/>
                <w:bCs/>
                <w:sz w:val="18"/>
                <w:szCs w:val="18"/>
              </w:rPr>
            </w:pPr>
            <w:r w:rsidRPr="00A00A4F">
              <w:rPr>
                <w:b/>
                <w:bCs/>
                <w:sz w:val="18"/>
                <w:szCs w:val="18"/>
              </w:rPr>
              <w:t>Status</w:t>
            </w:r>
          </w:p>
        </w:tc>
        <w:tc>
          <w:tcPr>
            <w:tcW w:w="992"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4CD1540E" w14:textId="1FB937DE" w:rsidR="00F8573E" w:rsidRPr="00A00A4F" w:rsidRDefault="00F8573E" w:rsidP="00CC5231">
            <w:pPr>
              <w:jc w:val="center"/>
              <w:rPr>
                <w:b/>
                <w:bCs/>
                <w:sz w:val="18"/>
                <w:szCs w:val="18"/>
              </w:rPr>
            </w:pPr>
            <w:r w:rsidRPr="00A00A4F">
              <w:rPr>
                <w:b/>
                <w:bCs/>
                <w:sz w:val="18"/>
                <w:szCs w:val="18"/>
              </w:rPr>
              <w:t xml:space="preserve">Start </w:t>
            </w:r>
            <w:r w:rsidR="0058773A" w:rsidRPr="00A00A4F">
              <w:rPr>
                <w:b/>
                <w:bCs/>
                <w:sz w:val="18"/>
                <w:szCs w:val="18"/>
              </w:rPr>
              <w:t>d</w:t>
            </w:r>
            <w:r w:rsidRPr="00A00A4F">
              <w:rPr>
                <w:b/>
                <w:bCs/>
                <w:sz w:val="18"/>
                <w:szCs w:val="18"/>
              </w:rPr>
              <w:t>ate</w:t>
            </w:r>
          </w:p>
        </w:tc>
        <w:tc>
          <w:tcPr>
            <w:tcW w:w="993"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15928670" w14:textId="1FA0FB12" w:rsidR="00F8573E" w:rsidRPr="00A00A4F" w:rsidRDefault="00F8573E" w:rsidP="00CC5231">
            <w:pPr>
              <w:jc w:val="center"/>
              <w:rPr>
                <w:b/>
                <w:bCs/>
                <w:sz w:val="18"/>
                <w:szCs w:val="18"/>
              </w:rPr>
            </w:pPr>
            <w:r w:rsidRPr="00A00A4F">
              <w:rPr>
                <w:b/>
                <w:bCs/>
                <w:sz w:val="18"/>
                <w:szCs w:val="18"/>
              </w:rPr>
              <w:t xml:space="preserve">End </w:t>
            </w:r>
            <w:r w:rsidR="0058773A" w:rsidRPr="00A00A4F">
              <w:rPr>
                <w:b/>
                <w:bCs/>
                <w:sz w:val="18"/>
                <w:szCs w:val="18"/>
              </w:rPr>
              <w:t>d</w:t>
            </w:r>
            <w:r w:rsidRPr="00A00A4F">
              <w:rPr>
                <w:b/>
                <w:bCs/>
                <w:sz w:val="18"/>
                <w:szCs w:val="18"/>
              </w:rPr>
              <w:t>ate</w:t>
            </w:r>
          </w:p>
        </w:tc>
        <w:tc>
          <w:tcPr>
            <w:tcW w:w="992"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313C3900" w14:textId="77777777" w:rsidR="00F8573E" w:rsidRPr="00A00A4F" w:rsidRDefault="00F8573E" w:rsidP="00CC5231">
            <w:pPr>
              <w:jc w:val="center"/>
              <w:rPr>
                <w:b/>
                <w:bCs/>
                <w:sz w:val="18"/>
                <w:szCs w:val="18"/>
              </w:rPr>
            </w:pPr>
            <w:r w:rsidRPr="00A00A4F">
              <w:rPr>
                <w:b/>
                <w:bCs/>
                <w:sz w:val="18"/>
                <w:szCs w:val="18"/>
              </w:rPr>
              <w:t>Duration (months)</w:t>
            </w:r>
          </w:p>
        </w:tc>
        <w:tc>
          <w:tcPr>
            <w:tcW w:w="992"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6E638552" w14:textId="2CB9E969" w:rsidR="00F8573E" w:rsidRPr="00A00A4F" w:rsidRDefault="00F8573E" w:rsidP="00CC5231">
            <w:pPr>
              <w:jc w:val="center"/>
              <w:rPr>
                <w:b/>
                <w:bCs/>
                <w:sz w:val="18"/>
                <w:szCs w:val="18"/>
              </w:rPr>
            </w:pPr>
            <w:r w:rsidRPr="00A00A4F">
              <w:rPr>
                <w:b/>
                <w:bCs/>
                <w:sz w:val="18"/>
                <w:szCs w:val="18"/>
              </w:rPr>
              <w:t xml:space="preserve">Core </w:t>
            </w:r>
            <w:r w:rsidR="0058773A" w:rsidRPr="00A00A4F">
              <w:rPr>
                <w:b/>
                <w:bCs/>
                <w:sz w:val="18"/>
                <w:szCs w:val="18"/>
              </w:rPr>
              <w:t>f</w:t>
            </w:r>
            <w:r w:rsidRPr="00A00A4F">
              <w:rPr>
                <w:b/>
                <w:bCs/>
                <w:sz w:val="18"/>
                <w:szCs w:val="18"/>
              </w:rPr>
              <w:t xml:space="preserve">unding </w:t>
            </w:r>
            <w:r w:rsidR="0058773A" w:rsidRPr="00A00A4F">
              <w:rPr>
                <w:b/>
                <w:bCs/>
                <w:sz w:val="18"/>
                <w:szCs w:val="18"/>
              </w:rPr>
              <w:t>s</w:t>
            </w:r>
            <w:r w:rsidRPr="00A00A4F">
              <w:rPr>
                <w:b/>
                <w:bCs/>
                <w:sz w:val="18"/>
                <w:szCs w:val="18"/>
              </w:rPr>
              <w:t>ource</w:t>
            </w:r>
          </w:p>
        </w:tc>
        <w:tc>
          <w:tcPr>
            <w:tcW w:w="992"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7AFE9033" w14:textId="6728B8CE" w:rsidR="00F8573E" w:rsidRPr="00A00A4F" w:rsidRDefault="00F8573E" w:rsidP="00CC5231">
            <w:pPr>
              <w:jc w:val="center"/>
              <w:rPr>
                <w:b/>
                <w:bCs/>
                <w:sz w:val="18"/>
                <w:szCs w:val="18"/>
              </w:rPr>
            </w:pPr>
            <w:r w:rsidRPr="00A00A4F">
              <w:rPr>
                <w:b/>
                <w:bCs/>
                <w:sz w:val="18"/>
                <w:szCs w:val="18"/>
              </w:rPr>
              <w:t xml:space="preserve">Core </w:t>
            </w:r>
            <w:r w:rsidR="006B36BB" w:rsidRPr="00A00A4F">
              <w:rPr>
                <w:b/>
                <w:bCs/>
                <w:sz w:val="18"/>
                <w:szCs w:val="18"/>
              </w:rPr>
              <w:t>f</w:t>
            </w:r>
            <w:r w:rsidRPr="00A00A4F">
              <w:rPr>
                <w:b/>
                <w:bCs/>
                <w:sz w:val="18"/>
                <w:szCs w:val="18"/>
              </w:rPr>
              <w:t>unding in US</w:t>
            </w:r>
            <w:r w:rsidR="0058773A" w:rsidRPr="00A00A4F">
              <w:rPr>
                <w:b/>
                <w:bCs/>
                <w:sz w:val="18"/>
                <w:szCs w:val="18"/>
              </w:rPr>
              <w:t>$</w:t>
            </w:r>
          </w:p>
        </w:tc>
        <w:tc>
          <w:tcPr>
            <w:tcW w:w="993" w:type="dxa"/>
            <w:tcBorders>
              <w:top w:val="single" w:sz="4" w:space="0" w:color="auto"/>
              <w:left w:val="nil"/>
              <w:bottom w:val="single" w:sz="12" w:space="0" w:color="auto"/>
              <w:right w:val="single" w:sz="4" w:space="0" w:color="auto"/>
            </w:tcBorders>
            <w:shd w:val="clear" w:color="auto" w:fill="C4BC96" w:themeFill="background2" w:themeFillShade="BF"/>
            <w:vAlign w:val="center"/>
          </w:tcPr>
          <w:p w14:paraId="12EEE6A5" w14:textId="77777777" w:rsidR="00F8573E" w:rsidRPr="00A00A4F" w:rsidRDefault="00F8573E" w:rsidP="00CC5231">
            <w:pPr>
              <w:jc w:val="center"/>
              <w:rPr>
                <w:b/>
                <w:bCs/>
                <w:sz w:val="18"/>
                <w:szCs w:val="18"/>
              </w:rPr>
            </w:pPr>
            <w:r w:rsidRPr="00A00A4F">
              <w:rPr>
                <w:b/>
                <w:bCs/>
                <w:sz w:val="18"/>
                <w:szCs w:val="18"/>
              </w:rPr>
              <w:t>Record available on ABS-CH</w:t>
            </w:r>
          </w:p>
        </w:tc>
      </w:tr>
      <w:tr w:rsidR="00F8573E" w:rsidRPr="00A00A4F" w14:paraId="73703BE1" w14:textId="77777777" w:rsidTr="005466C0">
        <w:trPr>
          <w:cantSplit/>
          <w:jc w:val="center"/>
        </w:trPr>
        <w:tc>
          <w:tcPr>
            <w:tcW w:w="1418" w:type="dxa"/>
            <w:tcBorders>
              <w:top w:val="single" w:sz="12" w:space="0" w:color="auto"/>
              <w:left w:val="single" w:sz="4" w:space="0" w:color="auto"/>
              <w:right w:val="single" w:sz="4" w:space="0" w:color="auto"/>
            </w:tcBorders>
            <w:shd w:val="clear" w:color="auto" w:fill="FFFFFF" w:themeFill="background1"/>
            <w:vAlign w:val="center"/>
            <w:hideMark/>
          </w:tcPr>
          <w:p w14:paraId="60F2DF1F" w14:textId="77777777" w:rsidR="00F8573E" w:rsidRPr="00A00A4F" w:rsidRDefault="00F8573E" w:rsidP="00F8573E">
            <w:pPr>
              <w:pStyle w:val="ListParagraph"/>
              <w:numPr>
                <w:ilvl w:val="0"/>
                <w:numId w:val="29"/>
              </w:numPr>
              <w:pBdr>
                <w:top w:val="nil"/>
                <w:left w:val="nil"/>
                <w:bottom w:val="nil"/>
                <w:right w:val="nil"/>
                <w:between w:val="nil"/>
                <w:bar w:val="nil"/>
              </w:pBdr>
              <w:ind w:left="313"/>
              <w:contextualSpacing w:val="0"/>
              <w:jc w:val="left"/>
              <w:rPr>
                <w:bCs/>
                <w:sz w:val="18"/>
                <w:szCs w:val="18"/>
              </w:rPr>
            </w:pPr>
            <w:r w:rsidRPr="00A00A4F">
              <w:rPr>
                <w:bCs/>
                <w:sz w:val="18"/>
                <w:szCs w:val="18"/>
              </w:rPr>
              <w:t>Bhutan</w:t>
            </w:r>
          </w:p>
        </w:tc>
        <w:tc>
          <w:tcPr>
            <w:tcW w:w="1276" w:type="dxa"/>
            <w:tcBorders>
              <w:top w:val="single" w:sz="12" w:space="0" w:color="auto"/>
              <w:left w:val="nil"/>
              <w:bottom w:val="single" w:sz="4" w:space="0" w:color="auto"/>
              <w:right w:val="single" w:sz="4" w:space="0" w:color="auto"/>
            </w:tcBorders>
            <w:shd w:val="clear" w:color="auto" w:fill="auto"/>
            <w:vAlign w:val="center"/>
            <w:hideMark/>
          </w:tcPr>
          <w:p w14:paraId="60669F2C" w14:textId="77777777" w:rsidR="00F8573E" w:rsidRPr="00A00A4F" w:rsidRDefault="00F8573E" w:rsidP="00CC5231">
            <w:pPr>
              <w:jc w:val="center"/>
              <w:rPr>
                <w:sz w:val="18"/>
                <w:szCs w:val="18"/>
              </w:rPr>
            </w:pPr>
            <w:r w:rsidRPr="00A00A4F">
              <w:rPr>
                <w:sz w:val="18"/>
                <w:szCs w:val="18"/>
              </w:rPr>
              <w:t>National</w:t>
            </w:r>
          </w:p>
        </w:tc>
        <w:tc>
          <w:tcPr>
            <w:tcW w:w="2830" w:type="dxa"/>
            <w:tcBorders>
              <w:top w:val="single" w:sz="12" w:space="0" w:color="auto"/>
              <w:left w:val="nil"/>
              <w:bottom w:val="single" w:sz="4" w:space="0" w:color="auto"/>
              <w:right w:val="single" w:sz="4" w:space="0" w:color="auto"/>
            </w:tcBorders>
            <w:shd w:val="clear" w:color="auto" w:fill="auto"/>
            <w:vAlign w:val="center"/>
            <w:hideMark/>
          </w:tcPr>
          <w:p w14:paraId="5BF53EF0" w14:textId="77777777" w:rsidR="00F8573E" w:rsidRPr="00A00A4F" w:rsidRDefault="00F8573E" w:rsidP="00CC5231">
            <w:pPr>
              <w:jc w:val="left"/>
              <w:rPr>
                <w:sz w:val="18"/>
                <w:szCs w:val="18"/>
              </w:rPr>
            </w:pPr>
            <w:r w:rsidRPr="00A00A4F">
              <w:rPr>
                <w:sz w:val="18"/>
                <w:szCs w:val="18"/>
              </w:rPr>
              <w:t>Implementing the Nagoya Protocol on Access to Genetic Resources and Benefit Sharing</w:t>
            </w:r>
          </w:p>
        </w:tc>
        <w:tc>
          <w:tcPr>
            <w:tcW w:w="1422" w:type="dxa"/>
            <w:tcBorders>
              <w:top w:val="single" w:sz="12" w:space="0" w:color="auto"/>
              <w:left w:val="nil"/>
              <w:bottom w:val="single" w:sz="4" w:space="0" w:color="auto"/>
              <w:right w:val="single" w:sz="4" w:space="0" w:color="auto"/>
            </w:tcBorders>
            <w:shd w:val="clear" w:color="auto" w:fill="auto"/>
            <w:vAlign w:val="center"/>
            <w:hideMark/>
          </w:tcPr>
          <w:p w14:paraId="6A7C62DD" w14:textId="77777777" w:rsidR="00F8573E" w:rsidRPr="00A00A4F" w:rsidRDefault="00F8573E" w:rsidP="00CC5231">
            <w:pPr>
              <w:jc w:val="center"/>
              <w:rPr>
                <w:sz w:val="18"/>
                <w:szCs w:val="18"/>
              </w:rPr>
            </w:pPr>
            <w:r w:rsidRPr="00A00A4F">
              <w:rPr>
                <w:sz w:val="18"/>
                <w:szCs w:val="18"/>
              </w:rPr>
              <w:t>UNDP</w:t>
            </w:r>
          </w:p>
        </w:tc>
        <w:tc>
          <w:tcPr>
            <w:tcW w:w="1134" w:type="dxa"/>
            <w:tcBorders>
              <w:top w:val="single" w:sz="12" w:space="0" w:color="auto"/>
              <w:left w:val="nil"/>
              <w:bottom w:val="single" w:sz="4" w:space="0" w:color="auto"/>
              <w:right w:val="single" w:sz="4" w:space="0" w:color="auto"/>
            </w:tcBorders>
            <w:shd w:val="clear" w:color="auto" w:fill="auto"/>
            <w:vAlign w:val="center"/>
            <w:hideMark/>
          </w:tcPr>
          <w:p w14:paraId="40E9A4C8" w14:textId="77777777" w:rsidR="00F8573E" w:rsidRPr="00A00A4F" w:rsidRDefault="00F8573E" w:rsidP="00CC5231">
            <w:pPr>
              <w:jc w:val="center"/>
              <w:rPr>
                <w:sz w:val="18"/>
                <w:szCs w:val="18"/>
              </w:rPr>
            </w:pPr>
            <w:r w:rsidRPr="00A00A4F">
              <w:rPr>
                <w:sz w:val="18"/>
                <w:szCs w:val="18"/>
              </w:rPr>
              <w:t>ongoing</w:t>
            </w:r>
          </w:p>
        </w:tc>
        <w:tc>
          <w:tcPr>
            <w:tcW w:w="992" w:type="dxa"/>
            <w:tcBorders>
              <w:top w:val="single" w:sz="12" w:space="0" w:color="auto"/>
              <w:left w:val="nil"/>
              <w:bottom w:val="single" w:sz="4" w:space="0" w:color="auto"/>
              <w:right w:val="single" w:sz="4" w:space="0" w:color="auto"/>
            </w:tcBorders>
            <w:shd w:val="clear" w:color="auto" w:fill="auto"/>
            <w:vAlign w:val="center"/>
            <w:hideMark/>
          </w:tcPr>
          <w:p w14:paraId="5E636718" w14:textId="77777777" w:rsidR="00F8573E" w:rsidRPr="00A00A4F" w:rsidRDefault="00F8573E" w:rsidP="00CC5231">
            <w:pPr>
              <w:jc w:val="center"/>
              <w:rPr>
                <w:sz w:val="18"/>
                <w:szCs w:val="18"/>
              </w:rPr>
            </w:pPr>
            <w:r w:rsidRPr="00A00A4F">
              <w:rPr>
                <w:sz w:val="18"/>
                <w:szCs w:val="18"/>
              </w:rPr>
              <w:t>October 2014</w:t>
            </w:r>
          </w:p>
        </w:tc>
        <w:tc>
          <w:tcPr>
            <w:tcW w:w="993" w:type="dxa"/>
            <w:tcBorders>
              <w:top w:val="single" w:sz="12" w:space="0" w:color="auto"/>
              <w:left w:val="nil"/>
              <w:bottom w:val="single" w:sz="4" w:space="0" w:color="auto"/>
              <w:right w:val="single" w:sz="4" w:space="0" w:color="auto"/>
            </w:tcBorders>
            <w:shd w:val="clear" w:color="auto" w:fill="auto"/>
            <w:vAlign w:val="center"/>
            <w:hideMark/>
          </w:tcPr>
          <w:p w14:paraId="2676E6C7" w14:textId="77777777" w:rsidR="00F8573E" w:rsidRPr="00A00A4F" w:rsidRDefault="00F8573E" w:rsidP="00CC5231">
            <w:pPr>
              <w:jc w:val="center"/>
              <w:rPr>
                <w:sz w:val="18"/>
                <w:szCs w:val="18"/>
              </w:rPr>
            </w:pPr>
            <w:r w:rsidRPr="00A00A4F">
              <w:rPr>
                <w:sz w:val="18"/>
                <w:szCs w:val="18"/>
              </w:rPr>
              <w:t>September 2018</w:t>
            </w:r>
          </w:p>
        </w:tc>
        <w:tc>
          <w:tcPr>
            <w:tcW w:w="992" w:type="dxa"/>
            <w:tcBorders>
              <w:top w:val="single" w:sz="12" w:space="0" w:color="auto"/>
              <w:left w:val="nil"/>
              <w:bottom w:val="single" w:sz="4" w:space="0" w:color="auto"/>
              <w:right w:val="single" w:sz="4" w:space="0" w:color="auto"/>
            </w:tcBorders>
            <w:shd w:val="clear" w:color="auto" w:fill="auto"/>
            <w:vAlign w:val="center"/>
            <w:hideMark/>
          </w:tcPr>
          <w:p w14:paraId="3A8018B7" w14:textId="77777777" w:rsidR="00F8573E" w:rsidRPr="00A00A4F" w:rsidRDefault="00F8573E" w:rsidP="00CC5231">
            <w:pPr>
              <w:jc w:val="center"/>
              <w:rPr>
                <w:sz w:val="18"/>
                <w:szCs w:val="18"/>
              </w:rPr>
            </w:pPr>
            <w:r w:rsidRPr="00A00A4F">
              <w:rPr>
                <w:sz w:val="18"/>
                <w:szCs w:val="18"/>
              </w:rPr>
              <w:t>48</w:t>
            </w:r>
          </w:p>
        </w:tc>
        <w:tc>
          <w:tcPr>
            <w:tcW w:w="992" w:type="dxa"/>
            <w:tcBorders>
              <w:top w:val="single" w:sz="12" w:space="0" w:color="auto"/>
              <w:left w:val="nil"/>
              <w:bottom w:val="single" w:sz="4" w:space="0" w:color="auto"/>
              <w:right w:val="single" w:sz="4" w:space="0" w:color="auto"/>
            </w:tcBorders>
            <w:shd w:val="clear" w:color="auto" w:fill="auto"/>
            <w:vAlign w:val="center"/>
            <w:hideMark/>
          </w:tcPr>
          <w:p w14:paraId="5F40F5B3" w14:textId="77777777" w:rsidR="00F8573E" w:rsidRPr="00A00A4F" w:rsidRDefault="00F8573E" w:rsidP="00CC5231">
            <w:pPr>
              <w:jc w:val="center"/>
              <w:rPr>
                <w:sz w:val="18"/>
                <w:szCs w:val="18"/>
              </w:rPr>
            </w:pPr>
            <w:r w:rsidRPr="00A00A4F">
              <w:rPr>
                <w:sz w:val="18"/>
                <w:szCs w:val="18"/>
              </w:rPr>
              <w:t>NPIF</w:t>
            </w:r>
          </w:p>
        </w:tc>
        <w:tc>
          <w:tcPr>
            <w:tcW w:w="992" w:type="dxa"/>
            <w:tcBorders>
              <w:top w:val="single" w:sz="12" w:space="0" w:color="auto"/>
              <w:left w:val="nil"/>
              <w:bottom w:val="single" w:sz="4" w:space="0" w:color="auto"/>
              <w:right w:val="single" w:sz="4" w:space="0" w:color="auto"/>
            </w:tcBorders>
            <w:shd w:val="clear" w:color="auto" w:fill="auto"/>
            <w:vAlign w:val="center"/>
            <w:hideMark/>
          </w:tcPr>
          <w:p w14:paraId="5A1ED055" w14:textId="77777777" w:rsidR="00F8573E" w:rsidRPr="00A00A4F" w:rsidRDefault="00F8573E" w:rsidP="00CC5231">
            <w:pPr>
              <w:jc w:val="center"/>
              <w:rPr>
                <w:sz w:val="18"/>
                <w:szCs w:val="18"/>
              </w:rPr>
            </w:pPr>
            <w:r w:rsidRPr="00A00A4F">
              <w:rPr>
                <w:sz w:val="18"/>
                <w:szCs w:val="18"/>
              </w:rPr>
              <w:t>1,000,000</w:t>
            </w:r>
          </w:p>
        </w:tc>
        <w:tc>
          <w:tcPr>
            <w:tcW w:w="993" w:type="dxa"/>
            <w:tcBorders>
              <w:top w:val="single" w:sz="12" w:space="0" w:color="auto"/>
              <w:left w:val="nil"/>
              <w:bottom w:val="single" w:sz="4" w:space="0" w:color="auto"/>
              <w:right w:val="single" w:sz="4" w:space="0" w:color="auto"/>
            </w:tcBorders>
            <w:vAlign w:val="center"/>
          </w:tcPr>
          <w:p w14:paraId="6B2B33D4" w14:textId="77777777" w:rsidR="00F8573E" w:rsidRPr="00A00A4F" w:rsidRDefault="00F8573E" w:rsidP="00CC5231">
            <w:pPr>
              <w:jc w:val="center"/>
              <w:rPr>
                <w:sz w:val="18"/>
                <w:szCs w:val="18"/>
              </w:rPr>
            </w:pPr>
            <w:r w:rsidRPr="00A00A4F">
              <w:rPr>
                <w:sz w:val="18"/>
                <w:szCs w:val="18"/>
              </w:rPr>
              <w:t>Yes</w:t>
            </w:r>
          </w:p>
        </w:tc>
      </w:tr>
      <w:tr w:rsidR="00F8573E" w:rsidRPr="00A00A4F" w14:paraId="17583888" w14:textId="77777777" w:rsidTr="005466C0">
        <w:trPr>
          <w:cantSplit/>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5089C9"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Cambodia</w:t>
            </w:r>
          </w:p>
        </w:tc>
        <w:tc>
          <w:tcPr>
            <w:tcW w:w="1276" w:type="dxa"/>
            <w:tcBorders>
              <w:top w:val="nil"/>
              <w:left w:val="nil"/>
              <w:bottom w:val="single" w:sz="4" w:space="0" w:color="auto"/>
              <w:right w:val="single" w:sz="4" w:space="0" w:color="auto"/>
            </w:tcBorders>
            <w:shd w:val="clear" w:color="auto" w:fill="auto"/>
            <w:noWrap/>
            <w:vAlign w:val="center"/>
            <w:hideMark/>
          </w:tcPr>
          <w:p w14:paraId="5AC2A415" w14:textId="77777777" w:rsidR="00F8573E" w:rsidRPr="00A00A4F" w:rsidRDefault="00F8573E" w:rsidP="00CC5231">
            <w:pPr>
              <w:jc w:val="center"/>
              <w:rPr>
                <w:sz w:val="18"/>
                <w:szCs w:val="18"/>
              </w:rPr>
            </w:pPr>
            <w:r w:rsidRPr="00A00A4F">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781D9F14" w14:textId="77777777" w:rsidR="00F8573E" w:rsidRPr="00A00A4F" w:rsidRDefault="00F8573E" w:rsidP="00CC5231">
            <w:pPr>
              <w:jc w:val="left"/>
              <w:rPr>
                <w:sz w:val="18"/>
                <w:szCs w:val="18"/>
              </w:rPr>
            </w:pPr>
            <w:r w:rsidRPr="00A00A4F">
              <w:rPr>
                <w:sz w:val="18"/>
                <w:szCs w:val="18"/>
              </w:rPr>
              <w:t>Developing a Comprehensive Framework for Practical Implementation of the Nagoya Protocol</w:t>
            </w:r>
          </w:p>
        </w:tc>
        <w:tc>
          <w:tcPr>
            <w:tcW w:w="1422" w:type="dxa"/>
            <w:tcBorders>
              <w:top w:val="nil"/>
              <w:left w:val="nil"/>
              <w:bottom w:val="single" w:sz="4" w:space="0" w:color="auto"/>
              <w:right w:val="single" w:sz="4" w:space="0" w:color="auto"/>
            </w:tcBorders>
            <w:shd w:val="clear" w:color="auto" w:fill="auto"/>
            <w:noWrap/>
            <w:vAlign w:val="center"/>
            <w:hideMark/>
          </w:tcPr>
          <w:p w14:paraId="236CC039"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noWrap/>
            <w:vAlign w:val="center"/>
            <w:hideMark/>
          </w:tcPr>
          <w:p w14:paraId="1E170B39" w14:textId="77777777" w:rsidR="00F8573E" w:rsidRPr="00A00A4F" w:rsidRDefault="00F8573E" w:rsidP="00CC5231">
            <w:pPr>
              <w:jc w:val="center"/>
              <w:rPr>
                <w:sz w:val="18"/>
                <w:szCs w:val="18"/>
              </w:rPr>
            </w:pPr>
            <w:r w:rsidRPr="00A00A4F">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75164C3E" w14:textId="77777777" w:rsidR="00F8573E" w:rsidRPr="00A00A4F" w:rsidRDefault="00F8573E" w:rsidP="00CC5231">
            <w:pPr>
              <w:jc w:val="center"/>
              <w:rPr>
                <w:sz w:val="18"/>
                <w:szCs w:val="18"/>
              </w:rPr>
            </w:pPr>
            <w:r w:rsidRPr="00A00A4F">
              <w:rPr>
                <w:sz w:val="18"/>
                <w:szCs w:val="18"/>
              </w:rPr>
              <w:t>April 2019</w:t>
            </w:r>
          </w:p>
        </w:tc>
        <w:tc>
          <w:tcPr>
            <w:tcW w:w="993" w:type="dxa"/>
            <w:tcBorders>
              <w:top w:val="nil"/>
              <w:left w:val="nil"/>
              <w:bottom w:val="single" w:sz="4" w:space="0" w:color="auto"/>
              <w:right w:val="single" w:sz="4" w:space="0" w:color="auto"/>
            </w:tcBorders>
            <w:shd w:val="clear" w:color="auto" w:fill="auto"/>
            <w:noWrap/>
            <w:vAlign w:val="center"/>
            <w:hideMark/>
          </w:tcPr>
          <w:p w14:paraId="7377CBC0" w14:textId="77777777" w:rsidR="00F8573E" w:rsidRPr="00A00A4F" w:rsidRDefault="00F8573E" w:rsidP="00CC5231">
            <w:pPr>
              <w:jc w:val="center"/>
              <w:rPr>
                <w:sz w:val="18"/>
                <w:szCs w:val="18"/>
              </w:rPr>
            </w:pPr>
            <w:r w:rsidRPr="00A00A4F">
              <w:rPr>
                <w:sz w:val="18"/>
                <w:szCs w:val="18"/>
              </w:rPr>
              <w:t>July 13, 2022</w:t>
            </w:r>
          </w:p>
        </w:tc>
        <w:tc>
          <w:tcPr>
            <w:tcW w:w="992" w:type="dxa"/>
            <w:tcBorders>
              <w:top w:val="nil"/>
              <w:left w:val="nil"/>
              <w:bottom w:val="single" w:sz="4" w:space="0" w:color="auto"/>
              <w:right w:val="single" w:sz="4" w:space="0" w:color="auto"/>
            </w:tcBorders>
            <w:shd w:val="clear" w:color="auto" w:fill="auto"/>
            <w:noWrap/>
            <w:vAlign w:val="center"/>
            <w:hideMark/>
          </w:tcPr>
          <w:p w14:paraId="55D06DE0"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3813FE38" w14:textId="77777777" w:rsidR="00F8573E" w:rsidRPr="00A00A4F" w:rsidRDefault="00F8573E" w:rsidP="00CC5231">
            <w:pPr>
              <w:jc w:val="center"/>
              <w:rPr>
                <w:sz w:val="18"/>
                <w:szCs w:val="18"/>
              </w:rPr>
            </w:pPr>
            <w:r w:rsidRPr="00A00A4F">
              <w:rPr>
                <w:sz w:val="18"/>
                <w:szCs w:val="18"/>
              </w:rPr>
              <w:t>GEFTF</w:t>
            </w:r>
          </w:p>
        </w:tc>
        <w:tc>
          <w:tcPr>
            <w:tcW w:w="992" w:type="dxa"/>
            <w:tcBorders>
              <w:top w:val="nil"/>
              <w:left w:val="nil"/>
              <w:bottom w:val="single" w:sz="4" w:space="0" w:color="auto"/>
              <w:right w:val="single" w:sz="4" w:space="0" w:color="auto"/>
            </w:tcBorders>
            <w:shd w:val="clear" w:color="auto" w:fill="auto"/>
            <w:noWrap/>
            <w:vAlign w:val="center"/>
            <w:hideMark/>
          </w:tcPr>
          <w:p w14:paraId="720C8DFF" w14:textId="77777777" w:rsidR="00F8573E" w:rsidRPr="00A00A4F" w:rsidRDefault="00F8573E" w:rsidP="00CC5231">
            <w:pPr>
              <w:jc w:val="center"/>
              <w:rPr>
                <w:sz w:val="18"/>
                <w:szCs w:val="18"/>
              </w:rPr>
            </w:pPr>
            <w:r w:rsidRPr="00A00A4F">
              <w:rPr>
                <w:sz w:val="18"/>
                <w:szCs w:val="18"/>
              </w:rPr>
              <w:t>843,242</w:t>
            </w:r>
          </w:p>
        </w:tc>
        <w:tc>
          <w:tcPr>
            <w:tcW w:w="993" w:type="dxa"/>
            <w:tcBorders>
              <w:top w:val="nil"/>
              <w:left w:val="nil"/>
              <w:bottom w:val="single" w:sz="4" w:space="0" w:color="auto"/>
              <w:right w:val="single" w:sz="4" w:space="0" w:color="auto"/>
            </w:tcBorders>
            <w:vAlign w:val="center"/>
          </w:tcPr>
          <w:p w14:paraId="66B05FCD" w14:textId="77777777" w:rsidR="00F8573E" w:rsidRPr="00A00A4F" w:rsidRDefault="00F8573E" w:rsidP="00CC5231">
            <w:pPr>
              <w:jc w:val="center"/>
              <w:rPr>
                <w:sz w:val="18"/>
                <w:szCs w:val="18"/>
              </w:rPr>
            </w:pPr>
            <w:r w:rsidRPr="00A00A4F">
              <w:rPr>
                <w:sz w:val="18"/>
                <w:szCs w:val="18"/>
              </w:rPr>
              <w:t>Yes</w:t>
            </w:r>
          </w:p>
        </w:tc>
      </w:tr>
      <w:tr w:rsidR="00F8573E" w:rsidRPr="00A00A4F" w14:paraId="1E30DDA4" w14:textId="77777777" w:rsidTr="00CC5231">
        <w:trPr>
          <w:cantSplit/>
          <w:jc w:val="center"/>
        </w:trPr>
        <w:tc>
          <w:tcPr>
            <w:tcW w:w="1418" w:type="dxa"/>
            <w:vMerge/>
            <w:tcBorders>
              <w:left w:val="single" w:sz="4" w:space="0" w:color="auto"/>
              <w:bottom w:val="single" w:sz="4" w:space="0" w:color="auto"/>
              <w:right w:val="single" w:sz="4" w:space="0" w:color="auto"/>
            </w:tcBorders>
            <w:noWrap/>
            <w:vAlign w:val="center"/>
            <w:hideMark/>
          </w:tcPr>
          <w:p w14:paraId="2E7D72F4"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DAFC14D" w14:textId="77777777" w:rsidR="00F8573E" w:rsidRPr="00A00A4F" w:rsidRDefault="00F8573E" w:rsidP="00CC5231">
            <w:pPr>
              <w:jc w:val="center"/>
              <w:rPr>
                <w:sz w:val="18"/>
                <w:szCs w:val="18"/>
              </w:rPr>
            </w:pPr>
            <w:r w:rsidRPr="00A00A4F">
              <w:rPr>
                <w:sz w:val="18"/>
                <w:szCs w:val="18"/>
              </w:rPr>
              <w:t>Subregional - ASEAN (8)</w:t>
            </w:r>
            <w:r w:rsidRPr="00A00A4F">
              <w:rPr>
                <w:rStyle w:val="FootnoteReference"/>
                <w:sz w:val="18"/>
                <w:szCs w:val="18"/>
              </w:rPr>
              <w:footnoteReference w:id="24"/>
            </w:r>
          </w:p>
        </w:tc>
        <w:tc>
          <w:tcPr>
            <w:tcW w:w="2830" w:type="dxa"/>
            <w:tcBorders>
              <w:top w:val="nil"/>
              <w:left w:val="nil"/>
              <w:bottom w:val="single" w:sz="4" w:space="0" w:color="auto"/>
              <w:right w:val="single" w:sz="4" w:space="0" w:color="auto"/>
            </w:tcBorders>
            <w:shd w:val="clear" w:color="auto" w:fill="auto"/>
            <w:vAlign w:val="center"/>
            <w:hideMark/>
          </w:tcPr>
          <w:p w14:paraId="7A976576" w14:textId="77777777" w:rsidR="00F8573E" w:rsidRPr="00A00A4F" w:rsidRDefault="00F8573E" w:rsidP="00CC5231">
            <w:pPr>
              <w:jc w:val="left"/>
              <w:rPr>
                <w:sz w:val="18"/>
                <w:szCs w:val="18"/>
              </w:rPr>
            </w:pPr>
            <w:r w:rsidRPr="00A00A4F">
              <w:rPr>
                <w:sz w:val="18"/>
                <w:szCs w:val="18"/>
              </w:rPr>
              <w:t>Building Capacity for Regionally Harmonized National Processes for Implementing CBD Provisions on Access to Genetic Resources and Sharing of Benefits</w:t>
            </w:r>
          </w:p>
        </w:tc>
        <w:tc>
          <w:tcPr>
            <w:tcW w:w="1422" w:type="dxa"/>
            <w:tcBorders>
              <w:top w:val="nil"/>
              <w:left w:val="nil"/>
              <w:bottom w:val="single" w:sz="4" w:space="0" w:color="auto"/>
              <w:right w:val="single" w:sz="4" w:space="0" w:color="auto"/>
            </w:tcBorders>
            <w:shd w:val="clear" w:color="auto" w:fill="auto"/>
            <w:vAlign w:val="center"/>
            <w:hideMark/>
          </w:tcPr>
          <w:p w14:paraId="1D1C4C71" w14:textId="77777777" w:rsidR="00F8573E" w:rsidRPr="00A00A4F" w:rsidRDefault="00F8573E" w:rsidP="00CC5231">
            <w:pPr>
              <w:jc w:val="center"/>
              <w:rPr>
                <w:sz w:val="18"/>
                <w:szCs w:val="18"/>
              </w:rPr>
            </w:pPr>
            <w:r w:rsidRPr="00A00A4F">
              <w:rPr>
                <w:sz w:val="18"/>
                <w:szCs w:val="18"/>
              </w:rPr>
              <w:t>UNEP/ACB</w:t>
            </w:r>
          </w:p>
        </w:tc>
        <w:tc>
          <w:tcPr>
            <w:tcW w:w="1134" w:type="dxa"/>
            <w:tcBorders>
              <w:top w:val="nil"/>
              <w:left w:val="nil"/>
              <w:bottom w:val="single" w:sz="4" w:space="0" w:color="auto"/>
              <w:right w:val="single" w:sz="4" w:space="0" w:color="auto"/>
            </w:tcBorders>
            <w:shd w:val="clear" w:color="auto" w:fill="auto"/>
            <w:vAlign w:val="center"/>
            <w:hideMark/>
          </w:tcPr>
          <w:p w14:paraId="61AD462B"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4F69C586" w14:textId="77777777" w:rsidR="00F8573E" w:rsidRPr="00A00A4F" w:rsidRDefault="00F8573E" w:rsidP="00CC5231">
            <w:pPr>
              <w:jc w:val="center"/>
              <w:rPr>
                <w:sz w:val="18"/>
                <w:szCs w:val="18"/>
              </w:rPr>
            </w:pPr>
            <w:r w:rsidRPr="00A00A4F">
              <w:rPr>
                <w:sz w:val="18"/>
                <w:szCs w:val="18"/>
              </w:rPr>
              <w:t>1 August 2011</w:t>
            </w:r>
          </w:p>
        </w:tc>
        <w:tc>
          <w:tcPr>
            <w:tcW w:w="993" w:type="dxa"/>
            <w:tcBorders>
              <w:top w:val="nil"/>
              <w:left w:val="nil"/>
              <w:bottom w:val="single" w:sz="4" w:space="0" w:color="auto"/>
              <w:right w:val="single" w:sz="4" w:space="0" w:color="auto"/>
            </w:tcBorders>
            <w:shd w:val="clear" w:color="auto" w:fill="auto"/>
            <w:vAlign w:val="center"/>
            <w:hideMark/>
          </w:tcPr>
          <w:p w14:paraId="27CB80B8" w14:textId="77777777" w:rsidR="00F8573E" w:rsidRPr="00A00A4F" w:rsidRDefault="00F8573E" w:rsidP="00CC5231">
            <w:pPr>
              <w:jc w:val="center"/>
              <w:rPr>
                <w:sz w:val="18"/>
                <w:szCs w:val="18"/>
              </w:rPr>
            </w:pPr>
            <w:r w:rsidRPr="00A00A4F">
              <w:rPr>
                <w:sz w:val="18"/>
                <w:szCs w:val="18"/>
              </w:rPr>
              <w:t>30 June 2014</w:t>
            </w:r>
          </w:p>
        </w:tc>
        <w:tc>
          <w:tcPr>
            <w:tcW w:w="992" w:type="dxa"/>
            <w:tcBorders>
              <w:top w:val="nil"/>
              <w:left w:val="nil"/>
              <w:bottom w:val="single" w:sz="4" w:space="0" w:color="auto"/>
              <w:right w:val="single" w:sz="4" w:space="0" w:color="auto"/>
            </w:tcBorders>
            <w:shd w:val="clear" w:color="auto" w:fill="auto"/>
            <w:vAlign w:val="center"/>
            <w:hideMark/>
          </w:tcPr>
          <w:p w14:paraId="4515E0EB" w14:textId="77777777" w:rsidR="00F8573E" w:rsidRPr="00A00A4F" w:rsidRDefault="00F8573E" w:rsidP="00CC5231">
            <w:pPr>
              <w:jc w:val="center"/>
              <w:rPr>
                <w:sz w:val="18"/>
                <w:szCs w:val="18"/>
              </w:rPr>
            </w:pPr>
            <w:r w:rsidRPr="00A00A4F">
              <w:rPr>
                <w:sz w:val="18"/>
                <w:szCs w:val="18"/>
              </w:rPr>
              <w:t>35</w:t>
            </w:r>
          </w:p>
        </w:tc>
        <w:tc>
          <w:tcPr>
            <w:tcW w:w="992" w:type="dxa"/>
            <w:tcBorders>
              <w:top w:val="nil"/>
              <w:left w:val="nil"/>
              <w:bottom w:val="single" w:sz="4" w:space="0" w:color="auto"/>
              <w:right w:val="single" w:sz="4" w:space="0" w:color="auto"/>
            </w:tcBorders>
            <w:shd w:val="clear" w:color="auto" w:fill="auto"/>
            <w:vAlign w:val="center"/>
            <w:hideMark/>
          </w:tcPr>
          <w:p w14:paraId="73627B8C" w14:textId="77777777" w:rsidR="00F8573E" w:rsidRPr="00A00A4F" w:rsidRDefault="00F8573E" w:rsidP="00CC5231">
            <w:pPr>
              <w:jc w:val="center"/>
              <w:rPr>
                <w:sz w:val="18"/>
                <w:szCs w:val="18"/>
              </w:rPr>
            </w:pPr>
            <w:r w:rsidRPr="00A00A4F">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242AA472" w14:textId="77777777" w:rsidR="00F8573E" w:rsidRPr="00A00A4F" w:rsidRDefault="00F8573E" w:rsidP="00CC5231">
            <w:pPr>
              <w:jc w:val="center"/>
              <w:rPr>
                <w:sz w:val="18"/>
                <w:szCs w:val="18"/>
              </w:rPr>
            </w:pPr>
            <w:r w:rsidRPr="00A00A4F">
              <w:rPr>
                <w:sz w:val="18"/>
                <w:szCs w:val="18"/>
              </w:rPr>
              <w:t>750,000</w:t>
            </w:r>
          </w:p>
        </w:tc>
        <w:tc>
          <w:tcPr>
            <w:tcW w:w="993" w:type="dxa"/>
            <w:tcBorders>
              <w:top w:val="nil"/>
              <w:left w:val="nil"/>
              <w:bottom w:val="single" w:sz="4" w:space="0" w:color="auto"/>
              <w:right w:val="single" w:sz="4" w:space="0" w:color="auto"/>
            </w:tcBorders>
            <w:vAlign w:val="center"/>
          </w:tcPr>
          <w:p w14:paraId="12F36330" w14:textId="77777777" w:rsidR="00F8573E" w:rsidRPr="00A00A4F" w:rsidRDefault="00F8573E" w:rsidP="00CC5231">
            <w:pPr>
              <w:jc w:val="center"/>
              <w:rPr>
                <w:sz w:val="18"/>
                <w:szCs w:val="18"/>
              </w:rPr>
            </w:pPr>
            <w:r w:rsidRPr="00A00A4F">
              <w:rPr>
                <w:sz w:val="18"/>
                <w:szCs w:val="18"/>
              </w:rPr>
              <w:t>No</w:t>
            </w:r>
          </w:p>
        </w:tc>
      </w:tr>
      <w:tr w:rsidR="00F8573E" w:rsidRPr="00A00A4F" w14:paraId="694697BC" w14:textId="77777777" w:rsidTr="00CC5231">
        <w:trPr>
          <w:cantSplit/>
          <w:jc w:val="center"/>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B38EB4"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China</w:t>
            </w:r>
          </w:p>
        </w:tc>
        <w:tc>
          <w:tcPr>
            <w:tcW w:w="1276" w:type="dxa"/>
            <w:tcBorders>
              <w:top w:val="nil"/>
              <w:left w:val="nil"/>
              <w:bottom w:val="single" w:sz="4" w:space="0" w:color="auto"/>
              <w:right w:val="single" w:sz="4" w:space="0" w:color="auto"/>
            </w:tcBorders>
            <w:shd w:val="clear" w:color="auto" w:fill="auto"/>
            <w:vAlign w:val="center"/>
            <w:hideMark/>
          </w:tcPr>
          <w:p w14:paraId="2A767D16" w14:textId="77777777" w:rsidR="00F8573E" w:rsidRPr="00A00A4F" w:rsidRDefault="00F8573E" w:rsidP="00CC5231">
            <w:pPr>
              <w:jc w:val="center"/>
              <w:rPr>
                <w:sz w:val="18"/>
                <w:szCs w:val="18"/>
              </w:rPr>
            </w:pPr>
            <w:r w:rsidRPr="00A00A4F">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1EA98BD6" w14:textId="77777777" w:rsidR="00F8573E" w:rsidRPr="00A00A4F" w:rsidRDefault="00F8573E" w:rsidP="00CC5231">
            <w:pPr>
              <w:jc w:val="left"/>
              <w:rPr>
                <w:sz w:val="18"/>
                <w:szCs w:val="18"/>
              </w:rPr>
            </w:pPr>
            <w:r w:rsidRPr="00A00A4F">
              <w:rPr>
                <w:sz w:val="18"/>
                <w:szCs w:val="18"/>
              </w:rPr>
              <w:t>Developing and Implementing the National Framework on Access to and Benefit Sharing of Genetic Resources and Associated Traditional Knowledge</w:t>
            </w:r>
          </w:p>
        </w:tc>
        <w:tc>
          <w:tcPr>
            <w:tcW w:w="1422" w:type="dxa"/>
            <w:tcBorders>
              <w:top w:val="nil"/>
              <w:left w:val="nil"/>
              <w:bottom w:val="single" w:sz="4" w:space="0" w:color="auto"/>
              <w:right w:val="single" w:sz="4" w:space="0" w:color="auto"/>
            </w:tcBorders>
            <w:shd w:val="clear" w:color="auto" w:fill="auto"/>
            <w:vAlign w:val="center"/>
            <w:hideMark/>
          </w:tcPr>
          <w:p w14:paraId="69665839"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1653677D" w14:textId="77777777" w:rsidR="00F8573E" w:rsidRPr="00A00A4F" w:rsidRDefault="00F8573E" w:rsidP="00CC5231">
            <w:pPr>
              <w:jc w:val="center"/>
              <w:rPr>
                <w:sz w:val="18"/>
                <w:szCs w:val="18"/>
              </w:rPr>
            </w:pPr>
            <w:r w:rsidRPr="00A00A4F">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18B5E5A7" w14:textId="77777777" w:rsidR="00F8573E" w:rsidRPr="00A00A4F" w:rsidRDefault="00F8573E" w:rsidP="00CC5231">
            <w:pPr>
              <w:jc w:val="center"/>
              <w:rPr>
                <w:sz w:val="18"/>
                <w:szCs w:val="18"/>
              </w:rPr>
            </w:pPr>
            <w:r w:rsidRPr="00A00A4F">
              <w:rPr>
                <w:sz w:val="18"/>
                <w:szCs w:val="18"/>
              </w:rPr>
              <w:t>April 2016</w:t>
            </w:r>
          </w:p>
        </w:tc>
        <w:tc>
          <w:tcPr>
            <w:tcW w:w="993" w:type="dxa"/>
            <w:tcBorders>
              <w:top w:val="nil"/>
              <w:left w:val="nil"/>
              <w:bottom w:val="single" w:sz="4" w:space="0" w:color="auto"/>
              <w:right w:val="single" w:sz="4" w:space="0" w:color="auto"/>
            </w:tcBorders>
            <w:shd w:val="clear" w:color="auto" w:fill="auto"/>
            <w:vAlign w:val="center"/>
            <w:hideMark/>
          </w:tcPr>
          <w:p w14:paraId="1537F6D6" w14:textId="77777777" w:rsidR="00F8573E" w:rsidRPr="00A00A4F" w:rsidRDefault="00F8573E" w:rsidP="00CC5231">
            <w:pPr>
              <w:jc w:val="center"/>
              <w:rPr>
                <w:sz w:val="18"/>
                <w:szCs w:val="18"/>
              </w:rPr>
            </w:pPr>
            <w:r w:rsidRPr="00A00A4F">
              <w:rPr>
                <w:sz w:val="18"/>
                <w:szCs w:val="18"/>
              </w:rPr>
              <w:t>April 2022</w:t>
            </w:r>
          </w:p>
        </w:tc>
        <w:tc>
          <w:tcPr>
            <w:tcW w:w="992" w:type="dxa"/>
            <w:tcBorders>
              <w:top w:val="nil"/>
              <w:left w:val="nil"/>
              <w:bottom w:val="single" w:sz="4" w:space="0" w:color="auto"/>
              <w:right w:val="single" w:sz="4" w:space="0" w:color="auto"/>
            </w:tcBorders>
            <w:shd w:val="clear" w:color="auto" w:fill="auto"/>
            <w:vAlign w:val="center"/>
            <w:hideMark/>
          </w:tcPr>
          <w:p w14:paraId="1F0527F1" w14:textId="77777777" w:rsidR="00F8573E" w:rsidRPr="00A00A4F" w:rsidRDefault="00F8573E" w:rsidP="00CC5231">
            <w:pPr>
              <w:jc w:val="center"/>
              <w:rPr>
                <w:sz w:val="18"/>
                <w:szCs w:val="18"/>
              </w:rPr>
            </w:pPr>
            <w:r w:rsidRPr="00A00A4F">
              <w:rPr>
                <w:sz w:val="18"/>
                <w:szCs w:val="18"/>
              </w:rPr>
              <w:t>60</w:t>
            </w:r>
          </w:p>
        </w:tc>
        <w:tc>
          <w:tcPr>
            <w:tcW w:w="992" w:type="dxa"/>
            <w:tcBorders>
              <w:top w:val="nil"/>
              <w:left w:val="nil"/>
              <w:bottom w:val="single" w:sz="4" w:space="0" w:color="auto"/>
              <w:right w:val="single" w:sz="4" w:space="0" w:color="auto"/>
            </w:tcBorders>
            <w:shd w:val="clear" w:color="auto" w:fill="auto"/>
            <w:vAlign w:val="center"/>
            <w:hideMark/>
          </w:tcPr>
          <w:p w14:paraId="23DA04DF" w14:textId="77777777" w:rsidR="00F8573E" w:rsidRPr="00A00A4F" w:rsidRDefault="00F8573E" w:rsidP="00CC5231">
            <w:pPr>
              <w:jc w:val="center"/>
              <w:rPr>
                <w:sz w:val="18"/>
                <w:szCs w:val="18"/>
              </w:rPr>
            </w:pPr>
            <w:r w:rsidRPr="00A00A4F">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7DF99AF3" w14:textId="77777777" w:rsidR="00F8573E" w:rsidRPr="00A00A4F" w:rsidRDefault="00F8573E" w:rsidP="00CC5231">
            <w:pPr>
              <w:jc w:val="center"/>
              <w:rPr>
                <w:sz w:val="18"/>
                <w:szCs w:val="18"/>
              </w:rPr>
            </w:pPr>
            <w:r w:rsidRPr="00A00A4F">
              <w:rPr>
                <w:sz w:val="18"/>
                <w:szCs w:val="18"/>
              </w:rPr>
              <w:t>4,436,210</w:t>
            </w:r>
          </w:p>
        </w:tc>
        <w:tc>
          <w:tcPr>
            <w:tcW w:w="993" w:type="dxa"/>
            <w:tcBorders>
              <w:top w:val="nil"/>
              <w:left w:val="nil"/>
              <w:bottom w:val="single" w:sz="4" w:space="0" w:color="auto"/>
              <w:right w:val="single" w:sz="4" w:space="0" w:color="auto"/>
            </w:tcBorders>
            <w:vAlign w:val="center"/>
          </w:tcPr>
          <w:p w14:paraId="6BBA6877" w14:textId="77777777" w:rsidR="00F8573E" w:rsidRPr="00A00A4F" w:rsidRDefault="00F8573E" w:rsidP="00CC5231">
            <w:pPr>
              <w:jc w:val="center"/>
              <w:rPr>
                <w:sz w:val="18"/>
                <w:szCs w:val="18"/>
              </w:rPr>
            </w:pPr>
            <w:r w:rsidRPr="00A00A4F">
              <w:rPr>
                <w:sz w:val="18"/>
                <w:szCs w:val="18"/>
              </w:rPr>
              <w:t>Yes</w:t>
            </w:r>
          </w:p>
        </w:tc>
      </w:tr>
      <w:tr w:rsidR="00F8573E" w:rsidRPr="00A00A4F" w14:paraId="12044835" w14:textId="77777777" w:rsidTr="00CC5231">
        <w:trPr>
          <w:cantSplit/>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3806E6"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Cook Islands</w:t>
            </w:r>
          </w:p>
        </w:tc>
        <w:tc>
          <w:tcPr>
            <w:tcW w:w="1276" w:type="dxa"/>
            <w:tcBorders>
              <w:top w:val="nil"/>
              <w:left w:val="nil"/>
              <w:bottom w:val="single" w:sz="4" w:space="0" w:color="auto"/>
              <w:right w:val="single" w:sz="4" w:space="0" w:color="auto"/>
            </w:tcBorders>
            <w:shd w:val="clear" w:color="auto" w:fill="auto"/>
            <w:vAlign w:val="center"/>
            <w:hideMark/>
          </w:tcPr>
          <w:p w14:paraId="046D8C36" w14:textId="77777777" w:rsidR="00F8573E" w:rsidRPr="00A00A4F" w:rsidRDefault="00F8573E" w:rsidP="00CC5231">
            <w:pPr>
              <w:jc w:val="center"/>
              <w:rPr>
                <w:sz w:val="18"/>
                <w:szCs w:val="18"/>
              </w:rPr>
            </w:pPr>
            <w:r w:rsidRPr="00A00A4F">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79A8A13F" w14:textId="77777777" w:rsidR="00F8573E" w:rsidRPr="00A00A4F" w:rsidRDefault="00F8573E" w:rsidP="00CC5231">
            <w:pPr>
              <w:jc w:val="left"/>
              <w:rPr>
                <w:sz w:val="18"/>
                <w:szCs w:val="18"/>
              </w:rPr>
            </w:pPr>
            <w:r w:rsidRPr="00A00A4F">
              <w:rPr>
                <w:sz w:val="18"/>
                <w:szCs w:val="18"/>
              </w:rPr>
              <w:t>Strengthening the Implementation of the NP on Access to Genetic Resources and Benefit Sharing in the Cook Islands</w:t>
            </w:r>
          </w:p>
        </w:tc>
        <w:tc>
          <w:tcPr>
            <w:tcW w:w="1422" w:type="dxa"/>
            <w:tcBorders>
              <w:top w:val="nil"/>
              <w:left w:val="nil"/>
              <w:bottom w:val="single" w:sz="4" w:space="0" w:color="auto"/>
              <w:right w:val="single" w:sz="4" w:space="0" w:color="auto"/>
            </w:tcBorders>
            <w:shd w:val="clear" w:color="auto" w:fill="auto"/>
            <w:vAlign w:val="center"/>
            <w:hideMark/>
          </w:tcPr>
          <w:p w14:paraId="553EDF7A"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6810333E"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508ACF41" w14:textId="77777777" w:rsidR="00F8573E" w:rsidRPr="00A00A4F" w:rsidRDefault="00F8573E" w:rsidP="00CC5231">
            <w:pPr>
              <w:jc w:val="center"/>
              <w:rPr>
                <w:sz w:val="18"/>
                <w:szCs w:val="18"/>
              </w:rPr>
            </w:pPr>
            <w:r w:rsidRPr="00A00A4F">
              <w:rPr>
                <w:sz w:val="18"/>
                <w:szCs w:val="18"/>
              </w:rPr>
              <w:t>May 2015</w:t>
            </w:r>
          </w:p>
        </w:tc>
        <w:tc>
          <w:tcPr>
            <w:tcW w:w="993" w:type="dxa"/>
            <w:tcBorders>
              <w:top w:val="nil"/>
              <w:left w:val="nil"/>
              <w:bottom w:val="single" w:sz="4" w:space="0" w:color="auto"/>
              <w:right w:val="single" w:sz="4" w:space="0" w:color="auto"/>
            </w:tcBorders>
            <w:shd w:val="clear" w:color="auto" w:fill="auto"/>
            <w:vAlign w:val="center"/>
            <w:hideMark/>
          </w:tcPr>
          <w:p w14:paraId="783DC282" w14:textId="77777777" w:rsidR="00F8573E" w:rsidRPr="00A00A4F" w:rsidRDefault="00F8573E" w:rsidP="00CC5231">
            <w:pPr>
              <w:jc w:val="center"/>
              <w:rPr>
                <w:sz w:val="18"/>
                <w:szCs w:val="18"/>
              </w:rPr>
            </w:pPr>
            <w:r w:rsidRPr="00A00A4F">
              <w:rPr>
                <w:sz w:val="18"/>
                <w:szCs w:val="18"/>
              </w:rPr>
              <w:t>April 2018</w:t>
            </w:r>
          </w:p>
        </w:tc>
        <w:tc>
          <w:tcPr>
            <w:tcW w:w="992" w:type="dxa"/>
            <w:tcBorders>
              <w:top w:val="nil"/>
              <w:left w:val="nil"/>
              <w:bottom w:val="single" w:sz="4" w:space="0" w:color="auto"/>
              <w:right w:val="single" w:sz="4" w:space="0" w:color="auto"/>
            </w:tcBorders>
            <w:shd w:val="clear" w:color="auto" w:fill="auto"/>
            <w:vAlign w:val="center"/>
            <w:hideMark/>
          </w:tcPr>
          <w:p w14:paraId="745BE385"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04344D8C" w14:textId="77777777" w:rsidR="00F8573E" w:rsidRPr="00A00A4F" w:rsidRDefault="00F8573E" w:rsidP="00CC5231">
            <w:pPr>
              <w:jc w:val="center"/>
              <w:rPr>
                <w:sz w:val="18"/>
                <w:szCs w:val="18"/>
              </w:rPr>
            </w:pPr>
            <w:r w:rsidRPr="00A00A4F">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658F9A72" w14:textId="77777777" w:rsidR="00F8573E" w:rsidRPr="00A00A4F" w:rsidRDefault="00F8573E" w:rsidP="00CC5231">
            <w:pPr>
              <w:jc w:val="center"/>
              <w:rPr>
                <w:sz w:val="18"/>
                <w:szCs w:val="18"/>
              </w:rPr>
            </w:pPr>
            <w:r w:rsidRPr="00A00A4F">
              <w:rPr>
                <w:sz w:val="18"/>
                <w:szCs w:val="18"/>
              </w:rPr>
              <w:t>930,137</w:t>
            </w:r>
          </w:p>
        </w:tc>
        <w:tc>
          <w:tcPr>
            <w:tcW w:w="993" w:type="dxa"/>
            <w:tcBorders>
              <w:top w:val="nil"/>
              <w:left w:val="nil"/>
              <w:bottom w:val="single" w:sz="4" w:space="0" w:color="auto"/>
              <w:right w:val="single" w:sz="4" w:space="0" w:color="auto"/>
            </w:tcBorders>
            <w:vAlign w:val="center"/>
          </w:tcPr>
          <w:p w14:paraId="5124F628" w14:textId="77777777" w:rsidR="00F8573E" w:rsidRPr="00A00A4F" w:rsidRDefault="00F8573E" w:rsidP="00CC5231">
            <w:pPr>
              <w:jc w:val="center"/>
              <w:rPr>
                <w:sz w:val="18"/>
                <w:szCs w:val="18"/>
              </w:rPr>
            </w:pPr>
            <w:r w:rsidRPr="00A00A4F">
              <w:rPr>
                <w:sz w:val="18"/>
                <w:szCs w:val="18"/>
              </w:rPr>
              <w:t>Yes</w:t>
            </w:r>
          </w:p>
        </w:tc>
      </w:tr>
      <w:tr w:rsidR="00F8573E" w:rsidRPr="00A00A4F" w14:paraId="30A8B73C" w14:textId="77777777" w:rsidTr="00CC5231">
        <w:trPr>
          <w:cantSplit/>
          <w:jc w:val="center"/>
        </w:trPr>
        <w:tc>
          <w:tcPr>
            <w:tcW w:w="1418" w:type="dxa"/>
            <w:vMerge/>
            <w:tcBorders>
              <w:left w:val="single" w:sz="4" w:space="0" w:color="auto"/>
              <w:bottom w:val="single" w:sz="4" w:space="0" w:color="auto"/>
              <w:right w:val="single" w:sz="4" w:space="0" w:color="auto"/>
            </w:tcBorders>
            <w:vAlign w:val="center"/>
            <w:hideMark/>
          </w:tcPr>
          <w:p w14:paraId="4952CD67"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89ED272" w14:textId="77777777" w:rsidR="00F8573E" w:rsidRPr="00A00A4F" w:rsidRDefault="00F8573E" w:rsidP="00CC5231">
            <w:pPr>
              <w:jc w:val="center"/>
              <w:rPr>
                <w:sz w:val="18"/>
                <w:szCs w:val="18"/>
              </w:rPr>
            </w:pPr>
            <w:r w:rsidRPr="00A00A4F">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4FFC13B7" w14:textId="77777777" w:rsidR="00F8573E" w:rsidRPr="00A00A4F" w:rsidRDefault="00F8573E" w:rsidP="00CC5231">
            <w:pPr>
              <w:jc w:val="left"/>
              <w:rPr>
                <w:sz w:val="18"/>
                <w:szCs w:val="18"/>
              </w:rPr>
            </w:pPr>
            <w:r w:rsidRPr="00A00A4F">
              <w:rPr>
                <w:sz w:val="18"/>
                <w:szCs w:val="18"/>
              </w:rPr>
              <w:t>Support of Developing a National ABS Roadmap</w:t>
            </w:r>
          </w:p>
        </w:tc>
        <w:tc>
          <w:tcPr>
            <w:tcW w:w="1422" w:type="dxa"/>
            <w:tcBorders>
              <w:top w:val="nil"/>
              <w:left w:val="nil"/>
              <w:bottom w:val="single" w:sz="4" w:space="0" w:color="auto"/>
              <w:right w:val="single" w:sz="4" w:space="0" w:color="auto"/>
            </w:tcBorders>
            <w:shd w:val="clear" w:color="auto" w:fill="auto"/>
            <w:vAlign w:val="center"/>
            <w:hideMark/>
          </w:tcPr>
          <w:p w14:paraId="148D2515"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05D442B1"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3B0F2C49" w14:textId="77777777" w:rsidR="00F8573E" w:rsidRPr="00A00A4F" w:rsidRDefault="00F8573E" w:rsidP="00CC5231">
            <w:pPr>
              <w:jc w:val="center"/>
              <w:rPr>
                <w:sz w:val="18"/>
                <w:szCs w:val="18"/>
              </w:rPr>
            </w:pPr>
            <w:r w:rsidRPr="00A00A4F">
              <w:rPr>
                <w:sz w:val="18"/>
                <w:szCs w:val="18"/>
              </w:rPr>
              <w:t>September 2012</w:t>
            </w:r>
          </w:p>
        </w:tc>
        <w:tc>
          <w:tcPr>
            <w:tcW w:w="993" w:type="dxa"/>
            <w:tcBorders>
              <w:top w:val="nil"/>
              <w:left w:val="nil"/>
              <w:bottom w:val="single" w:sz="4" w:space="0" w:color="auto"/>
              <w:right w:val="single" w:sz="4" w:space="0" w:color="auto"/>
            </w:tcBorders>
            <w:shd w:val="clear" w:color="auto" w:fill="auto"/>
            <w:vAlign w:val="center"/>
            <w:hideMark/>
          </w:tcPr>
          <w:p w14:paraId="5022B7E6" w14:textId="77777777" w:rsidR="00F8573E" w:rsidRPr="00A00A4F" w:rsidRDefault="00F8573E" w:rsidP="00CC5231">
            <w:pPr>
              <w:jc w:val="center"/>
              <w:rPr>
                <w:sz w:val="18"/>
                <w:szCs w:val="18"/>
              </w:rPr>
            </w:pPr>
            <w:r w:rsidRPr="00A00A4F">
              <w:rPr>
                <w:sz w:val="18"/>
                <w:szCs w:val="18"/>
              </w:rPr>
              <w:t>October 2015</w:t>
            </w:r>
          </w:p>
        </w:tc>
        <w:tc>
          <w:tcPr>
            <w:tcW w:w="992" w:type="dxa"/>
            <w:tcBorders>
              <w:top w:val="nil"/>
              <w:left w:val="nil"/>
              <w:bottom w:val="single" w:sz="4" w:space="0" w:color="auto"/>
              <w:right w:val="single" w:sz="4" w:space="0" w:color="auto"/>
            </w:tcBorders>
            <w:shd w:val="clear" w:color="auto" w:fill="auto"/>
            <w:vAlign w:val="center"/>
            <w:hideMark/>
          </w:tcPr>
          <w:p w14:paraId="5EF5C20D" w14:textId="77777777" w:rsidR="00F8573E" w:rsidRPr="00A00A4F" w:rsidRDefault="00F8573E" w:rsidP="00CC5231">
            <w:pPr>
              <w:jc w:val="center"/>
              <w:rPr>
                <w:sz w:val="18"/>
                <w:szCs w:val="18"/>
              </w:rPr>
            </w:pPr>
            <w:r w:rsidRPr="00A00A4F">
              <w:rPr>
                <w:sz w:val="18"/>
                <w:szCs w:val="18"/>
              </w:rPr>
              <w:t>38</w:t>
            </w:r>
          </w:p>
        </w:tc>
        <w:tc>
          <w:tcPr>
            <w:tcW w:w="992" w:type="dxa"/>
            <w:tcBorders>
              <w:top w:val="nil"/>
              <w:left w:val="nil"/>
              <w:bottom w:val="single" w:sz="4" w:space="0" w:color="auto"/>
              <w:right w:val="single" w:sz="4" w:space="0" w:color="auto"/>
            </w:tcBorders>
            <w:shd w:val="clear" w:color="auto" w:fill="auto"/>
            <w:vAlign w:val="center"/>
            <w:hideMark/>
          </w:tcPr>
          <w:p w14:paraId="15226237" w14:textId="77777777" w:rsidR="00F8573E" w:rsidRPr="00A00A4F" w:rsidRDefault="00F8573E" w:rsidP="00CC5231">
            <w:pPr>
              <w:jc w:val="center"/>
              <w:rPr>
                <w:sz w:val="18"/>
                <w:szCs w:val="18"/>
              </w:rPr>
            </w:pPr>
            <w:r w:rsidRPr="00A00A4F">
              <w:rPr>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hideMark/>
          </w:tcPr>
          <w:p w14:paraId="631E8443" w14:textId="77777777" w:rsidR="00F8573E" w:rsidRPr="00A00A4F" w:rsidRDefault="00F8573E" w:rsidP="00CC5231">
            <w:pPr>
              <w:jc w:val="center"/>
              <w:rPr>
                <w:sz w:val="18"/>
                <w:szCs w:val="18"/>
              </w:rPr>
            </w:pPr>
            <w:r w:rsidRPr="00A00A4F">
              <w:rPr>
                <w:sz w:val="18"/>
                <w:szCs w:val="18"/>
              </w:rPr>
              <w:t>ABS Initiative Global budget</w:t>
            </w:r>
          </w:p>
        </w:tc>
        <w:tc>
          <w:tcPr>
            <w:tcW w:w="993" w:type="dxa"/>
            <w:tcBorders>
              <w:top w:val="nil"/>
              <w:left w:val="nil"/>
              <w:bottom w:val="single" w:sz="4" w:space="0" w:color="auto"/>
              <w:right w:val="single" w:sz="4" w:space="0" w:color="auto"/>
            </w:tcBorders>
            <w:vAlign w:val="center"/>
          </w:tcPr>
          <w:p w14:paraId="24C4E598" w14:textId="77777777" w:rsidR="00F8573E" w:rsidRPr="00A00A4F" w:rsidRDefault="00F8573E" w:rsidP="00CC5231">
            <w:pPr>
              <w:jc w:val="center"/>
              <w:rPr>
                <w:sz w:val="18"/>
                <w:szCs w:val="18"/>
              </w:rPr>
            </w:pPr>
            <w:r w:rsidRPr="00A00A4F">
              <w:rPr>
                <w:sz w:val="18"/>
                <w:szCs w:val="18"/>
              </w:rPr>
              <w:t>Yes</w:t>
            </w:r>
          </w:p>
        </w:tc>
      </w:tr>
      <w:tr w:rsidR="00F8573E" w:rsidRPr="00A00A4F" w14:paraId="2E580330" w14:textId="77777777" w:rsidTr="00CC5231">
        <w:trPr>
          <w:cantSplit/>
          <w:jc w:val="center"/>
        </w:trPr>
        <w:tc>
          <w:tcPr>
            <w:tcW w:w="1418" w:type="dxa"/>
            <w:vMerge/>
            <w:tcBorders>
              <w:left w:val="single" w:sz="4" w:space="0" w:color="auto"/>
              <w:bottom w:val="single" w:sz="4" w:space="0" w:color="auto"/>
              <w:right w:val="single" w:sz="4" w:space="0" w:color="auto"/>
            </w:tcBorders>
            <w:noWrap/>
            <w:vAlign w:val="center"/>
            <w:hideMark/>
          </w:tcPr>
          <w:p w14:paraId="538A496B"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B2F78CA" w14:textId="77777777" w:rsidR="00F8573E" w:rsidRPr="00A00A4F" w:rsidRDefault="00F8573E" w:rsidP="00CC5231">
            <w:pPr>
              <w:jc w:val="center"/>
              <w:rPr>
                <w:sz w:val="18"/>
                <w:szCs w:val="18"/>
              </w:rPr>
            </w:pPr>
            <w:r w:rsidRPr="00A00A4F">
              <w:rPr>
                <w:sz w:val="18"/>
                <w:szCs w:val="18"/>
              </w:rPr>
              <w:t>Subregional - Pacific (14)</w:t>
            </w:r>
            <w:r w:rsidRPr="00A00A4F">
              <w:rPr>
                <w:rStyle w:val="FootnoteReference"/>
                <w:sz w:val="18"/>
                <w:szCs w:val="18"/>
              </w:rPr>
              <w:footnoteReference w:id="25"/>
            </w:r>
          </w:p>
        </w:tc>
        <w:tc>
          <w:tcPr>
            <w:tcW w:w="2830" w:type="dxa"/>
            <w:tcBorders>
              <w:top w:val="nil"/>
              <w:left w:val="nil"/>
              <w:bottom w:val="single" w:sz="4" w:space="0" w:color="auto"/>
              <w:right w:val="single" w:sz="4" w:space="0" w:color="auto"/>
            </w:tcBorders>
            <w:shd w:val="clear" w:color="auto" w:fill="auto"/>
            <w:vAlign w:val="center"/>
            <w:hideMark/>
          </w:tcPr>
          <w:p w14:paraId="6739E54D" w14:textId="77777777" w:rsidR="00F8573E" w:rsidRPr="00A00A4F" w:rsidRDefault="00F8573E" w:rsidP="00CC5231">
            <w:pPr>
              <w:jc w:val="left"/>
              <w:rPr>
                <w:sz w:val="18"/>
                <w:szCs w:val="18"/>
              </w:rPr>
            </w:pPr>
            <w:r w:rsidRPr="00A00A4F">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331EA7FF" w14:textId="77777777" w:rsidR="00F8573E" w:rsidRPr="00A00A4F" w:rsidRDefault="00F8573E" w:rsidP="00CC5231">
            <w:pPr>
              <w:jc w:val="center"/>
              <w:rPr>
                <w:sz w:val="18"/>
                <w:szCs w:val="18"/>
              </w:rPr>
            </w:pPr>
            <w:r w:rsidRPr="00A00A4F">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3A1FA021" w14:textId="77777777" w:rsidR="00F8573E" w:rsidRPr="00A00A4F" w:rsidRDefault="00F8573E" w:rsidP="00CC5231">
            <w:pPr>
              <w:jc w:val="center"/>
              <w:rPr>
                <w:sz w:val="18"/>
                <w:szCs w:val="18"/>
              </w:rPr>
            </w:pPr>
            <w:r w:rsidRPr="00A00A4F">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6A4ED832" w14:textId="77777777" w:rsidR="00F8573E" w:rsidRPr="00A00A4F" w:rsidRDefault="00F8573E" w:rsidP="00CC5231">
            <w:pPr>
              <w:jc w:val="center"/>
              <w:rPr>
                <w:sz w:val="18"/>
                <w:szCs w:val="18"/>
              </w:rPr>
            </w:pPr>
            <w:r w:rsidRPr="00A00A4F">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6DC8D792" w14:textId="77777777" w:rsidR="00F8573E" w:rsidRPr="00A00A4F" w:rsidRDefault="00F8573E" w:rsidP="00CC5231">
            <w:pPr>
              <w:jc w:val="center"/>
              <w:rPr>
                <w:sz w:val="18"/>
                <w:szCs w:val="18"/>
              </w:rPr>
            </w:pPr>
            <w:r w:rsidRPr="00A00A4F">
              <w:rPr>
                <w:sz w:val="18"/>
                <w:szCs w:val="18"/>
              </w:rPr>
              <w:t>July 2022</w:t>
            </w:r>
          </w:p>
        </w:tc>
        <w:tc>
          <w:tcPr>
            <w:tcW w:w="992" w:type="dxa"/>
            <w:tcBorders>
              <w:top w:val="nil"/>
              <w:left w:val="nil"/>
              <w:bottom w:val="single" w:sz="4" w:space="0" w:color="auto"/>
              <w:right w:val="single" w:sz="4" w:space="0" w:color="auto"/>
            </w:tcBorders>
            <w:shd w:val="clear" w:color="auto" w:fill="auto"/>
            <w:vAlign w:val="center"/>
            <w:hideMark/>
          </w:tcPr>
          <w:p w14:paraId="4D02DAF9"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019761B2" w14:textId="77777777" w:rsidR="00F8573E" w:rsidRPr="00A00A4F" w:rsidRDefault="00F8573E" w:rsidP="00CC5231">
            <w:pPr>
              <w:jc w:val="center"/>
              <w:rPr>
                <w:sz w:val="18"/>
                <w:szCs w:val="18"/>
              </w:rPr>
            </w:pPr>
            <w:r w:rsidRPr="00A00A4F">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278B97F9" w14:textId="77777777" w:rsidR="00F8573E" w:rsidRPr="00A00A4F" w:rsidRDefault="00F8573E" w:rsidP="00CC5231">
            <w:pPr>
              <w:jc w:val="center"/>
              <w:rPr>
                <w:sz w:val="18"/>
                <w:szCs w:val="18"/>
              </w:rPr>
            </w:pPr>
            <w:r w:rsidRPr="00A00A4F">
              <w:rPr>
                <w:sz w:val="18"/>
                <w:szCs w:val="18"/>
              </w:rPr>
              <w:t>1,762,557</w:t>
            </w:r>
          </w:p>
        </w:tc>
        <w:tc>
          <w:tcPr>
            <w:tcW w:w="993" w:type="dxa"/>
            <w:tcBorders>
              <w:top w:val="nil"/>
              <w:left w:val="nil"/>
              <w:bottom w:val="single" w:sz="4" w:space="0" w:color="auto"/>
              <w:right w:val="single" w:sz="4" w:space="0" w:color="auto"/>
            </w:tcBorders>
            <w:vAlign w:val="center"/>
          </w:tcPr>
          <w:p w14:paraId="3151E8AD" w14:textId="77777777" w:rsidR="00F8573E" w:rsidRPr="00A00A4F" w:rsidRDefault="00F8573E" w:rsidP="00CC5231">
            <w:pPr>
              <w:jc w:val="center"/>
              <w:rPr>
                <w:sz w:val="18"/>
                <w:szCs w:val="18"/>
              </w:rPr>
            </w:pPr>
            <w:r w:rsidRPr="00A00A4F">
              <w:rPr>
                <w:sz w:val="18"/>
                <w:szCs w:val="18"/>
              </w:rPr>
              <w:t>Yes</w:t>
            </w:r>
          </w:p>
        </w:tc>
      </w:tr>
      <w:tr w:rsidR="00F8573E" w:rsidRPr="00A00A4F" w14:paraId="3C9C8573" w14:textId="77777777" w:rsidTr="00CC5231">
        <w:trPr>
          <w:cantSplit/>
          <w:jc w:val="center"/>
        </w:trPr>
        <w:tc>
          <w:tcPr>
            <w:tcW w:w="1418" w:type="dxa"/>
            <w:vMerge/>
            <w:tcBorders>
              <w:left w:val="single" w:sz="4" w:space="0" w:color="auto"/>
              <w:bottom w:val="single" w:sz="4" w:space="0" w:color="auto"/>
              <w:right w:val="single" w:sz="4" w:space="0" w:color="auto"/>
            </w:tcBorders>
            <w:vAlign w:val="center"/>
          </w:tcPr>
          <w:p w14:paraId="017F0B77"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01E786D9" w14:textId="2046A7C1" w:rsidR="00F8573E" w:rsidRPr="00A00A4F" w:rsidRDefault="00F8573E" w:rsidP="00CC5231">
            <w:pPr>
              <w:jc w:val="center"/>
              <w:rPr>
                <w:sz w:val="18"/>
                <w:szCs w:val="18"/>
              </w:rPr>
            </w:pPr>
            <w:r w:rsidRPr="00A00A4F">
              <w:rPr>
                <w:color w:val="000000"/>
                <w:sz w:val="18"/>
                <w:szCs w:val="18"/>
              </w:rPr>
              <w:t>Subregional – Pacific ACP (14)</w:t>
            </w:r>
            <w:r w:rsidRPr="00A00A4F">
              <w:rPr>
                <w:rStyle w:val="FootnoteReference"/>
                <w:color w:val="000000"/>
                <w:sz w:val="18"/>
                <w:szCs w:val="18"/>
              </w:rPr>
              <w:footnoteReference w:id="26"/>
            </w:r>
          </w:p>
        </w:tc>
        <w:tc>
          <w:tcPr>
            <w:tcW w:w="2830" w:type="dxa"/>
            <w:tcBorders>
              <w:top w:val="nil"/>
              <w:left w:val="nil"/>
              <w:bottom w:val="single" w:sz="4" w:space="0" w:color="auto"/>
              <w:right w:val="single" w:sz="4" w:space="0" w:color="auto"/>
            </w:tcBorders>
            <w:shd w:val="clear" w:color="auto" w:fill="auto"/>
            <w:vAlign w:val="center"/>
          </w:tcPr>
          <w:p w14:paraId="2A2CEDEA"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tcPr>
          <w:p w14:paraId="18B004BF"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33B2D4F3"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6EA045A4"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159C9CD7"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3439AC1D" w14:textId="77777777" w:rsidR="00F8573E" w:rsidRPr="00A00A4F" w:rsidDel="000537E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238C9D5E" w14:textId="77777777" w:rsidR="00F8573E" w:rsidRPr="00A00A4F" w:rsidRDefault="00F8573E" w:rsidP="00CC5231">
            <w:pPr>
              <w:jc w:val="center"/>
              <w:rPr>
                <w:sz w:val="18"/>
                <w:szCs w:val="18"/>
              </w:rPr>
            </w:pPr>
            <w:r w:rsidRPr="00A00A4F">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tcPr>
          <w:p w14:paraId="647DE7E7"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4D367111"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53732FBA" w14:textId="77777777" w:rsidTr="00CC5231">
        <w:trPr>
          <w:cantSplit/>
          <w:jc w:val="center"/>
        </w:trPr>
        <w:tc>
          <w:tcPr>
            <w:tcW w:w="1418" w:type="dxa"/>
            <w:vMerge w:val="restart"/>
            <w:tcBorders>
              <w:top w:val="single" w:sz="4" w:space="0" w:color="auto"/>
              <w:left w:val="single" w:sz="4" w:space="0" w:color="auto"/>
              <w:right w:val="single" w:sz="4" w:space="0" w:color="auto"/>
            </w:tcBorders>
            <w:shd w:val="clear" w:color="auto" w:fill="auto"/>
            <w:vAlign w:val="center"/>
            <w:hideMark/>
          </w:tcPr>
          <w:p w14:paraId="5BB8524F"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Fiji</w:t>
            </w:r>
          </w:p>
        </w:tc>
        <w:tc>
          <w:tcPr>
            <w:tcW w:w="1276" w:type="dxa"/>
            <w:tcBorders>
              <w:top w:val="nil"/>
              <w:left w:val="nil"/>
              <w:bottom w:val="single" w:sz="4" w:space="0" w:color="auto"/>
              <w:right w:val="single" w:sz="4" w:space="0" w:color="auto"/>
            </w:tcBorders>
            <w:shd w:val="clear" w:color="auto" w:fill="auto"/>
            <w:vAlign w:val="center"/>
            <w:hideMark/>
          </w:tcPr>
          <w:p w14:paraId="493A901E" w14:textId="77777777" w:rsidR="00F8573E" w:rsidRPr="00A00A4F" w:rsidRDefault="00F8573E" w:rsidP="00CC5231">
            <w:pPr>
              <w:jc w:val="center"/>
              <w:rPr>
                <w:sz w:val="18"/>
                <w:szCs w:val="18"/>
              </w:rPr>
            </w:pPr>
            <w:r w:rsidRPr="00A00A4F">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66B7AC8F" w14:textId="77777777" w:rsidR="00F8573E" w:rsidRPr="00A00A4F" w:rsidRDefault="00F8573E" w:rsidP="00CC5231">
            <w:pPr>
              <w:jc w:val="left"/>
              <w:rPr>
                <w:sz w:val="18"/>
                <w:szCs w:val="18"/>
              </w:rPr>
            </w:pPr>
            <w:r w:rsidRPr="00A00A4F">
              <w:rPr>
                <w:sz w:val="18"/>
                <w:szCs w:val="18"/>
              </w:rPr>
              <w:t>Discovering Nature-Based Products and Building Capacities for the Application of the NP on Access to Genetic Resources and Benefit Sharing</w:t>
            </w:r>
          </w:p>
        </w:tc>
        <w:tc>
          <w:tcPr>
            <w:tcW w:w="1422" w:type="dxa"/>
            <w:tcBorders>
              <w:top w:val="nil"/>
              <w:left w:val="nil"/>
              <w:bottom w:val="single" w:sz="4" w:space="0" w:color="auto"/>
              <w:right w:val="single" w:sz="4" w:space="0" w:color="auto"/>
            </w:tcBorders>
            <w:shd w:val="clear" w:color="auto" w:fill="auto"/>
            <w:vAlign w:val="center"/>
            <w:hideMark/>
          </w:tcPr>
          <w:p w14:paraId="2F63C5BD"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21A5AAB2"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6B9229A1" w14:textId="77777777" w:rsidR="00F8573E" w:rsidRPr="00A00A4F" w:rsidRDefault="00F8573E" w:rsidP="00CC5231">
            <w:pPr>
              <w:jc w:val="center"/>
              <w:rPr>
                <w:sz w:val="18"/>
                <w:szCs w:val="18"/>
              </w:rPr>
            </w:pPr>
            <w:r w:rsidRPr="00A00A4F">
              <w:rPr>
                <w:sz w:val="18"/>
                <w:szCs w:val="18"/>
              </w:rPr>
              <w:t>July 2014</w:t>
            </w:r>
          </w:p>
        </w:tc>
        <w:tc>
          <w:tcPr>
            <w:tcW w:w="993" w:type="dxa"/>
            <w:tcBorders>
              <w:top w:val="nil"/>
              <w:left w:val="nil"/>
              <w:bottom w:val="single" w:sz="4" w:space="0" w:color="auto"/>
              <w:right w:val="single" w:sz="4" w:space="0" w:color="auto"/>
            </w:tcBorders>
            <w:shd w:val="clear" w:color="auto" w:fill="auto"/>
            <w:vAlign w:val="center"/>
            <w:hideMark/>
          </w:tcPr>
          <w:p w14:paraId="615403D1" w14:textId="77777777" w:rsidR="00F8573E" w:rsidRPr="00A00A4F" w:rsidRDefault="00F8573E" w:rsidP="00CC5231">
            <w:pPr>
              <w:jc w:val="center"/>
              <w:rPr>
                <w:sz w:val="18"/>
                <w:szCs w:val="18"/>
              </w:rPr>
            </w:pPr>
            <w:r w:rsidRPr="00A00A4F">
              <w:rPr>
                <w:sz w:val="18"/>
                <w:szCs w:val="18"/>
              </w:rPr>
              <w:t>July 31, 2018</w:t>
            </w:r>
          </w:p>
        </w:tc>
        <w:tc>
          <w:tcPr>
            <w:tcW w:w="992" w:type="dxa"/>
            <w:tcBorders>
              <w:top w:val="nil"/>
              <w:left w:val="nil"/>
              <w:bottom w:val="single" w:sz="4" w:space="0" w:color="auto"/>
              <w:right w:val="single" w:sz="4" w:space="0" w:color="auto"/>
            </w:tcBorders>
            <w:shd w:val="clear" w:color="auto" w:fill="auto"/>
            <w:vAlign w:val="center"/>
            <w:hideMark/>
          </w:tcPr>
          <w:p w14:paraId="6F234C5A" w14:textId="77777777" w:rsidR="00F8573E" w:rsidRPr="00A00A4F" w:rsidRDefault="00F8573E" w:rsidP="00CC5231">
            <w:pPr>
              <w:jc w:val="center"/>
              <w:rPr>
                <w:sz w:val="18"/>
                <w:szCs w:val="18"/>
              </w:rPr>
            </w:pPr>
            <w:r w:rsidRPr="00A00A4F">
              <w:rPr>
                <w:sz w:val="18"/>
                <w:szCs w:val="18"/>
              </w:rPr>
              <w:t>48</w:t>
            </w:r>
          </w:p>
        </w:tc>
        <w:tc>
          <w:tcPr>
            <w:tcW w:w="992" w:type="dxa"/>
            <w:tcBorders>
              <w:top w:val="nil"/>
              <w:left w:val="nil"/>
              <w:bottom w:val="single" w:sz="4" w:space="0" w:color="auto"/>
              <w:right w:val="single" w:sz="4" w:space="0" w:color="auto"/>
            </w:tcBorders>
            <w:shd w:val="clear" w:color="auto" w:fill="auto"/>
            <w:vAlign w:val="center"/>
            <w:hideMark/>
          </w:tcPr>
          <w:p w14:paraId="38351A52" w14:textId="77777777" w:rsidR="00F8573E" w:rsidRPr="00A00A4F" w:rsidRDefault="00F8573E" w:rsidP="00CC5231">
            <w:pPr>
              <w:jc w:val="center"/>
              <w:rPr>
                <w:sz w:val="18"/>
                <w:szCs w:val="18"/>
              </w:rPr>
            </w:pPr>
            <w:r w:rsidRPr="00A00A4F">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683F9EEB" w14:textId="77777777" w:rsidR="00F8573E" w:rsidRPr="00A00A4F" w:rsidRDefault="00F8573E" w:rsidP="00CC5231">
            <w:pPr>
              <w:jc w:val="center"/>
              <w:rPr>
                <w:sz w:val="18"/>
                <w:szCs w:val="18"/>
              </w:rPr>
            </w:pPr>
            <w:r w:rsidRPr="00A00A4F">
              <w:rPr>
                <w:sz w:val="18"/>
                <w:szCs w:val="18"/>
              </w:rPr>
              <w:t>970,000</w:t>
            </w:r>
          </w:p>
        </w:tc>
        <w:tc>
          <w:tcPr>
            <w:tcW w:w="993" w:type="dxa"/>
            <w:tcBorders>
              <w:top w:val="nil"/>
              <w:left w:val="nil"/>
              <w:bottom w:val="single" w:sz="4" w:space="0" w:color="auto"/>
              <w:right w:val="single" w:sz="4" w:space="0" w:color="auto"/>
            </w:tcBorders>
            <w:vAlign w:val="center"/>
          </w:tcPr>
          <w:p w14:paraId="6BC0831F" w14:textId="77777777" w:rsidR="00F8573E" w:rsidRPr="00A00A4F" w:rsidRDefault="00F8573E" w:rsidP="00CC5231">
            <w:pPr>
              <w:jc w:val="center"/>
              <w:rPr>
                <w:sz w:val="18"/>
                <w:szCs w:val="18"/>
              </w:rPr>
            </w:pPr>
            <w:r w:rsidRPr="00A00A4F">
              <w:rPr>
                <w:sz w:val="18"/>
                <w:szCs w:val="18"/>
              </w:rPr>
              <w:t>Yes</w:t>
            </w:r>
          </w:p>
        </w:tc>
      </w:tr>
      <w:tr w:rsidR="00F8573E" w:rsidRPr="00A00A4F" w14:paraId="6233C336" w14:textId="77777777" w:rsidTr="00CC5231">
        <w:trPr>
          <w:cantSplit/>
          <w:jc w:val="center"/>
        </w:trPr>
        <w:tc>
          <w:tcPr>
            <w:tcW w:w="1418" w:type="dxa"/>
            <w:vMerge/>
            <w:tcBorders>
              <w:left w:val="single" w:sz="4" w:space="0" w:color="auto"/>
              <w:right w:val="single" w:sz="4" w:space="0" w:color="auto"/>
            </w:tcBorders>
            <w:noWrap/>
            <w:vAlign w:val="center"/>
            <w:hideMark/>
          </w:tcPr>
          <w:p w14:paraId="04FAC8F7"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3FC6FC4" w14:textId="77777777" w:rsidR="00F8573E" w:rsidRPr="00A00A4F" w:rsidRDefault="00F8573E" w:rsidP="00CC5231">
            <w:pPr>
              <w:jc w:val="center"/>
              <w:rPr>
                <w:sz w:val="18"/>
                <w:szCs w:val="18"/>
              </w:rPr>
            </w:pPr>
            <w:r w:rsidRPr="00A00A4F">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26588959" w14:textId="77777777" w:rsidR="00F8573E" w:rsidRPr="00A00A4F" w:rsidRDefault="00F8573E" w:rsidP="00CC5231">
            <w:pPr>
              <w:jc w:val="left"/>
              <w:rPr>
                <w:sz w:val="18"/>
                <w:szCs w:val="18"/>
              </w:rPr>
            </w:pPr>
            <w:r w:rsidRPr="00A00A4F">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2D99D853" w14:textId="77777777" w:rsidR="00F8573E" w:rsidRPr="00A00A4F" w:rsidRDefault="00F8573E" w:rsidP="00CC5231">
            <w:pPr>
              <w:jc w:val="center"/>
              <w:rPr>
                <w:sz w:val="18"/>
                <w:szCs w:val="18"/>
              </w:rPr>
            </w:pPr>
            <w:r w:rsidRPr="00A00A4F">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020CBC73" w14:textId="77777777" w:rsidR="00F8573E" w:rsidRPr="00A00A4F" w:rsidRDefault="00F8573E" w:rsidP="00CC5231">
            <w:pPr>
              <w:jc w:val="center"/>
              <w:rPr>
                <w:sz w:val="18"/>
                <w:szCs w:val="18"/>
              </w:rPr>
            </w:pPr>
            <w:r w:rsidRPr="00A00A4F">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3DA64884" w14:textId="77777777" w:rsidR="00F8573E" w:rsidRPr="00A00A4F" w:rsidRDefault="00F8573E" w:rsidP="00CC5231">
            <w:pPr>
              <w:jc w:val="center"/>
              <w:rPr>
                <w:sz w:val="18"/>
                <w:szCs w:val="18"/>
              </w:rPr>
            </w:pPr>
            <w:r w:rsidRPr="00A00A4F">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2F38C766" w14:textId="77777777" w:rsidR="00F8573E" w:rsidRPr="00A00A4F" w:rsidRDefault="00F8573E" w:rsidP="00CC5231">
            <w:pPr>
              <w:jc w:val="center"/>
              <w:rPr>
                <w:sz w:val="18"/>
                <w:szCs w:val="18"/>
              </w:rPr>
            </w:pPr>
            <w:r w:rsidRPr="00A00A4F">
              <w:rPr>
                <w:sz w:val="18"/>
                <w:szCs w:val="18"/>
              </w:rPr>
              <w:t>July 2022</w:t>
            </w:r>
          </w:p>
        </w:tc>
        <w:tc>
          <w:tcPr>
            <w:tcW w:w="992" w:type="dxa"/>
            <w:tcBorders>
              <w:top w:val="nil"/>
              <w:left w:val="nil"/>
              <w:bottom w:val="single" w:sz="4" w:space="0" w:color="auto"/>
              <w:right w:val="single" w:sz="4" w:space="0" w:color="auto"/>
            </w:tcBorders>
            <w:shd w:val="clear" w:color="auto" w:fill="auto"/>
            <w:vAlign w:val="center"/>
            <w:hideMark/>
          </w:tcPr>
          <w:p w14:paraId="30465D90"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1680180F" w14:textId="77777777" w:rsidR="00F8573E" w:rsidRPr="00A00A4F" w:rsidRDefault="00F8573E" w:rsidP="00CC5231">
            <w:pPr>
              <w:jc w:val="center"/>
              <w:rPr>
                <w:sz w:val="18"/>
                <w:szCs w:val="18"/>
              </w:rPr>
            </w:pPr>
            <w:r w:rsidRPr="00A00A4F">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4B27BA82" w14:textId="77777777" w:rsidR="00F8573E" w:rsidRPr="00A00A4F" w:rsidRDefault="00F8573E" w:rsidP="00CC5231">
            <w:pPr>
              <w:jc w:val="center"/>
              <w:rPr>
                <w:sz w:val="18"/>
                <w:szCs w:val="18"/>
              </w:rPr>
            </w:pPr>
            <w:r w:rsidRPr="00A00A4F">
              <w:rPr>
                <w:sz w:val="18"/>
                <w:szCs w:val="18"/>
              </w:rPr>
              <w:t>1,762,557</w:t>
            </w:r>
          </w:p>
        </w:tc>
        <w:tc>
          <w:tcPr>
            <w:tcW w:w="993" w:type="dxa"/>
            <w:tcBorders>
              <w:top w:val="nil"/>
              <w:left w:val="nil"/>
              <w:bottom w:val="single" w:sz="4" w:space="0" w:color="auto"/>
              <w:right w:val="single" w:sz="4" w:space="0" w:color="auto"/>
            </w:tcBorders>
            <w:vAlign w:val="center"/>
          </w:tcPr>
          <w:p w14:paraId="4E2AFCDF" w14:textId="77777777" w:rsidR="00F8573E" w:rsidRPr="00A00A4F" w:rsidRDefault="00F8573E" w:rsidP="00CC5231">
            <w:pPr>
              <w:jc w:val="center"/>
              <w:rPr>
                <w:sz w:val="18"/>
                <w:szCs w:val="18"/>
              </w:rPr>
            </w:pPr>
            <w:r w:rsidRPr="00A00A4F">
              <w:rPr>
                <w:sz w:val="18"/>
                <w:szCs w:val="18"/>
              </w:rPr>
              <w:t>Yes</w:t>
            </w:r>
          </w:p>
        </w:tc>
      </w:tr>
      <w:tr w:rsidR="00F8573E" w:rsidRPr="00A00A4F" w14:paraId="1C9FB314" w14:textId="77777777" w:rsidTr="00CC5231">
        <w:trPr>
          <w:cantSplit/>
          <w:jc w:val="center"/>
        </w:trPr>
        <w:tc>
          <w:tcPr>
            <w:tcW w:w="1418" w:type="dxa"/>
            <w:vMerge/>
            <w:tcBorders>
              <w:left w:val="single" w:sz="4" w:space="0" w:color="auto"/>
              <w:right w:val="single" w:sz="4" w:space="0" w:color="auto"/>
            </w:tcBorders>
            <w:vAlign w:val="center"/>
          </w:tcPr>
          <w:p w14:paraId="76D4E467"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604B31F0" w14:textId="77777777" w:rsidR="00F8573E" w:rsidRPr="00A00A4F" w:rsidRDefault="00F8573E" w:rsidP="00CC5231">
            <w:pPr>
              <w:jc w:val="center"/>
              <w:rPr>
                <w:sz w:val="18"/>
                <w:szCs w:val="18"/>
              </w:rPr>
            </w:pPr>
            <w:r w:rsidRPr="00A00A4F">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auto"/>
            <w:vAlign w:val="center"/>
          </w:tcPr>
          <w:p w14:paraId="3FC79B08"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tcPr>
          <w:p w14:paraId="67934963"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18733FBF"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186141A1"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661F7CA7"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60FDF13A"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091C20C1" w14:textId="77777777" w:rsidR="00F8573E" w:rsidRPr="00A00A4F" w:rsidRDefault="00F8573E" w:rsidP="00CC5231">
            <w:pPr>
              <w:jc w:val="center"/>
              <w:rPr>
                <w:sz w:val="18"/>
                <w:szCs w:val="18"/>
              </w:rPr>
            </w:pPr>
            <w:r w:rsidRPr="00A00A4F">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tcPr>
          <w:p w14:paraId="1721480F"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72D626E9"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6E942E6A" w14:textId="77777777" w:rsidTr="00CC5231">
        <w:trPr>
          <w:cantSplit/>
          <w:jc w:val="center"/>
        </w:trPr>
        <w:tc>
          <w:tcPr>
            <w:tcW w:w="1418" w:type="dxa"/>
            <w:vMerge w:val="restart"/>
            <w:tcBorders>
              <w:top w:val="single" w:sz="4" w:space="0" w:color="auto"/>
              <w:left w:val="single" w:sz="4" w:space="0" w:color="auto"/>
              <w:right w:val="single" w:sz="4" w:space="0" w:color="auto"/>
            </w:tcBorders>
            <w:shd w:val="clear" w:color="auto" w:fill="auto"/>
            <w:vAlign w:val="center"/>
            <w:hideMark/>
          </w:tcPr>
          <w:p w14:paraId="35A5D89D"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India</w:t>
            </w:r>
          </w:p>
        </w:tc>
        <w:tc>
          <w:tcPr>
            <w:tcW w:w="1276" w:type="dxa"/>
            <w:tcBorders>
              <w:top w:val="nil"/>
              <w:left w:val="nil"/>
              <w:bottom w:val="single" w:sz="4" w:space="0" w:color="auto"/>
              <w:right w:val="single" w:sz="4" w:space="0" w:color="auto"/>
            </w:tcBorders>
            <w:shd w:val="clear" w:color="auto" w:fill="auto"/>
            <w:noWrap/>
            <w:vAlign w:val="center"/>
            <w:hideMark/>
          </w:tcPr>
          <w:p w14:paraId="3673CA6A" w14:textId="77777777" w:rsidR="00F8573E" w:rsidRPr="00A00A4F" w:rsidRDefault="00F8573E" w:rsidP="00CC5231">
            <w:pPr>
              <w:jc w:val="center"/>
              <w:rPr>
                <w:sz w:val="18"/>
                <w:szCs w:val="18"/>
              </w:rPr>
            </w:pPr>
            <w:r w:rsidRPr="00A00A4F">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13291403" w14:textId="77777777" w:rsidR="00F8573E" w:rsidRPr="00A00A4F" w:rsidRDefault="00F8573E" w:rsidP="00CC5231">
            <w:pPr>
              <w:jc w:val="left"/>
              <w:rPr>
                <w:sz w:val="18"/>
                <w:szCs w:val="18"/>
              </w:rPr>
            </w:pPr>
            <w:r w:rsidRPr="00A00A4F">
              <w:rPr>
                <w:sz w:val="18"/>
                <w:szCs w:val="18"/>
              </w:rPr>
              <w:t>Access and Benefit Sharing Partnership Project (Capacity Development of Statuary Institutions for the Effective Implementation of ABS Mechanisms in India - Component of the Indo-German Biodiversity Program)</w:t>
            </w:r>
          </w:p>
        </w:tc>
        <w:tc>
          <w:tcPr>
            <w:tcW w:w="1422" w:type="dxa"/>
            <w:tcBorders>
              <w:top w:val="nil"/>
              <w:left w:val="nil"/>
              <w:bottom w:val="single" w:sz="4" w:space="0" w:color="auto"/>
              <w:right w:val="single" w:sz="4" w:space="0" w:color="auto"/>
            </w:tcBorders>
            <w:shd w:val="clear" w:color="auto" w:fill="auto"/>
            <w:vAlign w:val="center"/>
            <w:hideMark/>
          </w:tcPr>
          <w:p w14:paraId="29F15FDA" w14:textId="77777777" w:rsidR="00F8573E" w:rsidRPr="00A00A4F" w:rsidRDefault="00F8573E" w:rsidP="00CC5231">
            <w:pPr>
              <w:jc w:val="center"/>
              <w:rPr>
                <w:sz w:val="18"/>
                <w:szCs w:val="18"/>
              </w:rPr>
            </w:pPr>
            <w:r w:rsidRPr="00A00A4F">
              <w:rPr>
                <w:sz w:val="18"/>
                <w:szCs w:val="18"/>
              </w:rPr>
              <w:t>GIZ</w:t>
            </w:r>
          </w:p>
        </w:tc>
        <w:tc>
          <w:tcPr>
            <w:tcW w:w="1134" w:type="dxa"/>
            <w:tcBorders>
              <w:top w:val="nil"/>
              <w:left w:val="nil"/>
              <w:bottom w:val="single" w:sz="4" w:space="0" w:color="auto"/>
              <w:right w:val="single" w:sz="4" w:space="0" w:color="auto"/>
            </w:tcBorders>
            <w:shd w:val="clear" w:color="auto" w:fill="auto"/>
            <w:vAlign w:val="center"/>
            <w:hideMark/>
          </w:tcPr>
          <w:p w14:paraId="2BF700D8"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3DE81F5B" w14:textId="77777777" w:rsidR="00F8573E" w:rsidRPr="00A00A4F" w:rsidRDefault="00F8573E" w:rsidP="00CC5231">
            <w:pPr>
              <w:jc w:val="center"/>
              <w:rPr>
                <w:sz w:val="18"/>
                <w:szCs w:val="18"/>
              </w:rPr>
            </w:pPr>
            <w:r w:rsidRPr="00A00A4F">
              <w:rPr>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0D07CB71" w14:textId="77777777" w:rsidR="00F8573E" w:rsidRPr="00A00A4F" w:rsidRDefault="00F8573E" w:rsidP="00CC5231">
            <w:pPr>
              <w:jc w:val="center"/>
              <w:rPr>
                <w:sz w:val="18"/>
                <w:szCs w:val="18"/>
              </w:rPr>
            </w:pPr>
            <w:r w:rsidRPr="00A00A4F">
              <w:rPr>
                <w:sz w:val="18"/>
                <w:szCs w:val="18"/>
              </w:rPr>
              <w:t>April 2020</w:t>
            </w:r>
          </w:p>
        </w:tc>
        <w:tc>
          <w:tcPr>
            <w:tcW w:w="992" w:type="dxa"/>
            <w:tcBorders>
              <w:top w:val="nil"/>
              <w:left w:val="nil"/>
              <w:bottom w:val="single" w:sz="4" w:space="0" w:color="auto"/>
              <w:right w:val="single" w:sz="4" w:space="0" w:color="auto"/>
            </w:tcBorders>
            <w:shd w:val="clear" w:color="auto" w:fill="auto"/>
            <w:vAlign w:val="center"/>
            <w:hideMark/>
          </w:tcPr>
          <w:p w14:paraId="7F14584F" w14:textId="77777777" w:rsidR="00F8573E" w:rsidRPr="00A00A4F" w:rsidRDefault="00F8573E" w:rsidP="00CC5231">
            <w:pPr>
              <w:jc w:val="center"/>
              <w:rPr>
                <w:sz w:val="18"/>
                <w:szCs w:val="18"/>
              </w:rPr>
            </w:pPr>
            <w:r w:rsidRPr="00A00A4F">
              <w:rPr>
                <w:sz w:val="18"/>
                <w:szCs w:val="18"/>
              </w:rPr>
              <w:t>46</w:t>
            </w:r>
          </w:p>
        </w:tc>
        <w:tc>
          <w:tcPr>
            <w:tcW w:w="992" w:type="dxa"/>
            <w:tcBorders>
              <w:top w:val="nil"/>
              <w:left w:val="nil"/>
              <w:bottom w:val="single" w:sz="4" w:space="0" w:color="auto"/>
              <w:right w:val="single" w:sz="4" w:space="0" w:color="auto"/>
            </w:tcBorders>
            <w:shd w:val="clear" w:color="auto" w:fill="auto"/>
            <w:vAlign w:val="center"/>
            <w:hideMark/>
          </w:tcPr>
          <w:p w14:paraId="4A8CB99F" w14:textId="77777777" w:rsidR="00F8573E" w:rsidRPr="00A00A4F" w:rsidRDefault="00F8573E" w:rsidP="00CC5231">
            <w:pPr>
              <w:jc w:val="center"/>
              <w:rPr>
                <w:sz w:val="18"/>
                <w:szCs w:val="18"/>
              </w:rPr>
            </w:pPr>
            <w:r w:rsidRPr="00A00A4F">
              <w:rPr>
                <w:sz w:val="18"/>
                <w:szCs w:val="18"/>
              </w:rPr>
              <w:t>BMZ</w:t>
            </w:r>
          </w:p>
        </w:tc>
        <w:tc>
          <w:tcPr>
            <w:tcW w:w="992" w:type="dxa"/>
            <w:tcBorders>
              <w:top w:val="nil"/>
              <w:left w:val="nil"/>
              <w:bottom w:val="single" w:sz="4" w:space="0" w:color="auto"/>
              <w:right w:val="single" w:sz="4" w:space="0" w:color="auto"/>
            </w:tcBorders>
            <w:shd w:val="clear" w:color="auto" w:fill="auto"/>
            <w:vAlign w:val="center"/>
            <w:hideMark/>
          </w:tcPr>
          <w:p w14:paraId="13B9EA65" w14:textId="77777777" w:rsidR="00F8573E" w:rsidRPr="00A00A4F" w:rsidRDefault="00F8573E" w:rsidP="00CC5231">
            <w:pPr>
              <w:jc w:val="center"/>
              <w:rPr>
                <w:sz w:val="18"/>
                <w:szCs w:val="18"/>
              </w:rPr>
            </w:pPr>
            <w:r w:rsidRPr="00A00A4F">
              <w:rPr>
                <w:sz w:val="18"/>
                <w:szCs w:val="18"/>
              </w:rPr>
              <w:t>4,348,962</w:t>
            </w:r>
          </w:p>
        </w:tc>
        <w:tc>
          <w:tcPr>
            <w:tcW w:w="993" w:type="dxa"/>
            <w:tcBorders>
              <w:top w:val="nil"/>
              <w:left w:val="nil"/>
              <w:bottom w:val="single" w:sz="4" w:space="0" w:color="auto"/>
              <w:right w:val="single" w:sz="4" w:space="0" w:color="auto"/>
            </w:tcBorders>
            <w:vAlign w:val="center"/>
          </w:tcPr>
          <w:p w14:paraId="5E61F22A" w14:textId="77777777" w:rsidR="00F8573E" w:rsidRPr="00A00A4F" w:rsidRDefault="00F8573E" w:rsidP="00CC5231">
            <w:pPr>
              <w:jc w:val="center"/>
              <w:rPr>
                <w:sz w:val="18"/>
                <w:szCs w:val="18"/>
              </w:rPr>
            </w:pPr>
            <w:r w:rsidRPr="00A00A4F">
              <w:rPr>
                <w:sz w:val="18"/>
                <w:szCs w:val="18"/>
              </w:rPr>
              <w:t>Yes</w:t>
            </w:r>
          </w:p>
        </w:tc>
      </w:tr>
      <w:tr w:rsidR="00F8573E" w:rsidRPr="00A00A4F" w14:paraId="2C07EEEF" w14:textId="77777777" w:rsidTr="00CC5231">
        <w:trPr>
          <w:cantSplit/>
          <w:jc w:val="center"/>
        </w:trPr>
        <w:tc>
          <w:tcPr>
            <w:tcW w:w="1418" w:type="dxa"/>
            <w:vMerge/>
            <w:tcBorders>
              <w:left w:val="single" w:sz="4" w:space="0" w:color="auto"/>
              <w:right w:val="single" w:sz="4" w:space="0" w:color="auto"/>
            </w:tcBorders>
            <w:vAlign w:val="center"/>
            <w:hideMark/>
          </w:tcPr>
          <w:p w14:paraId="45C58DB2"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6D9C2CD" w14:textId="77777777" w:rsidR="00F8573E" w:rsidRPr="00A00A4F" w:rsidRDefault="00F8573E" w:rsidP="00CC5231">
            <w:pPr>
              <w:jc w:val="center"/>
              <w:rPr>
                <w:sz w:val="18"/>
                <w:szCs w:val="18"/>
              </w:rPr>
            </w:pPr>
            <w:r w:rsidRPr="00A00A4F">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2B1303D9" w14:textId="77777777" w:rsidR="00F8573E" w:rsidRPr="00A00A4F" w:rsidRDefault="00F8573E" w:rsidP="00CC5231">
            <w:pPr>
              <w:jc w:val="left"/>
              <w:rPr>
                <w:sz w:val="18"/>
                <w:szCs w:val="18"/>
              </w:rPr>
            </w:pPr>
            <w:r w:rsidRPr="00A00A4F">
              <w:rPr>
                <w:sz w:val="18"/>
                <w:szCs w:val="18"/>
              </w:rPr>
              <w:t>Strengthening the Implementation of the Biological Diversity Acts and Rules with Focus on its ABS Provisions</w:t>
            </w:r>
          </w:p>
        </w:tc>
        <w:tc>
          <w:tcPr>
            <w:tcW w:w="1422" w:type="dxa"/>
            <w:tcBorders>
              <w:top w:val="nil"/>
              <w:left w:val="nil"/>
              <w:bottom w:val="single" w:sz="4" w:space="0" w:color="auto"/>
              <w:right w:val="single" w:sz="4" w:space="0" w:color="auto"/>
            </w:tcBorders>
            <w:shd w:val="clear" w:color="auto" w:fill="auto"/>
            <w:vAlign w:val="center"/>
            <w:hideMark/>
          </w:tcPr>
          <w:p w14:paraId="1387595A"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4A7B8A0B"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006B9241" w14:textId="77777777" w:rsidR="00F8573E" w:rsidRPr="00A00A4F" w:rsidRDefault="00F8573E" w:rsidP="00CC5231">
            <w:pPr>
              <w:jc w:val="center"/>
              <w:rPr>
                <w:sz w:val="18"/>
                <w:szCs w:val="18"/>
              </w:rPr>
            </w:pPr>
            <w:r w:rsidRPr="00A00A4F">
              <w:rPr>
                <w:sz w:val="18"/>
                <w:szCs w:val="18"/>
              </w:rPr>
              <w:t>June 2011</w:t>
            </w:r>
          </w:p>
        </w:tc>
        <w:tc>
          <w:tcPr>
            <w:tcW w:w="993" w:type="dxa"/>
            <w:tcBorders>
              <w:top w:val="nil"/>
              <w:left w:val="nil"/>
              <w:bottom w:val="single" w:sz="4" w:space="0" w:color="auto"/>
              <w:right w:val="single" w:sz="4" w:space="0" w:color="auto"/>
            </w:tcBorders>
            <w:shd w:val="clear" w:color="auto" w:fill="auto"/>
            <w:vAlign w:val="center"/>
            <w:hideMark/>
          </w:tcPr>
          <w:p w14:paraId="39D67B51" w14:textId="77777777" w:rsidR="00F8573E" w:rsidRPr="00A00A4F" w:rsidRDefault="00F8573E" w:rsidP="00CC5231">
            <w:pPr>
              <w:jc w:val="center"/>
              <w:rPr>
                <w:sz w:val="18"/>
                <w:szCs w:val="18"/>
              </w:rPr>
            </w:pPr>
            <w:r w:rsidRPr="00A00A4F">
              <w:rPr>
                <w:sz w:val="18"/>
                <w:szCs w:val="18"/>
              </w:rPr>
              <w:t>April 2014</w:t>
            </w:r>
          </w:p>
        </w:tc>
        <w:tc>
          <w:tcPr>
            <w:tcW w:w="992" w:type="dxa"/>
            <w:tcBorders>
              <w:top w:val="nil"/>
              <w:left w:val="nil"/>
              <w:bottom w:val="single" w:sz="4" w:space="0" w:color="auto"/>
              <w:right w:val="single" w:sz="4" w:space="0" w:color="auto"/>
            </w:tcBorders>
            <w:shd w:val="clear" w:color="auto" w:fill="auto"/>
            <w:vAlign w:val="center"/>
            <w:hideMark/>
          </w:tcPr>
          <w:p w14:paraId="744592A3" w14:textId="77777777" w:rsidR="00F8573E" w:rsidRPr="00A00A4F" w:rsidRDefault="00F8573E" w:rsidP="00CC5231">
            <w:pPr>
              <w:jc w:val="center"/>
              <w:rPr>
                <w:sz w:val="18"/>
                <w:szCs w:val="18"/>
              </w:rPr>
            </w:pPr>
            <w:r w:rsidRPr="00A00A4F">
              <w:rPr>
                <w:sz w:val="18"/>
                <w:szCs w:val="18"/>
              </w:rPr>
              <w:t>60</w:t>
            </w:r>
          </w:p>
        </w:tc>
        <w:tc>
          <w:tcPr>
            <w:tcW w:w="992" w:type="dxa"/>
            <w:tcBorders>
              <w:top w:val="nil"/>
              <w:left w:val="nil"/>
              <w:bottom w:val="single" w:sz="4" w:space="0" w:color="auto"/>
              <w:right w:val="single" w:sz="4" w:space="0" w:color="auto"/>
            </w:tcBorders>
            <w:shd w:val="clear" w:color="auto" w:fill="auto"/>
            <w:vAlign w:val="center"/>
            <w:hideMark/>
          </w:tcPr>
          <w:p w14:paraId="2C177612" w14:textId="77777777" w:rsidR="00F8573E" w:rsidRPr="00A00A4F" w:rsidRDefault="00F8573E" w:rsidP="00CC5231">
            <w:pPr>
              <w:jc w:val="center"/>
              <w:rPr>
                <w:sz w:val="18"/>
                <w:szCs w:val="18"/>
              </w:rPr>
            </w:pPr>
            <w:r w:rsidRPr="00A00A4F">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1B1957F3" w14:textId="77777777" w:rsidR="00F8573E" w:rsidRPr="00A00A4F" w:rsidRDefault="00F8573E" w:rsidP="00CC5231">
            <w:pPr>
              <w:jc w:val="center"/>
              <w:rPr>
                <w:sz w:val="18"/>
                <w:szCs w:val="18"/>
              </w:rPr>
            </w:pPr>
            <w:r w:rsidRPr="00A00A4F">
              <w:rPr>
                <w:sz w:val="18"/>
                <w:szCs w:val="18"/>
              </w:rPr>
              <w:t>3,561,000</w:t>
            </w:r>
          </w:p>
        </w:tc>
        <w:tc>
          <w:tcPr>
            <w:tcW w:w="993" w:type="dxa"/>
            <w:tcBorders>
              <w:top w:val="nil"/>
              <w:left w:val="nil"/>
              <w:bottom w:val="single" w:sz="4" w:space="0" w:color="auto"/>
              <w:right w:val="single" w:sz="4" w:space="0" w:color="auto"/>
            </w:tcBorders>
            <w:vAlign w:val="center"/>
          </w:tcPr>
          <w:p w14:paraId="364FBCBA" w14:textId="77777777" w:rsidR="00F8573E" w:rsidRPr="00A00A4F" w:rsidRDefault="00F8573E" w:rsidP="00CC5231">
            <w:pPr>
              <w:jc w:val="center"/>
              <w:rPr>
                <w:sz w:val="18"/>
                <w:szCs w:val="18"/>
              </w:rPr>
            </w:pPr>
            <w:r w:rsidRPr="00A00A4F">
              <w:rPr>
                <w:sz w:val="18"/>
                <w:szCs w:val="18"/>
              </w:rPr>
              <w:t>No</w:t>
            </w:r>
          </w:p>
        </w:tc>
      </w:tr>
      <w:tr w:rsidR="00F8573E" w:rsidRPr="00A00A4F" w14:paraId="30E64BB0" w14:textId="77777777" w:rsidTr="00CC5231">
        <w:trPr>
          <w:cantSplit/>
          <w:jc w:val="center"/>
        </w:trPr>
        <w:tc>
          <w:tcPr>
            <w:tcW w:w="1418" w:type="dxa"/>
            <w:vMerge/>
            <w:tcBorders>
              <w:left w:val="single" w:sz="4" w:space="0" w:color="auto"/>
              <w:right w:val="single" w:sz="4" w:space="0" w:color="auto"/>
            </w:tcBorders>
            <w:vAlign w:val="center"/>
            <w:hideMark/>
          </w:tcPr>
          <w:p w14:paraId="4766059D"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FF23A1E" w14:textId="77777777" w:rsidR="00F8573E" w:rsidRPr="00A00A4F" w:rsidRDefault="00F8573E" w:rsidP="00CC5231">
            <w:pPr>
              <w:jc w:val="center"/>
              <w:rPr>
                <w:sz w:val="18"/>
                <w:szCs w:val="18"/>
              </w:rPr>
            </w:pPr>
            <w:r w:rsidRPr="00A00A4F">
              <w:rPr>
                <w:sz w:val="18"/>
                <w:szCs w:val="18"/>
              </w:rPr>
              <w:t>Global (24)</w:t>
            </w:r>
          </w:p>
        </w:tc>
        <w:tc>
          <w:tcPr>
            <w:tcW w:w="2830" w:type="dxa"/>
            <w:tcBorders>
              <w:top w:val="nil"/>
              <w:left w:val="nil"/>
              <w:bottom w:val="single" w:sz="4" w:space="0" w:color="auto"/>
              <w:right w:val="single" w:sz="4" w:space="0" w:color="auto"/>
            </w:tcBorders>
            <w:shd w:val="clear" w:color="auto" w:fill="auto"/>
            <w:vAlign w:val="center"/>
            <w:hideMark/>
          </w:tcPr>
          <w:p w14:paraId="7AAC61D1" w14:textId="77777777" w:rsidR="00F8573E" w:rsidRPr="00A00A4F" w:rsidRDefault="00F8573E" w:rsidP="00CC5231">
            <w:pPr>
              <w:jc w:val="left"/>
              <w:rPr>
                <w:sz w:val="18"/>
                <w:szCs w:val="18"/>
              </w:rPr>
            </w:pPr>
            <w:r w:rsidRPr="00A00A4F">
              <w:rPr>
                <w:sz w:val="18"/>
                <w:szCs w:val="18"/>
              </w:rPr>
              <w:t xml:space="preserve">Strengthening Human Resources, Legal </w:t>
            </w:r>
            <w:proofErr w:type="gramStart"/>
            <w:r w:rsidRPr="00A00A4F">
              <w:rPr>
                <w:sz w:val="18"/>
                <w:szCs w:val="18"/>
              </w:rPr>
              <w:t>Frameworks</w:t>
            </w:r>
            <w:proofErr w:type="gramEnd"/>
            <w:r w:rsidRPr="00A00A4F">
              <w:rPr>
                <w:sz w:val="18"/>
                <w:szCs w:val="18"/>
              </w:rPr>
              <w:t xml:space="preserve"> and Institutional Capacities to Implement the Nagoya Protocol</w:t>
            </w:r>
          </w:p>
        </w:tc>
        <w:tc>
          <w:tcPr>
            <w:tcW w:w="1422" w:type="dxa"/>
            <w:tcBorders>
              <w:top w:val="nil"/>
              <w:left w:val="nil"/>
              <w:bottom w:val="single" w:sz="4" w:space="0" w:color="auto"/>
              <w:right w:val="single" w:sz="4" w:space="0" w:color="auto"/>
            </w:tcBorders>
            <w:shd w:val="clear" w:color="auto" w:fill="auto"/>
            <w:vAlign w:val="center"/>
            <w:hideMark/>
          </w:tcPr>
          <w:p w14:paraId="423195B9"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0349AB5C"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3C3F9109" w14:textId="77777777" w:rsidR="00F8573E" w:rsidRPr="00A00A4F" w:rsidRDefault="00F8573E" w:rsidP="00CC5231">
            <w:pPr>
              <w:jc w:val="center"/>
              <w:rPr>
                <w:sz w:val="18"/>
                <w:szCs w:val="18"/>
              </w:rPr>
            </w:pPr>
            <w:r w:rsidRPr="00A00A4F">
              <w:rPr>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6DABCAFB" w14:textId="77777777" w:rsidR="00F8573E" w:rsidRPr="00A00A4F" w:rsidRDefault="00F8573E" w:rsidP="00CC5231">
            <w:pPr>
              <w:jc w:val="center"/>
              <w:rPr>
                <w:sz w:val="18"/>
                <w:szCs w:val="18"/>
              </w:rPr>
            </w:pPr>
            <w:r w:rsidRPr="00A00A4F">
              <w:rPr>
                <w:sz w:val="18"/>
                <w:szCs w:val="18"/>
              </w:rPr>
              <w:t>June 23, 2021</w:t>
            </w:r>
          </w:p>
        </w:tc>
        <w:tc>
          <w:tcPr>
            <w:tcW w:w="992" w:type="dxa"/>
            <w:tcBorders>
              <w:top w:val="nil"/>
              <w:left w:val="nil"/>
              <w:bottom w:val="single" w:sz="4" w:space="0" w:color="auto"/>
              <w:right w:val="single" w:sz="4" w:space="0" w:color="auto"/>
            </w:tcBorders>
            <w:shd w:val="clear" w:color="auto" w:fill="auto"/>
            <w:vAlign w:val="center"/>
            <w:hideMark/>
          </w:tcPr>
          <w:p w14:paraId="7296DF50"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21020211" w14:textId="77777777" w:rsidR="00F8573E" w:rsidRPr="00A00A4F" w:rsidRDefault="00F8573E" w:rsidP="00CC5231">
            <w:pPr>
              <w:jc w:val="center"/>
              <w:rPr>
                <w:sz w:val="18"/>
                <w:szCs w:val="18"/>
              </w:rPr>
            </w:pPr>
            <w:r w:rsidRPr="00A00A4F">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6515FF58" w14:textId="77777777" w:rsidR="00F8573E" w:rsidRPr="00A00A4F" w:rsidRDefault="00F8573E" w:rsidP="00CC5231">
            <w:pPr>
              <w:jc w:val="center"/>
              <w:rPr>
                <w:sz w:val="18"/>
                <w:szCs w:val="18"/>
              </w:rPr>
            </w:pPr>
            <w:r w:rsidRPr="00A00A4F">
              <w:rPr>
                <w:sz w:val="18"/>
                <w:szCs w:val="18"/>
              </w:rPr>
              <w:t>12,000,000</w:t>
            </w:r>
          </w:p>
        </w:tc>
        <w:tc>
          <w:tcPr>
            <w:tcW w:w="993" w:type="dxa"/>
            <w:tcBorders>
              <w:top w:val="nil"/>
              <w:left w:val="nil"/>
              <w:bottom w:val="single" w:sz="4" w:space="0" w:color="auto"/>
              <w:right w:val="single" w:sz="4" w:space="0" w:color="auto"/>
            </w:tcBorders>
            <w:vAlign w:val="center"/>
          </w:tcPr>
          <w:p w14:paraId="17F1C384" w14:textId="77777777" w:rsidR="00F8573E" w:rsidRPr="00A00A4F" w:rsidRDefault="00F8573E" w:rsidP="00CC5231">
            <w:pPr>
              <w:jc w:val="center"/>
              <w:rPr>
                <w:sz w:val="18"/>
                <w:szCs w:val="18"/>
              </w:rPr>
            </w:pPr>
            <w:r w:rsidRPr="00A00A4F">
              <w:rPr>
                <w:sz w:val="18"/>
                <w:szCs w:val="18"/>
              </w:rPr>
              <w:t>Yes</w:t>
            </w:r>
          </w:p>
        </w:tc>
      </w:tr>
      <w:tr w:rsidR="00F8573E" w:rsidRPr="00A00A4F" w14:paraId="02E8B30F" w14:textId="77777777" w:rsidTr="00CC5231">
        <w:trPr>
          <w:cantSplit/>
          <w:jc w:val="center"/>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F26347"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Jordan</w:t>
            </w:r>
          </w:p>
        </w:tc>
        <w:tc>
          <w:tcPr>
            <w:tcW w:w="1276" w:type="dxa"/>
            <w:tcBorders>
              <w:top w:val="nil"/>
              <w:left w:val="nil"/>
              <w:bottom w:val="single" w:sz="4" w:space="0" w:color="auto"/>
              <w:right w:val="single" w:sz="4" w:space="0" w:color="auto"/>
            </w:tcBorders>
            <w:shd w:val="clear" w:color="auto" w:fill="auto"/>
            <w:vAlign w:val="center"/>
            <w:hideMark/>
          </w:tcPr>
          <w:p w14:paraId="26D74115" w14:textId="77777777" w:rsidR="00F8573E" w:rsidRPr="00A00A4F" w:rsidRDefault="00F8573E" w:rsidP="00CC5231">
            <w:pPr>
              <w:jc w:val="center"/>
              <w:rPr>
                <w:sz w:val="18"/>
                <w:szCs w:val="18"/>
              </w:rPr>
            </w:pPr>
            <w:r w:rsidRPr="00A00A4F">
              <w:rPr>
                <w:sz w:val="18"/>
                <w:szCs w:val="18"/>
              </w:rPr>
              <w:t>Global (24)</w:t>
            </w:r>
          </w:p>
        </w:tc>
        <w:tc>
          <w:tcPr>
            <w:tcW w:w="2830" w:type="dxa"/>
            <w:tcBorders>
              <w:top w:val="nil"/>
              <w:left w:val="nil"/>
              <w:bottom w:val="single" w:sz="4" w:space="0" w:color="auto"/>
              <w:right w:val="single" w:sz="4" w:space="0" w:color="auto"/>
            </w:tcBorders>
            <w:shd w:val="clear" w:color="auto" w:fill="auto"/>
            <w:vAlign w:val="center"/>
            <w:hideMark/>
          </w:tcPr>
          <w:p w14:paraId="2AE89580" w14:textId="77777777" w:rsidR="00F8573E" w:rsidRPr="00A00A4F" w:rsidRDefault="00F8573E" w:rsidP="00CC5231">
            <w:pPr>
              <w:jc w:val="left"/>
              <w:rPr>
                <w:sz w:val="18"/>
                <w:szCs w:val="18"/>
              </w:rPr>
            </w:pPr>
            <w:r w:rsidRPr="00A00A4F">
              <w:rPr>
                <w:sz w:val="18"/>
                <w:szCs w:val="18"/>
              </w:rPr>
              <w:t xml:space="preserve">Strengthening Human Resources, Legal </w:t>
            </w:r>
            <w:proofErr w:type="gramStart"/>
            <w:r w:rsidRPr="00A00A4F">
              <w:rPr>
                <w:sz w:val="18"/>
                <w:szCs w:val="18"/>
              </w:rPr>
              <w:t>Frameworks</w:t>
            </w:r>
            <w:proofErr w:type="gramEnd"/>
            <w:r w:rsidRPr="00A00A4F">
              <w:rPr>
                <w:sz w:val="18"/>
                <w:szCs w:val="18"/>
              </w:rPr>
              <w:t xml:space="preserve"> and Institutional Capacities to Implement the Nagoya Protocol</w:t>
            </w:r>
          </w:p>
        </w:tc>
        <w:tc>
          <w:tcPr>
            <w:tcW w:w="1422" w:type="dxa"/>
            <w:tcBorders>
              <w:top w:val="nil"/>
              <w:left w:val="nil"/>
              <w:bottom w:val="single" w:sz="4" w:space="0" w:color="auto"/>
              <w:right w:val="single" w:sz="4" w:space="0" w:color="auto"/>
            </w:tcBorders>
            <w:shd w:val="clear" w:color="auto" w:fill="auto"/>
            <w:vAlign w:val="center"/>
            <w:hideMark/>
          </w:tcPr>
          <w:p w14:paraId="37BC254B"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47EF8743"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4B24E716" w14:textId="77777777" w:rsidR="00F8573E" w:rsidRPr="00A00A4F" w:rsidRDefault="00F8573E" w:rsidP="00CC5231">
            <w:pPr>
              <w:jc w:val="center"/>
              <w:rPr>
                <w:sz w:val="18"/>
                <w:szCs w:val="18"/>
              </w:rPr>
            </w:pPr>
            <w:r w:rsidRPr="00A00A4F">
              <w:rPr>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61C21759" w14:textId="77777777" w:rsidR="00F8573E" w:rsidRPr="00A00A4F" w:rsidRDefault="00F8573E" w:rsidP="00CC5231">
            <w:pPr>
              <w:jc w:val="center"/>
              <w:rPr>
                <w:sz w:val="18"/>
                <w:szCs w:val="18"/>
              </w:rPr>
            </w:pPr>
            <w:r w:rsidRPr="00A00A4F">
              <w:rPr>
                <w:sz w:val="18"/>
                <w:szCs w:val="18"/>
              </w:rPr>
              <w:t>June 23, 2021</w:t>
            </w:r>
          </w:p>
        </w:tc>
        <w:tc>
          <w:tcPr>
            <w:tcW w:w="992" w:type="dxa"/>
            <w:tcBorders>
              <w:top w:val="nil"/>
              <w:left w:val="nil"/>
              <w:bottom w:val="single" w:sz="4" w:space="0" w:color="auto"/>
              <w:right w:val="single" w:sz="4" w:space="0" w:color="auto"/>
            </w:tcBorders>
            <w:shd w:val="clear" w:color="auto" w:fill="auto"/>
            <w:vAlign w:val="center"/>
            <w:hideMark/>
          </w:tcPr>
          <w:p w14:paraId="6E06A1CC"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0F7A019A" w14:textId="77777777" w:rsidR="00F8573E" w:rsidRPr="00A00A4F" w:rsidRDefault="00F8573E" w:rsidP="00CC5231">
            <w:pPr>
              <w:jc w:val="center"/>
              <w:rPr>
                <w:sz w:val="18"/>
                <w:szCs w:val="18"/>
              </w:rPr>
            </w:pPr>
            <w:r w:rsidRPr="00A00A4F">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569C3966" w14:textId="77777777" w:rsidR="00F8573E" w:rsidRPr="00A00A4F" w:rsidRDefault="00F8573E" w:rsidP="00CC5231">
            <w:pPr>
              <w:jc w:val="center"/>
              <w:rPr>
                <w:sz w:val="18"/>
                <w:szCs w:val="18"/>
              </w:rPr>
            </w:pPr>
            <w:r w:rsidRPr="00A00A4F">
              <w:rPr>
                <w:sz w:val="18"/>
                <w:szCs w:val="18"/>
              </w:rPr>
              <w:t>12,000,000</w:t>
            </w:r>
          </w:p>
        </w:tc>
        <w:tc>
          <w:tcPr>
            <w:tcW w:w="993" w:type="dxa"/>
            <w:tcBorders>
              <w:top w:val="nil"/>
              <w:left w:val="nil"/>
              <w:bottom w:val="single" w:sz="4" w:space="0" w:color="auto"/>
              <w:right w:val="single" w:sz="4" w:space="0" w:color="auto"/>
            </w:tcBorders>
            <w:vAlign w:val="center"/>
          </w:tcPr>
          <w:p w14:paraId="4252F0B2" w14:textId="77777777" w:rsidR="00F8573E" w:rsidRPr="00A00A4F" w:rsidRDefault="00F8573E" w:rsidP="00CC5231">
            <w:pPr>
              <w:jc w:val="center"/>
              <w:rPr>
                <w:sz w:val="18"/>
                <w:szCs w:val="18"/>
              </w:rPr>
            </w:pPr>
            <w:r w:rsidRPr="00A00A4F">
              <w:rPr>
                <w:sz w:val="18"/>
                <w:szCs w:val="18"/>
              </w:rPr>
              <w:t>Yes</w:t>
            </w:r>
          </w:p>
        </w:tc>
      </w:tr>
      <w:tr w:rsidR="00F8573E" w:rsidRPr="00A00A4F" w14:paraId="7F8DBFDA" w14:textId="77777777" w:rsidTr="00CC5231">
        <w:trPr>
          <w:cantSplit/>
          <w:jc w:val="center"/>
        </w:trPr>
        <w:tc>
          <w:tcPr>
            <w:tcW w:w="1418" w:type="dxa"/>
            <w:vMerge w:val="restart"/>
            <w:tcBorders>
              <w:top w:val="single" w:sz="4" w:space="0" w:color="auto"/>
              <w:left w:val="single" w:sz="4" w:space="0" w:color="auto"/>
              <w:right w:val="single" w:sz="4" w:space="0" w:color="auto"/>
            </w:tcBorders>
            <w:shd w:val="clear" w:color="auto" w:fill="auto"/>
            <w:vAlign w:val="center"/>
            <w:hideMark/>
          </w:tcPr>
          <w:p w14:paraId="342A0A7C"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lastRenderedPageBreak/>
              <w:t>Kazakhstan</w:t>
            </w:r>
          </w:p>
        </w:tc>
        <w:tc>
          <w:tcPr>
            <w:tcW w:w="1276" w:type="dxa"/>
            <w:tcBorders>
              <w:top w:val="nil"/>
              <w:left w:val="nil"/>
              <w:bottom w:val="single" w:sz="4" w:space="0" w:color="auto"/>
              <w:right w:val="single" w:sz="4" w:space="0" w:color="auto"/>
            </w:tcBorders>
            <w:shd w:val="clear" w:color="auto" w:fill="auto"/>
            <w:vAlign w:val="center"/>
            <w:hideMark/>
          </w:tcPr>
          <w:p w14:paraId="4BE10E31" w14:textId="77777777" w:rsidR="00F8573E" w:rsidRPr="00A00A4F" w:rsidRDefault="00F8573E" w:rsidP="00CC5231">
            <w:pPr>
              <w:jc w:val="center"/>
              <w:rPr>
                <w:sz w:val="18"/>
                <w:szCs w:val="18"/>
              </w:rPr>
            </w:pPr>
            <w:r w:rsidRPr="00A00A4F">
              <w:rPr>
                <w:sz w:val="18"/>
                <w:szCs w:val="18"/>
              </w:rPr>
              <w:t>Global (20)</w:t>
            </w:r>
          </w:p>
        </w:tc>
        <w:tc>
          <w:tcPr>
            <w:tcW w:w="2830" w:type="dxa"/>
            <w:tcBorders>
              <w:top w:val="nil"/>
              <w:left w:val="nil"/>
              <w:bottom w:val="single" w:sz="4" w:space="0" w:color="auto"/>
              <w:right w:val="single" w:sz="4" w:space="0" w:color="auto"/>
            </w:tcBorders>
            <w:shd w:val="clear" w:color="auto" w:fill="auto"/>
            <w:vAlign w:val="center"/>
            <w:hideMark/>
          </w:tcPr>
          <w:p w14:paraId="13EA41CC" w14:textId="77777777" w:rsidR="00F8573E" w:rsidRPr="00A00A4F" w:rsidRDefault="00F8573E" w:rsidP="00CC5231">
            <w:pPr>
              <w:jc w:val="left"/>
              <w:rPr>
                <w:sz w:val="18"/>
                <w:szCs w:val="18"/>
              </w:rPr>
            </w:pPr>
            <w:r w:rsidRPr="00A00A4F">
              <w:rPr>
                <w:sz w:val="18"/>
                <w:szCs w:val="18"/>
              </w:rPr>
              <w:t>Global support for the ratification and entry into force of the Nagoya Protocol on Access and Benefit-Sharing</w:t>
            </w:r>
          </w:p>
        </w:tc>
        <w:tc>
          <w:tcPr>
            <w:tcW w:w="1422" w:type="dxa"/>
            <w:tcBorders>
              <w:top w:val="nil"/>
              <w:left w:val="nil"/>
              <w:bottom w:val="single" w:sz="4" w:space="0" w:color="auto"/>
              <w:right w:val="single" w:sz="4" w:space="0" w:color="auto"/>
            </w:tcBorders>
            <w:shd w:val="clear" w:color="auto" w:fill="auto"/>
            <w:vAlign w:val="center"/>
            <w:hideMark/>
          </w:tcPr>
          <w:p w14:paraId="1CEAFA57"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7D929D2A" w14:textId="77777777" w:rsidR="00F8573E" w:rsidRPr="00A00A4F" w:rsidRDefault="00F8573E" w:rsidP="00CC5231">
            <w:pPr>
              <w:jc w:val="center"/>
              <w:rPr>
                <w:sz w:val="18"/>
                <w:szCs w:val="18"/>
              </w:rPr>
            </w:pPr>
            <w:r w:rsidRPr="00A00A4F">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7CA451FC" w14:textId="77777777" w:rsidR="00F8573E" w:rsidRPr="00A00A4F" w:rsidRDefault="00F8573E" w:rsidP="00CC5231">
            <w:pPr>
              <w:jc w:val="center"/>
              <w:rPr>
                <w:sz w:val="18"/>
                <w:szCs w:val="18"/>
              </w:rPr>
            </w:pPr>
            <w:r w:rsidRPr="00A00A4F">
              <w:rPr>
                <w:sz w:val="18"/>
                <w:szCs w:val="18"/>
              </w:rPr>
              <w:t>May 2013</w:t>
            </w:r>
          </w:p>
        </w:tc>
        <w:tc>
          <w:tcPr>
            <w:tcW w:w="993" w:type="dxa"/>
            <w:tcBorders>
              <w:top w:val="nil"/>
              <w:left w:val="nil"/>
              <w:bottom w:val="single" w:sz="4" w:space="0" w:color="auto"/>
              <w:right w:val="single" w:sz="4" w:space="0" w:color="auto"/>
            </w:tcBorders>
            <w:shd w:val="clear" w:color="auto" w:fill="auto"/>
            <w:vAlign w:val="center"/>
            <w:hideMark/>
          </w:tcPr>
          <w:p w14:paraId="46EA28F5" w14:textId="77777777" w:rsidR="00F8573E" w:rsidRPr="00A00A4F" w:rsidRDefault="00F8573E" w:rsidP="00CC5231">
            <w:pPr>
              <w:jc w:val="center"/>
              <w:rPr>
                <w:sz w:val="18"/>
                <w:szCs w:val="18"/>
              </w:rPr>
            </w:pPr>
            <w:r w:rsidRPr="00A00A4F">
              <w:rPr>
                <w:sz w:val="18"/>
                <w:szCs w:val="18"/>
              </w:rPr>
              <w:t>December 31, 2020</w:t>
            </w:r>
          </w:p>
        </w:tc>
        <w:tc>
          <w:tcPr>
            <w:tcW w:w="992" w:type="dxa"/>
            <w:tcBorders>
              <w:top w:val="nil"/>
              <w:left w:val="nil"/>
              <w:bottom w:val="single" w:sz="4" w:space="0" w:color="auto"/>
              <w:right w:val="single" w:sz="4" w:space="0" w:color="auto"/>
            </w:tcBorders>
            <w:shd w:val="clear" w:color="auto" w:fill="auto"/>
            <w:vAlign w:val="center"/>
            <w:hideMark/>
          </w:tcPr>
          <w:p w14:paraId="203214F3" w14:textId="77777777" w:rsidR="00F8573E" w:rsidRPr="00A00A4F" w:rsidRDefault="00F8573E" w:rsidP="00CC5231">
            <w:pPr>
              <w:jc w:val="center"/>
              <w:rPr>
                <w:sz w:val="18"/>
                <w:szCs w:val="18"/>
              </w:rPr>
            </w:pPr>
            <w:r w:rsidRPr="00A00A4F">
              <w:rPr>
                <w:sz w:val="18"/>
                <w:szCs w:val="18"/>
              </w:rPr>
              <w:t>60</w:t>
            </w:r>
          </w:p>
        </w:tc>
        <w:tc>
          <w:tcPr>
            <w:tcW w:w="992" w:type="dxa"/>
            <w:tcBorders>
              <w:top w:val="nil"/>
              <w:left w:val="nil"/>
              <w:bottom w:val="single" w:sz="4" w:space="0" w:color="auto"/>
              <w:right w:val="single" w:sz="4" w:space="0" w:color="auto"/>
            </w:tcBorders>
            <w:shd w:val="clear" w:color="auto" w:fill="auto"/>
            <w:vAlign w:val="center"/>
            <w:hideMark/>
          </w:tcPr>
          <w:p w14:paraId="3C5A6EDE" w14:textId="77777777" w:rsidR="00F8573E" w:rsidRPr="00A00A4F" w:rsidRDefault="00F8573E" w:rsidP="00CC5231">
            <w:pPr>
              <w:jc w:val="center"/>
              <w:rPr>
                <w:sz w:val="18"/>
                <w:szCs w:val="18"/>
              </w:rPr>
            </w:pPr>
            <w:r w:rsidRPr="00A00A4F">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745C0426" w14:textId="77777777" w:rsidR="00F8573E" w:rsidRPr="00A00A4F" w:rsidRDefault="00F8573E" w:rsidP="00CC5231">
            <w:pPr>
              <w:jc w:val="center"/>
              <w:rPr>
                <w:sz w:val="18"/>
                <w:szCs w:val="18"/>
              </w:rPr>
            </w:pPr>
            <w:r w:rsidRPr="00A00A4F">
              <w:rPr>
                <w:sz w:val="18"/>
                <w:szCs w:val="18"/>
              </w:rPr>
              <w:t>1,000,000</w:t>
            </w:r>
          </w:p>
        </w:tc>
        <w:tc>
          <w:tcPr>
            <w:tcW w:w="993" w:type="dxa"/>
            <w:tcBorders>
              <w:top w:val="nil"/>
              <w:left w:val="nil"/>
              <w:bottom w:val="single" w:sz="4" w:space="0" w:color="auto"/>
              <w:right w:val="single" w:sz="4" w:space="0" w:color="auto"/>
            </w:tcBorders>
            <w:vAlign w:val="center"/>
          </w:tcPr>
          <w:p w14:paraId="09182D47" w14:textId="77777777" w:rsidR="00F8573E" w:rsidRPr="00A00A4F" w:rsidRDefault="00F8573E" w:rsidP="00CC5231">
            <w:pPr>
              <w:jc w:val="center"/>
              <w:rPr>
                <w:sz w:val="18"/>
                <w:szCs w:val="18"/>
              </w:rPr>
            </w:pPr>
            <w:r w:rsidRPr="00A00A4F">
              <w:rPr>
                <w:sz w:val="18"/>
                <w:szCs w:val="18"/>
              </w:rPr>
              <w:t>Yes</w:t>
            </w:r>
          </w:p>
        </w:tc>
      </w:tr>
      <w:tr w:rsidR="00F8573E" w:rsidRPr="00A00A4F" w14:paraId="6C6E2589" w14:textId="77777777" w:rsidTr="00CC5231">
        <w:trPr>
          <w:cantSplit/>
          <w:jc w:val="center"/>
        </w:trPr>
        <w:tc>
          <w:tcPr>
            <w:tcW w:w="1418" w:type="dxa"/>
            <w:vMerge/>
            <w:tcBorders>
              <w:left w:val="single" w:sz="4" w:space="0" w:color="auto"/>
              <w:right w:val="single" w:sz="4" w:space="0" w:color="auto"/>
            </w:tcBorders>
            <w:vAlign w:val="center"/>
            <w:hideMark/>
          </w:tcPr>
          <w:p w14:paraId="7C05FDD6"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CE7ED76" w14:textId="77777777" w:rsidR="00F8573E" w:rsidRPr="00A00A4F" w:rsidRDefault="00F8573E" w:rsidP="00CC5231">
            <w:pPr>
              <w:jc w:val="center"/>
              <w:rPr>
                <w:sz w:val="18"/>
                <w:szCs w:val="18"/>
              </w:rPr>
            </w:pPr>
            <w:r w:rsidRPr="00A00A4F">
              <w:rPr>
                <w:sz w:val="18"/>
                <w:szCs w:val="18"/>
              </w:rPr>
              <w:t>Global (24)</w:t>
            </w:r>
          </w:p>
        </w:tc>
        <w:tc>
          <w:tcPr>
            <w:tcW w:w="2830" w:type="dxa"/>
            <w:tcBorders>
              <w:top w:val="nil"/>
              <w:left w:val="nil"/>
              <w:bottom w:val="single" w:sz="4" w:space="0" w:color="auto"/>
              <w:right w:val="single" w:sz="4" w:space="0" w:color="auto"/>
            </w:tcBorders>
            <w:shd w:val="clear" w:color="auto" w:fill="auto"/>
            <w:vAlign w:val="center"/>
            <w:hideMark/>
          </w:tcPr>
          <w:p w14:paraId="388D7EF1" w14:textId="77777777" w:rsidR="00F8573E" w:rsidRPr="00A00A4F" w:rsidRDefault="00F8573E" w:rsidP="00CC5231">
            <w:pPr>
              <w:jc w:val="left"/>
              <w:rPr>
                <w:sz w:val="18"/>
                <w:szCs w:val="18"/>
              </w:rPr>
            </w:pPr>
            <w:r w:rsidRPr="00A00A4F">
              <w:rPr>
                <w:sz w:val="18"/>
                <w:szCs w:val="18"/>
              </w:rPr>
              <w:t xml:space="preserve">Strengthening Human Resources, Legal </w:t>
            </w:r>
            <w:proofErr w:type="gramStart"/>
            <w:r w:rsidRPr="00A00A4F">
              <w:rPr>
                <w:sz w:val="18"/>
                <w:szCs w:val="18"/>
              </w:rPr>
              <w:t>Frameworks</w:t>
            </w:r>
            <w:proofErr w:type="gramEnd"/>
            <w:r w:rsidRPr="00A00A4F">
              <w:rPr>
                <w:sz w:val="18"/>
                <w:szCs w:val="18"/>
              </w:rPr>
              <w:t xml:space="preserve"> and Institutional Capacities to Implement the Nagoya Protocol</w:t>
            </w:r>
          </w:p>
        </w:tc>
        <w:tc>
          <w:tcPr>
            <w:tcW w:w="1422" w:type="dxa"/>
            <w:tcBorders>
              <w:top w:val="nil"/>
              <w:left w:val="nil"/>
              <w:bottom w:val="single" w:sz="4" w:space="0" w:color="auto"/>
              <w:right w:val="single" w:sz="4" w:space="0" w:color="auto"/>
            </w:tcBorders>
            <w:shd w:val="clear" w:color="auto" w:fill="auto"/>
            <w:vAlign w:val="center"/>
            <w:hideMark/>
          </w:tcPr>
          <w:p w14:paraId="274BAA6F"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1CD637B9"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61246E0D" w14:textId="77777777" w:rsidR="00F8573E" w:rsidRPr="00A00A4F" w:rsidRDefault="00F8573E" w:rsidP="00CC5231">
            <w:pPr>
              <w:jc w:val="center"/>
              <w:rPr>
                <w:sz w:val="18"/>
                <w:szCs w:val="18"/>
              </w:rPr>
            </w:pPr>
            <w:r w:rsidRPr="00A00A4F">
              <w:rPr>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4D9ECB41" w14:textId="77777777" w:rsidR="00F8573E" w:rsidRPr="00A00A4F" w:rsidRDefault="00F8573E" w:rsidP="00CC5231">
            <w:pPr>
              <w:jc w:val="center"/>
              <w:rPr>
                <w:sz w:val="18"/>
                <w:szCs w:val="18"/>
              </w:rPr>
            </w:pPr>
            <w:r w:rsidRPr="00A00A4F">
              <w:rPr>
                <w:sz w:val="18"/>
                <w:szCs w:val="18"/>
              </w:rPr>
              <w:t>June 23, 2021</w:t>
            </w:r>
          </w:p>
        </w:tc>
        <w:tc>
          <w:tcPr>
            <w:tcW w:w="992" w:type="dxa"/>
            <w:tcBorders>
              <w:top w:val="nil"/>
              <w:left w:val="nil"/>
              <w:bottom w:val="single" w:sz="4" w:space="0" w:color="auto"/>
              <w:right w:val="single" w:sz="4" w:space="0" w:color="auto"/>
            </w:tcBorders>
            <w:shd w:val="clear" w:color="auto" w:fill="auto"/>
            <w:vAlign w:val="center"/>
            <w:hideMark/>
          </w:tcPr>
          <w:p w14:paraId="5FE850FB"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6E779B40" w14:textId="77777777" w:rsidR="00F8573E" w:rsidRPr="00A00A4F" w:rsidRDefault="00F8573E" w:rsidP="00CC5231">
            <w:pPr>
              <w:jc w:val="center"/>
              <w:rPr>
                <w:sz w:val="18"/>
                <w:szCs w:val="18"/>
              </w:rPr>
            </w:pPr>
            <w:r w:rsidRPr="00A00A4F">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7D8BDFEE" w14:textId="77777777" w:rsidR="00F8573E" w:rsidRPr="00A00A4F" w:rsidRDefault="00F8573E" w:rsidP="00CC5231">
            <w:pPr>
              <w:jc w:val="center"/>
              <w:rPr>
                <w:sz w:val="18"/>
                <w:szCs w:val="18"/>
              </w:rPr>
            </w:pPr>
            <w:r w:rsidRPr="00A00A4F">
              <w:rPr>
                <w:sz w:val="18"/>
                <w:szCs w:val="18"/>
              </w:rPr>
              <w:t>12,000,000</w:t>
            </w:r>
          </w:p>
        </w:tc>
        <w:tc>
          <w:tcPr>
            <w:tcW w:w="993" w:type="dxa"/>
            <w:tcBorders>
              <w:top w:val="nil"/>
              <w:left w:val="nil"/>
              <w:bottom w:val="single" w:sz="4" w:space="0" w:color="auto"/>
              <w:right w:val="single" w:sz="4" w:space="0" w:color="auto"/>
            </w:tcBorders>
            <w:vAlign w:val="center"/>
          </w:tcPr>
          <w:p w14:paraId="7A1AAD10" w14:textId="77777777" w:rsidR="00F8573E" w:rsidRPr="00A00A4F" w:rsidRDefault="00F8573E" w:rsidP="00CC5231">
            <w:pPr>
              <w:jc w:val="center"/>
              <w:rPr>
                <w:sz w:val="18"/>
                <w:szCs w:val="18"/>
              </w:rPr>
            </w:pPr>
            <w:r w:rsidRPr="00A00A4F">
              <w:rPr>
                <w:sz w:val="18"/>
                <w:szCs w:val="18"/>
              </w:rPr>
              <w:t>Yes</w:t>
            </w:r>
          </w:p>
        </w:tc>
      </w:tr>
      <w:tr w:rsidR="00F8573E" w:rsidRPr="00A00A4F" w14:paraId="019C4A68" w14:textId="77777777" w:rsidTr="00CC5231">
        <w:trPr>
          <w:cantSplit/>
          <w:jc w:val="center"/>
        </w:trPr>
        <w:tc>
          <w:tcPr>
            <w:tcW w:w="1418" w:type="dxa"/>
            <w:vMerge w:val="restart"/>
            <w:tcBorders>
              <w:top w:val="single" w:sz="4" w:space="0" w:color="auto"/>
              <w:left w:val="single" w:sz="4" w:space="0" w:color="auto"/>
              <w:right w:val="single" w:sz="4" w:space="0" w:color="auto"/>
            </w:tcBorders>
            <w:shd w:val="clear" w:color="auto" w:fill="auto"/>
            <w:noWrap/>
            <w:vAlign w:val="center"/>
            <w:hideMark/>
          </w:tcPr>
          <w:p w14:paraId="58A2FA2B"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Kiribati</w:t>
            </w:r>
          </w:p>
        </w:tc>
        <w:tc>
          <w:tcPr>
            <w:tcW w:w="1276" w:type="dxa"/>
            <w:tcBorders>
              <w:top w:val="nil"/>
              <w:left w:val="nil"/>
              <w:bottom w:val="single" w:sz="4" w:space="0" w:color="auto"/>
              <w:right w:val="single" w:sz="4" w:space="0" w:color="auto"/>
            </w:tcBorders>
            <w:shd w:val="clear" w:color="auto" w:fill="auto"/>
            <w:vAlign w:val="center"/>
            <w:hideMark/>
          </w:tcPr>
          <w:p w14:paraId="7F643822" w14:textId="77777777" w:rsidR="00F8573E" w:rsidRPr="00A00A4F" w:rsidRDefault="00F8573E" w:rsidP="00CC5231">
            <w:pPr>
              <w:jc w:val="center"/>
              <w:rPr>
                <w:sz w:val="18"/>
                <w:szCs w:val="18"/>
              </w:rPr>
            </w:pPr>
            <w:r w:rsidRPr="00A00A4F">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42CA5B80" w14:textId="77777777" w:rsidR="00F8573E" w:rsidRPr="00A00A4F" w:rsidRDefault="00F8573E" w:rsidP="00CC5231">
            <w:pPr>
              <w:jc w:val="left"/>
              <w:rPr>
                <w:sz w:val="18"/>
                <w:szCs w:val="18"/>
              </w:rPr>
            </w:pPr>
            <w:r w:rsidRPr="00A00A4F">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68250DBF" w14:textId="77777777" w:rsidR="00F8573E" w:rsidRPr="00A00A4F" w:rsidRDefault="00F8573E" w:rsidP="00CC5231">
            <w:pPr>
              <w:jc w:val="center"/>
              <w:rPr>
                <w:sz w:val="18"/>
                <w:szCs w:val="18"/>
              </w:rPr>
            </w:pPr>
            <w:r w:rsidRPr="00A00A4F">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708D46D4" w14:textId="77777777" w:rsidR="00F8573E" w:rsidRPr="00A00A4F" w:rsidRDefault="00F8573E" w:rsidP="00CC5231">
            <w:pPr>
              <w:jc w:val="center"/>
              <w:rPr>
                <w:sz w:val="18"/>
                <w:szCs w:val="18"/>
              </w:rPr>
            </w:pPr>
            <w:r w:rsidRPr="00A00A4F">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76E3292D" w14:textId="77777777" w:rsidR="00F8573E" w:rsidRPr="00A00A4F" w:rsidRDefault="00F8573E" w:rsidP="00CC5231">
            <w:pPr>
              <w:jc w:val="center"/>
              <w:rPr>
                <w:sz w:val="18"/>
                <w:szCs w:val="18"/>
              </w:rPr>
            </w:pPr>
            <w:r w:rsidRPr="00A00A4F">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03AF8E6D" w14:textId="77777777" w:rsidR="00F8573E" w:rsidRPr="00A00A4F" w:rsidRDefault="00F8573E" w:rsidP="00CC5231">
            <w:pPr>
              <w:jc w:val="center"/>
              <w:rPr>
                <w:sz w:val="18"/>
                <w:szCs w:val="18"/>
              </w:rPr>
            </w:pPr>
            <w:r w:rsidRPr="00A00A4F">
              <w:rPr>
                <w:sz w:val="18"/>
                <w:szCs w:val="18"/>
              </w:rPr>
              <w:t>July 2022</w:t>
            </w:r>
          </w:p>
        </w:tc>
        <w:tc>
          <w:tcPr>
            <w:tcW w:w="992" w:type="dxa"/>
            <w:tcBorders>
              <w:top w:val="nil"/>
              <w:left w:val="nil"/>
              <w:bottom w:val="single" w:sz="4" w:space="0" w:color="auto"/>
              <w:right w:val="single" w:sz="4" w:space="0" w:color="auto"/>
            </w:tcBorders>
            <w:shd w:val="clear" w:color="auto" w:fill="auto"/>
            <w:vAlign w:val="center"/>
            <w:hideMark/>
          </w:tcPr>
          <w:p w14:paraId="00F78E72"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34204A49" w14:textId="77777777" w:rsidR="00F8573E" w:rsidRPr="00A00A4F" w:rsidRDefault="00F8573E" w:rsidP="00CC5231">
            <w:pPr>
              <w:jc w:val="center"/>
              <w:rPr>
                <w:sz w:val="18"/>
                <w:szCs w:val="18"/>
              </w:rPr>
            </w:pPr>
            <w:r w:rsidRPr="00A00A4F">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55CEA611" w14:textId="77777777" w:rsidR="00F8573E" w:rsidRPr="00A00A4F" w:rsidRDefault="00F8573E" w:rsidP="00CC5231">
            <w:pPr>
              <w:jc w:val="center"/>
              <w:rPr>
                <w:sz w:val="18"/>
                <w:szCs w:val="18"/>
              </w:rPr>
            </w:pPr>
            <w:r w:rsidRPr="00A00A4F">
              <w:rPr>
                <w:sz w:val="18"/>
                <w:szCs w:val="18"/>
              </w:rPr>
              <w:t>1,762,557</w:t>
            </w:r>
          </w:p>
        </w:tc>
        <w:tc>
          <w:tcPr>
            <w:tcW w:w="993" w:type="dxa"/>
            <w:tcBorders>
              <w:top w:val="nil"/>
              <w:left w:val="nil"/>
              <w:bottom w:val="single" w:sz="4" w:space="0" w:color="auto"/>
              <w:right w:val="single" w:sz="4" w:space="0" w:color="auto"/>
            </w:tcBorders>
            <w:vAlign w:val="center"/>
          </w:tcPr>
          <w:p w14:paraId="73C5AD75" w14:textId="77777777" w:rsidR="00F8573E" w:rsidRPr="00A00A4F" w:rsidRDefault="00F8573E" w:rsidP="00CC5231">
            <w:pPr>
              <w:jc w:val="center"/>
              <w:rPr>
                <w:sz w:val="18"/>
                <w:szCs w:val="18"/>
              </w:rPr>
            </w:pPr>
            <w:r w:rsidRPr="00A00A4F">
              <w:rPr>
                <w:sz w:val="18"/>
                <w:szCs w:val="18"/>
              </w:rPr>
              <w:t>Yes</w:t>
            </w:r>
          </w:p>
        </w:tc>
      </w:tr>
      <w:tr w:rsidR="00F8573E" w:rsidRPr="00A00A4F" w14:paraId="7E0D56D9" w14:textId="77777777" w:rsidTr="00CC5231">
        <w:trPr>
          <w:cantSplit/>
          <w:jc w:val="center"/>
        </w:trPr>
        <w:tc>
          <w:tcPr>
            <w:tcW w:w="1418" w:type="dxa"/>
            <w:vMerge/>
            <w:tcBorders>
              <w:left w:val="single" w:sz="4" w:space="0" w:color="auto"/>
              <w:bottom w:val="single" w:sz="4" w:space="0" w:color="auto"/>
              <w:right w:val="single" w:sz="4" w:space="0" w:color="auto"/>
            </w:tcBorders>
            <w:vAlign w:val="center"/>
          </w:tcPr>
          <w:p w14:paraId="63DF36A5"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054040FF" w14:textId="77777777" w:rsidR="00F8573E" w:rsidRPr="00A00A4F" w:rsidRDefault="00F8573E" w:rsidP="00CC5231">
            <w:pPr>
              <w:jc w:val="center"/>
              <w:rPr>
                <w:sz w:val="18"/>
                <w:szCs w:val="18"/>
              </w:rPr>
            </w:pPr>
            <w:r w:rsidRPr="00A00A4F">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auto"/>
            <w:vAlign w:val="center"/>
          </w:tcPr>
          <w:p w14:paraId="0D0A288B"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tcPr>
          <w:p w14:paraId="59C20EEC"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04C356F2"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54EB21E8"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5B80B0A0"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7304C0D0"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1865F1D6" w14:textId="77777777" w:rsidR="00F8573E" w:rsidRPr="00A00A4F" w:rsidRDefault="00F8573E" w:rsidP="00CC5231">
            <w:pPr>
              <w:jc w:val="center"/>
              <w:rPr>
                <w:sz w:val="18"/>
                <w:szCs w:val="18"/>
              </w:rPr>
            </w:pPr>
            <w:r w:rsidRPr="00A00A4F">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tcPr>
          <w:p w14:paraId="19FB6567"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5C6DDEE8"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7AA9209E" w14:textId="77777777" w:rsidTr="00CC5231">
        <w:trPr>
          <w:cantSplit/>
          <w:jc w:val="center"/>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C9CA9A"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Kyrgyzstan</w:t>
            </w:r>
          </w:p>
        </w:tc>
        <w:tc>
          <w:tcPr>
            <w:tcW w:w="1276" w:type="dxa"/>
            <w:tcBorders>
              <w:top w:val="nil"/>
              <w:left w:val="nil"/>
              <w:bottom w:val="single" w:sz="4" w:space="0" w:color="auto"/>
              <w:right w:val="single" w:sz="4" w:space="0" w:color="auto"/>
            </w:tcBorders>
            <w:shd w:val="clear" w:color="auto" w:fill="auto"/>
            <w:vAlign w:val="center"/>
            <w:hideMark/>
          </w:tcPr>
          <w:p w14:paraId="386E54E1" w14:textId="77777777" w:rsidR="00F8573E" w:rsidRPr="00A00A4F" w:rsidRDefault="00F8573E" w:rsidP="00CC5231">
            <w:pPr>
              <w:jc w:val="center"/>
              <w:rPr>
                <w:sz w:val="18"/>
                <w:szCs w:val="18"/>
              </w:rPr>
            </w:pPr>
            <w:r w:rsidRPr="00A00A4F">
              <w:rPr>
                <w:sz w:val="18"/>
                <w:szCs w:val="18"/>
              </w:rPr>
              <w:t>Global (20)</w:t>
            </w:r>
          </w:p>
        </w:tc>
        <w:tc>
          <w:tcPr>
            <w:tcW w:w="2830" w:type="dxa"/>
            <w:tcBorders>
              <w:top w:val="nil"/>
              <w:left w:val="nil"/>
              <w:bottom w:val="single" w:sz="4" w:space="0" w:color="auto"/>
              <w:right w:val="single" w:sz="4" w:space="0" w:color="auto"/>
            </w:tcBorders>
            <w:shd w:val="clear" w:color="auto" w:fill="auto"/>
            <w:vAlign w:val="center"/>
            <w:hideMark/>
          </w:tcPr>
          <w:p w14:paraId="7BBB1AE5" w14:textId="77777777" w:rsidR="00F8573E" w:rsidRPr="00A00A4F" w:rsidRDefault="00F8573E" w:rsidP="00CC5231">
            <w:pPr>
              <w:jc w:val="left"/>
              <w:rPr>
                <w:sz w:val="18"/>
                <w:szCs w:val="18"/>
              </w:rPr>
            </w:pPr>
            <w:r w:rsidRPr="00A00A4F">
              <w:rPr>
                <w:sz w:val="18"/>
                <w:szCs w:val="18"/>
              </w:rPr>
              <w:t>Global support for the ratification and entry into force of the Nagoya Protocol on Access and Benefit-Sharing</w:t>
            </w:r>
          </w:p>
        </w:tc>
        <w:tc>
          <w:tcPr>
            <w:tcW w:w="1422" w:type="dxa"/>
            <w:tcBorders>
              <w:top w:val="nil"/>
              <w:left w:val="nil"/>
              <w:bottom w:val="single" w:sz="4" w:space="0" w:color="auto"/>
              <w:right w:val="single" w:sz="4" w:space="0" w:color="auto"/>
            </w:tcBorders>
            <w:shd w:val="clear" w:color="auto" w:fill="auto"/>
            <w:vAlign w:val="center"/>
            <w:hideMark/>
          </w:tcPr>
          <w:p w14:paraId="5403B741"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2D9A2064" w14:textId="77777777" w:rsidR="00F8573E" w:rsidRPr="00A00A4F" w:rsidRDefault="00F8573E" w:rsidP="00CC5231">
            <w:pPr>
              <w:jc w:val="center"/>
              <w:rPr>
                <w:sz w:val="18"/>
                <w:szCs w:val="18"/>
              </w:rPr>
            </w:pPr>
            <w:r w:rsidRPr="00A00A4F">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0CD965C3" w14:textId="77777777" w:rsidR="00F8573E" w:rsidRPr="00A00A4F" w:rsidRDefault="00F8573E" w:rsidP="00CC5231">
            <w:pPr>
              <w:jc w:val="center"/>
              <w:rPr>
                <w:sz w:val="18"/>
                <w:szCs w:val="18"/>
              </w:rPr>
            </w:pPr>
            <w:r w:rsidRPr="00A00A4F">
              <w:rPr>
                <w:sz w:val="18"/>
                <w:szCs w:val="18"/>
              </w:rPr>
              <w:t>May 2013</w:t>
            </w:r>
          </w:p>
        </w:tc>
        <w:tc>
          <w:tcPr>
            <w:tcW w:w="993" w:type="dxa"/>
            <w:tcBorders>
              <w:top w:val="nil"/>
              <w:left w:val="nil"/>
              <w:bottom w:val="single" w:sz="4" w:space="0" w:color="auto"/>
              <w:right w:val="single" w:sz="4" w:space="0" w:color="auto"/>
            </w:tcBorders>
            <w:shd w:val="clear" w:color="auto" w:fill="auto"/>
            <w:vAlign w:val="center"/>
            <w:hideMark/>
          </w:tcPr>
          <w:p w14:paraId="0B219D9E" w14:textId="77777777" w:rsidR="00F8573E" w:rsidRPr="00A00A4F" w:rsidRDefault="00F8573E" w:rsidP="00CC5231">
            <w:pPr>
              <w:jc w:val="center"/>
              <w:rPr>
                <w:sz w:val="18"/>
                <w:szCs w:val="18"/>
              </w:rPr>
            </w:pPr>
            <w:r w:rsidRPr="00A00A4F">
              <w:rPr>
                <w:sz w:val="18"/>
                <w:szCs w:val="18"/>
              </w:rPr>
              <w:t>December 31, 2020</w:t>
            </w:r>
          </w:p>
        </w:tc>
        <w:tc>
          <w:tcPr>
            <w:tcW w:w="992" w:type="dxa"/>
            <w:tcBorders>
              <w:top w:val="nil"/>
              <w:left w:val="nil"/>
              <w:bottom w:val="single" w:sz="4" w:space="0" w:color="auto"/>
              <w:right w:val="single" w:sz="4" w:space="0" w:color="auto"/>
            </w:tcBorders>
            <w:shd w:val="clear" w:color="auto" w:fill="auto"/>
            <w:vAlign w:val="center"/>
            <w:hideMark/>
          </w:tcPr>
          <w:p w14:paraId="23A87D95" w14:textId="77777777" w:rsidR="00F8573E" w:rsidRPr="00A00A4F" w:rsidRDefault="00F8573E" w:rsidP="00CC5231">
            <w:pPr>
              <w:jc w:val="center"/>
              <w:rPr>
                <w:sz w:val="18"/>
                <w:szCs w:val="18"/>
              </w:rPr>
            </w:pPr>
            <w:r w:rsidRPr="00A00A4F">
              <w:rPr>
                <w:sz w:val="18"/>
                <w:szCs w:val="18"/>
              </w:rPr>
              <w:t>60</w:t>
            </w:r>
          </w:p>
        </w:tc>
        <w:tc>
          <w:tcPr>
            <w:tcW w:w="992" w:type="dxa"/>
            <w:tcBorders>
              <w:top w:val="nil"/>
              <w:left w:val="nil"/>
              <w:bottom w:val="single" w:sz="4" w:space="0" w:color="auto"/>
              <w:right w:val="single" w:sz="4" w:space="0" w:color="auto"/>
            </w:tcBorders>
            <w:shd w:val="clear" w:color="auto" w:fill="auto"/>
            <w:vAlign w:val="center"/>
            <w:hideMark/>
          </w:tcPr>
          <w:p w14:paraId="11E6860A" w14:textId="77777777" w:rsidR="00F8573E" w:rsidRPr="00A00A4F" w:rsidRDefault="00F8573E" w:rsidP="00CC5231">
            <w:pPr>
              <w:jc w:val="center"/>
              <w:rPr>
                <w:sz w:val="18"/>
                <w:szCs w:val="18"/>
              </w:rPr>
            </w:pPr>
            <w:r w:rsidRPr="00A00A4F">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53B0D6FE" w14:textId="77777777" w:rsidR="00F8573E" w:rsidRPr="00A00A4F" w:rsidRDefault="00F8573E" w:rsidP="00CC5231">
            <w:pPr>
              <w:jc w:val="center"/>
              <w:rPr>
                <w:sz w:val="18"/>
                <w:szCs w:val="18"/>
              </w:rPr>
            </w:pPr>
            <w:r w:rsidRPr="00A00A4F">
              <w:rPr>
                <w:sz w:val="18"/>
                <w:szCs w:val="18"/>
              </w:rPr>
              <w:t>1,000,000</w:t>
            </w:r>
          </w:p>
        </w:tc>
        <w:tc>
          <w:tcPr>
            <w:tcW w:w="993" w:type="dxa"/>
            <w:tcBorders>
              <w:top w:val="nil"/>
              <w:left w:val="nil"/>
              <w:bottom w:val="single" w:sz="4" w:space="0" w:color="auto"/>
              <w:right w:val="single" w:sz="4" w:space="0" w:color="auto"/>
            </w:tcBorders>
            <w:vAlign w:val="center"/>
          </w:tcPr>
          <w:p w14:paraId="4234B24E" w14:textId="77777777" w:rsidR="00F8573E" w:rsidRPr="00A00A4F" w:rsidRDefault="00F8573E" w:rsidP="00CC5231">
            <w:pPr>
              <w:jc w:val="center"/>
              <w:rPr>
                <w:sz w:val="18"/>
                <w:szCs w:val="18"/>
              </w:rPr>
            </w:pPr>
            <w:r w:rsidRPr="00A00A4F">
              <w:rPr>
                <w:sz w:val="18"/>
                <w:szCs w:val="18"/>
              </w:rPr>
              <w:t>Yes</w:t>
            </w:r>
          </w:p>
        </w:tc>
      </w:tr>
      <w:tr w:rsidR="00F8573E" w:rsidRPr="00A00A4F" w14:paraId="21C4AEBA" w14:textId="77777777" w:rsidTr="00CC5231">
        <w:trPr>
          <w:cantSplit/>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5535C6"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Lao People’s Democratic Republic</w:t>
            </w:r>
          </w:p>
        </w:tc>
        <w:tc>
          <w:tcPr>
            <w:tcW w:w="1276" w:type="dxa"/>
            <w:tcBorders>
              <w:top w:val="nil"/>
              <w:left w:val="nil"/>
              <w:bottom w:val="single" w:sz="4" w:space="0" w:color="auto"/>
              <w:right w:val="single" w:sz="4" w:space="0" w:color="auto"/>
            </w:tcBorders>
            <w:shd w:val="clear" w:color="auto" w:fill="auto"/>
            <w:vAlign w:val="center"/>
            <w:hideMark/>
          </w:tcPr>
          <w:p w14:paraId="70FCC7D1" w14:textId="77777777" w:rsidR="00F8573E" w:rsidRPr="00A00A4F" w:rsidRDefault="00F8573E" w:rsidP="00CC5231">
            <w:pPr>
              <w:jc w:val="center"/>
              <w:rPr>
                <w:sz w:val="18"/>
                <w:szCs w:val="18"/>
              </w:rPr>
            </w:pPr>
            <w:r w:rsidRPr="00A00A4F">
              <w:rPr>
                <w:sz w:val="18"/>
                <w:szCs w:val="18"/>
              </w:rPr>
              <w:t>Subregional - ASEAN (3)</w:t>
            </w:r>
            <w:r w:rsidRPr="00A00A4F">
              <w:rPr>
                <w:rStyle w:val="FootnoteReference"/>
                <w:sz w:val="18"/>
                <w:szCs w:val="18"/>
              </w:rPr>
              <w:footnoteReference w:id="27"/>
            </w:r>
          </w:p>
        </w:tc>
        <w:tc>
          <w:tcPr>
            <w:tcW w:w="2830" w:type="dxa"/>
            <w:tcBorders>
              <w:top w:val="nil"/>
              <w:left w:val="nil"/>
              <w:bottom w:val="single" w:sz="4" w:space="0" w:color="auto"/>
              <w:right w:val="single" w:sz="4" w:space="0" w:color="auto"/>
            </w:tcBorders>
            <w:shd w:val="clear" w:color="auto" w:fill="auto"/>
            <w:vAlign w:val="center"/>
            <w:hideMark/>
          </w:tcPr>
          <w:p w14:paraId="2C8A836E" w14:textId="77777777" w:rsidR="00F8573E" w:rsidRPr="00A00A4F" w:rsidRDefault="00F8573E" w:rsidP="00CC5231">
            <w:pPr>
              <w:jc w:val="left"/>
              <w:rPr>
                <w:sz w:val="18"/>
                <w:szCs w:val="18"/>
              </w:rPr>
            </w:pPr>
            <w:r w:rsidRPr="00A00A4F">
              <w:rPr>
                <w:sz w:val="18"/>
                <w:szCs w:val="18"/>
              </w:rPr>
              <w:t>Support for Ratification and the Implementation of the Nagoya Protocol on Access and Benefit-Sharing (ABS) in ASEAN Countries</w:t>
            </w:r>
          </w:p>
        </w:tc>
        <w:tc>
          <w:tcPr>
            <w:tcW w:w="1422" w:type="dxa"/>
            <w:tcBorders>
              <w:top w:val="nil"/>
              <w:left w:val="nil"/>
              <w:bottom w:val="single" w:sz="4" w:space="0" w:color="auto"/>
              <w:right w:val="single" w:sz="4" w:space="0" w:color="auto"/>
            </w:tcBorders>
            <w:shd w:val="clear" w:color="auto" w:fill="auto"/>
            <w:vAlign w:val="center"/>
            <w:hideMark/>
          </w:tcPr>
          <w:p w14:paraId="58E0D905" w14:textId="77777777" w:rsidR="00F8573E" w:rsidRPr="00A00A4F" w:rsidRDefault="00F8573E" w:rsidP="00CC5231">
            <w:pPr>
              <w:jc w:val="center"/>
              <w:rPr>
                <w:sz w:val="18"/>
                <w:szCs w:val="18"/>
              </w:rPr>
            </w:pPr>
            <w:r w:rsidRPr="00A00A4F">
              <w:rPr>
                <w:sz w:val="18"/>
                <w:szCs w:val="18"/>
              </w:rPr>
              <w:t>UNEP/ACB</w:t>
            </w:r>
          </w:p>
        </w:tc>
        <w:tc>
          <w:tcPr>
            <w:tcW w:w="1134" w:type="dxa"/>
            <w:tcBorders>
              <w:top w:val="nil"/>
              <w:left w:val="nil"/>
              <w:bottom w:val="single" w:sz="4" w:space="0" w:color="auto"/>
              <w:right w:val="single" w:sz="4" w:space="0" w:color="auto"/>
            </w:tcBorders>
            <w:shd w:val="clear" w:color="auto" w:fill="auto"/>
            <w:vAlign w:val="center"/>
            <w:hideMark/>
          </w:tcPr>
          <w:p w14:paraId="44F26849"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22979FB3" w14:textId="77777777" w:rsidR="00F8573E" w:rsidRPr="00A00A4F" w:rsidRDefault="00F8573E" w:rsidP="00CC5231">
            <w:pPr>
              <w:jc w:val="center"/>
              <w:rPr>
                <w:sz w:val="18"/>
                <w:szCs w:val="18"/>
              </w:rPr>
            </w:pPr>
            <w:r w:rsidRPr="00A00A4F">
              <w:rPr>
                <w:sz w:val="18"/>
                <w:szCs w:val="18"/>
              </w:rPr>
              <w:t>April 2015</w:t>
            </w:r>
          </w:p>
        </w:tc>
        <w:tc>
          <w:tcPr>
            <w:tcW w:w="993" w:type="dxa"/>
            <w:tcBorders>
              <w:top w:val="nil"/>
              <w:left w:val="nil"/>
              <w:bottom w:val="single" w:sz="4" w:space="0" w:color="auto"/>
              <w:right w:val="single" w:sz="4" w:space="0" w:color="auto"/>
            </w:tcBorders>
            <w:shd w:val="clear" w:color="auto" w:fill="auto"/>
            <w:vAlign w:val="center"/>
            <w:hideMark/>
          </w:tcPr>
          <w:p w14:paraId="2DD64E13" w14:textId="77777777" w:rsidR="00F8573E" w:rsidRPr="00A00A4F" w:rsidRDefault="00F8573E" w:rsidP="00CC5231">
            <w:pPr>
              <w:jc w:val="center"/>
              <w:rPr>
                <w:sz w:val="18"/>
                <w:szCs w:val="18"/>
              </w:rPr>
            </w:pPr>
            <w:r w:rsidRPr="00A00A4F">
              <w:rPr>
                <w:sz w:val="18"/>
                <w:szCs w:val="18"/>
              </w:rPr>
              <w:t>January 2017</w:t>
            </w:r>
          </w:p>
        </w:tc>
        <w:tc>
          <w:tcPr>
            <w:tcW w:w="992" w:type="dxa"/>
            <w:tcBorders>
              <w:top w:val="nil"/>
              <w:left w:val="nil"/>
              <w:bottom w:val="single" w:sz="4" w:space="0" w:color="auto"/>
              <w:right w:val="single" w:sz="4" w:space="0" w:color="auto"/>
            </w:tcBorders>
            <w:shd w:val="clear" w:color="auto" w:fill="auto"/>
            <w:vAlign w:val="center"/>
            <w:hideMark/>
          </w:tcPr>
          <w:p w14:paraId="117E03A6" w14:textId="77777777" w:rsidR="00F8573E" w:rsidRPr="00A00A4F" w:rsidRDefault="00F8573E" w:rsidP="00CC5231">
            <w:pPr>
              <w:jc w:val="center"/>
              <w:rPr>
                <w:sz w:val="18"/>
                <w:szCs w:val="18"/>
              </w:rPr>
            </w:pPr>
            <w:r w:rsidRPr="00A00A4F">
              <w:rPr>
                <w:sz w:val="18"/>
                <w:szCs w:val="18"/>
              </w:rPr>
              <w:t>21</w:t>
            </w:r>
          </w:p>
        </w:tc>
        <w:tc>
          <w:tcPr>
            <w:tcW w:w="992" w:type="dxa"/>
            <w:tcBorders>
              <w:top w:val="nil"/>
              <w:left w:val="nil"/>
              <w:bottom w:val="single" w:sz="4" w:space="0" w:color="auto"/>
              <w:right w:val="single" w:sz="4" w:space="0" w:color="auto"/>
            </w:tcBorders>
            <w:shd w:val="clear" w:color="auto" w:fill="auto"/>
            <w:vAlign w:val="center"/>
            <w:hideMark/>
          </w:tcPr>
          <w:p w14:paraId="2A5EBB7E" w14:textId="77777777" w:rsidR="00F8573E" w:rsidRPr="00A00A4F" w:rsidRDefault="00F8573E" w:rsidP="00CC5231">
            <w:pPr>
              <w:jc w:val="center"/>
              <w:rPr>
                <w:sz w:val="18"/>
                <w:szCs w:val="18"/>
              </w:rPr>
            </w:pPr>
            <w:r w:rsidRPr="00A00A4F">
              <w:rPr>
                <w:sz w:val="18"/>
                <w:szCs w:val="18"/>
              </w:rPr>
              <w:t>China Trust Fund</w:t>
            </w:r>
          </w:p>
        </w:tc>
        <w:tc>
          <w:tcPr>
            <w:tcW w:w="992" w:type="dxa"/>
            <w:tcBorders>
              <w:top w:val="nil"/>
              <w:left w:val="nil"/>
              <w:bottom w:val="single" w:sz="4" w:space="0" w:color="auto"/>
              <w:right w:val="single" w:sz="4" w:space="0" w:color="auto"/>
            </w:tcBorders>
            <w:shd w:val="clear" w:color="auto" w:fill="auto"/>
            <w:vAlign w:val="center"/>
            <w:hideMark/>
          </w:tcPr>
          <w:p w14:paraId="0F4B8F7E" w14:textId="77777777" w:rsidR="00F8573E" w:rsidRPr="00A00A4F" w:rsidRDefault="00F8573E" w:rsidP="00CC5231">
            <w:pPr>
              <w:jc w:val="center"/>
              <w:rPr>
                <w:sz w:val="18"/>
                <w:szCs w:val="18"/>
              </w:rPr>
            </w:pPr>
            <w:r w:rsidRPr="00A00A4F">
              <w:rPr>
                <w:sz w:val="18"/>
                <w:szCs w:val="18"/>
              </w:rPr>
              <w:t>300,000</w:t>
            </w:r>
          </w:p>
        </w:tc>
        <w:tc>
          <w:tcPr>
            <w:tcW w:w="993" w:type="dxa"/>
            <w:tcBorders>
              <w:top w:val="nil"/>
              <w:left w:val="nil"/>
              <w:bottom w:val="single" w:sz="4" w:space="0" w:color="auto"/>
              <w:right w:val="single" w:sz="4" w:space="0" w:color="auto"/>
            </w:tcBorders>
            <w:vAlign w:val="center"/>
          </w:tcPr>
          <w:p w14:paraId="60CC8985" w14:textId="77777777" w:rsidR="00F8573E" w:rsidRPr="00A00A4F" w:rsidRDefault="00F8573E" w:rsidP="00CC5231">
            <w:pPr>
              <w:jc w:val="center"/>
              <w:rPr>
                <w:sz w:val="18"/>
                <w:szCs w:val="18"/>
              </w:rPr>
            </w:pPr>
            <w:r w:rsidRPr="00A00A4F">
              <w:rPr>
                <w:sz w:val="18"/>
                <w:szCs w:val="18"/>
              </w:rPr>
              <w:t>Yes</w:t>
            </w:r>
          </w:p>
        </w:tc>
      </w:tr>
      <w:tr w:rsidR="00F8573E" w:rsidRPr="00A00A4F" w14:paraId="022F034B" w14:textId="77777777" w:rsidTr="00CC5231">
        <w:trPr>
          <w:cantSplit/>
          <w:jc w:val="center"/>
        </w:trPr>
        <w:tc>
          <w:tcPr>
            <w:tcW w:w="1418" w:type="dxa"/>
            <w:vMerge/>
            <w:tcBorders>
              <w:left w:val="single" w:sz="4" w:space="0" w:color="auto"/>
              <w:bottom w:val="single" w:sz="4" w:space="0" w:color="auto"/>
              <w:right w:val="single" w:sz="4" w:space="0" w:color="auto"/>
            </w:tcBorders>
            <w:vAlign w:val="center"/>
            <w:hideMark/>
          </w:tcPr>
          <w:p w14:paraId="116FCF45"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96F384D" w14:textId="77777777" w:rsidR="00F8573E" w:rsidRPr="00A00A4F" w:rsidRDefault="00F8573E" w:rsidP="00CC5231">
            <w:pPr>
              <w:jc w:val="center"/>
              <w:rPr>
                <w:sz w:val="18"/>
                <w:szCs w:val="18"/>
              </w:rPr>
            </w:pPr>
            <w:r w:rsidRPr="00A00A4F">
              <w:rPr>
                <w:sz w:val="18"/>
                <w:szCs w:val="18"/>
              </w:rPr>
              <w:t>Subregional - ASEAN (8)</w:t>
            </w:r>
          </w:p>
        </w:tc>
        <w:tc>
          <w:tcPr>
            <w:tcW w:w="2830" w:type="dxa"/>
            <w:tcBorders>
              <w:top w:val="nil"/>
              <w:left w:val="nil"/>
              <w:bottom w:val="single" w:sz="4" w:space="0" w:color="auto"/>
              <w:right w:val="single" w:sz="4" w:space="0" w:color="auto"/>
            </w:tcBorders>
            <w:shd w:val="clear" w:color="auto" w:fill="auto"/>
            <w:vAlign w:val="center"/>
            <w:hideMark/>
          </w:tcPr>
          <w:p w14:paraId="0ACF9839" w14:textId="77777777" w:rsidR="00F8573E" w:rsidRPr="00A00A4F" w:rsidRDefault="00F8573E" w:rsidP="00CC5231">
            <w:pPr>
              <w:jc w:val="left"/>
              <w:rPr>
                <w:sz w:val="18"/>
                <w:szCs w:val="18"/>
              </w:rPr>
            </w:pPr>
            <w:r w:rsidRPr="00A00A4F">
              <w:rPr>
                <w:sz w:val="18"/>
                <w:szCs w:val="18"/>
              </w:rPr>
              <w:t>Building Capacity for Regionally Harmonized National Processes for Implementing CBD Provisions on Access to Genetic Resources and Sharing of Benefits</w:t>
            </w:r>
          </w:p>
        </w:tc>
        <w:tc>
          <w:tcPr>
            <w:tcW w:w="1422" w:type="dxa"/>
            <w:tcBorders>
              <w:top w:val="nil"/>
              <w:left w:val="nil"/>
              <w:bottom w:val="single" w:sz="4" w:space="0" w:color="auto"/>
              <w:right w:val="single" w:sz="4" w:space="0" w:color="auto"/>
            </w:tcBorders>
            <w:shd w:val="clear" w:color="auto" w:fill="auto"/>
            <w:vAlign w:val="center"/>
            <w:hideMark/>
          </w:tcPr>
          <w:p w14:paraId="590F89AA" w14:textId="77777777" w:rsidR="00F8573E" w:rsidRPr="00A00A4F" w:rsidRDefault="00F8573E" w:rsidP="00CC5231">
            <w:pPr>
              <w:jc w:val="center"/>
              <w:rPr>
                <w:sz w:val="18"/>
                <w:szCs w:val="18"/>
              </w:rPr>
            </w:pPr>
            <w:r w:rsidRPr="00A00A4F">
              <w:rPr>
                <w:sz w:val="18"/>
                <w:szCs w:val="18"/>
              </w:rPr>
              <w:t>UNEP/ACB</w:t>
            </w:r>
          </w:p>
        </w:tc>
        <w:tc>
          <w:tcPr>
            <w:tcW w:w="1134" w:type="dxa"/>
            <w:tcBorders>
              <w:top w:val="nil"/>
              <w:left w:val="nil"/>
              <w:bottom w:val="single" w:sz="4" w:space="0" w:color="auto"/>
              <w:right w:val="single" w:sz="4" w:space="0" w:color="auto"/>
            </w:tcBorders>
            <w:shd w:val="clear" w:color="auto" w:fill="auto"/>
            <w:vAlign w:val="center"/>
            <w:hideMark/>
          </w:tcPr>
          <w:p w14:paraId="4421191F"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44CD9659" w14:textId="77777777" w:rsidR="00F8573E" w:rsidRPr="00A00A4F" w:rsidRDefault="00F8573E" w:rsidP="00CC5231">
            <w:pPr>
              <w:jc w:val="center"/>
              <w:rPr>
                <w:sz w:val="18"/>
                <w:szCs w:val="18"/>
              </w:rPr>
            </w:pPr>
            <w:r w:rsidRPr="00A00A4F">
              <w:rPr>
                <w:sz w:val="18"/>
                <w:szCs w:val="18"/>
              </w:rPr>
              <w:t>1 August 2011</w:t>
            </w:r>
          </w:p>
        </w:tc>
        <w:tc>
          <w:tcPr>
            <w:tcW w:w="993" w:type="dxa"/>
            <w:tcBorders>
              <w:top w:val="nil"/>
              <w:left w:val="nil"/>
              <w:bottom w:val="single" w:sz="4" w:space="0" w:color="auto"/>
              <w:right w:val="single" w:sz="4" w:space="0" w:color="auto"/>
            </w:tcBorders>
            <w:shd w:val="clear" w:color="auto" w:fill="auto"/>
            <w:vAlign w:val="center"/>
            <w:hideMark/>
          </w:tcPr>
          <w:p w14:paraId="1E0DB73D" w14:textId="77777777" w:rsidR="00F8573E" w:rsidRPr="00A00A4F" w:rsidRDefault="00F8573E" w:rsidP="00CC5231">
            <w:pPr>
              <w:jc w:val="center"/>
              <w:rPr>
                <w:sz w:val="18"/>
                <w:szCs w:val="18"/>
              </w:rPr>
            </w:pPr>
            <w:r w:rsidRPr="00A00A4F">
              <w:rPr>
                <w:sz w:val="18"/>
                <w:szCs w:val="18"/>
              </w:rPr>
              <w:t>30 June 2014</w:t>
            </w:r>
          </w:p>
        </w:tc>
        <w:tc>
          <w:tcPr>
            <w:tcW w:w="992" w:type="dxa"/>
            <w:tcBorders>
              <w:top w:val="nil"/>
              <w:left w:val="nil"/>
              <w:bottom w:val="single" w:sz="4" w:space="0" w:color="auto"/>
              <w:right w:val="single" w:sz="4" w:space="0" w:color="auto"/>
            </w:tcBorders>
            <w:shd w:val="clear" w:color="auto" w:fill="auto"/>
            <w:vAlign w:val="center"/>
            <w:hideMark/>
          </w:tcPr>
          <w:p w14:paraId="0F3B7003" w14:textId="77777777" w:rsidR="00F8573E" w:rsidRPr="00A00A4F" w:rsidRDefault="00F8573E" w:rsidP="00CC5231">
            <w:pPr>
              <w:jc w:val="center"/>
              <w:rPr>
                <w:sz w:val="18"/>
                <w:szCs w:val="18"/>
              </w:rPr>
            </w:pPr>
            <w:r w:rsidRPr="00A00A4F">
              <w:rPr>
                <w:sz w:val="18"/>
                <w:szCs w:val="18"/>
              </w:rPr>
              <w:t>35</w:t>
            </w:r>
          </w:p>
        </w:tc>
        <w:tc>
          <w:tcPr>
            <w:tcW w:w="992" w:type="dxa"/>
            <w:tcBorders>
              <w:top w:val="nil"/>
              <w:left w:val="nil"/>
              <w:bottom w:val="single" w:sz="4" w:space="0" w:color="auto"/>
              <w:right w:val="single" w:sz="4" w:space="0" w:color="auto"/>
            </w:tcBorders>
            <w:shd w:val="clear" w:color="auto" w:fill="auto"/>
            <w:vAlign w:val="center"/>
            <w:hideMark/>
          </w:tcPr>
          <w:p w14:paraId="7644D630" w14:textId="77777777" w:rsidR="00F8573E" w:rsidRPr="00A00A4F" w:rsidRDefault="00F8573E" w:rsidP="00CC5231">
            <w:pPr>
              <w:jc w:val="center"/>
              <w:rPr>
                <w:sz w:val="18"/>
                <w:szCs w:val="18"/>
              </w:rPr>
            </w:pPr>
            <w:r w:rsidRPr="00A00A4F">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49D9EAFE" w14:textId="77777777" w:rsidR="00F8573E" w:rsidRPr="00A00A4F" w:rsidRDefault="00F8573E" w:rsidP="00CC5231">
            <w:pPr>
              <w:jc w:val="center"/>
              <w:rPr>
                <w:sz w:val="18"/>
                <w:szCs w:val="18"/>
              </w:rPr>
            </w:pPr>
            <w:r w:rsidRPr="00A00A4F">
              <w:rPr>
                <w:sz w:val="18"/>
                <w:szCs w:val="18"/>
              </w:rPr>
              <w:t>750,000</w:t>
            </w:r>
          </w:p>
        </w:tc>
        <w:tc>
          <w:tcPr>
            <w:tcW w:w="993" w:type="dxa"/>
            <w:tcBorders>
              <w:top w:val="nil"/>
              <w:left w:val="nil"/>
              <w:bottom w:val="single" w:sz="4" w:space="0" w:color="auto"/>
              <w:right w:val="single" w:sz="4" w:space="0" w:color="auto"/>
            </w:tcBorders>
            <w:vAlign w:val="center"/>
          </w:tcPr>
          <w:p w14:paraId="48190058" w14:textId="77777777" w:rsidR="00F8573E" w:rsidRPr="00A00A4F" w:rsidRDefault="00F8573E" w:rsidP="00CC5231">
            <w:pPr>
              <w:jc w:val="center"/>
              <w:rPr>
                <w:sz w:val="18"/>
                <w:szCs w:val="18"/>
              </w:rPr>
            </w:pPr>
            <w:r w:rsidRPr="00A00A4F">
              <w:rPr>
                <w:sz w:val="18"/>
                <w:szCs w:val="18"/>
              </w:rPr>
              <w:t>Yes</w:t>
            </w:r>
          </w:p>
        </w:tc>
      </w:tr>
      <w:tr w:rsidR="00F8573E" w:rsidRPr="00A00A4F" w14:paraId="02273FCE" w14:textId="77777777" w:rsidTr="00CC5231">
        <w:trPr>
          <w:cantSplit/>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9E071F"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Malaysia</w:t>
            </w:r>
          </w:p>
        </w:tc>
        <w:tc>
          <w:tcPr>
            <w:tcW w:w="1276" w:type="dxa"/>
            <w:tcBorders>
              <w:top w:val="nil"/>
              <w:left w:val="nil"/>
              <w:bottom w:val="single" w:sz="4" w:space="0" w:color="auto"/>
              <w:right w:val="single" w:sz="4" w:space="0" w:color="auto"/>
            </w:tcBorders>
            <w:shd w:val="clear" w:color="auto" w:fill="auto"/>
            <w:vAlign w:val="center"/>
            <w:hideMark/>
          </w:tcPr>
          <w:p w14:paraId="298416EB" w14:textId="77777777" w:rsidR="00F8573E" w:rsidRPr="00A00A4F" w:rsidRDefault="00F8573E" w:rsidP="00CC5231">
            <w:pPr>
              <w:jc w:val="center"/>
              <w:rPr>
                <w:sz w:val="18"/>
                <w:szCs w:val="18"/>
              </w:rPr>
            </w:pPr>
            <w:r w:rsidRPr="00A00A4F">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4B6FFA01" w14:textId="77777777" w:rsidR="00F8573E" w:rsidRPr="00A00A4F" w:rsidRDefault="00F8573E" w:rsidP="00CC5231">
            <w:pPr>
              <w:jc w:val="left"/>
              <w:rPr>
                <w:sz w:val="18"/>
                <w:szCs w:val="18"/>
              </w:rPr>
            </w:pPr>
            <w:r w:rsidRPr="00A00A4F">
              <w:rPr>
                <w:sz w:val="18"/>
                <w:szCs w:val="18"/>
              </w:rPr>
              <w:t>Developing and Implementing a National ABS Framework</w:t>
            </w:r>
          </w:p>
        </w:tc>
        <w:tc>
          <w:tcPr>
            <w:tcW w:w="1422" w:type="dxa"/>
            <w:tcBorders>
              <w:top w:val="nil"/>
              <w:left w:val="nil"/>
              <w:bottom w:val="single" w:sz="4" w:space="0" w:color="auto"/>
              <w:right w:val="single" w:sz="4" w:space="0" w:color="auto"/>
            </w:tcBorders>
            <w:shd w:val="clear" w:color="auto" w:fill="auto"/>
            <w:vAlign w:val="center"/>
            <w:hideMark/>
          </w:tcPr>
          <w:p w14:paraId="21D6E0E4"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4B7E4D37" w14:textId="77777777" w:rsidR="00F8573E" w:rsidRPr="00A00A4F" w:rsidRDefault="00F8573E" w:rsidP="00CC5231">
            <w:pPr>
              <w:jc w:val="center"/>
              <w:rPr>
                <w:sz w:val="18"/>
                <w:szCs w:val="18"/>
              </w:rPr>
            </w:pPr>
            <w:r w:rsidRPr="00A00A4F">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47650E46" w14:textId="77777777" w:rsidR="00F8573E" w:rsidRPr="00A00A4F" w:rsidRDefault="00F8573E" w:rsidP="00CC5231">
            <w:pPr>
              <w:jc w:val="center"/>
              <w:rPr>
                <w:sz w:val="18"/>
                <w:szCs w:val="18"/>
              </w:rPr>
            </w:pPr>
            <w:r w:rsidRPr="00A00A4F">
              <w:rPr>
                <w:sz w:val="18"/>
                <w:szCs w:val="18"/>
              </w:rPr>
              <w:t>January 2014</w:t>
            </w:r>
          </w:p>
        </w:tc>
        <w:tc>
          <w:tcPr>
            <w:tcW w:w="993" w:type="dxa"/>
            <w:tcBorders>
              <w:top w:val="nil"/>
              <w:left w:val="nil"/>
              <w:bottom w:val="single" w:sz="4" w:space="0" w:color="auto"/>
              <w:right w:val="single" w:sz="4" w:space="0" w:color="auto"/>
            </w:tcBorders>
            <w:shd w:val="clear" w:color="auto" w:fill="auto"/>
            <w:vAlign w:val="center"/>
            <w:hideMark/>
          </w:tcPr>
          <w:p w14:paraId="0AE15E5D" w14:textId="77777777" w:rsidR="00F8573E" w:rsidRPr="00A00A4F" w:rsidRDefault="00F8573E" w:rsidP="00CC5231">
            <w:pPr>
              <w:jc w:val="center"/>
              <w:rPr>
                <w:sz w:val="18"/>
                <w:szCs w:val="18"/>
              </w:rPr>
            </w:pPr>
            <w:r w:rsidRPr="00A00A4F">
              <w:rPr>
                <w:sz w:val="18"/>
                <w:szCs w:val="18"/>
              </w:rPr>
              <w:t>January 1, 2019</w:t>
            </w:r>
          </w:p>
        </w:tc>
        <w:tc>
          <w:tcPr>
            <w:tcW w:w="992" w:type="dxa"/>
            <w:tcBorders>
              <w:top w:val="nil"/>
              <w:left w:val="nil"/>
              <w:bottom w:val="single" w:sz="4" w:space="0" w:color="auto"/>
              <w:right w:val="single" w:sz="4" w:space="0" w:color="auto"/>
            </w:tcBorders>
            <w:shd w:val="clear" w:color="auto" w:fill="auto"/>
            <w:vAlign w:val="center"/>
            <w:hideMark/>
          </w:tcPr>
          <w:p w14:paraId="02EDBB7A" w14:textId="77777777" w:rsidR="00F8573E" w:rsidRPr="00A00A4F" w:rsidRDefault="00F8573E" w:rsidP="00CC5231">
            <w:pPr>
              <w:jc w:val="center"/>
              <w:rPr>
                <w:sz w:val="18"/>
                <w:szCs w:val="18"/>
              </w:rPr>
            </w:pPr>
            <w:r w:rsidRPr="00A00A4F">
              <w:rPr>
                <w:sz w:val="18"/>
                <w:szCs w:val="18"/>
              </w:rPr>
              <w:t>48</w:t>
            </w:r>
          </w:p>
        </w:tc>
        <w:tc>
          <w:tcPr>
            <w:tcW w:w="992" w:type="dxa"/>
            <w:tcBorders>
              <w:top w:val="nil"/>
              <w:left w:val="nil"/>
              <w:bottom w:val="single" w:sz="4" w:space="0" w:color="auto"/>
              <w:right w:val="single" w:sz="4" w:space="0" w:color="auto"/>
            </w:tcBorders>
            <w:shd w:val="clear" w:color="auto" w:fill="auto"/>
            <w:vAlign w:val="center"/>
            <w:hideMark/>
          </w:tcPr>
          <w:p w14:paraId="753DF8CE" w14:textId="77777777" w:rsidR="00F8573E" w:rsidRPr="00A00A4F" w:rsidRDefault="00F8573E" w:rsidP="00CC5231">
            <w:pPr>
              <w:jc w:val="center"/>
              <w:rPr>
                <w:sz w:val="18"/>
                <w:szCs w:val="18"/>
              </w:rPr>
            </w:pPr>
            <w:r w:rsidRPr="00A00A4F">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657EED99" w14:textId="77777777" w:rsidR="00F8573E" w:rsidRPr="00A00A4F" w:rsidRDefault="00F8573E" w:rsidP="00CC5231">
            <w:pPr>
              <w:jc w:val="center"/>
              <w:rPr>
                <w:sz w:val="18"/>
                <w:szCs w:val="18"/>
              </w:rPr>
            </w:pPr>
            <w:r w:rsidRPr="00A00A4F">
              <w:rPr>
                <w:sz w:val="18"/>
                <w:szCs w:val="18"/>
              </w:rPr>
              <w:t>1,970,000</w:t>
            </w:r>
          </w:p>
        </w:tc>
        <w:tc>
          <w:tcPr>
            <w:tcW w:w="993" w:type="dxa"/>
            <w:tcBorders>
              <w:top w:val="nil"/>
              <w:left w:val="nil"/>
              <w:bottom w:val="single" w:sz="4" w:space="0" w:color="auto"/>
              <w:right w:val="single" w:sz="4" w:space="0" w:color="auto"/>
            </w:tcBorders>
            <w:vAlign w:val="center"/>
          </w:tcPr>
          <w:p w14:paraId="516DF39A" w14:textId="77777777" w:rsidR="00F8573E" w:rsidRPr="00A00A4F" w:rsidRDefault="00F8573E" w:rsidP="00CC5231">
            <w:pPr>
              <w:jc w:val="center"/>
              <w:rPr>
                <w:sz w:val="18"/>
                <w:szCs w:val="18"/>
              </w:rPr>
            </w:pPr>
            <w:r w:rsidRPr="00A00A4F">
              <w:rPr>
                <w:sz w:val="18"/>
                <w:szCs w:val="18"/>
              </w:rPr>
              <w:t>Yes</w:t>
            </w:r>
          </w:p>
        </w:tc>
      </w:tr>
      <w:tr w:rsidR="00F8573E" w:rsidRPr="00A00A4F" w14:paraId="3563E37B" w14:textId="77777777" w:rsidTr="00CC5231">
        <w:trPr>
          <w:cantSplit/>
          <w:jc w:val="center"/>
        </w:trPr>
        <w:tc>
          <w:tcPr>
            <w:tcW w:w="1418" w:type="dxa"/>
            <w:vMerge/>
            <w:tcBorders>
              <w:left w:val="single" w:sz="4" w:space="0" w:color="auto"/>
              <w:bottom w:val="single" w:sz="4" w:space="0" w:color="auto"/>
              <w:right w:val="single" w:sz="4" w:space="0" w:color="auto"/>
            </w:tcBorders>
            <w:vAlign w:val="center"/>
            <w:hideMark/>
          </w:tcPr>
          <w:p w14:paraId="36C761AE"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9FB319F" w14:textId="77777777" w:rsidR="00F8573E" w:rsidRPr="00A00A4F" w:rsidRDefault="00F8573E" w:rsidP="00CC5231">
            <w:pPr>
              <w:jc w:val="center"/>
              <w:rPr>
                <w:sz w:val="18"/>
                <w:szCs w:val="18"/>
              </w:rPr>
            </w:pPr>
            <w:r w:rsidRPr="00A00A4F">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54AB7056" w14:textId="77777777" w:rsidR="00F8573E" w:rsidRPr="00A00A4F" w:rsidRDefault="00F8573E" w:rsidP="00CC5231">
            <w:pPr>
              <w:jc w:val="left"/>
              <w:rPr>
                <w:sz w:val="18"/>
                <w:szCs w:val="18"/>
              </w:rPr>
            </w:pPr>
            <w:r w:rsidRPr="00A00A4F">
              <w:rPr>
                <w:sz w:val="18"/>
                <w:szCs w:val="18"/>
              </w:rPr>
              <w:t>Pitas Self Determination Bio-Community Project (BSBP)</w:t>
            </w:r>
          </w:p>
        </w:tc>
        <w:tc>
          <w:tcPr>
            <w:tcW w:w="1422" w:type="dxa"/>
            <w:tcBorders>
              <w:top w:val="nil"/>
              <w:left w:val="nil"/>
              <w:bottom w:val="single" w:sz="4" w:space="0" w:color="auto"/>
              <w:right w:val="single" w:sz="4" w:space="0" w:color="auto"/>
            </w:tcBorders>
            <w:shd w:val="clear" w:color="auto" w:fill="auto"/>
            <w:vAlign w:val="center"/>
            <w:hideMark/>
          </w:tcPr>
          <w:p w14:paraId="50016956"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6132D6C4"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766604D3" w14:textId="77777777" w:rsidR="00F8573E" w:rsidRPr="00A00A4F" w:rsidRDefault="00F8573E" w:rsidP="00CC5231">
            <w:pPr>
              <w:jc w:val="center"/>
              <w:rPr>
                <w:sz w:val="18"/>
                <w:szCs w:val="18"/>
              </w:rPr>
            </w:pPr>
            <w:r w:rsidRPr="00A00A4F">
              <w:rPr>
                <w:sz w:val="18"/>
                <w:szCs w:val="18"/>
              </w:rPr>
              <w:t>December 2015</w:t>
            </w:r>
          </w:p>
        </w:tc>
        <w:tc>
          <w:tcPr>
            <w:tcW w:w="993" w:type="dxa"/>
            <w:tcBorders>
              <w:top w:val="nil"/>
              <w:left w:val="nil"/>
              <w:bottom w:val="single" w:sz="4" w:space="0" w:color="auto"/>
              <w:right w:val="single" w:sz="4" w:space="0" w:color="auto"/>
            </w:tcBorders>
            <w:shd w:val="clear" w:color="auto" w:fill="auto"/>
            <w:vAlign w:val="center"/>
            <w:hideMark/>
          </w:tcPr>
          <w:p w14:paraId="42D41ADF" w14:textId="77777777" w:rsidR="00F8573E" w:rsidRPr="00A00A4F" w:rsidRDefault="00F8573E" w:rsidP="00CC5231">
            <w:pPr>
              <w:jc w:val="center"/>
              <w:rPr>
                <w:sz w:val="18"/>
                <w:szCs w:val="18"/>
              </w:rPr>
            </w:pPr>
            <w:r w:rsidRPr="00A00A4F">
              <w:rPr>
                <w:sz w:val="18"/>
                <w:szCs w:val="18"/>
              </w:rPr>
              <w:t xml:space="preserve">November 2017 </w:t>
            </w:r>
          </w:p>
        </w:tc>
        <w:tc>
          <w:tcPr>
            <w:tcW w:w="992" w:type="dxa"/>
            <w:tcBorders>
              <w:top w:val="nil"/>
              <w:left w:val="nil"/>
              <w:bottom w:val="single" w:sz="4" w:space="0" w:color="auto"/>
              <w:right w:val="single" w:sz="4" w:space="0" w:color="auto"/>
            </w:tcBorders>
            <w:shd w:val="clear" w:color="auto" w:fill="auto"/>
            <w:vAlign w:val="center"/>
            <w:hideMark/>
          </w:tcPr>
          <w:p w14:paraId="5E17BF8A" w14:textId="77777777" w:rsidR="00F8573E" w:rsidRPr="00A00A4F" w:rsidRDefault="00F8573E" w:rsidP="00CC5231">
            <w:pPr>
              <w:jc w:val="center"/>
              <w:rPr>
                <w:sz w:val="18"/>
                <w:szCs w:val="18"/>
              </w:rPr>
            </w:pPr>
            <w:r w:rsidRPr="00A00A4F">
              <w:rPr>
                <w:sz w:val="18"/>
                <w:szCs w:val="18"/>
              </w:rPr>
              <w:t>24</w:t>
            </w:r>
          </w:p>
        </w:tc>
        <w:tc>
          <w:tcPr>
            <w:tcW w:w="992" w:type="dxa"/>
            <w:tcBorders>
              <w:top w:val="nil"/>
              <w:left w:val="nil"/>
              <w:bottom w:val="single" w:sz="4" w:space="0" w:color="auto"/>
              <w:right w:val="single" w:sz="4" w:space="0" w:color="auto"/>
            </w:tcBorders>
            <w:shd w:val="clear" w:color="auto" w:fill="auto"/>
            <w:vAlign w:val="center"/>
            <w:hideMark/>
          </w:tcPr>
          <w:p w14:paraId="501C0BDD" w14:textId="77777777" w:rsidR="00F8573E" w:rsidRPr="00A00A4F" w:rsidRDefault="00F8573E" w:rsidP="00CC5231">
            <w:pPr>
              <w:jc w:val="center"/>
              <w:rPr>
                <w:sz w:val="18"/>
                <w:szCs w:val="18"/>
              </w:rPr>
            </w:pPr>
            <w:r w:rsidRPr="00A00A4F">
              <w:rPr>
                <w:sz w:val="18"/>
                <w:szCs w:val="18"/>
              </w:rPr>
              <w:t>GEF-SGP</w:t>
            </w:r>
          </w:p>
        </w:tc>
        <w:tc>
          <w:tcPr>
            <w:tcW w:w="992" w:type="dxa"/>
            <w:tcBorders>
              <w:top w:val="nil"/>
              <w:left w:val="nil"/>
              <w:bottom w:val="single" w:sz="4" w:space="0" w:color="auto"/>
              <w:right w:val="single" w:sz="4" w:space="0" w:color="auto"/>
            </w:tcBorders>
            <w:shd w:val="clear" w:color="auto" w:fill="auto"/>
            <w:vAlign w:val="center"/>
            <w:hideMark/>
          </w:tcPr>
          <w:p w14:paraId="5F000B5A" w14:textId="77777777" w:rsidR="00F8573E" w:rsidRPr="00A00A4F" w:rsidRDefault="00F8573E" w:rsidP="00CC5231">
            <w:pPr>
              <w:jc w:val="center"/>
              <w:rPr>
                <w:sz w:val="18"/>
                <w:szCs w:val="18"/>
              </w:rPr>
            </w:pPr>
            <w:r w:rsidRPr="00A00A4F">
              <w:rPr>
                <w:sz w:val="18"/>
                <w:szCs w:val="18"/>
              </w:rPr>
              <w:t>50,000</w:t>
            </w:r>
          </w:p>
        </w:tc>
        <w:tc>
          <w:tcPr>
            <w:tcW w:w="993" w:type="dxa"/>
            <w:tcBorders>
              <w:top w:val="nil"/>
              <w:left w:val="nil"/>
              <w:bottom w:val="single" w:sz="4" w:space="0" w:color="auto"/>
              <w:right w:val="single" w:sz="4" w:space="0" w:color="auto"/>
            </w:tcBorders>
            <w:vAlign w:val="center"/>
          </w:tcPr>
          <w:p w14:paraId="1FC07562" w14:textId="77777777" w:rsidR="00F8573E" w:rsidRPr="00A00A4F" w:rsidRDefault="00F8573E" w:rsidP="00CC5231">
            <w:pPr>
              <w:jc w:val="center"/>
              <w:rPr>
                <w:sz w:val="18"/>
                <w:szCs w:val="18"/>
              </w:rPr>
            </w:pPr>
            <w:r w:rsidRPr="00A00A4F">
              <w:rPr>
                <w:sz w:val="18"/>
                <w:szCs w:val="18"/>
              </w:rPr>
              <w:t>No</w:t>
            </w:r>
          </w:p>
        </w:tc>
      </w:tr>
      <w:tr w:rsidR="00F8573E" w:rsidRPr="00A00A4F" w14:paraId="1C06C570" w14:textId="77777777" w:rsidTr="00CC5231">
        <w:trPr>
          <w:cantSplit/>
          <w:jc w:val="center"/>
        </w:trPr>
        <w:tc>
          <w:tcPr>
            <w:tcW w:w="1418" w:type="dxa"/>
            <w:vMerge/>
            <w:tcBorders>
              <w:left w:val="single" w:sz="4" w:space="0" w:color="auto"/>
              <w:bottom w:val="single" w:sz="4" w:space="0" w:color="auto"/>
              <w:right w:val="single" w:sz="4" w:space="0" w:color="auto"/>
            </w:tcBorders>
            <w:vAlign w:val="center"/>
            <w:hideMark/>
          </w:tcPr>
          <w:p w14:paraId="541AA5F9"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D5E1574" w14:textId="77777777" w:rsidR="00F8573E" w:rsidRPr="00A00A4F" w:rsidRDefault="00F8573E" w:rsidP="00CC5231">
            <w:pPr>
              <w:jc w:val="center"/>
              <w:rPr>
                <w:sz w:val="18"/>
                <w:szCs w:val="18"/>
              </w:rPr>
            </w:pPr>
            <w:r w:rsidRPr="00A00A4F">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3D69CE5E" w14:textId="77777777" w:rsidR="00F8573E" w:rsidRPr="00A00A4F" w:rsidRDefault="00F8573E" w:rsidP="00CC5231">
            <w:pPr>
              <w:jc w:val="left"/>
              <w:rPr>
                <w:sz w:val="18"/>
                <w:szCs w:val="18"/>
              </w:rPr>
            </w:pPr>
            <w:r w:rsidRPr="00A00A4F">
              <w:rPr>
                <w:sz w:val="18"/>
                <w:szCs w:val="18"/>
              </w:rPr>
              <w:t>Sabah Biocultural Law Project: Using Community Protocols to Develop a Bottom-Up Approach to ABS and Other Environmental Laws and Policies</w:t>
            </w:r>
          </w:p>
        </w:tc>
        <w:tc>
          <w:tcPr>
            <w:tcW w:w="1422" w:type="dxa"/>
            <w:tcBorders>
              <w:top w:val="nil"/>
              <w:left w:val="nil"/>
              <w:bottom w:val="single" w:sz="4" w:space="0" w:color="auto"/>
              <w:right w:val="single" w:sz="4" w:space="0" w:color="auto"/>
            </w:tcBorders>
            <w:shd w:val="clear" w:color="auto" w:fill="auto"/>
            <w:noWrap/>
            <w:vAlign w:val="center"/>
            <w:hideMark/>
          </w:tcPr>
          <w:p w14:paraId="1F1ED414"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noWrap/>
            <w:vAlign w:val="center"/>
            <w:hideMark/>
          </w:tcPr>
          <w:p w14:paraId="7CBAB444"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21A28CF7" w14:textId="77777777" w:rsidR="00F8573E" w:rsidRPr="00A00A4F" w:rsidRDefault="00F8573E" w:rsidP="00CC5231">
            <w:pPr>
              <w:jc w:val="center"/>
              <w:rPr>
                <w:sz w:val="18"/>
                <w:szCs w:val="18"/>
              </w:rPr>
            </w:pPr>
            <w:r w:rsidRPr="00A00A4F">
              <w:rPr>
                <w:sz w:val="18"/>
                <w:szCs w:val="18"/>
              </w:rPr>
              <w:t>June 2012</w:t>
            </w:r>
          </w:p>
        </w:tc>
        <w:tc>
          <w:tcPr>
            <w:tcW w:w="993" w:type="dxa"/>
            <w:tcBorders>
              <w:top w:val="nil"/>
              <w:left w:val="nil"/>
              <w:bottom w:val="single" w:sz="4" w:space="0" w:color="auto"/>
              <w:right w:val="single" w:sz="4" w:space="0" w:color="auto"/>
            </w:tcBorders>
            <w:shd w:val="clear" w:color="auto" w:fill="auto"/>
            <w:vAlign w:val="center"/>
            <w:hideMark/>
          </w:tcPr>
          <w:p w14:paraId="7406A7BC" w14:textId="77777777" w:rsidR="00F8573E" w:rsidRPr="00A00A4F" w:rsidRDefault="00F8573E" w:rsidP="00CC5231">
            <w:pPr>
              <w:jc w:val="center"/>
              <w:rPr>
                <w:sz w:val="18"/>
                <w:szCs w:val="18"/>
              </w:rPr>
            </w:pPr>
            <w:r w:rsidRPr="00A00A4F">
              <w:rPr>
                <w:sz w:val="18"/>
                <w:szCs w:val="18"/>
              </w:rPr>
              <w:t>October 2014</w:t>
            </w:r>
          </w:p>
        </w:tc>
        <w:tc>
          <w:tcPr>
            <w:tcW w:w="992" w:type="dxa"/>
            <w:tcBorders>
              <w:top w:val="nil"/>
              <w:left w:val="nil"/>
              <w:bottom w:val="single" w:sz="4" w:space="0" w:color="auto"/>
              <w:right w:val="single" w:sz="4" w:space="0" w:color="auto"/>
            </w:tcBorders>
            <w:shd w:val="clear" w:color="auto" w:fill="auto"/>
            <w:noWrap/>
            <w:vAlign w:val="center"/>
            <w:hideMark/>
          </w:tcPr>
          <w:p w14:paraId="3E5DC67E" w14:textId="77777777" w:rsidR="00F8573E" w:rsidRPr="00A00A4F" w:rsidRDefault="00F8573E" w:rsidP="00CC5231">
            <w:pPr>
              <w:jc w:val="center"/>
              <w:rPr>
                <w:sz w:val="18"/>
                <w:szCs w:val="18"/>
              </w:rPr>
            </w:pPr>
            <w:r w:rsidRPr="00A00A4F">
              <w:rPr>
                <w:sz w:val="18"/>
                <w:szCs w:val="18"/>
              </w:rPr>
              <w:t>28</w:t>
            </w:r>
          </w:p>
        </w:tc>
        <w:tc>
          <w:tcPr>
            <w:tcW w:w="992" w:type="dxa"/>
            <w:tcBorders>
              <w:top w:val="nil"/>
              <w:left w:val="nil"/>
              <w:bottom w:val="single" w:sz="4" w:space="0" w:color="auto"/>
              <w:right w:val="single" w:sz="4" w:space="0" w:color="auto"/>
            </w:tcBorders>
            <w:shd w:val="clear" w:color="auto" w:fill="auto"/>
            <w:vAlign w:val="center"/>
            <w:hideMark/>
          </w:tcPr>
          <w:p w14:paraId="2E949888" w14:textId="77777777" w:rsidR="00F8573E" w:rsidRPr="00A00A4F" w:rsidRDefault="00F8573E" w:rsidP="00CC5231">
            <w:pPr>
              <w:jc w:val="center"/>
              <w:rPr>
                <w:sz w:val="18"/>
                <w:szCs w:val="18"/>
              </w:rPr>
            </w:pPr>
            <w:r w:rsidRPr="00A00A4F">
              <w:rPr>
                <w:sz w:val="18"/>
                <w:szCs w:val="18"/>
              </w:rPr>
              <w:t>GEF-SGP</w:t>
            </w:r>
          </w:p>
        </w:tc>
        <w:tc>
          <w:tcPr>
            <w:tcW w:w="992" w:type="dxa"/>
            <w:tcBorders>
              <w:top w:val="nil"/>
              <w:left w:val="nil"/>
              <w:bottom w:val="single" w:sz="4" w:space="0" w:color="auto"/>
              <w:right w:val="single" w:sz="4" w:space="0" w:color="auto"/>
            </w:tcBorders>
            <w:shd w:val="clear" w:color="auto" w:fill="auto"/>
            <w:vAlign w:val="center"/>
            <w:hideMark/>
          </w:tcPr>
          <w:p w14:paraId="15AC5B32" w14:textId="77777777" w:rsidR="00F8573E" w:rsidRPr="00A00A4F" w:rsidRDefault="00F8573E" w:rsidP="00CC5231">
            <w:pPr>
              <w:jc w:val="center"/>
              <w:rPr>
                <w:sz w:val="18"/>
                <w:szCs w:val="18"/>
              </w:rPr>
            </w:pPr>
            <w:r w:rsidRPr="00A00A4F">
              <w:rPr>
                <w:sz w:val="18"/>
                <w:szCs w:val="18"/>
              </w:rPr>
              <w:t>49,812</w:t>
            </w:r>
          </w:p>
        </w:tc>
        <w:tc>
          <w:tcPr>
            <w:tcW w:w="993" w:type="dxa"/>
            <w:tcBorders>
              <w:top w:val="nil"/>
              <w:left w:val="nil"/>
              <w:bottom w:val="single" w:sz="4" w:space="0" w:color="auto"/>
              <w:right w:val="single" w:sz="4" w:space="0" w:color="auto"/>
            </w:tcBorders>
            <w:vAlign w:val="center"/>
          </w:tcPr>
          <w:p w14:paraId="10335313" w14:textId="77777777" w:rsidR="00F8573E" w:rsidRPr="00A00A4F" w:rsidRDefault="00F8573E" w:rsidP="00CC5231">
            <w:pPr>
              <w:jc w:val="center"/>
              <w:rPr>
                <w:sz w:val="18"/>
                <w:szCs w:val="18"/>
              </w:rPr>
            </w:pPr>
            <w:r w:rsidRPr="00A00A4F">
              <w:rPr>
                <w:sz w:val="18"/>
                <w:szCs w:val="18"/>
              </w:rPr>
              <w:t>No</w:t>
            </w:r>
          </w:p>
        </w:tc>
      </w:tr>
      <w:tr w:rsidR="00F8573E" w:rsidRPr="00A00A4F" w14:paraId="301D39AF" w14:textId="77777777" w:rsidTr="00CC5231">
        <w:trPr>
          <w:cantSplit/>
          <w:jc w:val="center"/>
        </w:trPr>
        <w:tc>
          <w:tcPr>
            <w:tcW w:w="1418" w:type="dxa"/>
            <w:vMerge/>
            <w:tcBorders>
              <w:left w:val="single" w:sz="4" w:space="0" w:color="auto"/>
              <w:bottom w:val="single" w:sz="4" w:space="0" w:color="auto"/>
              <w:right w:val="single" w:sz="4" w:space="0" w:color="auto"/>
            </w:tcBorders>
            <w:vAlign w:val="center"/>
            <w:hideMark/>
          </w:tcPr>
          <w:p w14:paraId="4AD122BE"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42EB0AF" w14:textId="77777777" w:rsidR="00F8573E" w:rsidRPr="00A00A4F" w:rsidRDefault="00F8573E" w:rsidP="00CC5231">
            <w:pPr>
              <w:jc w:val="center"/>
              <w:rPr>
                <w:sz w:val="18"/>
                <w:szCs w:val="18"/>
              </w:rPr>
            </w:pPr>
            <w:r w:rsidRPr="00A00A4F">
              <w:rPr>
                <w:sz w:val="18"/>
                <w:szCs w:val="18"/>
              </w:rPr>
              <w:t>Subregional - ASEAN (8)</w:t>
            </w:r>
          </w:p>
        </w:tc>
        <w:tc>
          <w:tcPr>
            <w:tcW w:w="2830" w:type="dxa"/>
            <w:tcBorders>
              <w:top w:val="nil"/>
              <w:left w:val="nil"/>
              <w:bottom w:val="single" w:sz="4" w:space="0" w:color="auto"/>
              <w:right w:val="single" w:sz="4" w:space="0" w:color="auto"/>
            </w:tcBorders>
            <w:shd w:val="clear" w:color="auto" w:fill="auto"/>
            <w:vAlign w:val="center"/>
            <w:hideMark/>
          </w:tcPr>
          <w:p w14:paraId="1E3D055D" w14:textId="77777777" w:rsidR="00F8573E" w:rsidRPr="00A00A4F" w:rsidRDefault="00F8573E" w:rsidP="00CC5231">
            <w:pPr>
              <w:jc w:val="left"/>
              <w:rPr>
                <w:sz w:val="18"/>
                <w:szCs w:val="18"/>
              </w:rPr>
            </w:pPr>
            <w:r w:rsidRPr="00A00A4F">
              <w:rPr>
                <w:sz w:val="18"/>
                <w:szCs w:val="18"/>
              </w:rPr>
              <w:t>Building Capacity for Regionally Harmonized National Processes for Implementing CBD Provisions on Access to Genetic Resources and Sharing of Benefits</w:t>
            </w:r>
          </w:p>
        </w:tc>
        <w:tc>
          <w:tcPr>
            <w:tcW w:w="1422" w:type="dxa"/>
            <w:tcBorders>
              <w:top w:val="nil"/>
              <w:left w:val="nil"/>
              <w:bottom w:val="single" w:sz="4" w:space="0" w:color="auto"/>
              <w:right w:val="single" w:sz="4" w:space="0" w:color="auto"/>
            </w:tcBorders>
            <w:shd w:val="clear" w:color="auto" w:fill="auto"/>
            <w:vAlign w:val="center"/>
            <w:hideMark/>
          </w:tcPr>
          <w:p w14:paraId="260387D2" w14:textId="77777777" w:rsidR="00F8573E" w:rsidRPr="00A00A4F" w:rsidRDefault="00F8573E" w:rsidP="00CC5231">
            <w:pPr>
              <w:jc w:val="center"/>
              <w:rPr>
                <w:sz w:val="18"/>
                <w:szCs w:val="18"/>
              </w:rPr>
            </w:pPr>
            <w:r w:rsidRPr="00A00A4F">
              <w:rPr>
                <w:sz w:val="18"/>
                <w:szCs w:val="18"/>
              </w:rPr>
              <w:t>UNEP/ACB</w:t>
            </w:r>
          </w:p>
        </w:tc>
        <w:tc>
          <w:tcPr>
            <w:tcW w:w="1134" w:type="dxa"/>
            <w:tcBorders>
              <w:top w:val="nil"/>
              <w:left w:val="nil"/>
              <w:bottom w:val="single" w:sz="4" w:space="0" w:color="auto"/>
              <w:right w:val="single" w:sz="4" w:space="0" w:color="auto"/>
            </w:tcBorders>
            <w:shd w:val="clear" w:color="auto" w:fill="auto"/>
            <w:vAlign w:val="center"/>
            <w:hideMark/>
          </w:tcPr>
          <w:p w14:paraId="707E3E41"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362741F1" w14:textId="77777777" w:rsidR="00F8573E" w:rsidRPr="00A00A4F" w:rsidRDefault="00F8573E" w:rsidP="00CC5231">
            <w:pPr>
              <w:jc w:val="center"/>
              <w:rPr>
                <w:sz w:val="18"/>
                <w:szCs w:val="18"/>
              </w:rPr>
            </w:pPr>
            <w:r w:rsidRPr="00A00A4F">
              <w:rPr>
                <w:sz w:val="18"/>
                <w:szCs w:val="18"/>
              </w:rPr>
              <w:t>1 August 2011</w:t>
            </w:r>
          </w:p>
        </w:tc>
        <w:tc>
          <w:tcPr>
            <w:tcW w:w="993" w:type="dxa"/>
            <w:tcBorders>
              <w:top w:val="nil"/>
              <w:left w:val="nil"/>
              <w:bottom w:val="single" w:sz="4" w:space="0" w:color="auto"/>
              <w:right w:val="single" w:sz="4" w:space="0" w:color="auto"/>
            </w:tcBorders>
            <w:shd w:val="clear" w:color="auto" w:fill="auto"/>
            <w:vAlign w:val="center"/>
            <w:hideMark/>
          </w:tcPr>
          <w:p w14:paraId="1B199DFC" w14:textId="77777777" w:rsidR="00F8573E" w:rsidRPr="00A00A4F" w:rsidRDefault="00F8573E" w:rsidP="00CC5231">
            <w:pPr>
              <w:jc w:val="center"/>
              <w:rPr>
                <w:sz w:val="18"/>
                <w:szCs w:val="18"/>
              </w:rPr>
            </w:pPr>
            <w:r w:rsidRPr="00A00A4F">
              <w:rPr>
                <w:sz w:val="18"/>
                <w:szCs w:val="18"/>
              </w:rPr>
              <w:t>30 June 2014</w:t>
            </w:r>
          </w:p>
        </w:tc>
        <w:tc>
          <w:tcPr>
            <w:tcW w:w="992" w:type="dxa"/>
            <w:tcBorders>
              <w:top w:val="nil"/>
              <w:left w:val="nil"/>
              <w:bottom w:val="single" w:sz="4" w:space="0" w:color="auto"/>
              <w:right w:val="single" w:sz="4" w:space="0" w:color="auto"/>
            </w:tcBorders>
            <w:shd w:val="clear" w:color="auto" w:fill="auto"/>
            <w:vAlign w:val="center"/>
            <w:hideMark/>
          </w:tcPr>
          <w:p w14:paraId="40CE8172" w14:textId="77777777" w:rsidR="00F8573E" w:rsidRPr="00A00A4F" w:rsidRDefault="00F8573E" w:rsidP="00CC5231">
            <w:pPr>
              <w:jc w:val="center"/>
              <w:rPr>
                <w:sz w:val="18"/>
                <w:szCs w:val="18"/>
              </w:rPr>
            </w:pPr>
            <w:r w:rsidRPr="00A00A4F">
              <w:rPr>
                <w:sz w:val="18"/>
                <w:szCs w:val="18"/>
              </w:rPr>
              <w:t>35</w:t>
            </w:r>
          </w:p>
        </w:tc>
        <w:tc>
          <w:tcPr>
            <w:tcW w:w="992" w:type="dxa"/>
            <w:tcBorders>
              <w:top w:val="nil"/>
              <w:left w:val="nil"/>
              <w:bottom w:val="single" w:sz="4" w:space="0" w:color="auto"/>
              <w:right w:val="single" w:sz="4" w:space="0" w:color="auto"/>
            </w:tcBorders>
            <w:shd w:val="clear" w:color="auto" w:fill="auto"/>
            <w:vAlign w:val="center"/>
            <w:hideMark/>
          </w:tcPr>
          <w:p w14:paraId="4D48D565" w14:textId="77777777" w:rsidR="00F8573E" w:rsidRPr="00A00A4F" w:rsidRDefault="00F8573E" w:rsidP="00CC5231">
            <w:pPr>
              <w:jc w:val="center"/>
              <w:rPr>
                <w:sz w:val="18"/>
                <w:szCs w:val="18"/>
              </w:rPr>
            </w:pPr>
            <w:r w:rsidRPr="00A00A4F">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7E2F5B81" w14:textId="77777777" w:rsidR="00F8573E" w:rsidRPr="00A00A4F" w:rsidRDefault="00F8573E" w:rsidP="00CC5231">
            <w:pPr>
              <w:jc w:val="center"/>
              <w:rPr>
                <w:sz w:val="18"/>
                <w:szCs w:val="18"/>
              </w:rPr>
            </w:pPr>
            <w:r w:rsidRPr="00A00A4F">
              <w:rPr>
                <w:sz w:val="18"/>
                <w:szCs w:val="18"/>
              </w:rPr>
              <w:t>750,000</w:t>
            </w:r>
          </w:p>
        </w:tc>
        <w:tc>
          <w:tcPr>
            <w:tcW w:w="993" w:type="dxa"/>
            <w:tcBorders>
              <w:top w:val="nil"/>
              <w:left w:val="nil"/>
              <w:bottom w:val="single" w:sz="4" w:space="0" w:color="auto"/>
              <w:right w:val="single" w:sz="4" w:space="0" w:color="auto"/>
            </w:tcBorders>
            <w:vAlign w:val="center"/>
          </w:tcPr>
          <w:p w14:paraId="79D65F91" w14:textId="77777777" w:rsidR="00F8573E" w:rsidRPr="00A00A4F" w:rsidRDefault="00F8573E" w:rsidP="00CC5231">
            <w:pPr>
              <w:jc w:val="center"/>
              <w:rPr>
                <w:sz w:val="18"/>
                <w:szCs w:val="18"/>
              </w:rPr>
            </w:pPr>
            <w:r w:rsidRPr="00A00A4F">
              <w:rPr>
                <w:sz w:val="18"/>
                <w:szCs w:val="18"/>
              </w:rPr>
              <w:t>Yes</w:t>
            </w:r>
          </w:p>
        </w:tc>
      </w:tr>
      <w:tr w:rsidR="00F8573E" w:rsidRPr="00A00A4F" w14:paraId="0B5DC0A2" w14:textId="77777777" w:rsidTr="00CC5231">
        <w:trPr>
          <w:cantSplit/>
          <w:jc w:val="center"/>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3AB9BA"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Marshall Islands</w:t>
            </w:r>
          </w:p>
        </w:tc>
        <w:tc>
          <w:tcPr>
            <w:tcW w:w="1276" w:type="dxa"/>
            <w:tcBorders>
              <w:top w:val="nil"/>
              <w:left w:val="nil"/>
              <w:bottom w:val="single" w:sz="4" w:space="0" w:color="auto"/>
              <w:right w:val="single" w:sz="4" w:space="0" w:color="auto"/>
            </w:tcBorders>
            <w:shd w:val="clear" w:color="auto" w:fill="auto"/>
            <w:vAlign w:val="center"/>
            <w:hideMark/>
          </w:tcPr>
          <w:p w14:paraId="23F3F588" w14:textId="77777777" w:rsidR="00F8573E" w:rsidRPr="00A00A4F" w:rsidRDefault="00F8573E" w:rsidP="00CC5231">
            <w:pPr>
              <w:jc w:val="center"/>
              <w:rPr>
                <w:sz w:val="18"/>
                <w:szCs w:val="18"/>
              </w:rPr>
            </w:pPr>
            <w:r w:rsidRPr="00A00A4F">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611F17AE" w14:textId="77777777" w:rsidR="00F8573E" w:rsidRPr="00A00A4F" w:rsidRDefault="00F8573E" w:rsidP="00CC5231">
            <w:pPr>
              <w:jc w:val="left"/>
              <w:rPr>
                <w:sz w:val="18"/>
                <w:szCs w:val="18"/>
              </w:rPr>
            </w:pPr>
            <w:r w:rsidRPr="00A00A4F">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00DC4DAC" w14:textId="77777777" w:rsidR="00F8573E" w:rsidRPr="00A00A4F" w:rsidRDefault="00F8573E" w:rsidP="00CC5231">
            <w:pPr>
              <w:jc w:val="center"/>
              <w:rPr>
                <w:sz w:val="18"/>
                <w:szCs w:val="18"/>
              </w:rPr>
            </w:pPr>
            <w:r w:rsidRPr="00A00A4F">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1E9C82B3" w14:textId="77777777" w:rsidR="00F8573E" w:rsidRPr="00A00A4F" w:rsidRDefault="00F8573E" w:rsidP="00CC5231">
            <w:pPr>
              <w:jc w:val="center"/>
              <w:rPr>
                <w:sz w:val="18"/>
                <w:szCs w:val="18"/>
              </w:rPr>
            </w:pPr>
            <w:r w:rsidRPr="00A00A4F">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754EBDE1" w14:textId="77777777" w:rsidR="00F8573E" w:rsidRPr="00A00A4F" w:rsidRDefault="00F8573E" w:rsidP="00CC5231">
            <w:pPr>
              <w:jc w:val="center"/>
              <w:rPr>
                <w:sz w:val="18"/>
                <w:szCs w:val="18"/>
              </w:rPr>
            </w:pPr>
            <w:r w:rsidRPr="00A00A4F">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68D75690" w14:textId="77777777" w:rsidR="00F8573E" w:rsidRPr="00A00A4F" w:rsidRDefault="00F8573E" w:rsidP="00CC5231">
            <w:pPr>
              <w:jc w:val="center"/>
              <w:rPr>
                <w:sz w:val="18"/>
                <w:szCs w:val="18"/>
              </w:rPr>
            </w:pPr>
            <w:r w:rsidRPr="00A00A4F">
              <w:rPr>
                <w:sz w:val="18"/>
                <w:szCs w:val="18"/>
              </w:rPr>
              <w:t>July 2022</w:t>
            </w:r>
          </w:p>
        </w:tc>
        <w:tc>
          <w:tcPr>
            <w:tcW w:w="992" w:type="dxa"/>
            <w:tcBorders>
              <w:top w:val="nil"/>
              <w:left w:val="nil"/>
              <w:bottom w:val="single" w:sz="4" w:space="0" w:color="auto"/>
              <w:right w:val="single" w:sz="4" w:space="0" w:color="auto"/>
            </w:tcBorders>
            <w:shd w:val="clear" w:color="auto" w:fill="auto"/>
            <w:vAlign w:val="center"/>
            <w:hideMark/>
          </w:tcPr>
          <w:p w14:paraId="2820B140"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093C9D0D" w14:textId="77777777" w:rsidR="00F8573E" w:rsidRPr="00A00A4F" w:rsidRDefault="00F8573E" w:rsidP="00CC5231">
            <w:pPr>
              <w:jc w:val="center"/>
              <w:rPr>
                <w:sz w:val="18"/>
                <w:szCs w:val="18"/>
              </w:rPr>
            </w:pPr>
            <w:r w:rsidRPr="00A00A4F">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7561A30F" w14:textId="77777777" w:rsidR="00F8573E" w:rsidRPr="00A00A4F" w:rsidRDefault="00F8573E" w:rsidP="00CC5231">
            <w:pPr>
              <w:jc w:val="center"/>
              <w:rPr>
                <w:sz w:val="18"/>
                <w:szCs w:val="18"/>
              </w:rPr>
            </w:pPr>
            <w:r w:rsidRPr="00A00A4F">
              <w:rPr>
                <w:sz w:val="18"/>
                <w:szCs w:val="18"/>
              </w:rPr>
              <w:t>1,762,557</w:t>
            </w:r>
          </w:p>
        </w:tc>
        <w:tc>
          <w:tcPr>
            <w:tcW w:w="993" w:type="dxa"/>
            <w:tcBorders>
              <w:top w:val="nil"/>
              <w:left w:val="nil"/>
              <w:bottom w:val="single" w:sz="4" w:space="0" w:color="auto"/>
              <w:right w:val="single" w:sz="4" w:space="0" w:color="auto"/>
            </w:tcBorders>
            <w:vAlign w:val="center"/>
          </w:tcPr>
          <w:p w14:paraId="3DB95E27" w14:textId="77777777" w:rsidR="00F8573E" w:rsidRPr="00A00A4F" w:rsidRDefault="00F8573E" w:rsidP="00CC5231">
            <w:pPr>
              <w:jc w:val="center"/>
              <w:rPr>
                <w:sz w:val="18"/>
                <w:szCs w:val="18"/>
              </w:rPr>
            </w:pPr>
            <w:r w:rsidRPr="00A00A4F">
              <w:rPr>
                <w:sz w:val="18"/>
                <w:szCs w:val="18"/>
              </w:rPr>
              <w:t>Yes</w:t>
            </w:r>
          </w:p>
        </w:tc>
      </w:tr>
      <w:tr w:rsidR="00F8573E" w:rsidRPr="00A00A4F" w14:paraId="59725D7D" w14:textId="77777777" w:rsidTr="00CC5231">
        <w:trPr>
          <w:cantSplit/>
          <w:jc w:val="center"/>
        </w:trPr>
        <w:tc>
          <w:tcPr>
            <w:tcW w:w="1418" w:type="dxa"/>
            <w:vMerge w:val="restart"/>
            <w:tcBorders>
              <w:top w:val="single" w:sz="4" w:space="0" w:color="auto"/>
              <w:left w:val="single" w:sz="4" w:space="0" w:color="auto"/>
              <w:right w:val="single" w:sz="4" w:space="0" w:color="auto"/>
            </w:tcBorders>
            <w:shd w:val="clear" w:color="auto" w:fill="auto"/>
            <w:noWrap/>
            <w:vAlign w:val="center"/>
            <w:hideMark/>
          </w:tcPr>
          <w:p w14:paraId="26B3BEC0"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Micronesia (Federated States of)</w:t>
            </w:r>
          </w:p>
        </w:tc>
        <w:tc>
          <w:tcPr>
            <w:tcW w:w="1276" w:type="dxa"/>
            <w:tcBorders>
              <w:top w:val="nil"/>
              <w:left w:val="nil"/>
              <w:bottom w:val="single" w:sz="4" w:space="0" w:color="auto"/>
              <w:right w:val="single" w:sz="4" w:space="0" w:color="auto"/>
            </w:tcBorders>
            <w:shd w:val="clear" w:color="auto" w:fill="auto"/>
            <w:vAlign w:val="center"/>
            <w:hideMark/>
          </w:tcPr>
          <w:p w14:paraId="58A9928E" w14:textId="77777777" w:rsidR="00F8573E" w:rsidRPr="00A00A4F" w:rsidRDefault="00F8573E" w:rsidP="00CC5231">
            <w:pPr>
              <w:jc w:val="center"/>
              <w:rPr>
                <w:sz w:val="18"/>
                <w:szCs w:val="18"/>
              </w:rPr>
            </w:pPr>
            <w:r w:rsidRPr="00A00A4F">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7C68445F" w14:textId="77777777" w:rsidR="00F8573E" w:rsidRPr="00A00A4F" w:rsidRDefault="00F8573E" w:rsidP="00CC5231">
            <w:pPr>
              <w:jc w:val="left"/>
              <w:rPr>
                <w:sz w:val="18"/>
                <w:szCs w:val="18"/>
              </w:rPr>
            </w:pPr>
            <w:r w:rsidRPr="00A00A4F">
              <w:rPr>
                <w:sz w:val="18"/>
                <w:szCs w:val="18"/>
              </w:rPr>
              <w:t>FSM: A Community-Based Approach to Supporting the implementation of the Nagoya Protocol on Access and Benefit Sharing (ABS) through sustainable management and connectivity of floras and people in Pohnpei, FSM</w:t>
            </w:r>
          </w:p>
        </w:tc>
        <w:tc>
          <w:tcPr>
            <w:tcW w:w="1422" w:type="dxa"/>
            <w:tcBorders>
              <w:top w:val="nil"/>
              <w:left w:val="nil"/>
              <w:bottom w:val="single" w:sz="4" w:space="0" w:color="auto"/>
              <w:right w:val="single" w:sz="4" w:space="0" w:color="auto"/>
            </w:tcBorders>
            <w:shd w:val="clear" w:color="auto" w:fill="auto"/>
            <w:vAlign w:val="center"/>
            <w:hideMark/>
          </w:tcPr>
          <w:p w14:paraId="4713FB34"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6498DC1F"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5741701F" w14:textId="77777777" w:rsidR="00F8573E" w:rsidRPr="00A00A4F" w:rsidRDefault="00F8573E" w:rsidP="00CC5231">
            <w:pPr>
              <w:jc w:val="center"/>
              <w:rPr>
                <w:sz w:val="18"/>
                <w:szCs w:val="18"/>
              </w:rPr>
            </w:pPr>
            <w:r w:rsidRPr="00A00A4F">
              <w:rPr>
                <w:sz w:val="18"/>
                <w:szCs w:val="18"/>
              </w:rPr>
              <w:t>January 2014</w:t>
            </w:r>
          </w:p>
        </w:tc>
        <w:tc>
          <w:tcPr>
            <w:tcW w:w="993" w:type="dxa"/>
            <w:tcBorders>
              <w:top w:val="nil"/>
              <w:left w:val="nil"/>
              <w:bottom w:val="single" w:sz="4" w:space="0" w:color="auto"/>
              <w:right w:val="single" w:sz="4" w:space="0" w:color="auto"/>
            </w:tcBorders>
            <w:shd w:val="clear" w:color="auto" w:fill="auto"/>
            <w:vAlign w:val="center"/>
            <w:hideMark/>
          </w:tcPr>
          <w:p w14:paraId="04772D75" w14:textId="77777777" w:rsidR="00F8573E" w:rsidRPr="00A00A4F" w:rsidRDefault="00F8573E" w:rsidP="00CC5231">
            <w:pPr>
              <w:jc w:val="center"/>
              <w:rPr>
                <w:sz w:val="18"/>
                <w:szCs w:val="18"/>
              </w:rPr>
            </w:pPr>
            <w:r w:rsidRPr="00A00A4F">
              <w:rPr>
                <w:sz w:val="18"/>
                <w:szCs w:val="18"/>
              </w:rPr>
              <w:t>November 2015</w:t>
            </w:r>
          </w:p>
        </w:tc>
        <w:tc>
          <w:tcPr>
            <w:tcW w:w="992" w:type="dxa"/>
            <w:tcBorders>
              <w:top w:val="nil"/>
              <w:left w:val="nil"/>
              <w:bottom w:val="single" w:sz="4" w:space="0" w:color="auto"/>
              <w:right w:val="single" w:sz="4" w:space="0" w:color="auto"/>
            </w:tcBorders>
            <w:shd w:val="clear" w:color="auto" w:fill="auto"/>
            <w:vAlign w:val="center"/>
            <w:hideMark/>
          </w:tcPr>
          <w:p w14:paraId="6B178CF6" w14:textId="77777777" w:rsidR="00F8573E" w:rsidRPr="00A00A4F" w:rsidRDefault="00F8573E" w:rsidP="00CC5231">
            <w:pPr>
              <w:jc w:val="center"/>
              <w:rPr>
                <w:sz w:val="18"/>
                <w:szCs w:val="18"/>
              </w:rPr>
            </w:pPr>
            <w:r w:rsidRPr="00A00A4F">
              <w:rPr>
                <w:sz w:val="18"/>
                <w:szCs w:val="18"/>
              </w:rPr>
              <w:t>22</w:t>
            </w:r>
          </w:p>
        </w:tc>
        <w:tc>
          <w:tcPr>
            <w:tcW w:w="992" w:type="dxa"/>
            <w:tcBorders>
              <w:top w:val="nil"/>
              <w:left w:val="nil"/>
              <w:bottom w:val="single" w:sz="4" w:space="0" w:color="auto"/>
              <w:right w:val="single" w:sz="4" w:space="0" w:color="auto"/>
            </w:tcBorders>
            <w:shd w:val="clear" w:color="auto" w:fill="auto"/>
            <w:vAlign w:val="center"/>
            <w:hideMark/>
          </w:tcPr>
          <w:p w14:paraId="0187A0B3" w14:textId="77777777" w:rsidR="00F8573E" w:rsidRPr="00A00A4F" w:rsidRDefault="00F8573E" w:rsidP="00CC5231">
            <w:pPr>
              <w:jc w:val="center"/>
              <w:rPr>
                <w:sz w:val="18"/>
                <w:szCs w:val="18"/>
              </w:rPr>
            </w:pPr>
            <w:r w:rsidRPr="00A00A4F">
              <w:rPr>
                <w:sz w:val="18"/>
                <w:szCs w:val="18"/>
              </w:rPr>
              <w:t>GEF-SGP</w:t>
            </w:r>
          </w:p>
        </w:tc>
        <w:tc>
          <w:tcPr>
            <w:tcW w:w="992" w:type="dxa"/>
            <w:tcBorders>
              <w:top w:val="nil"/>
              <w:left w:val="nil"/>
              <w:bottom w:val="single" w:sz="4" w:space="0" w:color="auto"/>
              <w:right w:val="single" w:sz="4" w:space="0" w:color="auto"/>
            </w:tcBorders>
            <w:shd w:val="clear" w:color="auto" w:fill="auto"/>
            <w:vAlign w:val="center"/>
            <w:hideMark/>
          </w:tcPr>
          <w:p w14:paraId="4B2C92B9" w14:textId="77777777" w:rsidR="00F8573E" w:rsidRPr="00A00A4F" w:rsidRDefault="00F8573E" w:rsidP="00CC5231">
            <w:pPr>
              <w:jc w:val="center"/>
              <w:rPr>
                <w:sz w:val="18"/>
                <w:szCs w:val="18"/>
              </w:rPr>
            </w:pPr>
            <w:r w:rsidRPr="00A00A4F">
              <w:rPr>
                <w:sz w:val="18"/>
                <w:szCs w:val="18"/>
              </w:rPr>
              <w:t>50,000</w:t>
            </w:r>
          </w:p>
        </w:tc>
        <w:tc>
          <w:tcPr>
            <w:tcW w:w="993" w:type="dxa"/>
            <w:tcBorders>
              <w:top w:val="nil"/>
              <w:left w:val="nil"/>
              <w:bottom w:val="single" w:sz="4" w:space="0" w:color="auto"/>
              <w:right w:val="single" w:sz="4" w:space="0" w:color="auto"/>
            </w:tcBorders>
            <w:vAlign w:val="center"/>
          </w:tcPr>
          <w:p w14:paraId="080596AF" w14:textId="77777777" w:rsidR="00F8573E" w:rsidRPr="00A00A4F" w:rsidRDefault="00F8573E" w:rsidP="00CC5231">
            <w:pPr>
              <w:jc w:val="center"/>
              <w:rPr>
                <w:sz w:val="18"/>
                <w:szCs w:val="18"/>
              </w:rPr>
            </w:pPr>
            <w:r w:rsidRPr="00A00A4F">
              <w:rPr>
                <w:sz w:val="18"/>
                <w:szCs w:val="18"/>
              </w:rPr>
              <w:t>No</w:t>
            </w:r>
          </w:p>
        </w:tc>
      </w:tr>
      <w:tr w:rsidR="00F8573E" w:rsidRPr="00A00A4F" w14:paraId="2AEF6FDB" w14:textId="77777777" w:rsidTr="00CC5231">
        <w:trPr>
          <w:cantSplit/>
          <w:jc w:val="center"/>
        </w:trPr>
        <w:tc>
          <w:tcPr>
            <w:tcW w:w="1418" w:type="dxa"/>
            <w:vMerge/>
            <w:tcBorders>
              <w:left w:val="single" w:sz="4" w:space="0" w:color="auto"/>
              <w:right w:val="single" w:sz="4" w:space="0" w:color="auto"/>
            </w:tcBorders>
            <w:vAlign w:val="center"/>
            <w:hideMark/>
          </w:tcPr>
          <w:p w14:paraId="13795ACE"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19D54DF" w14:textId="77777777" w:rsidR="00F8573E" w:rsidRPr="00A00A4F" w:rsidRDefault="00F8573E" w:rsidP="00CC5231">
            <w:pPr>
              <w:jc w:val="center"/>
              <w:rPr>
                <w:sz w:val="18"/>
                <w:szCs w:val="18"/>
              </w:rPr>
            </w:pPr>
            <w:r w:rsidRPr="00A00A4F">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7BCDC626" w14:textId="77777777" w:rsidR="00F8573E" w:rsidRPr="00A00A4F" w:rsidRDefault="00F8573E" w:rsidP="00CC5231">
            <w:pPr>
              <w:jc w:val="left"/>
              <w:rPr>
                <w:sz w:val="18"/>
                <w:szCs w:val="18"/>
              </w:rPr>
            </w:pPr>
            <w:r w:rsidRPr="00A00A4F">
              <w:rPr>
                <w:sz w:val="18"/>
                <w:szCs w:val="18"/>
              </w:rPr>
              <w:t>Support of Developing State Level and Federal ABS Policies</w:t>
            </w:r>
          </w:p>
        </w:tc>
        <w:tc>
          <w:tcPr>
            <w:tcW w:w="1422" w:type="dxa"/>
            <w:tcBorders>
              <w:top w:val="nil"/>
              <w:left w:val="nil"/>
              <w:bottom w:val="single" w:sz="4" w:space="0" w:color="auto"/>
              <w:right w:val="single" w:sz="4" w:space="0" w:color="auto"/>
            </w:tcBorders>
            <w:shd w:val="clear" w:color="auto" w:fill="auto"/>
            <w:vAlign w:val="center"/>
            <w:hideMark/>
          </w:tcPr>
          <w:p w14:paraId="2037A986"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126F4E21"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5314F04D" w14:textId="77777777" w:rsidR="00F8573E" w:rsidRPr="00A00A4F" w:rsidRDefault="00F8573E" w:rsidP="00CC5231">
            <w:pPr>
              <w:jc w:val="center"/>
              <w:rPr>
                <w:sz w:val="18"/>
                <w:szCs w:val="18"/>
              </w:rPr>
            </w:pPr>
            <w:r w:rsidRPr="00A00A4F">
              <w:rPr>
                <w:sz w:val="18"/>
                <w:szCs w:val="18"/>
              </w:rPr>
              <w:t>August 2013</w:t>
            </w:r>
          </w:p>
        </w:tc>
        <w:tc>
          <w:tcPr>
            <w:tcW w:w="993" w:type="dxa"/>
            <w:tcBorders>
              <w:top w:val="nil"/>
              <w:left w:val="nil"/>
              <w:bottom w:val="single" w:sz="4" w:space="0" w:color="auto"/>
              <w:right w:val="single" w:sz="4" w:space="0" w:color="auto"/>
            </w:tcBorders>
            <w:shd w:val="clear" w:color="auto" w:fill="auto"/>
            <w:vAlign w:val="center"/>
            <w:hideMark/>
          </w:tcPr>
          <w:p w14:paraId="6553892B" w14:textId="77777777" w:rsidR="00F8573E" w:rsidRPr="00A00A4F" w:rsidRDefault="00F8573E" w:rsidP="00CC5231">
            <w:pPr>
              <w:jc w:val="center"/>
              <w:rPr>
                <w:sz w:val="18"/>
                <w:szCs w:val="18"/>
              </w:rPr>
            </w:pPr>
            <w:r w:rsidRPr="00A00A4F">
              <w:rPr>
                <w:sz w:val="18"/>
                <w:szCs w:val="18"/>
              </w:rPr>
              <w:t>March 2015</w:t>
            </w:r>
          </w:p>
        </w:tc>
        <w:tc>
          <w:tcPr>
            <w:tcW w:w="992" w:type="dxa"/>
            <w:tcBorders>
              <w:top w:val="nil"/>
              <w:left w:val="nil"/>
              <w:bottom w:val="single" w:sz="4" w:space="0" w:color="auto"/>
              <w:right w:val="single" w:sz="4" w:space="0" w:color="auto"/>
            </w:tcBorders>
            <w:shd w:val="clear" w:color="auto" w:fill="auto"/>
            <w:vAlign w:val="center"/>
            <w:hideMark/>
          </w:tcPr>
          <w:p w14:paraId="50C23699" w14:textId="77777777" w:rsidR="00F8573E" w:rsidRPr="00A00A4F" w:rsidRDefault="00F8573E" w:rsidP="00CC5231">
            <w:pPr>
              <w:jc w:val="center"/>
              <w:rPr>
                <w:sz w:val="18"/>
                <w:szCs w:val="18"/>
              </w:rPr>
            </w:pPr>
            <w:r w:rsidRPr="00A00A4F">
              <w:rPr>
                <w:sz w:val="18"/>
                <w:szCs w:val="18"/>
              </w:rPr>
              <w:t>20</w:t>
            </w:r>
          </w:p>
        </w:tc>
        <w:tc>
          <w:tcPr>
            <w:tcW w:w="992" w:type="dxa"/>
            <w:tcBorders>
              <w:top w:val="nil"/>
              <w:left w:val="nil"/>
              <w:bottom w:val="single" w:sz="4" w:space="0" w:color="auto"/>
              <w:right w:val="single" w:sz="4" w:space="0" w:color="auto"/>
            </w:tcBorders>
            <w:shd w:val="clear" w:color="auto" w:fill="auto"/>
            <w:vAlign w:val="center"/>
            <w:hideMark/>
          </w:tcPr>
          <w:p w14:paraId="45B56EB6" w14:textId="77777777" w:rsidR="00F8573E" w:rsidRPr="00A00A4F" w:rsidRDefault="00F8573E" w:rsidP="00CC5231">
            <w:pPr>
              <w:jc w:val="center"/>
              <w:rPr>
                <w:sz w:val="18"/>
                <w:szCs w:val="18"/>
              </w:rPr>
            </w:pPr>
            <w:r w:rsidRPr="00A00A4F">
              <w:rPr>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hideMark/>
          </w:tcPr>
          <w:p w14:paraId="5C6521DE" w14:textId="77777777" w:rsidR="00F8573E" w:rsidRPr="00A00A4F" w:rsidRDefault="00F8573E" w:rsidP="00CC5231">
            <w:pPr>
              <w:jc w:val="center"/>
              <w:rPr>
                <w:iCs/>
                <w:sz w:val="18"/>
                <w:szCs w:val="18"/>
              </w:rPr>
            </w:pPr>
            <w:r w:rsidRPr="00A00A4F">
              <w:rPr>
                <w:iCs/>
                <w:sz w:val="18"/>
                <w:szCs w:val="18"/>
              </w:rPr>
              <w:t>ABS Initiative Global budget</w:t>
            </w:r>
          </w:p>
        </w:tc>
        <w:tc>
          <w:tcPr>
            <w:tcW w:w="993" w:type="dxa"/>
            <w:tcBorders>
              <w:top w:val="nil"/>
              <w:left w:val="nil"/>
              <w:bottom w:val="single" w:sz="4" w:space="0" w:color="auto"/>
              <w:right w:val="single" w:sz="4" w:space="0" w:color="auto"/>
            </w:tcBorders>
            <w:vAlign w:val="center"/>
          </w:tcPr>
          <w:p w14:paraId="2ED1351D" w14:textId="77777777" w:rsidR="00F8573E" w:rsidRPr="00A00A4F" w:rsidRDefault="00F8573E" w:rsidP="00CC5231">
            <w:pPr>
              <w:jc w:val="center"/>
              <w:rPr>
                <w:iCs/>
                <w:sz w:val="18"/>
                <w:szCs w:val="18"/>
              </w:rPr>
            </w:pPr>
            <w:r w:rsidRPr="00A00A4F">
              <w:rPr>
                <w:iCs/>
                <w:sz w:val="18"/>
                <w:szCs w:val="18"/>
              </w:rPr>
              <w:t>Yes</w:t>
            </w:r>
          </w:p>
        </w:tc>
      </w:tr>
      <w:tr w:rsidR="00F8573E" w:rsidRPr="00A00A4F" w14:paraId="41635613" w14:textId="77777777" w:rsidTr="00CC5231">
        <w:trPr>
          <w:cantSplit/>
          <w:jc w:val="center"/>
        </w:trPr>
        <w:tc>
          <w:tcPr>
            <w:tcW w:w="1418" w:type="dxa"/>
            <w:vMerge/>
            <w:tcBorders>
              <w:left w:val="single" w:sz="4" w:space="0" w:color="auto"/>
              <w:right w:val="single" w:sz="4" w:space="0" w:color="auto"/>
            </w:tcBorders>
            <w:noWrap/>
            <w:vAlign w:val="center"/>
            <w:hideMark/>
          </w:tcPr>
          <w:p w14:paraId="3EA2E1A0"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9B69264" w14:textId="77777777" w:rsidR="00F8573E" w:rsidRPr="00A00A4F" w:rsidRDefault="00F8573E" w:rsidP="00CC5231">
            <w:pPr>
              <w:jc w:val="center"/>
              <w:rPr>
                <w:sz w:val="18"/>
                <w:szCs w:val="18"/>
              </w:rPr>
            </w:pPr>
            <w:r w:rsidRPr="00A00A4F">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3C1AC2F2" w14:textId="77777777" w:rsidR="00F8573E" w:rsidRPr="00A00A4F" w:rsidRDefault="00F8573E" w:rsidP="00CC5231">
            <w:pPr>
              <w:jc w:val="left"/>
              <w:rPr>
                <w:sz w:val="18"/>
                <w:szCs w:val="18"/>
              </w:rPr>
            </w:pPr>
            <w:r w:rsidRPr="00A00A4F">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69B595BA" w14:textId="77777777" w:rsidR="00F8573E" w:rsidRPr="00A00A4F" w:rsidRDefault="00F8573E" w:rsidP="00CC5231">
            <w:pPr>
              <w:jc w:val="center"/>
              <w:rPr>
                <w:sz w:val="18"/>
                <w:szCs w:val="18"/>
              </w:rPr>
            </w:pPr>
            <w:r w:rsidRPr="00A00A4F">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763DFC46" w14:textId="77777777" w:rsidR="00F8573E" w:rsidRPr="00A00A4F" w:rsidRDefault="00F8573E" w:rsidP="00CC5231">
            <w:pPr>
              <w:jc w:val="center"/>
              <w:rPr>
                <w:sz w:val="18"/>
                <w:szCs w:val="18"/>
              </w:rPr>
            </w:pPr>
            <w:r w:rsidRPr="00A00A4F">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4304055C" w14:textId="77777777" w:rsidR="00F8573E" w:rsidRPr="00A00A4F" w:rsidRDefault="00F8573E" w:rsidP="00CC5231">
            <w:pPr>
              <w:jc w:val="center"/>
              <w:rPr>
                <w:sz w:val="18"/>
                <w:szCs w:val="18"/>
              </w:rPr>
            </w:pPr>
            <w:r w:rsidRPr="00A00A4F">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0C4E850C" w14:textId="77777777" w:rsidR="00F8573E" w:rsidRPr="00A00A4F" w:rsidRDefault="00F8573E" w:rsidP="00CC5231">
            <w:pPr>
              <w:jc w:val="center"/>
              <w:rPr>
                <w:sz w:val="18"/>
                <w:szCs w:val="18"/>
              </w:rPr>
            </w:pPr>
            <w:r w:rsidRPr="00A00A4F">
              <w:rPr>
                <w:sz w:val="18"/>
                <w:szCs w:val="18"/>
              </w:rPr>
              <w:t>July 2022</w:t>
            </w:r>
          </w:p>
        </w:tc>
        <w:tc>
          <w:tcPr>
            <w:tcW w:w="992" w:type="dxa"/>
            <w:tcBorders>
              <w:top w:val="nil"/>
              <w:left w:val="nil"/>
              <w:bottom w:val="single" w:sz="4" w:space="0" w:color="auto"/>
              <w:right w:val="single" w:sz="4" w:space="0" w:color="auto"/>
            </w:tcBorders>
            <w:shd w:val="clear" w:color="auto" w:fill="auto"/>
            <w:vAlign w:val="center"/>
            <w:hideMark/>
          </w:tcPr>
          <w:p w14:paraId="3B52E30B"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75DCF3FC" w14:textId="77777777" w:rsidR="00F8573E" w:rsidRPr="00A00A4F" w:rsidRDefault="00F8573E" w:rsidP="00CC5231">
            <w:pPr>
              <w:jc w:val="center"/>
              <w:rPr>
                <w:sz w:val="18"/>
                <w:szCs w:val="18"/>
              </w:rPr>
            </w:pPr>
            <w:r w:rsidRPr="00A00A4F">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38890654" w14:textId="77777777" w:rsidR="00F8573E" w:rsidRPr="00A00A4F" w:rsidRDefault="00F8573E" w:rsidP="00CC5231">
            <w:pPr>
              <w:jc w:val="center"/>
              <w:rPr>
                <w:sz w:val="18"/>
                <w:szCs w:val="18"/>
              </w:rPr>
            </w:pPr>
            <w:r w:rsidRPr="00A00A4F">
              <w:rPr>
                <w:sz w:val="18"/>
                <w:szCs w:val="18"/>
              </w:rPr>
              <w:t>1,762,557</w:t>
            </w:r>
          </w:p>
        </w:tc>
        <w:tc>
          <w:tcPr>
            <w:tcW w:w="993" w:type="dxa"/>
            <w:tcBorders>
              <w:top w:val="nil"/>
              <w:left w:val="nil"/>
              <w:bottom w:val="single" w:sz="4" w:space="0" w:color="auto"/>
              <w:right w:val="single" w:sz="4" w:space="0" w:color="auto"/>
            </w:tcBorders>
            <w:vAlign w:val="center"/>
          </w:tcPr>
          <w:p w14:paraId="7BC4A10C" w14:textId="77777777" w:rsidR="00F8573E" w:rsidRPr="00A00A4F" w:rsidRDefault="00F8573E" w:rsidP="00CC5231">
            <w:pPr>
              <w:jc w:val="center"/>
              <w:rPr>
                <w:sz w:val="18"/>
                <w:szCs w:val="18"/>
              </w:rPr>
            </w:pPr>
            <w:r w:rsidRPr="00A00A4F">
              <w:rPr>
                <w:sz w:val="18"/>
                <w:szCs w:val="18"/>
              </w:rPr>
              <w:t>Yes</w:t>
            </w:r>
          </w:p>
        </w:tc>
      </w:tr>
      <w:tr w:rsidR="00F8573E" w:rsidRPr="00A00A4F" w14:paraId="709D2D1D" w14:textId="77777777" w:rsidTr="00CC5231">
        <w:trPr>
          <w:cantSplit/>
          <w:jc w:val="center"/>
        </w:trPr>
        <w:tc>
          <w:tcPr>
            <w:tcW w:w="1418" w:type="dxa"/>
            <w:vMerge/>
            <w:tcBorders>
              <w:left w:val="single" w:sz="4" w:space="0" w:color="auto"/>
              <w:bottom w:val="single" w:sz="4" w:space="0" w:color="auto"/>
              <w:right w:val="single" w:sz="4" w:space="0" w:color="auto"/>
            </w:tcBorders>
            <w:vAlign w:val="center"/>
          </w:tcPr>
          <w:p w14:paraId="1AE9F58A"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1C7D726C" w14:textId="77777777" w:rsidR="00F8573E" w:rsidRPr="00A00A4F" w:rsidRDefault="00F8573E" w:rsidP="00CC5231">
            <w:pPr>
              <w:jc w:val="center"/>
              <w:rPr>
                <w:sz w:val="18"/>
                <w:szCs w:val="18"/>
              </w:rPr>
            </w:pPr>
            <w:r w:rsidRPr="00A00A4F">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auto"/>
            <w:vAlign w:val="center"/>
          </w:tcPr>
          <w:p w14:paraId="139B510F"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tcPr>
          <w:p w14:paraId="48816C4A"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2824236F"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0D7016EB"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202BF4B0"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5156CA12"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0992EEFB" w14:textId="77777777" w:rsidR="00F8573E" w:rsidRPr="00A00A4F" w:rsidRDefault="00F8573E" w:rsidP="00CC5231">
            <w:pPr>
              <w:jc w:val="center"/>
              <w:rPr>
                <w:sz w:val="18"/>
                <w:szCs w:val="18"/>
              </w:rPr>
            </w:pPr>
            <w:r w:rsidRPr="00A00A4F">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tcPr>
          <w:p w14:paraId="64E6CFE0"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05C1A32A"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54A1FC40" w14:textId="77777777" w:rsidTr="00CC5231">
        <w:trPr>
          <w:cantSplit/>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D8ADD7"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Mongolia</w:t>
            </w:r>
          </w:p>
        </w:tc>
        <w:tc>
          <w:tcPr>
            <w:tcW w:w="1276" w:type="dxa"/>
            <w:tcBorders>
              <w:top w:val="nil"/>
              <w:left w:val="nil"/>
              <w:bottom w:val="single" w:sz="4" w:space="0" w:color="auto"/>
              <w:right w:val="single" w:sz="4" w:space="0" w:color="auto"/>
            </w:tcBorders>
            <w:shd w:val="clear" w:color="auto" w:fill="auto"/>
            <w:vAlign w:val="center"/>
            <w:hideMark/>
          </w:tcPr>
          <w:p w14:paraId="0B91F823" w14:textId="77777777" w:rsidR="00F8573E" w:rsidRPr="00A00A4F" w:rsidRDefault="00F8573E" w:rsidP="00CC5231">
            <w:pPr>
              <w:jc w:val="center"/>
              <w:rPr>
                <w:sz w:val="18"/>
                <w:szCs w:val="18"/>
              </w:rPr>
            </w:pPr>
            <w:r w:rsidRPr="00A00A4F">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79E900D2" w14:textId="77777777" w:rsidR="00F8573E" w:rsidRPr="00A00A4F" w:rsidRDefault="00F8573E" w:rsidP="00CC5231">
            <w:pPr>
              <w:jc w:val="left"/>
              <w:rPr>
                <w:sz w:val="18"/>
                <w:szCs w:val="18"/>
              </w:rPr>
            </w:pPr>
            <w:r w:rsidRPr="00A00A4F">
              <w:rPr>
                <w:sz w:val="18"/>
                <w:szCs w:val="18"/>
              </w:rPr>
              <w:t>Biodiversity and Adaptation of Key Forest Ecosystems to Climate Change I</w:t>
            </w:r>
          </w:p>
        </w:tc>
        <w:tc>
          <w:tcPr>
            <w:tcW w:w="1422" w:type="dxa"/>
            <w:tcBorders>
              <w:top w:val="nil"/>
              <w:left w:val="nil"/>
              <w:bottom w:val="single" w:sz="4" w:space="0" w:color="auto"/>
              <w:right w:val="single" w:sz="4" w:space="0" w:color="auto"/>
            </w:tcBorders>
            <w:shd w:val="clear" w:color="auto" w:fill="auto"/>
            <w:vAlign w:val="center"/>
            <w:hideMark/>
          </w:tcPr>
          <w:p w14:paraId="7AD17BA3" w14:textId="77777777" w:rsidR="00F8573E" w:rsidRPr="00A00A4F" w:rsidRDefault="00F8573E" w:rsidP="00CC5231">
            <w:pPr>
              <w:jc w:val="center"/>
              <w:rPr>
                <w:sz w:val="18"/>
                <w:szCs w:val="18"/>
              </w:rPr>
            </w:pPr>
            <w:r w:rsidRPr="00A00A4F">
              <w:rPr>
                <w:sz w:val="18"/>
                <w:szCs w:val="18"/>
              </w:rPr>
              <w:t>GIZ</w:t>
            </w:r>
          </w:p>
        </w:tc>
        <w:tc>
          <w:tcPr>
            <w:tcW w:w="1134" w:type="dxa"/>
            <w:tcBorders>
              <w:top w:val="nil"/>
              <w:left w:val="nil"/>
              <w:bottom w:val="single" w:sz="4" w:space="0" w:color="auto"/>
              <w:right w:val="single" w:sz="4" w:space="0" w:color="auto"/>
            </w:tcBorders>
            <w:shd w:val="clear" w:color="auto" w:fill="auto"/>
            <w:vAlign w:val="center"/>
            <w:hideMark/>
          </w:tcPr>
          <w:p w14:paraId="51810616"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5DD36D28" w14:textId="77777777" w:rsidR="00F8573E" w:rsidRPr="00A00A4F" w:rsidRDefault="00F8573E" w:rsidP="00CC5231">
            <w:pPr>
              <w:jc w:val="center"/>
              <w:rPr>
                <w:sz w:val="18"/>
                <w:szCs w:val="18"/>
              </w:rPr>
            </w:pPr>
            <w:r w:rsidRPr="00A00A4F">
              <w:rPr>
                <w:sz w:val="18"/>
                <w:szCs w:val="18"/>
              </w:rPr>
              <w:t>2 March 2012</w:t>
            </w:r>
          </w:p>
        </w:tc>
        <w:tc>
          <w:tcPr>
            <w:tcW w:w="993" w:type="dxa"/>
            <w:tcBorders>
              <w:top w:val="nil"/>
              <w:left w:val="nil"/>
              <w:bottom w:val="single" w:sz="4" w:space="0" w:color="auto"/>
              <w:right w:val="single" w:sz="4" w:space="0" w:color="auto"/>
            </w:tcBorders>
            <w:shd w:val="clear" w:color="auto" w:fill="auto"/>
            <w:vAlign w:val="center"/>
            <w:hideMark/>
          </w:tcPr>
          <w:p w14:paraId="130F7857" w14:textId="77777777" w:rsidR="00F8573E" w:rsidRPr="00A00A4F" w:rsidRDefault="00F8573E" w:rsidP="00CC5231">
            <w:pPr>
              <w:jc w:val="center"/>
              <w:rPr>
                <w:sz w:val="18"/>
                <w:szCs w:val="18"/>
              </w:rPr>
            </w:pPr>
            <w:r w:rsidRPr="00A00A4F">
              <w:rPr>
                <w:sz w:val="18"/>
                <w:szCs w:val="18"/>
              </w:rPr>
              <w:t>28 February 2015</w:t>
            </w:r>
          </w:p>
        </w:tc>
        <w:tc>
          <w:tcPr>
            <w:tcW w:w="992" w:type="dxa"/>
            <w:tcBorders>
              <w:top w:val="nil"/>
              <w:left w:val="nil"/>
              <w:bottom w:val="single" w:sz="4" w:space="0" w:color="auto"/>
              <w:right w:val="single" w:sz="4" w:space="0" w:color="auto"/>
            </w:tcBorders>
            <w:shd w:val="clear" w:color="auto" w:fill="auto"/>
            <w:vAlign w:val="center"/>
            <w:hideMark/>
          </w:tcPr>
          <w:p w14:paraId="53886F28"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341D2B4C" w14:textId="77777777" w:rsidR="00F8573E" w:rsidRPr="00A00A4F" w:rsidRDefault="00F8573E" w:rsidP="00CC5231">
            <w:pPr>
              <w:jc w:val="center"/>
              <w:rPr>
                <w:sz w:val="18"/>
                <w:szCs w:val="18"/>
              </w:rPr>
            </w:pPr>
            <w:r w:rsidRPr="00A00A4F">
              <w:rPr>
                <w:sz w:val="18"/>
                <w:szCs w:val="18"/>
              </w:rPr>
              <w:t>BMZ</w:t>
            </w:r>
          </w:p>
        </w:tc>
        <w:tc>
          <w:tcPr>
            <w:tcW w:w="992" w:type="dxa"/>
            <w:tcBorders>
              <w:top w:val="nil"/>
              <w:left w:val="nil"/>
              <w:bottom w:val="single" w:sz="4" w:space="0" w:color="auto"/>
              <w:right w:val="single" w:sz="4" w:space="0" w:color="auto"/>
            </w:tcBorders>
            <w:shd w:val="clear" w:color="auto" w:fill="auto"/>
            <w:vAlign w:val="center"/>
            <w:hideMark/>
          </w:tcPr>
          <w:p w14:paraId="5E12CD50" w14:textId="77777777" w:rsidR="00F8573E" w:rsidRPr="00A00A4F" w:rsidRDefault="00F8573E" w:rsidP="00CC5231">
            <w:pPr>
              <w:jc w:val="center"/>
              <w:rPr>
                <w:sz w:val="18"/>
                <w:szCs w:val="18"/>
              </w:rPr>
            </w:pPr>
            <w:r w:rsidRPr="00A00A4F">
              <w:rPr>
                <w:sz w:val="18"/>
                <w:szCs w:val="18"/>
              </w:rPr>
              <w:t>1,072,386</w:t>
            </w:r>
          </w:p>
        </w:tc>
        <w:tc>
          <w:tcPr>
            <w:tcW w:w="993" w:type="dxa"/>
            <w:tcBorders>
              <w:top w:val="nil"/>
              <w:left w:val="nil"/>
              <w:bottom w:val="single" w:sz="4" w:space="0" w:color="auto"/>
              <w:right w:val="single" w:sz="4" w:space="0" w:color="auto"/>
            </w:tcBorders>
            <w:vAlign w:val="center"/>
          </w:tcPr>
          <w:p w14:paraId="125B5393" w14:textId="77777777" w:rsidR="00F8573E" w:rsidRPr="00A00A4F" w:rsidRDefault="00F8573E" w:rsidP="00CC5231">
            <w:pPr>
              <w:jc w:val="center"/>
              <w:rPr>
                <w:sz w:val="18"/>
                <w:szCs w:val="18"/>
              </w:rPr>
            </w:pPr>
            <w:r w:rsidRPr="00A00A4F">
              <w:rPr>
                <w:sz w:val="18"/>
                <w:szCs w:val="18"/>
              </w:rPr>
              <w:t>No</w:t>
            </w:r>
          </w:p>
        </w:tc>
      </w:tr>
      <w:tr w:rsidR="00F8573E" w:rsidRPr="00A00A4F" w14:paraId="66689595" w14:textId="77777777" w:rsidTr="00CC5231">
        <w:trPr>
          <w:cantSplit/>
          <w:jc w:val="center"/>
        </w:trPr>
        <w:tc>
          <w:tcPr>
            <w:tcW w:w="1418" w:type="dxa"/>
            <w:vMerge/>
            <w:tcBorders>
              <w:left w:val="single" w:sz="4" w:space="0" w:color="auto"/>
              <w:bottom w:val="single" w:sz="4" w:space="0" w:color="auto"/>
              <w:right w:val="single" w:sz="4" w:space="0" w:color="auto"/>
            </w:tcBorders>
            <w:vAlign w:val="center"/>
            <w:hideMark/>
          </w:tcPr>
          <w:p w14:paraId="655718E3"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9629D0C" w14:textId="77777777" w:rsidR="00F8573E" w:rsidRPr="00A00A4F" w:rsidRDefault="00F8573E" w:rsidP="00CC5231">
            <w:pPr>
              <w:jc w:val="center"/>
              <w:rPr>
                <w:sz w:val="18"/>
                <w:szCs w:val="18"/>
              </w:rPr>
            </w:pPr>
            <w:r w:rsidRPr="00A00A4F">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372FB45F" w14:textId="77777777" w:rsidR="00F8573E" w:rsidRPr="00A00A4F" w:rsidRDefault="00F8573E" w:rsidP="00CC5231">
            <w:pPr>
              <w:jc w:val="left"/>
              <w:rPr>
                <w:sz w:val="18"/>
                <w:szCs w:val="18"/>
              </w:rPr>
            </w:pPr>
            <w:r w:rsidRPr="00A00A4F">
              <w:rPr>
                <w:sz w:val="18"/>
                <w:szCs w:val="18"/>
              </w:rPr>
              <w:t>Biodiversity and Adaptation of Key Forest Ecosystems to Climate Change II</w:t>
            </w:r>
          </w:p>
        </w:tc>
        <w:tc>
          <w:tcPr>
            <w:tcW w:w="1422" w:type="dxa"/>
            <w:tcBorders>
              <w:top w:val="nil"/>
              <w:left w:val="nil"/>
              <w:bottom w:val="single" w:sz="4" w:space="0" w:color="auto"/>
              <w:right w:val="single" w:sz="4" w:space="0" w:color="auto"/>
            </w:tcBorders>
            <w:shd w:val="clear" w:color="auto" w:fill="auto"/>
            <w:vAlign w:val="center"/>
            <w:hideMark/>
          </w:tcPr>
          <w:p w14:paraId="3C276047" w14:textId="77777777" w:rsidR="00F8573E" w:rsidRPr="00A00A4F" w:rsidRDefault="00F8573E" w:rsidP="00CC5231">
            <w:pPr>
              <w:jc w:val="center"/>
              <w:rPr>
                <w:sz w:val="18"/>
                <w:szCs w:val="18"/>
              </w:rPr>
            </w:pPr>
            <w:r w:rsidRPr="00A00A4F">
              <w:rPr>
                <w:sz w:val="18"/>
                <w:szCs w:val="18"/>
              </w:rPr>
              <w:t>GIZ</w:t>
            </w:r>
          </w:p>
        </w:tc>
        <w:tc>
          <w:tcPr>
            <w:tcW w:w="1134" w:type="dxa"/>
            <w:tcBorders>
              <w:top w:val="nil"/>
              <w:left w:val="nil"/>
              <w:bottom w:val="single" w:sz="4" w:space="0" w:color="auto"/>
              <w:right w:val="single" w:sz="4" w:space="0" w:color="auto"/>
            </w:tcBorders>
            <w:shd w:val="clear" w:color="auto" w:fill="auto"/>
            <w:vAlign w:val="center"/>
            <w:hideMark/>
          </w:tcPr>
          <w:p w14:paraId="4DA54D5F"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59961D96" w14:textId="77777777" w:rsidR="00F8573E" w:rsidRPr="00A00A4F" w:rsidRDefault="00F8573E" w:rsidP="00CC5231">
            <w:pPr>
              <w:jc w:val="center"/>
              <w:rPr>
                <w:sz w:val="18"/>
                <w:szCs w:val="18"/>
              </w:rPr>
            </w:pPr>
            <w:r w:rsidRPr="00A00A4F">
              <w:rPr>
                <w:sz w:val="18"/>
                <w:szCs w:val="18"/>
              </w:rPr>
              <w:t>18 February 2015</w:t>
            </w:r>
          </w:p>
        </w:tc>
        <w:tc>
          <w:tcPr>
            <w:tcW w:w="993" w:type="dxa"/>
            <w:tcBorders>
              <w:top w:val="nil"/>
              <w:left w:val="nil"/>
              <w:bottom w:val="single" w:sz="4" w:space="0" w:color="auto"/>
              <w:right w:val="single" w:sz="4" w:space="0" w:color="auto"/>
            </w:tcBorders>
            <w:shd w:val="clear" w:color="auto" w:fill="auto"/>
            <w:vAlign w:val="center"/>
            <w:hideMark/>
          </w:tcPr>
          <w:p w14:paraId="6EF9E8CB" w14:textId="77777777" w:rsidR="00F8573E" w:rsidRPr="00A00A4F" w:rsidRDefault="00F8573E" w:rsidP="00CC5231">
            <w:pPr>
              <w:jc w:val="center"/>
              <w:rPr>
                <w:sz w:val="18"/>
                <w:szCs w:val="18"/>
              </w:rPr>
            </w:pPr>
            <w:r w:rsidRPr="00A00A4F">
              <w:rPr>
                <w:sz w:val="18"/>
                <w:szCs w:val="18"/>
              </w:rPr>
              <w:t>28 February 2018</w:t>
            </w:r>
          </w:p>
        </w:tc>
        <w:tc>
          <w:tcPr>
            <w:tcW w:w="992" w:type="dxa"/>
            <w:tcBorders>
              <w:top w:val="nil"/>
              <w:left w:val="nil"/>
              <w:bottom w:val="single" w:sz="4" w:space="0" w:color="auto"/>
              <w:right w:val="single" w:sz="4" w:space="0" w:color="auto"/>
            </w:tcBorders>
            <w:shd w:val="clear" w:color="auto" w:fill="auto"/>
            <w:vAlign w:val="center"/>
            <w:hideMark/>
          </w:tcPr>
          <w:p w14:paraId="0464A3C5"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23EB5EF6" w14:textId="77777777" w:rsidR="00F8573E" w:rsidRPr="00A00A4F" w:rsidRDefault="00F8573E" w:rsidP="00CC5231">
            <w:pPr>
              <w:jc w:val="center"/>
              <w:rPr>
                <w:sz w:val="18"/>
                <w:szCs w:val="18"/>
              </w:rPr>
            </w:pPr>
            <w:r w:rsidRPr="00A00A4F">
              <w:rPr>
                <w:sz w:val="18"/>
                <w:szCs w:val="18"/>
              </w:rPr>
              <w:t>BMZ</w:t>
            </w:r>
          </w:p>
        </w:tc>
        <w:tc>
          <w:tcPr>
            <w:tcW w:w="992" w:type="dxa"/>
            <w:tcBorders>
              <w:top w:val="nil"/>
              <w:left w:val="nil"/>
              <w:bottom w:val="single" w:sz="4" w:space="0" w:color="auto"/>
              <w:right w:val="single" w:sz="4" w:space="0" w:color="auto"/>
            </w:tcBorders>
            <w:shd w:val="clear" w:color="auto" w:fill="auto"/>
            <w:noWrap/>
            <w:vAlign w:val="center"/>
            <w:hideMark/>
          </w:tcPr>
          <w:p w14:paraId="17A6C528" w14:textId="77777777" w:rsidR="00F8573E" w:rsidRPr="00A00A4F" w:rsidRDefault="00F8573E" w:rsidP="00CC5231">
            <w:pPr>
              <w:jc w:val="center"/>
              <w:rPr>
                <w:sz w:val="18"/>
                <w:szCs w:val="18"/>
              </w:rPr>
            </w:pPr>
            <w:r w:rsidRPr="00A00A4F">
              <w:rPr>
                <w:sz w:val="18"/>
                <w:szCs w:val="18"/>
              </w:rPr>
              <w:t>4,477,183</w:t>
            </w:r>
          </w:p>
        </w:tc>
        <w:tc>
          <w:tcPr>
            <w:tcW w:w="993" w:type="dxa"/>
            <w:tcBorders>
              <w:top w:val="nil"/>
              <w:left w:val="nil"/>
              <w:bottom w:val="single" w:sz="4" w:space="0" w:color="auto"/>
              <w:right w:val="single" w:sz="4" w:space="0" w:color="auto"/>
            </w:tcBorders>
            <w:vAlign w:val="center"/>
          </w:tcPr>
          <w:p w14:paraId="73E65570" w14:textId="77777777" w:rsidR="00F8573E" w:rsidRPr="00A00A4F" w:rsidRDefault="00F8573E" w:rsidP="00CC5231">
            <w:pPr>
              <w:jc w:val="center"/>
              <w:rPr>
                <w:sz w:val="18"/>
                <w:szCs w:val="18"/>
              </w:rPr>
            </w:pPr>
            <w:r w:rsidRPr="00A00A4F">
              <w:rPr>
                <w:sz w:val="18"/>
                <w:szCs w:val="18"/>
              </w:rPr>
              <w:t>Yes</w:t>
            </w:r>
          </w:p>
        </w:tc>
      </w:tr>
      <w:tr w:rsidR="00F8573E" w:rsidRPr="00A00A4F" w14:paraId="599E865D" w14:textId="77777777" w:rsidTr="00CC5231">
        <w:trPr>
          <w:cantSplit/>
          <w:jc w:val="center"/>
        </w:trPr>
        <w:tc>
          <w:tcPr>
            <w:tcW w:w="1418" w:type="dxa"/>
            <w:vMerge/>
            <w:tcBorders>
              <w:left w:val="single" w:sz="4" w:space="0" w:color="auto"/>
              <w:bottom w:val="single" w:sz="4" w:space="0" w:color="auto"/>
              <w:right w:val="single" w:sz="4" w:space="0" w:color="auto"/>
            </w:tcBorders>
            <w:vAlign w:val="center"/>
            <w:hideMark/>
          </w:tcPr>
          <w:p w14:paraId="553F648C"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C012C84" w14:textId="77777777" w:rsidR="00F8573E" w:rsidRPr="00A00A4F" w:rsidRDefault="00F8573E" w:rsidP="00CC5231">
            <w:pPr>
              <w:jc w:val="center"/>
              <w:rPr>
                <w:sz w:val="18"/>
                <w:szCs w:val="18"/>
              </w:rPr>
            </w:pPr>
            <w:r w:rsidRPr="00A00A4F">
              <w:rPr>
                <w:sz w:val="18"/>
                <w:szCs w:val="18"/>
              </w:rPr>
              <w:t>Global (24)</w:t>
            </w:r>
          </w:p>
        </w:tc>
        <w:tc>
          <w:tcPr>
            <w:tcW w:w="2830" w:type="dxa"/>
            <w:tcBorders>
              <w:top w:val="nil"/>
              <w:left w:val="nil"/>
              <w:bottom w:val="single" w:sz="4" w:space="0" w:color="auto"/>
              <w:right w:val="single" w:sz="4" w:space="0" w:color="auto"/>
            </w:tcBorders>
            <w:shd w:val="clear" w:color="auto" w:fill="auto"/>
            <w:vAlign w:val="center"/>
            <w:hideMark/>
          </w:tcPr>
          <w:p w14:paraId="5415C61A" w14:textId="77777777" w:rsidR="00F8573E" w:rsidRPr="00A00A4F" w:rsidRDefault="00F8573E" w:rsidP="00CC5231">
            <w:pPr>
              <w:jc w:val="left"/>
              <w:rPr>
                <w:sz w:val="18"/>
                <w:szCs w:val="18"/>
              </w:rPr>
            </w:pPr>
            <w:r w:rsidRPr="00A00A4F">
              <w:rPr>
                <w:sz w:val="18"/>
                <w:szCs w:val="18"/>
              </w:rPr>
              <w:t xml:space="preserve">Strengthening Human Resources, Legal </w:t>
            </w:r>
            <w:proofErr w:type="gramStart"/>
            <w:r w:rsidRPr="00A00A4F">
              <w:rPr>
                <w:sz w:val="18"/>
                <w:szCs w:val="18"/>
              </w:rPr>
              <w:t>Frameworks</w:t>
            </w:r>
            <w:proofErr w:type="gramEnd"/>
            <w:r w:rsidRPr="00A00A4F">
              <w:rPr>
                <w:sz w:val="18"/>
                <w:szCs w:val="18"/>
              </w:rPr>
              <w:t xml:space="preserve"> and Institutional Capacities to Implement the Nagoya Protocol</w:t>
            </w:r>
          </w:p>
        </w:tc>
        <w:tc>
          <w:tcPr>
            <w:tcW w:w="1422" w:type="dxa"/>
            <w:tcBorders>
              <w:top w:val="nil"/>
              <w:left w:val="nil"/>
              <w:bottom w:val="single" w:sz="4" w:space="0" w:color="auto"/>
              <w:right w:val="single" w:sz="4" w:space="0" w:color="auto"/>
            </w:tcBorders>
            <w:shd w:val="clear" w:color="auto" w:fill="auto"/>
            <w:vAlign w:val="center"/>
            <w:hideMark/>
          </w:tcPr>
          <w:p w14:paraId="625DC0EA"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41BEB94F"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4CD7DF8B" w14:textId="77777777" w:rsidR="00F8573E" w:rsidRPr="00A00A4F" w:rsidRDefault="00F8573E" w:rsidP="00CC5231">
            <w:pPr>
              <w:jc w:val="center"/>
              <w:rPr>
                <w:sz w:val="18"/>
                <w:szCs w:val="18"/>
              </w:rPr>
            </w:pPr>
            <w:r w:rsidRPr="00A00A4F">
              <w:rPr>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10A7BB27" w14:textId="77777777" w:rsidR="00F8573E" w:rsidRPr="00A00A4F" w:rsidRDefault="00F8573E" w:rsidP="00CC5231">
            <w:pPr>
              <w:jc w:val="center"/>
              <w:rPr>
                <w:sz w:val="18"/>
                <w:szCs w:val="18"/>
              </w:rPr>
            </w:pPr>
            <w:r w:rsidRPr="00A00A4F">
              <w:rPr>
                <w:sz w:val="18"/>
                <w:szCs w:val="18"/>
              </w:rPr>
              <w:t>June 23, 2021</w:t>
            </w:r>
          </w:p>
        </w:tc>
        <w:tc>
          <w:tcPr>
            <w:tcW w:w="992" w:type="dxa"/>
            <w:tcBorders>
              <w:top w:val="nil"/>
              <w:left w:val="nil"/>
              <w:bottom w:val="single" w:sz="4" w:space="0" w:color="auto"/>
              <w:right w:val="single" w:sz="4" w:space="0" w:color="auto"/>
            </w:tcBorders>
            <w:shd w:val="clear" w:color="auto" w:fill="auto"/>
            <w:vAlign w:val="center"/>
            <w:hideMark/>
          </w:tcPr>
          <w:p w14:paraId="0DC390FA"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229D7714" w14:textId="77777777" w:rsidR="00F8573E" w:rsidRPr="00A00A4F" w:rsidRDefault="00F8573E" w:rsidP="00CC5231">
            <w:pPr>
              <w:jc w:val="center"/>
              <w:rPr>
                <w:sz w:val="18"/>
                <w:szCs w:val="18"/>
              </w:rPr>
            </w:pPr>
            <w:r w:rsidRPr="00A00A4F">
              <w:rPr>
                <w:sz w:val="18"/>
                <w:szCs w:val="18"/>
              </w:rPr>
              <w:t>GEFTF</w:t>
            </w:r>
          </w:p>
        </w:tc>
        <w:tc>
          <w:tcPr>
            <w:tcW w:w="992" w:type="dxa"/>
            <w:tcBorders>
              <w:top w:val="nil"/>
              <w:left w:val="nil"/>
              <w:bottom w:val="single" w:sz="4" w:space="0" w:color="auto"/>
              <w:right w:val="single" w:sz="4" w:space="0" w:color="auto"/>
            </w:tcBorders>
            <w:shd w:val="clear" w:color="auto" w:fill="auto"/>
            <w:noWrap/>
            <w:vAlign w:val="center"/>
            <w:hideMark/>
          </w:tcPr>
          <w:p w14:paraId="0DEDECD8" w14:textId="77777777" w:rsidR="00F8573E" w:rsidRPr="00A00A4F" w:rsidRDefault="00F8573E" w:rsidP="00CC5231">
            <w:pPr>
              <w:jc w:val="center"/>
              <w:rPr>
                <w:sz w:val="18"/>
                <w:szCs w:val="18"/>
              </w:rPr>
            </w:pPr>
            <w:r w:rsidRPr="00A00A4F">
              <w:rPr>
                <w:sz w:val="18"/>
                <w:szCs w:val="18"/>
              </w:rPr>
              <w:t>12,000,000</w:t>
            </w:r>
          </w:p>
        </w:tc>
        <w:tc>
          <w:tcPr>
            <w:tcW w:w="993" w:type="dxa"/>
            <w:tcBorders>
              <w:top w:val="nil"/>
              <w:left w:val="nil"/>
              <w:bottom w:val="single" w:sz="4" w:space="0" w:color="auto"/>
              <w:right w:val="single" w:sz="4" w:space="0" w:color="auto"/>
            </w:tcBorders>
            <w:vAlign w:val="center"/>
          </w:tcPr>
          <w:p w14:paraId="7BA3E53E" w14:textId="77777777" w:rsidR="00F8573E" w:rsidRPr="00A00A4F" w:rsidRDefault="00F8573E" w:rsidP="00CC5231">
            <w:pPr>
              <w:jc w:val="center"/>
              <w:rPr>
                <w:sz w:val="18"/>
                <w:szCs w:val="18"/>
              </w:rPr>
            </w:pPr>
            <w:r w:rsidRPr="00A00A4F">
              <w:rPr>
                <w:sz w:val="18"/>
                <w:szCs w:val="18"/>
              </w:rPr>
              <w:t>Yes</w:t>
            </w:r>
          </w:p>
        </w:tc>
      </w:tr>
      <w:tr w:rsidR="00F8573E" w:rsidRPr="00A00A4F" w14:paraId="4449624D" w14:textId="77777777" w:rsidTr="00CC5231">
        <w:trPr>
          <w:cantSplit/>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958DF4"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Myanmar</w:t>
            </w:r>
          </w:p>
        </w:tc>
        <w:tc>
          <w:tcPr>
            <w:tcW w:w="1276" w:type="dxa"/>
            <w:tcBorders>
              <w:top w:val="nil"/>
              <w:left w:val="nil"/>
              <w:bottom w:val="single" w:sz="4" w:space="0" w:color="auto"/>
              <w:right w:val="single" w:sz="4" w:space="0" w:color="auto"/>
            </w:tcBorders>
            <w:shd w:val="clear" w:color="auto" w:fill="auto"/>
            <w:vAlign w:val="center"/>
            <w:hideMark/>
          </w:tcPr>
          <w:p w14:paraId="5173A042" w14:textId="77777777" w:rsidR="00F8573E" w:rsidRPr="00A00A4F" w:rsidRDefault="00F8573E" w:rsidP="00CC5231">
            <w:pPr>
              <w:jc w:val="center"/>
              <w:rPr>
                <w:sz w:val="18"/>
                <w:szCs w:val="18"/>
              </w:rPr>
            </w:pPr>
            <w:r w:rsidRPr="00A00A4F">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5BD7DCEA" w14:textId="519E66B0" w:rsidR="00F8573E" w:rsidRPr="00A00A4F" w:rsidRDefault="00F8573E" w:rsidP="00CC5231">
            <w:pPr>
              <w:jc w:val="left"/>
              <w:rPr>
                <w:sz w:val="18"/>
                <w:szCs w:val="18"/>
              </w:rPr>
            </w:pPr>
            <w:r w:rsidRPr="00A00A4F">
              <w:rPr>
                <w:color w:val="000000"/>
                <w:sz w:val="18"/>
                <w:szCs w:val="18"/>
              </w:rPr>
              <w:t>Effective Implementation of Myanmar</w:t>
            </w:r>
            <w:r w:rsidR="00BB2968" w:rsidRPr="00A00A4F">
              <w:rPr>
                <w:color w:val="000000"/>
                <w:sz w:val="18"/>
                <w:szCs w:val="18"/>
              </w:rPr>
              <w:t>’</w:t>
            </w:r>
            <w:r w:rsidRPr="00A00A4F">
              <w:rPr>
                <w:color w:val="000000"/>
                <w:sz w:val="18"/>
                <w:szCs w:val="18"/>
              </w:rPr>
              <w:t>s Commitments under the Nagoya Protocol through enhanced Policies on ABS and TK</w:t>
            </w:r>
          </w:p>
        </w:tc>
        <w:tc>
          <w:tcPr>
            <w:tcW w:w="1422" w:type="dxa"/>
            <w:tcBorders>
              <w:top w:val="nil"/>
              <w:left w:val="nil"/>
              <w:bottom w:val="single" w:sz="4" w:space="0" w:color="auto"/>
              <w:right w:val="single" w:sz="4" w:space="0" w:color="auto"/>
            </w:tcBorders>
            <w:shd w:val="clear" w:color="auto" w:fill="auto"/>
            <w:vAlign w:val="center"/>
            <w:hideMark/>
          </w:tcPr>
          <w:p w14:paraId="0342EE27" w14:textId="77777777" w:rsidR="00F8573E" w:rsidRPr="00A00A4F" w:rsidRDefault="00F8573E" w:rsidP="00CC5231">
            <w:pPr>
              <w:jc w:val="center"/>
              <w:rPr>
                <w:sz w:val="18"/>
                <w:szCs w:val="18"/>
              </w:rPr>
            </w:pPr>
            <w:r w:rsidRPr="00A00A4F">
              <w:rPr>
                <w:color w:val="000000"/>
                <w:sz w:val="18"/>
                <w:szCs w:val="18"/>
              </w:rPr>
              <w:t>UNEP/ACB</w:t>
            </w:r>
          </w:p>
        </w:tc>
        <w:tc>
          <w:tcPr>
            <w:tcW w:w="1134" w:type="dxa"/>
            <w:tcBorders>
              <w:top w:val="nil"/>
              <w:left w:val="nil"/>
              <w:bottom w:val="single" w:sz="4" w:space="0" w:color="auto"/>
              <w:right w:val="single" w:sz="4" w:space="0" w:color="auto"/>
            </w:tcBorders>
            <w:shd w:val="clear" w:color="auto" w:fill="auto"/>
            <w:vAlign w:val="center"/>
            <w:hideMark/>
          </w:tcPr>
          <w:p w14:paraId="39B70C49" w14:textId="77777777" w:rsidR="00F8573E" w:rsidRPr="00A00A4F" w:rsidRDefault="00F8573E" w:rsidP="00CC5231">
            <w:pPr>
              <w:jc w:val="center"/>
              <w:rPr>
                <w:sz w:val="18"/>
                <w:szCs w:val="18"/>
              </w:rPr>
            </w:pPr>
            <w:r w:rsidRPr="00A00A4F">
              <w:rPr>
                <w:color w:val="000000"/>
                <w:sz w:val="18"/>
                <w:szCs w:val="18"/>
              </w:rPr>
              <w:t>re-submitted (2020)</w:t>
            </w:r>
          </w:p>
        </w:tc>
        <w:tc>
          <w:tcPr>
            <w:tcW w:w="992" w:type="dxa"/>
            <w:tcBorders>
              <w:top w:val="nil"/>
              <w:left w:val="nil"/>
              <w:bottom w:val="single" w:sz="4" w:space="0" w:color="auto"/>
              <w:right w:val="single" w:sz="4" w:space="0" w:color="auto"/>
            </w:tcBorders>
            <w:shd w:val="clear" w:color="auto" w:fill="auto"/>
            <w:vAlign w:val="center"/>
            <w:hideMark/>
          </w:tcPr>
          <w:p w14:paraId="3E5F1640" w14:textId="77777777" w:rsidR="00F8573E" w:rsidRPr="00A00A4F" w:rsidRDefault="00F8573E" w:rsidP="00CC5231">
            <w:pPr>
              <w:jc w:val="center"/>
              <w:rPr>
                <w:color w:val="000000" w:themeColor="text1"/>
                <w:sz w:val="18"/>
                <w:szCs w:val="18"/>
              </w:rPr>
            </w:pPr>
          </w:p>
        </w:tc>
        <w:tc>
          <w:tcPr>
            <w:tcW w:w="993" w:type="dxa"/>
            <w:tcBorders>
              <w:top w:val="nil"/>
              <w:left w:val="nil"/>
              <w:bottom w:val="single" w:sz="4" w:space="0" w:color="auto"/>
              <w:right w:val="single" w:sz="4" w:space="0" w:color="auto"/>
            </w:tcBorders>
            <w:shd w:val="clear" w:color="auto" w:fill="auto"/>
            <w:vAlign w:val="center"/>
            <w:hideMark/>
          </w:tcPr>
          <w:p w14:paraId="60E57BE6" w14:textId="77777777" w:rsidR="00F8573E" w:rsidRPr="00A00A4F" w:rsidRDefault="00F8573E" w:rsidP="00CC5231">
            <w:pPr>
              <w:jc w:val="center"/>
              <w:rPr>
                <w:sz w:val="18"/>
                <w:szCs w:val="18"/>
              </w:rPr>
            </w:pPr>
            <w:r w:rsidRPr="00A00A4F">
              <w:rPr>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14:paraId="5ECF20E9" w14:textId="77777777" w:rsidR="00F8573E" w:rsidRPr="00A00A4F" w:rsidRDefault="00F8573E" w:rsidP="00CC5231">
            <w:pPr>
              <w:jc w:val="center"/>
              <w:rPr>
                <w:sz w:val="18"/>
                <w:szCs w:val="18"/>
              </w:rPr>
            </w:pPr>
            <w:r w:rsidRPr="00A00A4F">
              <w:rPr>
                <w:color w:val="000000"/>
                <w:sz w:val="18"/>
                <w:szCs w:val="18"/>
              </w:rPr>
              <w:t>60</w:t>
            </w:r>
          </w:p>
        </w:tc>
        <w:tc>
          <w:tcPr>
            <w:tcW w:w="992" w:type="dxa"/>
            <w:tcBorders>
              <w:top w:val="nil"/>
              <w:left w:val="nil"/>
              <w:bottom w:val="single" w:sz="4" w:space="0" w:color="auto"/>
              <w:right w:val="single" w:sz="4" w:space="0" w:color="auto"/>
            </w:tcBorders>
            <w:shd w:val="clear" w:color="auto" w:fill="auto"/>
            <w:vAlign w:val="center"/>
            <w:hideMark/>
          </w:tcPr>
          <w:p w14:paraId="4B2E7C3C" w14:textId="77777777" w:rsidR="00F8573E" w:rsidRPr="00A00A4F" w:rsidRDefault="00F8573E" w:rsidP="00CC5231">
            <w:pPr>
              <w:jc w:val="center"/>
              <w:rPr>
                <w:sz w:val="18"/>
                <w:szCs w:val="18"/>
              </w:rPr>
            </w:pPr>
            <w:r w:rsidRPr="00A00A4F">
              <w:rPr>
                <w:color w:val="000000"/>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5160F1B9" w14:textId="77777777" w:rsidR="00F8573E" w:rsidRPr="00A00A4F" w:rsidRDefault="00F8573E" w:rsidP="00CC5231">
            <w:pPr>
              <w:jc w:val="center"/>
              <w:rPr>
                <w:sz w:val="18"/>
                <w:szCs w:val="18"/>
              </w:rPr>
            </w:pPr>
            <w:r w:rsidRPr="00A00A4F">
              <w:rPr>
                <w:color w:val="000000"/>
                <w:sz w:val="18"/>
                <w:szCs w:val="18"/>
              </w:rPr>
              <w:t xml:space="preserve">2,193,105 </w:t>
            </w:r>
          </w:p>
        </w:tc>
        <w:tc>
          <w:tcPr>
            <w:tcW w:w="993" w:type="dxa"/>
            <w:tcBorders>
              <w:top w:val="nil"/>
              <w:left w:val="nil"/>
              <w:bottom w:val="single" w:sz="4" w:space="0" w:color="auto"/>
              <w:right w:val="single" w:sz="4" w:space="0" w:color="auto"/>
            </w:tcBorders>
            <w:vAlign w:val="center"/>
          </w:tcPr>
          <w:p w14:paraId="0F261D94"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5F1B2D75" w14:textId="77777777" w:rsidTr="00CC5231">
        <w:trPr>
          <w:cantSplit/>
          <w:jc w:val="center"/>
        </w:trPr>
        <w:tc>
          <w:tcPr>
            <w:tcW w:w="1418" w:type="dxa"/>
            <w:vMerge/>
            <w:tcBorders>
              <w:left w:val="single" w:sz="4" w:space="0" w:color="auto"/>
              <w:bottom w:val="single" w:sz="4" w:space="0" w:color="auto"/>
              <w:right w:val="single" w:sz="4" w:space="0" w:color="auto"/>
            </w:tcBorders>
            <w:vAlign w:val="center"/>
            <w:hideMark/>
          </w:tcPr>
          <w:p w14:paraId="4E4CEBE7"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802E524" w14:textId="77777777" w:rsidR="00F8573E" w:rsidRPr="00A00A4F" w:rsidRDefault="00F8573E" w:rsidP="00CC5231">
            <w:pPr>
              <w:jc w:val="center"/>
              <w:rPr>
                <w:sz w:val="18"/>
                <w:szCs w:val="18"/>
              </w:rPr>
            </w:pPr>
            <w:r w:rsidRPr="00A00A4F">
              <w:rPr>
                <w:sz w:val="18"/>
                <w:szCs w:val="18"/>
              </w:rPr>
              <w:t>Subregional - ASEAN (8)</w:t>
            </w:r>
          </w:p>
        </w:tc>
        <w:tc>
          <w:tcPr>
            <w:tcW w:w="2830" w:type="dxa"/>
            <w:tcBorders>
              <w:top w:val="nil"/>
              <w:left w:val="nil"/>
              <w:bottom w:val="single" w:sz="4" w:space="0" w:color="auto"/>
              <w:right w:val="single" w:sz="4" w:space="0" w:color="auto"/>
            </w:tcBorders>
            <w:shd w:val="clear" w:color="auto" w:fill="auto"/>
            <w:vAlign w:val="center"/>
            <w:hideMark/>
          </w:tcPr>
          <w:p w14:paraId="221D8952" w14:textId="77777777" w:rsidR="00F8573E" w:rsidRPr="00A00A4F" w:rsidRDefault="00F8573E" w:rsidP="00CC5231">
            <w:pPr>
              <w:jc w:val="left"/>
              <w:rPr>
                <w:sz w:val="18"/>
                <w:szCs w:val="18"/>
              </w:rPr>
            </w:pPr>
            <w:r w:rsidRPr="00A00A4F">
              <w:rPr>
                <w:sz w:val="18"/>
                <w:szCs w:val="18"/>
              </w:rPr>
              <w:t>Building Capacity for Regionally Harmonized National Processes for Implementing CBD Provisions on Access to Genetic Resources and Sharing of Benefits</w:t>
            </w:r>
          </w:p>
        </w:tc>
        <w:tc>
          <w:tcPr>
            <w:tcW w:w="1422" w:type="dxa"/>
            <w:tcBorders>
              <w:top w:val="nil"/>
              <w:left w:val="nil"/>
              <w:bottom w:val="single" w:sz="4" w:space="0" w:color="auto"/>
              <w:right w:val="single" w:sz="4" w:space="0" w:color="auto"/>
            </w:tcBorders>
            <w:shd w:val="clear" w:color="auto" w:fill="auto"/>
            <w:vAlign w:val="center"/>
            <w:hideMark/>
          </w:tcPr>
          <w:p w14:paraId="6229D059" w14:textId="77777777" w:rsidR="00F8573E" w:rsidRPr="00A00A4F" w:rsidRDefault="00F8573E" w:rsidP="00CC5231">
            <w:pPr>
              <w:jc w:val="center"/>
              <w:rPr>
                <w:sz w:val="18"/>
                <w:szCs w:val="18"/>
              </w:rPr>
            </w:pPr>
            <w:r w:rsidRPr="00A00A4F">
              <w:rPr>
                <w:sz w:val="18"/>
                <w:szCs w:val="18"/>
              </w:rPr>
              <w:t>UNEP/ACB</w:t>
            </w:r>
          </w:p>
        </w:tc>
        <w:tc>
          <w:tcPr>
            <w:tcW w:w="1134" w:type="dxa"/>
            <w:tcBorders>
              <w:top w:val="nil"/>
              <w:left w:val="nil"/>
              <w:bottom w:val="single" w:sz="4" w:space="0" w:color="auto"/>
              <w:right w:val="single" w:sz="4" w:space="0" w:color="auto"/>
            </w:tcBorders>
            <w:shd w:val="clear" w:color="auto" w:fill="auto"/>
            <w:vAlign w:val="center"/>
            <w:hideMark/>
          </w:tcPr>
          <w:p w14:paraId="792AE40F"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7D7C0BB5" w14:textId="77777777" w:rsidR="00F8573E" w:rsidRPr="00A00A4F" w:rsidRDefault="00F8573E" w:rsidP="00CC5231">
            <w:pPr>
              <w:jc w:val="center"/>
              <w:rPr>
                <w:sz w:val="18"/>
                <w:szCs w:val="18"/>
              </w:rPr>
            </w:pPr>
            <w:r w:rsidRPr="00A00A4F">
              <w:rPr>
                <w:sz w:val="18"/>
                <w:szCs w:val="18"/>
              </w:rPr>
              <w:t>1 August 2011</w:t>
            </w:r>
          </w:p>
        </w:tc>
        <w:tc>
          <w:tcPr>
            <w:tcW w:w="993" w:type="dxa"/>
            <w:tcBorders>
              <w:top w:val="nil"/>
              <w:left w:val="nil"/>
              <w:bottom w:val="single" w:sz="4" w:space="0" w:color="auto"/>
              <w:right w:val="single" w:sz="4" w:space="0" w:color="auto"/>
            </w:tcBorders>
            <w:shd w:val="clear" w:color="auto" w:fill="auto"/>
            <w:vAlign w:val="center"/>
            <w:hideMark/>
          </w:tcPr>
          <w:p w14:paraId="1ADA0D20" w14:textId="77777777" w:rsidR="00F8573E" w:rsidRPr="00A00A4F" w:rsidRDefault="00F8573E" w:rsidP="00CC5231">
            <w:pPr>
              <w:jc w:val="center"/>
              <w:rPr>
                <w:sz w:val="18"/>
                <w:szCs w:val="18"/>
              </w:rPr>
            </w:pPr>
            <w:r w:rsidRPr="00A00A4F">
              <w:rPr>
                <w:sz w:val="18"/>
                <w:szCs w:val="18"/>
              </w:rPr>
              <w:t>30 June 2014</w:t>
            </w:r>
          </w:p>
        </w:tc>
        <w:tc>
          <w:tcPr>
            <w:tcW w:w="992" w:type="dxa"/>
            <w:tcBorders>
              <w:top w:val="nil"/>
              <w:left w:val="nil"/>
              <w:bottom w:val="single" w:sz="4" w:space="0" w:color="auto"/>
              <w:right w:val="single" w:sz="4" w:space="0" w:color="auto"/>
            </w:tcBorders>
            <w:shd w:val="clear" w:color="auto" w:fill="auto"/>
            <w:vAlign w:val="center"/>
            <w:hideMark/>
          </w:tcPr>
          <w:p w14:paraId="3A364D88" w14:textId="77777777" w:rsidR="00F8573E" w:rsidRPr="00A00A4F" w:rsidRDefault="00F8573E" w:rsidP="00CC5231">
            <w:pPr>
              <w:jc w:val="center"/>
              <w:rPr>
                <w:sz w:val="18"/>
                <w:szCs w:val="18"/>
              </w:rPr>
            </w:pPr>
            <w:r w:rsidRPr="00A00A4F">
              <w:rPr>
                <w:sz w:val="18"/>
                <w:szCs w:val="18"/>
              </w:rPr>
              <w:t>35</w:t>
            </w:r>
          </w:p>
        </w:tc>
        <w:tc>
          <w:tcPr>
            <w:tcW w:w="992" w:type="dxa"/>
            <w:tcBorders>
              <w:top w:val="nil"/>
              <w:left w:val="nil"/>
              <w:bottom w:val="single" w:sz="4" w:space="0" w:color="auto"/>
              <w:right w:val="single" w:sz="4" w:space="0" w:color="auto"/>
            </w:tcBorders>
            <w:shd w:val="clear" w:color="auto" w:fill="auto"/>
            <w:vAlign w:val="center"/>
            <w:hideMark/>
          </w:tcPr>
          <w:p w14:paraId="50492A21" w14:textId="77777777" w:rsidR="00F8573E" w:rsidRPr="00A00A4F" w:rsidRDefault="00F8573E" w:rsidP="00CC5231">
            <w:pPr>
              <w:jc w:val="center"/>
              <w:rPr>
                <w:sz w:val="18"/>
                <w:szCs w:val="18"/>
              </w:rPr>
            </w:pPr>
            <w:r w:rsidRPr="00A00A4F">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21E21805" w14:textId="77777777" w:rsidR="00F8573E" w:rsidRPr="00A00A4F" w:rsidRDefault="00F8573E" w:rsidP="00CC5231">
            <w:pPr>
              <w:jc w:val="center"/>
              <w:rPr>
                <w:sz w:val="18"/>
                <w:szCs w:val="18"/>
              </w:rPr>
            </w:pPr>
            <w:r w:rsidRPr="00A00A4F">
              <w:rPr>
                <w:sz w:val="18"/>
                <w:szCs w:val="18"/>
              </w:rPr>
              <w:t>750,000</w:t>
            </w:r>
          </w:p>
        </w:tc>
        <w:tc>
          <w:tcPr>
            <w:tcW w:w="993" w:type="dxa"/>
            <w:tcBorders>
              <w:top w:val="nil"/>
              <w:left w:val="nil"/>
              <w:bottom w:val="single" w:sz="4" w:space="0" w:color="auto"/>
              <w:right w:val="single" w:sz="4" w:space="0" w:color="auto"/>
            </w:tcBorders>
            <w:vAlign w:val="center"/>
          </w:tcPr>
          <w:p w14:paraId="79C03E19" w14:textId="77777777" w:rsidR="00F8573E" w:rsidRPr="00A00A4F" w:rsidRDefault="00F8573E" w:rsidP="00CC5231">
            <w:pPr>
              <w:jc w:val="center"/>
              <w:rPr>
                <w:sz w:val="18"/>
                <w:szCs w:val="18"/>
              </w:rPr>
            </w:pPr>
            <w:r w:rsidRPr="00A00A4F">
              <w:rPr>
                <w:sz w:val="18"/>
                <w:szCs w:val="18"/>
              </w:rPr>
              <w:t>Yes</w:t>
            </w:r>
          </w:p>
        </w:tc>
      </w:tr>
      <w:tr w:rsidR="00F8573E" w:rsidRPr="00A00A4F" w14:paraId="72CCE182" w14:textId="77777777" w:rsidTr="00CC5231">
        <w:trPr>
          <w:cantSplit/>
          <w:jc w:val="center"/>
        </w:trPr>
        <w:tc>
          <w:tcPr>
            <w:tcW w:w="1418" w:type="dxa"/>
            <w:vMerge/>
            <w:tcBorders>
              <w:left w:val="single" w:sz="4" w:space="0" w:color="auto"/>
              <w:bottom w:val="single" w:sz="4" w:space="0" w:color="auto"/>
              <w:right w:val="single" w:sz="4" w:space="0" w:color="auto"/>
            </w:tcBorders>
            <w:vAlign w:val="center"/>
            <w:hideMark/>
          </w:tcPr>
          <w:p w14:paraId="30ABBC65"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7672ED4" w14:textId="77777777" w:rsidR="00F8573E" w:rsidRPr="00A00A4F" w:rsidRDefault="00F8573E" w:rsidP="00CC5231">
            <w:pPr>
              <w:jc w:val="center"/>
              <w:rPr>
                <w:sz w:val="18"/>
                <w:szCs w:val="18"/>
              </w:rPr>
            </w:pPr>
            <w:r w:rsidRPr="00A00A4F">
              <w:rPr>
                <w:sz w:val="18"/>
                <w:szCs w:val="18"/>
              </w:rPr>
              <w:t>Subregional - ASEAN (3)</w:t>
            </w:r>
          </w:p>
        </w:tc>
        <w:tc>
          <w:tcPr>
            <w:tcW w:w="2830" w:type="dxa"/>
            <w:tcBorders>
              <w:top w:val="nil"/>
              <w:left w:val="nil"/>
              <w:bottom w:val="single" w:sz="4" w:space="0" w:color="auto"/>
              <w:right w:val="single" w:sz="4" w:space="0" w:color="auto"/>
            </w:tcBorders>
            <w:shd w:val="clear" w:color="auto" w:fill="auto"/>
            <w:vAlign w:val="center"/>
            <w:hideMark/>
          </w:tcPr>
          <w:p w14:paraId="5C7C676F" w14:textId="77777777" w:rsidR="00F8573E" w:rsidRPr="00A00A4F" w:rsidRDefault="00F8573E" w:rsidP="00CC5231">
            <w:pPr>
              <w:jc w:val="left"/>
              <w:rPr>
                <w:sz w:val="18"/>
                <w:szCs w:val="18"/>
              </w:rPr>
            </w:pPr>
            <w:r w:rsidRPr="00A00A4F">
              <w:rPr>
                <w:sz w:val="18"/>
                <w:szCs w:val="18"/>
              </w:rPr>
              <w:t>Support for Ratification and the Implementation of the Nagoya Protocol on Access and Benefit-Sharing (ABS) in ASEAN Countries</w:t>
            </w:r>
          </w:p>
        </w:tc>
        <w:tc>
          <w:tcPr>
            <w:tcW w:w="1422" w:type="dxa"/>
            <w:tcBorders>
              <w:top w:val="nil"/>
              <w:left w:val="nil"/>
              <w:bottom w:val="single" w:sz="4" w:space="0" w:color="auto"/>
              <w:right w:val="single" w:sz="4" w:space="0" w:color="auto"/>
            </w:tcBorders>
            <w:shd w:val="clear" w:color="auto" w:fill="auto"/>
            <w:vAlign w:val="center"/>
            <w:hideMark/>
          </w:tcPr>
          <w:p w14:paraId="2B990729" w14:textId="77777777" w:rsidR="00F8573E" w:rsidRPr="00A00A4F" w:rsidRDefault="00F8573E" w:rsidP="00CC5231">
            <w:pPr>
              <w:jc w:val="center"/>
              <w:rPr>
                <w:sz w:val="18"/>
                <w:szCs w:val="18"/>
              </w:rPr>
            </w:pPr>
            <w:r w:rsidRPr="00A00A4F">
              <w:rPr>
                <w:sz w:val="18"/>
                <w:szCs w:val="18"/>
              </w:rPr>
              <w:t>UNEP/ACB</w:t>
            </w:r>
          </w:p>
        </w:tc>
        <w:tc>
          <w:tcPr>
            <w:tcW w:w="1134" w:type="dxa"/>
            <w:tcBorders>
              <w:top w:val="nil"/>
              <w:left w:val="nil"/>
              <w:bottom w:val="single" w:sz="4" w:space="0" w:color="auto"/>
              <w:right w:val="single" w:sz="4" w:space="0" w:color="auto"/>
            </w:tcBorders>
            <w:shd w:val="clear" w:color="auto" w:fill="auto"/>
            <w:vAlign w:val="center"/>
            <w:hideMark/>
          </w:tcPr>
          <w:p w14:paraId="28B470B6"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2D54AE2A" w14:textId="77777777" w:rsidR="00F8573E" w:rsidRPr="00A00A4F" w:rsidRDefault="00F8573E" w:rsidP="00CC5231">
            <w:pPr>
              <w:jc w:val="center"/>
              <w:rPr>
                <w:sz w:val="18"/>
                <w:szCs w:val="18"/>
              </w:rPr>
            </w:pPr>
            <w:r w:rsidRPr="00A00A4F">
              <w:rPr>
                <w:sz w:val="18"/>
                <w:szCs w:val="18"/>
              </w:rPr>
              <w:t>April 2015</w:t>
            </w:r>
          </w:p>
        </w:tc>
        <w:tc>
          <w:tcPr>
            <w:tcW w:w="993" w:type="dxa"/>
            <w:tcBorders>
              <w:top w:val="nil"/>
              <w:left w:val="nil"/>
              <w:bottom w:val="single" w:sz="4" w:space="0" w:color="auto"/>
              <w:right w:val="single" w:sz="4" w:space="0" w:color="auto"/>
            </w:tcBorders>
            <w:shd w:val="clear" w:color="auto" w:fill="auto"/>
            <w:vAlign w:val="center"/>
            <w:hideMark/>
          </w:tcPr>
          <w:p w14:paraId="24AA5601" w14:textId="77777777" w:rsidR="00F8573E" w:rsidRPr="00A00A4F" w:rsidRDefault="00F8573E" w:rsidP="00CC5231">
            <w:pPr>
              <w:jc w:val="center"/>
              <w:rPr>
                <w:sz w:val="18"/>
                <w:szCs w:val="18"/>
              </w:rPr>
            </w:pPr>
            <w:r w:rsidRPr="00A00A4F">
              <w:rPr>
                <w:sz w:val="18"/>
                <w:szCs w:val="18"/>
              </w:rPr>
              <w:t>January 2017</w:t>
            </w:r>
          </w:p>
        </w:tc>
        <w:tc>
          <w:tcPr>
            <w:tcW w:w="992" w:type="dxa"/>
            <w:tcBorders>
              <w:top w:val="nil"/>
              <w:left w:val="nil"/>
              <w:bottom w:val="single" w:sz="4" w:space="0" w:color="auto"/>
              <w:right w:val="single" w:sz="4" w:space="0" w:color="auto"/>
            </w:tcBorders>
            <w:shd w:val="clear" w:color="auto" w:fill="auto"/>
            <w:vAlign w:val="center"/>
            <w:hideMark/>
          </w:tcPr>
          <w:p w14:paraId="35B2288D" w14:textId="77777777" w:rsidR="00F8573E" w:rsidRPr="00A00A4F" w:rsidRDefault="00F8573E" w:rsidP="00CC5231">
            <w:pPr>
              <w:jc w:val="center"/>
              <w:rPr>
                <w:sz w:val="18"/>
                <w:szCs w:val="18"/>
              </w:rPr>
            </w:pPr>
            <w:r w:rsidRPr="00A00A4F">
              <w:rPr>
                <w:sz w:val="18"/>
                <w:szCs w:val="18"/>
              </w:rPr>
              <w:t>21</w:t>
            </w:r>
          </w:p>
        </w:tc>
        <w:tc>
          <w:tcPr>
            <w:tcW w:w="992" w:type="dxa"/>
            <w:tcBorders>
              <w:top w:val="nil"/>
              <w:left w:val="nil"/>
              <w:bottom w:val="single" w:sz="4" w:space="0" w:color="auto"/>
              <w:right w:val="single" w:sz="4" w:space="0" w:color="auto"/>
            </w:tcBorders>
            <w:shd w:val="clear" w:color="auto" w:fill="auto"/>
            <w:vAlign w:val="center"/>
            <w:hideMark/>
          </w:tcPr>
          <w:p w14:paraId="0ECA67F1" w14:textId="77777777" w:rsidR="00F8573E" w:rsidRPr="00A00A4F" w:rsidRDefault="00F8573E" w:rsidP="00CC5231">
            <w:pPr>
              <w:jc w:val="center"/>
              <w:rPr>
                <w:sz w:val="18"/>
                <w:szCs w:val="18"/>
              </w:rPr>
            </w:pPr>
            <w:r w:rsidRPr="00A00A4F">
              <w:rPr>
                <w:sz w:val="18"/>
                <w:szCs w:val="18"/>
              </w:rPr>
              <w:t>China Trust Fund</w:t>
            </w:r>
          </w:p>
        </w:tc>
        <w:tc>
          <w:tcPr>
            <w:tcW w:w="992" w:type="dxa"/>
            <w:tcBorders>
              <w:top w:val="nil"/>
              <w:left w:val="nil"/>
              <w:bottom w:val="single" w:sz="4" w:space="0" w:color="auto"/>
              <w:right w:val="single" w:sz="4" w:space="0" w:color="auto"/>
            </w:tcBorders>
            <w:shd w:val="clear" w:color="auto" w:fill="auto"/>
            <w:vAlign w:val="center"/>
            <w:hideMark/>
          </w:tcPr>
          <w:p w14:paraId="06023D4E" w14:textId="77777777" w:rsidR="00F8573E" w:rsidRPr="00A00A4F" w:rsidRDefault="00F8573E" w:rsidP="00CC5231">
            <w:pPr>
              <w:jc w:val="center"/>
              <w:rPr>
                <w:sz w:val="18"/>
                <w:szCs w:val="18"/>
              </w:rPr>
            </w:pPr>
            <w:r w:rsidRPr="00A00A4F">
              <w:rPr>
                <w:sz w:val="18"/>
                <w:szCs w:val="18"/>
              </w:rPr>
              <w:t>300,000</w:t>
            </w:r>
          </w:p>
        </w:tc>
        <w:tc>
          <w:tcPr>
            <w:tcW w:w="993" w:type="dxa"/>
            <w:tcBorders>
              <w:top w:val="nil"/>
              <w:left w:val="nil"/>
              <w:bottom w:val="single" w:sz="4" w:space="0" w:color="auto"/>
              <w:right w:val="single" w:sz="4" w:space="0" w:color="auto"/>
            </w:tcBorders>
            <w:vAlign w:val="center"/>
          </w:tcPr>
          <w:p w14:paraId="1EF68805" w14:textId="77777777" w:rsidR="00F8573E" w:rsidRPr="00A00A4F" w:rsidRDefault="00F8573E" w:rsidP="00CC5231">
            <w:pPr>
              <w:jc w:val="center"/>
              <w:rPr>
                <w:sz w:val="18"/>
                <w:szCs w:val="18"/>
              </w:rPr>
            </w:pPr>
            <w:r w:rsidRPr="00A00A4F">
              <w:rPr>
                <w:sz w:val="18"/>
                <w:szCs w:val="18"/>
              </w:rPr>
              <w:t>Yes</w:t>
            </w:r>
          </w:p>
        </w:tc>
      </w:tr>
      <w:tr w:rsidR="00F8573E" w:rsidRPr="00A00A4F" w14:paraId="3DF2DDBC" w14:textId="77777777" w:rsidTr="00CC5231">
        <w:trPr>
          <w:cantSplit/>
          <w:jc w:val="center"/>
        </w:trPr>
        <w:tc>
          <w:tcPr>
            <w:tcW w:w="1418" w:type="dxa"/>
            <w:vMerge/>
            <w:tcBorders>
              <w:left w:val="single" w:sz="4" w:space="0" w:color="auto"/>
              <w:bottom w:val="single" w:sz="4" w:space="0" w:color="auto"/>
              <w:right w:val="single" w:sz="4" w:space="0" w:color="auto"/>
            </w:tcBorders>
            <w:vAlign w:val="center"/>
            <w:hideMark/>
          </w:tcPr>
          <w:p w14:paraId="38F4332F"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B5C6EC4" w14:textId="77777777" w:rsidR="00F8573E" w:rsidRPr="00A00A4F" w:rsidRDefault="00F8573E" w:rsidP="00CC5231">
            <w:pPr>
              <w:jc w:val="center"/>
              <w:rPr>
                <w:sz w:val="18"/>
                <w:szCs w:val="18"/>
              </w:rPr>
            </w:pPr>
            <w:r w:rsidRPr="00A00A4F">
              <w:rPr>
                <w:sz w:val="18"/>
                <w:szCs w:val="18"/>
              </w:rPr>
              <w:t>Global (24)</w:t>
            </w:r>
          </w:p>
        </w:tc>
        <w:tc>
          <w:tcPr>
            <w:tcW w:w="2830" w:type="dxa"/>
            <w:tcBorders>
              <w:top w:val="nil"/>
              <w:left w:val="nil"/>
              <w:bottom w:val="single" w:sz="4" w:space="0" w:color="auto"/>
              <w:right w:val="single" w:sz="4" w:space="0" w:color="auto"/>
            </w:tcBorders>
            <w:shd w:val="clear" w:color="auto" w:fill="auto"/>
            <w:vAlign w:val="center"/>
            <w:hideMark/>
          </w:tcPr>
          <w:p w14:paraId="7411FCC3" w14:textId="77777777" w:rsidR="00F8573E" w:rsidRPr="00A00A4F" w:rsidRDefault="00F8573E" w:rsidP="00CC5231">
            <w:pPr>
              <w:jc w:val="left"/>
              <w:rPr>
                <w:sz w:val="18"/>
                <w:szCs w:val="18"/>
              </w:rPr>
            </w:pPr>
            <w:r w:rsidRPr="00A00A4F">
              <w:rPr>
                <w:sz w:val="18"/>
                <w:szCs w:val="18"/>
              </w:rPr>
              <w:t xml:space="preserve">Strengthening Human Resources, Legal </w:t>
            </w:r>
            <w:proofErr w:type="gramStart"/>
            <w:r w:rsidRPr="00A00A4F">
              <w:rPr>
                <w:sz w:val="18"/>
                <w:szCs w:val="18"/>
              </w:rPr>
              <w:t>Frameworks</w:t>
            </w:r>
            <w:proofErr w:type="gramEnd"/>
            <w:r w:rsidRPr="00A00A4F">
              <w:rPr>
                <w:sz w:val="18"/>
                <w:szCs w:val="18"/>
              </w:rPr>
              <w:t xml:space="preserve"> and Institutional Capacities to Implement the Nagoya Protocol</w:t>
            </w:r>
          </w:p>
        </w:tc>
        <w:tc>
          <w:tcPr>
            <w:tcW w:w="1422" w:type="dxa"/>
            <w:tcBorders>
              <w:top w:val="nil"/>
              <w:left w:val="nil"/>
              <w:bottom w:val="single" w:sz="4" w:space="0" w:color="auto"/>
              <w:right w:val="single" w:sz="4" w:space="0" w:color="auto"/>
            </w:tcBorders>
            <w:shd w:val="clear" w:color="auto" w:fill="auto"/>
            <w:vAlign w:val="center"/>
            <w:hideMark/>
          </w:tcPr>
          <w:p w14:paraId="711AC171"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2A7C0EF4"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745666B4" w14:textId="77777777" w:rsidR="00F8573E" w:rsidRPr="00A00A4F" w:rsidRDefault="00F8573E" w:rsidP="00CC5231">
            <w:pPr>
              <w:jc w:val="center"/>
              <w:rPr>
                <w:sz w:val="18"/>
                <w:szCs w:val="18"/>
              </w:rPr>
            </w:pPr>
            <w:r w:rsidRPr="00A00A4F">
              <w:rPr>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31AEECD8" w14:textId="77777777" w:rsidR="00F8573E" w:rsidRPr="00A00A4F" w:rsidRDefault="00F8573E" w:rsidP="00CC5231">
            <w:pPr>
              <w:jc w:val="center"/>
              <w:rPr>
                <w:sz w:val="18"/>
                <w:szCs w:val="18"/>
              </w:rPr>
            </w:pPr>
            <w:r w:rsidRPr="00A00A4F">
              <w:rPr>
                <w:sz w:val="18"/>
                <w:szCs w:val="18"/>
              </w:rPr>
              <w:t>June 23, 2021</w:t>
            </w:r>
          </w:p>
        </w:tc>
        <w:tc>
          <w:tcPr>
            <w:tcW w:w="992" w:type="dxa"/>
            <w:tcBorders>
              <w:top w:val="nil"/>
              <w:left w:val="nil"/>
              <w:bottom w:val="single" w:sz="4" w:space="0" w:color="auto"/>
              <w:right w:val="single" w:sz="4" w:space="0" w:color="auto"/>
            </w:tcBorders>
            <w:shd w:val="clear" w:color="auto" w:fill="auto"/>
            <w:vAlign w:val="center"/>
            <w:hideMark/>
          </w:tcPr>
          <w:p w14:paraId="1EC0F236"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6B18CFFD" w14:textId="77777777" w:rsidR="00F8573E" w:rsidRPr="00A00A4F" w:rsidRDefault="00F8573E" w:rsidP="00CC5231">
            <w:pPr>
              <w:jc w:val="center"/>
              <w:rPr>
                <w:sz w:val="18"/>
                <w:szCs w:val="18"/>
              </w:rPr>
            </w:pPr>
            <w:r w:rsidRPr="00A00A4F">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31F01CF7" w14:textId="77777777" w:rsidR="00F8573E" w:rsidRPr="00A00A4F" w:rsidRDefault="00F8573E" w:rsidP="00CC5231">
            <w:pPr>
              <w:jc w:val="center"/>
              <w:rPr>
                <w:sz w:val="18"/>
                <w:szCs w:val="18"/>
              </w:rPr>
            </w:pPr>
            <w:r w:rsidRPr="00A00A4F">
              <w:rPr>
                <w:sz w:val="18"/>
                <w:szCs w:val="18"/>
              </w:rPr>
              <w:t>12,000,000</w:t>
            </w:r>
          </w:p>
        </w:tc>
        <w:tc>
          <w:tcPr>
            <w:tcW w:w="993" w:type="dxa"/>
            <w:tcBorders>
              <w:top w:val="nil"/>
              <w:left w:val="nil"/>
              <w:bottom w:val="single" w:sz="4" w:space="0" w:color="auto"/>
              <w:right w:val="single" w:sz="4" w:space="0" w:color="auto"/>
            </w:tcBorders>
            <w:vAlign w:val="center"/>
          </w:tcPr>
          <w:p w14:paraId="6393F38A" w14:textId="77777777" w:rsidR="00F8573E" w:rsidRPr="00A00A4F" w:rsidRDefault="00F8573E" w:rsidP="00CC5231">
            <w:pPr>
              <w:jc w:val="center"/>
              <w:rPr>
                <w:sz w:val="18"/>
                <w:szCs w:val="18"/>
              </w:rPr>
            </w:pPr>
            <w:r w:rsidRPr="00A00A4F">
              <w:rPr>
                <w:sz w:val="18"/>
                <w:szCs w:val="18"/>
              </w:rPr>
              <w:t>Yes</w:t>
            </w:r>
          </w:p>
        </w:tc>
      </w:tr>
      <w:tr w:rsidR="00F8573E" w:rsidRPr="00A00A4F" w14:paraId="3175CA9D" w14:textId="77777777" w:rsidTr="00CC5231">
        <w:trPr>
          <w:cantSplit/>
          <w:jc w:val="center"/>
        </w:trPr>
        <w:tc>
          <w:tcPr>
            <w:tcW w:w="1418" w:type="dxa"/>
            <w:vMerge w:val="restart"/>
            <w:tcBorders>
              <w:top w:val="single" w:sz="4" w:space="0" w:color="auto"/>
              <w:left w:val="single" w:sz="4" w:space="0" w:color="auto"/>
              <w:right w:val="single" w:sz="4" w:space="0" w:color="auto"/>
            </w:tcBorders>
            <w:shd w:val="clear" w:color="auto" w:fill="auto"/>
            <w:noWrap/>
            <w:vAlign w:val="center"/>
            <w:hideMark/>
          </w:tcPr>
          <w:p w14:paraId="29313EA7" w14:textId="77777777" w:rsidR="00F8573E" w:rsidRPr="00A00A4F" w:rsidRDefault="00F8573E" w:rsidP="00F8573E">
            <w:pPr>
              <w:pStyle w:val="ListParagraph"/>
              <w:keepNext/>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Nauru</w:t>
            </w:r>
          </w:p>
        </w:tc>
        <w:tc>
          <w:tcPr>
            <w:tcW w:w="1276" w:type="dxa"/>
            <w:tcBorders>
              <w:top w:val="nil"/>
              <w:left w:val="nil"/>
              <w:bottom w:val="single" w:sz="4" w:space="0" w:color="auto"/>
              <w:right w:val="single" w:sz="4" w:space="0" w:color="auto"/>
            </w:tcBorders>
            <w:shd w:val="clear" w:color="auto" w:fill="auto"/>
            <w:vAlign w:val="center"/>
            <w:hideMark/>
          </w:tcPr>
          <w:p w14:paraId="613D5FD6" w14:textId="77777777" w:rsidR="00F8573E" w:rsidRPr="00A00A4F" w:rsidRDefault="00F8573E" w:rsidP="00CC5231">
            <w:pPr>
              <w:keepNext/>
              <w:jc w:val="center"/>
              <w:rPr>
                <w:sz w:val="18"/>
                <w:szCs w:val="18"/>
              </w:rPr>
            </w:pPr>
            <w:r w:rsidRPr="00A00A4F">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0A928669" w14:textId="77777777" w:rsidR="00F8573E" w:rsidRPr="00A00A4F" w:rsidRDefault="00F8573E" w:rsidP="00CC5231">
            <w:pPr>
              <w:keepNext/>
              <w:jc w:val="left"/>
              <w:rPr>
                <w:sz w:val="18"/>
                <w:szCs w:val="18"/>
              </w:rPr>
            </w:pPr>
            <w:r w:rsidRPr="00A00A4F">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323B32AD" w14:textId="77777777" w:rsidR="00F8573E" w:rsidRPr="00A00A4F" w:rsidRDefault="00F8573E" w:rsidP="00CC5231">
            <w:pPr>
              <w:keepNext/>
              <w:jc w:val="center"/>
              <w:rPr>
                <w:sz w:val="18"/>
                <w:szCs w:val="18"/>
              </w:rPr>
            </w:pPr>
            <w:r w:rsidRPr="00A00A4F">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2413EA18" w14:textId="77777777" w:rsidR="00F8573E" w:rsidRPr="00A00A4F" w:rsidRDefault="00F8573E" w:rsidP="00CC5231">
            <w:pPr>
              <w:keepNext/>
              <w:jc w:val="center"/>
              <w:rPr>
                <w:sz w:val="18"/>
                <w:szCs w:val="18"/>
              </w:rPr>
            </w:pPr>
            <w:r w:rsidRPr="00A00A4F">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2B086CFE" w14:textId="77777777" w:rsidR="00F8573E" w:rsidRPr="00A00A4F" w:rsidRDefault="00F8573E" w:rsidP="00CC5231">
            <w:pPr>
              <w:keepNext/>
              <w:jc w:val="center"/>
              <w:rPr>
                <w:sz w:val="18"/>
                <w:szCs w:val="18"/>
              </w:rPr>
            </w:pPr>
            <w:r w:rsidRPr="00A00A4F">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7D4A10AE" w14:textId="77777777" w:rsidR="00F8573E" w:rsidRPr="00A00A4F" w:rsidRDefault="00F8573E" w:rsidP="00CC5231">
            <w:pPr>
              <w:keepNext/>
              <w:jc w:val="center"/>
              <w:rPr>
                <w:sz w:val="18"/>
                <w:szCs w:val="18"/>
              </w:rPr>
            </w:pPr>
            <w:r w:rsidRPr="00A00A4F">
              <w:rPr>
                <w:sz w:val="18"/>
                <w:szCs w:val="18"/>
              </w:rPr>
              <w:t>July 2022</w:t>
            </w:r>
          </w:p>
        </w:tc>
        <w:tc>
          <w:tcPr>
            <w:tcW w:w="992" w:type="dxa"/>
            <w:tcBorders>
              <w:top w:val="nil"/>
              <w:left w:val="nil"/>
              <w:bottom w:val="single" w:sz="4" w:space="0" w:color="auto"/>
              <w:right w:val="single" w:sz="4" w:space="0" w:color="auto"/>
            </w:tcBorders>
            <w:shd w:val="clear" w:color="auto" w:fill="auto"/>
            <w:vAlign w:val="center"/>
            <w:hideMark/>
          </w:tcPr>
          <w:p w14:paraId="1D6EDD32" w14:textId="77777777" w:rsidR="00F8573E" w:rsidRPr="00A00A4F" w:rsidRDefault="00F8573E" w:rsidP="00CC5231">
            <w:pPr>
              <w:keepNext/>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412895EA" w14:textId="77777777" w:rsidR="00F8573E" w:rsidRPr="00A00A4F" w:rsidRDefault="00F8573E" w:rsidP="00CC5231">
            <w:pPr>
              <w:keepNext/>
              <w:jc w:val="center"/>
              <w:rPr>
                <w:sz w:val="18"/>
                <w:szCs w:val="18"/>
              </w:rPr>
            </w:pPr>
            <w:r w:rsidRPr="00A00A4F">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4D0C082D" w14:textId="77777777" w:rsidR="00F8573E" w:rsidRPr="00A00A4F" w:rsidRDefault="00F8573E" w:rsidP="00CC5231">
            <w:pPr>
              <w:keepNext/>
              <w:jc w:val="center"/>
              <w:rPr>
                <w:sz w:val="18"/>
                <w:szCs w:val="18"/>
              </w:rPr>
            </w:pPr>
            <w:r w:rsidRPr="00A00A4F">
              <w:rPr>
                <w:sz w:val="18"/>
                <w:szCs w:val="18"/>
              </w:rPr>
              <w:t>1,762,557</w:t>
            </w:r>
          </w:p>
        </w:tc>
        <w:tc>
          <w:tcPr>
            <w:tcW w:w="993" w:type="dxa"/>
            <w:tcBorders>
              <w:top w:val="nil"/>
              <w:left w:val="nil"/>
              <w:bottom w:val="single" w:sz="4" w:space="0" w:color="auto"/>
              <w:right w:val="single" w:sz="4" w:space="0" w:color="auto"/>
            </w:tcBorders>
            <w:vAlign w:val="center"/>
          </w:tcPr>
          <w:p w14:paraId="61A27BD7" w14:textId="77777777" w:rsidR="00F8573E" w:rsidRPr="00A00A4F" w:rsidRDefault="00F8573E" w:rsidP="00CC5231">
            <w:pPr>
              <w:keepNext/>
              <w:jc w:val="center"/>
              <w:rPr>
                <w:sz w:val="18"/>
                <w:szCs w:val="18"/>
              </w:rPr>
            </w:pPr>
            <w:r w:rsidRPr="00A00A4F">
              <w:rPr>
                <w:sz w:val="18"/>
                <w:szCs w:val="18"/>
              </w:rPr>
              <w:t>Yes</w:t>
            </w:r>
          </w:p>
        </w:tc>
      </w:tr>
      <w:tr w:rsidR="00F8573E" w:rsidRPr="00A00A4F" w14:paraId="59F0BCDB" w14:textId="77777777" w:rsidTr="00CC5231">
        <w:trPr>
          <w:cantSplit/>
          <w:jc w:val="center"/>
        </w:trPr>
        <w:tc>
          <w:tcPr>
            <w:tcW w:w="1418" w:type="dxa"/>
            <w:vMerge/>
            <w:tcBorders>
              <w:left w:val="single" w:sz="4" w:space="0" w:color="auto"/>
              <w:right w:val="single" w:sz="4" w:space="0" w:color="auto"/>
            </w:tcBorders>
            <w:vAlign w:val="center"/>
          </w:tcPr>
          <w:p w14:paraId="0EEAA4E8"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5AC510C7" w14:textId="77777777" w:rsidR="00F8573E" w:rsidRPr="00A00A4F" w:rsidRDefault="00F8573E" w:rsidP="00CC5231">
            <w:pPr>
              <w:jc w:val="center"/>
              <w:rPr>
                <w:sz w:val="18"/>
                <w:szCs w:val="18"/>
              </w:rPr>
            </w:pPr>
            <w:r w:rsidRPr="00A00A4F">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auto"/>
            <w:vAlign w:val="center"/>
          </w:tcPr>
          <w:p w14:paraId="55217A7C"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tcPr>
          <w:p w14:paraId="0064B8DF"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331503FA"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484653CE"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4D09E0B9"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0EFEFFB6"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67A4AF2C" w14:textId="77777777" w:rsidR="00F8573E" w:rsidRPr="00A00A4F" w:rsidRDefault="00F8573E" w:rsidP="00CC5231">
            <w:pPr>
              <w:jc w:val="center"/>
              <w:rPr>
                <w:sz w:val="18"/>
                <w:szCs w:val="18"/>
              </w:rPr>
            </w:pPr>
            <w:r w:rsidRPr="00A00A4F">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noWrap/>
            <w:vAlign w:val="center"/>
          </w:tcPr>
          <w:p w14:paraId="33E124D2"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5F4E4D1A"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396BACB4" w14:textId="77777777" w:rsidTr="00CC5231">
        <w:trPr>
          <w:cantSplit/>
          <w:jc w:val="center"/>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89F24E"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Nepal</w:t>
            </w:r>
          </w:p>
        </w:tc>
        <w:tc>
          <w:tcPr>
            <w:tcW w:w="1276" w:type="dxa"/>
            <w:tcBorders>
              <w:top w:val="nil"/>
              <w:left w:val="nil"/>
              <w:bottom w:val="single" w:sz="4" w:space="0" w:color="auto"/>
              <w:right w:val="single" w:sz="4" w:space="0" w:color="auto"/>
            </w:tcBorders>
            <w:shd w:val="clear" w:color="auto" w:fill="auto"/>
            <w:vAlign w:val="center"/>
            <w:hideMark/>
          </w:tcPr>
          <w:p w14:paraId="5E215E85" w14:textId="77777777" w:rsidR="00F8573E" w:rsidRPr="00A00A4F" w:rsidRDefault="00F8573E" w:rsidP="00CC5231">
            <w:pPr>
              <w:jc w:val="center"/>
              <w:rPr>
                <w:sz w:val="18"/>
                <w:szCs w:val="18"/>
              </w:rPr>
            </w:pPr>
            <w:r w:rsidRPr="00A00A4F">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4133F965" w14:textId="77777777" w:rsidR="00F8573E" w:rsidRPr="00A00A4F" w:rsidRDefault="00F8573E" w:rsidP="00CC5231">
            <w:pPr>
              <w:jc w:val="left"/>
              <w:rPr>
                <w:sz w:val="18"/>
                <w:szCs w:val="18"/>
              </w:rPr>
            </w:pPr>
            <w:r w:rsidRPr="00A00A4F">
              <w:rPr>
                <w:sz w:val="18"/>
                <w:szCs w:val="18"/>
              </w:rPr>
              <w:t>Strengthening Capacities for Implementation of the Nagoya Protocol in Nepal</w:t>
            </w:r>
          </w:p>
        </w:tc>
        <w:tc>
          <w:tcPr>
            <w:tcW w:w="1422" w:type="dxa"/>
            <w:tcBorders>
              <w:top w:val="nil"/>
              <w:left w:val="nil"/>
              <w:bottom w:val="single" w:sz="4" w:space="0" w:color="auto"/>
              <w:right w:val="single" w:sz="4" w:space="0" w:color="auto"/>
            </w:tcBorders>
            <w:shd w:val="clear" w:color="auto" w:fill="auto"/>
            <w:vAlign w:val="center"/>
            <w:hideMark/>
          </w:tcPr>
          <w:p w14:paraId="01F372CF" w14:textId="77777777" w:rsidR="00F8573E" w:rsidRPr="00A00A4F" w:rsidRDefault="00F8573E" w:rsidP="00CC5231">
            <w:pPr>
              <w:jc w:val="center"/>
              <w:rPr>
                <w:sz w:val="18"/>
                <w:szCs w:val="18"/>
              </w:rPr>
            </w:pPr>
            <w:r w:rsidRPr="00A00A4F">
              <w:rPr>
                <w:sz w:val="18"/>
                <w:szCs w:val="18"/>
              </w:rPr>
              <w:t>IUCN</w:t>
            </w:r>
          </w:p>
        </w:tc>
        <w:tc>
          <w:tcPr>
            <w:tcW w:w="1134" w:type="dxa"/>
            <w:tcBorders>
              <w:top w:val="nil"/>
              <w:left w:val="nil"/>
              <w:bottom w:val="single" w:sz="4" w:space="0" w:color="auto"/>
              <w:right w:val="single" w:sz="4" w:space="0" w:color="auto"/>
            </w:tcBorders>
            <w:shd w:val="clear" w:color="auto" w:fill="auto"/>
            <w:vAlign w:val="center"/>
            <w:hideMark/>
          </w:tcPr>
          <w:p w14:paraId="73881DE0"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47EF20CC" w14:textId="77777777" w:rsidR="00F8573E" w:rsidRPr="00A00A4F" w:rsidRDefault="00F8573E" w:rsidP="00CC5231">
            <w:pPr>
              <w:jc w:val="center"/>
              <w:rPr>
                <w:sz w:val="18"/>
                <w:szCs w:val="18"/>
              </w:rPr>
            </w:pPr>
            <w:r w:rsidRPr="00A00A4F">
              <w:rPr>
                <w:sz w:val="18"/>
                <w:szCs w:val="18"/>
              </w:rPr>
              <w:t>January 2017</w:t>
            </w:r>
          </w:p>
        </w:tc>
        <w:tc>
          <w:tcPr>
            <w:tcW w:w="993" w:type="dxa"/>
            <w:tcBorders>
              <w:top w:val="nil"/>
              <w:left w:val="nil"/>
              <w:bottom w:val="single" w:sz="4" w:space="0" w:color="auto"/>
              <w:right w:val="single" w:sz="4" w:space="0" w:color="auto"/>
            </w:tcBorders>
            <w:shd w:val="clear" w:color="auto" w:fill="auto"/>
            <w:vAlign w:val="center"/>
            <w:hideMark/>
          </w:tcPr>
          <w:p w14:paraId="3BCA1DC8" w14:textId="77777777" w:rsidR="00F8573E" w:rsidRPr="00A00A4F" w:rsidRDefault="00F8573E" w:rsidP="00CC5231">
            <w:pPr>
              <w:jc w:val="center"/>
              <w:rPr>
                <w:sz w:val="18"/>
                <w:szCs w:val="18"/>
              </w:rPr>
            </w:pPr>
            <w:r w:rsidRPr="00A00A4F">
              <w:rPr>
                <w:sz w:val="18"/>
                <w:szCs w:val="18"/>
              </w:rPr>
              <w:t>June 2019</w:t>
            </w:r>
          </w:p>
        </w:tc>
        <w:tc>
          <w:tcPr>
            <w:tcW w:w="992" w:type="dxa"/>
            <w:tcBorders>
              <w:top w:val="nil"/>
              <w:left w:val="nil"/>
              <w:bottom w:val="single" w:sz="4" w:space="0" w:color="auto"/>
              <w:right w:val="single" w:sz="4" w:space="0" w:color="auto"/>
            </w:tcBorders>
            <w:shd w:val="clear" w:color="auto" w:fill="auto"/>
            <w:vAlign w:val="center"/>
            <w:hideMark/>
          </w:tcPr>
          <w:p w14:paraId="53E55C2B" w14:textId="77777777" w:rsidR="00F8573E" w:rsidRPr="00A00A4F" w:rsidRDefault="00F8573E" w:rsidP="00CC5231">
            <w:pPr>
              <w:jc w:val="center"/>
              <w:rPr>
                <w:sz w:val="18"/>
                <w:szCs w:val="18"/>
              </w:rPr>
            </w:pPr>
            <w:r w:rsidRPr="00A00A4F">
              <w:rPr>
                <w:sz w:val="18"/>
                <w:szCs w:val="18"/>
              </w:rPr>
              <w:t>30</w:t>
            </w:r>
          </w:p>
        </w:tc>
        <w:tc>
          <w:tcPr>
            <w:tcW w:w="992" w:type="dxa"/>
            <w:tcBorders>
              <w:top w:val="nil"/>
              <w:left w:val="nil"/>
              <w:bottom w:val="single" w:sz="4" w:space="0" w:color="auto"/>
              <w:right w:val="single" w:sz="4" w:space="0" w:color="auto"/>
            </w:tcBorders>
            <w:shd w:val="clear" w:color="auto" w:fill="auto"/>
            <w:vAlign w:val="center"/>
            <w:hideMark/>
          </w:tcPr>
          <w:p w14:paraId="210DC7A6" w14:textId="77777777" w:rsidR="00F8573E" w:rsidRPr="00A00A4F" w:rsidRDefault="00F8573E" w:rsidP="00CC5231">
            <w:pPr>
              <w:jc w:val="center"/>
              <w:rPr>
                <w:sz w:val="18"/>
                <w:szCs w:val="18"/>
              </w:rPr>
            </w:pPr>
            <w:r w:rsidRPr="00A00A4F">
              <w:rPr>
                <w:sz w:val="18"/>
                <w:szCs w:val="18"/>
              </w:rPr>
              <w:t>GEFTF</w:t>
            </w:r>
          </w:p>
        </w:tc>
        <w:tc>
          <w:tcPr>
            <w:tcW w:w="992" w:type="dxa"/>
            <w:tcBorders>
              <w:top w:val="nil"/>
              <w:left w:val="nil"/>
              <w:bottom w:val="single" w:sz="4" w:space="0" w:color="auto"/>
              <w:right w:val="single" w:sz="4" w:space="0" w:color="auto"/>
            </w:tcBorders>
            <w:shd w:val="clear" w:color="auto" w:fill="auto"/>
            <w:noWrap/>
            <w:vAlign w:val="center"/>
            <w:hideMark/>
          </w:tcPr>
          <w:p w14:paraId="28B0DF9B" w14:textId="77777777" w:rsidR="00F8573E" w:rsidRPr="00A00A4F" w:rsidRDefault="00F8573E" w:rsidP="00CC5231">
            <w:pPr>
              <w:jc w:val="center"/>
              <w:rPr>
                <w:sz w:val="18"/>
                <w:szCs w:val="18"/>
              </w:rPr>
            </w:pPr>
            <w:r w:rsidRPr="00A00A4F">
              <w:rPr>
                <w:sz w:val="18"/>
                <w:szCs w:val="18"/>
              </w:rPr>
              <w:t>1,376,147</w:t>
            </w:r>
          </w:p>
        </w:tc>
        <w:tc>
          <w:tcPr>
            <w:tcW w:w="993" w:type="dxa"/>
            <w:tcBorders>
              <w:top w:val="nil"/>
              <w:left w:val="nil"/>
              <w:bottom w:val="single" w:sz="4" w:space="0" w:color="auto"/>
              <w:right w:val="single" w:sz="4" w:space="0" w:color="auto"/>
            </w:tcBorders>
            <w:vAlign w:val="center"/>
          </w:tcPr>
          <w:p w14:paraId="247F0EE8" w14:textId="77777777" w:rsidR="00F8573E" w:rsidRPr="00A00A4F" w:rsidRDefault="00F8573E" w:rsidP="00CC5231">
            <w:pPr>
              <w:jc w:val="center"/>
              <w:rPr>
                <w:sz w:val="18"/>
                <w:szCs w:val="18"/>
              </w:rPr>
            </w:pPr>
            <w:r w:rsidRPr="00A00A4F">
              <w:rPr>
                <w:sz w:val="18"/>
                <w:szCs w:val="18"/>
              </w:rPr>
              <w:t>No</w:t>
            </w:r>
          </w:p>
        </w:tc>
      </w:tr>
      <w:tr w:rsidR="00F8573E" w:rsidRPr="00A00A4F" w14:paraId="7C76581F" w14:textId="77777777" w:rsidTr="00CC5231">
        <w:trPr>
          <w:cantSplit/>
          <w:jc w:val="center"/>
        </w:trPr>
        <w:tc>
          <w:tcPr>
            <w:tcW w:w="1418" w:type="dxa"/>
            <w:vMerge w:val="restart"/>
            <w:tcBorders>
              <w:top w:val="single" w:sz="4" w:space="0" w:color="auto"/>
              <w:left w:val="single" w:sz="4" w:space="0" w:color="auto"/>
              <w:right w:val="single" w:sz="4" w:space="0" w:color="auto"/>
            </w:tcBorders>
            <w:shd w:val="clear" w:color="auto" w:fill="FFFFFF" w:themeFill="background1"/>
            <w:noWrap/>
            <w:vAlign w:val="center"/>
            <w:hideMark/>
          </w:tcPr>
          <w:p w14:paraId="72CD47BC"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Niue</w:t>
            </w:r>
          </w:p>
        </w:tc>
        <w:tc>
          <w:tcPr>
            <w:tcW w:w="1276" w:type="dxa"/>
            <w:tcBorders>
              <w:top w:val="nil"/>
              <w:left w:val="nil"/>
              <w:bottom w:val="single" w:sz="4" w:space="0" w:color="auto"/>
              <w:right w:val="single" w:sz="4" w:space="0" w:color="auto"/>
            </w:tcBorders>
            <w:shd w:val="clear" w:color="auto" w:fill="auto"/>
            <w:vAlign w:val="center"/>
            <w:hideMark/>
          </w:tcPr>
          <w:p w14:paraId="4845E90A" w14:textId="77777777" w:rsidR="00F8573E" w:rsidRPr="00A00A4F" w:rsidRDefault="00F8573E" w:rsidP="00CC5231">
            <w:pPr>
              <w:jc w:val="center"/>
              <w:rPr>
                <w:sz w:val="18"/>
                <w:szCs w:val="18"/>
              </w:rPr>
            </w:pPr>
            <w:r w:rsidRPr="00A00A4F">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3D09F448" w14:textId="77777777" w:rsidR="00F8573E" w:rsidRPr="00A00A4F" w:rsidRDefault="00F8573E" w:rsidP="00CC5231">
            <w:pPr>
              <w:jc w:val="left"/>
              <w:rPr>
                <w:sz w:val="18"/>
                <w:szCs w:val="18"/>
              </w:rPr>
            </w:pPr>
            <w:r w:rsidRPr="00A00A4F">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41ED4B38" w14:textId="77777777" w:rsidR="00F8573E" w:rsidRPr="00A00A4F" w:rsidRDefault="00F8573E" w:rsidP="00CC5231">
            <w:pPr>
              <w:jc w:val="center"/>
              <w:rPr>
                <w:sz w:val="18"/>
                <w:szCs w:val="18"/>
              </w:rPr>
            </w:pPr>
            <w:r w:rsidRPr="00A00A4F">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476B6DBF" w14:textId="77777777" w:rsidR="00F8573E" w:rsidRPr="00A00A4F" w:rsidRDefault="00F8573E" w:rsidP="00CC5231">
            <w:pPr>
              <w:jc w:val="center"/>
              <w:rPr>
                <w:sz w:val="18"/>
                <w:szCs w:val="18"/>
              </w:rPr>
            </w:pPr>
            <w:r w:rsidRPr="00A00A4F">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7F5E2062" w14:textId="77777777" w:rsidR="00F8573E" w:rsidRPr="00A00A4F" w:rsidRDefault="00F8573E" w:rsidP="00CC5231">
            <w:pPr>
              <w:jc w:val="center"/>
              <w:rPr>
                <w:sz w:val="18"/>
                <w:szCs w:val="18"/>
              </w:rPr>
            </w:pPr>
            <w:r w:rsidRPr="00A00A4F">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590D544C" w14:textId="77777777" w:rsidR="00F8573E" w:rsidRPr="00A00A4F" w:rsidRDefault="00F8573E" w:rsidP="00CC5231">
            <w:pPr>
              <w:jc w:val="center"/>
              <w:rPr>
                <w:sz w:val="18"/>
                <w:szCs w:val="18"/>
              </w:rPr>
            </w:pPr>
            <w:r w:rsidRPr="00A00A4F">
              <w:rPr>
                <w:sz w:val="18"/>
                <w:szCs w:val="18"/>
              </w:rPr>
              <w:t>July 2022)</w:t>
            </w:r>
          </w:p>
        </w:tc>
        <w:tc>
          <w:tcPr>
            <w:tcW w:w="992" w:type="dxa"/>
            <w:tcBorders>
              <w:top w:val="nil"/>
              <w:left w:val="nil"/>
              <w:bottom w:val="single" w:sz="4" w:space="0" w:color="auto"/>
              <w:right w:val="single" w:sz="4" w:space="0" w:color="auto"/>
            </w:tcBorders>
            <w:shd w:val="clear" w:color="auto" w:fill="auto"/>
            <w:vAlign w:val="center"/>
            <w:hideMark/>
          </w:tcPr>
          <w:p w14:paraId="6F67DBD2"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7E68FCEC" w14:textId="77777777" w:rsidR="00F8573E" w:rsidRPr="00A00A4F" w:rsidRDefault="00F8573E" w:rsidP="00CC5231">
            <w:pPr>
              <w:jc w:val="center"/>
              <w:rPr>
                <w:sz w:val="18"/>
                <w:szCs w:val="18"/>
              </w:rPr>
            </w:pPr>
            <w:r w:rsidRPr="00A00A4F">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1CBBF0D5" w14:textId="77777777" w:rsidR="00F8573E" w:rsidRPr="00A00A4F" w:rsidRDefault="00F8573E" w:rsidP="00CC5231">
            <w:pPr>
              <w:jc w:val="center"/>
              <w:rPr>
                <w:sz w:val="18"/>
                <w:szCs w:val="18"/>
              </w:rPr>
            </w:pPr>
            <w:r w:rsidRPr="00A00A4F">
              <w:rPr>
                <w:sz w:val="18"/>
                <w:szCs w:val="18"/>
              </w:rPr>
              <w:t>1,762,557</w:t>
            </w:r>
          </w:p>
        </w:tc>
        <w:tc>
          <w:tcPr>
            <w:tcW w:w="993" w:type="dxa"/>
            <w:tcBorders>
              <w:top w:val="nil"/>
              <w:left w:val="nil"/>
              <w:bottom w:val="single" w:sz="4" w:space="0" w:color="auto"/>
              <w:right w:val="single" w:sz="4" w:space="0" w:color="auto"/>
            </w:tcBorders>
            <w:vAlign w:val="center"/>
          </w:tcPr>
          <w:p w14:paraId="7112E209" w14:textId="77777777" w:rsidR="00F8573E" w:rsidRPr="00A00A4F" w:rsidRDefault="00F8573E" w:rsidP="00CC5231">
            <w:pPr>
              <w:jc w:val="center"/>
              <w:rPr>
                <w:sz w:val="18"/>
                <w:szCs w:val="18"/>
              </w:rPr>
            </w:pPr>
            <w:r w:rsidRPr="00A00A4F">
              <w:rPr>
                <w:sz w:val="18"/>
                <w:szCs w:val="18"/>
              </w:rPr>
              <w:t>Yes</w:t>
            </w:r>
          </w:p>
        </w:tc>
      </w:tr>
      <w:tr w:rsidR="00F8573E" w:rsidRPr="00A00A4F" w14:paraId="721B0D44" w14:textId="77777777" w:rsidTr="00CC5231">
        <w:trPr>
          <w:cantSplit/>
          <w:jc w:val="center"/>
        </w:trPr>
        <w:tc>
          <w:tcPr>
            <w:tcW w:w="1418" w:type="dxa"/>
            <w:vMerge/>
            <w:tcBorders>
              <w:left w:val="single" w:sz="4" w:space="0" w:color="auto"/>
              <w:bottom w:val="single" w:sz="4" w:space="0" w:color="auto"/>
              <w:right w:val="single" w:sz="4" w:space="0" w:color="auto"/>
            </w:tcBorders>
            <w:vAlign w:val="center"/>
          </w:tcPr>
          <w:p w14:paraId="631F89FB"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4BFD519A" w14:textId="77777777" w:rsidR="00F8573E" w:rsidRPr="00A00A4F" w:rsidRDefault="00F8573E" w:rsidP="00CC5231">
            <w:pPr>
              <w:jc w:val="center"/>
              <w:rPr>
                <w:sz w:val="18"/>
                <w:szCs w:val="18"/>
              </w:rPr>
            </w:pPr>
            <w:r w:rsidRPr="00A00A4F">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auto"/>
            <w:vAlign w:val="center"/>
          </w:tcPr>
          <w:p w14:paraId="50305E9B"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tcPr>
          <w:p w14:paraId="6AAA3C18"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1FD0521E"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15EB03DF" w14:textId="77777777" w:rsidR="00F8573E" w:rsidRPr="00A00A4F" w:rsidRDefault="00F8573E" w:rsidP="00CC5231">
            <w:pPr>
              <w:jc w:val="center"/>
              <w:rPr>
                <w:color w:val="000000"/>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7400339D" w14:textId="77777777" w:rsidR="00F8573E" w:rsidRPr="00A00A4F" w:rsidRDefault="00F8573E" w:rsidP="00CC5231">
            <w:pPr>
              <w:jc w:val="center"/>
              <w:rPr>
                <w:color w:val="000000"/>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46C8F151" w14:textId="77777777" w:rsidR="00F8573E" w:rsidRPr="00A00A4F" w:rsidRDefault="00F8573E" w:rsidP="00CC5231">
            <w:pPr>
              <w:jc w:val="center"/>
              <w:rPr>
                <w:color w:val="000000"/>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25DE7DD4" w14:textId="77777777" w:rsidR="00F8573E" w:rsidRPr="00A00A4F" w:rsidRDefault="00F8573E" w:rsidP="00CC5231">
            <w:pPr>
              <w:jc w:val="center"/>
              <w:rPr>
                <w:sz w:val="18"/>
                <w:szCs w:val="18"/>
              </w:rPr>
            </w:pPr>
            <w:r w:rsidRPr="00A00A4F">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tcPr>
          <w:p w14:paraId="638DF9D7"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58B6A66A"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0CF63BF4" w14:textId="77777777" w:rsidTr="00CC5231">
        <w:trPr>
          <w:cantSplit/>
          <w:jc w:val="center"/>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D8E4F7"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Pakistan</w:t>
            </w:r>
          </w:p>
        </w:tc>
        <w:tc>
          <w:tcPr>
            <w:tcW w:w="1276" w:type="dxa"/>
            <w:tcBorders>
              <w:top w:val="nil"/>
              <w:left w:val="nil"/>
              <w:bottom w:val="single" w:sz="4" w:space="0" w:color="auto"/>
              <w:right w:val="single" w:sz="4" w:space="0" w:color="auto"/>
            </w:tcBorders>
            <w:shd w:val="clear" w:color="auto" w:fill="auto"/>
            <w:vAlign w:val="center"/>
            <w:hideMark/>
          </w:tcPr>
          <w:p w14:paraId="25D48391" w14:textId="77777777" w:rsidR="00F8573E" w:rsidRPr="00A00A4F" w:rsidRDefault="00F8573E" w:rsidP="00CC5231">
            <w:pPr>
              <w:jc w:val="center"/>
              <w:rPr>
                <w:sz w:val="18"/>
                <w:szCs w:val="18"/>
              </w:rPr>
            </w:pPr>
            <w:r w:rsidRPr="00A00A4F">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64C80F1D" w14:textId="77777777" w:rsidR="00F8573E" w:rsidRPr="00A00A4F" w:rsidRDefault="00F8573E" w:rsidP="00CC5231">
            <w:pPr>
              <w:jc w:val="left"/>
              <w:rPr>
                <w:sz w:val="18"/>
                <w:szCs w:val="18"/>
              </w:rPr>
            </w:pPr>
            <w:r w:rsidRPr="00A00A4F">
              <w:rPr>
                <w:sz w:val="18"/>
                <w:szCs w:val="18"/>
              </w:rPr>
              <w:t xml:space="preserve">Development of a National Clearing House Mechanism, Capacity Assessment for ABS, Preservation of Traditional Knowledge and </w:t>
            </w:r>
            <w:proofErr w:type="gramStart"/>
            <w:r w:rsidRPr="00A00A4F">
              <w:rPr>
                <w:sz w:val="18"/>
                <w:szCs w:val="18"/>
              </w:rPr>
              <w:t>In</w:t>
            </w:r>
            <w:proofErr w:type="gramEnd"/>
            <w:r w:rsidRPr="00A00A4F">
              <w:rPr>
                <w:sz w:val="18"/>
                <w:szCs w:val="18"/>
              </w:rPr>
              <w:t xml:space="preserve"> situ/Ex situ conservation in Pakistan</w:t>
            </w:r>
          </w:p>
        </w:tc>
        <w:tc>
          <w:tcPr>
            <w:tcW w:w="1422" w:type="dxa"/>
            <w:tcBorders>
              <w:top w:val="nil"/>
              <w:left w:val="nil"/>
              <w:bottom w:val="single" w:sz="4" w:space="0" w:color="auto"/>
              <w:right w:val="single" w:sz="4" w:space="0" w:color="auto"/>
            </w:tcBorders>
            <w:shd w:val="clear" w:color="auto" w:fill="auto"/>
            <w:vAlign w:val="center"/>
            <w:hideMark/>
          </w:tcPr>
          <w:p w14:paraId="69F8C9A3" w14:textId="77777777" w:rsidR="00F8573E" w:rsidRPr="00A00A4F" w:rsidRDefault="00F8573E" w:rsidP="00CC5231">
            <w:pPr>
              <w:jc w:val="center"/>
              <w:rPr>
                <w:sz w:val="18"/>
                <w:szCs w:val="18"/>
              </w:rPr>
            </w:pPr>
            <w:r w:rsidRPr="00A00A4F">
              <w:rPr>
                <w:sz w:val="18"/>
                <w:szCs w:val="18"/>
              </w:rPr>
              <w:t>UNEP/IUCN</w:t>
            </w:r>
          </w:p>
        </w:tc>
        <w:tc>
          <w:tcPr>
            <w:tcW w:w="1134" w:type="dxa"/>
            <w:tcBorders>
              <w:top w:val="nil"/>
              <w:left w:val="nil"/>
              <w:bottom w:val="single" w:sz="4" w:space="0" w:color="auto"/>
              <w:right w:val="single" w:sz="4" w:space="0" w:color="auto"/>
            </w:tcBorders>
            <w:shd w:val="clear" w:color="auto" w:fill="auto"/>
            <w:vAlign w:val="center"/>
            <w:hideMark/>
          </w:tcPr>
          <w:p w14:paraId="085C66F5"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5BE67854" w14:textId="77777777" w:rsidR="00F8573E" w:rsidRPr="00A00A4F" w:rsidRDefault="00F8573E" w:rsidP="00CC5231">
            <w:pPr>
              <w:jc w:val="center"/>
              <w:rPr>
                <w:sz w:val="18"/>
                <w:szCs w:val="18"/>
              </w:rPr>
            </w:pPr>
            <w:r w:rsidRPr="00A00A4F">
              <w:rPr>
                <w:color w:val="000000"/>
                <w:sz w:val="18"/>
                <w:szCs w:val="18"/>
              </w:rPr>
              <w:t>October 2010</w:t>
            </w:r>
          </w:p>
        </w:tc>
        <w:tc>
          <w:tcPr>
            <w:tcW w:w="993" w:type="dxa"/>
            <w:tcBorders>
              <w:top w:val="nil"/>
              <w:left w:val="nil"/>
              <w:bottom w:val="single" w:sz="4" w:space="0" w:color="auto"/>
              <w:right w:val="single" w:sz="4" w:space="0" w:color="auto"/>
            </w:tcBorders>
            <w:shd w:val="clear" w:color="auto" w:fill="auto"/>
            <w:vAlign w:val="center"/>
            <w:hideMark/>
          </w:tcPr>
          <w:p w14:paraId="33A3189D" w14:textId="77777777" w:rsidR="00F8573E" w:rsidRPr="00A00A4F" w:rsidRDefault="00F8573E" w:rsidP="00CC5231">
            <w:pPr>
              <w:jc w:val="center"/>
              <w:rPr>
                <w:sz w:val="18"/>
                <w:szCs w:val="18"/>
              </w:rPr>
            </w:pPr>
            <w:r w:rsidRPr="00A00A4F">
              <w:rPr>
                <w:color w:val="000000"/>
                <w:sz w:val="18"/>
                <w:szCs w:val="18"/>
              </w:rPr>
              <w:t>September 2013 closing date not confirmed)</w:t>
            </w:r>
          </w:p>
        </w:tc>
        <w:tc>
          <w:tcPr>
            <w:tcW w:w="992" w:type="dxa"/>
            <w:tcBorders>
              <w:top w:val="nil"/>
              <w:left w:val="nil"/>
              <w:bottom w:val="single" w:sz="4" w:space="0" w:color="auto"/>
              <w:right w:val="single" w:sz="4" w:space="0" w:color="auto"/>
            </w:tcBorders>
            <w:shd w:val="clear" w:color="auto" w:fill="auto"/>
            <w:vAlign w:val="center"/>
            <w:hideMark/>
          </w:tcPr>
          <w:p w14:paraId="12F420AB" w14:textId="77777777" w:rsidR="00F8573E" w:rsidRPr="00A00A4F" w:rsidRDefault="00F8573E" w:rsidP="00CC5231">
            <w:pPr>
              <w:jc w:val="center"/>
              <w:rPr>
                <w:sz w:val="18"/>
                <w:szCs w:val="18"/>
              </w:rPr>
            </w:pPr>
            <w:r w:rsidRPr="00A00A4F">
              <w:rPr>
                <w:color w:val="000000"/>
                <w:sz w:val="18"/>
                <w:szCs w:val="18"/>
              </w:rPr>
              <w:t>41</w:t>
            </w:r>
          </w:p>
        </w:tc>
        <w:tc>
          <w:tcPr>
            <w:tcW w:w="992" w:type="dxa"/>
            <w:tcBorders>
              <w:top w:val="nil"/>
              <w:left w:val="nil"/>
              <w:bottom w:val="single" w:sz="4" w:space="0" w:color="auto"/>
              <w:right w:val="single" w:sz="4" w:space="0" w:color="auto"/>
            </w:tcBorders>
            <w:shd w:val="clear" w:color="auto" w:fill="auto"/>
            <w:vAlign w:val="center"/>
            <w:hideMark/>
          </w:tcPr>
          <w:p w14:paraId="3A960D99" w14:textId="77777777" w:rsidR="00F8573E" w:rsidRPr="00A00A4F" w:rsidRDefault="00F8573E" w:rsidP="00CC5231">
            <w:pPr>
              <w:jc w:val="center"/>
              <w:rPr>
                <w:sz w:val="18"/>
                <w:szCs w:val="18"/>
              </w:rPr>
            </w:pPr>
            <w:r w:rsidRPr="00A00A4F">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29947961" w14:textId="77777777" w:rsidR="00F8573E" w:rsidRPr="00A00A4F" w:rsidRDefault="00F8573E" w:rsidP="00CC5231">
            <w:pPr>
              <w:jc w:val="center"/>
              <w:rPr>
                <w:sz w:val="18"/>
                <w:szCs w:val="18"/>
              </w:rPr>
            </w:pPr>
            <w:r w:rsidRPr="00A00A4F">
              <w:rPr>
                <w:sz w:val="18"/>
                <w:szCs w:val="18"/>
              </w:rPr>
              <w:t>180,950</w:t>
            </w:r>
          </w:p>
        </w:tc>
        <w:tc>
          <w:tcPr>
            <w:tcW w:w="993" w:type="dxa"/>
            <w:tcBorders>
              <w:top w:val="nil"/>
              <w:left w:val="nil"/>
              <w:bottom w:val="single" w:sz="4" w:space="0" w:color="auto"/>
              <w:right w:val="single" w:sz="4" w:space="0" w:color="auto"/>
            </w:tcBorders>
            <w:vAlign w:val="center"/>
          </w:tcPr>
          <w:p w14:paraId="40014D10" w14:textId="77777777" w:rsidR="00F8573E" w:rsidRPr="00A00A4F" w:rsidRDefault="00F8573E" w:rsidP="00CC5231">
            <w:pPr>
              <w:jc w:val="center"/>
              <w:rPr>
                <w:sz w:val="18"/>
                <w:szCs w:val="18"/>
              </w:rPr>
            </w:pPr>
            <w:r w:rsidRPr="00A00A4F">
              <w:rPr>
                <w:sz w:val="18"/>
                <w:szCs w:val="18"/>
              </w:rPr>
              <w:t>No</w:t>
            </w:r>
          </w:p>
        </w:tc>
      </w:tr>
      <w:tr w:rsidR="00F8573E" w:rsidRPr="00A00A4F" w14:paraId="2AA74C04" w14:textId="77777777" w:rsidTr="00CC5231">
        <w:trPr>
          <w:cantSplit/>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66AAA6"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Palau</w:t>
            </w:r>
          </w:p>
        </w:tc>
        <w:tc>
          <w:tcPr>
            <w:tcW w:w="1276" w:type="dxa"/>
            <w:tcBorders>
              <w:top w:val="nil"/>
              <w:left w:val="nil"/>
              <w:bottom w:val="single" w:sz="4" w:space="0" w:color="auto"/>
              <w:right w:val="single" w:sz="4" w:space="0" w:color="auto"/>
            </w:tcBorders>
            <w:shd w:val="clear" w:color="auto" w:fill="auto"/>
            <w:vAlign w:val="center"/>
            <w:hideMark/>
          </w:tcPr>
          <w:p w14:paraId="46AD862F" w14:textId="77777777" w:rsidR="00F8573E" w:rsidRPr="00A00A4F" w:rsidRDefault="00F8573E" w:rsidP="00CC5231">
            <w:pPr>
              <w:jc w:val="center"/>
              <w:rPr>
                <w:sz w:val="18"/>
                <w:szCs w:val="18"/>
              </w:rPr>
            </w:pPr>
            <w:r w:rsidRPr="00A00A4F">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0A0197CA" w14:textId="77777777" w:rsidR="00F8573E" w:rsidRPr="00A00A4F" w:rsidRDefault="00F8573E" w:rsidP="00CC5231">
            <w:pPr>
              <w:jc w:val="left"/>
              <w:rPr>
                <w:sz w:val="18"/>
                <w:szCs w:val="18"/>
              </w:rPr>
            </w:pPr>
            <w:r w:rsidRPr="00A00A4F">
              <w:rPr>
                <w:sz w:val="18"/>
                <w:szCs w:val="18"/>
              </w:rPr>
              <w:t>Support of Implementation of ABS Roadmap as well as State Level and Federal ABS Policies</w:t>
            </w:r>
          </w:p>
        </w:tc>
        <w:tc>
          <w:tcPr>
            <w:tcW w:w="1422" w:type="dxa"/>
            <w:tcBorders>
              <w:top w:val="nil"/>
              <w:left w:val="nil"/>
              <w:bottom w:val="single" w:sz="4" w:space="0" w:color="auto"/>
              <w:right w:val="single" w:sz="4" w:space="0" w:color="auto"/>
            </w:tcBorders>
            <w:shd w:val="clear" w:color="auto" w:fill="auto"/>
            <w:vAlign w:val="center"/>
            <w:hideMark/>
          </w:tcPr>
          <w:p w14:paraId="7A28C445"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08FE8B7F" w14:textId="77777777" w:rsidR="00F8573E" w:rsidRPr="00A00A4F" w:rsidRDefault="00F8573E" w:rsidP="00CC5231">
            <w:pPr>
              <w:jc w:val="center"/>
              <w:rPr>
                <w:sz w:val="18"/>
                <w:szCs w:val="18"/>
              </w:rPr>
            </w:pPr>
            <w:r w:rsidRPr="00A00A4F">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283A4780" w14:textId="77777777" w:rsidR="00F8573E" w:rsidRPr="00A00A4F" w:rsidRDefault="00F8573E" w:rsidP="00CC5231">
            <w:pPr>
              <w:jc w:val="center"/>
              <w:rPr>
                <w:sz w:val="18"/>
                <w:szCs w:val="18"/>
              </w:rPr>
            </w:pPr>
            <w:r w:rsidRPr="00A00A4F">
              <w:rPr>
                <w:color w:val="000000"/>
                <w:sz w:val="18"/>
                <w:szCs w:val="18"/>
              </w:rPr>
              <w:t>May 2012</w:t>
            </w:r>
          </w:p>
        </w:tc>
        <w:tc>
          <w:tcPr>
            <w:tcW w:w="993" w:type="dxa"/>
            <w:tcBorders>
              <w:top w:val="nil"/>
              <w:left w:val="nil"/>
              <w:bottom w:val="single" w:sz="4" w:space="0" w:color="auto"/>
              <w:right w:val="single" w:sz="4" w:space="0" w:color="auto"/>
            </w:tcBorders>
            <w:shd w:val="clear" w:color="auto" w:fill="auto"/>
            <w:vAlign w:val="center"/>
            <w:hideMark/>
          </w:tcPr>
          <w:p w14:paraId="5ED5D476" w14:textId="77777777" w:rsidR="00F8573E" w:rsidRPr="00A00A4F" w:rsidRDefault="00F8573E" w:rsidP="00CC5231">
            <w:pPr>
              <w:jc w:val="center"/>
              <w:rPr>
                <w:sz w:val="18"/>
                <w:szCs w:val="18"/>
              </w:rPr>
            </w:pPr>
            <w:r w:rsidRPr="00A00A4F">
              <w:rPr>
                <w:color w:val="000000"/>
                <w:sz w:val="18"/>
                <w:szCs w:val="18"/>
              </w:rPr>
              <w:t>March 2015</w:t>
            </w:r>
          </w:p>
        </w:tc>
        <w:tc>
          <w:tcPr>
            <w:tcW w:w="992" w:type="dxa"/>
            <w:tcBorders>
              <w:top w:val="nil"/>
              <w:left w:val="nil"/>
              <w:bottom w:val="single" w:sz="4" w:space="0" w:color="auto"/>
              <w:right w:val="single" w:sz="4" w:space="0" w:color="auto"/>
            </w:tcBorders>
            <w:shd w:val="clear" w:color="auto" w:fill="auto"/>
            <w:vAlign w:val="center"/>
            <w:hideMark/>
          </w:tcPr>
          <w:p w14:paraId="4C44A056" w14:textId="77777777" w:rsidR="00F8573E" w:rsidRPr="00A00A4F" w:rsidRDefault="00F8573E" w:rsidP="00CC5231">
            <w:pPr>
              <w:jc w:val="center"/>
              <w:rPr>
                <w:sz w:val="18"/>
                <w:szCs w:val="18"/>
              </w:rPr>
            </w:pPr>
            <w:r w:rsidRPr="00A00A4F">
              <w:rPr>
                <w:sz w:val="18"/>
                <w:szCs w:val="18"/>
              </w:rPr>
              <w:t>48</w:t>
            </w:r>
          </w:p>
        </w:tc>
        <w:tc>
          <w:tcPr>
            <w:tcW w:w="992" w:type="dxa"/>
            <w:tcBorders>
              <w:top w:val="nil"/>
              <w:left w:val="nil"/>
              <w:bottom w:val="single" w:sz="4" w:space="0" w:color="auto"/>
              <w:right w:val="single" w:sz="4" w:space="0" w:color="auto"/>
            </w:tcBorders>
            <w:shd w:val="clear" w:color="auto" w:fill="auto"/>
            <w:vAlign w:val="center"/>
            <w:hideMark/>
          </w:tcPr>
          <w:p w14:paraId="7FC7EB8A" w14:textId="77777777" w:rsidR="00F8573E" w:rsidRPr="00A00A4F" w:rsidRDefault="00F8573E" w:rsidP="00CC5231">
            <w:pPr>
              <w:jc w:val="center"/>
              <w:rPr>
                <w:sz w:val="18"/>
                <w:szCs w:val="18"/>
              </w:rPr>
            </w:pPr>
            <w:r w:rsidRPr="00A00A4F">
              <w:rPr>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hideMark/>
          </w:tcPr>
          <w:p w14:paraId="33A40758" w14:textId="77777777" w:rsidR="00F8573E" w:rsidRPr="00A00A4F" w:rsidRDefault="00F8573E" w:rsidP="00CC5231">
            <w:pPr>
              <w:jc w:val="center"/>
              <w:rPr>
                <w:sz w:val="18"/>
                <w:szCs w:val="18"/>
              </w:rPr>
            </w:pPr>
            <w:r w:rsidRPr="00A00A4F">
              <w:rPr>
                <w:sz w:val="18"/>
                <w:szCs w:val="18"/>
              </w:rPr>
              <w:t>ABS Initiative Global budget</w:t>
            </w:r>
          </w:p>
        </w:tc>
        <w:tc>
          <w:tcPr>
            <w:tcW w:w="993" w:type="dxa"/>
            <w:tcBorders>
              <w:top w:val="nil"/>
              <w:left w:val="nil"/>
              <w:bottom w:val="single" w:sz="4" w:space="0" w:color="auto"/>
              <w:right w:val="single" w:sz="4" w:space="0" w:color="auto"/>
            </w:tcBorders>
            <w:vAlign w:val="center"/>
          </w:tcPr>
          <w:p w14:paraId="36BA7856" w14:textId="77777777" w:rsidR="00F8573E" w:rsidRPr="00A00A4F" w:rsidRDefault="00F8573E" w:rsidP="00CC5231">
            <w:pPr>
              <w:jc w:val="center"/>
              <w:rPr>
                <w:sz w:val="18"/>
                <w:szCs w:val="18"/>
              </w:rPr>
            </w:pPr>
            <w:r w:rsidRPr="00A00A4F">
              <w:rPr>
                <w:sz w:val="18"/>
                <w:szCs w:val="18"/>
              </w:rPr>
              <w:t>Yes</w:t>
            </w:r>
          </w:p>
        </w:tc>
      </w:tr>
      <w:tr w:rsidR="00F8573E" w:rsidRPr="00A00A4F" w14:paraId="702AA2F1" w14:textId="77777777" w:rsidTr="00CC5231">
        <w:trPr>
          <w:cantSplit/>
          <w:jc w:val="center"/>
        </w:trPr>
        <w:tc>
          <w:tcPr>
            <w:tcW w:w="1418" w:type="dxa"/>
            <w:vMerge/>
            <w:tcBorders>
              <w:top w:val="single" w:sz="4" w:space="0" w:color="auto"/>
              <w:left w:val="single" w:sz="4" w:space="0" w:color="auto"/>
              <w:bottom w:val="single" w:sz="4" w:space="0" w:color="auto"/>
              <w:right w:val="single" w:sz="4" w:space="0" w:color="auto"/>
            </w:tcBorders>
            <w:noWrap/>
            <w:vAlign w:val="center"/>
            <w:hideMark/>
          </w:tcPr>
          <w:p w14:paraId="6F1C07F2"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169CE98" w14:textId="77777777" w:rsidR="00F8573E" w:rsidRPr="00A00A4F" w:rsidRDefault="00F8573E" w:rsidP="00CC5231">
            <w:pPr>
              <w:jc w:val="center"/>
              <w:rPr>
                <w:sz w:val="18"/>
                <w:szCs w:val="18"/>
              </w:rPr>
            </w:pPr>
            <w:r w:rsidRPr="00A00A4F">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73276479" w14:textId="77777777" w:rsidR="00F8573E" w:rsidRPr="00A00A4F" w:rsidRDefault="00F8573E" w:rsidP="00CC5231">
            <w:pPr>
              <w:jc w:val="left"/>
              <w:rPr>
                <w:sz w:val="18"/>
                <w:szCs w:val="18"/>
              </w:rPr>
            </w:pPr>
            <w:r w:rsidRPr="00A00A4F">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49466C32" w14:textId="77777777" w:rsidR="00F8573E" w:rsidRPr="00A00A4F" w:rsidRDefault="00F8573E" w:rsidP="00CC5231">
            <w:pPr>
              <w:jc w:val="center"/>
              <w:rPr>
                <w:sz w:val="18"/>
                <w:szCs w:val="18"/>
              </w:rPr>
            </w:pPr>
            <w:r w:rsidRPr="00A00A4F">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2DB185EB" w14:textId="77777777" w:rsidR="00F8573E" w:rsidRPr="00A00A4F" w:rsidRDefault="00F8573E" w:rsidP="00CC5231">
            <w:pPr>
              <w:jc w:val="center"/>
              <w:rPr>
                <w:sz w:val="18"/>
                <w:szCs w:val="18"/>
              </w:rPr>
            </w:pPr>
            <w:r w:rsidRPr="00A00A4F">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0E6B545A" w14:textId="77777777" w:rsidR="00F8573E" w:rsidRPr="00A00A4F" w:rsidRDefault="00F8573E" w:rsidP="00CC5231">
            <w:pPr>
              <w:jc w:val="center"/>
              <w:rPr>
                <w:sz w:val="18"/>
                <w:szCs w:val="18"/>
              </w:rPr>
            </w:pPr>
            <w:r w:rsidRPr="00A00A4F">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468FBB37" w14:textId="77777777" w:rsidR="00F8573E" w:rsidRPr="00A00A4F" w:rsidRDefault="00F8573E" w:rsidP="00CC5231">
            <w:pPr>
              <w:jc w:val="center"/>
              <w:rPr>
                <w:sz w:val="18"/>
                <w:szCs w:val="18"/>
              </w:rPr>
            </w:pPr>
            <w:r w:rsidRPr="00A00A4F">
              <w:rPr>
                <w:sz w:val="18"/>
                <w:szCs w:val="18"/>
              </w:rPr>
              <w:t>July 2022)</w:t>
            </w:r>
          </w:p>
        </w:tc>
        <w:tc>
          <w:tcPr>
            <w:tcW w:w="992" w:type="dxa"/>
            <w:tcBorders>
              <w:top w:val="nil"/>
              <w:left w:val="nil"/>
              <w:bottom w:val="single" w:sz="4" w:space="0" w:color="auto"/>
              <w:right w:val="single" w:sz="4" w:space="0" w:color="auto"/>
            </w:tcBorders>
            <w:shd w:val="clear" w:color="auto" w:fill="auto"/>
            <w:vAlign w:val="center"/>
            <w:hideMark/>
          </w:tcPr>
          <w:p w14:paraId="130E0181"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1B5C6125" w14:textId="77777777" w:rsidR="00F8573E" w:rsidRPr="00A00A4F" w:rsidRDefault="00F8573E" w:rsidP="00CC5231">
            <w:pPr>
              <w:jc w:val="center"/>
              <w:rPr>
                <w:sz w:val="18"/>
                <w:szCs w:val="18"/>
              </w:rPr>
            </w:pPr>
            <w:r w:rsidRPr="00A00A4F">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42079385" w14:textId="77777777" w:rsidR="00F8573E" w:rsidRPr="00A00A4F" w:rsidRDefault="00F8573E" w:rsidP="00CC5231">
            <w:pPr>
              <w:jc w:val="center"/>
              <w:rPr>
                <w:sz w:val="18"/>
                <w:szCs w:val="18"/>
              </w:rPr>
            </w:pPr>
            <w:r w:rsidRPr="00A00A4F">
              <w:rPr>
                <w:sz w:val="18"/>
                <w:szCs w:val="18"/>
              </w:rPr>
              <w:t>1,762,557</w:t>
            </w:r>
          </w:p>
        </w:tc>
        <w:tc>
          <w:tcPr>
            <w:tcW w:w="993" w:type="dxa"/>
            <w:tcBorders>
              <w:top w:val="nil"/>
              <w:left w:val="nil"/>
              <w:bottom w:val="single" w:sz="4" w:space="0" w:color="auto"/>
              <w:right w:val="single" w:sz="4" w:space="0" w:color="auto"/>
            </w:tcBorders>
            <w:vAlign w:val="center"/>
          </w:tcPr>
          <w:p w14:paraId="37B32F4E" w14:textId="77777777" w:rsidR="00F8573E" w:rsidRPr="00A00A4F" w:rsidRDefault="00F8573E" w:rsidP="00CC5231">
            <w:pPr>
              <w:jc w:val="center"/>
              <w:rPr>
                <w:sz w:val="18"/>
                <w:szCs w:val="18"/>
              </w:rPr>
            </w:pPr>
            <w:r w:rsidRPr="00A00A4F">
              <w:rPr>
                <w:sz w:val="18"/>
                <w:szCs w:val="18"/>
              </w:rPr>
              <w:t>Yes</w:t>
            </w:r>
          </w:p>
        </w:tc>
      </w:tr>
      <w:tr w:rsidR="00F8573E" w:rsidRPr="00A00A4F" w14:paraId="7652295F" w14:textId="77777777" w:rsidTr="00CC5231">
        <w:trPr>
          <w:cantSplit/>
          <w:jc w:val="center"/>
        </w:trPr>
        <w:tc>
          <w:tcPr>
            <w:tcW w:w="1418" w:type="dxa"/>
            <w:vMerge/>
            <w:tcBorders>
              <w:top w:val="single" w:sz="4" w:space="0" w:color="auto"/>
              <w:left w:val="single" w:sz="4" w:space="0" w:color="auto"/>
              <w:bottom w:val="single" w:sz="4" w:space="0" w:color="auto"/>
              <w:right w:val="single" w:sz="4" w:space="0" w:color="auto"/>
            </w:tcBorders>
            <w:noWrap/>
            <w:vAlign w:val="center"/>
          </w:tcPr>
          <w:p w14:paraId="2EB9EF10"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2E1507DD" w14:textId="77777777" w:rsidR="00F8573E" w:rsidRPr="00A00A4F" w:rsidRDefault="00F8573E" w:rsidP="00CC5231">
            <w:pPr>
              <w:jc w:val="center"/>
              <w:rPr>
                <w:sz w:val="18"/>
                <w:szCs w:val="18"/>
              </w:rPr>
            </w:pPr>
            <w:r w:rsidRPr="00A00A4F">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auto"/>
            <w:vAlign w:val="center"/>
          </w:tcPr>
          <w:p w14:paraId="77DB74F6"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tcPr>
          <w:p w14:paraId="3922ECBD"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0BE0F3BE"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4FF374C6"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49D3A4F9"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576CC484"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02BBD08D" w14:textId="77777777" w:rsidR="00F8573E" w:rsidRPr="00A00A4F" w:rsidRDefault="00F8573E" w:rsidP="00CC5231">
            <w:pPr>
              <w:jc w:val="center"/>
              <w:rPr>
                <w:sz w:val="18"/>
                <w:szCs w:val="18"/>
              </w:rPr>
            </w:pPr>
            <w:r w:rsidRPr="00A00A4F">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tcPr>
          <w:p w14:paraId="7A3C6778"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7A5A53EA"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08E31A41" w14:textId="77777777" w:rsidTr="00CC5231">
        <w:trPr>
          <w:cantSplit/>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0A1AF8"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Papua New Guinea</w:t>
            </w:r>
          </w:p>
        </w:tc>
        <w:tc>
          <w:tcPr>
            <w:tcW w:w="1276" w:type="dxa"/>
            <w:tcBorders>
              <w:top w:val="nil"/>
              <w:left w:val="nil"/>
              <w:bottom w:val="single" w:sz="4" w:space="0" w:color="auto"/>
              <w:right w:val="single" w:sz="4" w:space="0" w:color="auto"/>
            </w:tcBorders>
            <w:shd w:val="clear" w:color="auto" w:fill="auto"/>
            <w:vAlign w:val="center"/>
            <w:hideMark/>
          </w:tcPr>
          <w:p w14:paraId="23B986DE" w14:textId="77777777" w:rsidR="00F8573E" w:rsidRPr="00A00A4F" w:rsidRDefault="00F8573E" w:rsidP="00CC5231">
            <w:pPr>
              <w:jc w:val="center"/>
              <w:rPr>
                <w:sz w:val="18"/>
                <w:szCs w:val="18"/>
              </w:rPr>
            </w:pPr>
            <w:r w:rsidRPr="00A00A4F">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1F77C645" w14:textId="77777777" w:rsidR="00F8573E" w:rsidRPr="00A00A4F" w:rsidRDefault="00F8573E" w:rsidP="00CC5231">
            <w:pPr>
              <w:jc w:val="left"/>
              <w:rPr>
                <w:sz w:val="18"/>
                <w:szCs w:val="18"/>
              </w:rPr>
            </w:pPr>
            <w:r w:rsidRPr="00A00A4F">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50FE13D1" w14:textId="77777777" w:rsidR="00F8573E" w:rsidRPr="00A00A4F" w:rsidRDefault="00F8573E" w:rsidP="00CC5231">
            <w:pPr>
              <w:jc w:val="center"/>
              <w:rPr>
                <w:sz w:val="18"/>
                <w:szCs w:val="18"/>
              </w:rPr>
            </w:pPr>
            <w:r w:rsidRPr="00A00A4F">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3E4B0F18" w14:textId="77777777" w:rsidR="00F8573E" w:rsidRPr="00A00A4F" w:rsidRDefault="00F8573E" w:rsidP="00CC5231">
            <w:pPr>
              <w:jc w:val="center"/>
              <w:rPr>
                <w:sz w:val="18"/>
                <w:szCs w:val="18"/>
              </w:rPr>
            </w:pPr>
            <w:r w:rsidRPr="00A00A4F">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608EE136" w14:textId="77777777" w:rsidR="00F8573E" w:rsidRPr="00A00A4F" w:rsidRDefault="00F8573E" w:rsidP="00CC5231">
            <w:pPr>
              <w:jc w:val="center"/>
              <w:rPr>
                <w:sz w:val="18"/>
                <w:szCs w:val="18"/>
              </w:rPr>
            </w:pPr>
            <w:r w:rsidRPr="00A00A4F">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6462B81F" w14:textId="77777777" w:rsidR="00F8573E" w:rsidRPr="00A00A4F" w:rsidRDefault="00F8573E" w:rsidP="00CC5231">
            <w:pPr>
              <w:jc w:val="center"/>
              <w:rPr>
                <w:sz w:val="18"/>
                <w:szCs w:val="18"/>
              </w:rPr>
            </w:pPr>
            <w:r w:rsidRPr="00A00A4F">
              <w:rPr>
                <w:sz w:val="18"/>
                <w:szCs w:val="18"/>
              </w:rPr>
              <w:t>July 2022</w:t>
            </w:r>
          </w:p>
        </w:tc>
        <w:tc>
          <w:tcPr>
            <w:tcW w:w="992" w:type="dxa"/>
            <w:tcBorders>
              <w:top w:val="nil"/>
              <w:left w:val="nil"/>
              <w:bottom w:val="single" w:sz="4" w:space="0" w:color="auto"/>
              <w:right w:val="single" w:sz="4" w:space="0" w:color="auto"/>
            </w:tcBorders>
            <w:shd w:val="clear" w:color="auto" w:fill="auto"/>
            <w:vAlign w:val="center"/>
            <w:hideMark/>
          </w:tcPr>
          <w:p w14:paraId="3A3E5F7E"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05E243A3" w14:textId="77777777" w:rsidR="00F8573E" w:rsidRPr="00A00A4F" w:rsidRDefault="00F8573E" w:rsidP="00CC5231">
            <w:pPr>
              <w:jc w:val="center"/>
              <w:rPr>
                <w:sz w:val="18"/>
                <w:szCs w:val="18"/>
              </w:rPr>
            </w:pPr>
            <w:r w:rsidRPr="00A00A4F">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5449760B" w14:textId="77777777" w:rsidR="00F8573E" w:rsidRPr="00A00A4F" w:rsidRDefault="00F8573E" w:rsidP="00CC5231">
            <w:pPr>
              <w:jc w:val="center"/>
              <w:rPr>
                <w:sz w:val="18"/>
                <w:szCs w:val="18"/>
              </w:rPr>
            </w:pPr>
            <w:r w:rsidRPr="00A00A4F">
              <w:rPr>
                <w:sz w:val="18"/>
                <w:szCs w:val="18"/>
              </w:rPr>
              <w:t>1,762,557</w:t>
            </w:r>
          </w:p>
        </w:tc>
        <w:tc>
          <w:tcPr>
            <w:tcW w:w="993" w:type="dxa"/>
            <w:tcBorders>
              <w:top w:val="nil"/>
              <w:left w:val="nil"/>
              <w:bottom w:val="single" w:sz="4" w:space="0" w:color="auto"/>
              <w:right w:val="single" w:sz="4" w:space="0" w:color="auto"/>
            </w:tcBorders>
            <w:vAlign w:val="center"/>
          </w:tcPr>
          <w:p w14:paraId="214255D2" w14:textId="77777777" w:rsidR="00F8573E" w:rsidRPr="00A00A4F" w:rsidRDefault="00F8573E" w:rsidP="00CC5231">
            <w:pPr>
              <w:jc w:val="center"/>
              <w:rPr>
                <w:sz w:val="18"/>
                <w:szCs w:val="18"/>
              </w:rPr>
            </w:pPr>
            <w:r w:rsidRPr="00A00A4F">
              <w:rPr>
                <w:sz w:val="18"/>
                <w:szCs w:val="18"/>
              </w:rPr>
              <w:t>Yes</w:t>
            </w:r>
          </w:p>
        </w:tc>
      </w:tr>
      <w:tr w:rsidR="00F8573E" w:rsidRPr="00A00A4F" w14:paraId="7493CCF6" w14:textId="77777777" w:rsidTr="00CC5231">
        <w:trPr>
          <w:cantSplit/>
          <w:jc w:val="center"/>
        </w:trPr>
        <w:tc>
          <w:tcPr>
            <w:tcW w:w="1418" w:type="dxa"/>
            <w:vMerge/>
            <w:tcBorders>
              <w:left w:val="single" w:sz="4" w:space="0" w:color="auto"/>
              <w:bottom w:val="single" w:sz="4" w:space="0" w:color="auto"/>
              <w:right w:val="single" w:sz="4" w:space="0" w:color="auto"/>
            </w:tcBorders>
            <w:vAlign w:val="center"/>
          </w:tcPr>
          <w:p w14:paraId="0B72F59A"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5444BB15" w14:textId="77777777" w:rsidR="00F8573E" w:rsidRPr="00A00A4F" w:rsidRDefault="00F8573E" w:rsidP="00CC5231">
            <w:pPr>
              <w:jc w:val="center"/>
              <w:rPr>
                <w:sz w:val="18"/>
                <w:szCs w:val="18"/>
              </w:rPr>
            </w:pPr>
            <w:r w:rsidRPr="00A00A4F">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auto"/>
            <w:vAlign w:val="center"/>
          </w:tcPr>
          <w:p w14:paraId="6BC9FFED"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noWrap/>
            <w:vAlign w:val="center"/>
          </w:tcPr>
          <w:p w14:paraId="3F6C0522"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2E0DC1B2" w14:textId="77777777" w:rsidR="00F8573E" w:rsidRPr="00A00A4F" w:rsidRDefault="00F8573E" w:rsidP="00CC5231">
            <w:pPr>
              <w:jc w:val="center"/>
              <w:rPr>
                <w:color w:val="000000"/>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60CC830F" w14:textId="77777777" w:rsidR="00F8573E" w:rsidRPr="00A00A4F" w:rsidRDefault="00F8573E" w:rsidP="00CC5231">
            <w:pPr>
              <w:jc w:val="center"/>
              <w:rPr>
                <w:color w:val="000000"/>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noWrap/>
            <w:vAlign w:val="center"/>
          </w:tcPr>
          <w:p w14:paraId="20CCB589" w14:textId="77777777" w:rsidR="00F8573E" w:rsidRPr="00A00A4F" w:rsidRDefault="00F8573E" w:rsidP="00CC5231">
            <w:pPr>
              <w:jc w:val="center"/>
              <w:rPr>
                <w:color w:val="000000"/>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noWrap/>
            <w:vAlign w:val="center"/>
          </w:tcPr>
          <w:p w14:paraId="685D0F80" w14:textId="77777777" w:rsidR="00F8573E" w:rsidRPr="00A00A4F" w:rsidRDefault="00F8573E" w:rsidP="00CC5231">
            <w:pPr>
              <w:jc w:val="center"/>
              <w:rPr>
                <w:color w:val="000000"/>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noWrap/>
            <w:vAlign w:val="center"/>
          </w:tcPr>
          <w:p w14:paraId="55288D52" w14:textId="77777777" w:rsidR="00F8573E" w:rsidRPr="00A00A4F" w:rsidRDefault="00F8573E" w:rsidP="00CC5231">
            <w:pPr>
              <w:jc w:val="center"/>
              <w:rPr>
                <w:color w:val="000000"/>
                <w:sz w:val="18"/>
                <w:szCs w:val="18"/>
              </w:rPr>
            </w:pPr>
            <w:r w:rsidRPr="00A00A4F">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noWrap/>
            <w:vAlign w:val="center"/>
          </w:tcPr>
          <w:p w14:paraId="0FC26B3E" w14:textId="77777777" w:rsidR="00F8573E" w:rsidRPr="00A00A4F" w:rsidRDefault="00F8573E" w:rsidP="00CC5231">
            <w:pPr>
              <w:jc w:val="center"/>
              <w:rPr>
                <w:color w:val="000000"/>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3098E4F1"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79C527BC" w14:textId="77777777" w:rsidTr="00CC5231">
        <w:trPr>
          <w:cantSplit/>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2AEA48" w14:textId="77777777" w:rsidR="00F8573E" w:rsidRPr="00A00A4F" w:rsidRDefault="00F8573E" w:rsidP="00F8573E">
            <w:pPr>
              <w:pStyle w:val="ListParagraph"/>
              <w:keepNext/>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Philippines</w:t>
            </w:r>
          </w:p>
        </w:tc>
        <w:tc>
          <w:tcPr>
            <w:tcW w:w="1276" w:type="dxa"/>
            <w:tcBorders>
              <w:top w:val="nil"/>
              <w:left w:val="nil"/>
              <w:bottom w:val="single" w:sz="4" w:space="0" w:color="auto"/>
              <w:right w:val="single" w:sz="4" w:space="0" w:color="auto"/>
            </w:tcBorders>
            <w:shd w:val="clear" w:color="auto" w:fill="auto"/>
            <w:noWrap/>
            <w:vAlign w:val="center"/>
            <w:hideMark/>
          </w:tcPr>
          <w:p w14:paraId="3A6AC22B" w14:textId="77777777" w:rsidR="00F8573E" w:rsidRPr="00A00A4F" w:rsidRDefault="00F8573E" w:rsidP="00CC5231">
            <w:pPr>
              <w:keepNext/>
              <w:jc w:val="center"/>
              <w:rPr>
                <w:sz w:val="18"/>
                <w:szCs w:val="18"/>
              </w:rPr>
            </w:pPr>
            <w:r w:rsidRPr="00A00A4F">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2CA7C8AF" w14:textId="77777777" w:rsidR="00F8573E" w:rsidRPr="00A00A4F" w:rsidRDefault="00F8573E" w:rsidP="00CC5231">
            <w:pPr>
              <w:keepNext/>
              <w:jc w:val="left"/>
              <w:rPr>
                <w:sz w:val="18"/>
                <w:szCs w:val="18"/>
              </w:rPr>
            </w:pPr>
            <w:r w:rsidRPr="00A00A4F">
              <w:rPr>
                <w:sz w:val="18"/>
                <w:szCs w:val="18"/>
              </w:rPr>
              <w:t>Implementing the National Framework on Access and Benefit Sharing of Genetic Resources and Associated Traditional Knowledge in the Philippines</w:t>
            </w:r>
          </w:p>
        </w:tc>
        <w:tc>
          <w:tcPr>
            <w:tcW w:w="1422" w:type="dxa"/>
            <w:tcBorders>
              <w:top w:val="nil"/>
              <w:left w:val="nil"/>
              <w:bottom w:val="single" w:sz="4" w:space="0" w:color="auto"/>
              <w:right w:val="single" w:sz="4" w:space="0" w:color="auto"/>
            </w:tcBorders>
            <w:shd w:val="clear" w:color="auto" w:fill="auto"/>
            <w:noWrap/>
            <w:vAlign w:val="center"/>
            <w:hideMark/>
          </w:tcPr>
          <w:p w14:paraId="3BCAABFB" w14:textId="77777777" w:rsidR="00F8573E" w:rsidRPr="00A00A4F" w:rsidRDefault="00F8573E" w:rsidP="00CC5231">
            <w:pPr>
              <w:keepNext/>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69347DD2" w14:textId="77777777" w:rsidR="00F8573E" w:rsidRPr="00A00A4F" w:rsidRDefault="00F8573E" w:rsidP="00CC5231">
            <w:pPr>
              <w:keepNext/>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1DCBBFA0" w14:textId="13B9E809" w:rsidR="00F8573E" w:rsidRPr="00A00A4F" w:rsidRDefault="00F8573E" w:rsidP="00CC5231">
            <w:pPr>
              <w:keepNext/>
              <w:jc w:val="center"/>
              <w:rPr>
                <w:sz w:val="18"/>
                <w:szCs w:val="18"/>
              </w:rPr>
            </w:pPr>
            <w:r w:rsidRPr="00A00A4F">
              <w:rPr>
                <w:color w:val="000000"/>
                <w:sz w:val="18"/>
                <w:szCs w:val="18"/>
              </w:rPr>
              <w:t>February 11, 2021</w:t>
            </w:r>
          </w:p>
        </w:tc>
        <w:tc>
          <w:tcPr>
            <w:tcW w:w="993" w:type="dxa"/>
            <w:tcBorders>
              <w:top w:val="nil"/>
              <w:left w:val="nil"/>
              <w:bottom w:val="single" w:sz="4" w:space="0" w:color="auto"/>
              <w:right w:val="single" w:sz="4" w:space="0" w:color="auto"/>
            </w:tcBorders>
            <w:shd w:val="clear" w:color="auto" w:fill="auto"/>
            <w:noWrap/>
            <w:vAlign w:val="center"/>
            <w:hideMark/>
          </w:tcPr>
          <w:p w14:paraId="2C832AE7" w14:textId="5E0750B3" w:rsidR="00F8573E" w:rsidRPr="00A00A4F" w:rsidRDefault="00F8573E" w:rsidP="00CC5231">
            <w:pPr>
              <w:keepNext/>
              <w:jc w:val="center"/>
              <w:rPr>
                <w:sz w:val="18"/>
                <w:szCs w:val="18"/>
              </w:rPr>
            </w:pPr>
            <w:r w:rsidRPr="00A00A4F">
              <w:rPr>
                <w:color w:val="000000"/>
                <w:sz w:val="18"/>
                <w:szCs w:val="18"/>
              </w:rPr>
              <w:t>February 11, 2027</w:t>
            </w:r>
          </w:p>
        </w:tc>
        <w:tc>
          <w:tcPr>
            <w:tcW w:w="992" w:type="dxa"/>
            <w:tcBorders>
              <w:top w:val="nil"/>
              <w:left w:val="nil"/>
              <w:bottom w:val="single" w:sz="4" w:space="0" w:color="auto"/>
              <w:right w:val="single" w:sz="4" w:space="0" w:color="auto"/>
            </w:tcBorders>
            <w:shd w:val="clear" w:color="auto" w:fill="auto"/>
            <w:noWrap/>
            <w:vAlign w:val="center"/>
            <w:hideMark/>
          </w:tcPr>
          <w:p w14:paraId="3F11A839" w14:textId="77777777" w:rsidR="00F8573E" w:rsidRPr="00A00A4F" w:rsidRDefault="00F8573E" w:rsidP="00CC5231">
            <w:pPr>
              <w:keepNext/>
              <w:jc w:val="center"/>
              <w:rPr>
                <w:sz w:val="18"/>
                <w:szCs w:val="18"/>
              </w:rPr>
            </w:pPr>
            <w:r w:rsidRPr="00A00A4F">
              <w:rPr>
                <w:color w:val="000000"/>
                <w:sz w:val="18"/>
                <w:szCs w:val="18"/>
              </w:rPr>
              <w:t>72</w:t>
            </w:r>
          </w:p>
        </w:tc>
        <w:tc>
          <w:tcPr>
            <w:tcW w:w="992" w:type="dxa"/>
            <w:tcBorders>
              <w:top w:val="nil"/>
              <w:left w:val="nil"/>
              <w:bottom w:val="single" w:sz="4" w:space="0" w:color="auto"/>
              <w:right w:val="single" w:sz="4" w:space="0" w:color="auto"/>
            </w:tcBorders>
            <w:shd w:val="clear" w:color="auto" w:fill="auto"/>
            <w:noWrap/>
            <w:vAlign w:val="center"/>
            <w:hideMark/>
          </w:tcPr>
          <w:p w14:paraId="236F776A" w14:textId="77777777" w:rsidR="00F8573E" w:rsidRPr="00A00A4F" w:rsidRDefault="00F8573E" w:rsidP="00CC5231">
            <w:pPr>
              <w:keepNext/>
              <w:jc w:val="center"/>
              <w:rPr>
                <w:sz w:val="18"/>
                <w:szCs w:val="18"/>
              </w:rPr>
            </w:pPr>
            <w:r w:rsidRPr="00A00A4F">
              <w:rPr>
                <w:color w:val="000000"/>
                <w:sz w:val="18"/>
                <w:szCs w:val="18"/>
              </w:rPr>
              <w:t>GEFTF</w:t>
            </w:r>
          </w:p>
        </w:tc>
        <w:tc>
          <w:tcPr>
            <w:tcW w:w="992" w:type="dxa"/>
            <w:tcBorders>
              <w:top w:val="nil"/>
              <w:left w:val="nil"/>
              <w:bottom w:val="single" w:sz="4" w:space="0" w:color="auto"/>
              <w:right w:val="single" w:sz="4" w:space="0" w:color="auto"/>
            </w:tcBorders>
            <w:shd w:val="clear" w:color="auto" w:fill="auto"/>
            <w:noWrap/>
            <w:vAlign w:val="center"/>
            <w:hideMark/>
          </w:tcPr>
          <w:p w14:paraId="0644D5C8" w14:textId="77777777" w:rsidR="00F8573E" w:rsidRPr="00A00A4F" w:rsidRDefault="00F8573E" w:rsidP="00CC5231">
            <w:pPr>
              <w:keepNext/>
              <w:jc w:val="center"/>
              <w:rPr>
                <w:sz w:val="18"/>
                <w:szCs w:val="18"/>
              </w:rPr>
            </w:pPr>
            <w:r w:rsidRPr="00A00A4F">
              <w:rPr>
                <w:color w:val="000000"/>
                <w:sz w:val="18"/>
                <w:szCs w:val="18"/>
              </w:rPr>
              <w:t>4,384,000</w:t>
            </w:r>
          </w:p>
        </w:tc>
        <w:tc>
          <w:tcPr>
            <w:tcW w:w="993" w:type="dxa"/>
            <w:tcBorders>
              <w:top w:val="nil"/>
              <w:left w:val="nil"/>
              <w:bottom w:val="single" w:sz="4" w:space="0" w:color="auto"/>
              <w:right w:val="single" w:sz="4" w:space="0" w:color="auto"/>
            </w:tcBorders>
            <w:vAlign w:val="center"/>
          </w:tcPr>
          <w:p w14:paraId="19CA1CF2" w14:textId="77777777" w:rsidR="00F8573E" w:rsidRPr="00A00A4F" w:rsidRDefault="00F8573E" w:rsidP="00CC5231">
            <w:pPr>
              <w:keepNext/>
              <w:jc w:val="center"/>
              <w:rPr>
                <w:color w:val="000000"/>
                <w:sz w:val="18"/>
                <w:szCs w:val="18"/>
              </w:rPr>
            </w:pPr>
            <w:r w:rsidRPr="00A00A4F">
              <w:rPr>
                <w:color w:val="000000"/>
                <w:sz w:val="18"/>
                <w:szCs w:val="18"/>
              </w:rPr>
              <w:t>Yes</w:t>
            </w:r>
          </w:p>
        </w:tc>
      </w:tr>
      <w:tr w:rsidR="00F8573E" w:rsidRPr="00A00A4F" w14:paraId="74068CFB" w14:textId="77777777" w:rsidTr="00CC5231">
        <w:trPr>
          <w:cantSplit/>
          <w:jc w:val="center"/>
        </w:trPr>
        <w:tc>
          <w:tcPr>
            <w:tcW w:w="1418" w:type="dxa"/>
            <w:vMerge/>
            <w:tcBorders>
              <w:left w:val="single" w:sz="4" w:space="0" w:color="auto"/>
              <w:bottom w:val="single" w:sz="4" w:space="0" w:color="auto"/>
              <w:right w:val="single" w:sz="4" w:space="0" w:color="auto"/>
            </w:tcBorders>
            <w:vAlign w:val="center"/>
            <w:hideMark/>
          </w:tcPr>
          <w:p w14:paraId="16879696"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AA8BB8D" w14:textId="77777777" w:rsidR="00F8573E" w:rsidRPr="00A00A4F" w:rsidRDefault="00F8573E" w:rsidP="00CC5231">
            <w:pPr>
              <w:jc w:val="center"/>
              <w:rPr>
                <w:sz w:val="18"/>
                <w:szCs w:val="18"/>
              </w:rPr>
            </w:pPr>
            <w:r w:rsidRPr="00A00A4F">
              <w:rPr>
                <w:sz w:val="18"/>
                <w:szCs w:val="18"/>
              </w:rPr>
              <w:t>Subregional - ASEAN (8)</w:t>
            </w:r>
          </w:p>
        </w:tc>
        <w:tc>
          <w:tcPr>
            <w:tcW w:w="2830" w:type="dxa"/>
            <w:tcBorders>
              <w:top w:val="nil"/>
              <w:left w:val="nil"/>
              <w:bottom w:val="single" w:sz="4" w:space="0" w:color="auto"/>
              <w:right w:val="single" w:sz="4" w:space="0" w:color="auto"/>
            </w:tcBorders>
            <w:shd w:val="clear" w:color="auto" w:fill="auto"/>
            <w:vAlign w:val="center"/>
            <w:hideMark/>
          </w:tcPr>
          <w:p w14:paraId="662FFFDD" w14:textId="77777777" w:rsidR="00F8573E" w:rsidRPr="00A00A4F" w:rsidRDefault="00F8573E" w:rsidP="00CC5231">
            <w:pPr>
              <w:jc w:val="left"/>
              <w:rPr>
                <w:sz w:val="18"/>
                <w:szCs w:val="18"/>
              </w:rPr>
            </w:pPr>
            <w:r w:rsidRPr="00A00A4F">
              <w:rPr>
                <w:sz w:val="18"/>
                <w:szCs w:val="18"/>
              </w:rPr>
              <w:t>Building Capacity for Regionally Harmonized National Processes for Implementing CBD Provisions on Access to Genetic Resources and Sharing of Benefits</w:t>
            </w:r>
          </w:p>
        </w:tc>
        <w:tc>
          <w:tcPr>
            <w:tcW w:w="1422" w:type="dxa"/>
            <w:tcBorders>
              <w:top w:val="nil"/>
              <w:left w:val="nil"/>
              <w:bottom w:val="single" w:sz="4" w:space="0" w:color="auto"/>
              <w:right w:val="single" w:sz="4" w:space="0" w:color="auto"/>
            </w:tcBorders>
            <w:shd w:val="clear" w:color="auto" w:fill="auto"/>
            <w:vAlign w:val="center"/>
            <w:hideMark/>
          </w:tcPr>
          <w:p w14:paraId="5A77B3D9" w14:textId="77777777" w:rsidR="00F8573E" w:rsidRPr="00A00A4F" w:rsidRDefault="00F8573E" w:rsidP="00CC5231">
            <w:pPr>
              <w:jc w:val="center"/>
              <w:rPr>
                <w:sz w:val="18"/>
                <w:szCs w:val="18"/>
              </w:rPr>
            </w:pPr>
            <w:r w:rsidRPr="00A00A4F">
              <w:rPr>
                <w:sz w:val="18"/>
                <w:szCs w:val="18"/>
              </w:rPr>
              <w:t>UNEP/ ACB</w:t>
            </w:r>
          </w:p>
        </w:tc>
        <w:tc>
          <w:tcPr>
            <w:tcW w:w="1134" w:type="dxa"/>
            <w:tcBorders>
              <w:top w:val="nil"/>
              <w:left w:val="nil"/>
              <w:bottom w:val="single" w:sz="4" w:space="0" w:color="auto"/>
              <w:right w:val="single" w:sz="4" w:space="0" w:color="auto"/>
            </w:tcBorders>
            <w:shd w:val="clear" w:color="auto" w:fill="auto"/>
            <w:vAlign w:val="center"/>
            <w:hideMark/>
          </w:tcPr>
          <w:p w14:paraId="3D3B819F"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2EE878EB" w14:textId="77777777" w:rsidR="00F8573E" w:rsidRPr="00A00A4F" w:rsidRDefault="00F8573E" w:rsidP="00CC5231">
            <w:pPr>
              <w:jc w:val="center"/>
              <w:rPr>
                <w:sz w:val="18"/>
                <w:szCs w:val="18"/>
              </w:rPr>
            </w:pPr>
            <w:r w:rsidRPr="00A00A4F">
              <w:rPr>
                <w:sz w:val="18"/>
                <w:szCs w:val="18"/>
              </w:rPr>
              <w:t>1 August 2011</w:t>
            </w:r>
          </w:p>
        </w:tc>
        <w:tc>
          <w:tcPr>
            <w:tcW w:w="993" w:type="dxa"/>
            <w:tcBorders>
              <w:top w:val="nil"/>
              <w:left w:val="nil"/>
              <w:bottom w:val="single" w:sz="4" w:space="0" w:color="auto"/>
              <w:right w:val="single" w:sz="4" w:space="0" w:color="auto"/>
            </w:tcBorders>
            <w:shd w:val="clear" w:color="auto" w:fill="auto"/>
            <w:vAlign w:val="center"/>
            <w:hideMark/>
          </w:tcPr>
          <w:p w14:paraId="2773A624" w14:textId="77777777" w:rsidR="00F8573E" w:rsidRPr="00A00A4F" w:rsidRDefault="00F8573E" w:rsidP="00CC5231">
            <w:pPr>
              <w:jc w:val="center"/>
              <w:rPr>
                <w:sz w:val="18"/>
                <w:szCs w:val="18"/>
              </w:rPr>
            </w:pPr>
            <w:r w:rsidRPr="00A00A4F">
              <w:rPr>
                <w:sz w:val="18"/>
                <w:szCs w:val="18"/>
              </w:rPr>
              <w:t>30 June 2014</w:t>
            </w:r>
          </w:p>
        </w:tc>
        <w:tc>
          <w:tcPr>
            <w:tcW w:w="992" w:type="dxa"/>
            <w:tcBorders>
              <w:top w:val="nil"/>
              <w:left w:val="nil"/>
              <w:bottom w:val="single" w:sz="4" w:space="0" w:color="auto"/>
              <w:right w:val="single" w:sz="4" w:space="0" w:color="auto"/>
            </w:tcBorders>
            <w:shd w:val="clear" w:color="auto" w:fill="auto"/>
            <w:vAlign w:val="center"/>
            <w:hideMark/>
          </w:tcPr>
          <w:p w14:paraId="1AB97398" w14:textId="77777777" w:rsidR="00F8573E" w:rsidRPr="00A00A4F" w:rsidRDefault="00F8573E" w:rsidP="00CC5231">
            <w:pPr>
              <w:jc w:val="center"/>
              <w:rPr>
                <w:sz w:val="18"/>
                <w:szCs w:val="18"/>
              </w:rPr>
            </w:pPr>
            <w:r w:rsidRPr="00A00A4F">
              <w:rPr>
                <w:sz w:val="18"/>
                <w:szCs w:val="18"/>
              </w:rPr>
              <w:t>35</w:t>
            </w:r>
          </w:p>
        </w:tc>
        <w:tc>
          <w:tcPr>
            <w:tcW w:w="992" w:type="dxa"/>
            <w:tcBorders>
              <w:top w:val="nil"/>
              <w:left w:val="nil"/>
              <w:bottom w:val="single" w:sz="4" w:space="0" w:color="auto"/>
              <w:right w:val="single" w:sz="4" w:space="0" w:color="auto"/>
            </w:tcBorders>
            <w:shd w:val="clear" w:color="auto" w:fill="auto"/>
            <w:vAlign w:val="center"/>
            <w:hideMark/>
          </w:tcPr>
          <w:p w14:paraId="579450C1" w14:textId="77777777" w:rsidR="00F8573E" w:rsidRPr="00A00A4F" w:rsidRDefault="00F8573E" w:rsidP="00CC5231">
            <w:pPr>
              <w:jc w:val="center"/>
              <w:rPr>
                <w:sz w:val="18"/>
                <w:szCs w:val="18"/>
              </w:rPr>
            </w:pPr>
            <w:r w:rsidRPr="00A00A4F">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6FEAE157" w14:textId="77777777" w:rsidR="00F8573E" w:rsidRPr="00A00A4F" w:rsidRDefault="00F8573E" w:rsidP="00CC5231">
            <w:pPr>
              <w:jc w:val="center"/>
              <w:rPr>
                <w:sz w:val="18"/>
                <w:szCs w:val="18"/>
              </w:rPr>
            </w:pPr>
            <w:r w:rsidRPr="00A00A4F">
              <w:rPr>
                <w:sz w:val="18"/>
                <w:szCs w:val="18"/>
              </w:rPr>
              <w:t>750,000</w:t>
            </w:r>
          </w:p>
        </w:tc>
        <w:tc>
          <w:tcPr>
            <w:tcW w:w="993" w:type="dxa"/>
            <w:tcBorders>
              <w:top w:val="nil"/>
              <w:left w:val="nil"/>
              <w:bottom w:val="single" w:sz="4" w:space="0" w:color="auto"/>
              <w:right w:val="single" w:sz="4" w:space="0" w:color="auto"/>
            </w:tcBorders>
            <w:vAlign w:val="center"/>
          </w:tcPr>
          <w:p w14:paraId="20D3AFA8" w14:textId="77777777" w:rsidR="00F8573E" w:rsidRPr="00A00A4F" w:rsidRDefault="00F8573E" w:rsidP="00CC5231">
            <w:pPr>
              <w:jc w:val="center"/>
              <w:rPr>
                <w:sz w:val="18"/>
                <w:szCs w:val="18"/>
              </w:rPr>
            </w:pPr>
            <w:r w:rsidRPr="00A00A4F">
              <w:rPr>
                <w:sz w:val="18"/>
                <w:szCs w:val="18"/>
              </w:rPr>
              <w:t>Yes</w:t>
            </w:r>
          </w:p>
        </w:tc>
      </w:tr>
      <w:tr w:rsidR="00F8573E" w:rsidRPr="00A00A4F" w14:paraId="46B0EA2F" w14:textId="77777777" w:rsidTr="00CC5231">
        <w:trPr>
          <w:cantSplit/>
          <w:jc w:val="center"/>
        </w:trPr>
        <w:tc>
          <w:tcPr>
            <w:tcW w:w="1418" w:type="dxa"/>
            <w:tcBorders>
              <w:left w:val="single" w:sz="4" w:space="0" w:color="auto"/>
              <w:bottom w:val="single" w:sz="4" w:space="0" w:color="auto"/>
              <w:right w:val="single" w:sz="4" w:space="0" w:color="auto"/>
            </w:tcBorders>
            <w:vAlign w:val="center"/>
          </w:tcPr>
          <w:p w14:paraId="3A5B67EE"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Qatar</w:t>
            </w:r>
          </w:p>
        </w:tc>
        <w:tc>
          <w:tcPr>
            <w:tcW w:w="1276" w:type="dxa"/>
            <w:tcBorders>
              <w:top w:val="nil"/>
              <w:left w:val="single" w:sz="4" w:space="0" w:color="auto"/>
              <w:bottom w:val="single" w:sz="4" w:space="0" w:color="auto"/>
              <w:right w:val="single" w:sz="4" w:space="0" w:color="auto"/>
            </w:tcBorders>
            <w:shd w:val="clear" w:color="auto" w:fill="auto"/>
            <w:vAlign w:val="center"/>
          </w:tcPr>
          <w:p w14:paraId="5FAEDAEB" w14:textId="77777777" w:rsidR="00F8573E" w:rsidRPr="00A00A4F" w:rsidRDefault="00F8573E" w:rsidP="00CC5231">
            <w:pPr>
              <w:jc w:val="center"/>
              <w:rPr>
                <w:sz w:val="18"/>
                <w:szCs w:val="18"/>
              </w:rPr>
            </w:pPr>
            <w:r w:rsidRPr="00A00A4F">
              <w:rPr>
                <w:sz w:val="18"/>
                <w:szCs w:val="18"/>
              </w:rPr>
              <w:t>National</w:t>
            </w:r>
          </w:p>
          <w:p w14:paraId="521151D2" w14:textId="77777777" w:rsidR="00F8573E" w:rsidRPr="00A00A4F" w:rsidRDefault="00F8573E" w:rsidP="00CC5231">
            <w:pPr>
              <w:jc w:val="center"/>
              <w:rPr>
                <w:sz w:val="18"/>
                <w:szCs w:val="18"/>
              </w:rPr>
            </w:pPr>
          </w:p>
        </w:tc>
        <w:tc>
          <w:tcPr>
            <w:tcW w:w="2830" w:type="dxa"/>
            <w:tcBorders>
              <w:top w:val="nil"/>
              <w:left w:val="nil"/>
              <w:bottom w:val="single" w:sz="4" w:space="0" w:color="auto"/>
              <w:right w:val="single" w:sz="4" w:space="0" w:color="auto"/>
            </w:tcBorders>
            <w:shd w:val="clear" w:color="auto" w:fill="auto"/>
            <w:vAlign w:val="center"/>
          </w:tcPr>
          <w:p w14:paraId="7D7CC711" w14:textId="77777777" w:rsidR="00F8573E" w:rsidRPr="00A00A4F" w:rsidRDefault="00F8573E" w:rsidP="00CC5231">
            <w:pPr>
              <w:jc w:val="left"/>
              <w:rPr>
                <w:sz w:val="18"/>
                <w:szCs w:val="18"/>
              </w:rPr>
            </w:pPr>
            <w:r w:rsidRPr="00A00A4F">
              <w:rPr>
                <w:sz w:val="18"/>
                <w:szCs w:val="18"/>
              </w:rPr>
              <w:t xml:space="preserve">Survey, </w:t>
            </w:r>
            <w:proofErr w:type="gramStart"/>
            <w:r w:rsidRPr="00A00A4F">
              <w:rPr>
                <w:sz w:val="18"/>
                <w:szCs w:val="18"/>
              </w:rPr>
              <w:t>Collection</w:t>
            </w:r>
            <w:proofErr w:type="gramEnd"/>
            <w:r w:rsidRPr="00A00A4F">
              <w:rPr>
                <w:sz w:val="18"/>
                <w:szCs w:val="18"/>
              </w:rPr>
              <w:t xml:space="preserve"> and conservation of plant genetic resources of the State of Qatar</w:t>
            </w:r>
          </w:p>
        </w:tc>
        <w:tc>
          <w:tcPr>
            <w:tcW w:w="1422" w:type="dxa"/>
            <w:tcBorders>
              <w:top w:val="nil"/>
              <w:left w:val="nil"/>
              <w:bottom w:val="single" w:sz="4" w:space="0" w:color="auto"/>
              <w:right w:val="single" w:sz="4" w:space="0" w:color="auto"/>
            </w:tcBorders>
            <w:shd w:val="clear" w:color="auto" w:fill="auto"/>
            <w:vAlign w:val="center"/>
          </w:tcPr>
          <w:p w14:paraId="36EDD8F4" w14:textId="2805205F" w:rsidR="00F8573E" w:rsidRPr="00A00A4F" w:rsidRDefault="00F8573E" w:rsidP="00CC5231">
            <w:pPr>
              <w:jc w:val="center"/>
              <w:rPr>
                <w:sz w:val="18"/>
                <w:szCs w:val="18"/>
              </w:rPr>
            </w:pPr>
            <w:r w:rsidRPr="00A00A4F">
              <w:rPr>
                <w:sz w:val="18"/>
                <w:szCs w:val="18"/>
              </w:rPr>
              <w:t>Ministry of Municipality and Environment, Department of Agricultural Research (MME)</w:t>
            </w:r>
          </w:p>
        </w:tc>
        <w:tc>
          <w:tcPr>
            <w:tcW w:w="1134" w:type="dxa"/>
            <w:tcBorders>
              <w:top w:val="nil"/>
              <w:left w:val="nil"/>
              <w:bottom w:val="single" w:sz="4" w:space="0" w:color="auto"/>
              <w:right w:val="single" w:sz="4" w:space="0" w:color="auto"/>
            </w:tcBorders>
            <w:shd w:val="clear" w:color="auto" w:fill="auto"/>
            <w:vAlign w:val="center"/>
          </w:tcPr>
          <w:p w14:paraId="5DA8D331"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tcPr>
          <w:p w14:paraId="30BAF4BD" w14:textId="77777777" w:rsidR="00F8573E" w:rsidRPr="00A00A4F" w:rsidRDefault="00F8573E" w:rsidP="00CC5231">
            <w:pPr>
              <w:jc w:val="center"/>
              <w:rPr>
                <w:sz w:val="18"/>
                <w:szCs w:val="18"/>
              </w:rPr>
            </w:pPr>
            <w:r w:rsidRPr="00A00A4F">
              <w:rPr>
                <w:sz w:val="18"/>
                <w:szCs w:val="18"/>
              </w:rPr>
              <w:t>2012</w:t>
            </w:r>
          </w:p>
        </w:tc>
        <w:tc>
          <w:tcPr>
            <w:tcW w:w="993" w:type="dxa"/>
            <w:tcBorders>
              <w:top w:val="nil"/>
              <w:left w:val="nil"/>
              <w:bottom w:val="single" w:sz="4" w:space="0" w:color="auto"/>
              <w:right w:val="single" w:sz="4" w:space="0" w:color="auto"/>
            </w:tcBorders>
            <w:shd w:val="clear" w:color="auto" w:fill="auto"/>
            <w:vAlign w:val="center"/>
          </w:tcPr>
          <w:p w14:paraId="0F4BCCC2" w14:textId="77777777" w:rsidR="00F8573E" w:rsidRPr="00A00A4F" w:rsidRDefault="00F8573E" w:rsidP="00CC5231">
            <w:pPr>
              <w:jc w:val="center"/>
              <w:rPr>
                <w:sz w:val="18"/>
                <w:szCs w:val="18"/>
              </w:rPr>
            </w:pPr>
            <w:r w:rsidRPr="00A00A4F">
              <w:rPr>
                <w:sz w:val="18"/>
                <w:szCs w:val="18"/>
              </w:rPr>
              <w:t>2016</w:t>
            </w:r>
          </w:p>
        </w:tc>
        <w:tc>
          <w:tcPr>
            <w:tcW w:w="992" w:type="dxa"/>
            <w:tcBorders>
              <w:top w:val="nil"/>
              <w:left w:val="nil"/>
              <w:bottom w:val="single" w:sz="4" w:space="0" w:color="auto"/>
              <w:right w:val="single" w:sz="4" w:space="0" w:color="auto"/>
            </w:tcBorders>
            <w:shd w:val="clear" w:color="auto" w:fill="auto"/>
            <w:vAlign w:val="center"/>
          </w:tcPr>
          <w:p w14:paraId="69FAD6A3" w14:textId="77777777" w:rsidR="00F8573E" w:rsidRPr="00A00A4F" w:rsidRDefault="00F8573E" w:rsidP="00CC5231">
            <w:pPr>
              <w:jc w:val="center"/>
              <w:rPr>
                <w:sz w:val="18"/>
                <w:szCs w:val="18"/>
              </w:rPr>
            </w:pPr>
            <w:r w:rsidRPr="00A00A4F">
              <w:rPr>
                <w:sz w:val="18"/>
                <w:szCs w:val="18"/>
              </w:rPr>
              <w:t>48</w:t>
            </w:r>
          </w:p>
        </w:tc>
        <w:tc>
          <w:tcPr>
            <w:tcW w:w="992" w:type="dxa"/>
            <w:tcBorders>
              <w:top w:val="nil"/>
              <w:left w:val="nil"/>
              <w:bottom w:val="single" w:sz="4" w:space="0" w:color="auto"/>
              <w:right w:val="single" w:sz="4" w:space="0" w:color="auto"/>
            </w:tcBorders>
            <w:shd w:val="clear" w:color="auto" w:fill="auto"/>
            <w:vAlign w:val="center"/>
          </w:tcPr>
          <w:p w14:paraId="570912D7" w14:textId="77777777" w:rsidR="00F8573E" w:rsidRPr="00A00A4F" w:rsidRDefault="00F8573E" w:rsidP="00CC5231">
            <w:pPr>
              <w:jc w:val="center"/>
              <w:rPr>
                <w:sz w:val="18"/>
                <w:szCs w:val="18"/>
              </w:rPr>
            </w:pPr>
            <w:r w:rsidRPr="00A00A4F">
              <w:rPr>
                <w:sz w:val="18"/>
                <w:szCs w:val="18"/>
              </w:rPr>
              <w:t>government</w:t>
            </w:r>
          </w:p>
        </w:tc>
        <w:tc>
          <w:tcPr>
            <w:tcW w:w="992" w:type="dxa"/>
            <w:tcBorders>
              <w:top w:val="nil"/>
              <w:left w:val="nil"/>
              <w:bottom w:val="single" w:sz="4" w:space="0" w:color="auto"/>
              <w:right w:val="single" w:sz="4" w:space="0" w:color="auto"/>
            </w:tcBorders>
            <w:shd w:val="clear" w:color="auto" w:fill="auto"/>
            <w:vAlign w:val="center"/>
          </w:tcPr>
          <w:p w14:paraId="1224A3F7" w14:textId="77777777" w:rsidR="00F8573E" w:rsidRPr="00A00A4F" w:rsidRDefault="00F8573E" w:rsidP="00CC5231">
            <w:pPr>
              <w:jc w:val="center"/>
              <w:rPr>
                <w:sz w:val="18"/>
                <w:szCs w:val="18"/>
              </w:rPr>
            </w:pPr>
            <w:r w:rsidRPr="00A00A4F">
              <w:rPr>
                <w:sz w:val="18"/>
                <w:szCs w:val="18"/>
              </w:rPr>
              <w:t>220,000</w:t>
            </w:r>
          </w:p>
        </w:tc>
        <w:tc>
          <w:tcPr>
            <w:tcW w:w="993" w:type="dxa"/>
            <w:tcBorders>
              <w:top w:val="nil"/>
              <w:left w:val="nil"/>
              <w:bottom w:val="single" w:sz="4" w:space="0" w:color="auto"/>
              <w:right w:val="single" w:sz="4" w:space="0" w:color="auto"/>
            </w:tcBorders>
            <w:vAlign w:val="center"/>
          </w:tcPr>
          <w:p w14:paraId="22B2F6C0" w14:textId="77777777" w:rsidR="00F8573E" w:rsidRPr="00A00A4F" w:rsidRDefault="00F8573E" w:rsidP="00CC5231">
            <w:pPr>
              <w:jc w:val="center"/>
              <w:rPr>
                <w:sz w:val="18"/>
                <w:szCs w:val="18"/>
              </w:rPr>
            </w:pPr>
            <w:r w:rsidRPr="00A00A4F">
              <w:rPr>
                <w:sz w:val="18"/>
                <w:szCs w:val="18"/>
              </w:rPr>
              <w:t>Yes</w:t>
            </w:r>
          </w:p>
        </w:tc>
      </w:tr>
      <w:tr w:rsidR="00F8573E" w:rsidRPr="00A00A4F" w14:paraId="4A8D45F7" w14:textId="77777777" w:rsidTr="00CC5231">
        <w:trPr>
          <w:cantSplit/>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14DD07"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Samoa</w:t>
            </w:r>
          </w:p>
        </w:tc>
        <w:tc>
          <w:tcPr>
            <w:tcW w:w="1276" w:type="dxa"/>
            <w:tcBorders>
              <w:top w:val="nil"/>
              <w:left w:val="nil"/>
              <w:bottom w:val="single" w:sz="4" w:space="0" w:color="auto"/>
              <w:right w:val="single" w:sz="4" w:space="0" w:color="auto"/>
            </w:tcBorders>
            <w:shd w:val="clear" w:color="auto" w:fill="auto"/>
            <w:vAlign w:val="center"/>
            <w:hideMark/>
          </w:tcPr>
          <w:p w14:paraId="177001C1" w14:textId="77777777" w:rsidR="00F8573E" w:rsidRPr="00A00A4F" w:rsidRDefault="00F8573E" w:rsidP="00CC5231">
            <w:pPr>
              <w:jc w:val="center"/>
              <w:rPr>
                <w:sz w:val="18"/>
                <w:szCs w:val="18"/>
              </w:rPr>
            </w:pPr>
            <w:r w:rsidRPr="00A00A4F">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3F000309" w14:textId="77777777" w:rsidR="00F8573E" w:rsidRPr="00A00A4F" w:rsidRDefault="00F8573E" w:rsidP="00CC5231">
            <w:pPr>
              <w:jc w:val="left"/>
              <w:rPr>
                <w:sz w:val="18"/>
                <w:szCs w:val="18"/>
              </w:rPr>
            </w:pPr>
            <w:r w:rsidRPr="00A00A4F">
              <w:rPr>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hideMark/>
          </w:tcPr>
          <w:p w14:paraId="7E813367"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3D9DED08" w14:textId="77777777" w:rsidR="00F8573E" w:rsidRPr="00A00A4F" w:rsidRDefault="00F8573E" w:rsidP="00CC5231">
            <w:pPr>
              <w:jc w:val="center"/>
              <w:rPr>
                <w:sz w:val="18"/>
                <w:szCs w:val="18"/>
              </w:rPr>
            </w:pPr>
            <w:r w:rsidRPr="00A00A4F">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6E9B140F" w14:textId="77777777" w:rsidR="00F8573E" w:rsidRPr="00A00A4F" w:rsidRDefault="00F8573E" w:rsidP="00CC5231">
            <w:pPr>
              <w:jc w:val="center"/>
              <w:rPr>
                <w:sz w:val="18"/>
                <w:szCs w:val="18"/>
              </w:rPr>
            </w:pPr>
            <w:r w:rsidRPr="00A00A4F">
              <w:rPr>
                <w:color w:val="000000"/>
                <w:sz w:val="18"/>
                <w:szCs w:val="18"/>
              </w:rPr>
              <w:t>September 2012</w:t>
            </w:r>
          </w:p>
        </w:tc>
        <w:tc>
          <w:tcPr>
            <w:tcW w:w="993" w:type="dxa"/>
            <w:tcBorders>
              <w:top w:val="nil"/>
              <w:left w:val="nil"/>
              <w:bottom w:val="single" w:sz="4" w:space="0" w:color="auto"/>
              <w:right w:val="single" w:sz="4" w:space="0" w:color="auto"/>
            </w:tcBorders>
            <w:shd w:val="clear" w:color="auto" w:fill="auto"/>
            <w:vAlign w:val="center"/>
            <w:hideMark/>
          </w:tcPr>
          <w:p w14:paraId="4E5D8094" w14:textId="77777777" w:rsidR="00F8573E" w:rsidRPr="00A00A4F" w:rsidRDefault="00F8573E" w:rsidP="00CC5231">
            <w:pPr>
              <w:jc w:val="center"/>
              <w:rPr>
                <w:sz w:val="18"/>
                <w:szCs w:val="18"/>
              </w:rPr>
            </w:pPr>
            <w:r w:rsidRPr="00A00A4F">
              <w:rPr>
                <w:color w:val="000000"/>
                <w:sz w:val="18"/>
                <w:szCs w:val="18"/>
              </w:rPr>
              <w:t>March 2015</w:t>
            </w:r>
          </w:p>
        </w:tc>
        <w:tc>
          <w:tcPr>
            <w:tcW w:w="992" w:type="dxa"/>
            <w:tcBorders>
              <w:top w:val="nil"/>
              <w:left w:val="nil"/>
              <w:bottom w:val="single" w:sz="4" w:space="0" w:color="auto"/>
              <w:right w:val="single" w:sz="4" w:space="0" w:color="auto"/>
            </w:tcBorders>
            <w:shd w:val="clear" w:color="auto" w:fill="auto"/>
            <w:vAlign w:val="center"/>
            <w:hideMark/>
          </w:tcPr>
          <w:p w14:paraId="741A94CA" w14:textId="77777777" w:rsidR="00F8573E" w:rsidRPr="00A00A4F" w:rsidRDefault="00F8573E" w:rsidP="00CC5231">
            <w:pPr>
              <w:jc w:val="center"/>
              <w:rPr>
                <w:sz w:val="18"/>
                <w:szCs w:val="18"/>
              </w:rPr>
            </w:pPr>
            <w:r w:rsidRPr="00A00A4F">
              <w:rPr>
                <w:color w:val="000000"/>
                <w:sz w:val="18"/>
                <w:szCs w:val="18"/>
              </w:rPr>
              <w:t>51</w:t>
            </w:r>
          </w:p>
        </w:tc>
        <w:tc>
          <w:tcPr>
            <w:tcW w:w="992" w:type="dxa"/>
            <w:tcBorders>
              <w:top w:val="nil"/>
              <w:left w:val="nil"/>
              <w:bottom w:val="single" w:sz="4" w:space="0" w:color="auto"/>
              <w:right w:val="single" w:sz="4" w:space="0" w:color="auto"/>
            </w:tcBorders>
            <w:shd w:val="clear" w:color="auto" w:fill="auto"/>
            <w:vAlign w:val="center"/>
            <w:hideMark/>
          </w:tcPr>
          <w:p w14:paraId="3ACB0038" w14:textId="77777777" w:rsidR="00F8573E" w:rsidRPr="00A00A4F" w:rsidRDefault="00F8573E" w:rsidP="00CC5231">
            <w:pPr>
              <w:jc w:val="center"/>
              <w:rPr>
                <w:sz w:val="18"/>
                <w:szCs w:val="18"/>
              </w:rPr>
            </w:pPr>
            <w:r w:rsidRPr="00A00A4F">
              <w:rPr>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hideMark/>
          </w:tcPr>
          <w:p w14:paraId="18D4417B" w14:textId="77777777" w:rsidR="00F8573E" w:rsidRPr="00A00A4F" w:rsidRDefault="00F8573E" w:rsidP="00CC5231">
            <w:pPr>
              <w:jc w:val="center"/>
              <w:rPr>
                <w:sz w:val="18"/>
                <w:szCs w:val="18"/>
              </w:rPr>
            </w:pPr>
            <w:r w:rsidRPr="00A00A4F">
              <w:rPr>
                <w:sz w:val="18"/>
                <w:szCs w:val="18"/>
              </w:rPr>
              <w:t>ABS Initiative Global budget</w:t>
            </w:r>
          </w:p>
        </w:tc>
        <w:tc>
          <w:tcPr>
            <w:tcW w:w="993" w:type="dxa"/>
            <w:tcBorders>
              <w:top w:val="nil"/>
              <w:left w:val="nil"/>
              <w:bottom w:val="single" w:sz="4" w:space="0" w:color="auto"/>
              <w:right w:val="single" w:sz="4" w:space="0" w:color="auto"/>
            </w:tcBorders>
            <w:vAlign w:val="center"/>
          </w:tcPr>
          <w:p w14:paraId="21E0DD0F" w14:textId="77777777" w:rsidR="00F8573E" w:rsidRPr="00A00A4F" w:rsidRDefault="00F8573E" w:rsidP="00CC5231">
            <w:pPr>
              <w:jc w:val="center"/>
              <w:rPr>
                <w:sz w:val="18"/>
                <w:szCs w:val="18"/>
              </w:rPr>
            </w:pPr>
            <w:r w:rsidRPr="00A00A4F">
              <w:rPr>
                <w:sz w:val="18"/>
                <w:szCs w:val="18"/>
              </w:rPr>
              <w:t>Yes</w:t>
            </w:r>
          </w:p>
        </w:tc>
      </w:tr>
      <w:tr w:rsidR="00F8573E" w:rsidRPr="00A00A4F" w14:paraId="4B16C9F2" w14:textId="77777777" w:rsidTr="00CC5231">
        <w:trPr>
          <w:cantSplit/>
          <w:jc w:val="center"/>
        </w:trPr>
        <w:tc>
          <w:tcPr>
            <w:tcW w:w="1418" w:type="dxa"/>
            <w:vMerge/>
            <w:tcBorders>
              <w:left w:val="single" w:sz="4" w:space="0" w:color="auto"/>
              <w:bottom w:val="single" w:sz="4" w:space="0" w:color="auto"/>
              <w:right w:val="single" w:sz="4" w:space="0" w:color="auto"/>
            </w:tcBorders>
            <w:noWrap/>
            <w:vAlign w:val="center"/>
            <w:hideMark/>
          </w:tcPr>
          <w:p w14:paraId="28C1F371"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3A5004E" w14:textId="77777777" w:rsidR="00F8573E" w:rsidRPr="00A00A4F" w:rsidRDefault="00F8573E" w:rsidP="00CC5231">
            <w:pPr>
              <w:jc w:val="center"/>
              <w:rPr>
                <w:sz w:val="18"/>
                <w:szCs w:val="18"/>
              </w:rPr>
            </w:pPr>
            <w:r w:rsidRPr="00A00A4F">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5C098A66" w14:textId="77777777" w:rsidR="00F8573E" w:rsidRPr="00A00A4F" w:rsidRDefault="00F8573E" w:rsidP="00CC5231">
            <w:pPr>
              <w:jc w:val="left"/>
              <w:rPr>
                <w:sz w:val="18"/>
                <w:szCs w:val="18"/>
              </w:rPr>
            </w:pPr>
            <w:r w:rsidRPr="00A00A4F">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750F51A1" w14:textId="77777777" w:rsidR="00F8573E" w:rsidRPr="00A00A4F" w:rsidRDefault="00F8573E" w:rsidP="00CC5231">
            <w:pPr>
              <w:jc w:val="center"/>
              <w:rPr>
                <w:sz w:val="18"/>
                <w:szCs w:val="18"/>
              </w:rPr>
            </w:pPr>
            <w:r w:rsidRPr="00A00A4F">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67BB80E0" w14:textId="77777777" w:rsidR="00F8573E" w:rsidRPr="00A00A4F" w:rsidRDefault="00F8573E" w:rsidP="00CC5231">
            <w:pPr>
              <w:jc w:val="center"/>
              <w:rPr>
                <w:sz w:val="18"/>
                <w:szCs w:val="18"/>
              </w:rPr>
            </w:pPr>
            <w:r w:rsidRPr="00A00A4F">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1F4C0717" w14:textId="77777777" w:rsidR="00F8573E" w:rsidRPr="00A00A4F" w:rsidRDefault="00F8573E" w:rsidP="00CC5231">
            <w:pPr>
              <w:jc w:val="center"/>
              <w:rPr>
                <w:sz w:val="18"/>
                <w:szCs w:val="18"/>
              </w:rPr>
            </w:pPr>
            <w:r w:rsidRPr="00A00A4F">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42B8BE8B" w14:textId="77777777" w:rsidR="00F8573E" w:rsidRPr="00A00A4F" w:rsidRDefault="00F8573E" w:rsidP="00CC5231">
            <w:pPr>
              <w:jc w:val="center"/>
              <w:rPr>
                <w:sz w:val="18"/>
                <w:szCs w:val="18"/>
              </w:rPr>
            </w:pPr>
            <w:r w:rsidRPr="00A00A4F">
              <w:rPr>
                <w:sz w:val="18"/>
                <w:szCs w:val="18"/>
              </w:rPr>
              <w:t>July 2022</w:t>
            </w:r>
          </w:p>
        </w:tc>
        <w:tc>
          <w:tcPr>
            <w:tcW w:w="992" w:type="dxa"/>
            <w:tcBorders>
              <w:top w:val="nil"/>
              <w:left w:val="nil"/>
              <w:bottom w:val="single" w:sz="4" w:space="0" w:color="auto"/>
              <w:right w:val="single" w:sz="4" w:space="0" w:color="auto"/>
            </w:tcBorders>
            <w:shd w:val="clear" w:color="auto" w:fill="auto"/>
            <w:vAlign w:val="center"/>
            <w:hideMark/>
          </w:tcPr>
          <w:p w14:paraId="4472B562"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7FA5571A" w14:textId="77777777" w:rsidR="00F8573E" w:rsidRPr="00A00A4F" w:rsidRDefault="00F8573E" w:rsidP="00CC5231">
            <w:pPr>
              <w:jc w:val="center"/>
              <w:rPr>
                <w:sz w:val="18"/>
                <w:szCs w:val="18"/>
              </w:rPr>
            </w:pPr>
            <w:r w:rsidRPr="00A00A4F">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050B6CDF" w14:textId="77777777" w:rsidR="00F8573E" w:rsidRPr="00A00A4F" w:rsidRDefault="00F8573E" w:rsidP="00CC5231">
            <w:pPr>
              <w:jc w:val="center"/>
              <w:rPr>
                <w:sz w:val="18"/>
                <w:szCs w:val="18"/>
              </w:rPr>
            </w:pPr>
            <w:r w:rsidRPr="00A00A4F">
              <w:rPr>
                <w:sz w:val="18"/>
                <w:szCs w:val="18"/>
              </w:rPr>
              <w:t>1,762,557</w:t>
            </w:r>
          </w:p>
        </w:tc>
        <w:tc>
          <w:tcPr>
            <w:tcW w:w="993" w:type="dxa"/>
            <w:tcBorders>
              <w:top w:val="nil"/>
              <w:left w:val="nil"/>
              <w:bottom w:val="single" w:sz="4" w:space="0" w:color="auto"/>
              <w:right w:val="single" w:sz="4" w:space="0" w:color="auto"/>
            </w:tcBorders>
            <w:vAlign w:val="center"/>
          </w:tcPr>
          <w:p w14:paraId="225C5432" w14:textId="77777777" w:rsidR="00F8573E" w:rsidRPr="00A00A4F" w:rsidRDefault="00F8573E" w:rsidP="00CC5231">
            <w:pPr>
              <w:jc w:val="center"/>
              <w:rPr>
                <w:sz w:val="18"/>
                <w:szCs w:val="18"/>
              </w:rPr>
            </w:pPr>
            <w:r w:rsidRPr="00A00A4F">
              <w:rPr>
                <w:sz w:val="18"/>
                <w:szCs w:val="18"/>
              </w:rPr>
              <w:t>Yes</w:t>
            </w:r>
          </w:p>
        </w:tc>
      </w:tr>
      <w:tr w:rsidR="00F8573E" w:rsidRPr="00A00A4F" w14:paraId="1B11EE5B" w14:textId="77777777" w:rsidTr="00CC5231">
        <w:trPr>
          <w:cantSplit/>
          <w:jc w:val="center"/>
        </w:trPr>
        <w:tc>
          <w:tcPr>
            <w:tcW w:w="1418" w:type="dxa"/>
            <w:vMerge/>
            <w:tcBorders>
              <w:left w:val="single" w:sz="4" w:space="0" w:color="auto"/>
              <w:bottom w:val="single" w:sz="4" w:space="0" w:color="auto"/>
              <w:right w:val="single" w:sz="4" w:space="0" w:color="auto"/>
            </w:tcBorders>
            <w:noWrap/>
            <w:vAlign w:val="center"/>
          </w:tcPr>
          <w:p w14:paraId="444E2334"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04A95703" w14:textId="77777777" w:rsidR="00F8573E" w:rsidRPr="00A00A4F" w:rsidRDefault="00F8573E" w:rsidP="00CC5231">
            <w:pPr>
              <w:jc w:val="center"/>
              <w:rPr>
                <w:sz w:val="18"/>
                <w:szCs w:val="18"/>
              </w:rPr>
            </w:pPr>
            <w:r w:rsidRPr="00A00A4F">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auto"/>
            <w:vAlign w:val="center"/>
          </w:tcPr>
          <w:p w14:paraId="6F7BCEC0"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tcPr>
          <w:p w14:paraId="7BB79295"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4C7F61A1"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4DD12EEF"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6D0271AB"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11CFAE13"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6755D99B" w14:textId="77777777" w:rsidR="00F8573E" w:rsidRPr="00A00A4F" w:rsidRDefault="00F8573E" w:rsidP="00CC5231">
            <w:pPr>
              <w:jc w:val="center"/>
              <w:rPr>
                <w:sz w:val="18"/>
                <w:szCs w:val="18"/>
              </w:rPr>
            </w:pPr>
            <w:r w:rsidRPr="00A00A4F">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tcPr>
          <w:p w14:paraId="6389ECD1"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3D4F0224"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2056FA81" w14:textId="77777777" w:rsidTr="00CC5231">
        <w:trPr>
          <w:cantSplit/>
          <w:jc w:val="center"/>
        </w:trPr>
        <w:tc>
          <w:tcPr>
            <w:tcW w:w="1418" w:type="dxa"/>
            <w:vMerge/>
            <w:tcBorders>
              <w:left w:val="single" w:sz="4" w:space="0" w:color="auto"/>
              <w:bottom w:val="single" w:sz="4" w:space="0" w:color="auto"/>
              <w:right w:val="single" w:sz="4" w:space="0" w:color="auto"/>
            </w:tcBorders>
            <w:noWrap/>
            <w:vAlign w:val="center"/>
          </w:tcPr>
          <w:p w14:paraId="19F1D348"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6D4329CD" w14:textId="77777777" w:rsidR="00F8573E" w:rsidRPr="00A00A4F" w:rsidRDefault="00F8573E" w:rsidP="00CC5231">
            <w:pPr>
              <w:jc w:val="center"/>
              <w:rPr>
                <w:color w:val="000000"/>
                <w:sz w:val="18"/>
                <w:szCs w:val="18"/>
              </w:rPr>
            </w:pPr>
            <w:r w:rsidRPr="00A00A4F">
              <w:rPr>
                <w:color w:val="000000"/>
                <w:sz w:val="18"/>
                <w:szCs w:val="18"/>
              </w:rPr>
              <w:t>Global (24)</w:t>
            </w:r>
          </w:p>
        </w:tc>
        <w:tc>
          <w:tcPr>
            <w:tcW w:w="2830" w:type="dxa"/>
            <w:tcBorders>
              <w:top w:val="nil"/>
              <w:left w:val="nil"/>
              <w:bottom w:val="single" w:sz="4" w:space="0" w:color="auto"/>
              <w:right w:val="single" w:sz="4" w:space="0" w:color="auto"/>
            </w:tcBorders>
            <w:shd w:val="clear" w:color="auto" w:fill="auto"/>
            <w:vAlign w:val="center"/>
          </w:tcPr>
          <w:p w14:paraId="44A7839A" w14:textId="77777777" w:rsidR="00F8573E" w:rsidRPr="00A00A4F" w:rsidRDefault="00F8573E" w:rsidP="00CC5231">
            <w:pPr>
              <w:jc w:val="left"/>
              <w:rPr>
                <w:color w:val="000000"/>
                <w:sz w:val="18"/>
                <w:szCs w:val="18"/>
              </w:rPr>
            </w:pPr>
            <w:r w:rsidRPr="00A00A4F">
              <w:rPr>
                <w:color w:val="000000"/>
                <w:sz w:val="18"/>
                <w:szCs w:val="18"/>
              </w:rPr>
              <w:t xml:space="preserve">Strengthening Human Resources, Legal </w:t>
            </w:r>
            <w:proofErr w:type="gramStart"/>
            <w:r w:rsidRPr="00A00A4F">
              <w:rPr>
                <w:color w:val="000000"/>
                <w:sz w:val="18"/>
                <w:szCs w:val="18"/>
              </w:rPr>
              <w:t>Frameworks</w:t>
            </w:r>
            <w:proofErr w:type="gramEnd"/>
            <w:r w:rsidRPr="00A00A4F">
              <w:rPr>
                <w:color w:val="000000"/>
                <w:sz w:val="18"/>
                <w:szCs w:val="18"/>
              </w:rPr>
              <w:t xml:space="preserve"> and Institutional Capacities to Implement the Nagoya Protocol</w:t>
            </w:r>
          </w:p>
        </w:tc>
        <w:tc>
          <w:tcPr>
            <w:tcW w:w="1422" w:type="dxa"/>
            <w:tcBorders>
              <w:top w:val="nil"/>
              <w:left w:val="nil"/>
              <w:bottom w:val="single" w:sz="4" w:space="0" w:color="auto"/>
              <w:right w:val="single" w:sz="4" w:space="0" w:color="auto"/>
            </w:tcBorders>
            <w:shd w:val="clear" w:color="auto" w:fill="auto"/>
            <w:vAlign w:val="center"/>
          </w:tcPr>
          <w:p w14:paraId="69707499" w14:textId="77777777" w:rsidR="00F8573E" w:rsidRPr="00A00A4F" w:rsidRDefault="00F8573E" w:rsidP="00CC5231">
            <w:pPr>
              <w:jc w:val="center"/>
              <w:rPr>
                <w:color w:val="000000"/>
                <w:sz w:val="18"/>
                <w:szCs w:val="18"/>
              </w:rPr>
            </w:pPr>
            <w:r w:rsidRPr="00A00A4F">
              <w:rPr>
                <w:color w:val="000000"/>
                <w:sz w:val="18"/>
                <w:szCs w:val="18"/>
              </w:rPr>
              <w:t>UNDP</w:t>
            </w:r>
          </w:p>
        </w:tc>
        <w:tc>
          <w:tcPr>
            <w:tcW w:w="1134" w:type="dxa"/>
            <w:tcBorders>
              <w:top w:val="nil"/>
              <w:left w:val="nil"/>
              <w:bottom w:val="single" w:sz="4" w:space="0" w:color="auto"/>
              <w:right w:val="single" w:sz="4" w:space="0" w:color="auto"/>
            </w:tcBorders>
            <w:shd w:val="clear" w:color="auto" w:fill="auto"/>
            <w:vAlign w:val="center"/>
          </w:tcPr>
          <w:p w14:paraId="1A3600A1" w14:textId="77777777" w:rsidR="00F8573E" w:rsidRPr="00A00A4F" w:rsidRDefault="00F8573E" w:rsidP="00CC5231">
            <w:pPr>
              <w:jc w:val="center"/>
              <w:rPr>
                <w:color w:val="000000"/>
                <w:sz w:val="18"/>
                <w:szCs w:val="18"/>
              </w:rPr>
            </w:pPr>
            <w:r w:rsidRPr="00A00A4F">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tcPr>
          <w:p w14:paraId="24C2DB4F" w14:textId="77777777" w:rsidR="00F8573E" w:rsidRPr="00A00A4F" w:rsidRDefault="00F8573E" w:rsidP="00CC5231">
            <w:pPr>
              <w:jc w:val="center"/>
              <w:rPr>
                <w:color w:val="000000"/>
                <w:sz w:val="18"/>
                <w:szCs w:val="18"/>
              </w:rPr>
            </w:pPr>
            <w:r w:rsidRPr="00A00A4F">
              <w:rPr>
                <w:color w:val="000000"/>
                <w:sz w:val="18"/>
                <w:szCs w:val="18"/>
              </w:rPr>
              <w:t>June 2016</w:t>
            </w:r>
          </w:p>
        </w:tc>
        <w:tc>
          <w:tcPr>
            <w:tcW w:w="993" w:type="dxa"/>
            <w:tcBorders>
              <w:top w:val="nil"/>
              <w:left w:val="nil"/>
              <w:bottom w:val="single" w:sz="4" w:space="0" w:color="auto"/>
              <w:right w:val="single" w:sz="4" w:space="0" w:color="auto"/>
            </w:tcBorders>
            <w:shd w:val="clear" w:color="auto" w:fill="auto"/>
            <w:vAlign w:val="center"/>
          </w:tcPr>
          <w:p w14:paraId="62642FBA" w14:textId="77777777" w:rsidR="00F8573E" w:rsidRPr="00A00A4F" w:rsidRDefault="00F8573E" w:rsidP="00CC5231">
            <w:pPr>
              <w:jc w:val="center"/>
              <w:rPr>
                <w:color w:val="000000"/>
                <w:sz w:val="18"/>
                <w:szCs w:val="18"/>
              </w:rPr>
            </w:pPr>
            <w:r w:rsidRPr="00A00A4F">
              <w:rPr>
                <w:sz w:val="18"/>
                <w:szCs w:val="18"/>
              </w:rPr>
              <w:t>June 23, 2021</w:t>
            </w:r>
          </w:p>
        </w:tc>
        <w:tc>
          <w:tcPr>
            <w:tcW w:w="992" w:type="dxa"/>
            <w:tcBorders>
              <w:top w:val="nil"/>
              <w:left w:val="nil"/>
              <w:bottom w:val="single" w:sz="4" w:space="0" w:color="auto"/>
              <w:right w:val="single" w:sz="4" w:space="0" w:color="auto"/>
            </w:tcBorders>
            <w:shd w:val="clear" w:color="auto" w:fill="auto"/>
            <w:vAlign w:val="center"/>
          </w:tcPr>
          <w:p w14:paraId="3887DE18" w14:textId="77777777" w:rsidR="00F8573E" w:rsidRPr="00A00A4F" w:rsidRDefault="00F8573E" w:rsidP="00CC5231">
            <w:pPr>
              <w:jc w:val="center"/>
              <w:rPr>
                <w:color w:val="000000"/>
                <w:sz w:val="18"/>
                <w:szCs w:val="18"/>
              </w:rPr>
            </w:pPr>
            <w:r w:rsidRPr="00A00A4F">
              <w:rPr>
                <w:color w:val="000000"/>
                <w:sz w:val="18"/>
                <w:szCs w:val="18"/>
              </w:rPr>
              <w:t>36</w:t>
            </w:r>
          </w:p>
        </w:tc>
        <w:tc>
          <w:tcPr>
            <w:tcW w:w="992" w:type="dxa"/>
            <w:tcBorders>
              <w:top w:val="nil"/>
              <w:left w:val="nil"/>
              <w:bottom w:val="single" w:sz="4" w:space="0" w:color="auto"/>
              <w:right w:val="single" w:sz="4" w:space="0" w:color="auto"/>
            </w:tcBorders>
            <w:shd w:val="clear" w:color="auto" w:fill="auto"/>
            <w:vAlign w:val="center"/>
          </w:tcPr>
          <w:p w14:paraId="4F600B4B" w14:textId="77777777" w:rsidR="00F8573E" w:rsidRPr="00A00A4F" w:rsidRDefault="00F8573E" w:rsidP="00CC5231">
            <w:pPr>
              <w:jc w:val="center"/>
              <w:rPr>
                <w:color w:val="000000"/>
                <w:sz w:val="18"/>
                <w:szCs w:val="18"/>
              </w:rPr>
            </w:pPr>
            <w:r w:rsidRPr="00A00A4F">
              <w:rPr>
                <w:color w:val="000000"/>
                <w:sz w:val="18"/>
                <w:szCs w:val="18"/>
              </w:rPr>
              <w:t>GEFTF</w:t>
            </w:r>
          </w:p>
        </w:tc>
        <w:tc>
          <w:tcPr>
            <w:tcW w:w="992" w:type="dxa"/>
            <w:tcBorders>
              <w:top w:val="nil"/>
              <w:left w:val="nil"/>
              <w:bottom w:val="single" w:sz="4" w:space="0" w:color="auto"/>
              <w:right w:val="single" w:sz="4" w:space="0" w:color="auto"/>
            </w:tcBorders>
            <w:shd w:val="clear" w:color="auto" w:fill="auto"/>
            <w:vAlign w:val="center"/>
          </w:tcPr>
          <w:p w14:paraId="329E2E83" w14:textId="77777777" w:rsidR="00F8573E" w:rsidRPr="00A00A4F" w:rsidRDefault="00F8573E" w:rsidP="00CC5231">
            <w:pPr>
              <w:jc w:val="center"/>
              <w:rPr>
                <w:color w:val="000000"/>
                <w:sz w:val="18"/>
                <w:szCs w:val="18"/>
              </w:rPr>
            </w:pPr>
            <w:r w:rsidRPr="00A00A4F">
              <w:rPr>
                <w:color w:val="000000"/>
                <w:sz w:val="18"/>
                <w:szCs w:val="18"/>
              </w:rPr>
              <w:t>12,000,000</w:t>
            </w:r>
          </w:p>
        </w:tc>
        <w:tc>
          <w:tcPr>
            <w:tcW w:w="993" w:type="dxa"/>
            <w:tcBorders>
              <w:top w:val="nil"/>
              <w:left w:val="nil"/>
              <w:bottom w:val="single" w:sz="4" w:space="0" w:color="auto"/>
              <w:right w:val="single" w:sz="4" w:space="0" w:color="auto"/>
            </w:tcBorders>
            <w:vAlign w:val="center"/>
          </w:tcPr>
          <w:p w14:paraId="796B3180" w14:textId="77777777" w:rsidR="00F8573E" w:rsidRPr="00A00A4F" w:rsidRDefault="00F8573E" w:rsidP="00CC5231">
            <w:pPr>
              <w:jc w:val="center"/>
              <w:rPr>
                <w:color w:val="000000"/>
                <w:sz w:val="18"/>
                <w:szCs w:val="18"/>
              </w:rPr>
            </w:pPr>
            <w:r w:rsidRPr="00A00A4F">
              <w:rPr>
                <w:color w:val="000000"/>
                <w:sz w:val="18"/>
                <w:szCs w:val="18"/>
              </w:rPr>
              <w:t>Yes</w:t>
            </w:r>
          </w:p>
        </w:tc>
      </w:tr>
      <w:tr w:rsidR="00F8573E" w:rsidRPr="00A00A4F" w14:paraId="4E4C8BA5" w14:textId="77777777" w:rsidTr="00CC5231">
        <w:trPr>
          <w:cantSplit/>
          <w:jc w:val="center"/>
        </w:trPr>
        <w:tc>
          <w:tcPr>
            <w:tcW w:w="1418" w:type="dxa"/>
            <w:vMerge w:val="restart"/>
            <w:tcBorders>
              <w:top w:val="single" w:sz="4" w:space="0" w:color="auto"/>
              <w:left w:val="single" w:sz="4" w:space="0" w:color="auto"/>
              <w:right w:val="single" w:sz="4" w:space="0" w:color="auto"/>
            </w:tcBorders>
            <w:shd w:val="clear" w:color="auto" w:fill="auto"/>
            <w:noWrap/>
            <w:vAlign w:val="center"/>
            <w:hideMark/>
          </w:tcPr>
          <w:p w14:paraId="43D4FC35"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Solomon Islands</w:t>
            </w:r>
          </w:p>
        </w:tc>
        <w:tc>
          <w:tcPr>
            <w:tcW w:w="1276" w:type="dxa"/>
            <w:tcBorders>
              <w:top w:val="nil"/>
              <w:left w:val="nil"/>
              <w:bottom w:val="single" w:sz="4" w:space="0" w:color="auto"/>
              <w:right w:val="single" w:sz="4" w:space="0" w:color="auto"/>
            </w:tcBorders>
            <w:shd w:val="clear" w:color="auto" w:fill="auto"/>
            <w:vAlign w:val="center"/>
            <w:hideMark/>
          </w:tcPr>
          <w:p w14:paraId="5CDC52D2" w14:textId="77777777" w:rsidR="00F8573E" w:rsidRPr="00A00A4F" w:rsidRDefault="00F8573E" w:rsidP="00CC5231">
            <w:pPr>
              <w:jc w:val="center"/>
              <w:rPr>
                <w:sz w:val="18"/>
                <w:szCs w:val="18"/>
              </w:rPr>
            </w:pPr>
            <w:r w:rsidRPr="00A00A4F">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0B622CC4" w14:textId="77777777" w:rsidR="00F8573E" w:rsidRPr="00A00A4F" w:rsidRDefault="00F8573E" w:rsidP="00CC5231">
            <w:pPr>
              <w:jc w:val="left"/>
              <w:rPr>
                <w:sz w:val="18"/>
                <w:szCs w:val="18"/>
              </w:rPr>
            </w:pPr>
            <w:r w:rsidRPr="00A00A4F">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505C12F3" w14:textId="77777777" w:rsidR="00F8573E" w:rsidRPr="00A00A4F" w:rsidRDefault="00F8573E" w:rsidP="00CC5231">
            <w:pPr>
              <w:jc w:val="center"/>
              <w:rPr>
                <w:sz w:val="18"/>
                <w:szCs w:val="18"/>
              </w:rPr>
            </w:pPr>
            <w:r w:rsidRPr="00A00A4F">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774FD382" w14:textId="77777777" w:rsidR="00F8573E" w:rsidRPr="00A00A4F" w:rsidRDefault="00F8573E" w:rsidP="00CC5231">
            <w:pPr>
              <w:jc w:val="center"/>
              <w:rPr>
                <w:sz w:val="18"/>
                <w:szCs w:val="18"/>
              </w:rPr>
            </w:pPr>
            <w:r w:rsidRPr="00A00A4F">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4C721D42" w14:textId="77777777" w:rsidR="00F8573E" w:rsidRPr="00A00A4F" w:rsidRDefault="00F8573E" w:rsidP="00CC5231">
            <w:pPr>
              <w:jc w:val="center"/>
              <w:rPr>
                <w:sz w:val="18"/>
                <w:szCs w:val="18"/>
              </w:rPr>
            </w:pPr>
            <w:r w:rsidRPr="00A00A4F">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50D950B5" w14:textId="77777777" w:rsidR="00F8573E" w:rsidRPr="00A00A4F" w:rsidRDefault="00F8573E" w:rsidP="00CC5231">
            <w:pPr>
              <w:jc w:val="center"/>
              <w:rPr>
                <w:sz w:val="18"/>
                <w:szCs w:val="18"/>
              </w:rPr>
            </w:pPr>
            <w:r w:rsidRPr="00A00A4F">
              <w:rPr>
                <w:sz w:val="18"/>
                <w:szCs w:val="18"/>
              </w:rPr>
              <w:t>July 2022</w:t>
            </w:r>
          </w:p>
        </w:tc>
        <w:tc>
          <w:tcPr>
            <w:tcW w:w="992" w:type="dxa"/>
            <w:tcBorders>
              <w:top w:val="nil"/>
              <w:left w:val="nil"/>
              <w:bottom w:val="single" w:sz="4" w:space="0" w:color="auto"/>
              <w:right w:val="single" w:sz="4" w:space="0" w:color="auto"/>
            </w:tcBorders>
            <w:shd w:val="clear" w:color="auto" w:fill="auto"/>
            <w:vAlign w:val="center"/>
            <w:hideMark/>
          </w:tcPr>
          <w:p w14:paraId="3BFA0087"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00F30D8B" w14:textId="77777777" w:rsidR="00F8573E" w:rsidRPr="00A00A4F" w:rsidRDefault="00F8573E" w:rsidP="00CC5231">
            <w:pPr>
              <w:jc w:val="center"/>
              <w:rPr>
                <w:sz w:val="18"/>
                <w:szCs w:val="18"/>
              </w:rPr>
            </w:pPr>
            <w:r w:rsidRPr="00A00A4F">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075B4073" w14:textId="77777777" w:rsidR="00F8573E" w:rsidRPr="00A00A4F" w:rsidRDefault="00F8573E" w:rsidP="00CC5231">
            <w:pPr>
              <w:jc w:val="center"/>
              <w:rPr>
                <w:sz w:val="18"/>
                <w:szCs w:val="18"/>
              </w:rPr>
            </w:pPr>
            <w:r w:rsidRPr="00A00A4F">
              <w:rPr>
                <w:sz w:val="18"/>
                <w:szCs w:val="18"/>
              </w:rPr>
              <w:t>1,762,557</w:t>
            </w:r>
          </w:p>
        </w:tc>
        <w:tc>
          <w:tcPr>
            <w:tcW w:w="993" w:type="dxa"/>
            <w:tcBorders>
              <w:top w:val="nil"/>
              <w:left w:val="nil"/>
              <w:bottom w:val="single" w:sz="4" w:space="0" w:color="auto"/>
              <w:right w:val="single" w:sz="4" w:space="0" w:color="auto"/>
            </w:tcBorders>
            <w:vAlign w:val="center"/>
          </w:tcPr>
          <w:p w14:paraId="52C44309" w14:textId="77777777" w:rsidR="00F8573E" w:rsidRPr="00A00A4F" w:rsidRDefault="00F8573E" w:rsidP="00CC5231">
            <w:pPr>
              <w:jc w:val="center"/>
              <w:rPr>
                <w:sz w:val="18"/>
                <w:szCs w:val="18"/>
              </w:rPr>
            </w:pPr>
            <w:r w:rsidRPr="00A00A4F">
              <w:rPr>
                <w:sz w:val="18"/>
                <w:szCs w:val="18"/>
              </w:rPr>
              <w:t>Yes</w:t>
            </w:r>
          </w:p>
        </w:tc>
      </w:tr>
      <w:tr w:rsidR="00F8573E" w:rsidRPr="00A00A4F" w14:paraId="17140920" w14:textId="77777777" w:rsidTr="00CC5231">
        <w:trPr>
          <w:cantSplit/>
          <w:jc w:val="center"/>
        </w:trPr>
        <w:tc>
          <w:tcPr>
            <w:tcW w:w="1418" w:type="dxa"/>
            <w:vMerge/>
            <w:tcBorders>
              <w:left w:val="single" w:sz="4" w:space="0" w:color="auto"/>
              <w:right w:val="single" w:sz="4" w:space="0" w:color="auto"/>
            </w:tcBorders>
            <w:vAlign w:val="center"/>
          </w:tcPr>
          <w:p w14:paraId="69961327"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3D69B3AF" w14:textId="77777777" w:rsidR="00F8573E" w:rsidRPr="00A00A4F" w:rsidRDefault="00F8573E" w:rsidP="00CC5231">
            <w:pPr>
              <w:jc w:val="center"/>
              <w:rPr>
                <w:sz w:val="18"/>
                <w:szCs w:val="18"/>
              </w:rPr>
            </w:pPr>
            <w:r w:rsidRPr="00A00A4F">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auto"/>
            <w:vAlign w:val="center"/>
          </w:tcPr>
          <w:p w14:paraId="1B1F055C"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tcPr>
          <w:p w14:paraId="101D6A86"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538C50D3"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490586B1"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740D1E8C"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3659D06E"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2E9DD145" w14:textId="77777777" w:rsidR="00F8573E" w:rsidRPr="00A00A4F" w:rsidRDefault="00F8573E" w:rsidP="00CC5231">
            <w:pPr>
              <w:jc w:val="center"/>
              <w:rPr>
                <w:sz w:val="18"/>
                <w:szCs w:val="18"/>
              </w:rPr>
            </w:pPr>
            <w:r w:rsidRPr="00A00A4F">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tcPr>
          <w:p w14:paraId="77721E94"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700BFDC9"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7FBC2E32" w14:textId="77777777" w:rsidTr="00CC5231">
        <w:trPr>
          <w:cantSplit/>
          <w:jc w:val="center"/>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EC2E6"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Tajikistan</w:t>
            </w:r>
          </w:p>
        </w:tc>
        <w:tc>
          <w:tcPr>
            <w:tcW w:w="1276" w:type="dxa"/>
            <w:tcBorders>
              <w:top w:val="nil"/>
              <w:left w:val="nil"/>
              <w:bottom w:val="single" w:sz="4" w:space="0" w:color="auto"/>
              <w:right w:val="single" w:sz="4" w:space="0" w:color="auto"/>
            </w:tcBorders>
            <w:shd w:val="clear" w:color="auto" w:fill="auto"/>
            <w:vAlign w:val="center"/>
            <w:hideMark/>
          </w:tcPr>
          <w:p w14:paraId="2977ED30" w14:textId="77777777" w:rsidR="00F8573E" w:rsidRPr="00A00A4F" w:rsidRDefault="00F8573E" w:rsidP="00CC5231">
            <w:pPr>
              <w:jc w:val="center"/>
              <w:rPr>
                <w:sz w:val="18"/>
                <w:szCs w:val="18"/>
              </w:rPr>
            </w:pPr>
            <w:r w:rsidRPr="00A00A4F">
              <w:rPr>
                <w:sz w:val="18"/>
                <w:szCs w:val="18"/>
              </w:rPr>
              <w:t>Global (24)</w:t>
            </w:r>
          </w:p>
        </w:tc>
        <w:tc>
          <w:tcPr>
            <w:tcW w:w="2830" w:type="dxa"/>
            <w:tcBorders>
              <w:top w:val="nil"/>
              <w:left w:val="nil"/>
              <w:bottom w:val="single" w:sz="4" w:space="0" w:color="auto"/>
              <w:right w:val="single" w:sz="4" w:space="0" w:color="auto"/>
            </w:tcBorders>
            <w:shd w:val="clear" w:color="auto" w:fill="auto"/>
            <w:vAlign w:val="center"/>
            <w:hideMark/>
          </w:tcPr>
          <w:p w14:paraId="78D3192F" w14:textId="77777777" w:rsidR="00F8573E" w:rsidRPr="00A00A4F" w:rsidRDefault="00F8573E" w:rsidP="00CC5231">
            <w:pPr>
              <w:jc w:val="left"/>
              <w:rPr>
                <w:sz w:val="18"/>
                <w:szCs w:val="18"/>
              </w:rPr>
            </w:pPr>
            <w:r w:rsidRPr="00A00A4F">
              <w:rPr>
                <w:sz w:val="18"/>
                <w:szCs w:val="18"/>
              </w:rPr>
              <w:t xml:space="preserve">Strengthening Human Resources, Legal </w:t>
            </w:r>
            <w:proofErr w:type="gramStart"/>
            <w:r w:rsidRPr="00A00A4F">
              <w:rPr>
                <w:sz w:val="18"/>
                <w:szCs w:val="18"/>
              </w:rPr>
              <w:t>Frameworks</w:t>
            </w:r>
            <w:proofErr w:type="gramEnd"/>
            <w:r w:rsidRPr="00A00A4F">
              <w:rPr>
                <w:sz w:val="18"/>
                <w:szCs w:val="18"/>
              </w:rPr>
              <w:t xml:space="preserve"> and Institutional Capacities to Implement the Nagoya Protocol</w:t>
            </w:r>
          </w:p>
        </w:tc>
        <w:tc>
          <w:tcPr>
            <w:tcW w:w="1422" w:type="dxa"/>
            <w:tcBorders>
              <w:top w:val="nil"/>
              <w:left w:val="nil"/>
              <w:bottom w:val="single" w:sz="4" w:space="0" w:color="auto"/>
              <w:right w:val="single" w:sz="4" w:space="0" w:color="auto"/>
            </w:tcBorders>
            <w:shd w:val="clear" w:color="auto" w:fill="auto"/>
            <w:vAlign w:val="center"/>
            <w:hideMark/>
          </w:tcPr>
          <w:p w14:paraId="557A1C9B"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48A83BF4"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7910CAB7" w14:textId="77777777" w:rsidR="00F8573E" w:rsidRPr="00A00A4F" w:rsidRDefault="00F8573E" w:rsidP="00CC5231">
            <w:pPr>
              <w:jc w:val="center"/>
              <w:rPr>
                <w:sz w:val="18"/>
                <w:szCs w:val="18"/>
              </w:rPr>
            </w:pPr>
            <w:r w:rsidRPr="00A00A4F">
              <w:rPr>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143DCED6" w14:textId="77777777" w:rsidR="00F8573E" w:rsidRPr="00A00A4F" w:rsidRDefault="00F8573E" w:rsidP="00CC5231">
            <w:pPr>
              <w:jc w:val="center"/>
              <w:rPr>
                <w:sz w:val="18"/>
                <w:szCs w:val="18"/>
              </w:rPr>
            </w:pPr>
            <w:r w:rsidRPr="00A00A4F">
              <w:rPr>
                <w:sz w:val="18"/>
                <w:szCs w:val="18"/>
              </w:rPr>
              <w:t>June 23, 2021</w:t>
            </w:r>
          </w:p>
        </w:tc>
        <w:tc>
          <w:tcPr>
            <w:tcW w:w="992" w:type="dxa"/>
            <w:tcBorders>
              <w:top w:val="nil"/>
              <w:left w:val="nil"/>
              <w:bottom w:val="single" w:sz="4" w:space="0" w:color="auto"/>
              <w:right w:val="single" w:sz="4" w:space="0" w:color="auto"/>
            </w:tcBorders>
            <w:shd w:val="clear" w:color="auto" w:fill="auto"/>
            <w:vAlign w:val="center"/>
            <w:hideMark/>
          </w:tcPr>
          <w:p w14:paraId="2234A111"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5813BAED" w14:textId="77777777" w:rsidR="00F8573E" w:rsidRPr="00A00A4F" w:rsidRDefault="00F8573E" w:rsidP="00CC5231">
            <w:pPr>
              <w:jc w:val="center"/>
              <w:rPr>
                <w:sz w:val="18"/>
                <w:szCs w:val="18"/>
              </w:rPr>
            </w:pPr>
            <w:r w:rsidRPr="00A00A4F">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07F70751" w14:textId="77777777" w:rsidR="00F8573E" w:rsidRPr="00A00A4F" w:rsidRDefault="00F8573E" w:rsidP="00CC5231">
            <w:pPr>
              <w:jc w:val="center"/>
              <w:rPr>
                <w:sz w:val="18"/>
                <w:szCs w:val="18"/>
              </w:rPr>
            </w:pPr>
            <w:r w:rsidRPr="00A00A4F">
              <w:rPr>
                <w:sz w:val="18"/>
                <w:szCs w:val="18"/>
              </w:rPr>
              <w:t>12,000,000</w:t>
            </w:r>
          </w:p>
        </w:tc>
        <w:tc>
          <w:tcPr>
            <w:tcW w:w="993" w:type="dxa"/>
            <w:tcBorders>
              <w:top w:val="nil"/>
              <w:left w:val="nil"/>
              <w:bottom w:val="single" w:sz="4" w:space="0" w:color="auto"/>
              <w:right w:val="single" w:sz="4" w:space="0" w:color="auto"/>
            </w:tcBorders>
            <w:vAlign w:val="center"/>
          </w:tcPr>
          <w:p w14:paraId="2AE07383" w14:textId="77777777" w:rsidR="00F8573E" w:rsidRPr="00A00A4F" w:rsidRDefault="00F8573E" w:rsidP="00CC5231">
            <w:pPr>
              <w:jc w:val="center"/>
              <w:rPr>
                <w:sz w:val="18"/>
                <w:szCs w:val="18"/>
              </w:rPr>
            </w:pPr>
            <w:r w:rsidRPr="00A00A4F">
              <w:rPr>
                <w:sz w:val="18"/>
                <w:szCs w:val="18"/>
              </w:rPr>
              <w:t>Yes</w:t>
            </w:r>
          </w:p>
        </w:tc>
      </w:tr>
      <w:tr w:rsidR="00F8573E" w:rsidRPr="00A00A4F" w14:paraId="2503AF02" w14:textId="77777777" w:rsidTr="00CC5231">
        <w:trPr>
          <w:cantSplit/>
          <w:jc w:val="center"/>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452A8C"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Thailand</w:t>
            </w:r>
          </w:p>
        </w:tc>
        <w:tc>
          <w:tcPr>
            <w:tcW w:w="1276" w:type="dxa"/>
            <w:tcBorders>
              <w:top w:val="nil"/>
              <w:left w:val="nil"/>
              <w:bottom w:val="single" w:sz="4" w:space="0" w:color="auto"/>
              <w:right w:val="single" w:sz="4" w:space="0" w:color="auto"/>
            </w:tcBorders>
            <w:shd w:val="clear" w:color="auto" w:fill="auto"/>
            <w:vAlign w:val="center"/>
            <w:hideMark/>
          </w:tcPr>
          <w:p w14:paraId="057E3CC4" w14:textId="77777777" w:rsidR="00F8573E" w:rsidRPr="00A00A4F" w:rsidRDefault="00F8573E" w:rsidP="00CC5231">
            <w:pPr>
              <w:jc w:val="center"/>
              <w:rPr>
                <w:sz w:val="18"/>
                <w:szCs w:val="18"/>
              </w:rPr>
            </w:pPr>
            <w:r w:rsidRPr="00A00A4F">
              <w:rPr>
                <w:sz w:val="18"/>
                <w:szCs w:val="18"/>
              </w:rPr>
              <w:t>Subregional - ASEAN (8)</w:t>
            </w:r>
          </w:p>
        </w:tc>
        <w:tc>
          <w:tcPr>
            <w:tcW w:w="2830" w:type="dxa"/>
            <w:tcBorders>
              <w:top w:val="nil"/>
              <w:left w:val="nil"/>
              <w:bottom w:val="single" w:sz="4" w:space="0" w:color="auto"/>
              <w:right w:val="single" w:sz="4" w:space="0" w:color="auto"/>
            </w:tcBorders>
            <w:shd w:val="clear" w:color="auto" w:fill="auto"/>
            <w:vAlign w:val="center"/>
            <w:hideMark/>
          </w:tcPr>
          <w:p w14:paraId="56EDE113" w14:textId="77777777" w:rsidR="00F8573E" w:rsidRPr="00A00A4F" w:rsidRDefault="00F8573E" w:rsidP="00CC5231">
            <w:pPr>
              <w:jc w:val="left"/>
              <w:rPr>
                <w:sz w:val="18"/>
                <w:szCs w:val="18"/>
              </w:rPr>
            </w:pPr>
            <w:r w:rsidRPr="00A00A4F">
              <w:rPr>
                <w:sz w:val="18"/>
                <w:szCs w:val="18"/>
              </w:rPr>
              <w:t>Building Capacity for Regionally Harmonized National Processes for Implementing CBD Provisions on Access to Genetic Resources and Sharing of Benefits</w:t>
            </w:r>
          </w:p>
        </w:tc>
        <w:tc>
          <w:tcPr>
            <w:tcW w:w="1422" w:type="dxa"/>
            <w:tcBorders>
              <w:top w:val="nil"/>
              <w:left w:val="nil"/>
              <w:bottom w:val="single" w:sz="4" w:space="0" w:color="auto"/>
              <w:right w:val="single" w:sz="4" w:space="0" w:color="auto"/>
            </w:tcBorders>
            <w:shd w:val="clear" w:color="auto" w:fill="auto"/>
            <w:vAlign w:val="center"/>
            <w:hideMark/>
          </w:tcPr>
          <w:p w14:paraId="7EE086BE" w14:textId="77777777" w:rsidR="00F8573E" w:rsidRPr="00A00A4F" w:rsidRDefault="00F8573E" w:rsidP="00CC5231">
            <w:pPr>
              <w:jc w:val="center"/>
              <w:rPr>
                <w:sz w:val="18"/>
                <w:szCs w:val="18"/>
              </w:rPr>
            </w:pPr>
            <w:r w:rsidRPr="00A00A4F">
              <w:rPr>
                <w:sz w:val="18"/>
                <w:szCs w:val="18"/>
              </w:rPr>
              <w:t>UNEP/ ACB</w:t>
            </w:r>
          </w:p>
        </w:tc>
        <w:tc>
          <w:tcPr>
            <w:tcW w:w="1134" w:type="dxa"/>
            <w:tcBorders>
              <w:top w:val="nil"/>
              <w:left w:val="nil"/>
              <w:bottom w:val="single" w:sz="4" w:space="0" w:color="auto"/>
              <w:right w:val="single" w:sz="4" w:space="0" w:color="auto"/>
            </w:tcBorders>
            <w:shd w:val="clear" w:color="auto" w:fill="auto"/>
            <w:vAlign w:val="center"/>
            <w:hideMark/>
          </w:tcPr>
          <w:p w14:paraId="069E15FF"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79BE8B8F" w14:textId="77777777" w:rsidR="00F8573E" w:rsidRPr="00A00A4F" w:rsidRDefault="00F8573E" w:rsidP="00CC5231">
            <w:pPr>
              <w:jc w:val="center"/>
              <w:rPr>
                <w:sz w:val="18"/>
                <w:szCs w:val="18"/>
              </w:rPr>
            </w:pPr>
            <w:r w:rsidRPr="00A00A4F">
              <w:rPr>
                <w:sz w:val="18"/>
                <w:szCs w:val="18"/>
              </w:rPr>
              <w:t>1 August 2011</w:t>
            </w:r>
          </w:p>
        </w:tc>
        <w:tc>
          <w:tcPr>
            <w:tcW w:w="993" w:type="dxa"/>
            <w:tcBorders>
              <w:top w:val="nil"/>
              <w:left w:val="nil"/>
              <w:bottom w:val="single" w:sz="4" w:space="0" w:color="auto"/>
              <w:right w:val="single" w:sz="4" w:space="0" w:color="auto"/>
            </w:tcBorders>
            <w:shd w:val="clear" w:color="auto" w:fill="auto"/>
            <w:vAlign w:val="center"/>
            <w:hideMark/>
          </w:tcPr>
          <w:p w14:paraId="1DFCE86F" w14:textId="77777777" w:rsidR="00F8573E" w:rsidRPr="00A00A4F" w:rsidRDefault="00F8573E" w:rsidP="00CC5231">
            <w:pPr>
              <w:jc w:val="center"/>
              <w:rPr>
                <w:sz w:val="18"/>
                <w:szCs w:val="18"/>
              </w:rPr>
            </w:pPr>
            <w:r w:rsidRPr="00A00A4F">
              <w:rPr>
                <w:sz w:val="18"/>
                <w:szCs w:val="18"/>
              </w:rPr>
              <w:t>30 June 2014</w:t>
            </w:r>
          </w:p>
        </w:tc>
        <w:tc>
          <w:tcPr>
            <w:tcW w:w="992" w:type="dxa"/>
            <w:tcBorders>
              <w:top w:val="nil"/>
              <w:left w:val="nil"/>
              <w:bottom w:val="single" w:sz="4" w:space="0" w:color="auto"/>
              <w:right w:val="single" w:sz="4" w:space="0" w:color="auto"/>
            </w:tcBorders>
            <w:shd w:val="clear" w:color="auto" w:fill="auto"/>
            <w:vAlign w:val="center"/>
            <w:hideMark/>
          </w:tcPr>
          <w:p w14:paraId="0A6DAAFE" w14:textId="77777777" w:rsidR="00F8573E" w:rsidRPr="00A00A4F" w:rsidRDefault="00F8573E" w:rsidP="00CC5231">
            <w:pPr>
              <w:jc w:val="center"/>
              <w:rPr>
                <w:sz w:val="18"/>
                <w:szCs w:val="18"/>
              </w:rPr>
            </w:pPr>
            <w:r w:rsidRPr="00A00A4F">
              <w:rPr>
                <w:sz w:val="18"/>
                <w:szCs w:val="18"/>
              </w:rPr>
              <w:t>35</w:t>
            </w:r>
          </w:p>
        </w:tc>
        <w:tc>
          <w:tcPr>
            <w:tcW w:w="992" w:type="dxa"/>
            <w:tcBorders>
              <w:top w:val="nil"/>
              <w:left w:val="nil"/>
              <w:bottom w:val="single" w:sz="4" w:space="0" w:color="auto"/>
              <w:right w:val="single" w:sz="4" w:space="0" w:color="auto"/>
            </w:tcBorders>
            <w:shd w:val="clear" w:color="auto" w:fill="auto"/>
            <w:vAlign w:val="center"/>
            <w:hideMark/>
          </w:tcPr>
          <w:p w14:paraId="2C457C62" w14:textId="77777777" w:rsidR="00F8573E" w:rsidRPr="00A00A4F" w:rsidRDefault="00F8573E" w:rsidP="00CC5231">
            <w:pPr>
              <w:jc w:val="center"/>
              <w:rPr>
                <w:sz w:val="18"/>
                <w:szCs w:val="18"/>
              </w:rPr>
            </w:pPr>
            <w:r w:rsidRPr="00A00A4F">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00C19897" w14:textId="77777777" w:rsidR="00F8573E" w:rsidRPr="00A00A4F" w:rsidRDefault="00F8573E" w:rsidP="00CC5231">
            <w:pPr>
              <w:jc w:val="center"/>
              <w:rPr>
                <w:sz w:val="18"/>
                <w:szCs w:val="18"/>
              </w:rPr>
            </w:pPr>
            <w:r w:rsidRPr="00A00A4F">
              <w:rPr>
                <w:sz w:val="18"/>
                <w:szCs w:val="18"/>
              </w:rPr>
              <w:t>750,000</w:t>
            </w:r>
          </w:p>
        </w:tc>
        <w:tc>
          <w:tcPr>
            <w:tcW w:w="993" w:type="dxa"/>
            <w:tcBorders>
              <w:top w:val="nil"/>
              <w:left w:val="nil"/>
              <w:bottom w:val="single" w:sz="4" w:space="0" w:color="auto"/>
              <w:right w:val="single" w:sz="4" w:space="0" w:color="auto"/>
            </w:tcBorders>
            <w:vAlign w:val="center"/>
          </w:tcPr>
          <w:p w14:paraId="1E079C4B" w14:textId="77777777" w:rsidR="00F8573E" w:rsidRPr="00A00A4F" w:rsidRDefault="00F8573E" w:rsidP="00CC5231">
            <w:pPr>
              <w:jc w:val="center"/>
              <w:rPr>
                <w:sz w:val="18"/>
                <w:szCs w:val="18"/>
              </w:rPr>
            </w:pPr>
            <w:r w:rsidRPr="00A00A4F">
              <w:rPr>
                <w:sz w:val="18"/>
                <w:szCs w:val="18"/>
              </w:rPr>
              <w:t>Yes</w:t>
            </w:r>
          </w:p>
        </w:tc>
      </w:tr>
      <w:tr w:rsidR="00F8573E" w:rsidRPr="00A00A4F" w14:paraId="41487777" w14:textId="77777777" w:rsidTr="00CC5231">
        <w:trPr>
          <w:cantSplit/>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5DA2D4"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Timor-Leste</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383C5899" w14:textId="77777777" w:rsidR="00F8573E" w:rsidRPr="00A00A4F" w:rsidRDefault="00F8573E" w:rsidP="00CC5231">
            <w:pPr>
              <w:jc w:val="center"/>
              <w:rPr>
                <w:sz w:val="18"/>
                <w:szCs w:val="18"/>
              </w:rPr>
            </w:pPr>
            <w:r w:rsidRPr="00A00A4F">
              <w:rPr>
                <w:sz w:val="18"/>
                <w:szCs w:val="18"/>
              </w:rPr>
              <w:t>National</w:t>
            </w:r>
          </w:p>
        </w:tc>
        <w:tc>
          <w:tcPr>
            <w:tcW w:w="2830" w:type="dxa"/>
            <w:tcBorders>
              <w:top w:val="nil"/>
              <w:left w:val="nil"/>
              <w:bottom w:val="single" w:sz="4" w:space="0" w:color="auto"/>
              <w:right w:val="single" w:sz="4" w:space="0" w:color="auto"/>
            </w:tcBorders>
            <w:shd w:val="clear" w:color="auto" w:fill="FFFFFF" w:themeFill="background1"/>
            <w:vAlign w:val="center"/>
            <w:hideMark/>
          </w:tcPr>
          <w:p w14:paraId="7E1FC2E7" w14:textId="77777777" w:rsidR="00F8573E" w:rsidRPr="00A00A4F" w:rsidRDefault="00F8573E" w:rsidP="00CC5231">
            <w:pPr>
              <w:jc w:val="left"/>
              <w:rPr>
                <w:sz w:val="18"/>
                <w:szCs w:val="18"/>
              </w:rPr>
            </w:pPr>
            <w:r w:rsidRPr="00A00A4F">
              <w:rPr>
                <w:color w:val="000000"/>
                <w:sz w:val="18"/>
                <w:szCs w:val="18"/>
              </w:rPr>
              <w:t>Establishing the National Framework and Operational Capacity for Implementing the Nagoya Protocol in Timor-Leste</w:t>
            </w:r>
          </w:p>
        </w:tc>
        <w:tc>
          <w:tcPr>
            <w:tcW w:w="1422" w:type="dxa"/>
            <w:tcBorders>
              <w:top w:val="nil"/>
              <w:left w:val="nil"/>
              <w:bottom w:val="single" w:sz="4" w:space="0" w:color="auto"/>
              <w:right w:val="single" w:sz="4" w:space="0" w:color="auto"/>
            </w:tcBorders>
            <w:shd w:val="clear" w:color="auto" w:fill="FFFFFF" w:themeFill="background1"/>
            <w:vAlign w:val="center"/>
            <w:hideMark/>
          </w:tcPr>
          <w:p w14:paraId="23850DDB" w14:textId="77777777" w:rsidR="00F8573E" w:rsidRPr="00A00A4F" w:rsidRDefault="00F8573E" w:rsidP="00CC5231">
            <w:pPr>
              <w:jc w:val="center"/>
              <w:rPr>
                <w:sz w:val="18"/>
                <w:szCs w:val="18"/>
              </w:rPr>
            </w:pPr>
            <w:r w:rsidRPr="00A00A4F">
              <w:rPr>
                <w:color w:val="000000"/>
                <w:sz w:val="18"/>
                <w:szCs w:val="18"/>
              </w:rPr>
              <w:t>UNEP</w:t>
            </w:r>
          </w:p>
        </w:tc>
        <w:tc>
          <w:tcPr>
            <w:tcW w:w="1134" w:type="dxa"/>
            <w:tcBorders>
              <w:top w:val="nil"/>
              <w:left w:val="nil"/>
              <w:bottom w:val="single" w:sz="4" w:space="0" w:color="auto"/>
              <w:right w:val="single" w:sz="4" w:space="0" w:color="auto"/>
            </w:tcBorders>
            <w:shd w:val="clear" w:color="auto" w:fill="FFFFFF" w:themeFill="background1"/>
            <w:vAlign w:val="center"/>
            <w:hideMark/>
          </w:tcPr>
          <w:p w14:paraId="427160CD" w14:textId="77777777" w:rsidR="00F8573E" w:rsidRPr="00A00A4F" w:rsidRDefault="00F8573E" w:rsidP="00CC5231">
            <w:pPr>
              <w:jc w:val="center"/>
              <w:rPr>
                <w:sz w:val="18"/>
                <w:szCs w:val="18"/>
              </w:rPr>
            </w:pPr>
            <w:r w:rsidRPr="00A00A4F">
              <w:rPr>
                <w:color w:val="000000"/>
                <w:sz w:val="18"/>
                <w:szCs w:val="18"/>
              </w:rPr>
              <w:t>approved</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29B74F0" w14:textId="77777777" w:rsidR="00F8573E" w:rsidRPr="00A00A4F" w:rsidRDefault="00F8573E" w:rsidP="00CC5231">
            <w:pPr>
              <w:jc w:val="center"/>
              <w:rPr>
                <w:sz w:val="18"/>
                <w:szCs w:val="18"/>
              </w:rPr>
            </w:pPr>
            <w:r w:rsidRPr="00A00A4F">
              <w:rPr>
                <w:color w:val="000000"/>
                <w:sz w:val="18"/>
                <w:szCs w:val="18"/>
              </w:rPr>
              <w:t>January 2019</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70E1D435" w14:textId="77777777" w:rsidR="00F8573E" w:rsidRPr="00A00A4F" w:rsidRDefault="00F8573E" w:rsidP="00CC5231">
            <w:pPr>
              <w:jc w:val="center"/>
              <w:rPr>
                <w:sz w:val="18"/>
                <w:szCs w:val="18"/>
              </w:rPr>
            </w:pPr>
            <w:r w:rsidRPr="00A00A4F">
              <w:rPr>
                <w:color w:val="000000"/>
                <w:sz w:val="18"/>
                <w:szCs w:val="18"/>
              </w:rPr>
              <w:t>December 2022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296D7DD" w14:textId="77777777" w:rsidR="00F8573E" w:rsidRPr="00A00A4F" w:rsidRDefault="00F8573E" w:rsidP="00CC5231">
            <w:pPr>
              <w:jc w:val="center"/>
              <w:rPr>
                <w:sz w:val="18"/>
                <w:szCs w:val="18"/>
              </w:rPr>
            </w:pPr>
            <w:r w:rsidRPr="00A00A4F">
              <w:rPr>
                <w:sz w:val="18"/>
                <w:szCs w:val="18"/>
              </w:rPr>
              <w:t>48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FE3EE43" w14:textId="77777777" w:rsidR="00F8573E" w:rsidRPr="00A00A4F" w:rsidRDefault="00F8573E" w:rsidP="00CC5231">
            <w:pPr>
              <w:jc w:val="center"/>
              <w:rPr>
                <w:sz w:val="18"/>
                <w:szCs w:val="18"/>
              </w:rPr>
            </w:pPr>
            <w:r w:rsidRPr="00A00A4F">
              <w:rPr>
                <w:sz w:val="18"/>
                <w:szCs w:val="18"/>
              </w:rPr>
              <w:t>GEFTF</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63843ED" w14:textId="77777777" w:rsidR="00F8573E" w:rsidRPr="00A00A4F" w:rsidRDefault="00F8573E" w:rsidP="00CC5231">
            <w:pPr>
              <w:jc w:val="center"/>
              <w:rPr>
                <w:sz w:val="18"/>
                <w:szCs w:val="18"/>
              </w:rPr>
            </w:pPr>
            <w:r w:rsidRPr="00A00A4F">
              <w:rPr>
                <w:sz w:val="18"/>
                <w:szCs w:val="18"/>
              </w:rPr>
              <w:t>1,319,863</w:t>
            </w:r>
          </w:p>
        </w:tc>
        <w:tc>
          <w:tcPr>
            <w:tcW w:w="993" w:type="dxa"/>
            <w:tcBorders>
              <w:top w:val="nil"/>
              <w:left w:val="nil"/>
              <w:bottom w:val="single" w:sz="4" w:space="0" w:color="auto"/>
              <w:right w:val="single" w:sz="4" w:space="0" w:color="auto"/>
            </w:tcBorders>
            <w:shd w:val="clear" w:color="auto" w:fill="FFFFFF" w:themeFill="background1"/>
            <w:vAlign w:val="center"/>
          </w:tcPr>
          <w:p w14:paraId="2792AECB" w14:textId="77777777" w:rsidR="00F8573E" w:rsidRPr="00A00A4F" w:rsidRDefault="00F8573E" w:rsidP="00CC5231">
            <w:pPr>
              <w:jc w:val="center"/>
              <w:rPr>
                <w:sz w:val="18"/>
                <w:szCs w:val="18"/>
              </w:rPr>
            </w:pPr>
            <w:r w:rsidRPr="00A00A4F">
              <w:rPr>
                <w:sz w:val="18"/>
                <w:szCs w:val="18"/>
              </w:rPr>
              <w:t>No</w:t>
            </w:r>
          </w:p>
        </w:tc>
      </w:tr>
      <w:tr w:rsidR="00F8573E" w:rsidRPr="00A00A4F" w14:paraId="68D7951C" w14:textId="77777777" w:rsidTr="00CC5231">
        <w:trPr>
          <w:cantSplit/>
          <w:jc w:val="center"/>
        </w:trPr>
        <w:tc>
          <w:tcPr>
            <w:tcW w:w="1418" w:type="dxa"/>
            <w:vMerge/>
            <w:tcBorders>
              <w:left w:val="single" w:sz="4" w:space="0" w:color="auto"/>
              <w:bottom w:val="single" w:sz="4" w:space="0" w:color="auto"/>
              <w:right w:val="single" w:sz="4" w:space="0" w:color="auto"/>
            </w:tcBorders>
            <w:vAlign w:val="center"/>
            <w:hideMark/>
          </w:tcPr>
          <w:p w14:paraId="141BE248"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CC493AA" w14:textId="77777777" w:rsidR="00F8573E" w:rsidRPr="00A00A4F" w:rsidRDefault="00F8573E" w:rsidP="00CC5231">
            <w:pPr>
              <w:jc w:val="center"/>
              <w:rPr>
                <w:sz w:val="18"/>
                <w:szCs w:val="18"/>
              </w:rPr>
            </w:pPr>
            <w:r w:rsidRPr="00A00A4F">
              <w:rPr>
                <w:sz w:val="18"/>
                <w:szCs w:val="18"/>
              </w:rPr>
              <w:t>Subregional - ASEAN (8)</w:t>
            </w:r>
          </w:p>
        </w:tc>
        <w:tc>
          <w:tcPr>
            <w:tcW w:w="2830" w:type="dxa"/>
            <w:tcBorders>
              <w:top w:val="nil"/>
              <w:left w:val="nil"/>
              <w:bottom w:val="single" w:sz="4" w:space="0" w:color="auto"/>
              <w:right w:val="single" w:sz="4" w:space="0" w:color="auto"/>
            </w:tcBorders>
            <w:shd w:val="clear" w:color="auto" w:fill="FFFFFF" w:themeFill="background1"/>
            <w:vAlign w:val="center"/>
            <w:hideMark/>
          </w:tcPr>
          <w:p w14:paraId="6C619A60" w14:textId="77777777" w:rsidR="00F8573E" w:rsidRPr="00A00A4F" w:rsidRDefault="00F8573E" w:rsidP="00CC5231">
            <w:pPr>
              <w:jc w:val="left"/>
              <w:rPr>
                <w:sz w:val="18"/>
                <w:szCs w:val="18"/>
              </w:rPr>
            </w:pPr>
            <w:r w:rsidRPr="00A00A4F">
              <w:rPr>
                <w:sz w:val="18"/>
                <w:szCs w:val="18"/>
              </w:rPr>
              <w:t>Building Capacity for Regionally Harmonized National Processes for Implementing CBD Provisions on Access to Genetic Resources and Sharing of Benefits</w:t>
            </w:r>
          </w:p>
        </w:tc>
        <w:tc>
          <w:tcPr>
            <w:tcW w:w="1422" w:type="dxa"/>
            <w:tcBorders>
              <w:top w:val="nil"/>
              <w:left w:val="nil"/>
              <w:bottom w:val="single" w:sz="4" w:space="0" w:color="auto"/>
              <w:right w:val="single" w:sz="4" w:space="0" w:color="auto"/>
            </w:tcBorders>
            <w:shd w:val="clear" w:color="auto" w:fill="FFFFFF" w:themeFill="background1"/>
            <w:vAlign w:val="center"/>
            <w:hideMark/>
          </w:tcPr>
          <w:p w14:paraId="776C48DC" w14:textId="77777777" w:rsidR="00F8573E" w:rsidRPr="00A00A4F" w:rsidRDefault="00F8573E" w:rsidP="00CC5231">
            <w:pPr>
              <w:jc w:val="center"/>
              <w:rPr>
                <w:sz w:val="18"/>
                <w:szCs w:val="18"/>
              </w:rPr>
            </w:pPr>
            <w:r w:rsidRPr="00A00A4F">
              <w:rPr>
                <w:sz w:val="18"/>
                <w:szCs w:val="18"/>
              </w:rPr>
              <w:t>UNEP/ACB</w:t>
            </w:r>
          </w:p>
        </w:tc>
        <w:tc>
          <w:tcPr>
            <w:tcW w:w="1134" w:type="dxa"/>
            <w:tcBorders>
              <w:top w:val="nil"/>
              <w:left w:val="nil"/>
              <w:bottom w:val="single" w:sz="4" w:space="0" w:color="auto"/>
              <w:right w:val="single" w:sz="4" w:space="0" w:color="auto"/>
            </w:tcBorders>
            <w:shd w:val="clear" w:color="auto" w:fill="FFFFFF" w:themeFill="background1"/>
            <w:vAlign w:val="center"/>
            <w:hideMark/>
          </w:tcPr>
          <w:p w14:paraId="10342705"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BC9B179" w14:textId="77777777" w:rsidR="00F8573E" w:rsidRPr="00A00A4F" w:rsidRDefault="00F8573E" w:rsidP="00CC5231">
            <w:pPr>
              <w:jc w:val="center"/>
              <w:rPr>
                <w:sz w:val="18"/>
                <w:szCs w:val="18"/>
              </w:rPr>
            </w:pPr>
            <w:r w:rsidRPr="00A00A4F">
              <w:rPr>
                <w:sz w:val="18"/>
                <w:szCs w:val="18"/>
              </w:rPr>
              <w:t>1 August 2011</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43AA53D0" w14:textId="77777777" w:rsidR="00F8573E" w:rsidRPr="00A00A4F" w:rsidRDefault="00F8573E" w:rsidP="00CC5231">
            <w:pPr>
              <w:jc w:val="center"/>
              <w:rPr>
                <w:sz w:val="18"/>
                <w:szCs w:val="18"/>
              </w:rPr>
            </w:pPr>
            <w:r w:rsidRPr="00A00A4F">
              <w:rPr>
                <w:sz w:val="18"/>
                <w:szCs w:val="18"/>
              </w:rPr>
              <w:t>30 June 2014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85E18C4" w14:textId="77777777" w:rsidR="00F8573E" w:rsidRPr="00A00A4F" w:rsidRDefault="00F8573E" w:rsidP="00CC5231">
            <w:pPr>
              <w:jc w:val="center"/>
              <w:rPr>
                <w:sz w:val="18"/>
                <w:szCs w:val="18"/>
              </w:rPr>
            </w:pPr>
            <w:r w:rsidRPr="00A00A4F">
              <w:rPr>
                <w:sz w:val="18"/>
                <w:szCs w:val="18"/>
              </w:rPr>
              <w:t>35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CE91EF9" w14:textId="77777777" w:rsidR="00F8573E" w:rsidRPr="00A00A4F" w:rsidRDefault="00F8573E" w:rsidP="00CC5231">
            <w:pPr>
              <w:jc w:val="center"/>
              <w:rPr>
                <w:sz w:val="18"/>
                <w:szCs w:val="18"/>
              </w:rPr>
            </w:pPr>
            <w:r w:rsidRPr="00A00A4F">
              <w:rPr>
                <w:sz w:val="18"/>
                <w:szCs w:val="18"/>
              </w:rPr>
              <w:t>GEFTF</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6561565" w14:textId="77777777" w:rsidR="00F8573E" w:rsidRPr="00A00A4F" w:rsidRDefault="00F8573E" w:rsidP="00CC5231">
            <w:pPr>
              <w:jc w:val="center"/>
              <w:rPr>
                <w:sz w:val="18"/>
                <w:szCs w:val="18"/>
              </w:rPr>
            </w:pPr>
            <w:r w:rsidRPr="00A00A4F">
              <w:rPr>
                <w:sz w:val="18"/>
                <w:szCs w:val="18"/>
              </w:rPr>
              <w:t>750,000</w:t>
            </w:r>
          </w:p>
        </w:tc>
        <w:tc>
          <w:tcPr>
            <w:tcW w:w="993" w:type="dxa"/>
            <w:tcBorders>
              <w:top w:val="nil"/>
              <w:left w:val="nil"/>
              <w:bottom w:val="single" w:sz="4" w:space="0" w:color="auto"/>
              <w:right w:val="single" w:sz="4" w:space="0" w:color="auto"/>
            </w:tcBorders>
            <w:shd w:val="clear" w:color="auto" w:fill="FFFFFF" w:themeFill="background1"/>
            <w:vAlign w:val="center"/>
          </w:tcPr>
          <w:p w14:paraId="4F7F7C7D" w14:textId="77777777" w:rsidR="00F8573E" w:rsidRPr="00A00A4F" w:rsidRDefault="00F8573E" w:rsidP="00CC5231">
            <w:pPr>
              <w:jc w:val="center"/>
              <w:rPr>
                <w:sz w:val="18"/>
                <w:szCs w:val="18"/>
              </w:rPr>
            </w:pPr>
            <w:r w:rsidRPr="00A00A4F">
              <w:rPr>
                <w:sz w:val="18"/>
                <w:szCs w:val="18"/>
              </w:rPr>
              <w:t>Yes</w:t>
            </w:r>
          </w:p>
        </w:tc>
      </w:tr>
      <w:tr w:rsidR="00F8573E" w:rsidRPr="00A00A4F" w14:paraId="4EFE1037" w14:textId="77777777" w:rsidTr="00CC5231">
        <w:trPr>
          <w:cantSplit/>
          <w:jc w:val="center"/>
        </w:trPr>
        <w:tc>
          <w:tcPr>
            <w:tcW w:w="1418" w:type="dxa"/>
            <w:vMerge/>
            <w:tcBorders>
              <w:left w:val="single" w:sz="4" w:space="0" w:color="auto"/>
              <w:bottom w:val="single" w:sz="4" w:space="0" w:color="auto"/>
              <w:right w:val="single" w:sz="4" w:space="0" w:color="auto"/>
            </w:tcBorders>
            <w:noWrap/>
            <w:vAlign w:val="center"/>
          </w:tcPr>
          <w:p w14:paraId="31803AE0"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FFFFFF" w:themeFill="background1"/>
            <w:vAlign w:val="center"/>
          </w:tcPr>
          <w:p w14:paraId="1F5F65D7" w14:textId="77777777" w:rsidR="00F8573E" w:rsidRPr="00A00A4F" w:rsidRDefault="00F8573E" w:rsidP="00CC5231">
            <w:pPr>
              <w:jc w:val="center"/>
              <w:rPr>
                <w:sz w:val="18"/>
                <w:szCs w:val="18"/>
              </w:rPr>
            </w:pPr>
            <w:r w:rsidRPr="00A00A4F">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FFFFFF" w:themeFill="background1"/>
            <w:vAlign w:val="center"/>
          </w:tcPr>
          <w:p w14:paraId="29D2A101"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FFFFFF" w:themeFill="background1"/>
            <w:vAlign w:val="center"/>
          </w:tcPr>
          <w:p w14:paraId="10776A2C"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FFFFFF" w:themeFill="background1"/>
            <w:vAlign w:val="center"/>
          </w:tcPr>
          <w:p w14:paraId="5030E669"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FFFFFF" w:themeFill="background1"/>
            <w:vAlign w:val="center"/>
          </w:tcPr>
          <w:p w14:paraId="7F042E78"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FFFFFF" w:themeFill="background1"/>
            <w:vAlign w:val="center"/>
          </w:tcPr>
          <w:p w14:paraId="5E77BA1D"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FFFFFF" w:themeFill="background1"/>
            <w:vAlign w:val="center"/>
          </w:tcPr>
          <w:p w14:paraId="322BC294"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FFFFFF" w:themeFill="background1"/>
            <w:vAlign w:val="center"/>
          </w:tcPr>
          <w:p w14:paraId="53D46BA6" w14:textId="77777777" w:rsidR="00F8573E" w:rsidRPr="00A00A4F" w:rsidRDefault="00F8573E" w:rsidP="00CC5231">
            <w:pPr>
              <w:jc w:val="center"/>
              <w:rPr>
                <w:sz w:val="18"/>
                <w:szCs w:val="18"/>
              </w:rPr>
            </w:pPr>
            <w:r w:rsidRPr="00A00A4F">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FFFFFF" w:themeFill="background1"/>
            <w:vAlign w:val="center"/>
          </w:tcPr>
          <w:p w14:paraId="1732AEE0"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shd w:val="clear" w:color="auto" w:fill="FFFFFF" w:themeFill="background1"/>
            <w:vAlign w:val="center"/>
          </w:tcPr>
          <w:p w14:paraId="0E6B8C9D"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42B44C9B" w14:textId="77777777" w:rsidTr="00CC5231">
        <w:trPr>
          <w:cantSplit/>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0FC21"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Tonga</w:t>
            </w:r>
          </w:p>
        </w:tc>
        <w:tc>
          <w:tcPr>
            <w:tcW w:w="1276" w:type="dxa"/>
            <w:tcBorders>
              <w:top w:val="nil"/>
              <w:left w:val="nil"/>
              <w:bottom w:val="single" w:sz="4" w:space="0" w:color="auto"/>
              <w:right w:val="single" w:sz="4" w:space="0" w:color="auto"/>
            </w:tcBorders>
            <w:shd w:val="clear" w:color="auto" w:fill="auto"/>
            <w:vAlign w:val="center"/>
            <w:hideMark/>
          </w:tcPr>
          <w:p w14:paraId="1D9531EB" w14:textId="77777777" w:rsidR="00F8573E" w:rsidRPr="00A00A4F" w:rsidRDefault="00F8573E" w:rsidP="00CC5231">
            <w:pPr>
              <w:jc w:val="center"/>
              <w:rPr>
                <w:sz w:val="18"/>
                <w:szCs w:val="18"/>
              </w:rPr>
            </w:pPr>
            <w:r w:rsidRPr="00A00A4F">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7FA8B31F" w14:textId="77777777" w:rsidR="00F8573E" w:rsidRPr="00A00A4F" w:rsidRDefault="00F8573E" w:rsidP="00CC5231">
            <w:pPr>
              <w:jc w:val="left"/>
              <w:rPr>
                <w:sz w:val="18"/>
                <w:szCs w:val="18"/>
              </w:rPr>
            </w:pPr>
            <w:r w:rsidRPr="00A00A4F">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05ECB9A8" w14:textId="77777777" w:rsidR="00F8573E" w:rsidRPr="00A00A4F" w:rsidRDefault="00F8573E" w:rsidP="00CC5231">
            <w:pPr>
              <w:jc w:val="center"/>
              <w:rPr>
                <w:sz w:val="18"/>
                <w:szCs w:val="18"/>
              </w:rPr>
            </w:pPr>
            <w:r w:rsidRPr="00A00A4F">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659B0C37" w14:textId="77777777" w:rsidR="00F8573E" w:rsidRPr="00A00A4F" w:rsidRDefault="00F8573E" w:rsidP="00CC5231">
            <w:pPr>
              <w:jc w:val="center"/>
              <w:rPr>
                <w:sz w:val="18"/>
                <w:szCs w:val="18"/>
              </w:rPr>
            </w:pPr>
            <w:r w:rsidRPr="00A00A4F">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08307DF0" w14:textId="77777777" w:rsidR="00F8573E" w:rsidRPr="00A00A4F" w:rsidRDefault="00F8573E" w:rsidP="00CC5231">
            <w:pPr>
              <w:jc w:val="center"/>
              <w:rPr>
                <w:sz w:val="18"/>
                <w:szCs w:val="18"/>
              </w:rPr>
            </w:pPr>
            <w:r w:rsidRPr="00A00A4F">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475C1F80" w14:textId="77777777" w:rsidR="00F8573E" w:rsidRPr="00A00A4F" w:rsidRDefault="00F8573E" w:rsidP="00CC5231">
            <w:pPr>
              <w:jc w:val="center"/>
              <w:rPr>
                <w:sz w:val="18"/>
                <w:szCs w:val="18"/>
              </w:rPr>
            </w:pPr>
            <w:r w:rsidRPr="00A00A4F">
              <w:rPr>
                <w:sz w:val="18"/>
                <w:szCs w:val="18"/>
              </w:rPr>
              <w:t>July 2022</w:t>
            </w:r>
          </w:p>
        </w:tc>
        <w:tc>
          <w:tcPr>
            <w:tcW w:w="992" w:type="dxa"/>
            <w:tcBorders>
              <w:top w:val="nil"/>
              <w:left w:val="nil"/>
              <w:bottom w:val="single" w:sz="4" w:space="0" w:color="auto"/>
              <w:right w:val="single" w:sz="4" w:space="0" w:color="auto"/>
            </w:tcBorders>
            <w:shd w:val="clear" w:color="auto" w:fill="auto"/>
            <w:vAlign w:val="center"/>
            <w:hideMark/>
          </w:tcPr>
          <w:p w14:paraId="34315DFF"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64EFDA13" w14:textId="77777777" w:rsidR="00F8573E" w:rsidRPr="00A00A4F" w:rsidRDefault="00F8573E" w:rsidP="00CC5231">
            <w:pPr>
              <w:jc w:val="center"/>
              <w:rPr>
                <w:sz w:val="18"/>
                <w:szCs w:val="18"/>
              </w:rPr>
            </w:pPr>
            <w:r w:rsidRPr="00A00A4F">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608DEDF5" w14:textId="77777777" w:rsidR="00F8573E" w:rsidRPr="00A00A4F" w:rsidRDefault="00F8573E" w:rsidP="00CC5231">
            <w:pPr>
              <w:jc w:val="center"/>
              <w:rPr>
                <w:sz w:val="18"/>
                <w:szCs w:val="18"/>
              </w:rPr>
            </w:pPr>
            <w:r w:rsidRPr="00A00A4F">
              <w:rPr>
                <w:sz w:val="18"/>
                <w:szCs w:val="18"/>
              </w:rPr>
              <w:t>1,762,557</w:t>
            </w:r>
          </w:p>
        </w:tc>
        <w:tc>
          <w:tcPr>
            <w:tcW w:w="993" w:type="dxa"/>
            <w:tcBorders>
              <w:top w:val="nil"/>
              <w:left w:val="nil"/>
              <w:bottom w:val="single" w:sz="4" w:space="0" w:color="auto"/>
              <w:right w:val="single" w:sz="4" w:space="0" w:color="auto"/>
            </w:tcBorders>
            <w:vAlign w:val="center"/>
          </w:tcPr>
          <w:p w14:paraId="3FEEAECA" w14:textId="77777777" w:rsidR="00F8573E" w:rsidRPr="00A00A4F" w:rsidRDefault="00F8573E" w:rsidP="00CC5231">
            <w:pPr>
              <w:jc w:val="center"/>
              <w:rPr>
                <w:sz w:val="18"/>
                <w:szCs w:val="18"/>
              </w:rPr>
            </w:pPr>
            <w:r w:rsidRPr="00A00A4F">
              <w:rPr>
                <w:sz w:val="18"/>
                <w:szCs w:val="18"/>
              </w:rPr>
              <w:t>Yes</w:t>
            </w:r>
          </w:p>
        </w:tc>
      </w:tr>
      <w:tr w:rsidR="00F8573E" w:rsidRPr="00A00A4F" w14:paraId="6A743C80" w14:textId="77777777" w:rsidTr="00CC5231">
        <w:trPr>
          <w:cantSplit/>
          <w:jc w:val="center"/>
        </w:trPr>
        <w:tc>
          <w:tcPr>
            <w:tcW w:w="1418" w:type="dxa"/>
            <w:vMerge/>
            <w:tcBorders>
              <w:left w:val="single" w:sz="4" w:space="0" w:color="auto"/>
              <w:bottom w:val="single" w:sz="4" w:space="0" w:color="auto"/>
              <w:right w:val="single" w:sz="4" w:space="0" w:color="auto"/>
            </w:tcBorders>
            <w:noWrap/>
            <w:vAlign w:val="center"/>
          </w:tcPr>
          <w:p w14:paraId="19EBAC41"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013BFA35" w14:textId="77777777" w:rsidR="00F8573E" w:rsidRPr="00A00A4F" w:rsidRDefault="00F8573E" w:rsidP="00CC5231">
            <w:pPr>
              <w:jc w:val="center"/>
              <w:rPr>
                <w:sz w:val="18"/>
                <w:szCs w:val="18"/>
              </w:rPr>
            </w:pPr>
            <w:r w:rsidRPr="00A00A4F">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auto"/>
            <w:vAlign w:val="center"/>
          </w:tcPr>
          <w:p w14:paraId="74FA6664"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tcPr>
          <w:p w14:paraId="453711CD"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6CB2B412"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1EB30523"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54D8C716"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1B5A79C0"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78FD7DA8" w14:textId="77777777" w:rsidR="00F8573E" w:rsidRPr="00A00A4F" w:rsidRDefault="00F8573E" w:rsidP="00CC5231">
            <w:pPr>
              <w:jc w:val="center"/>
              <w:rPr>
                <w:sz w:val="18"/>
                <w:szCs w:val="18"/>
              </w:rPr>
            </w:pPr>
            <w:r w:rsidRPr="00A00A4F">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tcPr>
          <w:p w14:paraId="2FCA9E1A"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0B201FE5"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019B5434" w14:textId="77777777" w:rsidTr="00CC5231">
        <w:trPr>
          <w:cantSplit/>
          <w:jc w:val="center"/>
        </w:trPr>
        <w:tc>
          <w:tcPr>
            <w:tcW w:w="1418" w:type="dxa"/>
            <w:vMerge w:val="restart"/>
            <w:tcBorders>
              <w:top w:val="single" w:sz="4" w:space="0" w:color="auto"/>
              <w:left w:val="single" w:sz="4" w:space="0" w:color="auto"/>
              <w:right w:val="single" w:sz="4" w:space="0" w:color="auto"/>
            </w:tcBorders>
            <w:shd w:val="clear" w:color="auto" w:fill="auto"/>
            <w:noWrap/>
            <w:vAlign w:val="center"/>
            <w:hideMark/>
          </w:tcPr>
          <w:p w14:paraId="0841F011"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Tuvalu</w:t>
            </w:r>
          </w:p>
        </w:tc>
        <w:tc>
          <w:tcPr>
            <w:tcW w:w="1276" w:type="dxa"/>
            <w:tcBorders>
              <w:top w:val="nil"/>
              <w:left w:val="nil"/>
              <w:bottom w:val="single" w:sz="4" w:space="0" w:color="auto"/>
              <w:right w:val="single" w:sz="4" w:space="0" w:color="auto"/>
            </w:tcBorders>
            <w:shd w:val="clear" w:color="auto" w:fill="auto"/>
            <w:vAlign w:val="center"/>
            <w:hideMark/>
          </w:tcPr>
          <w:p w14:paraId="64A36F6D" w14:textId="77777777" w:rsidR="00F8573E" w:rsidRPr="00A00A4F" w:rsidRDefault="00F8573E" w:rsidP="00CC5231">
            <w:pPr>
              <w:jc w:val="center"/>
              <w:rPr>
                <w:sz w:val="18"/>
                <w:szCs w:val="18"/>
              </w:rPr>
            </w:pPr>
            <w:r w:rsidRPr="00A00A4F">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6CF68BBA" w14:textId="77777777" w:rsidR="00F8573E" w:rsidRPr="00A00A4F" w:rsidRDefault="00F8573E" w:rsidP="00CC5231">
            <w:pPr>
              <w:jc w:val="left"/>
              <w:rPr>
                <w:sz w:val="18"/>
                <w:szCs w:val="18"/>
              </w:rPr>
            </w:pPr>
            <w:r w:rsidRPr="00A00A4F">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495B4453" w14:textId="77777777" w:rsidR="00F8573E" w:rsidRPr="00A00A4F" w:rsidRDefault="00F8573E" w:rsidP="00CC5231">
            <w:pPr>
              <w:jc w:val="center"/>
              <w:rPr>
                <w:sz w:val="18"/>
                <w:szCs w:val="18"/>
              </w:rPr>
            </w:pPr>
            <w:r w:rsidRPr="00A00A4F">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4D58F167" w14:textId="77777777" w:rsidR="00F8573E" w:rsidRPr="00A00A4F" w:rsidRDefault="00F8573E" w:rsidP="00CC5231">
            <w:pPr>
              <w:jc w:val="center"/>
              <w:rPr>
                <w:sz w:val="18"/>
                <w:szCs w:val="18"/>
              </w:rPr>
            </w:pPr>
            <w:r w:rsidRPr="00A00A4F">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6831E0AB" w14:textId="77777777" w:rsidR="00F8573E" w:rsidRPr="00A00A4F" w:rsidRDefault="00F8573E" w:rsidP="00CC5231">
            <w:pPr>
              <w:jc w:val="center"/>
              <w:rPr>
                <w:sz w:val="18"/>
                <w:szCs w:val="18"/>
              </w:rPr>
            </w:pPr>
            <w:r w:rsidRPr="00A00A4F">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5C8501AC" w14:textId="77777777" w:rsidR="00F8573E" w:rsidRPr="00A00A4F" w:rsidRDefault="00F8573E" w:rsidP="00CC5231">
            <w:pPr>
              <w:jc w:val="center"/>
              <w:rPr>
                <w:sz w:val="18"/>
                <w:szCs w:val="18"/>
              </w:rPr>
            </w:pPr>
            <w:r w:rsidRPr="00A00A4F">
              <w:rPr>
                <w:sz w:val="18"/>
                <w:szCs w:val="18"/>
              </w:rPr>
              <w:t>July 2022</w:t>
            </w:r>
          </w:p>
        </w:tc>
        <w:tc>
          <w:tcPr>
            <w:tcW w:w="992" w:type="dxa"/>
            <w:tcBorders>
              <w:top w:val="nil"/>
              <w:left w:val="nil"/>
              <w:bottom w:val="single" w:sz="4" w:space="0" w:color="auto"/>
              <w:right w:val="single" w:sz="4" w:space="0" w:color="auto"/>
            </w:tcBorders>
            <w:shd w:val="clear" w:color="auto" w:fill="auto"/>
            <w:vAlign w:val="center"/>
            <w:hideMark/>
          </w:tcPr>
          <w:p w14:paraId="759DFF7E"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495F8713" w14:textId="77777777" w:rsidR="00F8573E" w:rsidRPr="00A00A4F" w:rsidRDefault="00F8573E" w:rsidP="00CC5231">
            <w:pPr>
              <w:jc w:val="center"/>
              <w:rPr>
                <w:sz w:val="18"/>
                <w:szCs w:val="18"/>
              </w:rPr>
            </w:pPr>
            <w:r w:rsidRPr="00A00A4F">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70CDB8F1" w14:textId="77777777" w:rsidR="00F8573E" w:rsidRPr="00A00A4F" w:rsidRDefault="00F8573E" w:rsidP="00CC5231">
            <w:pPr>
              <w:jc w:val="center"/>
              <w:rPr>
                <w:sz w:val="18"/>
                <w:szCs w:val="18"/>
              </w:rPr>
            </w:pPr>
            <w:r w:rsidRPr="00A00A4F">
              <w:rPr>
                <w:sz w:val="18"/>
                <w:szCs w:val="18"/>
              </w:rPr>
              <w:t>1,762,557</w:t>
            </w:r>
          </w:p>
        </w:tc>
        <w:tc>
          <w:tcPr>
            <w:tcW w:w="993" w:type="dxa"/>
            <w:tcBorders>
              <w:top w:val="nil"/>
              <w:left w:val="nil"/>
              <w:bottom w:val="single" w:sz="4" w:space="0" w:color="auto"/>
              <w:right w:val="single" w:sz="4" w:space="0" w:color="auto"/>
            </w:tcBorders>
            <w:vAlign w:val="center"/>
          </w:tcPr>
          <w:p w14:paraId="1F3CFBF9" w14:textId="77777777" w:rsidR="00F8573E" w:rsidRPr="00A00A4F" w:rsidRDefault="00F8573E" w:rsidP="00CC5231">
            <w:pPr>
              <w:jc w:val="center"/>
              <w:rPr>
                <w:sz w:val="18"/>
                <w:szCs w:val="18"/>
              </w:rPr>
            </w:pPr>
            <w:r w:rsidRPr="00A00A4F">
              <w:rPr>
                <w:sz w:val="18"/>
                <w:szCs w:val="18"/>
              </w:rPr>
              <w:t>Yes</w:t>
            </w:r>
          </w:p>
        </w:tc>
      </w:tr>
      <w:tr w:rsidR="00F8573E" w:rsidRPr="00A00A4F" w14:paraId="7464CF2A" w14:textId="77777777" w:rsidTr="00CC5231">
        <w:trPr>
          <w:cantSplit/>
          <w:jc w:val="center"/>
        </w:trPr>
        <w:tc>
          <w:tcPr>
            <w:tcW w:w="1418" w:type="dxa"/>
            <w:vMerge/>
            <w:tcBorders>
              <w:left w:val="single" w:sz="4" w:space="0" w:color="auto"/>
              <w:right w:val="single" w:sz="4" w:space="0" w:color="auto"/>
            </w:tcBorders>
            <w:vAlign w:val="center"/>
          </w:tcPr>
          <w:p w14:paraId="3EFA1313"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1ABAA4FC" w14:textId="77777777" w:rsidR="00F8573E" w:rsidRPr="00A00A4F" w:rsidRDefault="00F8573E" w:rsidP="00CC5231">
            <w:pPr>
              <w:jc w:val="center"/>
              <w:rPr>
                <w:sz w:val="18"/>
                <w:szCs w:val="18"/>
              </w:rPr>
            </w:pPr>
            <w:r w:rsidRPr="00A00A4F">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auto"/>
            <w:vAlign w:val="center"/>
          </w:tcPr>
          <w:p w14:paraId="055817C4"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tcPr>
          <w:p w14:paraId="1F9460DE"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1A54F400"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48216530"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4433BD53"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0FF2FFA8"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78469616" w14:textId="77777777" w:rsidR="00F8573E" w:rsidRPr="00A00A4F" w:rsidRDefault="00F8573E" w:rsidP="00CC5231">
            <w:pPr>
              <w:jc w:val="center"/>
              <w:rPr>
                <w:sz w:val="18"/>
                <w:szCs w:val="18"/>
              </w:rPr>
            </w:pPr>
            <w:r w:rsidRPr="00A00A4F">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tcPr>
          <w:p w14:paraId="46F8C3D3"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507D5CFA"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5DD7AAE2" w14:textId="77777777" w:rsidTr="00CC5231">
        <w:trPr>
          <w:cantSplit/>
          <w:jc w:val="center"/>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6C711F"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Uzbekistan</w:t>
            </w:r>
          </w:p>
        </w:tc>
        <w:tc>
          <w:tcPr>
            <w:tcW w:w="1276" w:type="dxa"/>
            <w:tcBorders>
              <w:top w:val="nil"/>
              <w:left w:val="nil"/>
              <w:bottom w:val="single" w:sz="4" w:space="0" w:color="auto"/>
              <w:right w:val="single" w:sz="4" w:space="0" w:color="auto"/>
            </w:tcBorders>
            <w:shd w:val="clear" w:color="auto" w:fill="auto"/>
            <w:vAlign w:val="center"/>
            <w:hideMark/>
          </w:tcPr>
          <w:p w14:paraId="0D3C9DA3" w14:textId="77777777" w:rsidR="00F8573E" w:rsidRPr="00A00A4F" w:rsidRDefault="00F8573E" w:rsidP="00CC5231">
            <w:pPr>
              <w:jc w:val="center"/>
              <w:rPr>
                <w:sz w:val="18"/>
                <w:szCs w:val="18"/>
              </w:rPr>
            </w:pPr>
            <w:r w:rsidRPr="00A00A4F">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697834DA" w14:textId="77777777" w:rsidR="00F8573E" w:rsidRPr="00A00A4F" w:rsidRDefault="00F8573E" w:rsidP="00CC5231">
            <w:pPr>
              <w:jc w:val="left"/>
              <w:rPr>
                <w:sz w:val="18"/>
                <w:szCs w:val="18"/>
              </w:rPr>
            </w:pPr>
            <w:r w:rsidRPr="00A00A4F">
              <w:rPr>
                <w:sz w:val="18"/>
                <w:szCs w:val="18"/>
              </w:rPr>
              <w:t>Conservation and sustainable use of agricultural biodiversity to improve regulating and supporting ecosystem services in agriculture production in Uzbekistan</w:t>
            </w:r>
          </w:p>
        </w:tc>
        <w:tc>
          <w:tcPr>
            <w:tcW w:w="1422" w:type="dxa"/>
            <w:tcBorders>
              <w:top w:val="nil"/>
              <w:left w:val="nil"/>
              <w:bottom w:val="single" w:sz="4" w:space="0" w:color="auto"/>
              <w:right w:val="single" w:sz="4" w:space="0" w:color="auto"/>
            </w:tcBorders>
            <w:shd w:val="clear" w:color="auto" w:fill="auto"/>
            <w:vAlign w:val="center"/>
            <w:hideMark/>
          </w:tcPr>
          <w:p w14:paraId="439089B4"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1AFF978F"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5A660245" w14:textId="77777777" w:rsidR="00F8573E" w:rsidRPr="00A00A4F" w:rsidRDefault="00F8573E" w:rsidP="00CC5231">
            <w:pPr>
              <w:jc w:val="center"/>
              <w:rPr>
                <w:sz w:val="18"/>
                <w:szCs w:val="18"/>
              </w:rPr>
            </w:pPr>
            <w:r w:rsidRPr="00A00A4F">
              <w:rPr>
                <w:sz w:val="18"/>
                <w:szCs w:val="18"/>
              </w:rPr>
              <w:t>December 23, 2015</w:t>
            </w:r>
          </w:p>
        </w:tc>
        <w:tc>
          <w:tcPr>
            <w:tcW w:w="993" w:type="dxa"/>
            <w:tcBorders>
              <w:top w:val="nil"/>
              <w:left w:val="nil"/>
              <w:bottom w:val="single" w:sz="4" w:space="0" w:color="auto"/>
              <w:right w:val="single" w:sz="4" w:space="0" w:color="auto"/>
            </w:tcBorders>
            <w:shd w:val="clear" w:color="auto" w:fill="auto"/>
            <w:vAlign w:val="center"/>
            <w:hideMark/>
          </w:tcPr>
          <w:p w14:paraId="1671E92F" w14:textId="77777777" w:rsidR="00F8573E" w:rsidRPr="00A00A4F" w:rsidRDefault="00F8573E" w:rsidP="00CC5231">
            <w:pPr>
              <w:jc w:val="center"/>
              <w:rPr>
                <w:sz w:val="18"/>
                <w:szCs w:val="18"/>
              </w:rPr>
            </w:pPr>
            <w:r w:rsidRPr="00A00A4F">
              <w:rPr>
                <w:sz w:val="18"/>
                <w:szCs w:val="18"/>
              </w:rPr>
              <w:t>July 31, 2017</w:t>
            </w:r>
          </w:p>
        </w:tc>
        <w:tc>
          <w:tcPr>
            <w:tcW w:w="992" w:type="dxa"/>
            <w:tcBorders>
              <w:top w:val="nil"/>
              <w:left w:val="nil"/>
              <w:bottom w:val="single" w:sz="4" w:space="0" w:color="auto"/>
              <w:right w:val="single" w:sz="4" w:space="0" w:color="auto"/>
            </w:tcBorders>
            <w:shd w:val="clear" w:color="auto" w:fill="auto"/>
            <w:vAlign w:val="center"/>
            <w:hideMark/>
          </w:tcPr>
          <w:p w14:paraId="2B0B7AEE"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7277C18B" w14:textId="77777777" w:rsidR="00F8573E" w:rsidRPr="00A00A4F" w:rsidRDefault="00F8573E" w:rsidP="00CC5231">
            <w:pPr>
              <w:jc w:val="center"/>
              <w:rPr>
                <w:sz w:val="18"/>
                <w:szCs w:val="18"/>
              </w:rPr>
            </w:pPr>
            <w:r w:rsidRPr="00A00A4F">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7748DD77" w14:textId="77777777" w:rsidR="00F8573E" w:rsidRPr="00A00A4F" w:rsidRDefault="00F8573E" w:rsidP="00CC5231">
            <w:pPr>
              <w:jc w:val="center"/>
              <w:rPr>
                <w:sz w:val="18"/>
                <w:szCs w:val="18"/>
              </w:rPr>
            </w:pPr>
            <w:r w:rsidRPr="00A00A4F">
              <w:rPr>
                <w:sz w:val="18"/>
                <w:szCs w:val="18"/>
              </w:rPr>
              <w:t>211,000 (ABS allocation only)</w:t>
            </w:r>
          </w:p>
        </w:tc>
        <w:tc>
          <w:tcPr>
            <w:tcW w:w="993" w:type="dxa"/>
            <w:tcBorders>
              <w:top w:val="nil"/>
              <w:left w:val="nil"/>
              <w:bottom w:val="single" w:sz="4" w:space="0" w:color="auto"/>
              <w:right w:val="single" w:sz="4" w:space="0" w:color="auto"/>
            </w:tcBorders>
            <w:vAlign w:val="center"/>
          </w:tcPr>
          <w:p w14:paraId="416514B1" w14:textId="77777777" w:rsidR="00F8573E" w:rsidRPr="00A00A4F" w:rsidRDefault="00F8573E" w:rsidP="00CC5231">
            <w:pPr>
              <w:jc w:val="center"/>
              <w:rPr>
                <w:sz w:val="18"/>
                <w:szCs w:val="18"/>
              </w:rPr>
            </w:pPr>
            <w:r w:rsidRPr="00A00A4F">
              <w:rPr>
                <w:sz w:val="18"/>
                <w:szCs w:val="18"/>
              </w:rPr>
              <w:t>No</w:t>
            </w:r>
          </w:p>
        </w:tc>
      </w:tr>
      <w:tr w:rsidR="00F8573E" w:rsidRPr="00A00A4F" w14:paraId="66737112" w14:textId="77777777" w:rsidTr="00CC5231">
        <w:trPr>
          <w:cantSplit/>
          <w:jc w:val="center"/>
        </w:trPr>
        <w:tc>
          <w:tcPr>
            <w:tcW w:w="1418" w:type="dxa"/>
            <w:vMerge w:val="restart"/>
            <w:tcBorders>
              <w:top w:val="single" w:sz="4" w:space="0" w:color="auto"/>
              <w:left w:val="single" w:sz="4" w:space="0" w:color="auto"/>
              <w:right w:val="single" w:sz="4" w:space="0" w:color="auto"/>
            </w:tcBorders>
            <w:shd w:val="clear" w:color="auto" w:fill="auto"/>
            <w:vAlign w:val="center"/>
            <w:hideMark/>
          </w:tcPr>
          <w:p w14:paraId="35C37F1D"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Vanuatu</w:t>
            </w:r>
          </w:p>
        </w:tc>
        <w:tc>
          <w:tcPr>
            <w:tcW w:w="1276" w:type="dxa"/>
            <w:tcBorders>
              <w:top w:val="nil"/>
              <w:left w:val="nil"/>
              <w:bottom w:val="single" w:sz="4" w:space="0" w:color="auto"/>
              <w:right w:val="single" w:sz="4" w:space="0" w:color="auto"/>
            </w:tcBorders>
            <w:shd w:val="clear" w:color="auto" w:fill="auto"/>
            <w:vAlign w:val="center"/>
            <w:hideMark/>
          </w:tcPr>
          <w:p w14:paraId="27F03B4D" w14:textId="77777777" w:rsidR="00F8573E" w:rsidRPr="00A00A4F" w:rsidRDefault="00F8573E" w:rsidP="00CC5231">
            <w:pPr>
              <w:jc w:val="center"/>
              <w:rPr>
                <w:sz w:val="18"/>
                <w:szCs w:val="18"/>
              </w:rPr>
            </w:pPr>
            <w:r w:rsidRPr="00A00A4F">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461FC28D" w14:textId="77777777" w:rsidR="00F8573E" w:rsidRPr="00A00A4F" w:rsidRDefault="00F8573E" w:rsidP="00CC5231">
            <w:pPr>
              <w:jc w:val="left"/>
              <w:rPr>
                <w:sz w:val="18"/>
                <w:szCs w:val="18"/>
              </w:rPr>
            </w:pPr>
            <w:r w:rsidRPr="00A00A4F">
              <w:rPr>
                <w:sz w:val="18"/>
                <w:szCs w:val="18"/>
              </w:rPr>
              <w:t>Support of Development and Implementation of National ABS Roadmap</w:t>
            </w:r>
          </w:p>
        </w:tc>
        <w:tc>
          <w:tcPr>
            <w:tcW w:w="1422" w:type="dxa"/>
            <w:tcBorders>
              <w:top w:val="nil"/>
              <w:left w:val="nil"/>
              <w:bottom w:val="single" w:sz="4" w:space="0" w:color="auto"/>
              <w:right w:val="single" w:sz="4" w:space="0" w:color="auto"/>
            </w:tcBorders>
            <w:shd w:val="clear" w:color="auto" w:fill="auto"/>
            <w:vAlign w:val="center"/>
            <w:hideMark/>
          </w:tcPr>
          <w:p w14:paraId="4B77834C"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42F4DFEA" w14:textId="77777777" w:rsidR="00F8573E" w:rsidRPr="00A00A4F" w:rsidRDefault="00F8573E" w:rsidP="00CC5231">
            <w:pPr>
              <w:jc w:val="center"/>
              <w:rPr>
                <w:sz w:val="18"/>
                <w:szCs w:val="18"/>
              </w:rPr>
            </w:pPr>
            <w:r w:rsidRPr="00A00A4F">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473EDDAA" w14:textId="77777777" w:rsidR="00F8573E" w:rsidRPr="00A00A4F" w:rsidRDefault="00F8573E" w:rsidP="00CC5231">
            <w:pPr>
              <w:jc w:val="center"/>
              <w:rPr>
                <w:sz w:val="18"/>
                <w:szCs w:val="18"/>
              </w:rPr>
            </w:pPr>
            <w:r w:rsidRPr="00A00A4F">
              <w:rPr>
                <w:color w:val="000000"/>
                <w:sz w:val="18"/>
                <w:szCs w:val="18"/>
              </w:rPr>
              <w:t>March 2012</w:t>
            </w:r>
          </w:p>
        </w:tc>
        <w:tc>
          <w:tcPr>
            <w:tcW w:w="993" w:type="dxa"/>
            <w:tcBorders>
              <w:top w:val="nil"/>
              <w:left w:val="nil"/>
              <w:bottom w:val="single" w:sz="4" w:space="0" w:color="auto"/>
              <w:right w:val="single" w:sz="4" w:space="0" w:color="auto"/>
            </w:tcBorders>
            <w:shd w:val="clear" w:color="auto" w:fill="auto"/>
            <w:vAlign w:val="center"/>
            <w:hideMark/>
          </w:tcPr>
          <w:p w14:paraId="51CA8B70" w14:textId="77777777" w:rsidR="00F8573E" w:rsidRPr="00A00A4F" w:rsidRDefault="00F8573E" w:rsidP="00CC5231">
            <w:pPr>
              <w:jc w:val="center"/>
              <w:rPr>
                <w:sz w:val="18"/>
                <w:szCs w:val="18"/>
              </w:rPr>
            </w:pPr>
            <w:r w:rsidRPr="00A00A4F">
              <w:rPr>
                <w:color w:val="000000"/>
                <w:sz w:val="18"/>
                <w:szCs w:val="18"/>
              </w:rPr>
              <w:t>March 2015</w:t>
            </w:r>
          </w:p>
        </w:tc>
        <w:tc>
          <w:tcPr>
            <w:tcW w:w="992" w:type="dxa"/>
            <w:tcBorders>
              <w:top w:val="nil"/>
              <w:left w:val="nil"/>
              <w:bottom w:val="single" w:sz="4" w:space="0" w:color="auto"/>
              <w:right w:val="single" w:sz="4" w:space="0" w:color="auto"/>
            </w:tcBorders>
            <w:shd w:val="clear" w:color="auto" w:fill="auto"/>
            <w:vAlign w:val="center"/>
            <w:hideMark/>
          </w:tcPr>
          <w:p w14:paraId="625428DE" w14:textId="77777777" w:rsidR="00F8573E" w:rsidRPr="00A00A4F" w:rsidRDefault="00F8573E" w:rsidP="00CC5231">
            <w:pPr>
              <w:jc w:val="center"/>
              <w:rPr>
                <w:sz w:val="18"/>
                <w:szCs w:val="18"/>
              </w:rPr>
            </w:pPr>
            <w:r w:rsidRPr="00A00A4F">
              <w:rPr>
                <w:color w:val="000000"/>
                <w:sz w:val="18"/>
                <w:szCs w:val="18"/>
              </w:rPr>
              <w:t>37</w:t>
            </w:r>
          </w:p>
        </w:tc>
        <w:tc>
          <w:tcPr>
            <w:tcW w:w="992" w:type="dxa"/>
            <w:tcBorders>
              <w:top w:val="nil"/>
              <w:left w:val="nil"/>
              <w:bottom w:val="single" w:sz="4" w:space="0" w:color="auto"/>
              <w:right w:val="single" w:sz="4" w:space="0" w:color="auto"/>
            </w:tcBorders>
            <w:shd w:val="clear" w:color="auto" w:fill="auto"/>
            <w:vAlign w:val="center"/>
            <w:hideMark/>
          </w:tcPr>
          <w:p w14:paraId="51B0BD0A" w14:textId="77777777" w:rsidR="00F8573E" w:rsidRPr="00A00A4F" w:rsidRDefault="00F8573E" w:rsidP="00CC5231">
            <w:pPr>
              <w:jc w:val="center"/>
              <w:rPr>
                <w:sz w:val="18"/>
                <w:szCs w:val="18"/>
              </w:rPr>
            </w:pPr>
            <w:r w:rsidRPr="00A00A4F">
              <w:rPr>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hideMark/>
          </w:tcPr>
          <w:p w14:paraId="04511429" w14:textId="77777777" w:rsidR="00F8573E" w:rsidRPr="00A00A4F" w:rsidRDefault="00F8573E" w:rsidP="00CC5231">
            <w:pPr>
              <w:jc w:val="center"/>
              <w:rPr>
                <w:sz w:val="18"/>
                <w:szCs w:val="18"/>
              </w:rPr>
            </w:pPr>
            <w:r w:rsidRPr="00A00A4F">
              <w:rPr>
                <w:sz w:val="18"/>
                <w:szCs w:val="18"/>
              </w:rPr>
              <w:t>ABS Initiative Global budget</w:t>
            </w:r>
          </w:p>
        </w:tc>
        <w:tc>
          <w:tcPr>
            <w:tcW w:w="993" w:type="dxa"/>
            <w:tcBorders>
              <w:top w:val="nil"/>
              <w:left w:val="nil"/>
              <w:bottom w:val="single" w:sz="4" w:space="0" w:color="auto"/>
              <w:right w:val="single" w:sz="4" w:space="0" w:color="auto"/>
            </w:tcBorders>
            <w:vAlign w:val="center"/>
          </w:tcPr>
          <w:p w14:paraId="357F0F1C" w14:textId="77777777" w:rsidR="00F8573E" w:rsidRPr="00A00A4F" w:rsidRDefault="00F8573E" w:rsidP="00CC5231">
            <w:pPr>
              <w:jc w:val="center"/>
              <w:rPr>
                <w:sz w:val="18"/>
                <w:szCs w:val="18"/>
              </w:rPr>
            </w:pPr>
            <w:r w:rsidRPr="00A00A4F">
              <w:rPr>
                <w:sz w:val="18"/>
                <w:szCs w:val="18"/>
              </w:rPr>
              <w:t>Yes</w:t>
            </w:r>
          </w:p>
        </w:tc>
      </w:tr>
      <w:tr w:rsidR="00F8573E" w:rsidRPr="00A00A4F" w14:paraId="673DB7E0" w14:textId="77777777" w:rsidTr="00CC5231">
        <w:trPr>
          <w:cantSplit/>
          <w:jc w:val="center"/>
        </w:trPr>
        <w:tc>
          <w:tcPr>
            <w:tcW w:w="1418" w:type="dxa"/>
            <w:vMerge/>
            <w:tcBorders>
              <w:left w:val="single" w:sz="4" w:space="0" w:color="auto"/>
              <w:right w:val="single" w:sz="4" w:space="0" w:color="auto"/>
            </w:tcBorders>
            <w:vAlign w:val="center"/>
            <w:hideMark/>
          </w:tcPr>
          <w:p w14:paraId="75C5BFD0"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E5C8D91" w14:textId="77777777" w:rsidR="00F8573E" w:rsidRPr="00A00A4F" w:rsidRDefault="00F8573E" w:rsidP="00CC5231">
            <w:pPr>
              <w:jc w:val="center"/>
              <w:rPr>
                <w:sz w:val="18"/>
                <w:szCs w:val="18"/>
              </w:rPr>
            </w:pPr>
            <w:r w:rsidRPr="00A00A4F">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7FAFC904" w14:textId="33B4AAB3" w:rsidR="00F8573E" w:rsidRPr="00A00A4F" w:rsidRDefault="00F8573E" w:rsidP="00CC5231">
            <w:pPr>
              <w:jc w:val="left"/>
              <w:rPr>
                <w:sz w:val="18"/>
                <w:szCs w:val="18"/>
              </w:rPr>
            </w:pPr>
            <w:r w:rsidRPr="00A00A4F">
              <w:rPr>
                <w:sz w:val="18"/>
                <w:szCs w:val="18"/>
              </w:rPr>
              <w:t xml:space="preserve">Supporting the implementation of the Nagoya Protocol on Access and Benefit Sharing (ABS) and Aichi 2020 targets on sustainable use in Vanuatu – A </w:t>
            </w:r>
            <w:r w:rsidR="00217C69" w:rsidRPr="00A00A4F">
              <w:rPr>
                <w:sz w:val="18"/>
                <w:szCs w:val="18"/>
              </w:rPr>
              <w:t>Bottom-Up</w:t>
            </w:r>
            <w:r w:rsidRPr="00A00A4F">
              <w:rPr>
                <w:sz w:val="18"/>
                <w:szCs w:val="18"/>
              </w:rPr>
              <w:t xml:space="preserve"> Approach</w:t>
            </w:r>
          </w:p>
        </w:tc>
        <w:tc>
          <w:tcPr>
            <w:tcW w:w="1422" w:type="dxa"/>
            <w:tcBorders>
              <w:top w:val="nil"/>
              <w:left w:val="nil"/>
              <w:bottom w:val="single" w:sz="4" w:space="0" w:color="auto"/>
              <w:right w:val="single" w:sz="4" w:space="0" w:color="auto"/>
            </w:tcBorders>
            <w:shd w:val="clear" w:color="auto" w:fill="auto"/>
            <w:noWrap/>
            <w:vAlign w:val="center"/>
            <w:hideMark/>
          </w:tcPr>
          <w:p w14:paraId="15BF9A63"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72928C39"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7B1A52C0" w14:textId="77777777" w:rsidR="00F8573E" w:rsidRPr="00A00A4F" w:rsidRDefault="00F8573E" w:rsidP="00CC5231">
            <w:pPr>
              <w:jc w:val="center"/>
              <w:rPr>
                <w:sz w:val="18"/>
                <w:szCs w:val="18"/>
              </w:rPr>
            </w:pPr>
            <w:r w:rsidRPr="00A00A4F">
              <w:rPr>
                <w:sz w:val="18"/>
                <w:szCs w:val="18"/>
              </w:rPr>
              <w:t>December 2013</w:t>
            </w:r>
          </w:p>
        </w:tc>
        <w:tc>
          <w:tcPr>
            <w:tcW w:w="993" w:type="dxa"/>
            <w:tcBorders>
              <w:top w:val="nil"/>
              <w:left w:val="nil"/>
              <w:bottom w:val="single" w:sz="4" w:space="0" w:color="auto"/>
              <w:right w:val="single" w:sz="4" w:space="0" w:color="auto"/>
            </w:tcBorders>
            <w:shd w:val="clear" w:color="auto" w:fill="auto"/>
            <w:vAlign w:val="center"/>
            <w:hideMark/>
          </w:tcPr>
          <w:p w14:paraId="3BE58D41" w14:textId="77777777" w:rsidR="00F8573E" w:rsidRPr="00A00A4F" w:rsidRDefault="00F8573E" w:rsidP="00CC5231">
            <w:pPr>
              <w:jc w:val="center"/>
              <w:rPr>
                <w:sz w:val="18"/>
                <w:szCs w:val="18"/>
              </w:rPr>
            </w:pPr>
            <w:r w:rsidRPr="00A00A4F">
              <w:rPr>
                <w:sz w:val="18"/>
                <w:szCs w:val="18"/>
              </w:rPr>
              <w:t>August 2015 (termination before completion)</w:t>
            </w:r>
          </w:p>
        </w:tc>
        <w:tc>
          <w:tcPr>
            <w:tcW w:w="992" w:type="dxa"/>
            <w:tcBorders>
              <w:top w:val="nil"/>
              <w:left w:val="nil"/>
              <w:bottom w:val="single" w:sz="4" w:space="0" w:color="auto"/>
              <w:right w:val="single" w:sz="4" w:space="0" w:color="auto"/>
            </w:tcBorders>
            <w:shd w:val="clear" w:color="auto" w:fill="auto"/>
            <w:vAlign w:val="center"/>
            <w:hideMark/>
          </w:tcPr>
          <w:p w14:paraId="7068DA0A" w14:textId="77777777" w:rsidR="00F8573E" w:rsidRPr="00A00A4F" w:rsidRDefault="00F8573E" w:rsidP="00CC5231">
            <w:pPr>
              <w:jc w:val="center"/>
              <w:rPr>
                <w:sz w:val="18"/>
                <w:szCs w:val="18"/>
              </w:rPr>
            </w:pPr>
            <w:r w:rsidRPr="00A00A4F">
              <w:rPr>
                <w:sz w:val="18"/>
                <w:szCs w:val="18"/>
              </w:rPr>
              <w:t>32</w:t>
            </w:r>
          </w:p>
        </w:tc>
        <w:tc>
          <w:tcPr>
            <w:tcW w:w="992" w:type="dxa"/>
            <w:tcBorders>
              <w:top w:val="nil"/>
              <w:left w:val="nil"/>
              <w:bottom w:val="single" w:sz="4" w:space="0" w:color="auto"/>
              <w:right w:val="single" w:sz="4" w:space="0" w:color="auto"/>
            </w:tcBorders>
            <w:shd w:val="clear" w:color="auto" w:fill="auto"/>
            <w:vAlign w:val="center"/>
            <w:hideMark/>
          </w:tcPr>
          <w:p w14:paraId="0181B343" w14:textId="77777777" w:rsidR="00F8573E" w:rsidRPr="00A00A4F" w:rsidRDefault="00F8573E" w:rsidP="00CC5231">
            <w:pPr>
              <w:jc w:val="center"/>
              <w:rPr>
                <w:sz w:val="18"/>
                <w:szCs w:val="18"/>
              </w:rPr>
            </w:pPr>
            <w:r w:rsidRPr="00A00A4F">
              <w:rPr>
                <w:sz w:val="18"/>
                <w:szCs w:val="18"/>
              </w:rPr>
              <w:t>GEF-SGP</w:t>
            </w:r>
          </w:p>
        </w:tc>
        <w:tc>
          <w:tcPr>
            <w:tcW w:w="992" w:type="dxa"/>
            <w:tcBorders>
              <w:top w:val="nil"/>
              <w:left w:val="nil"/>
              <w:bottom w:val="single" w:sz="4" w:space="0" w:color="auto"/>
              <w:right w:val="single" w:sz="4" w:space="0" w:color="auto"/>
            </w:tcBorders>
            <w:shd w:val="clear" w:color="auto" w:fill="auto"/>
            <w:vAlign w:val="center"/>
            <w:hideMark/>
          </w:tcPr>
          <w:p w14:paraId="67C6CE1B" w14:textId="77777777" w:rsidR="00F8573E" w:rsidRPr="00A00A4F" w:rsidRDefault="00F8573E" w:rsidP="00CC5231">
            <w:pPr>
              <w:jc w:val="center"/>
              <w:rPr>
                <w:sz w:val="18"/>
                <w:szCs w:val="18"/>
              </w:rPr>
            </w:pPr>
            <w:r w:rsidRPr="00A00A4F">
              <w:rPr>
                <w:sz w:val="18"/>
                <w:szCs w:val="18"/>
              </w:rPr>
              <w:t>142,500</w:t>
            </w:r>
          </w:p>
        </w:tc>
        <w:tc>
          <w:tcPr>
            <w:tcW w:w="993" w:type="dxa"/>
            <w:tcBorders>
              <w:top w:val="nil"/>
              <w:left w:val="nil"/>
              <w:bottom w:val="single" w:sz="4" w:space="0" w:color="auto"/>
              <w:right w:val="single" w:sz="4" w:space="0" w:color="auto"/>
            </w:tcBorders>
            <w:vAlign w:val="center"/>
          </w:tcPr>
          <w:p w14:paraId="50DDC790" w14:textId="77777777" w:rsidR="00F8573E" w:rsidRPr="00A00A4F" w:rsidRDefault="00F8573E" w:rsidP="00CC5231">
            <w:pPr>
              <w:jc w:val="center"/>
              <w:rPr>
                <w:sz w:val="18"/>
                <w:szCs w:val="18"/>
              </w:rPr>
            </w:pPr>
            <w:r w:rsidRPr="00A00A4F">
              <w:rPr>
                <w:sz w:val="18"/>
                <w:szCs w:val="18"/>
              </w:rPr>
              <w:t>No</w:t>
            </w:r>
          </w:p>
        </w:tc>
      </w:tr>
      <w:tr w:rsidR="00F8573E" w:rsidRPr="00A00A4F" w14:paraId="33D11CD0" w14:textId="77777777" w:rsidTr="00CC5231">
        <w:trPr>
          <w:cantSplit/>
          <w:jc w:val="center"/>
        </w:trPr>
        <w:tc>
          <w:tcPr>
            <w:tcW w:w="1418" w:type="dxa"/>
            <w:vMerge/>
            <w:tcBorders>
              <w:left w:val="single" w:sz="4" w:space="0" w:color="auto"/>
              <w:right w:val="single" w:sz="4" w:space="0" w:color="auto"/>
            </w:tcBorders>
            <w:noWrap/>
            <w:vAlign w:val="center"/>
            <w:hideMark/>
          </w:tcPr>
          <w:p w14:paraId="45C4010A"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B68AF5B" w14:textId="77777777" w:rsidR="00F8573E" w:rsidRPr="00A00A4F" w:rsidRDefault="00F8573E" w:rsidP="00CC5231">
            <w:pPr>
              <w:jc w:val="center"/>
              <w:rPr>
                <w:sz w:val="18"/>
                <w:szCs w:val="18"/>
              </w:rPr>
            </w:pPr>
            <w:r w:rsidRPr="00A00A4F">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4A1BFDEA" w14:textId="77777777" w:rsidR="00F8573E" w:rsidRPr="00A00A4F" w:rsidRDefault="00F8573E" w:rsidP="00CC5231">
            <w:pPr>
              <w:jc w:val="left"/>
              <w:rPr>
                <w:sz w:val="18"/>
                <w:szCs w:val="18"/>
              </w:rPr>
            </w:pPr>
            <w:r w:rsidRPr="00A00A4F">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2EE8DB44" w14:textId="77777777" w:rsidR="00F8573E" w:rsidRPr="00A00A4F" w:rsidRDefault="00F8573E" w:rsidP="00CC5231">
            <w:pPr>
              <w:jc w:val="center"/>
              <w:rPr>
                <w:sz w:val="18"/>
                <w:szCs w:val="18"/>
              </w:rPr>
            </w:pPr>
            <w:r w:rsidRPr="00A00A4F">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363090B4" w14:textId="77777777" w:rsidR="00F8573E" w:rsidRPr="00A00A4F" w:rsidRDefault="00F8573E" w:rsidP="00CC5231">
            <w:pPr>
              <w:jc w:val="center"/>
              <w:rPr>
                <w:sz w:val="18"/>
                <w:szCs w:val="18"/>
              </w:rPr>
            </w:pPr>
            <w:r w:rsidRPr="00A00A4F">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002C0A6F" w14:textId="77777777" w:rsidR="00F8573E" w:rsidRPr="00A00A4F" w:rsidRDefault="00F8573E" w:rsidP="00CC5231">
            <w:pPr>
              <w:jc w:val="center"/>
              <w:rPr>
                <w:sz w:val="18"/>
                <w:szCs w:val="18"/>
              </w:rPr>
            </w:pPr>
            <w:r w:rsidRPr="00A00A4F">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3498EAEA" w14:textId="77777777" w:rsidR="00F8573E" w:rsidRPr="00A00A4F" w:rsidRDefault="00F8573E" w:rsidP="00CC5231">
            <w:pPr>
              <w:jc w:val="center"/>
              <w:rPr>
                <w:sz w:val="18"/>
                <w:szCs w:val="18"/>
              </w:rPr>
            </w:pPr>
            <w:r w:rsidRPr="00A00A4F">
              <w:rPr>
                <w:sz w:val="18"/>
                <w:szCs w:val="18"/>
              </w:rPr>
              <w:t>July 2022</w:t>
            </w:r>
          </w:p>
        </w:tc>
        <w:tc>
          <w:tcPr>
            <w:tcW w:w="992" w:type="dxa"/>
            <w:tcBorders>
              <w:top w:val="nil"/>
              <w:left w:val="nil"/>
              <w:bottom w:val="single" w:sz="4" w:space="0" w:color="auto"/>
              <w:right w:val="single" w:sz="4" w:space="0" w:color="auto"/>
            </w:tcBorders>
            <w:shd w:val="clear" w:color="auto" w:fill="auto"/>
            <w:vAlign w:val="center"/>
            <w:hideMark/>
          </w:tcPr>
          <w:p w14:paraId="6978DB63"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5C855F06" w14:textId="77777777" w:rsidR="00F8573E" w:rsidRPr="00A00A4F" w:rsidRDefault="00F8573E" w:rsidP="00CC5231">
            <w:pPr>
              <w:jc w:val="center"/>
              <w:rPr>
                <w:sz w:val="18"/>
                <w:szCs w:val="18"/>
              </w:rPr>
            </w:pPr>
            <w:r w:rsidRPr="00A00A4F">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039B3EE7" w14:textId="77777777" w:rsidR="00F8573E" w:rsidRPr="00A00A4F" w:rsidRDefault="00F8573E" w:rsidP="00CC5231">
            <w:pPr>
              <w:jc w:val="center"/>
              <w:rPr>
                <w:sz w:val="18"/>
                <w:szCs w:val="18"/>
              </w:rPr>
            </w:pPr>
            <w:r w:rsidRPr="00A00A4F">
              <w:rPr>
                <w:sz w:val="18"/>
                <w:szCs w:val="18"/>
              </w:rPr>
              <w:t>1,762,557</w:t>
            </w:r>
          </w:p>
        </w:tc>
        <w:tc>
          <w:tcPr>
            <w:tcW w:w="993" w:type="dxa"/>
            <w:tcBorders>
              <w:top w:val="nil"/>
              <w:left w:val="nil"/>
              <w:bottom w:val="single" w:sz="4" w:space="0" w:color="auto"/>
              <w:right w:val="single" w:sz="4" w:space="0" w:color="auto"/>
            </w:tcBorders>
            <w:vAlign w:val="center"/>
          </w:tcPr>
          <w:p w14:paraId="75C8CF99" w14:textId="77777777" w:rsidR="00F8573E" w:rsidRPr="00A00A4F" w:rsidRDefault="00F8573E" w:rsidP="00CC5231">
            <w:pPr>
              <w:jc w:val="center"/>
              <w:rPr>
                <w:sz w:val="18"/>
                <w:szCs w:val="18"/>
              </w:rPr>
            </w:pPr>
            <w:r w:rsidRPr="00A00A4F">
              <w:rPr>
                <w:sz w:val="18"/>
                <w:szCs w:val="18"/>
              </w:rPr>
              <w:t>Yes</w:t>
            </w:r>
          </w:p>
        </w:tc>
      </w:tr>
      <w:tr w:rsidR="00F8573E" w:rsidRPr="00A00A4F" w14:paraId="005359A4" w14:textId="77777777" w:rsidTr="00EC134B">
        <w:trPr>
          <w:cantSplit/>
          <w:jc w:val="center"/>
        </w:trPr>
        <w:tc>
          <w:tcPr>
            <w:tcW w:w="1418" w:type="dxa"/>
            <w:vMerge/>
            <w:tcBorders>
              <w:left w:val="single" w:sz="4" w:space="0" w:color="auto"/>
              <w:bottom w:val="single" w:sz="4" w:space="0" w:color="auto"/>
              <w:right w:val="single" w:sz="4" w:space="0" w:color="auto"/>
            </w:tcBorders>
            <w:vAlign w:val="center"/>
          </w:tcPr>
          <w:p w14:paraId="784B37B1"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78A48339" w14:textId="77777777" w:rsidR="00F8573E" w:rsidRPr="00A00A4F" w:rsidRDefault="00F8573E" w:rsidP="00CC5231">
            <w:pPr>
              <w:jc w:val="center"/>
              <w:rPr>
                <w:sz w:val="18"/>
                <w:szCs w:val="18"/>
              </w:rPr>
            </w:pPr>
            <w:r w:rsidRPr="00A00A4F">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auto"/>
            <w:vAlign w:val="center"/>
          </w:tcPr>
          <w:p w14:paraId="5A4B20B6"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tcPr>
          <w:p w14:paraId="0F32BB77"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284E7370"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64AF53CC"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352E9738"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576C1E94"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69DDE86F" w14:textId="77777777" w:rsidR="00F8573E" w:rsidRPr="00A00A4F" w:rsidRDefault="00F8573E" w:rsidP="00CC5231">
            <w:pPr>
              <w:jc w:val="center"/>
              <w:rPr>
                <w:sz w:val="18"/>
                <w:szCs w:val="18"/>
              </w:rPr>
            </w:pPr>
            <w:r w:rsidRPr="00A00A4F">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tcPr>
          <w:p w14:paraId="012ACDE8"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622A001E"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243A6022" w14:textId="77777777" w:rsidTr="00EC134B">
        <w:trPr>
          <w:cantSplit/>
          <w:jc w:val="center"/>
        </w:trPr>
        <w:tc>
          <w:tcPr>
            <w:tcW w:w="1418" w:type="dxa"/>
            <w:vMerge w:val="restart"/>
            <w:tcBorders>
              <w:top w:val="single" w:sz="4" w:space="0" w:color="auto"/>
              <w:left w:val="single" w:sz="4" w:space="0" w:color="auto"/>
              <w:right w:val="single" w:sz="4" w:space="0" w:color="auto"/>
            </w:tcBorders>
            <w:shd w:val="clear" w:color="auto" w:fill="auto"/>
            <w:vAlign w:val="center"/>
            <w:hideMark/>
          </w:tcPr>
          <w:p w14:paraId="18A2A63F" w14:textId="77777777" w:rsidR="00F8573E" w:rsidRPr="00A00A4F" w:rsidRDefault="00F8573E" w:rsidP="00F8573E">
            <w:pPr>
              <w:pStyle w:val="ListParagraph"/>
              <w:numPr>
                <w:ilvl w:val="0"/>
                <w:numId w:val="29"/>
              </w:numPr>
              <w:pBdr>
                <w:top w:val="nil"/>
                <w:left w:val="nil"/>
                <w:bottom w:val="nil"/>
                <w:right w:val="nil"/>
                <w:between w:val="nil"/>
                <w:bar w:val="nil"/>
              </w:pBdr>
              <w:ind w:left="318"/>
              <w:contextualSpacing w:val="0"/>
              <w:jc w:val="left"/>
              <w:rPr>
                <w:bCs/>
                <w:sz w:val="18"/>
                <w:szCs w:val="18"/>
              </w:rPr>
            </w:pPr>
            <w:r w:rsidRPr="00A00A4F">
              <w:rPr>
                <w:bCs/>
                <w:sz w:val="18"/>
                <w:szCs w:val="18"/>
              </w:rPr>
              <w:t>Viet Nam</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2D0852C" w14:textId="77777777" w:rsidR="00F8573E" w:rsidRPr="00A00A4F" w:rsidRDefault="00F8573E" w:rsidP="00CC5231">
            <w:pPr>
              <w:jc w:val="center"/>
              <w:rPr>
                <w:sz w:val="18"/>
                <w:szCs w:val="18"/>
              </w:rPr>
            </w:pPr>
            <w:r w:rsidRPr="00A00A4F">
              <w:rPr>
                <w:sz w:val="18"/>
                <w:szCs w:val="18"/>
              </w:rPr>
              <w:t>National</w:t>
            </w:r>
          </w:p>
        </w:tc>
        <w:tc>
          <w:tcPr>
            <w:tcW w:w="2830" w:type="dxa"/>
            <w:tcBorders>
              <w:top w:val="single" w:sz="4" w:space="0" w:color="auto"/>
              <w:left w:val="nil"/>
              <w:bottom w:val="single" w:sz="4" w:space="0" w:color="auto"/>
              <w:right w:val="single" w:sz="4" w:space="0" w:color="auto"/>
            </w:tcBorders>
            <w:shd w:val="clear" w:color="auto" w:fill="auto"/>
            <w:vAlign w:val="center"/>
            <w:hideMark/>
          </w:tcPr>
          <w:p w14:paraId="0491B95E" w14:textId="77777777" w:rsidR="00F8573E" w:rsidRPr="00A00A4F" w:rsidRDefault="00F8573E" w:rsidP="00CC5231">
            <w:pPr>
              <w:jc w:val="left"/>
              <w:rPr>
                <w:sz w:val="18"/>
                <w:szCs w:val="18"/>
              </w:rPr>
            </w:pPr>
            <w:r w:rsidRPr="00A00A4F">
              <w:rPr>
                <w:sz w:val="18"/>
                <w:szCs w:val="18"/>
              </w:rPr>
              <w:t>Capacity Building for the Ratification and Implementation of the Nagoya Protocol on ABS</w:t>
            </w:r>
          </w:p>
        </w:tc>
        <w:tc>
          <w:tcPr>
            <w:tcW w:w="1422" w:type="dxa"/>
            <w:tcBorders>
              <w:top w:val="single" w:sz="4" w:space="0" w:color="auto"/>
              <w:left w:val="nil"/>
              <w:bottom w:val="single" w:sz="4" w:space="0" w:color="auto"/>
              <w:right w:val="single" w:sz="4" w:space="0" w:color="auto"/>
            </w:tcBorders>
            <w:shd w:val="clear" w:color="auto" w:fill="auto"/>
            <w:vAlign w:val="center"/>
            <w:hideMark/>
          </w:tcPr>
          <w:p w14:paraId="658102AB" w14:textId="77777777" w:rsidR="00F8573E" w:rsidRPr="00A00A4F" w:rsidRDefault="00F8573E" w:rsidP="00CC5231">
            <w:pPr>
              <w:jc w:val="center"/>
              <w:rPr>
                <w:sz w:val="18"/>
                <w:szCs w:val="18"/>
              </w:rPr>
            </w:pPr>
            <w:r w:rsidRPr="00A00A4F">
              <w:rPr>
                <w:sz w:val="18"/>
                <w:szCs w:val="18"/>
              </w:rPr>
              <w:t>UNDP</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1504AD1" w14:textId="77777777" w:rsidR="00F8573E" w:rsidRPr="00A00A4F" w:rsidRDefault="00F8573E" w:rsidP="00CC5231">
            <w:pPr>
              <w:jc w:val="center"/>
              <w:rPr>
                <w:sz w:val="18"/>
                <w:szCs w:val="18"/>
              </w:rPr>
            </w:pPr>
            <w:r w:rsidRPr="00A00A4F">
              <w:rPr>
                <w:sz w:val="18"/>
                <w:szCs w:val="18"/>
              </w:rPr>
              <w:t>ongoing</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052EE99" w14:textId="77777777" w:rsidR="00F8573E" w:rsidRPr="00A00A4F" w:rsidRDefault="00F8573E" w:rsidP="00CC5231">
            <w:pPr>
              <w:jc w:val="center"/>
              <w:rPr>
                <w:sz w:val="18"/>
                <w:szCs w:val="18"/>
              </w:rPr>
            </w:pPr>
            <w:r w:rsidRPr="00A00A4F">
              <w:rPr>
                <w:color w:val="000000"/>
                <w:sz w:val="18"/>
                <w:szCs w:val="18"/>
              </w:rPr>
              <w:t>October 2016</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28981FAD" w14:textId="77777777" w:rsidR="00F8573E" w:rsidRPr="00A00A4F" w:rsidRDefault="00F8573E" w:rsidP="00CC5231">
            <w:pPr>
              <w:jc w:val="center"/>
              <w:rPr>
                <w:sz w:val="18"/>
                <w:szCs w:val="18"/>
              </w:rPr>
            </w:pPr>
            <w:r w:rsidRPr="00A00A4F">
              <w:rPr>
                <w:color w:val="000000"/>
                <w:sz w:val="18"/>
                <w:szCs w:val="18"/>
              </w:rPr>
              <w:t>December 31, 2021</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F03FD3F" w14:textId="77777777" w:rsidR="00F8573E" w:rsidRPr="00A00A4F" w:rsidRDefault="00F8573E" w:rsidP="00CC5231">
            <w:pPr>
              <w:jc w:val="center"/>
              <w:rPr>
                <w:sz w:val="18"/>
                <w:szCs w:val="18"/>
              </w:rPr>
            </w:pPr>
            <w:r w:rsidRPr="00A00A4F">
              <w:rPr>
                <w:color w:val="000000"/>
                <w:sz w:val="18"/>
                <w:szCs w:val="18"/>
              </w:rPr>
              <w:t>48</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7174C15" w14:textId="77777777" w:rsidR="00F8573E" w:rsidRPr="00A00A4F" w:rsidRDefault="00F8573E" w:rsidP="00CC5231">
            <w:pPr>
              <w:jc w:val="center"/>
              <w:rPr>
                <w:sz w:val="18"/>
                <w:szCs w:val="18"/>
              </w:rPr>
            </w:pPr>
            <w:r w:rsidRPr="00A00A4F">
              <w:rPr>
                <w:sz w:val="18"/>
                <w:szCs w:val="18"/>
              </w:rPr>
              <w:t>GEFTF</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3CE6E37" w14:textId="77777777" w:rsidR="00F8573E" w:rsidRPr="00A00A4F" w:rsidRDefault="00F8573E" w:rsidP="00CC5231">
            <w:pPr>
              <w:jc w:val="center"/>
              <w:rPr>
                <w:sz w:val="18"/>
                <w:szCs w:val="18"/>
              </w:rPr>
            </w:pPr>
            <w:r w:rsidRPr="00A00A4F">
              <w:rPr>
                <w:sz w:val="18"/>
                <w:szCs w:val="18"/>
              </w:rPr>
              <w:t>2,000,000</w:t>
            </w:r>
          </w:p>
        </w:tc>
        <w:tc>
          <w:tcPr>
            <w:tcW w:w="993" w:type="dxa"/>
            <w:tcBorders>
              <w:top w:val="single" w:sz="4" w:space="0" w:color="auto"/>
              <w:left w:val="nil"/>
              <w:bottom w:val="single" w:sz="4" w:space="0" w:color="auto"/>
              <w:right w:val="single" w:sz="4" w:space="0" w:color="auto"/>
            </w:tcBorders>
            <w:vAlign w:val="center"/>
          </w:tcPr>
          <w:p w14:paraId="4166EA61" w14:textId="77777777" w:rsidR="00F8573E" w:rsidRPr="00A00A4F" w:rsidRDefault="00F8573E" w:rsidP="00CC5231">
            <w:pPr>
              <w:jc w:val="center"/>
              <w:rPr>
                <w:sz w:val="18"/>
                <w:szCs w:val="18"/>
              </w:rPr>
            </w:pPr>
            <w:r w:rsidRPr="00A00A4F">
              <w:rPr>
                <w:sz w:val="18"/>
                <w:szCs w:val="18"/>
              </w:rPr>
              <w:t>Yes</w:t>
            </w:r>
          </w:p>
        </w:tc>
      </w:tr>
      <w:tr w:rsidR="00F8573E" w:rsidRPr="00A00A4F" w14:paraId="00361C3C" w14:textId="77777777" w:rsidTr="00CC5231">
        <w:trPr>
          <w:cantSplit/>
          <w:jc w:val="center"/>
        </w:trPr>
        <w:tc>
          <w:tcPr>
            <w:tcW w:w="1418" w:type="dxa"/>
            <w:vMerge/>
            <w:tcBorders>
              <w:left w:val="single" w:sz="4" w:space="0" w:color="auto"/>
              <w:right w:val="single" w:sz="4" w:space="0" w:color="auto"/>
            </w:tcBorders>
            <w:vAlign w:val="center"/>
            <w:hideMark/>
          </w:tcPr>
          <w:p w14:paraId="6E86CA78" w14:textId="77777777" w:rsidR="00F8573E" w:rsidRPr="00A00A4F" w:rsidRDefault="00F8573E" w:rsidP="00CC5231">
            <w:pPr>
              <w:jc w:val="center"/>
              <w:rPr>
                <w:b/>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41260CB" w14:textId="77777777" w:rsidR="00F8573E" w:rsidRPr="00A00A4F" w:rsidRDefault="00F8573E" w:rsidP="00CC5231">
            <w:pPr>
              <w:jc w:val="center"/>
              <w:rPr>
                <w:sz w:val="18"/>
                <w:szCs w:val="18"/>
              </w:rPr>
            </w:pPr>
            <w:r w:rsidRPr="00A00A4F">
              <w:rPr>
                <w:sz w:val="18"/>
                <w:szCs w:val="18"/>
              </w:rPr>
              <w:t>Subregional - ASEAN (3)</w:t>
            </w:r>
          </w:p>
        </w:tc>
        <w:tc>
          <w:tcPr>
            <w:tcW w:w="2830" w:type="dxa"/>
            <w:tcBorders>
              <w:top w:val="nil"/>
              <w:left w:val="nil"/>
              <w:bottom w:val="single" w:sz="4" w:space="0" w:color="auto"/>
              <w:right w:val="single" w:sz="4" w:space="0" w:color="auto"/>
            </w:tcBorders>
            <w:shd w:val="clear" w:color="auto" w:fill="auto"/>
            <w:vAlign w:val="center"/>
            <w:hideMark/>
          </w:tcPr>
          <w:p w14:paraId="101827B0" w14:textId="77777777" w:rsidR="00F8573E" w:rsidRPr="00A00A4F" w:rsidRDefault="00F8573E" w:rsidP="00CC5231">
            <w:pPr>
              <w:jc w:val="left"/>
              <w:rPr>
                <w:sz w:val="18"/>
                <w:szCs w:val="18"/>
              </w:rPr>
            </w:pPr>
            <w:r w:rsidRPr="00A00A4F">
              <w:rPr>
                <w:sz w:val="18"/>
                <w:szCs w:val="18"/>
              </w:rPr>
              <w:t>Support for Ratification and the Implementation of the Nagoya Protocol on Access and Benefit-Sharing (ABS) in ASEAN Countries</w:t>
            </w:r>
          </w:p>
        </w:tc>
        <w:tc>
          <w:tcPr>
            <w:tcW w:w="1422" w:type="dxa"/>
            <w:tcBorders>
              <w:top w:val="nil"/>
              <w:left w:val="nil"/>
              <w:bottom w:val="single" w:sz="4" w:space="0" w:color="auto"/>
              <w:right w:val="single" w:sz="4" w:space="0" w:color="auto"/>
            </w:tcBorders>
            <w:shd w:val="clear" w:color="auto" w:fill="auto"/>
            <w:vAlign w:val="center"/>
            <w:hideMark/>
          </w:tcPr>
          <w:p w14:paraId="09B7398C" w14:textId="77777777" w:rsidR="00F8573E" w:rsidRPr="00A00A4F" w:rsidRDefault="00F8573E" w:rsidP="00CC5231">
            <w:pPr>
              <w:jc w:val="center"/>
              <w:rPr>
                <w:sz w:val="18"/>
                <w:szCs w:val="18"/>
              </w:rPr>
            </w:pPr>
            <w:r w:rsidRPr="00A00A4F">
              <w:rPr>
                <w:sz w:val="18"/>
                <w:szCs w:val="18"/>
              </w:rPr>
              <w:t>UNEP/ ACB</w:t>
            </w:r>
          </w:p>
        </w:tc>
        <w:tc>
          <w:tcPr>
            <w:tcW w:w="1134" w:type="dxa"/>
            <w:tcBorders>
              <w:top w:val="nil"/>
              <w:left w:val="nil"/>
              <w:bottom w:val="single" w:sz="4" w:space="0" w:color="auto"/>
              <w:right w:val="single" w:sz="4" w:space="0" w:color="auto"/>
            </w:tcBorders>
            <w:shd w:val="clear" w:color="auto" w:fill="auto"/>
            <w:vAlign w:val="center"/>
            <w:hideMark/>
          </w:tcPr>
          <w:p w14:paraId="55276296"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62FDED35" w14:textId="77777777" w:rsidR="00F8573E" w:rsidRPr="00A00A4F" w:rsidRDefault="00F8573E" w:rsidP="00CC5231">
            <w:pPr>
              <w:jc w:val="center"/>
              <w:rPr>
                <w:sz w:val="18"/>
                <w:szCs w:val="18"/>
              </w:rPr>
            </w:pPr>
            <w:r w:rsidRPr="00A00A4F">
              <w:rPr>
                <w:sz w:val="18"/>
                <w:szCs w:val="18"/>
              </w:rPr>
              <w:t>April 2015</w:t>
            </w:r>
          </w:p>
        </w:tc>
        <w:tc>
          <w:tcPr>
            <w:tcW w:w="993" w:type="dxa"/>
            <w:tcBorders>
              <w:top w:val="nil"/>
              <w:left w:val="nil"/>
              <w:bottom w:val="single" w:sz="4" w:space="0" w:color="auto"/>
              <w:right w:val="single" w:sz="4" w:space="0" w:color="auto"/>
            </w:tcBorders>
            <w:shd w:val="clear" w:color="auto" w:fill="auto"/>
            <w:vAlign w:val="center"/>
            <w:hideMark/>
          </w:tcPr>
          <w:p w14:paraId="4281E67E" w14:textId="77777777" w:rsidR="00F8573E" w:rsidRPr="00A00A4F" w:rsidRDefault="00F8573E" w:rsidP="00CC5231">
            <w:pPr>
              <w:jc w:val="center"/>
              <w:rPr>
                <w:sz w:val="18"/>
                <w:szCs w:val="18"/>
              </w:rPr>
            </w:pPr>
            <w:r w:rsidRPr="00A00A4F">
              <w:rPr>
                <w:sz w:val="18"/>
                <w:szCs w:val="18"/>
              </w:rPr>
              <w:t>January 2017</w:t>
            </w:r>
          </w:p>
        </w:tc>
        <w:tc>
          <w:tcPr>
            <w:tcW w:w="992" w:type="dxa"/>
            <w:tcBorders>
              <w:top w:val="nil"/>
              <w:left w:val="nil"/>
              <w:bottom w:val="single" w:sz="4" w:space="0" w:color="auto"/>
              <w:right w:val="single" w:sz="4" w:space="0" w:color="auto"/>
            </w:tcBorders>
            <w:shd w:val="clear" w:color="auto" w:fill="auto"/>
            <w:vAlign w:val="center"/>
            <w:hideMark/>
          </w:tcPr>
          <w:p w14:paraId="0C743A41" w14:textId="77777777" w:rsidR="00F8573E" w:rsidRPr="00A00A4F" w:rsidRDefault="00F8573E" w:rsidP="00CC5231">
            <w:pPr>
              <w:jc w:val="center"/>
              <w:rPr>
                <w:sz w:val="18"/>
                <w:szCs w:val="18"/>
              </w:rPr>
            </w:pPr>
            <w:r w:rsidRPr="00A00A4F">
              <w:rPr>
                <w:sz w:val="18"/>
                <w:szCs w:val="18"/>
              </w:rPr>
              <w:t>21</w:t>
            </w:r>
          </w:p>
        </w:tc>
        <w:tc>
          <w:tcPr>
            <w:tcW w:w="992" w:type="dxa"/>
            <w:tcBorders>
              <w:top w:val="nil"/>
              <w:left w:val="nil"/>
              <w:bottom w:val="single" w:sz="4" w:space="0" w:color="auto"/>
              <w:right w:val="single" w:sz="4" w:space="0" w:color="auto"/>
            </w:tcBorders>
            <w:shd w:val="clear" w:color="auto" w:fill="auto"/>
            <w:vAlign w:val="center"/>
            <w:hideMark/>
          </w:tcPr>
          <w:p w14:paraId="61EB9838" w14:textId="77777777" w:rsidR="00F8573E" w:rsidRPr="00A00A4F" w:rsidRDefault="00F8573E" w:rsidP="00CC5231">
            <w:pPr>
              <w:jc w:val="center"/>
              <w:rPr>
                <w:sz w:val="18"/>
                <w:szCs w:val="18"/>
              </w:rPr>
            </w:pPr>
            <w:r w:rsidRPr="00A00A4F">
              <w:rPr>
                <w:sz w:val="18"/>
                <w:szCs w:val="18"/>
              </w:rPr>
              <w:t>China Trust Fund</w:t>
            </w:r>
          </w:p>
        </w:tc>
        <w:tc>
          <w:tcPr>
            <w:tcW w:w="992" w:type="dxa"/>
            <w:tcBorders>
              <w:top w:val="nil"/>
              <w:left w:val="nil"/>
              <w:bottom w:val="single" w:sz="4" w:space="0" w:color="auto"/>
              <w:right w:val="single" w:sz="4" w:space="0" w:color="auto"/>
            </w:tcBorders>
            <w:shd w:val="clear" w:color="auto" w:fill="auto"/>
            <w:vAlign w:val="center"/>
            <w:hideMark/>
          </w:tcPr>
          <w:p w14:paraId="263B768F" w14:textId="77777777" w:rsidR="00F8573E" w:rsidRPr="00A00A4F" w:rsidRDefault="00F8573E" w:rsidP="00CC5231">
            <w:pPr>
              <w:jc w:val="center"/>
              <w:rPr>
                <w:sz w:val="18"/>
                <w:szCs w:val="18"/>
              </w:rPr>
            </w:pPr>
            <w:r w:rsidRPr="00A00A4F">
              <w:rPr>
                <w:sz w:val="18"/>
                <w:szCs w:val="18"/>
              </w:rPr>
              <w:t>300,000</w:t>
            </w:r>
          </w:p>
        </w:tc>
        <w:tc>
          <w:tcPr>
            <w:tcW w:w="993" w:type="dxa"/>
            <w:tcBorders>
              <w:top w:val="nil"/>
              <w:left w:val="nil"/>
              <w:bottom w:val="single" w:sz="4" w:space="0" w:color="auto"/>
              <w:right w:val="single" w:sz="4" w:space="0" w:color="auto"/>
            </w:tcBorders>
            <w:vAlign w:val="center"/>
          </w:tcPr>
          <w:p w14:paraId="52401A19" w14:textId="77777777" w:rsidR="00F8573E" w:rsidRPr="00A00A4F" w:rsidRDefault="00F8573E" w:rsidP="00CC5231">
            <w:pPr>
              <w:jc w:val="center"/>
              <w:rPr>
                <w:sz w:val="18"/>
                <w:szCs w:val="18"/>
              </w:rPr>
            </w:pPr>
            <w:r w:rsidRPr="00A00A4F">
              <w:rPr>
                <w:sz w:val="18"/>
                <w:szCs w:val="18"/>
              </w:rPr>
              <w:t>Yes</w:t>
            </w:r>
          </w:p>
        </w:tc>
      </w:tr>
      <w:tr w:rsidR="00F8573E" w:rsidRPr="00A00A4F" w14:paraId="7E7739ED" w14:textId="77777777" w:rsidTr="00EC134B">
        <w:trPr>
          <w:cantSplit/>
          <w:jc w:val="center"/>
        </w:trPr>
        <w:tc>
          <w:tcPr>
            <w:tcW w:w="1418" w:type="dxa"/>
            <w:vMerge/>
            <w:tcBorders>
              <w:left w:val="single" w:sz="4" w:space="0" w:color="auto"/>
              <w:right w:val="single" w:sz="4" w:space="0" w:color="auto"/>
            </w:tcBorders>
            <w:vAlign w:val="center"/>
            <w:hideMark/>
          </w:tcPr>
          <w:p w14:paraId="36E5D388" w14:textId="77777777" w:rsidR="00F8573E" w:rsidRPr="00A00A4F" w:rsidRDefault="00F8573E" w:rsidP="00CC5231">
            <w:pPr>
              <w:jc w:val="center"/>
              <w:rPr>
                <w:b/>
                <w:bCs/>
                <w:sz w:val="18"/>
                <w:szCs w:val="18"/>
              </w:rPr>
            </w:pPr>
          </w:p>
        </w:tc>
        <w:tc>
          <w:tcPr>
            <w:tcW w:w="1276" w:type="dxa"/>
            <w:tcBorders>
              <w:top w:val="nil"/>
              <w:left w:val="single" w:sz="4" w:space="0" w:color="auto"/>
              <w:bottom w:val="nil"/>
              <w:right w:val="single" w:sz="4" w:space="0" w:color="auto"/>
            </w:tcBorders>
            <w:shd w:val="clear" w:color="auto" w:fill="auto"/>
            <w:vAlign w:val="center"/>
            <w:hideMark/>
          </w:tcPr>
          <w:p w14:paraId="29F0E8EB" w14:textId="77777777" w:rsidR="00F8573E" w:rsidRPr="00A00A4F" w:rsidRDefault="00F8573E" w:rsidP="00CC5231">
            <w:pPr>
              <w:jc w:val="center"/>
              <w:rPr>
                <w:sz w:val="18"/>
                <w:szCs w:val="18"/>
              </w:rPr>
            </w:pPr>
            <w:r w:rsidRPr="00A00A4F">
              <w:rPr>
                <w:sz w:val="18"/>
                <w:szCs w:val="18"/>
              </w:rPr>
              <w:t>Subregional - ASEAN (8)</w:t>
            </w:r>
          </w:p>
        </w:tc>
        <w:tc>
          <w:tcPr>
            <w:tcW w:w="2830" w:type="dxa"/>
            <w:tcBorders>
              <w:top w:val="nil"/>
              <w:left w:val="nil"/>
              <w:bottom w:val="nil"/>
              <w:right w:val="single" w:sz="4" w:space="0" w:color="auto"/>
            </w:tcBorders>
            <w:shd w:val="clear" w:color="auto" w:fill="auto"/>
            <w:vAlign w:val="center"/>
            <w:hideMark/>
          </w:tcPr>
          <w:p w14:paraId="1A243F70" w14:textId="77777777" w:rsidR="00F8573E" w:rsidRPr="00A00A4F" w:rsidRDefault="00F8573E" w:rsidP="00CC5231">
            <w:pPr>
              <w:jc w:val="left"/>
              <w:rPr>
                <w:sz w:val="18"/>
                <w:szCs w:val="18"/>
              </w:rPr>
            </w:pPr>
            <w:r w:rsidRPr="00A00A4F">
              <w:rPr>
                <w:sz w:val="18"/>
                <w:szCs w:val="18"/>
              </w:rPr>
              <w:t>Building Capacity for Regionally Harmonized National Processes for Implementing CBD Provisions on Access to Genetic Resources and Sharing of Benefits</w:t>
            </w:r>
          </w:p>
        </w:tc>
        <w:tc>
          <w:tcPr>
            <w:tcW w:w="1422" w:type="dxa"/>
            <w:tcBorders>
              <w:top w:val="nil"/>
              <w:left w:val="nil"/>
              <w:bottom w:val="nil"/>
              <w:right w:val="single" w:sz="4" w:space="0" w:color="auto"/>
            </w:tcBorders>
            <w:shd w:val="clear" w:color="auto" w:fill="auto"/>
            <w:vAlign w:val="center"/>
            <w:hideMark/>
          </w:tcPr>
          <w:p w14:paraId="7BA26AC6" w14:textId="77777777" w:rsidR="00F8573E" w:rsidRPr="00A00A4F" w:rsidRDefault="00F8573E" w:rsidP="00CC5231">
            <w:pPr>
              <w:jc w:val="center"/>
              <w:rPr>
                <w:sz w:val="18"/>
                <w:szCs w:val="18"/>
              </w:rPr>
            </w:pPr>
            <w:r w:rsidRPr="00A00A4F">
              <w:rPr>
                <w:sz w:val="18"/>
                <w:szCs w:val="18"/>
              </w:rPr>
              <w:t>UNEP/ ACB</w:t>
            </w:r>
          </w:p>
        </w:tc>
        <w:tc>
          <w:tcPr>
            <w:tcW w:w="1134" w:type="dxa"/>
            <w:tcBorders>
              <w:top w:val="nil"/>
              <w:left w:val="nil"/>
              <w:bottom w:val="nil"/>
              <w:right w:val="single" w:sz="4" w:space="0" w:color="auto"/>
            </w:tcBorders>
            <w:shd w:val="clear" w:color="auto" w:fill="auto"/>
            <w:vAlign w:val="center"/>
            <w:hideMark/>
          </w:tcPr>
          <w:p w14:paraId="20E72BE3"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nil"/>
              <w:right w:val="single" w:sz="4" w:space="0" w:color="auto"/>
            </w:tcBorders>
            <w:shd w:val="clear" w:color="auto" w:fill="auto"/>
            <w:vAlign w:val="center"/>
            <w:hideMark/>
          </w:tcPr>
          <w:p w14:paraId="5F8B63FA" w14:textId="77777777" w:rsidR="00F8573E" w:rsidRPr="00A00A4F" w:rsidRDefault="00F8573E" w:rsidP="00CC5231">
            <w:pPr>
              <w:jc w:val="center"/>
              <w:rPr>
                <w:sz w:val="18"/>
                <w:szCs w:val="18"/>
              </w:rPr>
            </w:pPr>
            <w:r w:rsidRPr="00A00A4F">
              <w:rPr>
                <w:sz w:val="18"/>
                <w:szCs w:val="18"/>
              </w:rPr>
              <w:t>1 August 2011</w:t>
            </w:r>
          </w:p>
        </w:tc>
        <w:tc>
          <w:tcPr>
            <w:tcW w:w="993" w:type="dxa"/>
            <w:tcBorders>
              <w:top w:val="nil"/>
              <w:left w:val="nil"/>
              <w:bottom w:val="nil"/>
              <w:right w:val="single" w:sz="4" w:space="0" w:color="auto"/>
            </w:tcBorders>
            <w:shd w:val="clear" w:color="auto" w:fill="auto"/>
            <w:vAlign w:val="center"/>
            <w:hideMark/>
          </w:tcPr>
          <w:p w14:paraId="018756B9" w14:textId="77777777" w:rsidR="00F8573E" w:rsidRPr="00A00A4F" w:rsidRDefault="00F8573E" w:rsidP="00CC5231">
            <w:pPr>
              <w:jc w:val="center"/>
              <w:rPr>
                <w:sz w:val="18"/>
                <w:szCs w:val="18"/>
              </w:rPr>
            </w:pPr>
            <w:r w:rsidRPr="00A00A4F">
              <w:rPr>
                <w:sz w:val="18"/>
                <w:szCs w:val="18"/>
              </w:rPr>
              <w:t>30 June 2014</w:t>
            </w:r>
          </w:p>
        </w:tc>
        <w:tc>
          <w:tcPr>
            <w:tcW w:w="992" w:type="dxa"/>
            <w:tcBorders>
              <w:top w:val="nil"/>
              <w:left w:val="nil"/>
              <w:bottom w:val="nil"/>
              <w:right w:val="single" w:sz="4" w:space="0" w:color="auto"/>
            </w:tcBorders>
            <w:shd w:val="clear" w:color="auto" w:fill="auto"/>
            <w:vAlign w:val="center"/>
            <w:hideMark/>
          </w:tcPr>
          <w:p w14:paraId="4016B612" w14:textId="77777777" w:rsidR="00F8573E" w:rsidRPr="00A00A4F" w:rsidRDefault="00F8573E" w:rsidP="00CC5231">
            <w:pPr>
              <w:jc w:val="center"/>
              <w:rPr>
                <w:sz w:val="18"/>
                <w:szCs w:val="18"/>
              </w:rPr>
            </w:pPr>
            <w:r w:rsidRPr="00A00A4F">
              <w:rPr>
                <w:sz w:val="18"/>
                <w:szCs w:val="18"/>
              </w:rPr>
              <w:t>35</w:t>
            </w:r>
          </w:p>
        </w:tc>
        <w:tc>
          <w:tcPr>
            <w:tcW w:w="992" w:type="dxa"/>
            <w:tcBorders>
              <w:top w:val="nil"/>
              <w:left w:val="nil"/>
              <w:bottom w:val="nil"/>
              <w:right w:val="single" w:sz="4" w:space="0" w:color="auto"/>
            </w:tcBorders>
            <w:shd w:val="clear" w:color="auto" w:fill="auto"/>
            <w:vAlign w:val="center"/>
            <w:hideMark/>
          </w:tcPr>
          <w:p w14:paraId="4253B997" w14:textId="77777777" w:rsidR="00F8573E" w:rsidRPr="00A00A4F" w:rsidRDefault="00F8573E" w:rsidP="00CC5231">
            <w:pPr>
              <w:jc w:val="center"/>
              <w:rPr>
                <w:sz w:val="18"/>
                <w:szCs w:val="18"/>
              </w:rPr>
            </w:pPr>
            <w:r w:rsidRPr="00A00A4F">
              <w:rPr>
                <w:sz w:val="18"/>
                <w:szCs w:val="18"/>
              </w:rPr>
              <w:t>GEFTF</w:t>
            </w:r>
          </w:p>
        </w:tc>
        <w:tc>
          <w:tcPr>
            <w:tcW w:w="992" w:type="dxa"/>
            <w:tcBorders>
              <w:top w:val="nil"/>
              <w:left w:val="nil"/>
              <w:bottom w:val="nil"/>
              <w:right w:val="single" w:sz="4" w:space="0" w:color="auto"/>
            </w:tcBorders>
            <w:shd w:val="clear" w:color="auto" w:fill="auto"/>
            <w:vAlign w:val="center"/>
            <w:hideMark/>
          </w:tcPr>
          <w:p w14:paraId="2103AE20" w14:textId="77777777" w:rsidR="00F8573E" w:rsidRPr="00A00A4F" w:rsidRDefault="00F8573E" w:rsidP="00CC5231">
            <w:pPr>
              <w:jc w:val="center"/>
              <w:rPr>
                <w:sz w:val="18"/>
                <w:szCs w:val="18"/>
              </w:rPr>
            </w:pPr>
            <w:r w:rsidRPr="00A00A4F">
              <w:rPr>
                <w:sz w:val="18"/>
                <w:szCs w:val="18"/>
              </w:rPr>
              <w:t>750,000</w:t>
            </w:r>
          </w:p>
        </w:tc>
        <w:tc>
          <w:tcPr>
            <w:tcW w:w="993" w:type="dxa"/>
            <w:tcBorders>
              <w:top w:val="nil"/>
              <w:left w:val="nil"/>
              <w:bottom w:val="nil"/>
              <w:right w:val="single" w:sz="4" w:space="0" w:color="auto"/>
            </w:tcBorders>
            <w:vAlign w:val="center"/>
          </w:tcPr>
          <w:p w14:paraId="253BB40E" w14:textId="77777777" w:rsidR="00F8573E" w:rsidRPr="00A00A4F" w:rsidRDefault="00F8573E" w:rsidP="00CC5231">
            <w:pPr>
              <w:jc w:val="center"/>
              <w:rPr>
                <w:sz w:val="18"/>
                <w:szCs w:val="18"/>
              </w:rPr>
            </w:pPr>
            <w:r w:rsidRPr="00A00A4F">
              <w:rPr>
                <w:sz w:val="18"/>
                <w:szCs w:val="18"/>
              </w:rPr>
              <w:t>Yes</w:t>
            </w:r>
          </w:p>
        </w:tc>
      </w:tr>
      <w:tr w:rsidR="009B49DA" w:rsidRPr="00A00A4F" w14:paraId="40DF1EB8" w14:textId="77777777" w:rsidTr="00EC134B">
        <w:trPr>
          <w:cantSplit/>
          <w:jc w:val="center"/>
        </w:trPr>
        <w:tc>
          <w:tcPr>
            <w:tcW w:w="1418" w:type="dxa"/>
            <w:tcBorders>
              <w:left w:val="single" w:sz="4" w:space="0" w:color="auto"/>
              <w:bottom w:val="single" w:sz="4" w:space="0" w:color="auto"/>
              <w:right w:val="single" w:sz="4" w:space="0" w:color="auto"/>
            </w:tcBorders>
            <w:vAlign w:val="center"/>
          </w:tcPr>
          <w:p w14:paraId="2FC293E3" w14:textId="77777777" w:rsidR="009B49DA" w:rsidRPr="00A00A4F" w:rsidRDefault="009B49DA" w:rsidP="00CC5231">
            <w:pPr>
              <w:jc w:val="center"/>
              <w:rPr>
                <w:b/>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56B04621" w14:textId="77777777" w:rsidR="009B49DA" w:rsidRPr="00A00A4F" w:rsidRDefault="009B49DA" w:rsidP="00CC5231">
            <w:pPr>
              <w:jc w:val="center"/>
              <w:rPr>
                <w:sz w:val="18"/>
                <w:szCs w:val="18"/>
              </w:rPr>
            </w:pPr>
          </w:p>
        </w:tc>
        <w:tc>
          <w:tcPr>
            <w:tcW w:w="2830" w:type="dxa"/>
            <w:tcBorders>
              <w:top w:val="nil"/>
              <w:left w:val="nil"/>
              <w:bottom w:val="single" w:sz="4" w:space="0" w:color="auto"/>
              <w:right w:val="single" w:sz="4" w:space="0" w:color="auto"/>
            </w:tcBorders>
            <w:shd w:val="clear" w:color="auto" w:fill="auto"/>
            <w:vAlign w:val="center"/>
          </w:tcPr>
          <w:p w14:paraId="437F3196" w14:textId="77777777" w:rsidR="009B49DA" w:rsidRPr="00A00A4F" w:rsidRDefault="009B49DA" w:rsidP="00CC5231">
            <w:pPr>
              <w:jc w:val="left"/>
              <w:rPr>
                <w:sz w:val="18"/>
                <w:szCs w:val="18"/>
              </w:rPr>
            </w:pPr>
          </w:p>
        </w:tc>
        <w:tc>
          <w:tcPr>
            <w:tcW w:w="1422" w:type="dxa"/>
            <w:tcBorders>
              <w:top w:val="nil"/>
              <w:left w:val="nil"/>
              <w:bottom w:val="single" w:sz="4" w:space="0" w:color="auto"/>
              <w:right w:val="single" w:sz="4" w:space="0" w:color="auto"/>
            </w:tcBorders>
            <w:shd w:val="clear" w:color="auto" w:fill="auto"/>
            <w:vAlign w:val="center"/>
          </w:tcPr>
          <w:p w14:paraId="019E19EB" w14:textId="77777777" w:rsidR="009B49DA" w:rsidRPr="00A00A4F" w:rsidRDefault="009B49DA" w:rsidP="00CC5231">
            <w:pPr>
              <w:jc w:val="center"/>
              <w:rPr>
                <w:sz w:val="18"/>
                <w:szCs w:val="18"/>
              </w:rPr>
            </w:pPr>
          </w:p>
        </w:tc>
        <w:tc>
          <w:tcPr>
            <w:tcW w:w="1134" w:type="dxa"/>
            <w:tcBorders>
              <w:top w:val="nil"/>
              <w:left w:val="nil"/>
              <w:bottom w:val="single" w:sz="4" w:space="0" w:color="auto"/>
              <w:right w:val="single" w:sz="4" w:space="0" w:color="auto"/>
            </w:tcBorders>
            <w:shd w:val="clear" w:color="auto" w:fill="auto"/>
            <w:vAlign w:val="center"/>
          </w:tcPr>
          <w:p w14:paraId="2954F85B" w14:textId="77777777" w:rsidR="009B49DA" w:rsidRPr="00A00A4F" w:rsidRDefault="009B49DA" w:rsidP="00CC5231">
            <w:pPr>
              <w:jc w:val="center"/>
              <w:rPr>
                <w:sz w:val="18"/>
                <w:szCs w:val="18"/>
              </w:rPr>
            </w:pPr>
          </w:p>
        </w:tc>
        <w:tc>
          <w:tcPr>
            <w:tcW w:w="992" w:type="dxa"/>
            <w:tcBorders>
              <w:top w:val="nil"/>
              <w:left w:val="nil"/>
              <w:bottom w:val="single" w:sz="4" w:space="0" w:color="auto"/>
              <w:right w:val="single" w:sz="4" w:space="0" w:color="auto"/>
            </w:tcBorders>
            <w:shd w:val="clear" w:color="auto" w:fill="auto"/>
            <w:vAlign w:val="center"/>
          </w:tcPr>
          <w:p w14:paraId="3BC88670" w14:textId="77777777" w:rsidR="009B49DA" w:rsidRPr="00A00A4F" w:rsidRDefault="009B49DA" w:rsidP="00CC5231">
            <w:pPr>
              <w:jc w:val="center"/>
              <w:rPr>
                <w:sz w:val="18"/>
                <w:szCs w:val="18"/>
              </w:rPr>
            </w:pPr>
          </w:p>
        </w:tc>
        <w:tc>
          <w:tcPr>
            <w:tcW w:w="993" w:type="dxa"/>
            <w:tcBorders>
              <w:top w:val="nil"/>
              <w:left w:val="nil"/>
              <w:bottom w:val="single" w:sz="4" w:space="0" w:color="auto"/>
              <w:right w:val="single" w:sz="4" w:space="0" w:color="auto"/>
            </w:tcBorders>
            <w:shd w:val="clear" w:color="auto" w:fill="auto"/>
            <w:vAlign w:val="center"/>
          </w:tcPr>
          <w:p w14:paraId="16DA51B1" w14:textId="77777777" w:rsidR="009B49DA" w:rsidRPr="00A00A4F" w:rsidRDefault="009B49DA" w:rsidP="00CC5231">
            <w:pPr>
              <w:jc w:val="center"/>
              <w:rPr>
                <w:sz w:val="18"/>
                <w:szCs w:val="18"/>
              </w:rPr>
            </w:pPr>
          </w:p>
        </w:tc>
        <w:tc>
          <w:tcPr>
            <w:tcW w:w="992" w:type="dxa"/>
            <w:tcBorders>
              <w:top w:val="nil"/>
              <w:left w:val="nil"/>
              <w:bottom w:val="single" w:sz="4" w:space="0" w:color="auto"/>
              <w:right w:val="single" w:sz="4" w:space="0" w:color="auto"/>
            </w:tcBorders>
            <w:shd w:val="clear" w:color="auto" w:fill="auto"/>
            <w:vAlign w:val="center"/>
          </w:tcPr>
          <w:p w14:paraId="507CAABF" w14:textId="77777777" w:rsidR="009B49DA" w:rsidRPr="00A00A4F" w:rsidRDefault="009B49DA" w:rsidP="00CC5231">
            <w:pPr>
              <w:jc w:val="center"/>
              <w:rPr>
                <w:sz w:val="18"/>
                <w:szCs w:val="18"/>
              </w:rPr>
            </w:pPr>
          </w:p>
        </w:tc>
        <w:tc>
          <w:tcPr>
            <w:tcW w:w="992" w:type="dxa"/>
            <w:tcBorders>
              <w:top w:val="nil"/>
              <w:left w:val="nil"/>
              <w:bottom w:val="single" w:sz="4" w:space="0" w:color="auto"/>
              <w:right w:val="single" w:sz="4" w:space="0" w:color="auto"/>
            </w:tcBorders>
            <w:shd w:val="clear" w:color="auto" w:fill="auto"/>
            <w:vAlign w:val="center"/>
          </w:tcPr>
          <w:p w14:paraId="59AF4B1C" w14:textId="77777777" w:rsidR="009B49DA" w:rsidRPr="00A00A4F" w:rsidRDefault="009B49DA" w:rsidP="00CC5231">
            <w:pPr>
              <w:jc w:val="center"/>
              <w:rPr>
                <w:sz w:val="18"/>
                <w:szCs w:val="18"/>
              </w:rPr>
            </w:pPr>
          </w:p>
        </w:tc>
        <w:tc>
          <w:tcPr>
            <w:tcW w:w="992" w:type="dxa"/>
            <w:tcBorders>
              <w:top w:val="nil"/>
              <w:left w:val="nil"/>
              <w:bottom w:val="single" w:sz="4" w:space="0" w:color="auto"/>
              <w:right w:val="single" w:sz="4" w:space="0" w:color="auto"/>
            </w:tcBorders>
            <w:shd w:val="clear" w:color="auto" w:fill="auto"/>
            <w:vAlign w:val="center"/>
          </w:tcPr>
          <w:p w14:paraId="34E15653" w14:textId="77777777" w:rsidR="009B49DA" w:rsidRPr="00A00A4F" w:rsidRDefault="009B49DA" w:rsidP="00CC5231">
            <w:pPr>
              <w:jc w:val="center"/>
              <w:rPr>
                <w:sz w:val="18"/>
                <w:szCs w:val="18"/>
              </w:rPr>
            </w:pPr>
          </w:p>
        </w:tc>
        <w:tc>
          <w:tcPr>
            <w:tcW w:w="993" w:type="dxa"/>
            <w:tcBorders>
              <w:top w:val="nil"/>
              <w:left w:val="nil"/>
              <w:bottom w:val="single" w:sz="4" w:space="0" w:color="auto"/>
              <w:right w:val="single" w:sz="4" w:space="0" w:color="auto"/>
            </w:tcBorders>
            <w:vAlign w:val="center"/>
          </w:tcPr>
          <w:p w14:paraId="43B9903C" w14:textId="77777777" w:rsidR="009B49DA" w:rsidRPr="00A00A4F" w:rsidRDefault="009B49DA" w:rsidP="00CC5231">
            <w:pPr>
              <w:jc w:val="center"/>
              <w:rPr>
                <w:sz w:val="18"/>
                <w:szCs w:val="18"/>
              </w:rPr>
            </w:pPr>
          </w:p>
        </w:tc>
      </w:tr>
    </w:tbl>
    <w:p w14:paraId="1784D52E" w14:textId="77777777" w:rsidR="00DF484C" w:rsidRPr="00A00A4F" w:rsidRDefault="00DF484C" w:rsidP="00DF484C">
      <w:pPr>
        <w:pStyle w:val="Para1"/>
        <w:numPr>
          <w:ilvl w:val="0"/>
          <w:numId w:val="0"/>
        </w:numPr>
        <w:pBdr>
          <w:bottom w:val="nil"/>
        </w:pBdr>
        <w:rPr>
          <w:kern w:val="22"/>
        </w:rPr>
      </w:pPr>
    </w:p>
    <w:p w14:paraId="5DF2F91C" w14:textId="7BC92495" w:rsidR="00DF484C" w:rsidRPr="00A00A4F" w:rsidRDefault="00DF484C" w:rsidP="00EC134B">
      <w:pPr>
        <w:pStyle w:val="Para1"/>
        <w:keepNext/>
        <w:numPr>
          <w:ilvl w:val="0"/>
          <w:numId w:val="0"/>
        </w:numPr>
        <w:suppressLineNumbers/>
        <w:pBdr>
          <w:bottom w:val="nil"/>
        </w:pBdr>
        <w:suppressAutoHyphens/>
        <w:outlineLvl w:val="3"/>
        <w:rPr>
          <w:b/>
          <w:kern w:val="22"/>
        </w:rPr>
      </w:pPr>
      <w:r w:rsidRPr="00A00A4F">
        <w:rPr>
          <w:b/>
          <w:kern w:val="22"/>
        </w:rPr>
        <w:lastRenderedPageBreak/>
        <w:t xml:space="preserve">Table </w:t>
      </w:r>
      <w:r w:rsidR="009B49DA" w:rsidRPr="00A00A4F">
        <w:rPr>
          <w:b/>
          <w:kern w:val="22"/>
        </w:rPr>
        <w:t>3</w:t>
      </w:r>
      <w:r w:rsidRPr="00A00A4F">
        <w:rPr>
          <w:b/>
          <w:kern w:val="22"/>
        </w:rPr>
        <w:t>. Capacity-building and development initiatives</w:t>
      </w:r>
      <w:r w:rsidR="009B49DA" w:rsidRPr="00EC134B">
        <w:rPr>
          <w:b/>
          <w:kern w:val="22"/>
        </w:rPr>
        <w:t xml:space="preserve"> in</w:t>
      </w:r>
      <w:r w:rsidRPr="00A00A4F">
        <w:rPr>
          <w:b/>
          <w:kern w:val="22"/>
        </w:rPr>
        <w:t xml:space="preserve"> Central and Eastern Europe</w:t>
      </w:r>
      <w:r w:rsidR="00142FF2" w:rsidRPr="00A00A4F">
        <w:rPr>
          <w:rStyle w:val="FootnoteReference"/>
          <w:b/>
          <w:kern w:val="22"/>
        </w:rPr>
        <w:footnoteReference w:id="28"/>
      </w:r>
    </w:p>
    <w:tbl>
      <w:tblPr>
        <w:tblW w:w="14039" w:type="dxa"/>
        <w:jc w:val="center"/>
        <w:tblLook w:val="04A0" w:firstRow="1" w:lastRow="0" w:firstColumn="1" w:lastColumn="0" w:noHBand="0" w:noVBand="1"/>
      </w:tblPr>
      <w:tblGrid>
        <w:gridCol w:w="1462"/>
        <w:gridCol w:w="1270"/>
        <w:gridCol w:w="2911"/>
        <w:gridCol w:w="1347"/>
        <w:gridCol w:w="1141"/>
        <w:gridCol w:w="915"/>
        <w:gridCol w:w="1026"/>
        <w:gridCol w:w="995"/>
        <w:gridCol w:w="893"/>
        <w:gridCol w:w="1087"/>
        <w:gridCol w:w="992"/>
      </w:tblGrid>
      <w:tr w:rsidR="00DF484C" w:rsidRPr="00A00A4F" w14:paraId="6EEF3160" w14:textId="77777777" w:rsidTr="00361C44">
        <w:trPr>
          <w:cantSplit/>
          <w:tblHeader/>
          <w:jc w:val="center"/>
        </w:trPr>
        <w:tc>
          <w:tcPr>
            <w:tcW w:w="1462" w:type="dxa"/>
            <w:tcBorders>
              <w:top w:val="single" w:sz="4" w:space="0" w:color="auto"/>
              <w:left w:val="single" w:sz="4" w:space="0" w:color="auto"/>
              <w:bottom w:val="single" w:sz="12" w:space="0" w:color="auto"/>
              <w:right w:val="single" w:sz="4" w:space="0" w:color="auto"/>
            </w:tcBorders>
            <w:shd w:val="clear" w:color="auto" w:fill="C4BC96" w:themeFill="background2" w:themeFillShade="BF"/>
            <w:vAlign w:val="center"/>
            <w:hideMark/>
          </w:tcPr>
          <w:p w14:paraId="4D4B983D" w14:textId="77777777" w:rsidR="00DF484C" w:rsidRPr="00A00A4F" w:rsidRDefault="00DF484C" w:rsidP="00361C44">
            <w:pPr>
              <w:jc w:val="center"/>
              <w:rPr>
                <w:b/>
                <w:bCs/>
                <w:sz w:val="18"/>
                <w:szCs w:val="18"/>
              </w:rPr>
            </w:pPr>
            <w:r w:rsidRPr="00A00A4F">
              <w:rPr>
                <w:b/>
                <w:bCs/>
                <w:sz w:val="18"/>
                <w:szCs w:val="18"/>
              </w:rPr>
              <w:t>Country</w:t>
            </w:r>
          </w:p>
        </w:tc>
        <w:tc>
          <w:tcPr>
            <w:tcW w:w="1270"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681C39AB" w14:textId="77777777" w:rsidR="00DF484C" w:rsidRPr="00A00A4F" w:rsidRDefault="00DF484C" w:rsidP="00361C44">
            <w:pPr>
              <w:jc w:val="center"/>
              <w:rPr>
                <w:b/>
                <w:bCs/>
                <w:sz w:val="18"/>
                <w:szCs w:val="18"/>
              </w:rPr>
            </w:pPr>
            <w:r w:rsidRPr="00A00A4F">
              <w:rPr>
                <w:b/>
                <w:bCs/>
                <w:sz w:val="18"/>
                <w:szCs w:val="18"/>
              </w:rPr>
              <w:t>Type of initiative</w:t>
            </w:r>
          </w:p>
        </w:tc>
        <w:tc>
          <w:tcPr>
            <w:tcW w:w="2911"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1DDD4956" w14:textId="77777777" w:rsidR="00DF484C" w:rsidRPr="00A00A4F" w:rsidRDefault="00DF484C" w:rsidP="00361C44">
            <w:pPr>
              <w:jc w:val="center"/>
              <w:rPr>
                <w:b/>
                <w:bCs/>
                <w:sz w:val="18"/>
                <w:szCs w:val="18"/>
              </w:rPr>
            </w:pPr>
            <w:r w:rsidRPr="00A00A4F">
              <w:rPr>
                <w:b/>
                <w:bCs/>
                <w:sz w:val="18"/>
                <w:szCs w:val="18"/>
              </w:rPr>
              <w:t>Title of initiative</w:t>
            </w:r>
          </w:p>
        </w:tc>
        <w:tc>
          <w:tcPr>
            <w:tcW w:w="1347"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4D533784" w14:textId="431EC8A9" w:rsidR="00DF484C" w:rsidRPr="00A00A4F" w:rsidRDefault="00DF484C" w:rsidP="00361C44">
            <w:pPr>
              <w:jc w:val="center"/>
              <w:rPr>
                <w:b/>
                <w:bCs/>
                <w:sz w:val="18"/>
                <w:szCs w:val="18"/>
              </w:rPr>
            </w:pPr>
            <w:r w:rsidRPr="00A00A4F">
              <w:rPr>
                <w:b/>
                <w:bCs/>
                <w:sz w:val="18"/>
                <w:szCs w:val="18"/>
              </w:rPr>
              <w:t>Implementing/ executing agency</w:t>
            </w:r>
          </w:p>
        </w:tc>
        <w:tc>
          <w:tcPr>
            <w:tcW w:w="1141"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0C85A38A" w14:textId="77777777" w:rsidR="00DF484C" w:rsidRPr="00A00A4F" w:rsidRDefault="00DF484C" w:rsidP="00361C44">
            <w:pPr>
              <w:jc w:val="center"/>
              <w:rPr>
                <w:b/>
                <w:bCs/>
                <w:sz w:val="18"/>
                <w:szCs w:val="18"/>
              </w:rPr>
            </w:pPr>
            <w:r w:rsidRPr="00A00A4F">
              <w:rPr>
                <w:b/>
                <w:bCs/>
                <w:sz w:val="18"/>
                <w:szCs w:val="18"/>
              </w:rPr>
              <w:t>Status</w:t>
            </w:r>
          </w:p>
        </w:tc>
        <w:tc>
          <w:tcPr>
            <w:tcW w:w="915"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7DDF9DC6" w14:textId="0F04C4C1" w:rsidR="00DF484C" w:rsidRPr="00A00A4F" w:rsidRDefault="00DF484C" w:rsidP="00361C44">
            <w:pPr>
              <w:jc w:val="center"/>
              <w:rPr>
                <w:b/>
                <w:bCs/>
                <w:sz w:val="18"/>
                <w:szCs w:val="18"/>
              </w:rPr>
            </w:pPr>
            <w:r w:rsidRPr="00A00A4F">
              <w:rPr>
                <w:b/>
                <w:bCs/>
                <w:sz w:val="18"/>
                <w:szCs w:val="18"/>
              </w:rPr>
              <w:t>Start date</w:t>
            </w:r>
          </w:p>
        </w:tc>
        <w:tc>
          <w:tcPr>
            <w:tcW w:w="1026"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06B4C16D" w14:textId="44FCCCEC" w:rsidR="00DF484C" w:rsidRPr="00A00A4F" w:rsidRDefault="00DF484C" w:rsidP="00361C44">
            <w:pPr>
              <w:jc w:val="center"/>
              <w:rPr>
                <w:b/>
                <w:bCs/>
                <w:sz w:val="18"/>
                <w:szCs w:val="18"/>
              </w:rPr>
            </w:pPr>
            <w:r w:rsidRPr="00A00A4F">
              <w:rPr>
                <w:b/>
                <w:bCs/>
                <w:sz w:val="18"/>
                <w:szCs w:val="18"/>
              </w:rPr>
              <w:t>End date</w:t>
            </w:r>
          </w:p>
        </w:tc>
        <w:tc>
          <w:tcPr>
            <w:tcW w:w="995"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5F6D15E3" w14:textId="77777777" w:rsidR="00DF484C" w:rsidRPr="00A00A4F" w:rsidRDefault="00DF484C" w:rsidP="00361C44">
            <w:pPr>
              <w:jc w:val="center"/>
              <w:rPr>
                <w:b/>
                <w:bCs/>
                <w:sz w:val="18"/>
                <w:szCs w:val="18"/>
              </w:rPr>
            </w:pPr>
            <w:r w:rsidRPr="00A00A4F">
              <w:rPr>
                <w:b/>
                <w:bCs/>
                <w:sz w:val="18"/>
                <w:szCs w:val="18"/>
              </w:rPr>
              <w:t>Duration (months)</w:t>
            </w:r>
          </w:p>
        </w:tc>
        <w:tc>
          <w:tcPr>
            <w:tcW w:w="893"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76ED9481" w14:textId="22BB592A" w:rsidR="00DF484C" w:rsidRPr="00A00A4F" w:rsidRDefault="00DF484C" w:rsidP="00361C44">
            <w:pPr>
              <w:jc w:val="center"/>
              <w:rPr>
                <w:b/>
                <w:bCs/>
                <w:sz w:val="18"/>
                <w:szCs w:val="18"/>
              </w:rPr>
            </w:pPr>
            <w:r w:rsidRPr="00A00A4F">
              <w:rPr>
                <w:b/>
                <w:bCs/>
                <w:sz w:val="18"/>
                <w:szCs w:val="18"/>
              </w:rPr>
              <w:t>Core funding source</w:t>
            </w:r>
          </w:p>
        </w:tc>
        <w:tc>
          <w:tcPr>
            <w:tcW w:w="1087"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13672069" w14:textId="4453EE22" w:rsidR="00DF484C" w:rsidRPr="00A00A4F" w:rsidRDefault="00DF484C" w:rsidP="00361C44">
            <w:pPr>
              <w:jc w:val="center"/>
              <w:rPr>
                <w:b/>
                <w:bCs/>
                <w:sz w:val="18"/>
                <w:szCs w:val="18"/>
              </w:rPr>
            </w:pPr>
            <w:r w:rsidRPr="00A00A4F">
              <w:rPr>
                <w:b/>
                <w:bCs/>
                <w:sz w:val="18"/>
                <w:szCs w:val="18"/>
              </w:rPr>
              <w:t>Core funding in US$</w:t>
            </w:r>
          </w:p>
        </w:tc>
        <w:tc>
          <w:tcPr>
            <w:tcW w:w="992" w:type="dxa"/>
            <w:tcBorders>
              <w:top w:val="single" w:sz="4" w:space="0" w:color="auto"/>
              <w:left w:val="nil"/>
              <w:bottom w:val="single" w:sz="12" w:space="0" w:color="auto"/>
              <w:right w:val="single" w:sz="4" w:space="0" w:color="auto"/>
            </w:tcBorders>
            <w:shd w:val="clear" w:color="auto" w:fill="C4BC96" w:themeFill="background2" w:themeFillShade="BF"/>
            <w:vAlign w:val="center"/>
          </w:tcPr>
          <w:p w14:paraId="7653263F" w14:textId="77777777" w:rsidR="00DF484C" w:rsidRPr="00A00A4F" w:rsidRDefault="00DF484C" w:rsidP="00361C44">
            <w:pPr>
              <w:jc w:val="center"/>
              <w:rPr>
                <w:b/>
                <w:bCs/>
                <w:sz w:val="18"/>
                <w:szCs w:val="18"/>
              </w:rPr>
            </w:pPr>
            <w:r w:rsidRPr="00A00A4F">
              <w:rPr>
                <w:b/>
                <w:bCs/>
                <w:sz w:val="18"/>
                <w:szCs w:val="18"/>
              </w:rPr>
              <w:t>Record available on ABS-CH</w:t>
            </w:r>
          </w:p>
        </w:tc>
      </w:tr>
      <w:tr w:rsidR="00DF484C" w:rsidRPr="00A00A4F" w14:paraId="6D7FA9CA" w14:textId="77777777" w:rsidTr="00361C44">
        <w:trPr>
          <w:cantSplit/>
          <w:jc w:val="center"/>
        </w:trPr>
        <w:tc>
          <w:tcPr>
            <w:tcW w:w="1462" w:type="dxa"/>
            <w:tcBorders>
              <w:top w:val="single" w:sz="12" w:space="0" w:color="auto"/>
              <w:left w:val="single" w:sz="4" w:space="0" w:color="auto"/>
              <w:bottom w:val="single" w:sz="4" w:space="0" w:color="auto"/>
              <w:right w:val="single" w:sz="4" w:space="0" w:color="auto"/>
            </w:tcBorders>
            <w:shd w:val="clear" w:color="auto" w:fill="FFFFFF" w:themeFill="background1"/>
            <w:vAlign w:val="center"/>
            <w:hideMark/>
          </w:tcPr>
          <w:p w14:paraId="69461EB1" w14:textId="77777777" w:rsidR="00DF484C" w:rsidRPr="00A00A4F" w:rsidRDefault="00DF484C" w:rsidP="00361C44">
            <w:pPr>
              <w:pStyle w:val="ListParagraph"/>
              <w:numPr>
                <w:ilvl w:val="0"/>
                <w:numId w:val="31"/>
              </w:numPr>
              <w:pBdr>
                <w:top w:val="nil"/>
                <w:left w:val="nil"/>
                <w:bottom w:val="nil"/>
                <w:right w:val="nil"/>
                <w:between w:val="nil"/>
                <w:bar w:val="nil"/>
              </w:pBdr>
              <w:ind w:left="326"/>
              <w:contextualSpacing w:val="0"/>
              <w:jc w:val="left"/>
              <w:rPr>
                <w:bCs/>
                <w:sz w:val="18"/>
                <w:szCs w:val="18"/>
              </w:rPr>
            </w:pPr>
            <w:r w:rsidRPr="00A00A4F">
              <w:rPr>
                <w:bCs/>
                <w:sz w:val="18"/>
                <w:szCs w:val="18"/>
              </w:rPr>
              <w:t>Albania</w:t>
            </w:r>
          </w:p>
        </w:tc>
        <w:tc>
          <w:tcPr>
            <w:tcW w:w="1270" w:type="dxa"/>
            <w:tcBorders>
              <w:top w:val="single" w:sz="12" w:space="0" w:color="auto"/>
              <w:left w:val="nil"/>
              <w:bottom w:val="single" w:sz="4" w:space="0" w:color="auto"/>
              <w:right w:val="single" w:sz="4" w:space="0" w:color="auto"/>
            </w:tcBorders>
            <w:shd w:val="clear" w:color="auto" w:fill="auto"/>
            <w:vAlign w:val="center"/>
            <w:hideMark/>
          </w:tcPr>
          <w:p w14:paraId="42145F04" w14:textId="77777777" w:rsidR="00DF484C" w:rsidRPr="00A00A4F" w:rsidRDefault="00DF484C" w:rsidP="00361C44">
            <w:pPr>
              <w:jc w:val="center"/>
              <w:rPr>
                <w:sz w:val="18"/>
                <w:szCs w:val="18"/>
              </w:rPr>
            </w:pPr>
            <w:r w:rsidRPr="00A00A4F">
              <w:rPr>
                <w:sz w:val="18"/>
                <w:szCs w:val="18"/>
              </w:rPr>
              <w:t>Global (24)</w:t>
            </w:r>
          </w:p>
        </w:tc>
        <w:tc>
          <w:tcPr>
            <w:tcW w:w="2911" w:type="dxa"/>
            <w:tcBorders>
              <w:top w:val="single" w:sz="12" w:space="0" w:color="auto"/>
              <w:left w:val="nil"/>
              <w:bottom w:val="single" w:sz="4" w:space="0" w:color="auto"/>
              <w:right w:val="single" w:sz="4" w:space="0" w:color="auto"/>
            </w:tcBorders>
            <w:shd w:val="clear" w:color="auto" w:fill="auto"/>
            <w:vAlign w:val="center"/>
            <w:hideMark/>
          </w:tcPr>
          <w:p w14:paraId="228DF9D1" w14:textId="77777777" w:rsidR="00DF484C" w:rsidRPr="00A00A4F" w:rsidRDefault="00DF484C" w:rsidP="00361C44">
            <w:pPr>
              <w:jc w:val="left"/>
              <w:rPr>
                <w:sz w:val="18"/>
                <w:szCs w:val="18"/>
              </w:rPr>
            </w:pPr>
            <w:r w:rsidRPr="00A00A4F">
              <w:rPr>
                <w:sz w:val="18"/>
                <w:szCs w:val="18"/>
              </w:rPr>
              <w:t xml:space="preserve">Strengthening Human Resources, Legal </w:t>
            </w:r>
            <w:proofErr w:type="gramStart"/>
            <w:r w:rsidRPr="00A00A4F">
              <w:rPr>
                <w:sz w:val="18"/>
                <w:szCs w:val="18"/>
              </w:rPr>
              <w:t>Frameworks</w:t>
            </w:r>
            <w:proofErr w:type="gramEnd"/>
            <w:r w:rsidRPr="00A00A4F">
              <w:rPr>
                <w:sz w:val="18"/>
                <w:szCs w:val="18"/>
              </w:rPr>
              <w:t xml:space="preserve"> and Institutional Capacities to Implement the Nagoya Protocol</w:t>
            </w:r>
          </w:p>
        </w:tc>
        <w:tc>
          <w:tcPr>
            <w:tcW w:w="1347" w:type="dxa"/>
            <w:tcBorders>
              <w:top w:val="single" w:sz="12" w:space="0" w:color="auto"/>
              <w:left w:val="nil"/>
              <w:bottom w:val="single" w:sz="4" w:space="0" w:color="auto"/>
              <w:right w:val="single" w:sz="4" w:space="0" w:color="auto"/>
            </w:tcBorders>
            <w:shd w:val="clear" w:color="auto" w:fill="auto"/>
            <w:vAlign w:val="center"/>
            <w:hideMark/>
          </w:tcPr>
          <w:p w14:paraId="3BB586D7" w14:textId="77777777" w:rsidR="00DF484C" w:rsidRPr="00A00A4F" w:rsidRDefault="00DF484C" w:rsidP="00361C44">
            <w:pPr>
              <w:jc w:val="center"/>
              <w:rPr>
                <w:sz w:val="18"/>
                <w:szCs w:val="18"/>
              </w:rPr>
            </w:pPr>
            <w:r w:rsidRPr="00A00A4F">
              <w:rPr>
                <w:sz w:val="18"/>
                <w:szCs w:val="18"/>
              </w:rPr>
              <w:t>UNDP</w:t>
            </w:r>
          </w:p>
        </w:tc>
        <w:tc>
          <w:tcPr>
            <w:tcW w:w="1141" w:type="dxa"/>
            <w:tcBorders>
              <w:top w:val="single" w:sz="12" w:space="0" w:color="auto"/>
              <w:left w:val="nil"/>
              <w:bottom w:val="single" w:sz="4" w:space="0" w:color="auto"/>
              <w:right w:val="single" w:sz="4" w:space="0" w:color="auto"/>
            </w:tcBorders>
            <w:shd w:val="clear" w:color="auto" w:fill="auto"/>
            <w:vAlign w:val="center"/>
            <w:hideMark/>
          </w:tcPr>
          <w:p w14:paraId="3E02BD9F" w14:textId="77777777" w:rsidR="00DF484C" w:rsidRPr="00A00A4F" w:rsidRDefault="00DF484C" w:rsidP="00361C44">
            <w:pPr>
              <w:jc w:val="center"/>
              <w:rPr>
                <w:sz w:val="18"/>
                <w:szCs w:val="18"/>
              </w:rPr>
            </w:pPr>
            <w:r w:rsidRPr="00A00A4F">
              <w:rPr>
                <w:sz w:val="18"/>
                <w:szCs w:val="18"/>
              </w:rPr>
              <w:t>ongoing</w:t>
            </w:r>
          </w:p>
        </w:tc>
        <w:tc>
          <w:tcPr>
            <w:tcW w:w="915" w:type="dxa"/>
            <w:tcBorders>
              <w:top w:val="single" w:sz="12" w:space="0" w:color="auto"/>
              <w:left w:val="nil"/>
              <w:bottom w:val="single" w:sz="4" w:space="0" w:color="auto"/>
              <w:right w:val="single" w:sz="4" w:space="0" w:color="auto"/>
            </w:tcBorders>
            <w:shd w:val="clear" w:color="auto" w:fill="auto"/>
            <w:vAlign w:val="center"/>
            <w:hideMark/>
          </w:tcPr>
          <w:p w14:paraId="0A315C99" w14:textId="77777777" w:rsidR="00DF484C" w:rsidRPr="00A00A4F" w:rsidRDefault="00DF484C" w:rsidP="00361C44">
            <w:pPr>
              <w:jc w:val="center"/>
              <w:rPr>
                <w:sz w:val="18"/>
                <w:szCs w:val="18"/>
              </w:rPr>
            </w:pPr>
            <w:r w:rsidRPr="00A00A4F">
              <w:rPr>
                <w:sz w:val="18"/>
                <w:szCs w:val="18"/>
              </w:rPr>
              <w:t>June 2016</w:t>
            </w:r>
          </w:p>
        </w:tc>
        <w:tc>
          <w:tcPr>
            <w:tcW w:w="1026" w:type="dxa"/>
            <w:tcBorders>
              <w:top w:val="single" w:sz="12" w:space="0" w:color="auto"/>
              <w:left w:val="nil"/>
              <w:bottom w:val="single" w:sz="4" w:space="0" w:color="auto"/>
              <w:right w:val="single" w:sz="4" w:space="0" w:color="auto"/>
            </w:tcBorders>
            <w:shd w:val="clear" w:color="auto" w:fill="auto"/>
            <w:vAlign w:val="center"/>
            <w:hideMark/>
          </w:tcPr>
          <w:p w14:paraId="22BA1946" w14:textId="77777777" w:rsidR="00DF484C" w:rsidRPr="00A00A4F" w:rsidRDefault="00DF484C" w:rsidP="00361C44">
            <w:pPr>
              <w:jc w:val="center"/>
              <w:rPr>
                <w:sz w:val="18"/>
                <w:szCs w:val="18"/>
              </w:rPr>
            </w:pPr>
            <w:r w:rsidRPr="00A00A4F">
              <w:rPr>
                <w:sz w:val="18"/>
                <w:szCs w:val="18"/>
              </w:rPr>
              <w:t>May 2019</w:t>
            </w:r>
          </w:p>
        </w:tc>
        <w:tc>
          <w:tcPr>
            <w:tcW w:w="995" w:type="dxa"/>
            <w:tcBorders>
              <w:top w:val="single" w:sz="12" w:space="0" w:color="auto"/>
              <w:left w:val="nil"/>
              <w:bottom w:val="single" w:sz="4" w:space="0" w:color="auto"/>
              <w:right w:val="single" w:sz="4" w:space="0" w:color="auto"/>
            </w:tcBorders>
            <w:shd w:val="clear" w:color="auto" w:fill="auto"/>
            <w:vAlign w:val="center"/>
            <w:hideMark/>
          </w:tcPr>
          <w:p w14:paraId="5868550A" w14:textId="77777777" w:rsidR="00DF484C" w:rsidRPr="00A00A4F" w:rsidRDefault="00DF484C" w:rsidP="00361C44">
            <w:pPr>
              <w:jc w:val="center"/>
              <w:rPr>
                <w:sz w:val="18"/>
                <w:szCs w:val="18"/>
              </w:rPr>
            </w:pPr>
            <w:r w:rsidRPr="00A00A4F">
              <w:rPr>
                <w:sz w:val="18"/>
                <w:szCs w:val="18"/>
              </w:rPr>
              <w:t>36</w:t>
            </w:r>
          </w:p>
        </w:tc>
        <w:tc>
          <w:tcPr>
            <w:tcW w:w="893" w:type="dxa"/>
            <w:tcBorders>
              <w:top w:val="single" w:sz="12" w:space="0" w:color="auto"/>
              <w:left w:val="nil"/>
              <w:bottom w:val="single" w:sz="4" w:space="0" w:color="auto"/>
              <w:right w:val="single" w:sz="4" w:space="0" w:color="auto"/>
            </w:tcBorders>
            <w:shd w:val="clear" w:color="auto" w:fill="auto"/>
            <w:vAlign w:val="center"/>
            <w:hideMark/>
          </w:tcPr>
          <w:p w14:paraId="35934CD5" w14:textId="77777777" w:rsidR="00DF484C" w:rsidRPr="00A00A4F" w:rsidRDefault="00DF484C" w:rsidP="00361C44">
            <w:pPr>
              <w:jc w:val="center"/>
              <w:rPr>
                <w:sz w:val="18"/>
                <w:szCs w:val="18"/>
              </w:rPr>
            </w:pPr>
            <w:r w:rsidRPr="00A00A4F">
              <w:rPr>
                <w:sz w:val="18"/>
                <w:szCs w:val="18"/>
              </w:rPr>
              <w:t>GEFTF</w:t>
            </w:r>
          </w:p>
        </w:tc>
        <w:tc>
          <w:tcPr>
            <w:tcW w:w="1087" w:type="dxa"/>
            <w:tcBorders>
              <w:top w:val="single" w:sz="12" w:space="0" w:color="auto"/>
              <w:left w:val="nil"/>
              <w:bottom w:val="single" w:sz="4" w:space="0" w:color="auto"/>
              <w:right w:val="single" w:sz="4" w:space="0" w:color="auto"/>
            </w:tcBorders>
            <w:shd w:val="clear" w:color="auto" w:fill="auto"/>
            <w:vAlign w:val="center"/>
            <w:hideMark/>
          </w:tcPr>
          <w:p w14:paraId="6EF745F1" w14:textId="77777777" w:rsidR="00DF484C" w:rsidRPr="00A00A4F" w:rsidRDefault="00DF484C" w:rsidP="00361C44">
            <w:pPr>
              <w:jc w:val="center"/>
              <w:rPr>
                <w:sz w:val="18"/>
                <w:szCs w:val="18"/>
              </w:rPr>
            </w:pPr>
            <w:r w:rsidRPr="00A00A4F">
              <w:rPr>
                <w:sz w:val="18"/>
                <w:szCs w:val="18"/>
              </w:rPr>
              <w:t>12,000,000</w:t>
            </w:r>
          </w:p>
        </w:tc>
        <w:tc>
          <w:tcPr>
            <w:tcW w:w="992" w:type="dxa"/>
            <w:tcBorders>
              <w:top w:val="single" w:sz="12" w:space="0" w:color="auto"/>
              <w:left w:val="nil"/>
              <w:bottom w:val="single" w:sz="4" w:space="0" w:color="auto"/>
              <w:right w:val="single" w:sz="4" w:space="0" w:color="auto"/>
            </w:tcBorders>
            <w:vAlign w:val="center"/>
          </w:tcPr>
          <w:p w14:paraId="1F432218" w14:textId="77777777" w:rsidR="00DF484C" w:rsidRPr="00A00A4F" w:rsidRDefault="00DF484C" w:rsidP="00361C44">
            <w:pPr>
              <w:jc w:val="center"/>
              <w:rPr>
                <w:sz w:val="18"/>
                <w:szCs w:val="18"/>
              </w:rPr>
            </w:pPr>
            <w:r w:rsidRPr="00A00A4F">
              <w:rPr>
                <w:sz w:val="18"/>
                <w:szCs w:val="18"/>
              </w:rPr>
              <w:t>Yes</w:t>
            </w:r>
          </w:p>
        </w:tc>
      </w:tr>
      <w:tr w:rsidR="00DF484C" w:rsidRPr="00A00A4F" w14:paraId="0AF8CD5D" w14:textId="77777777" w:rsidTr="00361C44">
        <w:trPr>
          <w:cantSplit/>
          <w:jc w:val="center"/>
        </w:trPr>
        <w:tc>
          <w:tcPr>
            <w:tcW w:w="1462"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55A197A1" w14:textId="77777777" w:rsidR="00DF484C" w:rsidRPr="00A00A4F" w:rsidRDefault="00DF484C" w:rsidP="00361C44">
            <w:pPr>
              <w:pStyle w:val="ListParagraph"/>
              <w:numPr>
                <w:ilvl w:val="0"/>
                <w:numId w:val="31"/>
              </w:numPr>
              <w:pBdr>
                <w:top w:val="nil"/>
                <w:left w:val="nil"/>
                <w:bottom w:val="nil"/>
                <w:right w:val="nil"/>
                <w:between w:val="nil"/>
                <w:bar w:val="nil"/>
              </w:pBdr>
              <w:ind w:left="326"/>
              <w:contextualSpacing w:val="0"/>
              <w:jc w:val="left"/>
              <w:rPr>
                <w:sz w:val="18"/>
                <w:szCs w:val="18"/>
              </w:rPr>
            </w:pPr>
            <w:r w:rsidRPr="00A00A4F">
              <w:rPr>
                <w:sz w:val="18"/>
                <w:szCs w:val="18"/>
              </w:rPr>
              <w:t>Belarus</w:t>
            </w:r>
          </w:p>
          <w:p w14:paraId="3342CF09" w14:textId="77777777" w:rsidR="00DF484C" w:rsidRPr="00A00A4F" w:rsidRDefault="00DF484C" w:rsidP="00361C44">
            <w:pPr>
              <w:pBdr>
                <w:top w:val="nil"/>
                <w:left w:val="nil"/>
                <w:bottom w:val="nil"/>
                <w:right w:val="nil"/>
                <w:between w:val="nil"/>
                <w:bar w:val="nil"/>
              </w:pBdr>
              <w:jc w:val="left"/>
              <w:rPr>
                <w:sz w:val="18"/>
                <w:szCs w:val="18"/>
              </w:rPr>
            </w:pPr>
          </w:p>
        </w:tc>
        <w:tc>
          <w:tcPr>
            <w:tcW w:w="1270" w:type="dxa"/>
            <w:tcBorders>
              <w:top w:val="nil"/>
              <w:left w:val="nil"/>
              <w:bottom w:val="single" w:sz="4" w:space="0" w:color="auto"/>
              <w:right w:val="single" w:sz="4" w:space="0" w:color="auto"/>
            </w:tcBorders>
            <w:shd w:val="clear" w:color="auto" w:fill="auto"/>
            <w:vAlign w:val="center"/>
            <w:hideMark/>
          </w:tcPr>
          <w:p w14:paraId="250D540E" w14:textId="77777777" w:rsidR="00DF484C" w:rsidRPr="00A00A4F" w:rsidRDefault="00DF484C" w:rsidP="00361C44">
            <w:pPr>
              <w:jc w:val="center"/>
              <w:rPr>
                <w:sz w:val="18"/>
                <w:szCs w:val="18"/>
              </w:rPr>
            </w:pPr>
            <w:r w:rsidRPr="00A00A4F">
              <w:rPr>
                <w:sz w:val="18"/>
                <w:szCs w:val="18"/>
              </w:rPr>
              <w:t>Global (20)</w:t>
            </w:r>
          </w:p>
        </w:tc>
        <w:tc>
          <w:tcPr>
            <w:tcW w:w="2911" w:type="dxa"/>
            <w:tcBorders>
              <w:top w:val="nil"/>
              <w:left w:val="nil"/>
              <w:bottom w:val="single" w:sz="4" w:space="0" w:color="auto"/>
              <w:right w:val="single" w:sz="4" w:space="0" w:color="auto"/>
            </w:tcBorders>
            <w:shd w:val="clear" w:color="auto" w:fill="auto"/>
            <w:vAlign w:val="center"/>
            <w:hideMark/>
          </w:tcPr>
          <w:p w14:paraId="0B5E5104" w14:textId="77777777" w:rsidR="00DF484C" w:rsidRPr="00A00A4F" w:rsidRDefault="00DF484C" w:rsidP="00361C44">
            <w:pPr>
              <w:jc w:val="left"/>
              <w:rPr>
                <w:sz w:val="18"/>
                <w:szCs w:val="18"/>
              </w:rPr>
            </w:pPr>
            <w:r w:rsidRPr="00A00A4F">
              <w:rPr>
                <w:sz w:val="18"/>
                <w:szCs w:val="18"/>
              </w:rPr>
              <w:t>Global support for the ratification and entry into force of the Nagoya Protocol on Access and Benefit Sharing</w:t>
            </w:r>
          </w:p>
        </w:tc>
        <w:tc>
          <w:tcPr>
            <w:tcW w:w="1347" w:type="dxa"/>
            <w:tcBorders>
              <w:top w:val="nil"/>
              <w:left w:val="nil"/>
              <w:bottom w:val="single" w:sz="4" w:space="0" w:color="auto"/>
              <w:right w:val="single" w:sz="4" w:space="0" w:color="auto"/>
            </w:tcBorders>
            <w:shd w:val="clear" w:color="auto" w:fill="auto"/>
            <w:vAlign w:val="center"/>
            <w:hideMark/>
          </w:tcPr>
          <w:p w14:paraId="3C56B535" w14:textId="77777777" w:rsidR="00DF484C" w:rsidRPr="00A00A4F" w:rsidRDefault="00DF484C" w:rsidP="00361C44">
            <w:pPr>
              <w:jc w:val="center"/>
              <w:rPr>
                <w:sz w:val="18"/>
                <w:szCs w:val="18"/>
              </w:rPr>
            </w:pPr>
            <w:r w:rsidRPr="00A00A4F">
              <w:rPr>
                <w:sz w:val="18"/>
                <w:szCs w:val="18"/>
              </w:rPr>
              <w:t>UNEP</w:t>
            </w:r>
          </w:p>
        </w:tc>
        <w:tc>
          <w:tcPr>
            <w:tcW w:w="1141" w:type="dxa"/>
            <w:tcBorders>
              <w:top w:val="nil"/>
              <w:left w:val="nil"/>
              <w:bottom w:val="single" w:sz="4" w:space="0" w:color="auto"/>
              <w:right w:val="single" w:sz="4" w:space="0" w:color="auto"/>
            </w:tcBorders>
            <w:shd w:val="clear" w:color="auto" w:fill="auto"/>
            <w:vAlign w:val="center"/>
            <w:hideMark/>
          </w:tcPr>
          <w:p w14:paraId="65729947" w14:textId="77777777" w:rsidR="00DF484C" w:rsidRPr="00A00A4F" w:rsidRDefault="00DF484C" w:rsidP="00361C44">
            <w:pPr>
              <w:jc w:val="center"/>
              <w:rPr>
                <w:sz w:val="18"/>
                <w:szCs w:val="18"/>
              </w:rPr>
            </w:pPr>
            <w:r w:rsidRPr="00A00A4F">
              <w:rPr>
                <w:sz w:val="18"/>
                <w:szCs w:val="18"/>
              </w:rPr>
              <w:t>ongoing</w:t>
            </w:r>
          </w:p>
        </w:tc>
        <w:tc>
          <w:tcPr>
            <w:tcW w:w="915" w:type="dxa"/>
            <w:tcBorders>
              <w:top w:val="nil"/>
              <w:left w:val="nil"/>
              <w:bottom w:val="single" w:sz="4" w:space="0" w:color="auto"/>
              <w:right w:val="single" w:sz="4" w:space="0" w:color="auto"/>
            </w:tcBorders>
            <w:shd w:val="clear" w:color="auto" w:fill="auto"/>
            <w:vAlign w:val="center"/>
            <w:hideMark/>
          </w:tcPr>
          <w:p w14:paraId="786F2FA0" w14:textId="77777777" w:rsidR="00DF484C" w:rsidRPr="00A00A4F" w:rsidRDefault="00DF484C" w:rsidP="00361C44">
            <w:pPr>
              <w:jc w:val="center"/>
              <w:rPr>
                <w:sz w:val="18"/>
                <w:szCs w:val="18"/>
              </w:rPr>
            </w:pPr>
            <w:r w:rsidRPr="00A00A4F">
              <w:rPr>
                <w:sz w:val="18"/>
                <w:szCs w:val="18"/>
              </w:rPr>
              <w:t>May 2013</w:t>
            </w:r>
          </w:p>
        </w:tc>
        <w:tc>
          <w:tcPr>
            <w:tcW w:w="1026" w:type="dxa"/>
            <w:tcBorders>
              <w:top w:val="nil"/>
              <w:left w:val="nil"/>
              <w:bottom w:val="single" w:sz="4" w:space="0" w:color="auto"/>
              <w:right w:val="single" w:sz="4" w:space="0" w:color="auto"/>
            </w:tcBorders>
            <w:shd w:val="clear" w:color="auto" w:fill="auto"/>
            <w:vAlign w:val="center"/>
            <w:hideMark/>
          </w:tcPr>
          <w:p w14:paraId="5C831079" w14:textId="77777777" w:rsidR="00DF484C" w:rsidRPr="00A00A4F" w:rsidRDefault="00DF484C" w:rsidP="00361C44">
            <w:pPr>
              <w:jc w:val="center"/>
              <w:rPr>
                <w:sz w:val="18"/>
                <w:szCs w:val="18"/>
              </w:rPr>
            </w:pPr>
            <w:r w:rsidRPr="00A00A4F">
              <w:rPr>
                <w:sz w:val="18"/>
                <w:szCs w:val="18"/>
              </w:rPr>
              <w:t>December 31, 2020</w:t>
            </w:r>
          </w:p>
        </w:tc>
        <w:tc>
          <w:tcPr>
            <w:tcW w:w="995" w:type="dxa"/>
            <w:tcBorders>
              <w:top w:val="nil"/>
              <w:left w:val="nil"/>
              <w:bottom w:val="single" w:sz="4" w:space="0" w:color="auto"/>
              <w:right w:val="single" w:sz="4" w:space="0" w:color="auto"/>
            </w:tcBorders>
            <w:shd w:val="clear" w:color="auto" w:fill="auto"/>
            <w:vAlign w:val="center"/>
            <w:hideMark/>
          </w:tcPr>
          <w:p w14:paraId="2B1BDBD5" w14:textId="77777777" w:rsidR="00DF484C" w:rsidRPr="00A00A4F" w:rsidRDefault="00DF484C" w:rsidP="00361C44">
            <w:pPr>
              <w:jc w:val="center"/>
              <w:rPr>
                <w:sz w:val="18"/>
                <w:szCs w:val="18"/>
              </w:rPr>
            </w:pPr>
            <w:r w:rsidRPr="00A00A4F">
              <w:rPr>
                <w:sz w:val="18"/>
                <w:szCs w:val="18"/>
              </w:rPr>
              <w:t>60</w:t>
            </w:r>
          </w:p>
        </w:tc>
        <w:tc>
          <w:tcPr>
            <w:tcW w:w="893" w:type="dxa"/>
            <w:tcBorders>
              <w:top w:val="nil"/>
              <w:left w:val="nil"/>
              <w:bottom w:val="single" w:sz="4" w:space="0" w:color="auto"/>
              <w:right w:val="single" w:sz="4" w:space="0" w:color="auto"/>
            </w:tcBorders>
            <w:shd w:val="clear" w:color="auto" w:fill="auto"/>
            <w:vAlign w:val="center"/>
            <w:hideMark/>
          </w:tcPr>
          <w:p w14:paraId="66CD471A" w14:textId="77777777" w:rsidR="00DF484C" w:rsidRPr="00A00A4F" w:rsidRDefault="00DF484C" w:rsidP="00361C44">
            <w:pPr>
              <w:jc w:val="center"/>
              <w:rPr>
                <w:sz w:val="18"/>
                <w:szCs w:val="18"/>
              </w:rPr>
            </w:pPr>
            <w:r w:rsidRPr="00A00A4F">
              <w:rPr>
                <w:sz w:val="18"/>
                <w:szCs w:val="18"/>
              </w:rPr>
              <w:t>NPIF</w:t>
            </w:r>
          </w:p>
        </w:tc>
        <w:tc>
          <w:tcPr>
            <w:tcW w:w="1087" w:type="dxa"/>
            <w:tcBorders>
              <w:top w:val="nil"/>
              <w:left w:val="nil"/>
              <w:bottom w:val="single" w:sz="4" w:space="0" w:color="auto"/>
              <w:right w:val="single" w:sz="4" w:space="0" w:color="auto"/>
            </w:tcBorders>
            <w:shd w:val="clear" w:color="auto" w:fill="auto"/>
            <w:vAlign w:val="center"/>
            <w:hideMark/>
          </w:tcPr>
          <w:p w14:paraId="6C2DB0A5" w14:textId="77777777" w:rsidR="00DF484C" w:rsidRPr="00A00A4F" w:rsidRDefault="00DF484C" w:rsidP="00361C44">
            <w:pPr>
              <w:jc w:val="center"/>
              <w:rPr>
                <w:sz w:val="18"/>
                <w:szCs w:val="18"/>
              </w:rPr>
            </w:pPr>
            <w:r w:rsidRPr="00A00A4F">
              <w:rPr>
                <w:sz w:val="18"/>
                <w:szCs w:val="18"/>
              </w:rPr>
              <w:t>1,000,000</w:t>
            </w:r>
          </w:p>
        </w:tc>
        <w:tc>
          <w:tcPr>
            <w:tcW w:w="992" w:type="dxa"/>
            <w:tcBorders>
              <w:top w:val="nil"/>
              <w:left w:val="nil"/>
              <w:bottom w:val="single" w:sz="4" w:space="0" w:color="auto"/>
              <w:right w:val="single" w:sz="4" w:space="0" w:color="auto"/>
            </w:tcBorders>
            <w:vAlign w:val="center"/>
          </w:tcPr>
          <w:p w14:paraId="2FDEA1FA" w14:textId="77777777" w:rsidR="00DF484C" w:rsidRPr="00A00A4F" w:rsidRDefault="00DF484C" w:rsidP="00361C44">
            <w:pPr>
              <w:jc w:val="center"/>
              <w:rPr>
                <w:sz w:val="18"/>
                <w:szCs w:val="18"/>
              </w:rPr>
            </w:pPr>
            <w:r w:rsidRPr="00A00A4F">
              <w:rPr>
                <w:sz w:val="18"/>
                <w:szCs w:val="18"/>
              </w:rPr>
              <w:t>Yes</w:t>
            </w:r>
          </w:p>
        </w:tc>
      </w:tr>
      <w:tr w:rsidR="00DF484C" w:rsidRPr="00A00A4F" w14:paraId="36A359CA" w14:textId="77777777" w:rsidTr="00361C44">
        <w:trPr>
          <w:cantSplit/>
          <w:jc w:val="center"/>
        </w:trPr>
        <w:tc>
          <w:tcPr>
            <w:tcW w:w="1462" w:type="dxa"/>
            <w:vMerge/>
            <w:tcBorders>
              <w:left w:val="single" w:sz="4" w:space="0" w:color="auto"/>
              <w:bottom w:val="single" w:sz="4" w:space="0" w:color="auto"/>
              <w:right w:val="single" w:sz="4" w:space="0" w:color="auto"/>
            </w:tcBorders>
            <w:shd w:val="clear" w:color="auto" w:fill="FFFFFF" w:themeFill="background1"/>
            <w:vAlign w:val="center"/>
            <w:hideMark/>
          </w:tcPr>
          <w:p w14:paraId="05EB1E96" w14:textId="77777777" w:rsidR="00DF484C" w:rsidRPr="00A00A4F" w:rsidRDefault="00DF484C" w:rsidP="00361C44">
            <w:pPr>
              <w:pStyle w:val="ListParagraph"/>
              <w:numPr>
                <w:ilvl w:val="0"/>
                <w:numId w:val="31"/>
              </w:numPr>
              <w:pBdr>
                <w:top w:val="nil"/>
                <w:left w:val="nil"/>
                <w:bottom w:val="nil"/>
                <w:right w:val="nil"/>
                <w:between w:val="nil"/>
                <w:bar w:val="nil"/>
              </w:pBdr>
              <w:ind w:left="326"/>
              <w:jc w:val="left"/>
              <w:rPr>
                <w:sz w:val="18"/>
                <w:szCs w:val="18"/>
              </w:rPr>
            </w:pPr>
          </w:p>
        </w:tc>
        <w:tc>
          <w:tcPr>
            <w:tcW w:w="1270" w:type="dxa"/>
            <w:tcBorders>
              <w:top w:val="nil"/>
              <w:left w:val="nil"/>
              <w:bottom w:val="single" w:sz="4" w:space="0" w:color="auto"/>
              <w:right w:val="single" w:sz="4" w:space="0" w:color="auto"/>
            </w:tcBorders>
            <w:shd w:val="clear" w:color="auto" w:fill="auto"/>
            <w:vAlign w:val="center"/>
            <w:hideMark/>
          </w:tcPr>
          <w:p w14:paraId="28012401" w14:textId="77777777" w:rsidR="00DF484C" w:rsidRPr="00A00A4F" w:rsidRDefault="00DF484C" w:rsidP="00361C44">
            <w:pPr>
              <w:jc w:val="center"/>
              <w:rPr>
                <w:sz w:val="18"/>
                <w:szCs w:val="18"/>
              </w:rPr>
            </w:pPr>
            <w:r w:rsidRPr="00A00A4F">
              <w:rPr>
                <w:sz w:val="18"/>
                <w:szCs w:val="18"/>
              </w:rPr>
              <w:t>Global (24)</w:t>
            </w:r>
          </w:p>
        </w:tc>
        <w:tc>
          <w:tcPr>
            <w:tcW w:w="2911" w:type="dxa"/>
            <w:tcBorders>
              <w:top w:val="nil"/>
              <w:left w:val="nil"/>
              <w:bottom w:val="single" w:sz="4" w:space="0" w:color="auto"/>
              <w:right w:val="single" w:sz="4" w:space="0" w:color="auto"/>
            </w:tcBorders>
            <w:shd w:val="clear" w:color="auto" w:fill="auto"/>
            <w:vAlign w:val="center"/>
            <w:hideMark/>
          </w:tcPr>
          <w:p w14:paraId="4ECF0717" w14:textId="77777777" w:rsidR="00DF484C" w:rsidRPr="00A00A4F" w:rsidRDefault="00DF484C" w:rsidP="00361C44">
            <w:pPr>
              <w:jc w:val="left"/>
              <w:rPr>
                <w:sz w:val="18"/>
                <w:szCs w:val="18"/>
              </w:rPr>
            </w:pPr>
            <w:r w:rsidRPr="00A00A4F">
              <w:rPr>
                <w:sz w:val="18"/>
                <w:szCs w:val="18"/>
              </w:rPr>
              <w:t xml:space="preserve">Strengthening Human Resources, Legal </w:t>
            </w:r>
            <w:proofErr w:type="gramStart"/>
            <w:r w:rsidRPr="00A00A4F">
              <w:rPr>
                <w:sz w:val="18"/>
                <w:szCs w:val="18"/>
              </w:rPr>
              <w:t>Frameworks</w:t>
            </w:r>
            <w:proofErr w:type="gramEnd"/>
            <w:r w:rsidRPr="00A00A4F">
              <w:rPr>
                <w:sz w:val="18"/>
                <w:szCs w:val="18"/>
              </w:rPr>
              <w:t xml:space="preserve"> and Institutional Capacities to Implement the Nagoya Protocol</w:t>
            </w:r>
          </w:p>
        </w:tc>
        <w:tc>
          <w:tcPr>
            <w:tcW w:w="1347" w:type="dxa"/>
            <w:tcBorders>
              <w:top w:val="nil"/>
              <w:left w:val="nil"/>
              <w:bottom w:val="single" w:sz="4" w:space="0" w:color="auto"/>
              <w:right w:val="single" w:sz="4" w:space="0" w:color="auto"/>
            </w:tcBorders>
            <w:shd w:val="clear" w:color="auto" w:fill="auto"/>
            <w:vAlign w:val="center"/>
            <w:hideMark/>
          </w:tcPr>
          <w:p w14:paraId="774FD731" w14:textId="77777777" w:rsidR="00DF484C" w:rsidRPr="00A00A4F" w:rsidRDefault="00DF484C" w:rsidP="00361C44">
            <w:pPr>
              <w:jc w:val="center"/>
              <w:rPr>
                <w:sz w:val="18"/>
                <w:szCs w:val="18"/>
              </w:rPr>
            </w:pPr>
            <w:r w:rsidRPr="00A00A4F">
              <w:rPr>
                <w:sz w:val="18"/>
                <w:szCs w:val="18"/>
              </w:rPr>
              <w:t>UNDP</w:t>
            </w:r>
          </w:p>
        </w:tc>
        <w:tc>
          <w:tcPr>
            <w:tcW w:w="1141" w:type="dxa"/>
            <w:tcBorders>
              <w:top w:val="nil"/>
              <w:left w:val="nil"/>
              <w:bottom w:val="single" w:sz="4" w:space="0" w:color="auto"/>
              <w:right w:val="single" w:sz="4" w:space="0" w:color="auto"/>
            </w:tcBorders>
            <w:shd w:val="clear" w:color="auto" w:fill="auto"/>
            <w:vAlign w:val="center"/>
            <w:hideMark/>
          </w:tcPr>
          <w:p w14:paraId="4CFF6AD6" w14:textId="77777777" w:rsidR="00DF484C" w:rsidRPr="00A00A4F" w:rsidRDefault="00DF484C" w:rsidP="00361C44">
            <w:pPr>
              <w:jc w:val="center"/>
              <w:rPr>
                <w:sz w:val="18"/>
                <w:szCs w:val="18"/>
              </w:rPr>
            </w:pPr>
            <w:r w:rsidRPr="00A00A4F">
              <w:rPr>
                <w:sz w:val="18"/>
                <w:szCs w:val="18"/>
              </w:rPr>
              <w:t>ongoing</w:t>
            </w:r>
          </w:p>
        </w:tc>
        <w:tc>
          <w:tcPr>
            <w:tcW w:w="915" w:type="dxa"/>
            <w:tcBorders>
              <w:top w:val="nil"/>
              <w:left w:val="nil"/>
              <w:bottom w:val="single" w:sz="4" w:space="0" w:color="auto"/>
              <w:right w:val="single" w:sz="4" w:space="0" w:color="auto"/>
            </w:tcBorders>
            <w:shd w:val="clear" w:color="auto" w:fill="auto"/>
            <w:vAlign w:val="center"/>
            <w:hideMark/>
          </w:tcPr>
          <w:p w14:paraId="7DB26D47" w14:textId="77777777" w:rsidR="00DF484C" w:rsidRPr="00A00A4F" w:rsidRDefault="00DF484C" w:rsidP="00361C44">
            <w:pPr>
              <w:jc w:val="center"/>
              <w:rPr>
                <w:sz w:val="18"/>
                <w:szCs w:val="18"/>
              </w:rPr>
            </w:pPr>
            <w:r w:rsidRPr="00A00A4F">
              <w:rPr>
                <w:sz w:val="18"/>
                <w:szCs w:val="18"/>
              </w:rPr>
              <w:t>June 2016</w:t>
            </w:r>
          </w:p>
        </w:tc>
        <w:tc>
          <w:tcPr>
            <w:tcW w:w="1026" w:type="dxa"/>
            <w:tcBorders>
              <w:top w:val="nil"/>
              <w:left w:val="nil"/>
              <w:bottom w:val="single" w:sz="4" w:space="0" w:color="auto"/>
              <w:right w:val="single" w:sz="4" w:space="0" w:color="auto"/>
            </w:tcBorders>
            <w:shd w:val="clear" w:color="auto" w:fill="auto"/>
            <w:vAlign w:val="center"/>
            <w:hideMark/>
          </w:tcPr>
          <w:p w14:paraId="41173F51" w14:textId="77777777" w:rsidR="00DF484C" w:rsidRPr="00A00A4F" w:rsidRDefault="00DF484C" w:rsidP="00361C44">
            <w:pPr>
              <w:jc w:val="center"/>
              <w:rPr>
                <w:sz w:val="18"/>
                <w:szCs w:val="18"/>
              </w:rPr>
            </w:pPr>
            <w:r w:rsidRPr="00A00A4F">
              <w:rPr>
                <w:sz w:val="18"/>
                <w:szCs w:val="18"/>
              </w:rPr>
              <w:t>May 2019</w:t>
            </w:r>
          </w:p>
        </w:tc>
        <w:tc>
          <w:tcPr>
            <w:tcW w:w="995" w:type="dxa"/>
            <w:tcBorders>
              <w:top w:val="nil"/>
              <w:left w:val="nil"/>
              <w:bottom w:val="single" w:sz="4" w:space="0" w:color="auto"/>
              <w:right w:val="single" w:sz="4" w:space="0" w:color="auto"/>
            </w:tcBorders>
            <w:shd w:val="clear" w:color="auto" w:fill="auto"/>
            <w:vAlign w:val="center"/>
            <w:hideMark/>
          </w:tcPr>
          <w:p w14:paraId="33E4F073" w14:textId="77777777" w:rsidR="00DF484C" w:rsidRPr="00A00A4F" w:rsidRDefault="00DF484C" w:rsidP="00361C44">
            <w:pPr>
              <w:jc w:val="center"/>
              <w:rPr>
                <w:sz w:val="18"/>
                <w:szCs w:val="18"/>
              </w:rPr>
            </w:pPr>
            <w:r w:rsidRPr="00A00A4F">
              <w:rPr>
                <w:sz w:val="18"/>
                <w:szCs w:val="18"/>
              </w:rPr>
              <w:t>36</w:t>
            </w:r>
          </w:p>
        </w:tc>
        <w:tc>
          <w:tcPr>
            <w:tcW w:w="893" w:type="dxa"/>
            <w:tcBorders>
              <w:top w:val="nil"/>
              <w:left w:val="nil"/>
              <w:bottom w:val="single" w:sz="4" w:space="0" w:color="auto"/>
              <w:right w:val="single" w:sz="4" w:space="0" w:color="auto"/>
            </w:tcBorders>
            <w:shd w:val="clear" w:color="auto" w:fill="auto"/>
            <w:vAlign w:val="center"/>
            <w:hideMark/>
          </w:tcPr>
          <w:p w14:paraId="70E94670" w14:textId="77777777" w:rsidR="00DF484C" w:rsidRPr="00A00A4F" w:rsidRDefault="00DF484C" w:rsidP="00361C44">
            <w:pPr>
              <w:jc w:val="center"/>
              <w:rPr>
                <w:sz w:val="18"/>
                <w:szCs w:val="18"/>
              </w:rPr>
            </w:pPr>
            <w:r w:rsidRPr="00A00A4F">
              <w:rPr>
                <w:sz w:val="18"/>
                <w:szCs w:val="18"/>
              </w:rPr>
              <w:t>GEFTF</w:t>
            </w:r>
          </w:p>
        </w:tc>
        <w:tc>
          <w:tcPr>
            <w:tcW w:w="1087" w:type="dxa"/>
            <w:tcBorders>
              <w:top w:val="nil"/>
              <w:left w:val="nil"/>
              <w:bottom w:val="single" w:sz="4" w:space="0" w:color="auto"/>
              <w:right w:val="single" w:sz="4" w:space="0" w:color="auto"/>
            </w:tcBorders>
            <w:shd w:val="clear" w:color="auto" w:fill="auto"/>
            <w:vAlign w:val="center"/>
            <w:hideMark/>
          </w:tcPr>
          <w:p w14:paraId="40402EA6" w14:textId="77777777" w:rsidR="00DF484C" w:rsidRPr="00A00A4F" w:rsidRDefault="00DF484C" w:rsidP="00361C44">
            <w:pPr>
              <w:jc w:val="center"/>
              <w:rPr>
                <w:sz w:val="18"/>
                <w:szCs w:val="18"/>
              </w:rPr>
            </w:pPr>
            <w:r w:rsidRPr="00A00A4F">
              <w:rPr>
                <w:sz w:val="18"/>
                <w:szCs w:val="18"/>
              </w:rPr>
              <w:t>12,000,000</w:t>
            </w:r>
          </w:p>
        </w:tc>
        <w:tc>
          <w:tcPr>
            <w:tcW w:w="992" w:type="dxa"/>
            <w:tcBorders>
              <w:top w:val="nil"/>
              <w:left w:val="nil"/>
              <w:bottom w:val="single" w:sz="4" w:space="0" w:color="auto"/>
              <w:right w:val="single" w:sz="4" w:space="0" w:color="auto"/>
            </w:tcBorders>
            <w:vAlign w:val="center"/>
          </w:tcPr>
          <w:p w14:paraId="794A68CC" w14:textId="77777777" w:rsidR="00DF484C" w:rsidRPr="00A00A4F" w:rsidRDefault="00DF484C" w:rsidP="00361C44">
            <w:pPr>
              <w:jc w:val="center"/>
              <w:rPr>
                <w:sz w:val="18"/>
                <w:szCs w:val="18"/>
              </w:rPr>
            </w:pPr>
            <w:r w:rsidRPr="00A00A4F">
              <w:rPr>
                <w:sz w:val="18"/>
                <w:szCs w:val="18"/>
              </w:rPr>
              <w:t>Yes</w:t>
            </w:r>
          </w:p>
        </w:tc>
      </w:tr>
      <w:tr w:rsidR="00DF484C" w:rsidRPr="00A00A4F" w14:paraId="317D83E8" w14:textId="77777777" w:rsidTr="00361C44">
        <w:trPr>
          <w:cantSplit/>
          <w:jc w:val="center"/>
        </w:trPr>
        <w:tc>
          <w:tcPr>
            <w:tcW w:w="1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B861A4" w14:textId="77777777" w:rsidR="00DF484C" w:rsidRPr="00A00A4F" w:rsidRDefault="00DF484C" w:rsidP="00361C44">
            <w:pPr>
              <w:pStyle w:val="ListParagraph"/>
              <w:numPr>
                <w:ilvl w:val="0"/>
                <w:numId w:val="31"/>
              </w:numPr>
              <w:pBdr>
                <w:top w:val="nil"/>
                <w:left w:val="nil"/>
                <w:bottom w:val="nil"/>
                <w:right w:val="nil"/>
                <w:between w:val="nil"/>
                <w:bar w:val="nil"/>
              </w:pBdr>
              <w:ind w:left="326"/>
              <w:contextualSpacing w:val="0"/>
              <w:jc w:val="left"/>
              <w:rPr>
                <w:sz w:val="18"/>
                <w:szCs w:val="18"/>
              </w:rPr>
            </w:pPr>
            <w:r w:rsidRPr="00A00A4F">
              <w:rPr>
                <w:sz w:val="18"/>
                <w:szCs w:val="18"/>
              </w:rPr>
              <w:t>Bosnia and Herzegovina</w:t>
            </w:r>
          </w:p>
        </w:tc>
        <w:tc>
          <w:tcPr>
            <w:tcW w:w="1270" w:type="dxa"/>
            <w:tcBorders>
              <w:top w:val="nil"/>
              <w:left w:val="nil"/>
              <w:bottom w:val="single" w:sz="4" w:space="0" w:color="auto"/>
              <w:right w:val="single" w:sz="4" w:space="0" w:color="auto"/>
            </w:tcBorders>
            <w:shd w:val="clear" w:color="auto" w:fill="auto"/>
            <w:vAlign w:val="center"/>
            <w:hideMark/>
          </w:tcPr>
          <w:p w14:paraId="4386A074" w14:textId="77777777" w:rsidR="00DF484C" w:rsidRPr="00A00A4F" w:rsidRDefault="00DF484C" w:rsidP="00361C44">
            <w:pPr>
              <w:jc w:val="center"/>
              <w:rPr>
                <w:sz w:val="18"/>
                <w:szCs w:val="18"/>
              </w:rPr>
            </w:pPr>
            <w:r w:rsidRPr="00A00A4F">
              <w:rPr>
                <w:sz w:val="18"/>
                <w:szCs w:val="18"/>
              </w:rPr>
              <w:t>Global (20)</w:t>
            </w:r>
          </w:p>
        </w:tc>
        <w:tc>
          <w:tcPr>
            <w:tcW w:w="2911" w:type="dxa"/>
            <w:tcBorders>
              <w:top w:val="nil"/>
              <w:left w:val="nil"/>
              <w:bottom w:val="single" w:sz="4" w:space="0" w:color="auto"/>
              <w:right w:val="single" w:sz="4" w:space="0" w:color="auto"/>
            </w:tcBorders>
            <w:shd w:val="clear" w:color="auto" w:fill="auto"/>
            <w:vAlign w:val="center"/>
            <w:hideMark/>
          </w:tcPr>
          <w:p w14:paraId="1EC64DBF" w14:textId="77777777" w:rsidR="00DF484C" w:rsidRPr="00A00A4F" w:rsidRDefault="00DF484C" w:rsidP="00361C44">
            <w:pPr>
              <w:jc w:val="left"/>
              <w:rPr>
                <w:sz w:val="18"/>
                <w:szCs w:val="18"/>
              </w:rPr>
            </w:pPr>
            <w:r w:rsidRPr="00A00A4F">
              <w:rPr>
                <w:sz w:val="18"/>
                <w:szCs w:val="18"/>
              </w:rPr>
              <w:t>Global support for the ratification and entry into force of the Nagoya Protocol on Access and Benefit Sharing</w:t>
            </w:r>
          </w:p>
        </w:tc>
        <w:tc>
          <w:tcPr>
            <w:tcW w:w="1347" w:type="dxa"/>
            <w:tcBorders>
              <w:top w:val="nil"/>
              <w:left w:val="nil"/>
              <w:bottom w:val="single" w:sz="4" w:space="0" w:color="auto"/>
              <w:right w:val="single" w:sz="4" w:space="0" w:color="auto"/>
            </w:tcBorders>
            <w:shd w:val="clear" w:color="auto" w:fill="auto"/>
            <w:vAlign w:val="center"/>
            <w:hideMark/>
          </w:tcPr>
          <w:p w14:paraId="38A1566E" w14:textId="77777777" w:rsidR="00DF484C" w:rsidRPr="00A00A4F" w:rsidRDefault="00DF484C" w:rsidP="00361C44">
            <w:pPr>
              <w:jc w:val="center"/>
              <w:rPr>
                <w:sz w:val="18"/>
                <w:szCs w:val="18"/>
              </w:rPr>
            </w:pPr>
            <w:r w:rsidRPr="00A00A4F">
              <w:rPr>
                <w:sz w:val="18"/>
                <w:szCs w:val="18"/>
              </w:rPr>
              <w:t>UNEP</w:t>
            </w:r>
          </w:p>
        </w:tc>
        <w:tc>
          <w:tcPr>
            <w:tcW w:w="1141" w:type="dxa"/>
            <w:tcBorders>
              <w:top w:val="nil"/>
              <w:left w:val="nil"/>
              <w:bottom w:val="single" w:sz="4" w:space="0" w:color="auto"/>
              <w:right w:val="single" w:sz="4" w:space="0" w:color="auto"/>
            </w:tcBorders>
            <w:shd w:val="clear" w:color="auto" w:fill="auto"/>
            <w:vAlign w:val="center"/>
            <w:hideMark/>
          </w:tcPr>
          <w:p w14:paraId="207D7CB9" w14:textId="77777777" w:rsidR="00DF484C" w:rsidRPr="00A00A4F" w:rsidRDefault="00DF484C" w:rsidP="00361C44">
            <w:pPr>
              <w:jc w:val="center"/>
              <w:rPr>
                <w:sz w:val="18"/>
                <w:szCs w:val="18"/>
              </w:rPr>
            </w:pPr>
            <w:r w:rsidRPr="00A00A4F">
              <w:rPr>
                <w:sz w:val="18"/>
                <w:szCs w:val="18"/>
              </w:rPr>
              <w:t>ongoing</w:t>
            </w:r>
          </w:p>
        </w:tc>
        <w:tc>
          <w:tcPr>
            <w:tcW w:w="915" w:type="dxa"/>
            <w:tcBorders>
              <w:top w:val="nil"/>
              <w:left w:val="nil"/>
              <w:bottom w:val="single" w:sz="4" w:space="0" w:color="auto"/>
              <w:right w:val="single" w:sz="4" w:space="0" w:color="auto"/>
            </w:tcBorders>
            <w:shd w:val="clear" w:color="auto" w:fill="auto"/>
            <w:vAlign w:val="center"/>
            <w:hideMark/>
          </w:tcPr>
          <w:p w14:paraId="092698FB" w14:textId="77777777" w:rsidR="00DF484C" w:rsidRPr="00A00A4F" w:rsidRDefault="00DF484C" w:rsidP="00361C44">
            <w:pPr>
              <w:jc w:val="center"/>
              <w:rPr>
                <w:sz w:val="18"/>
                <w:szCs w:val="18"/>
              </w:rPr>
            </w:pPr>
            <w:r w:rsidRPr="00A00A4F">
              <w:rPr>
                <w:sz w:val="18"/>
                <w:szCs w:val="18"/>
              </w:rPr>
              <w:t>May 2013</w:t>
            </w:r>
          </w:p>
        </w:tc>
        <w:tc>
          <w:tcPr>
            <w:tcW w:w="1026" w:type="dxa"/>
            <w:tcBorders>
              <w:top w:val="nil"/>
              <w:left w:val="nil"/>
              <w:bottom w:val="single" w:sz="4" w:space="0" w:color="auto"/>
              <w:right w:val="single" w:sz="4" w:space="0" w:color="auto"/>
            </w:tcBorders>
            <w:shd w:val="clear" w:color="auto" w:fill="auto"/>
            <w:vAlign w:val="center"/>
            <w:hideMark/>
          </w:tcPr>
          <w:p w14:paraId="28C78B82" w14:textId="77777777" w:rsidR="00DF484C" w:rsidRPr="00A00A4F" w:rsidRDefault="00DF484C" w:rsidP="00361C44">
            <w:pPr>
              <w:jc w:val="center"/>
              <w:rPr>
                <w:sz w:val="18"/>
                <w:szCs w:val="18"/>
              </w:rPr>
            </w:pPr>
            <w:r w:rsidRPr="00A00A4F">
              <w:rPr>
                <w:sz w:val="18"/>
                <w:szCs w:val="18"/>
              </w:rPr>
              <w:t>December 31, 2020</w:t>
            </w:r>
          </w:p>
        </w:tc>
        <w:tc>
          <w:tcPr>
            <w:tcW w:w="995" w:type="dxa"/>
            <w:tcBorders>
              <w:top w:val="nil"/>
              <w:left w:val="nil"/>
              <w:bottom w:val="single" w:sz="4" w:space="0" w:color="auto"/>
              <w:right w:val="single" w:sz="4" w:space="0" w:color="auto"/>
            </w:tcBorders>
            <w:shd w:val="clear" w:color="auto" w:fill="auto"/>
            <w:vAlign w:val="center"/>
            <w:hideMark/>
          </w:tcPr>
          <w:p w14:paraId="0A3FC828" w14:textId="77777777" w:rsidR="00DF484C" w:rsidRPr="00A00A4F" w:rsidRDefault="00DF484C" w:rsidP="00361C44">
            <w:pPr>
              <w:jc w:val="center"/>
              <w:rPr>
                <w:sz w:val="18"/>
                <w:szCs w:val="18"/>
              </w:rPr>
            </w:pPr>
            <w:r w:rsidRPr="00A00A4F">
              <w:rPr>
                <w:sz w:val="18"/>
                <w:szCs w:val="18"/>
              </w:rPr>
              <w:t>60</w:t>
            </w:r>
          </w:p>
        </w:tc>
        <w:tc>
          <w:tcPr>
            <w:tcW w:w="893" w:type="dxa"/>
            <w:tcBorders>
              <w:top w:val="nil"/>
              <w:left w:val="nil"/>
              <w:bottom w:val="single" w:sz="4" w:space="0" w:color="auto"/>
              <w:right w:val="single" w:sz="4" w:space="0" w:color="auto"/>
            </w:tcBorders>
            <w:shd w:val="clear" w:color="auto" w:fill="auto"/>
            <w:vAlign w:val="center"/>
            <w:hideMark/>
          </w:tcPr>
          <w:p w14:paraId="4BEE5669" w14:textId="77777777" w:rsidR="00DF484C" w:rsidRPr="00A00A4F" w:rsidRDefault="00DF484C" w:rsidP="00361C44">
            <w:pPr>
              <w:jc w:val="center"/>
              <w:rPr>
                <w:sz w:val="18"/>
                <w:szCs w:val="18"/>
              </w:rPr>
            </w:pPr>
            <w:r w:rsidRPr="00A00A4F">
              <w:rPr>
                <w:sz w:val="18"/>
                <w:szCs w:val="18"/>
              </w:rPr>
              <w:t>NPIF</w:t>
            </w:r>
          </w:p>
        </w:tc>
        <w:tc>
          <w:tcPr>
            <w:tcW w:w="1087" w:type="dxa"/>
            <w:tcBorders>
              <w:top w:val="nil"/>
              <w:left w:val="nil"/>
              <w:bottom w:val="single" w:sz="4" w:space="0" w:color="auto"/>
              <w:right w:val="single" w:sz="4" w:space="0" w:color="auto"/>
            </w:tcBorders>
            <w:shd w:val="clear" w:color="auto" w:fill="auto"/>
            <w:vAlign w:val="center"/>
            <w:hideMark/>
          </w:tcPr>
          <w:p w14:paraId="1175D69C" w14:textId="77777777" w:rsidR="00DF484C" w:rsidRPr="00A00A4F" w:rsidRDefault="00DF484C" w:rsidP="00361C44">
            <w:pPr>
              <w:jc w:val="center"/>
              <w:rPr>
                <w:sz w:val="18"/>
                <w:szCs w:val="18"/>
              </w:rPr>
            </w:pPr>
            <w:r w:rsidRPr="00A00A4F">
              <w:rPr>
                <w:sz w:val="18"/>
                <w:szCs w:val="18"/>
              </w:rPr>
              <w:t>1,000,000</w:t>
            </w:r>
          </w:p>
        </w:tc>
        <w:tc>
          <w:tcPr>
            <w:tcW w:w="992" w:type="dxa"/>
            <w:tcBorders>
              <w:top w:val="nil"/>
              <w:left w:val="nil"/>
              <w:bottom w:val="single" w:sz="4" w:space="0" w:color="auto"/>
              <w:right w:val="single" w:sz="4" w:space="0" w:color="auto"/>
            </w:tcBorders>
            <w:vAlign w:val="center"/>
          </w:tcPr>
          <w:p w14:paraId="70B6D7B1" w14:textId="77777777" w:rsidR="00DF484C" w:rsidRPr="00A00A4F" w:rsidRDefault="00DF484C" w:rsidP="00361C44">
            <w:pPr>
              <w:jc w:val="center"/>
              <w:rPr>
                <w:sz w:val="18"/>
                <w:szCs w:val="18"/>
              </w:rPr>
            </w:pPr>
            <w:r w:rsidRPr="00A00A4F">
              <w:rPr>
                <w:sz w:val="18"/>
                <w:szCs w:val="18"/>
              </w:rPr>
              <w:t>Yes</w:t>
            </w:r>
          </w:p>
        </w:tc>
      </w:tr>
      <w:tr w:rsidR="00DF484C" w:rsidRPr="00A00A4F" w14:paraId="3461382D" w14:textId="77777777" w:rsidTr="00361C44">
        <w:trPr>
          <w:cantSplit/>
          <w:jc w:val="center"/>
        </w:trPr>
        <w:tc>
          <w:tcPr>
            <w:tcW w:w="1462" w:type="dxa"/>
            <w:tcBorders>
              <w:top w:val="nil"/>
              <w:left w:val="single" w:sz="4" w:space="0" w:color="auto"/>
              <w:bottom w:val="single" w:sz="4" w:space="0" w:color="auto"/>
              <w:right w:val="single" w:sz="4" w:space="0" w:color="auto"/>
            </w:tcBorders>
            <w:shd w:val="clear" w:color="auto" w:fill="FFFFFF" w:themeFill="background1"/>
            <w:vAlign w:val="center"/>
            <w:hideMark/>
          </w:tcPr>
          <w:p w14:paraId="373A369F" w14:textId="77777777" w:rsidR="00DF484C" w:rsidRPr="00A00A4F" w:rsidRDefault="00DF484C" w:rsidP="00361C44">
            <w:pPr>
              <w:pStyle w:val="ListParagraph"/>
              <w:numPr>
                <w:ilvl w:val="0"/>
                <w:numId w:val="31"/>
              </w:numPr>
              <w:pBdr>
                <w:top w:val="nil"/>
                <w:left w:val="nil"/>
                <w:bottom w:val="nil"/>
                <w:right w:val="nil"/>
                <w:between w:val="nil"/>
                <w:bar w:val="nil"/>
              </w:pBdr>
              <w:ind w:left="326"/>
              <w:contextualSpacing w:val="0"/>
              <w:jc w:val="left"/>
              <w:rPr>
                <w:sz w:val="18"/>
                <w:szCs w:val="18"/>
              </w:rPr>
            </w:pPr>
            <w:r w:rsidRPr="00A00A4F">
              <w:rPr>
                <w:sz w:val="18"/>
                <w:szCs w:val="18"/>
              </w:rPr>
              <w:t>Georgia</w:t>
            </w:r>
            <w:r w:rsidRPr="00A00A4F">
              <w:rPr>
                <w:rStyle w:val="FootnoteReference"/>
              </w:rPr>
              <w:footnoteReference w:id="29"/>
            </w:r>
          </w:p>
        </w:tc>
        <w:tc>
          <w:tcPr>
            <w:tcW w:w="1270" w:type="dxa"/>
            <w:tcBorders>
              <w:top w:val="nil"/>
              <w:left w:val="nil"/>
              <w:bottom w:val="single" w:sz="4" w:space="0" w:color="auto"/>
              <w:right w:val="single" w:sz="4" w:space="0" w:color="auto"/>
            </w:tcBorders>
            <w:shd w:val="clear" w:color="auto" w:fill="auto"/>
            <w:vAlign w:val="center"/>
            <w:hideMark/>
          </w:tcPr>
          <w:p w14:paraId="4F4E3559" w14:textId="77777777" w:rsidR="00DF484C" w:rsidRPr="00A00A4F" w:rsidRDefault="00DF484C" w:rsidP="00361C44">
            <w:pPr>
              <w:jc w:val="center"/>
              <w:rPr>
                <w:sz w:val="18"/>
                <w:szCs w:val="18"/>
              </w:rPr>
            </w:pPr>
            <w:r w:rsidRPr="00A00A4F">
              <w:rPr>
                <w:sz w:val="18"/>
                <w:szCs w:val="18"/>
              </w:rPr>
              <w:t>Subregional- CEE (1)</w:t>
            </w:r>
          </w:p>
        </w:tc>
        <w:tc>
          <w:tcPr>
            <w:tcW w:w="2911" w:type="dxa"/>
            <w:tcBorders>
              <w:top w:val="nil"/>
              <w:left w:val="nil"/>
              <w:bottom w:val="single" w:sz="4" w:space="0" w:color="auto"/>
              <w:right w:val="single" w:sz="4" w:space="0" w:color="auto"/>
            </w:tcBorders>
            <w:shd w:val="clear" w:color="auto" w:fill="auto"/>
            <w:vAlign w:val="center"/>
            <w:hideMark/>
          </w:tcPr>
          <w:p w14:paraId="06616B08" w14:textId="77777777" w:rsidR="00DF484C" w:rsidRPr="00A00A4F" w:rsidRDefault="00DF484C" w:rsidP="00361C44">
            <w:pPr>
              <w:jc w:val="left"/>
              <w:rPr>
                <w:sz w:val="18"/>
                <w:szCs w:val="18"/>
              </w:rPr>
            </w:pPr>
            <w:r w:rsidRPr="00A00A4F">
              <w:rPr>
                <w:sz w:val="18"/>
                <w:szCs w:val="18"/>
              </w:rPr>
              <w:t xml:space="preserve">Sustainable management of biodiversity in the South Caucasus (component of the environmental protection programme in Armenia, </w:t>
            </w:r>
            <w:proofErr w:type="gramStart"/>
            <w:r w:rsidRPr="00A00A4F">
              <w:rPr>
                <w:sz w:val="18"/>
                <w:szCs w:val="18"/>
              </w:rPr>
              <w:t>Azerbaijan</w:t>
            </w:r>
            <w:proofErr w:type="gramEnd"/>
            <w:r w:rsidRPr="00A00A4F">
              <w:rPr>
                <w:sz w:val="18"/>
                <w:szCs w:val="18"/>
              </w:rPr>
              <w:t xml:space="preserve"> and Georgia)</w:t>
            </w:r>
          </w:p>
        </w:tc>
        <w:tc>
          <w:tcPr>
            <w:tcW w:w="1347" w:type="dxa"/>
            <w:tcBorders>
              <w:top w:val="nil"/>
              <w:left w:val="nil"/>
              <w:bottom w:val="single" w:sz="4" w:space="0" w:color="auto"/>
              <w:right w:val="single" w:sz="4" w:space="0" w:color="auto"/>
            </w:tcBorders>
            <w:shd w:val="clear" w:color="auto" w:fill="auto"/>
            <w:vAlign w:val="center"/>
            <w:hideMark/>
          </w:tcPr>
          <w:p w14:paraId="6253C142" w14:textId="77777777" w:rsidR="00DF484C" w:rsidRPr="00A00A4F" w:rsidRDefault="00DF484C" w:rsidP="00361C44">
            <w:pPr>
              <w:jc w:val="center"/>
              <w:rPr>
                <w:sz w:val="18"/>
                <w:szCs w:val="18"/>
              </w:rPr>
            </w:pPr>
            <w:r w:rsidRPr="00A00A4F">
              <w:rPr>
                <w:sz w:val="18"/>
                <w:szCs w:val="18"/>
              </w:rPr>
              <w:t>GIZ</w:t>
            </w:r>
          </w:p>
        </w:tc>
        <w:tc>
          <w:tcPr>
            <w:tcW w:w="1141" w:type="dxa"/>
            <w:tcBorders>
              <w:top w:val="nil"/>
              <w:left w:val="nil"/>
              <w:bottom w:val="single" w:sz="4" w:space="0" w:color="auto"/>
              <w:right w:val="single" w:sz="4" w:space="0" w:color="auto"/>
            </w:tcBorders>
            <w:shd w:val="clear" w:color="auto" w:fill="auto"/>
            <w:vAlign w:val="center"/>
            <w:hideMark/>
          </w:tcPr>
          <w:p w14:paraId="4229F963" w14:textId="77777777" w:rsidR="00DF484C" w:rsidRPr="00A00A4F" w:rsidRDefault="00DF484C" w:rsidP="00361C44">
            <w:pPr>
              <w:jc w:val="center"/>
              <w:rPr>
                <w:sz w:val="18"/>
                <w:szCs w:val="18"/>
              </w:rPr>
            </w:pPr>
            <w:r w:rsidRPr="00A00A4F">
              <w:rPr>
                <w:sz w:val="18"/>
                <w:szCs w:val="18"/>
              </w:rPr>
              <w:t>completed</w:t>
            </w:r>
          </w:p>
        </w:tc>
        <w:tc>
          <w:tcPr>
            <w:tcW w:w="915" w:type="dxa"/>
            <w:tcBorders>
              <w:top w:val="nil"/>
              <w:left w:val="nil"/>
              <w:bottom w:val="single" w:sz="4" w:space="0" w:color="auto"/>
              <w:right w:val="single" w:sz="4" w:space="0" w:color="auto"/>
            </w:tcBorders>
            <w:shd w:val="clear" w:color="auto" w:fill="auto"/>
            <w:vAlign w:val="center"/>
            <w:hideMark/>
          </w:tcPr>
          <w:p w14:paraId="5F5120D5" w14:textId="77777777" w:rsidR="00DF484C" w:rsidRPr="00A00A4F" w:rsidRDefault="00DF484C" w:rsidP="00361C44">
            <w:pPr>
              <w:jc w:val="center"/>
              <w:rPr>
                <w:sz w:val="18"/>
                <w:szCs w:val="18"/>
              </w:rPr>
            </w:pPr>
            <w:r w:rsidRPr="00A00A4F">
              <w:rPr>
                <w:sz w:val="18"/>
                <w:szCs w:val="18"/>
              </w:rPr>
              <w:t>2008</w:t>
            </w:r>
          </w:p>
        </w:tc>
        <w:tc>
          <w:tcPr>
            <w:tcW w:w="1026" w:type="dxa"/>
            <w:tcBorders>
              <w:top w:val="nil"/>
              <w:left w:val="nil"/>
              <w:bottom w:val="single" w:sz="4" w:space="0" w:color="auto"/>
              <w:right w:val="single" w:sz="4" w:space="0" w:color="auto"/>
            </w:tcBorders>
            <w:shd w:val="clear" w:color="auto" w:fill="auto"/>
            <w:vAlign w:val="center"/>
            <w:hideMark/>
          </w:tcPr>
          <w:p w14:paraId="46656B5D" w14:textId="77777777" w:rsidR="00DF484C" w:rsidRPr="00A00A4F" w:rsidRDefault="00DF484C" w:rsidP="00361C44">
            <w:pPr>
              <w:jc w:val="center"/>
              <w:rPr>
                <w:sz w:val="18"/>
                <w:szCs w:val="18"/>
              </w:rPr>
            </w:pPr>
            <w:r w:rsidRPr="00A00A4F">
              <w:rPr>
                <w:sz w:val="18"/>
                <w:szCs w:val="18"/>
              </w:rPr>
              <w:t>2017</w:t>
            </w:r>
          </w:p>
        </w:tc>
        <w:tc>
          <w:tcPr>
            <w:tcW w:w="995" w:type="dxa"/>
            <w:tcBorders>
              <w:top w:val="nil"/>
              <w:left w:val="nil"/>
              <w:bottom w:val="single" w:sz="4" w:space="0" w:color="auto"/>
              <w:right w:val="single" w:sz="4" w:space="0" w:color="auto"/>
            </w:tcBorders>
            <w:shd w:val="clear" w:color="auto" w:fill="auto"/>
            <w:noWrap/>
            <w:vAlign w:val="center"/>
            <w:hideMark/>
          </w:tcPr>
          <w:p w14:paraId="3BD49C69" w14:textId="77777777" w:rsidR="00DF484C" w:rsidRPr="00A00A4F" w:rsidRDefault="00DF484C" w:rsidP="00361C44">
            <w:pPr>
              <w:jc w:val="center"/>
              <w:rPr>
                <w:sz w:val="18"/>
                <w:szCs w:val="18"/>
              </w:rPr>
            </w:pPr>
            <w:r w:rsidRPr="00A00A4F">
              <w:rPr>
                <w:sz w:val="18"/>
                <w:szCs w:val="18"/>
              </w:rPr>
              <w:t>108</w:t>
            </w:r>
          </w:p>
        </w:tc>
        <w:tc>
          <w:tcPr>
            <w:tcW w:w="893" w:type="dxa"/>
            <w:tcBorders>
              <w:top w:val="nil"/>
              <w:left w:val="nil"/>
              <w:bottom w:val="single" w:sz="4" w:space="0" w:color="auto"/>
              <w:right w:val="single" w:sz="4" w:space="0" w:color="auto"/>
            </w:tcBorders>
            <w:shd w:val="clear" w:color="auto" w:fill="auto"/>
            <w:vAlign w:val="center"/>
            <w:hideMark/>
          </w:tcPr>
          <w:p w14:paraId="668148E0" w14:textId="77777777" w:rsidR="00DF484C" w:rsidRPr="00A00A4F" w:rsidRDefault="00DF484C" w:rsidP="00361C44">
            <w:pPr>
              <w:jc w:val="center"/>
              <w:rPr>
                <w:sz w:val="18"/>
                <w:szCs w:val="18"/>
              </w:rPr>
            </w:pPr>
            <w:r w:rsidRPr="00A00A4F">
              <w:rPr>
                <w:sz w:val="18"/>
                <w:szCs w:val="18"/>
              </w:rPr>
              <w:t>BMZ</w:t>
            </w:r>
          </w:p>
        </w:tc>
        <w:tc>
          <w:tcPr>
            <w:tcW w:w="1087" w:type="dxa"/>
            <w:tcBorders>
              <w:top w:val="nil"/>
              <w:left w:val="nil"/>
              <w:bottom w:val="single" w:sz="4" w:space="0" w:color="auto"/>
              <w:right w:val="single" w:sz="4" w:space="0" w:color="auto"/>
            </w:tcBorders>
            <w:shd w:val="clear" w:color="auto" w:fill="auto"/>
            <w:vAlign w:val="center"/>
            <w:hideMark/>
          </w:tcPr>
          <w:p w14:paraId="08D5A653" w14:textId="77777777" w:rsidR="00DF484C" w:rsidRPr="00A00A4F" w:rsidRDefault="00DF484C" w:rsidP="00361C44">
            <w:pPr>
              <w:jc w:val="center"/>
              <w:rPr>
                <w:sz w:val="18"/>
                <w:szCs w:val="18"/>
              </w:rPr>
            </w:pPr>
            <w:r w:rsidRPr="00A00A4F">
              <w:rPr>
                <w:sz w:val="18"/>
                <w:szCs w:val="18"/>
              </w:rPr>
              <w:t>30,468,935</w:t>
            </w:r>
          </w:p>
        </w:tc>
        <w:tc>
          <w:tcPr>
            <w:tcW w:w="992" w:type="dxa"/>
            <w:tcBorders>
              <w:top w:val="nil"/>
              <w:left w:val="nil"/>
              <w:bottom w:val="single" w:sz="4" w:space="0" w:color="auto"/>
              <w:right w:val="single" w:sz="4" w:space="0" w:color="auto"/>
            </w:tcBorders>
            <w:vAlign w:val="center"/>
          </w:tcPr>
          <w:p w14:paraId="075A75AE" w14:textId="77777777" w:rsidR="00DF484C" w:rsidRPr="00A00A4F" w:rsidRDefault="00DF484C" w:rsidP="00361C44">
            <w:pPr>
              <w:jc w:val="center"/>
              <w:rPr>
                <w:sz w:val="18"/>
                <w:szCs w:val="18"/>
              </w:rPr>
            </w:pPr>
            <w:r w:rsidRPr="00A00A4F">
              <w:rPr>
                <w:sz w:val="18"/>
                <w:szCs w:val="18"/>
              </w:rPr>
              <w:t>No</w:t>
            </w:r>
          </w:p>
        </w:tc>
      </w:tr>
    </w:tbl>
    <w:p w14:paraId="1CBE3890" w14:textId="77777777" w:rsidR="00DF484C" w:rsidRPr="00EC134B" w:rsidRDefault="00DF484C" w:rsidP="00EC134B">
      <w:pPr>
        <w:pStyle w:val="Para1"/>
        <w:numPr>
          <w:ilvl w:val="0"/>
          <w:numId w:val="0"/>
        </w:numPr>
        <w:suppressLineNumbers/>
        <w:pBdr>
          <w:bottom w:val="nil"/>
        </w:pBdr>
        <w:suppressAutoHyphens/>
        <w:rPr>
          <w:b/>
          <w:kern w:val="22"/>
        </w:rPr>
      </w:pPr>
    </w:p>
    <w:p w14:paraId="3EF625D2" w14:textId="6A0603A2" w:rsidR="00F8573E" w:rsidRPr="00A00A4F" w:rsidRDefault="00F8573E" w:rsidP="00EC134B">
      <w:pPr>
        <w:pStyle w:val="Para1"/>
        <w:keepNext/>
        <w:numPr>
          <w:ilvl w:val="0"/>
          <w:numId w:val="0"/>
        </w:numPr>
        <w:suppressLineNumbers/>
        <w:pBdr>
          <w:bottom w:val="nil"/>
        </w:pBdr>
        <w:suppressAutoHyphens/>
        <w:outlineLvl w:val="3"/>
        <w:rPr>
          <w:b/>
          <w:kern w:val="22"/>
        </w:rPr>
      </w:pPr>
      <w:r w:rsidRPr="00A00A4F">
        <w:rPr>
          <w:b/>
          <w:kern w:val="22"/>
        </w:rPr>
        <w:lastRenderedPageBreak/>
        <w:t xml:space="preserve">Table </w:t>
      </w:r>
      <w:r w:rsidR="009B49DA" w:rsidRPr="00A00A4F">
        <w:rPr>
          <w:b/>
          <w:kern w:val="22"/>
        </w:rPr>
        <w:t>4</w:t>
      </w:r>
      <w:r w:rsidRPr="00A00A4F">
        <w:rPr>
          <w:b/>
          <w:kern w:val="22"/>
        </w:rPr>
        <w:t>.</w:t>
      </w:r>
      <w:r w:rsidR="009D1FF9" w:rsidRPr="00A00A4F">
        <w:rPr>
          <w:b/>
          <w:kern w:val="22"/>
        </w:rPr>
        <w:t xml:space="preserve"> </w:t>
      </w:r>
      <w:r w:rsidRPr="00A00A4F">
        <w:rPr>
          <w:b/>
          <w:kern w:val="22"/>
        </w:rPr>
        <w:t>Capacity-building and development initiatives</w:t>
      </w:r>
      <w:r w:rsidR="009B49DA" w:rsidRPr="00A00A4F">
        <w:rPr>
          <w:b/>
          <w:kern w:val="22"/>
        </w:rPr>
        <w:t xml:space="preserve"> in</w:t>
      </w:r>
      <w:r w:rsidRPr="00A00A4F">
        <w:rPr>
          <w:b/>
          <w:kern w:val="22"/>
        </w:rPr>
        <w:t xml:space="preserve"> Latin America and the Caribbean</w:t>
      </w:r>
      <w:r w:rsidR="00142FF2" w:rsidRPr="00A00A4F">
        <w:rPr>
          <w:rStyle w:val="FootnoteReference"/>
          <w:b/>
          <w:kern w:val="22"/>
        </w:rPr>
        <w:footnoteReference w:id="30"/>
      </w:r>
    </w:p>
    <w:tbl>
      <w:tblPr>
        <w:tblW w:w="14275" w:type="dxa"/>
        <w:jc w:val="center"/>
        <w:tblLayout w:type="fixed"/>
        <w:tblLook w:val="04A0" w:firstRow="1" w:lastRow="0" w:firstColumn="1" w:lastColumn="0" w:noHBand="0" w:noVBand="1"/>
      </w:tblPr>
      <w:tblGrid>
        <w:gridCol w:w="1423"/>
        <w:gridCol w:w="1276"/>
        <w:gridCol w:w="2825"/>
        <w:gridCol w:w="1427"/>
        <w:gridCol w:w="1134"/>
        <w:gridCol w:w="992"/>
        <w:gridCol w:w="993"/>
        <w:gridCol w:w="992"/>
        <w:gridCol w:w="992"/>
        <w:gridCol w:w="1228"/>
        <w:gridCol w:w="993"/>
      </w:tblGrid>
      <w:tr w:rsidR="00F8573E" w:rsidRPr="00A00A4F" w14:paraId="79C8C8DD" w14:textId="77777777" w:rsidTr="00CC5231">
        <w:trPr>
          <w:cantSplit/>
          <w:tblHeader/>
          <w:jc w:val="center"/>
        </w:trPr>
        <w:tc>
          <w:tcPr>
            <w:tcW w:w="1423" w:type="dxa"/>
            <w:tcBorders>
              <w:top w:val="single" w:sz="4" w:space="0" w:color="auto"/>
              <w:left w:val="single" w:sz="4" w:space="0" w:color="auto"/>
              <w:bottom w:val="single" w:sz="12" w:space="0" w:color="auto"/>
              <w:right w:val="single" w:sz="4" w:space="0" w:color="auto"/>
            </w:tcBorders>
            <w:shd w:val="clear" w:color="auto" w:fill="C4BC96" w:themeFill="background2" w:themeFillShade="BF"/>
            <w:vAlign w:val="center"/>
            <w:hideMark/>
          </w:tcPr>
          <w:p w14:paraId="0415B259" w14:textId="77777777" w:rsidR="00F8573E" w:rsidRPr="00A00A4F" w:rsidRDefault="00F8573E" w:rsidP="00CC5231">
            <w:pPr>
              <w:jc w:val="center"/>
              <w:rPr>
                <w:b/>
                <w:bCs/>
                <w:sz w:val="18"/>
                <w:szCs w:val="18"/>
              </w:rPr>
            </w:pPr>
            <w:r w:rsidRPr="00A00A4F">
              <w:rPr>
                <w:b/>
                <w:bCs/>
                <w:sz w:val="18"/>
                <w:szCs w:val="18"/>
              </w:rPr>
              <w:t>Country</w:t>
            </w:r>
          </w:p>
        </w:tc>
        <w:tc>
          <w:tcPr>
            <w:tcW w:w="1276"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4F67B7A1" w14:textId="77777777" w:rsidR="00F8573E" w:rsidRPr="00A00A4F" w:rsidRDefault="00F8573E" w:rsidP="00CC5231">
            <w:pPr>
              <w:jc w:val="center"/>
              <w:rPr>
                <w:b/>
                <w:bCs/>
                <w:sz w:val="18"/>
                <w:szCs w:val="18"/>
              </w:rPr>
            </w:pPr>
            <w:r w:rsidRPr="00A00A4F">
              <w:rPr>
                <w:b/>
                <w:bCs/>
                <w:sz w:val="18"/>
                <w:szCs w:val="18"/>
              </w:rPr>
              <w:t>Type of initiative</w:t>
            </w:r>
          </w:p>
        </w:tc>
        <w:tc>
          <w:tcPr>
            <w:tcW w:w="2825"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58FC7746" w14:textId="77777777" w:rsidR="00F8573E" w:rsidRPr="00A00A4F" w:rsidRDefault="00F8573E" w:rsidP="00CC5231">
            <w:pPr>
              <w:jc w:val="center"/>
              <w:rPr>
                <w:b/>
                <w:bCs/>
                <w:sz w:val="18"/>
                <w:szCs w:val="18"/>
              </w:rPr>
            </w:pPr>
            <w:r w:rsidRPr="00A00A4F">
              <w:rPr>
                <w:b/>
                <w:bCs/>
                <w:sz w:val="18"/>
                <w:szCs w:val="18"/>
              </w:rPr>
              <w:t>Title of initiative</w:t>
            </w:r>
          </w:p>
        </w:tc>
        <w:tc>
          <w:tcPr>
            <w:tcW w:w="1427"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6878A5D3" w14:textId="6B863718" w:rsidR="00F8573E" w:rsidRPr="00A00A4F" w:rsidRDefault="00F8573E" w:rsidP="00CC5231">
            <w:pPr>
              <w:jc w:val="center"/>
              <w:rPr>
                <w:b/>
                <w:bCs/>
                <w:sz w:val="18"/>
                <w:szCs w:val="18"/>
              </w:rPr>
            </w:pPr>
            <w:r w:rsidRPr="00A00A4F">
              <w:rPr>
                <w:b/>
                <w:bCs/>
                <w:sz w:val="18"/>
                <w:szCs w:val="18"/>
              </w:rPr>
              <w:t xml:space="preserve">Implementing/ </w:t>
            </w:r>
            <w:r w:rsidR="00313BB8" w:rsidRPr="00A00A4F">
              <w:rPr>
                <w:b/>
                <w:bCs/>
                <w:sz w:val="18"/>
                <w:szCs w:val="18"/>
              </w:rPr>
              <w:t>e</w:t>
            </w:r>
            <w:r w:rsidRPr="00A00A4F">
              <w:rPr>
                <w:b/>
                <w:bCs/>
                <w:sz w:val="18"/>
                <w:szCs w:val="18"/>
              </w:rPr>
              <w:t xml:space="preserve">xecuting </w:t>
            </w:r>
            <w:r w:rsidR="00313BB8" w:rsidRPr="00A00A4F">
              <w:rPr>
                <w:b/>
                <w:bCs/>
                <w:sz w:val="18"/>
                <w:szCs w:val="18"/>
              </w:rPr>
              <w:t>a</w:t>
            </w:r>
            <w:r w:rsidRPr="00A00A4F">
              <w:rPr>
                <w:b/>
                <w:bCs/>
                <w:sz w:val="18"/>
                <w:szCs w:val="18"/>
              </w:rPr>
              <w:t>gency</w:t>
            </w:r>
          </w:p>
        </w:tc>
        <w:tc>
          <w:tcPr>
            <w:tcW w:w="1134"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777E70FB" w14:textId="77777777" w:rsidR="00F8573E" w:rsidRPr="00A00A4F" w:rsidRDefault="00F8573E" w:rsidP="00CC5231">
            <w:pPr>
              <w:jc w:val="center"/>
              <w:rPr>
                <w:b/>
                <w:bCs/>
                <w:sz w:val="18"/>
                <w:szCs w:val="18"/>
              </w:rPr>
            </w:pPr>
            <w:r w:rsidRPr="00A00A4F">
              <w:rPr>
                <w:b/>
                <w:bCs/>
                <w:sz w:val="18"/>
                <w:szCs w:val="18"/>
              </w:rPr>
              <w:t>Status</w:t>
            </w:r>
          </w:p>
        </w:tc>
        <w:tc>
          <w:tcPr>
            <w:tcW w:w="992"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48C14B83" w14:textId="16FC773A" w:rsidR="00F8573E" w:rsidRPr="00A00A4F" w:rsidRDefault="00F8573E" w:rsidP="00CC5231">
            <w:pPr>
              <w:jc w:val="center"/>
              <w:rPr>
                <w:b/>
                <w:bCs/>
                <w:sz w:val="18"/>
                <w:szCs w:val="18"/>
              </w:rPr>
            </w:pPr>
            <w:r w:rsidRPr="00A00A4F">
              <w:rPr>
                <w:b/>
                <w:bCs/>
                <w:sz w:val="18"/>
                <w:szCs w:val="18"/>
              </w:rPr>
              <w:t xml:space="preserve">Start </w:t>
            </w:r>
            <w:r w:rsidR="00313BB8" w:rsidRPr="00A00A4F">
              <w:rPr>
                <w:b/>
                <w:bCs/>
                <w:sz w:val="18"/>
                <w:szCs w:val="18"/>
              </w:rPr>
              <w:t>d</w:t>
            </w:r>
            <w:r w:rsidRPr="00A00A4F">
              <w:rPr>
                <w:b/>
                <w:bCs/>
                <w:sz w:val="18"/>
                <w:szCs w:val="18"/>
              </w:rPr>
              <w:t>ate</w:t>
            </w:r>
          </w:p>
        </w:tc>
        <w:tc>
          <w:tcPr>
            <w:tcW w:w="993"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3A7AC405" w14:textId="6E76A7EF" w:rsidR="00F8573E" w:rsidRPr="00A00A4F" w:rsidRDefault="00F8573E" w:rsidP="00CC5231">
            <w:pPr>
              <w:jc w:val="center"/>
              <w:rPr>
                <w:b/>
                <w:bCs/>
                <w:sz w:val="18"/>
                <w:szCs w:val="18"/>
              </w:rPr>
            </w:pPr>
            <w:r w:rsidRPr="00A00A4F">
              <w:rPr>
                <w:b/>
                <w:bCs/>
                <w:sz w:val="18"/>
                <w:szCs w:val="18"/>
              </w:rPr>
              <w:t xml:space="preserve">End </w:t>
            </w:r>
            <w:r w:rsidR="00313BB8" w:rsidRPr="00A00A4F">
              <w:rPr>
                <w:b/>
                <w:bCs/>
                <w:sz w:val="18"/>
                <w:szCs w:val="18"/>
              </w:rPr>
              <w:t>d</w:t>
            </w:r>
            <w:r w:rsidRPr="00A00A4F">
              <w:rPr>
                <w:b/>
                <w:bCs/>
                <w:sz w:val="18"/>
                <w:szCs w:val="18"/>
              </w:rPr>
              <w:t>ate</w:t>
            </w:r>
          </w:p>
        </w:tc>
        <w:tc>
          <w:tcPr>
            <w:tcW w:w="992"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12BECF15" w14:textId="77777777" w:rsidR="00F8573E" w:rsidRPr="00A00A4F" w:rsidRDefault="00F8573E" w:rsidP="00CC5231">
            <w:pPr>
              <w:jc w:val="center"/>
              <w:rPr>
                <w:b/>
                <w:bCs/>
                <w:sz w:val="18"/>
                <w:szCs w:val="18"/>
              </w:rPr>
            </w:pPr>
            <w:r w:rsidRPr="00A00A4F">
              <w:rPr>
                <w:b/>
                <w:bCs/>
                <w:sz w:val="18"/>
                <w:szCs w:val="18"/>
              </w:rPr>
              <w:t>Duration (months)</w:t>
            </w:r>
          </w:p>
        </w:tc>
        <w:tc>
          <w:tcPr>
            <w:tcW w:w="992"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3D1B153F" w14:textId="290481B4" w:rsidR="00F8573E" w:rsidRPr="00A00A4F" w:rsidRDefault="00F8573E" w:rsidP="00CC5231">
            <w:pPr>
              <w:jc w:val="center"/>
              <w:rPr>
                <w:b/>
                <w:bCs/>
                <w:sz w:val="18"/>
                <w:szCs w:val="18"/>
              </w:rPr>
            </w:pPr>
            <w:r w:rsidRPr="00A00A4F">
              <w:rPr>
                <w:b/>
                <w:bCs/>
                <w:sz w:val="18"/>
                <w:szCs w:val="18"/>
              </w:rPr>
              <w:t xml:space="preserve">Core </w:t>
            </w:r>
            <w:r w:rsidR="00313BB8" w:rsidRPr="00A00A4F">
              <w:rPr>
                <w:b/>
                <w:bCs/>
                <w:sz w:val="18"/>
                <w:szCs w:val="18"/>
              </w:rPr>
              <w:t>f</w:t>
            </w:r>
            <w:r w:rsidRPr="00A00A4F">
              <w:rPr>
                <w:b/>
                <w:bCs/>
                <w:sz w:val="18"/>
                <w:szCs w:val="18"/>
              </w:rPr>
              <w:t xml:space="preserve">unding </w:t>
            </w:r>
            <w:r w:rsidR="00313BB8" w:rsidRPr="00A00A4F">
              <w:rPr>
                <w:b/>
                <w:bCs/>
                <w:sz w:val="18"/>
                <w:szCs w:val="18"/>
              </w:rPr>
              <w:t>s</w:t>
            </w:r>
            <w:r w:rsidRPr="00A00A4F">
              <w:rPr>
                <w:b/>
                <w:bCs/>
                <w:sz w:val="18"/>
                <w:szCs w:val="18"/>
              </w:rPr>
              <w:t>ource</w:t>
            </w:r>
          </w:p>
        </w:tc>
        <w:tc>
          <w:tcPr>
            <w:tcW w:w="1228" w:type="dxa"/>
            <w:tcBorders>
              <w:top w:val="single" w:sz="4" w:space="0" w:color="auto"/>
              <w:left w:val="nil"/>
              <w:bottom w:val="single" w:sz="12" w:space="0" w:color="auto"/>
              <w:right w:val="single" w:sz="4" w:space="0" w:color="auto"/>
            </w:tcBorders>
            <w:shd w:val="clear" w:color="auto" w:fill="C4BC96" w:themeFill="background2" w:themeFillShade="BF"/>
            <w:vAlign w:val="center"/>
            <w:hideMark/>
          </w:tcPr>
          <w:p w14:paraId="530AE9B4" w14:textId="23C8F11B" w:rsidR="00F8573E" w:rsidRPr="00A00A4F" w:rsidRDefault="00F8573E" w:rsidP="00CC5231">
            <w:pPr>
              <w:jc w:val="center"/>
              <w:rPr>
                <w:b/>
                <w:bCs/>
                <w:sz w:val="18"/>
                <w:szCs w:val="18"/>
              </w:rPr>
            </w:pPr>
            <w:r w:rsidRPr="00A00A4F">
              <w:rPr>
                <w:b/>
                <w:bCs/>
                <w:sz w:val="18"/>
                <w:szCs w:val="18"/>
              </w:rPr>
              <w:t xml:space="preserve">Core </w:t>
            </w:r>
            <w:r w:rsidR="00313BB8" w:rsidRPr="00A00A4F">
              <w:rPr>
                <w:b/>
                <w:bCs/>
                <w:sz w:val="18"/>
                <w:szCs w:val="18"/>
              </w:rPr>
              <w:t>f</w:t>
            </w:r>
            <w:r w:rsidRPr="00A00A4F">
              <w:rPr>
                <w:b/>
                <w:bCs/>
                <w:sz w:val="18"/>
                <w:szCs w:val="18"/>
              </w:rPr>
              <w:t>unding in US</w:t>
            </w:r>
            <w:r w:rsidR="00313BB8" w:rsidRPr="00A00A4F">
              <w:rPr>
                <w:b/>
                <w:bCs/>
                <w:sz w:val="18"/>
                <w:szCs w:val="18"/>
              </w:rPr>
              <w:t>$</w:t>
            </w:r>
          </w:p>
        </w:tc>
        <w:tc>
          <w:tcPr>
            <w:tcW w:w="993" w:type="dxa"/>
            <w:tcBorders>
              <w:top w:val="single" w:sz="4" w:space="0" w:color="auto"/>
              <w:left w:val="nil"/>
              <w:bottom w:val="single" w:sz="12" w:space="0" w:color="auto"/>
              <w:right w:val="single" w:sz="4" w:space="0" w:color="auto"/>
            </w:tcBorders>
            <w:shd w:val="clear" w:color="auto" w:fill="C4BC96" w:themeFill="background2" w:themeFillShade="BF"/>
            <w:vAlign w:val="center"/>
          </w:tcPr>
          <w:p w14:paraId="64B473BB" w14:textId="77777777" w:rsidR="00F8573E" w:rsidRPr="00A00A4F" w:rsidRDefault="00F8573E" w:rsidP="00CC5231">
            <w:pPr>
              <w:jc w:val="center"/>
              <w:rPr>
                <w:b/>
                <w:bCs/>
                <w:sz w:val="18"/>
                <w:szCs w:val="18"/>
              </w:rPr>
            </w:pPr>
            <w:r w:rsidRPr="00A00A4F">
              <w:rPr>
                <w:b/>
                <w:bCs/>
                <w:sz w:val="18"/>
                <w:szCs w:val="18"/>
              </w:rPr>
              <w:t>Record available on ABS-CH</w:t>
            </w:r>
          </w:p>
        </w:tc>
      </w:tr>
      <w:tr w:rsidR="00F8573E" w:rsidRPr="00A00A4F" w14:paraId="4CCFB56A" w14:textId="77777777" w:rsidTr="00CC5231">
        <w:trPr>
          <w:cantSplit/>
          <w:jc w:val="center"/>
        </w:trPr>
        <w:tc>
          <w:tcPr>
            <w:tcW w:w="1423" w:type="dxa"/>
            <w:vMerge w:val="restart"/>
            <w:tcBorders>
              <w:top w:val="single" w:sz="12" w:space="0" w:color="auto"/>
              <w:left w:val="single" w:sz="4" w:space="0" w:color="auto"/>
              <w:bottom w:val="single" w:sz="4" w:space="0" w:color="auto"/>
              <w:right w:val="single" w:sz="4" w:space="0" w:color="auto"/>
            </w:tcBorders>
            <w:shd w:val="clear" w:color="auto" w:fill="FFFFFF" w:themeFill="background1"/>
            <w:noWrap/>
            <w:vAlign w:val="center"/>
            <w:hideMark/>
          </w:tcPr>
          <w:p w14:paraId="26CEB0C3"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Antigua and Barbuda</w:t>
            </w:r>
          </w:p>
        </w:tc>
        <w:tc>
          <w:tcPr>
            <w:tcW w:w="1276" w:type="dxa"/>
            <w:tcBorders>
              <w:top w:val="single" w:sz="12" w:space="0" w:color="auto"/>
              <w:left w:val="nil"/>
              <w:bottom w:val="single" w:sz="4" w:space="0" w:color="auto"/>
              <w:right w:val="single" w:sz="4" w:space="0" w:color="auto"/>
            </w:tcBorders>
            <w:shd w:val="clear" w:color="auto" w:fill="FFFFFF" w:themeFill="background1"/>
            <w:vAlign w:val="center"/>
            <w:hideMark/>
          </w:tcPr>
          <w:p w14:paraId="625FE0A9" w14:textId="77777777" w:rsidR="00F8573E" w:rsidRPr="00A00A4F" w:rsidRDefault="00F8573E" w:rsidP="00CC5231">
            <w:pPr>
              <w:jc w:val="center"/>
              <w:rPr>
                <w:sz w:val="18"/>
                <w:szCs w:val="18"/>
              </w:rPr>
            </w:pPr>
            <w:r w:rsidRPr="00A00A4F">
              <w:rPr>
                <w:sz w:val="18"/>
                <w:szCs w:val="18"/>
              </w:rPr>
              <w:t>Subregional - Caribbean (8)</w:t>
            </w:r>
            <w:r w:rsidRPr="00A00A4F">
              <w:rPr>
                <w:rStyle w:val="FootnoteReference"/>
                <w:sz w:val="18"/>
                <w:szCs w:val="18"/>
              </w:rPr>
              <w:footnoteReference w:id="31"/>
            </w:r>
          </w:p>
        </w:tc>
        <w:tc>
          <w:tcPr>
            <w:tcW w:w="2825" w:type="dxa"/>
            <w:tcBorders>
              <w:top w:val="single" w:sz="12" w:space="0" w:color="auto"/>
              <w:left w:val="nil"/>
              <w:bottom w:val="single" w:sz="4" w:space="0" w:color="auto"/>
              <w:right w:val="single" w:sz="4" w:space="0" w:color="auto"/>
            </w:tcBorders>
            <w:shd w:val="clear" w:color="auto" w:fill="FFFFFF" w:themeFill="background1"/>
            <w:vAlign w:val="center"/>
            <w:hideMark/>
          </w:tcPr>
          <w:p w14:paraId="133A999A" w14:textId="77777777" w:rsidR="00F8573E" w:rsidRPr="00A00A4F" w:rsidRDefault="00F8573E" w:rsidP="00CC5231">
            <w:pPr>
              <w:jc w:val="left"/>
              <w:rPr>
                <w:sz w:val="18"/>
                <w:szCs w:val="18"/>
              </w:rPr>
            </w:pPr>
            <w:r w:rsidRPr="00A00A4F">
              <w:rPr>
                <w:sz w:val="18"/>
                <w:szCs w:val="18"/>
              </w:rPr>
              <w:t>Advancing the Nagoya Protocol in Countries of the Caribbean Region</w:t>
            </w:r>
          </w:p>
        </w:tc>
        <w:tc>
          <w:tcPr>
            <w:tcW w:w="1427" w:type="dxa"/>
            <w:tcBorders>
              <w:top w:val="single" w:sz="12" w:space="0" w:color="auto"/>
              <w:left w:val="nil"/>
              <w:bottom w:val="single" w:sz="4" w:space="0" w:color="auto"/>
              <w:right w:val="single" w:sz="4" w:space="0" w:color="auto"/>
            </w:tcBorders>
            <w:shd w:val="clear" w:color="auto" w:fill="FFFFFF" w:themeFill="background1"/>
            <w:vAlign w:val="center"/>
            <w:hideMark/>
          </w:tcPr>
          <w:p w14:paraId="4A235321" w14:textId="77777777" w:rsidR="00F8573E" w:rsidRPr="00A00A4F" w:rsidRDefault="00F8573E" w:rsidP="00CC5231">
            <w:pPr>
              <w:jc w:val="center"/>
              <w:rPr>
                <w:sz w:val="18"/>
                <w:szCs w:val="18"/>
              </w:rPr>
            </w:pPr>
            <w:r w:rsidRPr="00A00A4F">
              <w:rPr>
                <w:sz w:val="18"/>
                <w:szCs w:val="18"/>
              </w:rPr>
              <w:t>UNEP/ IUCN</w:t>
            </w:r>
          </w:p>
        </w:tc>
        <w:tc>
          <w:tcPr>
            <w:tcW w:w="1134" w:type="dxa"/>
            <w:tcBorders>
              <w:top w:val="single" w:sz="12" w:space="0" w:color="auto"/>
              <w:left w:val="nil"/>
              <w:bottom w:val="single" w:sz="4" w:space="0" w:color="auto"/>
              <w:right w:val="single" w:sz="4" w:space="0" w:color="auto"/>
            </w:tcBorders>
            <w:shd w:val="clear" w:color="auto" w:fill="FFFFFF" w:themeFill="background1"/>
            <w:vAlign w:val="center"/>
            <w:hideMark/>
          </w:tcPr>
          <w:p w14:paraId="4838FCF1" w14:textId="77777777" w:rsidR="00F8573E" w:rsidRPr="00A00A4F" w:rsidRDefault="00F8573E" w:rsidP="00CC5231">
            <w:pPr>
              <w:jc w:val="center"/>
              <w:rPr>
                <w:sz w:val="18"/>
                <w:szCs w:val="18"/>
              </w:rPr>
            </w:pPr>
            <w:r w:rsidRPr="00A00A4F">
              <w:rPr>
                <w:sz w:val="18"/>
                <w:szCs w:val="18"/>
              </w:rPr>
              <w:t>completed</w:t>
            </w:r>
          </w:p>
        </w:tc>
        <w:tc>
          <w:tcPr>
            <w:tcW w:w="992" w:type="dxa"/>
            <w:tcBorders>
              <w:top w:val="single" w:sz="12" w:space="0" w:color="auto"/>
              <w:left w:val="nil"/>
              <w:bottom w:val="single" w:sz="4" w:space="0" w:color="auto"/>
              <w:right w:val="single" w:sz="4" w:space="0" w:color="auto"/>
            </w:tcBorders>
            <w:shd w:val="clear" w:color="auto" w:fill="FFFFFF" w:themeFill="background1"/>
            <w:vAlign w:val="center"/>
            <w:hideMark/>
          </w:tcPr>
          <w:p w14:paraId="4D4C8F3A" w14:textId="77777777" w:rsidR="00F8573E" w:rsidRPr="00A00A4F" w:rsidRDefault="00F8573E" w:rsidP="00CC5231">
            <w:pPr>
              <w:jc w:val="center"/>
              <w:rPr>
                <w:sz w:val="18"/>
                <w:szCs w:val="18"/>
              </w:rPr>
            </w:pPr>
            <w:r w:rsidRPr="00A00A4F">
              <w:rPr>
                <w:sz w:val="18"/>
                <w:szCs w:val="18"/>
              </w:rPr>
              <w:t>January 2016</w:t>
            </w:r>
          </w:p>
        </w:tc>
        <w:tc>
          <w:tcPr>
            <w:tcW w:w="993" w:type="dxa"/>
            <w:tcBorders>
              <w:top w:val="single" w:sz="12" w:space="0" w:color="auto"/>
              <w:left w:val="nil"/>
              <w:bottom w:val="single" w:sz="4" w:space="0" w:color="auto"/>
              <w:right w:val="single" w:sz="4" w:space="0" w:color="auto"/>
            </w:tcBorders>
            <w:shd w:val="clear" w:color="auto" w:fill="FFFFFF" w:themeFill="background1"/>
            <w:vAlign w:val="center"/>
            <w:hideMark/>
          </w:tcPr>
          <w:p w14:paraId="0D1F9092" w14:textId="77777777" w:rsidR="00F8573E" w:rsidRPr="00A00A4F" w:rsidRDefault="00F8573E" w:rsidP="00CC5231">
            <w:pPr>
              <w:jc w:val="center"/>
              <w:rPr>
                <w:sz w:val="18"/>
                <w:szCs w:val="18"/>
              </w:rPr>
            </w:pPr>
            <w:r w:rsidRPr="00A00A4F">
              <w:rPr>
                <w:sz w:val="18"/>
                <w:szCs w:val="18"/>
              </w:rPr>
              <w:t>May 2019</w:t>
            </w:r>
          </w:p>
        </w:tc>
        <w:tc>
          <w:tcPr>
            <w:tcW w:w="992" w:type="dxa"/>
            <w:tcBorders>
              <w:top w:val="single" w:sz="12" w:space="0" w:color="auto"/>
              <w:left w:val="nil"/>
              <w:bottom w:val="single" w:sz="4" w:space="0" w:color="auto"/>
              <w:right w:val="single" w:sz="4" w:space="0" w:color="auto"/>
            </w:tcBorders>
            <w:shd w:val="clear" w:color="auto" w:fill="FFFFFF" w:themeFill="background1"/>
            <w:vAlign w:val="center"/>
            <w:hideMark/>
          </w:tcPr>
          <w:p w14:paraId="0EF9E51E" w14:textId="77777777" w:rsidR="00F8573E" w:rsidRPr="00A00A4F" w:rsidRDefault="00F8573E" w:rsidP="00CC5231">
            <w:pPr>
              <w:jc w:val="center"/>
              <w:rPr>
                <w:sz w:val="18"/>
                <w:szCs w:val="18"/>
              </w:rPr>
            </w:pPr>
            <w:r w:rsidRPr="00A00A4F">
              <w:rPr>
                <w:sz w:val="18"/>
                <w:szCs w:val="18"/>
              </w:rPr>
              <w:t>36</w:t>
            </w:r>
          </w:p>
        </w:tc>
        <w:tc>
          <w:tcPr>
            <w:tcW w:w="992" w:type="dxa"/>
            <w:tcBorders>
              <w:top w:val="single" w:sz="12" w:space="0" w:color="auto"/>
              <w:left w:val="nil"/>
              <w:bottom w:val="single" w:sz="4" w:space="0" w:color="auto"/>
              <w:right w:val="single" w:sz="4" w:space="0" w:color="auto"/>
            </w:tcBorders>
            <w:shd w:val="clear" w:color="auto" w:fill="FFFFFF" w:themeFill="background1"/>
            <w:vAlign w:val="center"/>
            <w:hideMark/>
          </w:tcPr>
          <w:p w14:paraId="23D76C98" w14:textId="77777777" w:rsidR="00F8573E" w:rsidRPr="00A00A4F" w:rsidRDefault="00F8573E" w:rsidP="00CC5231">
            <w:pPr>
              <w:jc w:val="center"/>
              <w:rPr>
                <w:sz w:val="18"/>
                <w:szCs w:val="18"/>
              </w:rPr>
            </w:pPr>
            <w:r w:rsidRPr="00A00A4F">
              <w:rPr>
                <w:sz w:val="18"/>
                <w:szCs w:val="18"/>
              </w:rPr>
              <w:t>GEFTF</w:t>
            </w:r>
          </w:p>
        </w:tc>
        <w:tc>
          <w:tcPr>
            <w:tcW w:w="1228" w:type="dxa"/>
            <w:tcBorders>
              <w:top w:val="single" w:sz="12" w:space="0" w:color="auto"/>
              <w:left w:val="nil"/>
              <w:bottom w:val="single" w:sz="4" w:space="0" w:color="auto"/>
              <w:right w:val="single" w:sz="4" w:space="0" w:color="auto"/>
            </w:tcBorders>
            <w:shd w:val="clear" w:color="auto" w:fill="FFFFFF" w:themeFill="background1"/>
            <w:vAlign w:val="center"/>
            <w:hideMark/>
          </w:tcPr>
          <w:p w14:paraId="1A6DBBA4" w14:textId="77777777" w:rsidR="00F8573E" w:rsidRPr="00A00A4F" w:rsidRDefault="00F8573E" w:rsidP="00CC5231">
            <w:pPr>
              <w:jc w:val="center"/>
              <w:rPr>
                <w:sz w:val="18"/>
                <w:szCs w:val="18"/>
              </w:rPr>
            </w:pPr>
            <w:r w:rsidRPr="00A00A4F">
              <w:rPr>
                <w:sz w:val="18"/>
                <w:szCs w:val="18"/>
              </w:rPr>
              <w:t>1,826,000</w:t>
            </w:r>
          </w:p>
        </w:tc>
        <w:tc>
          <w:tcPr>
            <w:tcW w:w="993" w:type="dxa"/>
            <w:tcBorders>
              <w:top w:val="single" w:sz="12" w:space="0" w:color="auto"/>
              <w:left w:val="nil"/>
              <w:bottom w:val="single" w:sz="4" w:space="0" w:color="auto"/>
              <w:right w:val="single" w:sz="4" w:space="0" w:color="auto"/>
            </w:tcBorders>
            <w:shd w:val="clear" w:color="auto" w:fill="FFFFFF" w:themeFill="background1"/>
            <w:vAlign w:val="center"/>
          </w:tcPr>
          <w:p w14:paraId="7EC453CC" w14:textId="77777777" w:rsidR="00F8573E" w:rsidRPr="00A00A4F" w:rsidRDefault="00F8573E" w:rsidP="00CC5231">
            <w:pPr>
              <w:jc w:val="center"/>
              <w:rPr>
                <w:sz w:val="18"/>
                <w:szCs w:val="18"/>
              </w:rPr>
            </w:pPr>
            <w:r w:rsidRPr="00A00A4F">
              <w:rPr>
                <w:sz w:val="18"/>
                <w:szCs w:val="18"/>
              </w:rPr>
              <w:t>Yes</w:t>
            </w:r>
          </w:p>
        </w:tc>
      </w:tr>
      <w:tr w:rsidR="00F8573E" w:rsidRPr="00A00A4F" w14:paraId="713583F1" w14:textId="77777777" w:rsidTr="00CC5231">
        <w:trPr>
          <w:cantSplit/>
          <w:jc w:val="center"/>
        </w:trPr>
        <w:tc>
          <w:tcPr>
            <w:tcW w:w="1423" w:type="dxa"/>
            <w:vMerge/>
            <w:tcBorders>
              <w:left w:val="single" w:sz="4" w:space="0" w:color="auto"/>
              <w:bottom w:val="single" w:sz="4" w:space="0" w:color="auto"/>
              <w:right w:val="single" w:sz="4" w:space="0" w:color="auto"/>
            </w:tcBorders>
            <w:vAlign w:val="center"/>
          </w:tcPr>
          <w:p w14:paraId="576F8A88"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FFFFFF" w:themeFill="background1"/>
            <w:vAlign w:val="center"/>
          </w:tcPr>
          <w:p w14:paraId="6D227A3D" w14:textId="77777777" w:rsidR="00F8573E" w:rsidRPr="00A00A4F" w:rsidRDefault="00F8573E" w:rsidP="00CC5231">
            <w:pPr>
              <w:jc w:val="center"/>
              <w:rPr>
                <w:sz w:val="18"/>
                <w:szCs w:val="18"/>
              </w:rPr>
            </w:pPr>
            <w:r w:rsidRPr="00A00A4F">
              <w:rPr>
                <w:color w:val="000000"/>
                <w:sz w:val="18"/>
                <w:szCs w:val="18"/>
              </w:rPr>
              <w:t>Sub-Regional – CARICOM (16)</w:t>
            </w:r>
            <w:r w:rsidRPr="00A00A4F">
              <w:rPr>
                <w:rStyle w:val="FootnoteReference"/>
                <w:color w:val="000000"/>
                <w:sz w:val="18"/>
                <w:szCs w:val="18"/>
              </w:rPr>
              <w:footnoteReference w:id="32"/>
            </w:r>
          </w:p>
        </w:tc>
        <w:tc>
          <w:tcPr>
            <w:tcW w:w="2825" w:type="dxa"/>
            <w:tcBorders>
              <w:top w:val="nil"/>
              <w:left w:val="nil"/>
              <w:bottom w:val="single" w:sz="4" w:space="0" w:color="auto"/>
              <w:right w:val="single" w:sz="4" w:space="0" w:color="auto"/>
            </w:tcBorders>
            <w:shd w:val="clear" w:color="auto" w:fill="FFFFFF" w:themeFill="background1"/>
            <w:vAlign w:val="center"/>
          </w:tcPr>
          <w:p w14:paraId="5EB87982"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FFFFFF" w:themeFill="background1"/>
            <w:vAlign w:val="center"/>
          </w:tcPr>
          <w:p w14:paraId="661A5A19"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FFFFFF" w:themeFill="background1"/>
            <w:vAlign w:val="center"/>
          </w:tcPr>
          <w:p w14:paraId="1BFF642D" w14:textId="77777777" w:rsidR="00F8573E" w:rsidRPr="00A00A4F" w:rsidRDefault="00F8573E" w:rsidP="00CC5231">
            <w:pPr>
              <w:jc w:val="center"/>
              <w:rPr>
                <w:color w:val="000000"/>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FFFFFF" w:themeFill="background1"/>
            <w:vAlign w:val="center"/>
          </w:tcPr>
          <w:p w14:paraId="2FB2C5D3" w14:textId="77777777" w:rsidR="00F8573E" w:rsidRPr="00A00A4F" w:rsidRDefault="00F8573E" w:rsidP="00CC5231">
            <w:pPr>
              <w:jc w:val="center"/>
              <w:rPr>
                <w:color w:val="000000"/>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FFFFFF" w:themeFill="background1"/>
            <w:vAlign w:val="center"/>
          </w:tcPr>
          <w:p w14:paraId="785C0152" w14:textId="77777777" w:rsidR="00F8573E" w:rsidRPr="00A00A4F" w:rsidRDefault="00F8573E" w:rsidP="00CC5231">
            <w:pPr>
              <w:jc w:val="center"/>
              <w:rPr>
                <w:color w:val="000000"/>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FFFFFF" w:themeFill="background1"/>
            <w:vAlign w:val="center"/>
          </w:tcPr>
          <w:p w14:paraId="7CABA68A"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FFFFFF" w:themeFill="background1"/>
            <w:vAlign w:val="center"/>
          </w:tcPr>
          <w:p w14:paraId="6020F0CB" w14:textId="77777777" w:rsidR="00F8573E" w:rsidRPr="00A00A4F" w:rsidRDefault="00F8573E" w:rsidP="00CC5231">
            <w:pPr>
              <w:jc w:val="center"/>
              <w:rPr>
                <w:sz w:val="18"/>
                <w:szCs w:val="18"/>
              </w:rPr>
            </w:pPr>
            <w:r w:rsidRPr="00A00A4F">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FFFFFF" w:themeFill="background1"/>
            <w:vAlign w:val="center"/>
          </w:tcPr>
          <w:p w14:paraId="6AC294E7"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shd w:val="clear" w:color="auto" w:fill="FFFFFF" w:themeFill="background1"/>
            <w:vAlign w:val="center"/>
          </w:tcPr>
          <w:p w14:paraId="45D7571B"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2340A347" w14:textId="77777777" w:rsidTr="00CC5231">
        <w:trPr>
          <w:cantSplit/>
          <w:jc w:val="center"/>
        </w:trPr>
        <w:tc>
          <w:tcPr>
            <w:tcW w:w="1423" w:type="dxa"/>
            <w:tcBorders>
              <w:top w:val="nil"/>
              <w:left w:val="single" w:sz="4" w:space="0" w:color="auto"/>
              <w:bottom w:val="single" w:sz="4" w:space="0" w:color="auto"/>
              <w:right w:val="single" w:sz="4" w:space="0" w:color="auto"/>
            </w:tcBorders>
            <w:shd w:val="clear" w:color="auto" w:fill="auto"/>
            <w:vAlign w:val="center"/>
            <w:hideMark/>
          </w:tcPr>
          <w:p w14:paraId="2D13AC4A"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Argentina</w:t>
            </w:r>
          </w:p>
        </w:tc>
        <w:tc>
          <w:tcPr>
            <w:tcW w:w="1276" w:type="dxa"/>
            <w:tcBorders>
              <w:top w:val="nil"/>
              <w:left w:val="nil"/>
              <w:bottom w:val="single" w:sz="4" w:space="0" w:color="auto"/>
              <w:right w:val="single" w:sz="4" w:space="0" w:color="auto"/>
            </w:tcBorders>
            <w:shd w:val="clear" w:color="auto" w:fill="auto"/>
            <w:vAlign w:val="center"/>
            <w:hideMark/>
          </w:tcPr>
          <w:p w14:paraId="66C5508C" w14:textId="77777777" w:rsidR="00F8573E" w:rsidRPr="00A00A4F" w:rsidRDefault="00F8573E" w:rsidP="00CC5231">
            <w:pPr>
              <w:jc w:val="center"/>
              <w:rPr>
                <w:sz w:val="18"/>
                <w:szCs w:val="18"/>
              </w:rPr>
            </w:pPr>
            <w:r w:rsidRPr="00A00A4F">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3AAFF782" w14:textId="77777777" w:rsidR="00F8573E" w:rsidRPr="00A00A4F" w:rsidRDefault="00F8573E" w:rsidP="00CC5231">
            <w:pPr>
              <w:jc w:val="left"/>
              <w:rPr>
                <w:sz w:val="18"/>
                <w:szCs w:val="18"/>
              </w:rPr>
            </w:pPr>
            <w:r w:rsidRPr="00A00A4F">
              <w:rPr>
                <w:sz w:val="18"/>
                <w:szCs w:val="18"/>
              </w:rPr>
              <w:t>Promoting the Application of the Nagoya Protocol on ABS</w:t>
            </w:r>
          </w:p>
        </w:tc>
        <w:tc>
          <w:tcPr>
            <w:tcW w:w="1427" w:type="dxa"/>
            <w:tcBorders>
              <w:top w:val="nil"/>
              <w:left w:val="nil"/>
              <w:bottom w:val="single" w:sz="4" w:space="0" w:color="auto"/>
              <w:right w:val="single" w:sz="4" w:space="0" w:color="auto"/>
            </w:tcBorders>
            <w:shd w:val="clear" w:color="auto" w:fill="auto"/>
            <w:vAlign w:val="center"/>
            <w:hideMark/>
          </w:tcPr>
          <w:p w14:paraId="0BB6F83E"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055E16FA"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05A42DFF" w14:textId="77777777" w:rsidR="00F8573E" w:rsidRPr="00A00A4F" w:rsidRDefault="00F8573E" w:rsidP="00CC5231">
            <w:pPr>
              <w:jc w:val="center"/>
              <w:rPr>
                <w:sz w:val="18"/>
                <w:szCs w:val="18"/>
              </w:rPr>
            </w:pPr>
            <w:r w:rsidRPr="00A00A4F">
              <w:rPr>
                <w:color w:val="000000"/>
                <w:sz w:val="18"/>
                <w:szCs w:val="18"/>
              </w:rPr>
              <w:t>November 2016</w:t>
            </w:r>
          </w:p>
        </w:tc>
        <w:tc>
          <w:tcPr>
            <w:tcW w:w="993" w:type="dxa"/>
            <w:tcBorders>
              <w:top w:val="nil"/>
              <w:left w:val="nil"/>
              <w:bottom w:val="single" w:sz="4" w:space="0" w:color="auto"/>
              <w:right w:val="single" w:sz="4" w:space="0" w:color="auto"/>
            </w:tcBorders>
            <w:shd w:val="clear" w:color="auto" w:fill="auto"/>
            <w:vAlign w:val="center"/>
            <w:hideMark/>
          </w:tcPr>
          <w:p w14:paraId="06853375" w14:textId="77777777" w:rsidR="00F8573E" w:rsidRPr="00A00A4F" w:rsidRDefault="00F8573E" w:rsidP="00CC5231">
            <w:pPr>
              <w:jc w:val="center"/>
              <w:rPr>
                <w:sz w:val="18"/>
                <w:szCs w:val="18"/>
              </w:rPr>
            </w:pPr>
            <w:r w:rsidRPr="00A00A4F">
              <w:rPr>
                <w:color w:val="000000"/>
                <w:sz w:val="18"/>
                <w:szCs w:val="18"/>
              </w:rPr>
              <w:t>November 30, 2021</w:t>
            </w:r>
          </w:p>
        </w:tc>
        <w:tc>
          <w:tcPr>
            <w:tcW w:w="992" w:type="dxa"/>
            <w:tcBorders>
              <w:top w:val="nil"/>
              <w:left w:val="nil"/>
              <w:bottom w:val="single" w:sz="4" w:space="0" w:color="auto"/>
              <w:right w:val="single" w:sz="4" w:space="0" w:color="auto"/>
            </w:tcBorders>
            <w:shd w:val="clear" w:color="auto" w:fill="auto"/>
            <w:vAlign w:val="center"/>
            <w:hideMark/>
          </w:tcPr>
          <w:p w14:paraId="3F13BC3D"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7329347E" w14:textId="77777777" w:rsidR="00F8573E" w:rsidRPr="00A00A4F" w:rsidRDefault="00F8573E" w:rsidP="00CC5231">
            <w:pPr>
              <w:jc w:val="center"/>
              <w:rPr>
                <w:sz w:val="18"/>
                <w:szCs w:val="18"/>
              </w:rPr>
            </w:pPr>
            <w:r w:rsidRPr="00A00A4F">
              <w:rPr>
                <w:sz w:val="18"/>
                <w:szCs w:val="18"/>
              </w:rPr>
              <w:t>NPIF</w:t>
            </w:r>
          </w:p>
        </w:tc>
        <w:tc>
          <w:tcPr>
            <w:tcW w:w="1228" w:type="dxa"/>
            <w:tcBorders>
              <w:top w:val="nil"/>
              <w:left w:val="nil"/>
              <w:bottom w:val="single" w:sz="4" w:space="0" w:color="auto"/>
              <w:right w:val="single" w:sz="4" w:space="0" w:color="auto"/>
            </w:tcBorders>
            <w:shd w:val="clear" w:color="auto" w:fill="auto"/>
            <w:vAlign w:val="center"/>
            <w:hideMark/>
          </w:tcPr>
          <w:p w14:paraId="0ECFB8CB" w14:textId="77777777" w:rsidR="00F8573E" w:rsidRPr="00A00A4F" w:rsidRDefault="00F8573E" w:rsidP="00CC5231">
            <w:pPr>
              <w:jc w:val="center"/>
              <w:rPr>
                <w:sz w:val="18"/>
                <w:szCs w:val="18"/>
              </w:rPr>
            </w:pPr>
            <w:r w:rsidRPr="00A00A4F">
              <w:rPr>
                <w:sz w:val="18"/>
                <w:szCs w:val="18"/>
              </w:rPr>
              <w:t>908,904</w:t>
            </w:r>
          </w:p>
        </w:tc>
        <w:tc>
          <w:tcPr>
            <w:tcW w:w="993" w:type="dxa"/>
            <w:tcBorders>
              <w:top w:val="nil"/>
              <w:left w:val="nil"/>
              <w:bottom w:val="single" w:sz="4" w:space="0" w:color="auto"/>
              <w:right w:val="single" w:sz="4" w:space="0" w:color="auto"/>
            </w:tcBorders>
            <w:vAlign w:val="center"/>
          </w:tcPr>
          <w:p w14:paraId="51F0F054" w14:textId="77777777" w:rsidR="00F8573E" w:rsidRPr="00A00A4F" w:rsidRDefault="00F8573E" w:rsidP="00CC5231">
            <w:pPr>
              <w:jc w:val="center"/>
              <w:rPr>
                <w:sz w:val="18"/>
                <w:szCs w:val="18"/>
              </w:rPr>
            </w:pPr>
            <w:r w:rsidRPr="00A00A4F">
              <w:rPr>
                <w:sz w:val="18"/>
                <w:szCs w:val="18"/>
              </w:rPr>
              <w:t>Yes</w:t>
            </w:r>
          </w:p>
        </w:tc>
      </w:tr>
      <w:tr w:rsidR="00F8573E" w:rsidRPr="00A00A4F" w14:paraId="4BA655EC" w14:textId="77777777" w:rsidTr="00CC5231">
        <w:trPr>
          <w:cantSplit/>
          <w:jc w:val="center"/>
        </w:trPr>
        <w:tc>
          <w:tcPr>
            <w:tcW w:w="1423" w:type="dxa"/>
            <w:vMerge w:val="restart"/>
            <w:tcBorders>
              <w:top w:val="nil"/>
              <w:left w:val="single" w:sz="4" w:space="0" w:color="auto"/>
              <w:bottom w:val="single" w:sz="4" w:space="0" w:color="auto"/>
              <w:right w:val="single" w:sz="4" w:space="0" w:color="auto"/>
            </w:tcBorders>
            <w:shd w:val="clear" w:color="auto" w:fill="auto"/>
            <w:vAlign w:val="center"/>
            <w:hideMark/>
          </w:tcPr>
          <w:p w14:paraId="01C4AFB1"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Bahamas</w:t>
            </w:r>
          </w:p>
        </w:tc>
        <w:tc>
          <w:tcPr>
            <w:tcW w:w="1276" w:type="dxa"/>
            <w:tcBorders>
              <w:top w:val="nil"/>
              <w:left w:val="nil"/>
              <w:bottom w:val="single" w:sz="4" w:space="0" w:color="auto"/>
              <w:right w:val="single" w:sz="4" w:space="0" w:color="auto"/>
            </w:tcBorders>
            <w:shd w:val="clear" w:color="auto" w:fill="auto"/>
            <w:vAlign w:val="center"/>
            <w:hideMark/>
          </w:tcPr>
          <w:p w14:paraId="7194C50E" w14:textId="77777777" w:rsidR="00F8573E" w:rsidRPr="00A00A4F" w:rsidRDefault="00F8573E" w:rsidP="00CC5231">
            <w:pPr>
              <w:jc w:val="center"/>
              <w:rPr>
                <w:sz w:val="18"/>
                <w:szCs w:val="18"/>
              </w:rPr>
            </w:pPr>
            <w:r w:rsidRPr="00A00A4F">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7358AD49" w14:textId="77777777" w:rsidR="00F8573E" w:rsidRPr="00A00A4F" w:rsidRDefault="00F8573E" w:rsidP="00CC5231">
            <w:pPr>
              <w:jc w:val="left"/>
              <w:rPr>
                <w:sz w:val="18"/>
                <w:szCs w:val="18"/>
              </w:rPr>
            </w:pPr>
            <w:r w:rsidRPr="00A00A4F">
              <w:rPr>
                <w:sz w:val="18"/>
                <w:szCs w:val="18"/>
              </w:rPr>
              <w:t>Strengthening Access and Benefit Sharing (ABS) in the Bahamas</w:t>
            </w:r>
          </w:p>
        </w:tc>
        <w:tc>
          <w:tcPr>
            <w:tcW w:w="1427" w:type="dxa"/>
            <w:tcBorders>
              <w:top w:val="nil"/>
              <w:left w:val="nil"/>
              <w:bottom w:val="single" w:sz="4" w:space="0" w:color="auto"/>
              <w:right w:val="single" w:sz="4" w:space="0" w:color="auto"/>
            </w:tcBorders>
            <w:shd w:val="clear" w:color="auto" w:fill="auto"/>
            <w:vAlign w:val="center"/>
            <w:hideMark/>
          </w:tcPr>
          <w:p w14:paraId="2BFCBC63"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19D3E6FA" w14:textId="77777777" w:rsidR="00F8573E" w:rsidRPr="00A00A4F" w:rsidRDefault="00F8573E" w:rsidP="00CC5231">
            <w:pPr>
              <w:jc w:val="center"/>
              <w:rPr>
                <w:sz w:val="18"/>
                <w:szCs w:val="18"/>
              </w:rPr>
            </w:pPr>
            <w:r w:rsidRPr="00A00A4F">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7150C375" w14:textId="77777777" w:rsidR="00F8573E" w:rsidRPr="00A00A4F" w:rsidRDefault="00F8573E" w:rsidP="00CC5231">
            <w:pPr>
              <w:jc w:val="center"/>
              <w:rPr>
                <w:sz w:val="18"/>
                <w:szCs w:val="18"/>
              </w:rPr>
            </w:pPr>
            <w:r w:rsidRPr="00A00A4F">
              <w:rPr>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42675A03" w14:textId="77777777" w:rsidR="00F8573E" w:rsidRPr="00A00A4F" w:rsidRDefault="00F8573E" w:rsidP="00CC5231">
            <w:pPr>
              <w:jc w:val="center"/>
              <w:rPr>
                <w:sz w:val="18"/>
                <w:szCs w:val="18"/>
              </w:rPr>
            </w:pPr>
            <w:r w:rsidRPr="00A00A4F">
              <w:rPr>
                <w:sz w:val="18"/>
                <w:szCs w:val="18"/>
              </w:rPr>
              <w:t>April 2022</w:t>
            </w:r>
          </w:p>
        </w:tc>
        <w:tc>
          <w:tcPr>
            <w:tcW w:w="992" w:type="dxa"/>
            <w:tcBorders>
              <w:top w:val="nil"/>
              <w:left w:val="nil"/>
              <w:bottom w:val="single" w:sz="4" w:space="0" w:color="auto"/>
              <w:right w:val="single" w:sz="4" w:space="0" w:color="auto"/>
            </w:tcBorders>
            <w:shd w:val="clear" w:color="auto" w:fill="auto"/>
            <w:vAlign w:val="center"/>
            <w:hideMark/>
          </w:tcPr>
          <w:p w14:paraId="11F4FE55"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7ECDC32A"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noWrap/>
            <w:vAlign w:val="center"/>
            <w:hideMark/>
          </w:tcPr>
          <w:p w14:paraId="36C51C9E" w14:textId="77777777" w:rsidR="00F8573E" w:rsidRPr="00A00A4F" w:rsidRDefault="00F8573E" w:rsidP="00CC5231">
            <w:pPr>
              <w:jc w:val="center"/>
              <w:rPr>
                <w:sz w:val="18"/>
                <w:szCs w:val="18"/>
              </w:rPr>
            </w:pPr>
            <w:r w:rsidRPr="00A00A4F">
              <w:rPr>
                <w:sz w:val="18"/>
                <w:szCs w:val="18"/>
              </w:rPr>
              <w:t>1,900,000</w:t>
            </w:r>
          </w:p>
        </w:tc>
        <w:tc>
          <w:tcPr>
            <w:tcW w:w="993" w:type="dxa"/>
            <w:tcBorders>
              <w:top w:val="nil"/>
              <w:left w:val="nil"/>
              <w:bottom w:val="single" w:sz="4" w:space="0" w:color="auto"/>
              <w:right w:val="single" w:sz="4" w:space="0" w:color="auto"/>
            </w:tcBorders>
            <w:vAlign w:val="center"/>
          </w:tcPr>
          <w:p w14:paraId="42E7A4B4" w14:textId="77777777" w:rsidR="00F8573E" w:rsidRPr="00A00A4F" w:rsidRDefault="00F8573E" w:rsidP="00CC5231">
            <w:pPr>
              <w:jc w:val="center"/>
              <w:rPr>
                <w:sz w:val="18"/>
                <w:szCs w:val="18"/>
              </w:rPr>
            </w:pPr>
            <w:r w:rsidRPr="00A00A4F">
              <w:rPr>
                <w:sz w:val="18"/>
                <w:szCs w:val="18"/>
              </w:rPr>
              <w:t>Yes</w:t>
            </w:r>
          </w:p>
        </w:tc>
      </w:tr>
      <w:tr w:rsidR="00F8573E" w:rsidRPr="00A00A4F" w14:paraId="3770F554" w14:textId="77777777" w:rsidTr="00CC5231">
        <w:trPr>
          <w:cantSplit/>
          <w:jc w:val="center"/>
        </w:trPr>
        <w:tc>
          <w:tcPr>
            <w:tcW w:w="1423" w:type="dxa"/>
            <w:vMerge/>
            <w:tcBorders>
              <w:left w:val="single" w:sz="4" w:space="0" w:color="auto"/>
              <w:bottom w:val="single" w:sz="4" w:space="0" w:color="auto"/>
              <w:right w:val="single" w:sz="4" w:space="0" w:color="auto"/>
            </w:tcBorders>
            <w:vAlign w:val="center"/>
            <w:hideMark/>
          </w:tcPr>
          <w:p w14:paraId="473B11FB"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02D9C75" w14:textId="77777777" w:rsidR="00F8573E" w:rsidRPr="00A00A4F" w:rsidRDefault="00F8573E" w:rsidP="00CC5231">
            <w:pPr>
              <w:jc w:val="center"/>
              <w:rPr>
                <w:sz w:val="18"/>
                <w:szCs w:val="18"/>
              </w:rPr>
            </w:pPr>
            <w:r w:rsidRPr="00A00A4F">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30D7F8EA" w14:textId="77777777" w:rsidR="00F8573E" w:rsidRPr="00A00A4F" w:rsidRDefault="00F8573E" w:rsidP="00CC5231">
            <w:pPr>
              <w:jc w:val="left"/>
              <w:rPr>
                <w:sz w:val="18"/>
                <w:szCs w:val="18"/>
              </w:rPr>
            </w:pPr>
            <w:r w:rsidRPr="00A00A4F">
              <w:rPr>
                <w:sz w:val="18"/>
                <w:szCs w:val="18"/>
              </w:rPr>
              <w:t>Support of Implementation of National ABS Roadmap</w:t>
            </w:r>
          </w:p>
        </w:tc>
        <w:tc>
          <w:tcPr>
            <w:tcW w:w="1427" w:type="dxa"/>
            <w:tcBorders>
              <w:top w:val="nil"/>
              <w:left w:val="nil"/>
              <w:bottom w:val="single" w:sz="4" w:space="0" w:color="auto"/>
              <w:right w:val="single" w:sz="4" w:space="0" w:color="auto"/>
            </w:tcBorders>
            <w:shd w:val="clear" w:color="auto" w:fill="auto"/>
            <w:vAlign w:val="center"/>
            <w:hideMark/>
          </w:tcPr>
          <w:p w14:paraId="6874FCA0"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6B0C7B3C"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58E0A954" w14:textId="77777777" w:rsidR="00F8573E" w:rsidRPr="00A00A4F" w:rsidRDefault="00F8573E" w:rsidP="00CC5231">
            <w:pPr>
              <w:jc w:val="center"/>
              <w:rPr>
                <w:sz w:val="18"/>
                <w:szCs w:val="18"/>
              </w:rPr>
            </w:pPr>
            <w:r w:rsidRPr="00A00A4F">
              <w:rPr>
                <w:sz w:val="18"/>
                <w:szCs w:val="18"/>
              </w:rPr>
              <w:t>October 2014</w:t>
            </w:r>
          </w:p>
        </w:tc>
        <w:tc>
          <w:tcPr>
            <w:tcW w:w="993" w:type="dxa"/>
            <w:tcBorders>
              <w:top w:val="nil"/>
              <w:left w:val="nil"/>
              <w:bottom w:val="single" w:sz="4" w:space="0" w:color="auto"/>
              <w:right w:val="single" w:sz="4" w:space="0" w:color="auto"/>
            </w:tcBorders>
            <w:shd w:val="clear" w:color="auto" w:fill="auto"/>
            <w:vAlign w:val="center"/>
            <w:hideMark/>
          </w:tcPr>
          <w:p w14:paraId="3DCCD129" w14:textId="77777777" w:rsidR="00F8573E" w:rsidRPr="00A00A4F" w:rsidRDefault="00F8573E" w:rsidP="00CC5231">
            <w:pPr>
              <w:jc w:val="center"/>
              <w:rPr>
                <w:sz w:val="18"/>
                <w:szCs w:val="18"/>
              </w:rPr>
            </w:pPr>
            <w:r w:rsidRPr="00A00A4F">
              <w:rPr>
                <w:sz w:val="18"/>
                <w:szCs w:val="18"/>
              </w:rPr>
              <w:t>March 2015</w:t>
            </w:r>
          </w:p>
        </w:tc>
        <w:tc>
          <w:tcPr>
            <w:tcW w:w="992" w:type="dxa"/>
            <w:tcBorders>
              <w:top w:val="nil"/>
              <w:left w:val="nil"/>
              <w:bottom w:val="single" w:sz="4" w:space="0" w:color="auto"/>
              <w:right w:val="single" w:sz="4" w:space="0" w:color="auto"/>
            </w:tcBorders>
            <w:shd w:val="clear" w:color="auto" w:fill="auto"/>
            <w:vAlign w:val="center"/>
            <w:hideMark/>
          </w:tcPr>
          <w:p w14:paraId="7580DCF8" w14:textId="77777777" w:rsidR="00F8573E" w:rsidRPr="00A00A4F" w:rsidRDefault="00F8573E" w:rsidP="00CC5231">
            <w:pPr>
              <w:jc w:val="center"/>
              <w:rPr>
                <w:sz w:val="18"/>
                <w:szCs w:val="18"/>
              </w:rPr>
            </w:pPr>
            <w:r w:rsidRPr="00A00A4F">
              <w:rPr>
                <w:sz w:val="18"/>
                <w:szCs w:val="18"/>
              </w:rPr>
              <w:t>6</w:t>
            </w:r>
          </w:p>
        </w:tc>
        <w:tc>
          <w:tcPr>
            <w:tcW w:w="992" w:type="dxa"/>
            <w:tcBorders>
              <w:top w:val="nil"/>
              <w:left w:val="nil"/>
              <w:bottom w:val="single" w:sz="4" w:space="0" w:color="auto"/>
              <w:right w:val="single" w:sz="4" w:space="0" w:color="auto"/>
            </w:tcBorders>
            <w:shd w:val="clear" w:color="auto" w:fill="auto"/>
            <w:vAlign w:val="center"/>
            <w:hideMark/>
          </w:tcPr>
          <w:p w14:paraId="6BAA1672" w14:textId="77777777" w:rsidR="00F8573E" w:rsidRPr="00A00A4F" w:rsidRDefault="00F8573E" w:rsidP="00CC5231">
            <w:pPr>
              <w:jc w:val="center"/>
              <w:rPr>
                <w:sz w:val="18"/>
                <w:szCs w:val="18"/>
              </w:rPr>
            </w:pPr>
            <w:r w:rsidRPr="00A00A4F">
              <w:rPr>
                <w:sz w:val="18"/>
                <w:szCs w:val="18"/>
              </w:rPr>
              <w:t>ABS Initiative donors</w:t>
            </w:r>
          </w:p>
        </w:tc>
        <w:tc>
          <w:tcPr>
            <w:tcW w:w="1228" w:type="dxa"/>
            <w:tcBorders>
              <w:top w:val="nil"/>
              <w:left w:val="nil"/>
              <w:bottom w:val="single" w:sz="4" w:space="0" w:color="auto"/>
              <w:right w:val="single" w:sz="4" w:space="0" w:color="auto"/>
            </w:tcBorders>
            <w:shd w:val="clear" w:color="auto" w:fill="auto"/>
            <w:noWrap/>
            <w:vAlign w:val="center"/>
            <w:hideMark/>
          </w:tcPr>
          <w:p w14:paraId="772BF318" w14:textId="77777777" w:rsidR="00F8573E" w:rsidRPr="00A00A4F" w:rsidRDefault="00F8573E" w:rsidP="00CC5231">
            <w:pPr>
              <w:jc w:val="center"/>
              <w:rPr>
                <w:sz w:val="18"/>
                <w:szCs w:val="18"/>
              </w:rPr>
            </w:pPr>
            <w:r w:rsidRPr="00A00A4F">
              <w:rPr>
                <w:sz w:val="18"/>
                <w:szCs w:val="18"/>
              </w:rPr>
              <w:t>ABS Initiative Global budget</w:t>
            </w:r>
          </w:p>
        </w:tc>
        <w:tc>
          <w:tcPr>
            <w:tcW w:w="993" w:type="dxa"/>
            <w:tcBorders>
              <w:top w:val="nil"/>
              <w:left w:val="nil"/>
              <w:bottom w:val="single" w:sz="4" w:space="0" w:color="auto"/>
              <w:right w:val="single" w:sz="4" w:space="0" w:color="auto"/>
            </w:tcBorders>
            <w:vAlign w:val="center"/>
          </w:tcPr>
          <w:p w14:paraId="6C19DE45" w14:textId="77777777" w:rsidR="00F8573E" w:rsidRPr="00A00A4F" w:rsidRDefault="00F8573E" w:rsidP="00CC5231">
            <w:pPr>
              <w:jc w:val="center"/>
              <w:rPr>
                <w:sz w:val="18"/>
                <w:szCs w:val="18"/>
              </w:rPr>
            </w:pPr>
            <w:r w:rsidRPr="00A00A4F">
              <w:rPr>
                <w:sz w:val="18"/>
                <w:szCs w:val="18"/>
              </w:rPr>
              <w:t>Yes</w:t>
            </w:r>
          </w:p>
        </w:tc>
      </w:tr>
      <w:tr w:rsidR="00F8573E" w:rsidRPr="00A00A4F" w14:paraId="580512CA" w14:textId="77777777" w:rsidTr="00CC5231">
        <w:trPr>
          <w:cantSplit/>
          <w:jc w:val="center"/>
        </w:trPr>
        <w:tc>
          <w:tcPr>
            <w:tcW w:w="1423" w:type="dxa"/>
            <w:vMerge/>
            <w:tcBorders>
              <w:left w:val="single" w:sz="4" w:space="0" w:color="auto"/>
              <w:bottom w:val="single" w:sz="4" w:space="0" w:color="auto"/>
              <w:right w:val="single" w:sz="4" w:space="0" w:color="auto"/>
            </w:tcBorders>
            <w:noWrap/>
            <w:vAlign w:val="center"/>
          </w:tcPr>
          <w:p w14:paraId="03805F87"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6EDD6082" w14:textId="77777777" w:rsidR="00F8573E" w:rsidRPr="00A00A4F" w:rsidRDefault="00F8573E" w:rsidP="00CC5231">
            <w:pPr>
              <w:jc w:val="center"/>
              <w:rPr>
                <w:sz w:val="18"/>
                <w:szCs w:val="18"/>
              </w:rPr>
            </w:pPr>
            <w:r w:rsidRPr="00A00A4F">
              <w:rPr>
                <w:color w:val="000000"/>
                <w:sz w:val="18"/>
                <w:szCs w:val="18"/>
              </w:rPr>
              <w:t>Sub-Regional – CARICOM (16)</w:t>
            </w:r>
          </w:p>
        </w:tc>
        <w:tc>
          <w:tcPr>
            <w:tcW w:w="2825" w:type="dxa"/>
            <w:tcBorders>
              <w:top w:val="nil"/>
              <w:left w:val="nil"/>
              <w:bottom w:val="single" w:sz="4" w:space="0" w:color="auto"/>
              <w:right w:val="single" w:sz="4" w:space="0" w:color="auto"/>
            </w:tcBorders>
            <w:shd w:val="clear" w:color="auto" w:fill="auto"/>
            <w:vAlign w:val="center"/>
          </w:tcPr>
          <w:p w14:paraId="3DCC4A58"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614CFA31"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61271D0A"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3491F069"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5DC0B593"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4502A28B"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112275AE" w14:textId="77777777" w:rsidR="00F8573E" w:rsidRPr="00A00A4F" w:rsidRDefault="00F8573E" w:rsidP="00CC5231">
            <w:pPr>
              <w:jc w:val="center"/>
              <w:rPr>
                <w:sz w:val="18"/>
                <w:szCs w:val="18"/>
              </w:rPr>
            </w:pPr>
            <w:r w:rsidRPr="00A00A4F">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72095D1D"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6C46179F"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4ED725D5" w14:textId="77777777" w:rsidTr="00CC5231">
        <w:trPr>
          <w:cantSplit/>
          <w:jc w:val="center"/>
        </w:trPr>
        <w:tc>
          <w:tcPr>
            <w:tcW w:w="14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AEBC1A"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Barbados</w:t>
            </w:r>
          </w:p>
        </w:tc>
        <w:tc>
          <w:tcPr>
            <w:tcW w:w="1276" w:type="dxa"/>
            <w:tcBorders>
              <w:top w:val="nil"/>
              <w:left w:val="nil"/>
              <w:bottom w:val="single" w:sz="4" w:space="0" w:color="auto"/>
              <w:right w:val="single" w:sz="4" w:space="0" w:color="auto"/>
            </w:tcBorders>
            <w:shd w:val="clear" w:color="auto" w:fill="auto"/>
            <w:vAlign w:val="center"/>
            <w:hideMark/>
          </w:tcPr>
          <w:p w14:paraId="2B7320CA" w14:textId="77777777" w:rsidR="00F8573E" w:rsidRPr="00A00A4F" w:rsidRDefault="00F8573E" w:rsidP="00CC5231">
            <w:pPr>
              <w:jc w:val="center"/>
              <w:rPr>
                <w:sz w:val="18"/>
                <w:szCs w:val="18"/>
              </w:rPr>
            </w:pPr>
            <w:r w:rsidRPr="00A00A4F">
              <w:rPr>
                <w:sz w:val="18"/>
                <w:szCs w:val="18"/>
              </w:rPr>
              <w:t>Subregional - Caribbean (8)</w:t>
            </w:r>
          </w:p>
        </w:tc>
        <w:tc>
          <w:tcPr>
            <w:tcW w:w="2825" w:type="dxa"/>
            <w:tcBorders>
              <w:top w:val="nil"/>
              <w:left w:val="nil"/>
              <w:bottom w:val="single" w:sz="4" w:space="0" w:color="auto"/>
              <w:right w:val="single" w:sz="4" w:space="0" w:color="auto"/>
            </w:tcBorders>
            <w:shd w:val="clear" w:color="auto" w:fill="auto"/>
            <w:vAlign w:val="center"/>
            <w:hideMark/>
          </w:tcPr>
          <w:p w14:paraId="7ABDBC12" w14:textId="77777777" w:rsidR="00F8573E" w:rsidRPr="00A00A4F" w:rsidRDefault="00F8573E" w:rsidP="00CC5231">
            <w:pPr>
              <w:jc w:val="left"/>
              <w:rPr>
                <w:sz w:val="18"/>
                <w:szCs w:val="18"/>
              </w:rPr>
            </w:pPr>
            <w:r w:rsidRPr="00A00A4F">
              <w:rPr>
                <w:sz w:val="18"/>
                <w:szCs w:val="18"/>
              </w:rPr>
              <w:t>Advancing the Nagoya Protocol in Countries of the Caribbean Region</w:t>
            </w:r>
          </w:p>
        </w:tc>
        <w:tc>
          <w:tcPr>
            <w:tcW w:w="1427" w:type="dxa"/>
            <w:tcBorders>
              <w:top w:val="nil"/>
              <w:left w:val="nil"/>
              <w:bottom w:val="single" w:sz="4" w:space="0" w:color="auto"/>
              <w:right w:val="single" w:sz="4" w:space="0" w:color="auto"/>
            </w:tcBorders>
            <w:shd w:val="clear" w:color="auto" w:fill="auto"/>
            <w:vAlign w:val="center"/>
            <w:hideMark/>
          </w:tcPr>
          <w:p w14:paraId="5BE504CF" w14:textId="77777777" w:rsidR="00F8573E" w:rsidRPr="00A00A4F" w:rsidRDefault="00F8573E" w:rsidP="00CC5231">
            <w:pPr>
              <w:jc w:val="center"/>
              <w:rPr>
                <w:sz w:val="18"/>
                <w:szCs w:val="18"/>
              </w:rPr>
            </w:pPr>
            <w:r w:rsidRPr="00A00A4F">
              <w:rPr>
                <w:sz w:val="18"/>
                <w:szCs w:val="18"/>
              </w:rPr>
              <w:t>UNEP/ IUCN</w:t>
            </w:r>
          </w:p>
        </w:tc>
        <w:tc>
          <w:tcPr>
            <w:tcW w:w="1134" w:type="dxa"/>
            <w:tcBorders>
              <w:top w:val="nil"/>
              <w:left w:val="nil"/>
              <w:bottom w:val="single" w:sz="4" w:space="0" w:color="auto"/>
              <w:right w:val="single" w:sz="4" w:space="0" w:color="auto"/>
            </w:tcBorders>
            <w:shd w:val="clear" w:color="auto" w:fill="auto"/>
            <w:vAlign w:val="center"/>
            <w:hideMark/>
          </w:tcPr>
          <w:p w14:paraId="7BF66637"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36BC5733" w14:textId="77777777" w:rsidR="00F8573E" w:rsidRPr="00A00A4F" w:rsidRDefault="00F8573E" w:rsidP="00CC5231">
            <w:pPr>
              <w:jc w:val="center"/>
              <w:rPr>
                <w:sz w:val="18"/>
                <w:szCs w:val="18"/>
              </w:rPr>
            </w:pPr>
            <w:r w:rsidRPr="00A00A4F">
              <w:rPr>
                <w:sz w:val="18"/>
                <w:szCs w:val="18"/>
              </w:rPr>
              <w:t>January 2016</w:t>
            </w:r>
          </w:p>
        </w:tc>
        <w:tc>
          <w:tcPr>
            <w:tcW w:w="993" w:type="dxa"/>
            <w:tcBorders>
              <w:top w:val="nil"/>
              <w:left w:val="nil"/>
              <w:bottom w:val="single" w:sz="4" w:space="0" w:color="auto"/>
              <w:right w:val="single" w:sz="4" w:space="0" w:color="auto"/>
            </w:tcBorders>
            <w:shd w:val="clear" w:color="auto" w:fill="auto"/>
            <w:vAlign w:val="center"/>
            <w:hideMark/>
          </w:tcPr>
          <w:p w14:paraId="726A05E2" w14:textId="77777777" w:rsidR="00F8573E" w:rsidRPr="00A00A4F" w:rsidRDefault="00F8573E" w:rsidP="00CC5231">
            <w:pPr>
              <w:jc w:val="center"/>
              <w:rPr>
                <w:sz w:val="18"/>
                <w:szCs w:val="18"/>
              </w:rPr>
            </w:pPr>
            <w:r w:rsidRPr="00A00A4F">
              <w:rPr>
                <w:sz w:val="18"/>
                <w:szCs w:val="18"/>
              </w:rPr>
              <w:t>May 2019</w:t>
            </w:r>
          </w:p>
        </w:tc>
        <w:tc>
          <w:tcPr>
            <w:tcW w:w="992" w:type="dxa"/>
            <w:tcBorders>
              <w:top w:val="nil"/>
              <w:left w:val="nil"/>
              <w:bottom w:val="single" w:sz="4" w:space="0" w:color="auto"/>
              <w:right w:val="single" w:sz="4" w:space="0" w:color="auto"/>
            </w:tcBorders>
            <w:shd w:val="clear" w:color="auto" w:fill="auto"/>
            <w:vAlign w:val="center"/>
            <w:hideMark/>
          </w:tcPr>
          <w:p w14:paraId="68709E71"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437B5242"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6D0F7575" w14:textId="77777777" w:rsidR="00F8573E" w:rsidRPr="00A00A4F" w:rsidRDefault="00F8573E" w:rsidP="00CC5231">
            <w:pPr>
              <w:jc w:val="center"/>
              <w:rPr>
                <w:sz w:val="18"/>
                <w:szCs w:val="18"/>
              </w:rPr>
            </w:pPr>
            <w:r w:rsidRPr="00A00A4F">
              <w:rPr>
                <w:sz w:val="18"/>
                <w:szCs w:val="18"/>
              </w:rPr>
              <w:t>1,826,000</w:t>
            </w:r>
          </w:p>
        </w:tc>
        <w:tc>
          <w:tcPr>
            <w:tcW w:w="993" w:type="dxa"/>
            <w:tcBorders>
              <w:top w:val="nil"/>
              <w:left w:val="nil"/>
              <w:bottom w:val="single" w:sz="4" w:space="0" w:color="auto"/>
              <w:right w:val="single" w:sz="4" w:space="0" w:color="auto"/>
            </w:tcBorders>
            <w:vAlign w:val="center"/>
          </w:tcPr>
          <w:p w14:paraId="0519EE49" w14:textId="77777777" w:rsidR="00F8573E" w:rsidRPr="00A00A4F" w:rsidRDefault="00F8573E" w:rsidP="00CC5231">
            <w:pPr>
              <w:jc w:val="center"/>
              <w:rPr>
                <w:sz w:val="18"/>
                <w:szCs w:val="18"/>
              </w:rPr>
            </w:pPr>
            <w:r w:rsidRPr="00A00A4F">
              <w:rPr>
                <w:sz w:val="18"/>
                <w:szCs w:val="18"/>
              </w:rPr>
              <w:t>Yes</w:t>
            </w:r>
          </w:p>
        </w:tc>
      </w:tr>
      <w:tr w:rsidR="00F8573E" w:rsidRPr="00A00A4F" w14:paraId="10A9303F" w14:textId="77777777" w:rsidTr="00CC5231">
        <w:trPr>
          <w:cantSplit/>
          <w:jc w:val="center"/>
        </w:trPr>
        <w:tc>
          <w:tcPr>
            <w:tcW w:w="1423" w:type="dxa"/>
            <w:vMerge/>
            <w:tcBorders>
              <w:left w:val="single" w:sz="4" w:space="0" w:color="auto"/>
              <w:bottom w:val="single" w:sz="4" w:space="0" w:color="auto"/>
              <w:right w:val="single" w:sz="4" w:space="0" w:color="auto"/>
            </w:tcBorders>
            <w:noWrap/>
            <w:vAlign w:val="center"/>
          </w:tcPr>
          <w:p w14:paraId="2ED348E0"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7A9F93CF" w14:textId="77777777" w:rsidR="00F8573E" w:rsidRPr="00A00A4F" w:rsidRDefault="00F8573E" w:rsidP="00CC5231">
            <w:pPr>
              <w:jc w:val="center"/>
              <w:rPr>
                <w:sz w:val="18"/>
                <w:szCs w:val="18"/>
              </w:rPr>
            </w:pPr>
            <w:r w:rsidRPr="00A00A4F">
              <w:rPr>
                <w:color w:val="000000"/>
                <w:sz w:val="18"/>
                <w:szCs w:val="18"/>
              </w:rPr>
              <w:t>Sub-Regional – CARICOM (16)</w:t>
            </w:r>
          </w:p>
        </w:tc>
        <w:tc>
          <w:tcPr>
            <w:tcW w:w="2825" w:type="dxa"/>
            <w:tcBorders>
              <w:top w:val="nil"/>
              <w:left w:val="nil"/>
              <w:bottom w:val="single" w:sz="4" w:space="0" w:color="auto"/>
              <w:right w:val="single" w:sz="4" w:space="0" w:color="auto"/>
            </w:tcBorders>
            <w:shd w:val="clear" w:color="auto" w:fill="auto"/>
            <w:vAlign w:val="center"/>
          </w:tcPr>
          <w:p w14:paraId="56F6759E"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480B0D55"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6B0B5509"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2CCA2E56"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63605AA7"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0282A877"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69859101" w14:textId="77777777" w:rsidR="00F8573E" w:rsidRPr="00A00A4F" w:rsidRDefault="00F8573E" w:rsidP="00CC5231">
            <w:pPr>
              <w:jc w:val="center"/>
              <w:rPr>
                <w:sz w:val="18"/>
                <w:szCs w:val="18"/>
              </w:rPr>
            </w:pPr>
            <w:r w:rsidRPr="00A00A4F">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4418C0E9"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04AD8A8F"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2335B49A" w14:textId="77777777" w:rsidTr="00CC5231">
        <w:trPr>
          <w:cantSplit/>
          <w:jc w:val="center"/>
        </w:trPr>
        <w:tc>
          <w:tcPr>
            <w:tcW w:w="14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AC9F60"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Belize</w:t>
            </w:r>
          </w:p>
        </w:tc>
        <w:tc>
          <w:tcPr>
            <w:tcW w:w="1276" w:type="dxa"/>
            <w:tcBorders>
              <w:top w:val="nil"/>
              <w:left w:val="nil"/>
              <w:bottom w:val="single" w:sz="4" w:space="0" w:color="auto"/>
              <w:right w:val="single" w:sz="4" w:space="0" w:color="auto"/>
            </w:tcBorders>
            <w:shd w:val="clear" w:color="auto" w:fill="auto"/>
            <w:vAlign w:val="center"/>
            <w:hideMark/>
          </w:tcPr>
          <w:p w14:paraId="0A6B1273" w14:textId="77777777" w:rsidR="00F8573E" w:rsidRPr="00A00A4F" w:rsidRDefault="00F8573E" w:rsidP="00CC5231">
            <w:pPr>
              <w:jc w:val="center"/>
              <w:rPr>
                <w:sz w:val="18"/>
                <w:szCs w:val="18"/>
              </w:rPr>
            </w:pPr>
            <w:r w:rsidRPr="00A00A4F">
              <w:rPr>
                <w:sz w:val="18"/>
                <w:szCs w:val="18"/>
              </w:rPr>
              <w:t>Subregional - SICA (8)</w:t>
            </w:r>
            <w:r w:rsidRPr="00A00A4F">
              <w:rPr>
                <w:rStyle w:val="FootnoteReference"/>
                <w:sz w:val="18"/>
                <w:szCs w:val="18"/>
              </w:rPr>
              <w:footnoteReference w:id="33"/>
            </w:r>
          </w:p>
        </w:tc>
        <w:tc>
          <w:tcPr>
            <w:tcW w:w="2825" w:type="dxa"/>
            <w:tcBorders>
              <w:top w:val="nil"/>
              <w:left w:val="nil"/>
              <w:bottom w:val="single" w:sz="4" w:space="0" w:color="auto"/>
              <w:right w:val="single" w:sz="4" w:space="0" w:color="auto"/>
            </w:tcBorders>
            <w:shd w:val="clear" w:color="auto" w:fill="auto"/>
            <w:vAlign w:val="center"/>
            <w:hideMark/>
          </w:tcPr>
          <w:p w14:paraId="48AF80D2" w14:textId="77777777" w:rsidR="00F8573E" w:rsidRPr="00A00A4F" w:rsidRDefault="00F8573E" w:rsidP="00CC5231">
            <w:pPr>
              <w:jc w:val="left"/>
              <w:rPr>
                <w:sz w:val="18"/>
                <w:szCs w:val="18"/>
              </w:rPr>
            </w:pPr>
            <w:r w:rsidRPr="00A00A4F">
              <w:rPr>
                <w:sz w:val="18"/>
                <w:szCs w:val="18"/>
              </w:rPr>
              <w:t>Promotion of economic potentials of biodiversity in an equitable and sustainable way for the implementation of the Nagoya Protocol in Central America</w:t>
            </w:r>
          </w:p>
        </w:tc>
        <w:tc>
          <w:tcPr>
            <w:tcW w:w="1427" w:type="dxa"/>
            <w:tcBorders>
              <w:top w:val="nil"/>
              <w:left w:val="nil"/>
              <w:bottom w:val="single" w:sz="4" w:space="0" w:color="auto"/>
              <w:right w:val="single" w:sz="4" w:space="0" w:color="auto"/>
            </w:tcBorders>
            <w:shd w:val="clear" w:color="auto" w:fill="auto"/>
            <w:vAlign w:val="center"/>
            <w:hideMark/>
          </w:tcPr>
          <w:p w14:paraId="0FEDD73A" w14:textId="77777777" w:rsidR="00F8573E" w:rsidRPr="00A00A4F" w:rsidRDefault="00F8573E" w:rsidP="00CC5231">
            <w:pPr>
              <w:jc w:val="center"/>
              <w:rPr>
                <w:sz w:val="18"/>
                <w:szCs w:val="18"/>
              </w:rPr>
            </w:pPr>
            <w:r w:rsidRPr="00A00A4F">
              <w:rPr>
                <w:sz w:val="18"/>
                <w:szCs w:val="18"/>
              </w:rPr>
              <w:t>GIZ</w:t>
            </w:r>
          </w:p>
        </w:tc>
        <w:tc>
          <w:tcPr>
            <w:tcW w:w="1134" w:type="dxa"/>
            <w:tcBorders>
              <w:top w:val="nil"/>
              <w:left w:val="nil"/>
              <w:bottom w:val="single" w:sz="4" w:space="0" w:color="auto"/>
              <w:right w:val="single" w:sz="4" w:space="0" w:color="auto"/>
            </w:tcBorders>
            <w:shd w:val="clear" w:color="auto" w:fill="auto"/>
            <w:vAlign w:val="center"/>
            <w:hideMark/>
          </w:tcPr>
          <w:p w14:paraId="326684DE" w14:textId="77777777" w:rsidR="00F8573E" w:rsidRPr="00A00A4F" w:rsidRDefault="00F8573E" w:rsidP="00CC5231">
            <w:pPr>
              <w:jc w:val="center"/>
              <w:rPr>
                <w:sz w:val="18"/>
                <w:szCs w:val="18"/>
              </w:rPr>
            </w:pPr>
            <w:r w:rsidRPr="00A00A4F">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2204065A" w14:textId="77777777" w:rsidR="00F8573E" w:rsidRPr="00A00A4F" w:rsidRDefault="00F8573E" w:rsidP="00CC5231">
            <w:pPr>
              <w:jc w:val="center"/>
              <w:rPr>
                <w:sz w:val="18"/>
                <w:szCs w:val="18"/>
              </w:rPr>
            </w:pPr>
            <w:r w:rsidRPr="00A00A4F">
              <w:rPr>
                <w:color w:val="000000"/>
                <w:sz w:val="18"/>
                <w:szCs w:val="18"/>
              </w:rPr>
              <w:t>December 2014</w:t>
            </w:r>
          </w:p>
        </w:tc>
        <w:tc>
          <w:tcPr>
            <w:tcW w:w="993" w:type="dxa"/>
            <w:tcBorders>
              <w:top w:val="nil"/>
              <w:left w:val="nil"/>
              <w:bottom w:val="single" w:sz="4" w:space="0" w:color="auto"/>
              <w:right w:val="single" w:sz="4" w:space="0" w:color="auto"/>
            </w:tcBorders>
            <w:shd w:val="clear" w:color="auto" w:fill="auto"/>
            <w:vAlign w:val="center"/>
            <w:hideMark/>
          </w:tcPr>
          <w:p w14:paraId="0F746C09" w14:textId="77777777" w:rsidR="00F8573E" w:rsidRPr="00A00A4F" w:rsidRDefault="00F8573E" w:rsidP="00CC5231">
            <w:pPr>
              <w:jc w:val="center"/>
              <w:rPr>
                <w:sz w:val="18"/>
                <w:szCs w:val="18"/>
              </w:rPr>
            </w:pPr>
            <w:r w:rsidRPr="00A00A4F">
              <w:rPr>
                <w:color w:val="000000"/>
                <w:sz w:val="18"/>
                <w:szCs w:val="18"/>
              </w:rPr>
              <w:t>March 2019</w:t>
            </w:r>
          </w:p>
        </w:tc>
        <w:tc>
          <w:tcPr>
            <w:tcW w:w="992" w:type="dxa"/>
            <w:tcBorders>
              <w:top w:val="nil"/>
              <w:left w:val="nil"/>
              <w:bottom w:val="single" w:sz="4" w:space="0" w:color="auto"/>
              <w:right w:val="single" w:sz="4" w:space="0" w:color="auto"/>
            </w:tcBorders>
            <w:shd w:val="clear" w:color="auto" w:fill="auto"/>
            <w:vAlign w:val="center"/>
            <w:hideMark/>
          </w:tcPr>
          <w:p w14:paraId="006157BC" w14:textId="77777777" w:rsidR="00F8573E" w:rsidRPr="00A00A4F" w:rsidRDefault="00F8573E" w:rsidP="00CC5231">
            <w:pPr>
              <w:jc w:val="center"/>
              <w:rPr>
                <w:sz w:val="18"/>
                <w:szCs w:val="18"/>
              </w:rPr>
            </w:pPr>
            <w:r w:rsidRPr="00A00A4F">
              <w:rPr>
                <w:sz w:val="18"/>
                <w:szCs w:val="18"/>
              </w:rPr>
              <w:t>51</w:t>
            </w:r>
          </w:p>
        </w:tc>
        <w:tc>
          <w:tcPr>
            <w:tcW w:w="992" w:type="dxa"/>
            <w:tcBorders>
              <w:top w:val="nil"/>
              <w:left w:val="nil"/>
              <w:bottom w:val="single" w:sz="4" w:space="0" w:color="auto"/>
              <w:right w:val="single" w:sz="4" w:space="0" w:color="auto"/>
            </w:tcBorders>
            <w:shd w:val="clear" w:color="auto" w:fill="auto"/>
            <w:vAlign w:val="center"/>
            <w:hideMark/>
          </w:tcPr>
          <w:p w14:paraId="316F7F32" w14:textId="77777777" w:rsidR="00F8573E" w:rsidRPr="00A00A4F" w:rsidRDefault="00F8573E" w:rsidP="00CC5231">
            <w:pPr>
              <w:jc w:val="center"/>
              <w:rPr>
                <w:sz w:val="18"/>
                <w:szCs w:val="18"/>
              </w:rPr>
            </w:pPr>
            <w:r w:rsidRPr="00A00A4F">
              <w:rPr>
                <w:sz w:val="18"/>
                <w:szCs w:val="18"/>
              </w:rPr>
              <w:t>BMZ</w:t>
            </w:r>
          </w:p>
        </w:tc>
        <w:tc>
          <w:tcPr>
            <w:tcW w:w="1228" w:type="dxa"/>
            <w:tcBorders>
              <w:top w:val="nil"/>
              <w:left w:val="nil"/>
              <w:bottom w:val="single" w:sz="4" w:space="0" w:color="auto"/>
              <w:right w:val="single" w:sz="4" w:space="0" w:color="auto"/>
            </w:tcBorders>
            <w:shd w:val="clear" w:color="auto" w:fill="auto"/>
            <w:vAlign w:val="center"/>
            <w:hideMark/>
          </w:tcPr>
          <w:p w14:paraId="1D6F67FA" w14:textId="77777777" w:rsidR="00F8573E" w:rsidRPr="00A00A4F" w:rsidRDefault="00F8573E" w:rsidP="00CC5231">
            <w:pPr>
              <w:jc w:val="center"/>
              <w:rPr>
                <w:sz w:val="18"/>
                <w:szCs w:val="18"/>
              </w:rPr>
            </w:pPr>
            <w:r w:rsidRPr="00A00A4F">
              <w:rPr>
                <w:sz w:val="18"/>
                <w:szCs w:val="18"/>
              </w:rPr>
              <w:t>5,882,353</w:t>
            </w:r>
          </w:p>
        </w:tc>
        <w:tc>
          <w:tcPr>
            <w:tcW w:w="993" w:type="dxa"/>
            <w:tcBorders>
              <w:top w:val="nil"/>
              <w:left w:val="nil"/>
              <w:bottom w:val="single" w:sz="4" w:space="0" w:color="auto"/>
              <w:right w:val="single" w:sz="4" w:space="0" w:color="auto"/>
            </w:tcBorders>
            <w:vAlign w:val="center"/>
          </w:tcPr>
          <w:p w14:paraId="55F49645" w14:textId="77777777" w:rsidR="00F8573E" w:rsidRPr="00A00A4F" w:rsidRDefault="00F8573E" w:rsidP="00CC5231">
            <w:pPr>
              <w:jc w:val="center"/>
              <w:rPr>
                <w:sz w:val="18"/>
                <w:szCs w:val="18"/>
              </w:rPr>
            </w:pPr>
            <w:r w:rsidRPr="00A00A4F">
              <w:rPr>
                <w:sz w:val="18"/>
                <w:szCs w:val="18"/>
              </w:rPr>
              <w:t>Yes</w:t>
            </w:r>
          </w:p>
        </w:tc>
      </w:tr>
      <w:tr w:rsidR="00F8573E" w:rsidRPr="00A00A4F" w14:paraId="09D6C658" w14:textId="77777777" w:rsidTr="00CC5231">
        <w:trPr>
          <w:cantSplit/>
          <w:jc w:val="center"/>
        </w:trPr>
        <w:tc>
          <w:tcPr>
            <w:tcW w:w="1423" w:type="dxa"/>
            <w:vMerge/>
            <w:tcBorders>
              <w:left w:val="single" w:sz="4" w:space="0" w:color="auto"/>
              <w:bottom w:val="single" w:sz="4" w:space="0" w:color="auto"/>
              <w:right w:val="single" w:sz="4" w:space="0" w:color="auto"/>
            </w:tcBorders>
            <w:vAlign w:val="center"/>
          </w:tcPr>
          <w:p w14:paraId="5E5E421F"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611B98B8" w14:textId="77777777" w:rsidR="00F8573E" w:rsidRPr="00A00A4F" w:rsidRDefault="00F8573E" w:rsidP="00CC5231">
            <w:pPr>
              <w:jc w:val="center"/>
              <w:rPr>
                <w:sz w:val="18"/>
                <w:szCs w:val="18"/>
              </w:rPr>
            </w:pPr>
            <w:r w:rsidRPr="00A00A4F">
              <w:rPr>
                <w:color w:val="000000"/>
                <w:sz w:val="18"/>
                <w:szCs w:val="18"/>
              </w:rPr>
              <w:t>Sub-Regional – CARICOM (16)</w:t>
            </w:r>
          </w:p>
        </w:tc>
        <w:tc>
          <w:tcPr>
            <w:tcW w:w="2825" w:type="dxa"/>
            <w:tcBorders>
              <w:top w:val="nil"/>
              <w:left w:val="nil"/>
              <w:bottom w:val="single" w:sz="4" w:space="0" w:color="auto"/>
              <w:right w:val="single" w:sz="4" w:space="0" w:color="auto"/>
            </w:tcBorders>
            <w:shd w:val="clear" w:color="auto" w:fill="auto"/>
            <w:vAlign w:val="center"/>
          </w:tcPr>
          <w:p w14:paraId="7ABEB58A"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01476227"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2A8D1EC0"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02E18884"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213EE9FD"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05A34953"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64409CAD" w14:textId="77777777" w:rsidR="00F8573E" w:rsidRPr="00A00A4F" w:rsidRDefault="00F8573E" w:rsidP="00CC5231">
            <w:pPr>
              <w:jc w:val="center"/>
              <w:rPr>
                <w:sz w:val="18"/>
                <w:szCs w:val="18"/>
              </w:rPr>
            </w:pPr>
            <w:r w:rsidRPr="00A00A4F">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1DC77ECA"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0957D6C4"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767F2267" w14:textId="77777777" w:rsidTr="00CC5231">
        <w:trPr>
          <w:cantSplit/>
          <w:jc w:val="center"/>
        </w:trPr>
        <w:tc>
          <w:tcPr>
            <w:tcW w:w="14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83C6BC"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lastRenderedPageBreak/>
              <w:t>Brazil</w:t>
            </w:r>
          </w:p>
        </w:tc>
        <w:tc>
          <w:tcPr>
            <w:tcW w:w="1276" w:type="dxa"/>
            <w:tcBorders>
              <w:top w:val="nil"/>
              <w:left w:val="nil"/>
              <w:bottom w:val="single" w:sz="4" w:space="0" w:color="auto"/>
              <w:right w:val="single" w:sz="4" w:space="0" w:color="auto"/>
            </w:tcBorders>
            <w:shd w:val="clear" w:color="auto" w:fill="auto"/>
            <w:vAlign w:val="center"/>
            <w:hideMark/>
          </w:tcPr>
          <w:p w14:paraId="4D6BC694" w14:textId="77777777" w:rsidR="00F8573E" w:rsidRPr="00A00A4F" w:rsidRDefault="00F8573E" w:rsidP="00CC5231">
            <w:pPr>
              <w:jc w:val="center"/>
              <w:rPr>
                <w:sz w:val="18"/>
                <w:szCs w:val="18"/>
              </w:rPr>
            </w:pPr>
            <w:r w:rsidRPr="00A00A4F">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3AAE0304" w14:textId="77777777" w:rsidR="00F8573E" w:rsidRPr="00A00A4F" w:rsidRDefault="00F8573E" w:rsidP="00CC5231">
            <w:pPr>
              <w:jc w:val="left"/>
              <w:rPr>
                <w:sz w:val="18"/>
                <w:szCs w:val="18"/>
              </w:rPr>
            </w:pPr>
            <w:r w:rsidRPr="00A00A4F">
              <w:rPr>
                <w:sz w:val="18"/>
                <w:szCs w:val="18"/>
              </w:rPr>
              <w:t>Capacity Building and Institutional Strengthening on the National Framework for Access and Benefit Sharing under the Nagoya Protocol</w:t>
            </w:r>
          </w:p>
        </w:tc>
        <w:tc>
          <w:tcPr>
            <w:tcW w:w="1427" w:type="dxa"/>
            <w:tcBorders>
              <w:top w:val="nil"/>
              <w:left w:val="nil"/>
              <w:bottom w:val="single" w:sz="4" w:space="0" w:color="auto"/>
              <w:right w:val="single" w:sz="4" w:space="0" w:color="auto"/>
            </w:tcBorders>
            <w:shd w:val="clear" w:color="auto" w:fill="auto"/>
            <w:vAlign w:val="center"/>
            <w:hideMark/>
          </w:tcPr>
          <w:p w14:paraId="40B695D5" w14:textId="77777777" w:rsidR="00F8573E" w:rsidRPr="00A00A4F" w:rsidRDefault="00F8573E" w:rsidP="00CC5231">
            <w:pPr>
              <w:jc w:val="center"/>
              <w:rPr>
                <w:sz w:val="18"/>
                <w:szCs w:val="18"/>
              </w:rPr>
            </w:pPr>
            <w:r w:rsidRPr="00A00A4F">
              <w:rPr>
                <w:sz w:val="18"/>
                <w:szCs w:val="18"/>
              </w:rPr>
              <w:t>IADB</w:t>
            </w:r>
          </w:p>
        </w:tc>
        <w:tc>
          <w:tcPr>
            <w:tcW w:w="1134" w:type="dxa"/>
            <w:tcBorders>
              <w:top w:val="nil"/>
              <w:left w:val="nil"/>
              <w:bottom w:val="single" w:sz="4" w:space="0" w:color="auto"/>
              <w:right w:val="single" w:sz="4" w:space="0" w:color="auto"/>
            </w:tcBorders>
            <w:shd w:val="clear" w:color="auto" w:fill="auto"/>
            <w:vAlign w:val="center"/>
            <w:hideMark/>
          </w:tcPr>
          <w:p w14:paraId="379EDD01" w14:textId="77777777" w:rsidR="00F8573E" w:rsidRPr="00A00A4F" w:rsidRDefault="00F8573E" w:rsidP="00CC5231">
            <w:pPr>
              <w:jc w:val="center"/>
              <w:rPr>
                <w:sz w:val="18"/>
                <w:szCs w:val="18"/>
              </w:rPr>
            </w:pPr>
            <w:r w:rsidRPr="00A00A4F">
              <w:rPr>
                <w:sz w:val="18"/>
                <w:szCs w:val="18"/>
              </w:rPr>
              <w:t>approved</w:t>
            </w:r>
          </w:p>
        </w:tc>
        <w:tc>
          <w:tcPr>
            <w:tcW w:w="992" w:type="dxa"/>
            <w:tcBorders>
              <w:top w:val="nil"/>
              <w:left w:val="nil"/>
              <w:bottom w:val="single" w:sz="4" w:space="0" w:color="auto"/>
              <w:right w:val="single" w:sz="4" w:space="0" w:color="auto"/>
            </w:tcBorders>
            <w:shd w:val="clear" w:color="auto" w:fill="auto"/>
            <w:vAlign w:val="center"/>
            <w:hideMark/>
          </w:tcPr>
          <w:p w14:paraId="649133EC" w14:textId="77777777" w:rsidR="00F8573E" w:rsidRPr="00A00A4F" w:rsidRDefault="00F8573E" w:rsidP="00CC5231">
            <w:pPr>
              <w:jc w:val="center"/>
              <w:rPr>
                <w:sz w:val="18"/>
                <w:szCs w:val="18"/>
              </w:rPr>
            </w:pPr>
            <w:r w:rsidRPr="00A00A4F">
              <w:rPr>
                <w:sz w:val="18"/>
                <w:szCs w:val="18"/>
              </w:rPr>
              <w:t>resubmitted for CEO approval October 2016</w:t>
            </w:r>
          </w:p>
        </w:tc>
        <w:tc>
          <w:tcPr>
            <w:tcW w:w="993" w:type="dxa"/>
            <w:tcBorders>
              <w:top w:val="nil"/>
              <w:left w:val="nil"/>
              <w:bottom w:val="single" w:sz="4" w:space="0" w:color="auto"/>
              <w:right w:val="single" w:sz="4" w:space="0" w:color="auto"/>
            </w:tcBorders>
            <w:shd w:val="clear" w:color="auto" w:fill="auto"/>
            <w:vAlign w:val="center"/>
            <w:hideMark/>
          </w:tcPr>
          <w:p w14:paraId="3181C64B" w14:textId="77777777" w:rsidR="00F8573E" w:rsidRPr="00A00A4F" w:rsidRDefault="00F8573E" w:rsidP="00CC5231">
            <w:pPr>
              <w:jc w:val="center"/>
              <w:rPr>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14:paraId="5AA0F1C1" w14:textId="77777777" w:rsidR="00F8573E" w:rsidRPr="00A00A4F" w:rsidRDefault="00F8573E" w:rsidP="00CC5231">
            <w:pPr>
              <w:jc w:val="center"/>
              <w:rPr>
                <w:sz w:val="18"/>
                <w:szCs w:val="18"/>
              </w:rPr>
            </w:pPr>
            <w:r w:rsidRPr="00A00A4F">
              <w:rPr>
                <w:sz w:val="18"/>
                <w:szCs w:val="18"/>
              </w:rPr>
              <w:t>48</w:t>
            </w:r>
          </w:p>
        </w:tc>
        <w:tc>
          <w:tcPr>
            <w:tcW w:w="992" w:type="dxa"/>
            <w:tcBorders>
              <w:top w:val="nil"/>
              <w:left w:val="nil"/>
              <w:bottom w:val="single" w:sz="4" w:space="0" w:color="auto"/>
              <w:right w:val="single" w:sz="4" w:space="0" w:color="auto"/>
            </w:tcBorders>
            <w:shd w:val="clear" w:color="auto" w:fill="auto"/>
            <w:vAlign w:val="center"/>
            <w:hideMark/>
          </w:tcPr>
          <w:p w14:paraId="6B675007"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7576115A" w14:textId="77777777" w:rsidR="00F8573E" w:rsidRPr="00A00A4F" w:rsidRDefault="00F8573E" w:rsidP="00CC5231">
            <w:pPr>
              <w:jc w:val="center"/>
              <w:rPr>
                <w:sz w:val="18"/>
                <w:szCs w:val="18"/>
              </w:rPr>
            </w:pPr>
            <w:r w:rsidRPr="00A00A4F">
              <w:rPr>
                <w:sz w:val="18"/>
                <w:szCs w:val="18"/>
              </w:rPr>
              <w:t>4,401,931</w:t>
            </w:r>
          </w:p>
        </w:tc>
        <w:tc>
          <w:tcPr>
            <w:tcW w:w="993" w:type="dxa"/>
            <w:tcBorders>
              <w:top w:val="nil"/>
              <w:left w:val="nil"/>
              <w:bottom w:val="single" w:sz="4" w:space="0" w:color="auto"/>
              <w:right w:val="single" w:sz="4" w:space="0" w:color="auto"/>
            </w:tcBorders>
            <w:vAlign w:val="center"/>
          </w:tcPr>
          <w:p w14:paraId="4D84B0CA" w14:textId="77777777" w:rsidR="00F8573E" w:rsidRPr="00A00A4F" w:rsidRDefault="00F8573E" w:rsidP="00CC5231">
            <w:pPr>
              <w:jc w:val="center"/>
              <w:rPr>
                <w:sz w:val="18"/>
                <w:szCs w:val="18"/>
              </w:rPr>
            </w:pPr>
            <w:r w:rsidRPr="00A00A4F">
              <w:rPr>
                <w:sz w:val="18"/>
                <w:szCs w:val="18"/>
              </w:rPr>
              <w:t>No</w:t>
            </w:r>
          </w:p>
        </w:tc>
      </w:tr>
      <w:tr w:rsidR="00F8573E" w:rsidRPr="00A00A4F" w14:paraId="5E5DCE22" w14:textId="77777777" w:rsidTr="00CC5231">
        <w:trPr>
          <w:cantSplit/>
          <w:jc w:val="center"/>
        </w:trPr>
        <w:tc>
          <w:tcPr>
            <w:tcW w:w="1423" w:type="dxa"/>
            <w:vMerge/>
            <w:tcBorders>
              <w:left w:val="single" w:sz="4" w:space="0" w:color="auto"/>
              <w:bottom w:val="single" w:sz="4" w:space="0" w:color="auto"/>
              <w:right w:val="single" w:sz="4" w:space="0" w:color="auto"/>
            </w:tcBorders>
            <w:vAlign w:val="center"/>
            <w:hideMark/>
          </w:tcPr>
          <w:p w14:paraId="0657AE46"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CC579C9" w14:textId="77777777" w:rsidR="00F8573E" w:rsidRPr="00A00A4F" w:rsidRDefault="00F8573E" w:rsidP="00CC5231">
            <w:pPr>
              <w:jc w:val="center"/>
              <w:rPr>
                <w:sz w:val="18"/>
                <w:szCs w:val="18"/>
              </w:rPr>
            </w:pPr>
            <w:r w:rsidRPr="00A00A4F">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6EDE035C" w14:textId="77777777" w:rsidR="00F8573E" w:rsidRPr="00A00A4F" w:rsidRDefault="00F8573E" w:rsidP="00CC5231">
            <w:pPr>
              <w:jc w:val="left"/>
              <w:rPr>
                <w:sz w:val="18"/>
                <w:szCs w:val="18"/>
              </w:rPr>
            </w:pPr>
            <w:r w:rsidRPr="00A00A4F">
              <w:rPr>
                <w:sz w:val="18"/>
                <w:szCs w:val="18"/>
              </w:rPr>
              <w:t xml:space="preserve">Sustainable, Accessible and Innovative Use of Biodiversity Resources and Associated Traditional Knowledge in Promising </w:t>
            </w:r>
            <w:proofErr w:type="spellStart"/>
            <w:r w:rsidRPr="00A00A4F">
              <w:rPr>
                <w:sz w:val="18"/>
                <w:szCs w:val="18"/>
              </w:rPr>
              <w:t>Phytotherapic</w:t>
            </w:r>
            <w:proofErr w:type="spellEnd"/>
            <w:r w:rsidRPr="00A00A4F">
              <w:rPr>
                <w:sz w:val="18"/>
                <w:szCs w:val="18"/>
              </w:rPr>
              <w:t xml:space="preserve"> Value Chains in Brazil</w:t>
            </w:r>
          </w:p>
        </w:tc>
        <w:tc>
          <w:tcPr>
            <w:tcW w:w="1427" w:type="dxa"/>
            <w:tcBorders>
              <w:top w:val="nil"/>
              <w:left w:val="nil"/>
              <w:bottom w:val="single" w:sz="4" w:space="0" w:color="auto"/>
              <w:right w:val="single" w:sz="4" w:space="0" w:color="auto"/>
            </w:tcBorders>
            <w:shd w:val="clear" w:color="auto" w:fill="auto"/>
            <w:noWrap/>
            <w:vAlign w:val="center"/>
            <w:hideMark/>
          </w:tcPr>
          <w:p w14:paraId="5633DDA0"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1ECA310C" w14:textId="77777777" w:rsidR="00F8573E" w:rsidRPr="00A00A4F" w:rsidRDefault="00F8573E" w:rsidP="00CC5231">
            <w:pPr>
              <w:jc w:val="center"/>
              <w:rPr>
                <w:sz w:val="18"/>
                <w:szCs w:val="18"/>
              </w:rPr>
            </w:pPr>
            <w:r w:rsidRPr="00A00A4F">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4DC85EBE" w14:textId="77777777" w:rsidR="00F8573E" w:rsidRPr="00A00A4F" w:rsidRDefault="00F8573E" w:rsidP="00CC5231">
            <w:pPr>
              <w:jc w:val="center"/>
              <w:rPr>
                <w:sz w:val="18"/>
                <w:szCs w:val="18"/>
              </w:rPr>
            </w:pPr>
            <w:r w:rsidRPr="00A00A4F">
              <w:rPr>
                <w:sz w:val="18"/>
                <w:szCs w:val="18"/>
              </w:rPr>
              <w:t>September 1, 2018</w:t>
            </w:r>
          </w:p>
        </w:tc>
        <w:tc>
          <w:tcPr>
            <w:tcW w:w="993" w:type="dxa"/>
            <w:tcBorders>
              <w:top w:val="nil"/>
              <w:left w:val="nil"/>
              <w:bottom w:val="single" w:sz="4" w:space="0" w:color="auto"/>
              <w:right w:val="single" w:sz="4" w:space="0" w:color="auto"/>
            </w:tcBorders>
            <w:shd w:val="clear" w:color="auto" w:fill="auto"/>
            <w:noWrap/>
            <w:vAlign w:val="center"/>
            <w:hideMark/>
          </w:tcPr>
          <w:p w14:paraId="1AE78082" w14:textId="77777777" w:rsidR="00F8573E" w:rsidRPr="00A00A4F" w:rsidRDefault="00F8573E" w:rsidP="00CC5231">
            <w:pPr>
              <w:jc w:val="center"/>
              <w:rPr>
                <w:sz w:val="18"/>
                <w:szCs w:val="18"/>
              </w:rPr>
            </w:pPr>
            <w:r w:rsidRPr="00A00A4F">
              <w:rPr>
                <w:sz w:val="18"/>
                <w:szCs w:val="18"/>
              </w:rPr>
              <w:t>December 7, 2024</w:t>
            </w:r>
          </w:p>
        </w:tc>
        <w:tc>
          <w:tcPr>
            <w:tcW w:w="992" w:type="dxa"/>
            <w:tcBorders>
              <w:top w:val="nil"/>
              <w:left w:val="nil"/>
              <w:bottom w:val="single" w:sz="4" w:space="0" w:color="auto"/>
              <w:right w:val="single" w:sz="4" w:space="0" w:color="auto"/>
            </w:tcBorders>
            <w:shd w:val="clear" w:color="auto" w:fill="auto"/>
            <w:noWrap/>
            <w:vAlign w:val="center"/>
            <w:hideMark/>
          </w:tcPr>
          <w:p w14:paraId="3E39BAC4" w14:textId="77777777" w:rsidR="00F8573E" w:rsidRPr="00A00A4F" w:rsidRDefault="00F8573E" w:rsidP="00CC5231">
            <w:pPr>
              <w:jc w:val="center"/>
              <w:rPr>
                <w:sz w:val="18"/>
                <w:szCs w:val="18"/>
              </w:rPr>
            </w:pPr>
            <w:r w:rsidRPr="00A00A4F">
              <w:rPr>
                <w:sz w:val="18"/>
                <w:szCs w:val="18"/>
              </w:rPr>
              <w:t>72</w:t>
            </w:r>
          </w:p>
        </w:tc>
        <w:tc>
          <w:tcPr>
            <w:tcW w:w="992" w:type="dxa"/>
            <w:tcBorders>
              <w:top w:val="nil"/>
              <w:left w:val="nil"/>
              <w:bottom w:val="single" w:sz="4" w:space="0" w:color="auto"/>
              <w:right w:val="single" w:sz="4" w:space="0" w:color="auto"/>
            </w:tcBorders>
            <w:shd w:val="clear" w:color="auto" w:fill="auto"/>
            <w:vAlign w:val="center"/>
            <w:hideMark/>
          </w:tcPr>
          <w:p w14:paraId="47BECC3E"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noWrap/>
            <w:vAlign w:val="center"/>
            <w:hideMark/>
          </w:tcPr>
          <w:p w14:paraId="7DAE3498" w14:textId="77777777" w:rsidR="00F8573E" w:rsidRPr="00A00A4F" w:rsidRDefault="00F8573E" w:rsidP="00CC5231">
            <w:pPr>
              <w:jc w:val="center"/>
              <w:rPr>
                <w:sz w:val="18"/>
                <w:szCs w:val="18"/>
              </w:rPr>
            </w:pPr>
            <w:r w:rsidRPr="00A00A4F">
              <w:rPr>
                <w:sz w:val="18"/>
                <w:szCs w:val="18"/>
              </w:rPr>
              <w:t>5,722,770</w:t>
            </w:r>
          </w:p>
        </w:tc>
        <w:tc>
          <w:tcPr>
            <w:tcW w:w="993" w:type="dxa"/>
            <w:tcBorders>
              <w:top w:val="nil"/>
              <w:left w:val="nil"/>
              <w:bottom w:val="single" w:sz="4" w:space="0" w:color="auto"/>
              <w:right w:val="single" w:sz="4" w:space="0" w:color="auto"/>
            </w:tcBorders>
            <w:vAlign w:val="center"/>
          </w:tcPr>
          <w:p w14:paraId="1F24B5C3" w14:textId="77777777" w:rsidR="00F8573E" w:rsidRPr="00A00A4F" w:rsidRDefault="00F8573E" w:rsidP="00CC5231">
            <w:pPr>
              <w:jc w:val="center"/>
              <w:rPr>
                <w:sz w:val="18"/>
                <w:szCs w:val="18"/>
              </w:rPr>
            </w:pPr>
            <w:r w:rsidRPr="00A00A4F">
              <w:rPr>
                <w:sz w:val="18"/>
                <w:szCs w:val="18"/>
              </w:rPr>
              <w:t>No</w:t>
            </w:r>
          </w:p>
        </w:tc>
      </w:tr>
      <w:tr w:rsidR="00F8573E" w:rsidRPr="00A00A4F" w14:paraId="1FF0CE97" w14:textId="77777777" w:rsidTr="00CC5231">
        <w:trPr>
          <w:cantSplit/>
          <w:jc w:val="center"/>
        </w:trPr>
        <w:tc>
          <w:tcPr>
            <w:tcW w:w="1423" w:type="dxa"/>
            <w:vMerge w:val="restart"/>
            <w:tcBorders>
              <w:top w:val="nil"/>
              <w:left w:val="single" w:sz="4" w:space="0" w:color="auto"/>
              <w:bottom w:val="single" w:sz="4" w:space="0" w:color="auto"/>
              <w:right w:val="single" w:sz="4" w:space="0" w:color="auto"/>
            </w:tcBorders>
            <w:shd w:val="clear" w:color="auto" w:fill="auto"/>
            <w:vAlign w:val="center"/>
            <w:hideMark/>
          </w:tcPr>
          <w:p w14:paraId="4FB9D574"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Colombia</w:t>
            </w:r>
          </w:p>
        </w:tc>
        <w:tc>
          <w:tcPr>
            <w:tcW w:w="1276" w:type="dxa"/>
            <w:tcBorders>
              <w:top w:val="nil"/>
              <w:left w:val="nil"/>
              <w:bottom w:val="single" w:sz="4" w:space="0" w:color="auto"/>
              <w:right w:val="single" w:sz="4" w:space="0" w:color="auto"/>
            </w:tcBorders>
            <w:shd w:val="clear" w:color="auto" w:fill="auto"/>
            <w:vAlign w:val="center"/>
            <w:hideMark/>
          </w:tcPr>
          <w:p w14:paraId="273E9A95" w14:textId="77777777" w:rsidR="00F8573E" w:rsidRPr="00A00A4F" w:rsidRDefault="00F8573E" w:rsidP="00CC5231">
            <w:pPr>
              <w:jc w:val="center"/>
              <w:rPr>
                <w:sz w:val="18"/>
                <w:szCs w:val="18"/>
              </w:rPr>
            </w:pPr>
            <w:r w:rsidRPr="00A00A4F">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27BD1EFF" w14:textId="77777777" w:rsidR="00F8573E" w:rsidRPr="00A00A4F" w:rsidRDefault="00F8573E" w:rsidP="00CC5231">
            <w:pPr>
              <w:jc w:val="left"/>
              <w:rPr>
                <w:sz w:val="18"/>
                <w:szCs w:val="18"/>
              </w:rPr>
            </w:pPr>
            <w:r w:rsidRPr="00A00A4F">
              <w:rPr>
                <w:sz w:val="18"/>
                <w:szCs w:val="18"/>
              </w:rPr>
              <w:t>The Development and Production of Natural Dyes in the Choco Region of Colombia for the Food, Cosmetics, and Personal Care Industries Under the Provisions of the Nagoya Protocol</w:t>
            </w:r>
          </w:p>
        </w:tc>
        <w:tc>
          <w:tcPr>
            <w:tcW w:w="1427" w:type="dxa"/>
            <w:tcBorders>
              <w:top w:val="nil"/>
              <w:left w:val="nil"/>
              <w:bottom w:val="single" w:sz="4" w:space="0" w:color="auto"/>
              <w:right w:val="single" w:sz="4" w:space="0" w:color="auto"/>
            </w:tcBorders>
            <w:shd w:val="clear" w:color="auto" w:fill="auto"/>
            <w:vAlign w:val="center"/>
            <w:hideMark/>
          </w:tcPr>
          <w:p w14:paraId="1D5AE073"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42615E04"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2C6088CF" w14:textId="77777777" w:rsidR="00F8573E" w:rsidRPr="00A00A4F" w:rsidRDefault="00F8573E" w:rsidP="00CC5231">
            <w:pPr>
              <w:jc w:val="center"/>
              <w:rPr>
                <w:sz w:val="18"/>
                <w:szCs w:val="18"/>
              </w:rPr>
            </w:pPr>
            <w:r w:rsidRPr="00A00A4F">
              <w:rPr>
                <w:color w:val="000000"/>
                <w:sz w:val="18"/>
                <w:szCs w:val="18"/>
              </w:rPr>
              <w:t>December 2013</w:t>
            </w:r>
          </w:p>
        </w:tc>
        <w:tc>
          <w:tcPr>
            <w:tcW w:w="993" w:type="dxa"/>
            <w:tcBorders>
              <w:top w:val="nil"/>
              <w:left w:val="nil"/>
              <w:bottom w:val="single" w:sz="4" w:space="0" w:color="auto"/>
              <w:right w:val="single" w:sz="4" w:space="0" w:color="auto"/>
            </w:tcBorders>
            <w:shd w:val="clear" w:color="auto" w:fill="auto"/>
            <w:vAlign w:val="center"/>
            <w:hideMark/>
          </w:tcPr>
          <w:p w14:paraId="0E6D405F" w14:textId="77777777" w:rsidR="00F8573E" w:rsidRPr="00A00A4F" w:rsidRDefault="00F8573E" w:rsidP="00CC5231">
            <w:pPr>
              <w:jc w:val="center"/>
              <w:rPr>
                <w:sz w:val="18"/>
                <w:szCs w:val="18"/>
              </w:rPr>
            </w:pPr>
            <w:r w:rsidRPr="00A00A4F">
              <w:rPr>
                <w:color w:val="000000"/>
                <w:sz w:val="18"/>
                <w:szCs w:val="18"/>
              </w:rPr>
              <w:t>August 2017</w:t>
            </w:r>
          </w:p>
        </w:tc>
        <w:tc>
          <w:tcPr>
            <w:tcW w:w="992" w:type="dxa"/>
            <w:tcBorders>
              <w:top w:val="nil"/>
              <w:left w:val="nil"/>
              <w:bottom w:val="single" w:sz="4" w:space="0" w:color="auto"/>
              <w:right w:val="single" w:sz="4" w:space="0" w:color="auto"/>
            </w:tcBorders>
            <w:shd w:val="clear" w:color="auto" w:fill="auto"/>
            <w:vAlign w:val="center"/>
            <w:hideMark/>
          </w:tcPr>
          <w:p w14:paraId="104B47D1" w14:textId="77777777" w:rsidR="00F8573E" w:rsidRPr="00A00A4F" w:rsidRDefault="00F8573E" w:rsidP="00CC5231">
            <w:pPr>
              <w:jc w:val="center"/>
              <w:rPr>
                <w:sz w:val="18"/>
                <w:szCs w:val="18"/>
              </w:rPr>
            </w:pPr>
            <w:r w:rsidRPr="00A00A4F">
              <w:rPr>
                <w:color w:val="000000"/>
                <w:sz w:val="18"/>
                <w:szCs w:val="18"/>
              </w:rPr>
              <w:t>44</w:t>
            </w:r>
          </w:p>
        </w:tc>
        <w:tc>
          <w:tcPr>
            <w:tcW w:w="992" w:type="dxa"/>
            <w:tcBorders>
              <w:top w:val="nil"/>
              <w:left w:val="nil"/>
              <w:bottom w:val="single" w:sz="4" w:space="0" w:color="auto"/>
              <w:right w:val="single" w:sz="4" w:space="0" w:color="auto"/>
            </w:tcBorders>
            <w:shd w:val="clear" w:color="auto" w:fill="auto"/>
            <w:vAlign w:val="center"/>
            <w:hideMark/>
          </w:tcPr>
          <w:p w14:paraId="330EE575" w14:textId="77777777" w:rsidR="00F8573E" w:rsidRPr="00A00A4F" w:rsidRDefault="00F8573E" w:rsidP="00CC5231">
            <w:pPr>
              <w:jc w:val="center"/>
              <w:rPr>
                <w:sz w:val="18"/>
                <w:szCs w:val="18"/>
              </w:rPr>
            </w:pPr>
            <w:r w:rsidRPr="00A00A4F">
              <w:rPr>
                <w:sz w:val="18"/>
                <w:szCs w:val="18"/>
              </w:rPr>
              <w:t>NPIF</w:t>
            </w:r>
          </w:p>
        </w:tc>
        <w:tc>
          <w:tcPr>
            <w:tcW w:w="1228" w:type="dxa"/>
            <w:tcBorders>
              <w:top w:val="nil"/>
              <w:left w:val="nil"/>
              <w:bottom w:val="single" w:sz="4" w:space="0" w:color="auto"/>
              <w:right w:val="single" w:sz="4" w:space="0" w:color="auto"/>
            </w:tcBorders>
            <w:shd w:val="clear" w:color="auto" w:fill="auto"/>
            <w:vAlign w:val="center"/>
            <w:hideMark/>
          </w:tcPr>
          <w:p w14:paraId="5D858CBF" w14:textId="77777777" w:rsidR="00F8573E" w:rsidRPr="00A00A4F" w:rsidRDefault="00F8573E" w:rsidP="00CC5231">
            <w:pPr>
              <w:jc w:val="center"/>
              <w:rPr>
                <w:sz w:val="18"/>
                <w:szCs w:val="18"/>
              </w:rPr>
            </w:pPr>
            <w:r w:rsidRPr="00A00A4F">
              <w:rPr>
                <w:sz w:val="18"/>
                <w:szCs w:val="18"/>
              </w:rPr>
              <w:t>980,000</w:t>
            </w:r>
          </w:p>
        </w:tc>
        <w:tc>
          <w:tcPr>
            <w:tcW w:w="993" w:type="dxa"/>
            <w:tcBorders>
              <w:top w:val="nil"/>
              <w:left w:val="nil"/>
              <w:bottom w:val="single" w:sz="4" w:space="0" w:color="auto"/>
              <w:right w:val="single" w:sz="4" w:space="0" w:color="auto"/>
            </w:tcBorders>
            <w:vAlign w:val="center"/>
          </w:tcPr>
          <w:p w14:paraId="67757405" w14:textId="77777777" w:rsidR="00F8573E" w:rsidRPr="00A00A4F" w:rsidRDefault="00F8573E" w:rsidP="00CC5231">
            <w:pPr>
              <w:jc w:val="center"/>
              <w:rPr>
                <w:sz w:val="18"/>
                <w:szCs w:val="18"/>
              </w:rPr>
            </w:pPr>
            <w:r w:rsidRPr="00A00A4F">
              <w:rPr>
                <w:sz w:val="18"/>
                <w:szCs w:val="18"/>
              </w:rPr>
              <w:t>Yes</w:t>
            </w:r>
          </w:p>
        </w:tc>
      </w:tr>
      <w:tr w:rsidR="00F8573E" w:rsidRPr="00A00A4F" w14:paraId="781D1996" w14:textId="77777777" w:rsidTr="00CC5231">
        <w:trPr>
          <w:cantSplit/>
          <w:jc w:val="center"/>
        </w:trPr>
        <w:tc>
          <w:tcPr>
            <w:tcW w:w="1423" w:type="dxa"/>
            <w:vMerge/>
            <w:tcBorders>
              <w:left w:val="single" w:sz="4" w:space="0" w:color="auto"/>
              <w:bottom w:val="single" w:sz="4" w:space="0" w:color="auto"/>
              <w:right w:val="single" w:sz="4" w:space="0" w:color="auto"/>
            </w:tcBorders>
            <w:noWrap/>
            <w:vAlign w:val="center"/>
            <w:hideMark/>
          </w:tcPr>
          <w:p w14:paraId="74324A79"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85FF912" w14:textId="77777777" w:rsidR="00F8573E" w:rsidRPr="00A00A4F" w:rsidRDefault="00F8573E" w:rsidP="00CC5231">
            <w:pPr>
              <w:jc w:val="center"/>
              <w:rPr>
                <w:sz w:val="18"/>
                <w:szCs w:val="18"/>
              </w:rPr>
            </w:pPr>
            <w:r w:rsidRPr="00A00A4F">
              <w:rPr>
                <w:sz w:val="18"/>
                <w:szCs w:val="18"/>
              </w:rPr>
              <w:t>Subregional - GRULAC (8)</w:t>
            </w:r>
            <w:r w:rsidRPr="00A00A4F">
              <w:rPr>
                <w:rStyle w:val="FootnoteReference"/>
                <w:sz w:val="18"/>
                <w:szCs w:val="18"/>
              </w:rPr>
              <w:footnoteReference w:id="34"/>
            </w:r>
          </w:p>
        </w:tc>
        <w:tc>
          <w:tcPr>
            <w:tcW w:w="2825" w:type="dxa"/>
            <w:tcBorders>
              <w:top w:val="nil"/>
              <w:left w:val="nil"/>
              <w:bottom w:val="single" w:sz="4" w:space="0" w:color="auto"/>
              <w:right w:val="single" w:sz="4" w:space="0" w:color="auto"/>
            </w:tcBorders>
            <w:shd w:val="clear" w:color="auto" w:fill="auto"/>
            <w:vAlign w:val="center"/>
            <w:hideMark/>
          </w:tcPr>
          <w:p w14:paraId="24E2FDC9" w14:textId="77777777" w:rsidR="00F8573E" w:rsidRPr="00A00A4F" w:rsidRDefault="00F8573E" w:rsidP="00CC5231">
            <w:pPr>
              <w:jc w:val="left"/>
              <w:rPr>
                <w:sz w:val="18"/>
                <w:szCs w:val="18"/>
              </w:rPr>
            </w:pPr>
            <w:r w:rsidRPr="00A00A4F">
              <w:rPr>
                <w:sz w:val="18"/>
                <w:szCs w:val="18"/>
              </w:rPr>
              <w:t>Strengthening the Implementation of Access to Genetic Resources and Benefit-Sharing Regimes in Latin America and the Caribbean</w:t>
            </w:r>
          </w:p>
        </w:tc>
        <w:tc>
          <w:tcPr>
            <w:tcW w:w="1427" w:type="dxa"/>
            <w:tcBorders>
              <w:top w:val="nil"/>
              <w:left w:val="nil"/>
              <w:bottom w:val="single" w:sz="4" w:space="0" w:color="auto"/>
              <w:right w:val="single" w:sz="4" w:space="0" w:color="auto"/>
            </w:tcBorders>
            <w:shd w:val="clear" w:color="auto" w:fill="auto"/>
            <w:vAlign w:val="center"/>
            <w:hideMark/>
          </w:tcPr>
          <w:p w14:paraId="332EBE1E" w14:textId="77777777" w:rsidR="00F8573E" w:rsidRPr="00A00A4F" w:rsidRDefault="00F8573E" w:rsidP="00CC5231">
            <w:pPr>
              <w:jc w:val="center"/>
              <w:rPr>
                <w:sz w:val="18"/>
                <w:szCs w:val="18"/>
              </w:rPr>
            </w:pPr>
            <w:r w:rsidRPr="00A00A4F">
              <w:rPr>
                <w:sz w:val="18"/>
                <w:szCs w:val="18"/>
              </w:rPr>
              <w:t>UNEP/ IUCN</w:t>
            </w:r>
          </w:p>
        </w:tc>
        <w:tc>
          <w:tcPr>
            <w:tcW w:w="1134" w:type="dxa"/>
            <w:tcBorders>
              <w:top w:val="nil"/>
              <w:left w:val="nil"/>
              <w:bottom w:val="single" w:sz="4" w:space="0" w:color="auto"/>
              <w:right w:val="single" w:sz="4" w:space="0" w:color="auto"/>
            </w:tcBorders>
            <w:shd w:val="clear" w:color="auto" w:fill="auto"/>
            <w:vAlign w:val="center"/>
            <w:hideMark/>
          </w:tcPr>
          <w:p w14:paraId="23406449"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785400C2" w14:textId="77777777" w:rsidR="00F8573E" w:rsidRPr="00A00A4F" w:rsidRDefault="00F8573E" w:rsidP="00CC5231">
            <w:pPr>
              <w:jc w:val="center"/>
              <w:rPr>
                <w:sz w:val="18"/>
                <w:szCs w:val="18"/>
              </w:rPr>
            </w:pPr>
            <w:r w:rsidRPr="00A00A4F">
              <w:rPr>
                <w:sz w:val="18"/>
                <w:szCs w:val="18"/>
              </w:rPr>
              <w:t>April 2011</w:t>
            </w:r>
          </w:p>
        </w:tc>
        <w:tc>
          <w:tcPr>
            <w:tcW w:w="993" w:type="dxa"/>
            <w:tcBorders>
              <w:top w:val="nil"/>
              <w:left w:val="nil"/>
              <w:bottom w:val="single" w:sz="4" w:space="0" w:color="auto"/>
              <w:right w:val="single" w:sz="4" w:space="0" w:color="auto"/>
            </w:tcBorders>
            <w:shd w:val="clear" w:color="auto" w:fill="auto"/>
            <w:vAlign w:val="center"/>
            <w:hideMark/>
          </w:tcPr>
          <w:p w14:paraId="49AE142D" w14:textId="77777777" w:rsidR="00F8573E" w:rsidRPr="00A00A4F" w:rsidRDefault="00F8573E" w:rsidP="00CC5231">
            <w:pPr>
              <w:jc w:val="center"/>
              <w:rPr>
                <w:sz w:val="18"/>
                <w:szCs w:val="18"/>
              </w:rPr>
            </w:pPr>
            <w:r w:rsidRPr="00A00A4F">
              <w:rPr>
                <w:sz w:val="18"/>
                <w:szCs w:val="18"/>
              </w:rPr>
              <w:t>April 2014</w:t>
            </w:r>
          </w:p>
        </w:tc>
        <w:tc>
          <w:tcPr>
            <w:tcW w:w="992" w:type="dxa"/>
            <w:tcBorders>
              <w:top w:val="nil"/>
              <w:left w:val="nil"/>
              <w:bottom w:val="single" w:sz="4" w:space="0" w:color="auto"/>
              <w:right w:val="single" w:sz="4" w:space="0" w:color="auto"/>
            </w:tcBorders>
            <w:shd w:val="clear" w:color="auto" w:fill="auto"/>
            <w:vAlign w:val="center"/>
            <w:hideMark/>
          </w:tcPr>
          <w:p w14:paraId="3648EC5F"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26A0D32D"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02D236F3" w14:textId="77777777" w:rsidR="00F8573E" w:rsidRPr="00A00A4F" w:rsidRDefault="00F8573E" w:rsidP="00CC5231">
            <w:pPr>
              <w:jc w:val="center"/>
              <w:rPr>
                <w:sz w:val="18"/>
                <w:szCs w:val="18"/>
              </w:rPr>
            </w:pPr>
            <w:r w:rsidRPr="00A00A4F">
              <w:rPr>
                <w:sz w:val="18"/>
                <w:szCs w:val="18"/>
              </w:rPr>
              <w:t>850,000</w:t>
            </w:r>
          </w:p>
        </w:tc>
        <w:tc>
          <w:tcPr>
            <w:tcW w:w="993" w:type="dxa"/>
            <w:tcBorders>
              <w:top w:val="nil"/>
              <w:left w:val="nil"/>
              <w:bottom w:val="single" w:sz="4" w:space="0" w:color="auto"/>
              <w:right w:val="single" w:sz="4" w:space="0" w:color="auto"/>
            </w:tcBorders>
            <w:vAlign w:val="center"/>
          </w:tcPr>
          <w:p w14:paraId="5592B456" w14:textId="77777777" w:rsidR="00F8573E" w:rsidRPr="00A00A4F" w:rsidRDefault="00F8573E" w:rsidP="00CC5231">
            <w:pPr>
              <w:jc w:val="center"/>
              <w:rPr>
                <w:sz w:val="18"/>
                <w:szCs w:val="18"/>
              </w:rPr>
            </w:pPr>
            <w:r w:rsidRPr="00A00A4F">
              <w:rPr>
                <w:sz w:val="18"/>
                <w:szCs w:val="18"/>
              </w:rPr>
              <w:t>Yes</w:t>
            </w:r>
          </w:p>
        </w:tc>
      </w:tr>
      <w:tr w:rsidR="00F8573E" w:rsidRPr="00A00A4F" w14:paraId="1CC3BFE7" w14:textId="77777777" w:rsidTr="00CC5231">
        <w:trPr>
          <w:cantSplit/>
          <w:jc w:val="center"/>
        </w:trPr>
        <w:tc>
          <w:tcPr>
            <w:tcW w:w="1423" w:type="dxa"/>
            <w:vMerge/>
            <w:tcBorders>
              <w:left w:val="single" w:sz="4" w:space="0" w:color="auto"/>
              <w:bottom w:val="single" w:sz="4" w:space="0" w:color="auto"/>
              <w:right w:val="single" w:sz="4" w:space="0" w:color="auto"/>
            </w:tcBorders>
            <w:noWrap/>
            <w:vAlign w:val="center"/>
            <w:hideMark/>
          </w:tcPr>
          <w:p w14:paraId="0F6B983D"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DBC22AB" w14:textId="77777777" w:rsidR="00F8573E" w:rsidRPr="00A00A4F" w:rsidRDefault="00F8573E" w:rsidP="00CC5231">
            <w:pPr>
              <w:jc w:val="center"/>
              <w:rPr>
                <w:sz w:val="18"/>
                <w:szCs w:val="18"/>
              </w:rPr>
            </w:pPr>
            <w:r w:rsidRPr="00A00A4F">
              <w:rPr>
                <w:sz w:val="18"/>
                <w:szCs w:val="18"/>
              </w:rPr>
              <w:t>Global (24)</w:t>
            </w:r>
          </w:p>
        </w:tc>
        <w:tc>
          <w:tcPr>
            <w:tcW w:w="2825" w:type="dxa"/>
            <w:tcBorders>
              <w:top w:val="nil"/>
              <w:left w:val="nil"/>
              <w:bottom w:val="single" w:sz="4" w:space="0" w:color="auto"/>
              <w:right w:val="single" w:sz="4" w:space="0" w:color="auto"/>
            </w:tcBorders>
            <w:shd w:val="clear" w:color="auto" w:fill="auto"/>
            <w:vAlign w:val="center"/>
            <w:hideMark/>
          </w:tcPr>
          <w:p w14:paraId="258AD10A" w14:textId="77777777" w:rsidR="00F8573E" w:rsidRPr="00A00A4F" w:rsidRDefault="00F8573E" w:rsidP="00CC5231">
            <w:pPr>
              <w:jc w:val="left"/>
              <w:rPr>
                <w:sz w:val="18"/>
                <w:szCs w:val="18"/>
              </w:rPr>
            </w:pPr>
            <w:r w:rsidRPr="00A00A4F">
              <w:rPr>
                <w:sz w:val="18"/>
                <w:szCs w:val="18"/>
              </w:rPr>
              <w:t xml:space="preserve">Strengthening Human Resources, Legal </w:t>
            </w:r>
            <w:proofErr w:type="gramStart"/>
            <w:r w:rsidRPr="00A00A4F">
              <w:rPr>
                <w:sz w:val="18"/>
                <w:szCs w:val="18"/>
              </w:rPr>
              <w:t>Frameworks</w:t>
            </w:r>
            <w:proofErr w:type="gramEnd"/>
            <w:r w:rsidRPr="00A00A4F">
              <w:rPr>
                <w:sz w:val="18"/>
                <w:szCs w:val="18"/>
              </w:rPr>
              <w:t xml:space="preserve"> and Institutional Capacities to Implement the Nagoya Protocol</w:t>
            </w:r>
          </w:p>
        </w:tc>
        <w:tc>
          <w:tcPr>
            <w:tcW w:w="1427" w:type="dxa"/>
            <w:tcBorders>
              <w:top w:val="nil"/>
              <w:left w:val="nil"/>
              <w:bottom w:val="single" w:sz="4" w:space="0" w:color="auto"/>
              <w:right w:val="single" w:sz="4" w:space="0" w:color="auto"/>
            </w:tcBorders>
            <w:shd w:val="clear" w:color="auto" w:fill="auto"/>
            <w:vAlign w:val="center"/>
            <w:hideMark/>
          </w:tcPr>
          <w:p w14:paraId="59823B15"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74217549"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429D577F" w14:textId="77777777" w:rsidR="00F8573E" w:rsidRPr="00A00A4F" w:rsidRDefault="00F8573E" w:rsidP="00CC5231">
            <w:pPr>
              <w:jc w:val="center"/>
              <w:rPr>
                <w:sz w:val="18"/>
                <w:szCs w:val="18"/>
              </w:rPr>
            </w:pPr>
            <w:r w:rsidRPr="00A00A4F">
              <w:rPr>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29328538" w14:textId="77777777" w:rsidR="00F8573E" w:rsidRPr="00A00A4F" w:rsidRDefault="00F8573E" w:rsidP="00CC5231">
            <w:pPr>
              <w:jc w:val="center"/>
              <w:rPr>
                <w:sz w:val="18"/>
                <w:szCs w:val="18"/>
              </w:rPr>
            </w:pPr>
            <w:r w:rsidRPr="00A00A4F">
              <w:rPr>
                <w:sz w:val="18"/>
                <w:szCs w:val="18"/>
              </w:rPr>
              <w:t>June 23, 2021</w:t>
            </w:r>
          </w:p>
        </w:tc>
        <w:tc>
          <w:tcPr>
            <w:tcW w:w="992" w:type="dxa"/>
            <w:tcBorders>
              <w:top w:val="nil"/>
              <w:left w:val="nil"/>
              <w:bottom w:val="single" w:sz="4" w:space="0" w:color="auto"/>
              <w:right w:val="single" w:sz="4" w:space="0" w:color="auto"/>
            </w:tcBorders>
            <w:shd w:val="clear" w:color="auto" w:fill="auto"/>
            <w:vAlign w:val="center"/>
            <w:hideMark/>
          </w:tcPr>
          <w:p w14:paraId="122D8645"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7784BF22"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3AA572CA" w14:textId="77777777" w:rsidR="00F8573E" w:rsidRPr="00A00A4F" w:rsidRDefault="00F8573E" w:rsidP="00CC5231">
            <w:pPr>
              <w:jc w:val="center"/>
              <w:rPr>
                <w:sz w:val="18"/>
                <w:szCs w:val="18"/>
              </w:rPr>
            </w:pPr>
            <w:r w:rsidRPr="00A00A4F">
              <w:rPr>
                <w:sz w:val="18"/>
                <w:szCs w:val="18"/>
              </w:rPr>
              <w:t>12,000,000</w:t>
            </w:r>
          </w:p>
        </w:tc>
        <w:tc>
          <w:tcPr>
            <w:tcW w:w="993" w:type="dxa"/>
            <w:tcBorders>
              <w:top w:val="nil"/>
              <w:left w:val="nil"/>
              <w:bottom w:val="single" w:sz="4" w:space="0" w:color="auto"/>
              <w:right w:val="single" w:sz="4" w:space="0" w:color="auto"/>
            </w:tcBorders>
            <w:vAlign w:val="center"/>
          </w:tcPr>
          <w:p w14:paraId="78317789" w14:textId="77777777" w:rsidR="00F8573E" w:rsidRPr="00A00A4F" w:rsidRDefault="00F8573E" w:rsidP="00CC5231">
            <w:pPr>
              <w:jc w:val="center"/>
              <w:rPr>
                <w:sz w:val="18"/>
                <w:szCs w:val="18"/>
              </w:rPr>
            </w:pPr>
            <w:r w:rsidRPr="00A00A4F">
              <w:rPr>
                <w:sz w:val="18"/>
                <w:szCs w:val="18"/>
              </w:rPr>
              <w:t>Yes</w:t>
            </w:r>
          </w:p>
        </w:tc>
      </w:tr>
      <w:tr w:rsidR="00F8573E" w:rsidRPr="00A00A4F" w14:paraId="307E2302" w14:textId="77777777" w:rsidTr="00CC5231">
        <w:trPr>
          <w:cantSplit/>
          <w:jc w:val="center"/>
        </w:trPr>
        <w:tc>
          <w:tcPr>
            <w:tcW w:w="1423" w:type="dxa"/>
            <w:vMerge w:val="restart"/>
            <w:tcBorders>
              <w:top w:val="nil"/>
              <w:left w:val="single" w:sz="4" w:space="0" w:color="auto"/>
              <w:bottom w:val="single" w:sz="4" w:space="0" w:color="auto"/>
              <w:right w:val="single" w:sz="4" w:space="0" w:color="auto"/>
            </w:tcBorders>
            <w:shd w:val="clear" w:color="auto" w:fill="auto"/>
            <w:vAlign w:val="center"/>
            <w:hideMark/>
          </w:tcPr>
          <w:p w14:paraId="1CA5C195"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Costa Rica</w:t>
            </w:r>
          </w:p>
        </w:tc>
        <w:tc>
          <w:tcPr>
            <w:tcW w:w="1276" w:type="dxa"/>
            <w:tcBorders>
              <w:top w:val="nil"/>
              <w:left w:val="nil"/>
              <w:bottom w:val="single" w:sz="4" w:space="0" w:color="auto"/>
              <w:right w:val="single" w:sz="4" w:space="0" w:color="auto"/>
            </w:tcBorders>
            <w:shd w:val="clear" w:color="auto" w:fill="auto"/>
            <w:vAlign w:val="center"/>
            <w:hideMark/>
          </w:tcPr>
          <w:p w14:paraId="1E00419B" w14:textId="77777777" w:rsidR="00F8573E" w:rsidRPr="00A00A4F" w:rsidRDefault="00F8573E" w:rsidP="00CC5231">
            <w:pPr>
              <w:jc w:val="center"/>
              <w:rPr>
                <w:sz w:val="18"/>
                <w:szCs w:val="18"/>
              </w:rPr>
            </w:pPr>
            <w:r w:rsidRPr="00A00A4F">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0AE18DEF" w14:textId="77777777" w:rsidR="00F8573E" w:rsidRPr="00A00A4F" w:rsidRDefault="00F8573E" w:rsidP="00CC5231">
            <w:pPr>
              <w:jc w:val="left"/>
              <w:rPr>
                <w:sz w:val="18"/>
                <w:szCs w:val="18"/>
              </w:rPr>
            </w:pPr>
            <w:r w:rsidRPr="00A00A4F">
              <w:rPr>
                <w:sz w:val="18"/>
                <w:szCs w:val="18"/>
              </w:rPr>
              <w:t>Promoting the Application of the NP through the Development of Nature-based Products, Benefit-</w:t>
            </w:r>
            <w:proofErr w:type="gramStart"/>
            <w:r w:rsidRPr="00A00A4F">
              <w:rPr>
                <w:sz w:val="18"/>
                <w:szCs w:val="18"/>
              </w:rPr>
              <w:t>sharing</w:t>
            </w:r>
            <w:proofErr w:type="gramEnd"/>
            <w:r w:rsidRPr="00A00A4F">
              <w:rPr>
                <w:sz w:val="18"/>
                <w:szCs w:val="18"/>
              </w:rPr>
              <w:t xml:space="preserve"> and Biodiversity Conservation</w:t>
            </w:r>
          </w:p>
        </w:tc>
        <w:tc>
          <w:tcPr>
            <w:tcW w:w="1427" w:type="dxa"/>
            <w:tcBorders>
              <w:top w:val="nil"/>
              <w:left w:val="nil"/>
              <w:bottom w:val="single" w:sz="4" w:space="0" w:color="auto"/>
              <w:right w:val="single" w:sz="4" w:space="0" w:color="auto"/>
            </w:tcBorders>
            <w:shd w:val="clear" w:color="auto" w:fill="auto"/>
            <w:vAlign w:val="center"/>
            <w:hideMark/>
          </w:tcPr>
          <w:p w14:paraId="0A0ECD43"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74E54918"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1B32220B" w14:textId="77777777" w:rsidR="00F8573E" w:rsidRPr="00A00A4F" w:rsidRDefault="00F8573E" w:rsidP="00CC5231">
            <w:pPr>
              <w:jc w:val="center"/>
              <w:rPr>
                <w:sz w:val="18"/>
                <w:szCs w:val="18"/>
              </w:rPr>
            </w:pPr>
            <w:r w:rsidRPr="00A00A4F">
              <w:rPr>
                <w:color w:val="000000"/>
                <w:sz w:val="18"/>
                <w:szCs w:val="18"/>
              </w:rPr>
              <w:t>March 2015</w:t>
            </w:r>
          </w:p>
        </w:tc>
        <w:tc>
          <w:tcPr>
            <w:tcW w:w="993" w:type="dxa"/>
            <w:tcBorders>
              <w:top w:val="nil"/>
              <w:left w:val="nil"/>
              <w:bottom w:val="single" w:sz="4" w:space="0" w:color="auto"/>
              <w:right w:val="single" w:sz="4" w:space="0" w:color="auto"/>
            </w:tcBorders>
            <w:shd w:val="clear" w:color="auto" w:fill="auto"/>
            <w:vAlign w:val="center"/>
            <w:hideMark/>
          </w:tcPr>
          <w:p w14:paraId="6D50D171" w14:textId="77777777" w:rsidR="00F8573E" w:rsidRPr="00A00A4F" w:rsidRDefault="00F8573E" w:rsidP="00CC5231">
            <w:pPr>
              <w:jc w:val="center"/>
              <w:rPr>
                <w:sz w:val="18"/>
                <w:szCs w:val="18"/>
              </w:rPr>
            </w:pPr>
            <w:r w:rsidRPr="00A00A4F">
              <w:rPr>
                <w:color w:val="000000"/>
                <w:sz w:val="18"/>
                <w:szCs w:val="18"/>
              </w:rPr>
              <w:t>December 2018</w:t>
            </w:r>
          </w:p>
        </w:tc>
        <w:tc>
          <w:tcPr>
            <w:tcW w:w="992" w:type="dxa"/>
            <w:tcBorders>
              <w:top w:val="nil"/>
              <w:left w:val="nil"/>
              <w:bottom w:val="single" w:sz="4" w:space="0" w:color="auto"/>
              <w:right w:val="single" w:sz="4" w:space="0" w:color="auto"/>
            </w:tcBorders>
            <w:shd w:val="clear" w:color="auto" w:fill="auto"/>
            <w:vAlign w:val="center"/>
            <w:hideMark/>
          </w:tcPr>
          <w:p w14:paraId="507FC6E6" w14:textId="77777777" w:rsidR="00F8573E" w:rsidRPr="00A00A4F" w:rsidRDefault="00F8573E" w:rsidP="00CC5231">
            <w:pPr>
              <w:jc w:val="center"/>
              <w:rPr>
                <w:sz w:val="18"/>
                <w:szCs w:val="18"/>
              </w:rPr>
            </w:pPr>
            <w:r w:rsidRPr="00A00A4F">
              <w:rPr>
                <w:color w:val="000000"/>
                <w:sz w:val="18"/>
                <w:szCs w:val="18"/>
              </w:rPr>
              <w:t>45</w:t>
            </w:r>
          </w:p>
        </w:tc>
        <w:tc>
          <w:tcPr>
            <w:tcW w:w="992" w:type="dxa"/>
            <w:tcBorders>
              <w:top w:val="nil"/>
              <w:left w:val="nil"/>
              <w:bottom w:val="single" w:sz="4" w:space="0" w:color="auto"/>
              <w:right w:val="single" w:sz="4" w:space="0" w:color="auto"/>
            </w:tcBorders>
            <w:shd w:val="clear" w:color="auto" w:fill="auto"/>
            <w:vAlign w:val="center"/>
            <w:hideMark/>
          </w:tcPr>
          <w:p w14:paraId="50FE404B" w14:textId="77777777" w:rsidR="00F8573E" w:rsidRPr="00A00A4F" w:rsidRDefault="00F8573E" w:rsidP="00CC5231">
            <w:pPr>
              <w:jc w:val="center"/>
              <w:rPr>
                <w:sz w:val="18"/>
                <w:szCs w:val="18"/>
              </w:rPr>
            </w:pPr>
            <w:r w:rsidRPr="00A00A4F">
              <w:rPr>
                <w:sz w:val="18"/>
                <w:szCs w:val="18"/>
              </w:rPr>
              <w:t>NPIF</w:t>
            </w:r>
          </w:p>
        </w:tc>
        <w:tc>
          <w:tcPr>
            <w:tcW w:w="1228" w:type="dxa"/>
            <w:tcBorders>
              <w:top w:val="nil"/>
              <w:left w:val="nil"/>
              <w:bottom w:val="single" w:sz="4" w:space="0" w:color="auto"/>
              <w:right w:val="single" w:sz="4" w:space="0" w:color="auto"/>
            </w:tcBorders>
            <w:shd w:val="clear" w:color="auto" w:fill="auto"/>
            <w:vAlign w:val="center"/>
            <w:hideMark/>
          </w:tcPr>
          <w:p w14:paraId="44F555D0" w14:textId="77777777" w:rsidR="00F8573E" w:rsidRPr="00A00A4F" w:rsidRDefault="00F8573E" w:rsidP="00CC5231">
            <w:pPr>
              <w:jc w:val="center"/>
              <w:rPr>
                <w:sz w:val="18"/>
                <w:szCs w:val="18"/>
              </w:rPr>
            </w:pPr>
            <w:r w:rsidRPr="00A00A4F">
              <w:rPr>
                <w:sz w:val="18"/>
                <w:szCs w:val="18"/>
              </w:rPr>
              <w:t>979,566</w:t>
            </w:r>
          </w:p>
        </w:tc>
        <w:tc>
          <w:tcPr>
            <w:tcW w:w="993" w:type="dxa"/>
            <w:tcBorders>
              <w:top w:val="nil"/>
              <w:left w:val="nil"/>
              <w:bottom w:val="single" w:sz="4" w:space="0" w:color="auto"/>
              <w:right w:val="single" w:sz="4" w:space="0" w:color="auto"/>
            </w:tcBorders>
            <w:vAlign w:val="center"/>
          </w:tcPr>
          <w:p w14:paraId="12E9DADE" w14:textId="77777777" w:rsidR="00F8573E" w:rsidRPr="00A00A4F" w:rsidRDefault="00F8573E" w:rsidP="00CC5231">
            <w:pPr>
              <w:jc w:val="center"/>
              <w:rPr>
                <w:sz w:val="18"/>
                <w:szCs w:val="18"/>
              </w:rPr>
            </w:pPr>
            <w:r w:rsidRPr="00A00A4F">
              <w:rPr>
                <w:sz w:val="18"/>
                <w:szCs w:val="18"/>
              </w:rPr>
              <w:t>Yes</w:t>
            </w:r>
          </w:p>
        </w:tc>
      </w:tr>
      <w:tr w:rsidR="00F8573E" w:rsidRPr="00A00A4F" w14:paraId="2CC332F4" w14:textId="77777777" w:rsidTr="00CC5231">
        <w:trPr>
          <w:cantSplit/>
          <w:jc w:val="center"/>
        </w:trPr>
        <w:tc>
          <w:tcPr>
            <w:tcW w:w="1423" w:type="dxa"/>
            <w:vMerge/>
            <w:tcBorders>
              <w:left w:val="single" w:sz="4" w:space="0" w:color="auto"/>
              <w:bottom w:val="single" w:sz="4" w:space="0" w:color="auto"/>
              <w:right w:val="single" w:sz="4" w:space="0" w:color="auto"/>
            </w:tcBorders>
            <w:noWrap/>
            <w:vAlign w:val="center"/>
            <w:hideMark/>
          </w:tcPr>
          <w:p w14:paraId="7211CB94"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FBBF463" w14:textId="77777777" w:rsidR="00F8573E" w:rsidRPr="00A00A4F" w:rsidRDefault="00F8573E" w:rsidP="00CC5231">
            <w:pPr>
              <w:jc w:val="center"/>
              <w:rPr>
                <w:sz w:val="18"/>
                <w:szCs w:val="18"/>
              </w:rPr>
            </w:pPr>
            <w:r w:rsidRPr="00A00A4F">
              <w:rPr>
                <w:sz w:val="18"/>
                <w:szCs w:val="18"/>
              </w:rPr>
              <w:t>Subregional - GRULAC (8)</w:t>
            </w:r>
          </w:p>
        </w:tc>
        <w:tc>
          <w:tcPr>
            <w:tcW w:w="2825" w:type="dxa"/>
            <w:tcBorders>
              <w:top w:val="nil"/>
              <w:left w:val="nil"/>
              <w:bottom w:val="single" w:sz="4" w:space="0" w:color="auto"/>
              <w:right w:val="single" w:sz="4" w:space="0" w:color="auto"/>
            </w:tcBorders>
            <w:shd w:val="clear" w:color="auto" w:fill="auto"/>
            <w:vAlign w:val="center"/>
            <w:hideMark/>
          </w:tcPr>
          <w:p w14:paraId="589B4B1C" w14:textId="77777777" w:rsidR="00F8573E" w:rsidRPr="00A00A4F" w:rsidRDefault="00F8573E" w:rsidP="00CC5231">
            <w:pPr>
              <w:jc w:val="left"/>
              <w:rPr>
                <w:sz w:val="18"/>
                <w:szCs w:val="18"/>
              </w:rPr>
            </w:pPr>
            <w:r w:rsidRPr="00A00A4F">
              <w:rPr>
                <w:sz w:val="18"/>
                <w:szCs w:val="18"/>
              </w:rPr>
              <w:t>Strengthening the Implementation of Access to Genetic Resources and Benefit-Sharing Regimes in Latin America and the Caribbean</w:t>
            </w:r>
          </w:p>
        </w:tc>
        <w:tc>
          <w:tcPr>
            <w:tcW w:w="1427" w:type="dxa"/>
            <w:tcBorders>
              <w:top w:val="nil"/>
              <w:left w:val="nil"/>
              <w:bottom w:val="single" w:sz="4" w:space="0" w:color="auto"/>
              <w:right w:val="single" w:sz="4" w:space="0" w:color="auto"/>
            </w:tcBorders>
            <w:shd w:val="clear" w:color="auto" w:fill="auto"/>
            <w:vAlign w:val="center"/>
            <w:hideMark/>
          </w:tcPr>
          <w:p w14:paraId="589D6682" w14:textId="77777777" w:rsidR="00F8573E" w:rsidRPr="00A00A4F" w:rsidRDefault="00F8573E" w:rsidP="00CC5231">
            <w:pPr>
              <w:jc w:val="center"/>
              <w:rPr>
                <w:sz w:val="18"/>
                <w:szCs w:val="18"/>
              </w:rPr>
            </w:pPr>
            <w:r w:rsidRPr="00A00A4F">
              <w:rPr>
                <w:sz w:val="18"/>
                <w:szCs w:val="18"/>
              </w:rPr>
              <w:t>UNEP/ IUCN</w:t>
            </w:r>
          </w:p>
        </w:tc>
        <w:tc>
          <w:tcPr>
            <w:tcW w:w="1134" w:type="dxa"/>
            <w:tcBorders>
              <w:top w:val="nil"/>
              <w:left w:val="nil"/>
              <w:bottom w:val="single" w:sz="4" w:space="0" w:color="auto"/>
              <w:right w:val="single" w:sz="4" w:space="0" w:color="auto"/>
            </w:tcBorders>
            <w:shd w:val="clear" w:color="auto" w:fill="auto"/>
            <w:vAlign w:val="center"/>
            <w:hideMark/>
          </w:tcPr>
          <w:p w14:paraId="2972744D"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26E4771B" w14:textId="77777777" w:rsidR="00F8573E" w:rsidRPr="00A00A4F" w:rsidRDefault="00F8573E" w:rsidP="00CC5231">
            <w:pPr>
              <w:jc w:val="center"/>
              <w:rPr>
                <w:sz w:val="18"/>
                <w:szCs w:val="18"/>
              </w:rPr>
            </w:pPr>
            <w:r w:rsidRPr="00A00A4F">
              <w:rPr>
                <w:sz w:val="18"/>
                <w:szCs w:val="18"/>
              </w:rPr>
              <w:t>April 2011</w:t>
            </w:r>
          </w:p>
        </w:tc>
        <w:tc>
          <w:tcPr>
            <w:tcW w:w="993" w:type="dxa"/>
            <w:tcBorders>
              <w:top w:val="nil"/>
              <w:left w:val="nil"/>
              <w:bottom w:val="single" w:sz="4" w:space="0" w:color="auto"/>
              <w:right w:val="single" w:sz="4" w:space="0" w:color="auto"/>
            </w:tcBorders>
            <w:shd w:val="clear" w:color="auto" w:fill="auto"/>
            <w:vAlign w:val="center"/>
            <w:hideMark/>
          </w:tcPr>
          <w:p w14:paraId="25BA0513" w14:textId="77777777" w:rsidR="00F8573E" w:rsidRPr="00A00A4F" w:rsidRDefault="00F8573E" w:rsidP="00CC5231">
            <w:pPr>
              <w:jc w:val="center"/>
              <w:rPr>
                <w:sz w:val="18"/>
                <w:szCs w:val="18"/>
              </w:rPr>
            </w:pPr>
            <w:r w:rsidRPr="00A00A4F">
              <w:rPr>
                <w:sz w:val="18"/>
                <w:szCs w:val="18"/>
              </w:rPr>
              <w:t>April 2014</w:t>
            </w:r>
          </w:p>
        </w:tc>
        <w:tc>
          <w:tcPr>
            <w:tcW w:w="992" w:type="dxa"/>
            <w:tcBorders>
              <w:top w:val="nil"/>
              <w:left w:val="nil"/>
              <w:bottom w:val="single" w:sz="4" w:space="0" w:color="auto"/>
              <w:right w:val="single" w:sz="4" w:space="0" w:color="auto"/>
            </w:tcBorders>
            <w:shd w:val="clear" w:color="auto" w:fill="auto"/>
            <w:vAlign w:val="center"/>
            <w:hideMark/>
          </w:tcPr>
          <w:p w14:paraId="6C618191"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73B48571"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6F70444C" w14:textId="77777777" w:rsidR="00F8573E" w:rsidRPr="00A00A4F" w:rsidRDefault="00F8573E" w:rsidP="00CC5231">
            <w:pPr>
              <w:jc w:val="center"/>
              <w:rPr>
                <w:sz w:val="18"/>
                <w:szCs w:val="18"/>
              </w:rPr>
            </w:pPr>
            <w:r w:rsidRPr="00A00A4F">
              <w:rPr>
                <w:sz w:val="18"/>
                <w:szCs w:val="18"/>
              </w:rPr>
              <w:t>850,000</w:t>
            </w:r>
          </w:p>
        </w:tc>
        <w:tc>
          <w:tcPr>
            <w:tcW w:w="993" w:type="dxa"/>
            <w:tcBorders>
              <w:top w:val="nil"/>
              <w:left w:val="nil"/>
              <w:bottom w:val="single" w:sz="4" w:space="0" w:color="auto"/>
              <w:right w:val="single" w:sz="4" w:space="0" w:color="auto"/>
            </w:tcBorders>
            <w:vAlign w:val="center"/>
          </w:tcPr>
          <w:p w14:paraId="40F90860" w14:textId="77777777" w:rsidR="00F8573E" w:rsidRPr="00A00A4F" w:rsidRDefault="00F8573E" w:rsidP="00CC5231">
            <w:pPr>
              <w:jc w:val="center"/>
              <w:rPr>
                <w:sz w:val="18"/>
                <w:szCs w:val="18"/>
              </w:rPr>
            </w:pPr>
            <w:r w:rsidRPr="00A00A4F">
              <w:rPr>
                <w:sz w:val="18"/>
                <w:szCs w:val="18"/>
              </w:rPr>
              <w:t>Yes</w:t>
            </w:r>
          </w:p>
        </w:tc>
      </w:tr>
      <w:tr w:rsidR="00F8573E" w:rsidRPr="00A00A4F" w14:paraId="098A9E3B" w14:textId="77777777" w:rsidTr="00CC5231">
        <w:trPr>
          <w:cantSplit/>
          <w:jc w:val="center"/>
        </w:trPr>
        <w:tc>
          <w:tcPr>
            <w:tcW w:w="1423" w:type="dxa"/>
            <w:vMerge/>
            <w:tcBorders>
              <w:left w:val="single" w:sz="4" w:space="0" w:color="auto"/>
              <w:bottom w:val="single" w:sz="4" w:space="0" w:color="auto"/>
              <w:right w:val="single" w:sz="4" w:space="0" w:color="auto"/>
            </w:tcBorders>
            <w:noWrap/>
            <w:vAlign w:val="center"/>
            <w:hideMark/>
          </w:tcPr>
          <w:p w14:paraId="57867994"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CF312C8" w14:textId="77777777" w:rsidR="00F8573E" w:rsidRPr="00A00A4F" w:rsidRDefault="00F8573E" w:rsidP="00CC5231">
            <w:pPr>
              <w:jc w:val="center"/>
              <w:rPr>
                <w:sz w:val="18"/>
                <w:szCs w:val="18"/>
              </w:rPr>
            </w:pPr>
            <w:r w:rsidRPr="00A00A4F">
              <w:rPr>
                <w:sz w:val="18"/>
                <w:szCs w:val="18"/>
              </w:rPr>
              <w:t>Subregional - SICA (8)</w:t>
            </w:r>
          </w:p>
        </w:tc>
        <w:tc>
          <w:tcPr>
            <w:tcW w:w="2825" w:type="dxa"/>
            <w:tcBorders>
              <w:top w:val="nil"/>
              <w:left w:val="nil"/>
              <w:bottom w:val="single" w:sz="4" w:space="0" w:color="auto"/>
              <w:right w:val="single" w:sz="4" w:space="0" w:color="auto"/>
            </w:tcBorders>
            <w:shd w:val="clear" w:color="auto" w:fill="auto"/>
            <w:vAlign w:val="center"/>
            <w:hideMark/>
          </w:tcPr>
          <w:p w14:paraId="742471B2" w14:textId="77777777" w:rsidR="00F8573E" w:rsidRPr="00A00A4F" w:rsidRDefault="00F8573E" w:rsidP="00CC5231">
            <w:pPr>
              <w:jc w:val="left"/>
              <w:rPr>
                <w:sz w:val="18"/>
                <w:szCs w:val="18"/>
              </w:rPr>
            </w:pPr>
            <w:r w:rsidRPr="00A00A4F">
              <w:rPr>
                <w:sz w:val="18"/>
                <w:szCs w:val="18"/>
              </w:rPr>
              <w:t>Promotion of economic potentials of biodiversity in an equitable and sustainable way for the implementation of the Nagoya Protocol in Central America</w:t>
            </w:r>
          </w:p>
        </w:tc>
        <w:tc>
          <w:tcPr>
            <w:tcW w:w="1427" w:type="dxa"/>
            <w:tcBorders>
              <w:top w:val="nil"/>
              <w:left w:val="nil"/>
              <w:bottom w:val="single" w:sz="4" w:space="0" w:color="auto"/>
              <w:right w:val="single" w:sz="4" w:space="0" w:color="auto"/>
            </w:tcBorders>
            <w:shd w:val="clear" w:color="auto" w:fill="auto"/>
            <w:vAlign w:val="center"/>
            <w:hideMark/>
          </w:tcPr>
          <w:p w14:paraId="352AC136" w14:textId="77777777" w:rsidR="00F8573E" w:rsidRPr="00A00A4F" w:rsidRDefault="00F8573E" w:rsidP="00CC5231">
            <w:pPr>
              <w:jc w:val="center"/>
              <w:rPr>
                <w:sz w:val="18"/>
                <w:szCs w:val="18"/>
              </w:rPr>
            </w:pPr>
            <w:r w:rsidRPr="00A00A4F">
              <w:rPr>
                <w:sz w:val="18"/>
                <w:szCs w:val="18"/>
              </w:rPr>
              <w:t>GIZ</w:t>
            </w:r>
          </w:p>
        </w:tc>
        <w:tc>
          <w:tcPr>
            <w:tcW w:w="1134" w:type="dxa"/>
            <w:tcBorders>
              <w:top w:val="nil"/>
              <w:left w:val="nil"/>
              <w:bottom w:val="single" w:sz="4" w:space="0" w:color="auto"/>
              <w:right w:val="single" w:sz="4" w:space="0" w:color="auto"/>
            </w:tcBorders>
            <w:shd w:val="clear" w:color="auto" w:fill="auto"/>
            <w:vAlign w:val="center"/>
            <w:hideMark/>
          </w:tcPr>
          <w:p w14:paraId="4442FEB9" w14:textId="77777777" w:rsidR="00F8573E" w:rsidRPr="00A00A4F" w:rsidRDefault="00F8573E" w:rsidP="00CC5231">
            <w:pPr>
              <w:jc w:val="center"/>
              <w:rPr>
                <w:sz w:val="18"/>
                <w:szCs w:val="18"/>
              </w:rPr>
            </w:pPr>
            <w:r w:rsidRPr="00A00A4F">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5932CB55" w14:textId="77777777" w:rsidR="00F8573E" w:rsidRPr="00A00A4F" w:rsidRDefault="00F8573E" w:rsidP="00CC5231">
            <w:pPr>
              <w:jc w:val="center"/>
              <w:rPr>
                <w:sz w:val="18"/>
                <w:szCs w:val="18"/>
              </w:rPr>
            </w:pPr>
            <w:r w:rsidRPr="00A00A4F">
              <w:rPr>
                <w:color w:val="000000"/>
                <w:sz w:val="18"/>
                <w:szCs w:val="18"/>
              </w:rPr>
              <w:t>December 2014</w:t>
            </w:r>
          </w:p>
        </w:tc>
        <w:tc>
          <w:tcPr>
            <w:tcW w:w="993" w:type="dxa"/>
            <w:tcBorders>
              <w:top w:val="nil"/>
              <w:left w:val="nil"/>
              <w:bottom w:val="single" w:sz="4" w:space="0" w:color="auto"/>
              <w:right w:val="single" w:sz="4" w:space="0" w:color="auto"/>
            </w:tcBorders>
            <w:shd w:val="clear" w:color="auto" w:fill="auto"/>
            <w:vAlign w:val="center"/>
            <w:hideMark/>
          </w:tcPr>
          <w:p w14:paraId="0CAF6AB4" w14:textId="77777777" w:rsidR="00F8573E" w:rsidRPr="00A00A4F" w:rsidRDefault="00F8573E" w:rsidP="00CC5231">
            <w:pPr>
              <w:jc w:val="center"/>
              <w:rPr>
                <w:sz w:val="18"/>
                <w:szCs w:val="18"/>
              </w:rPr>
            </w:pPr>
            <w:r w:rsidRPr="00A00A4F">
              <w:rPr>
                <w:color w:val="000000"/>
                <w:sz w:val="18"/>
                <w:szCs w:val="18"/>
              </w:rPr>
              <w:t>March 2019</w:t>
            </w:r>
          </w:p>
        </w:tc>
        <w:tc>
          <w:tcPr>
            <w:tcW w:w="992" w:type="dxa"/>
            <w:tcBorders>
              <w:top w:val="nil"/>
              <w:left w:val="nil"/>
              <w:bottom w:val="single" w:sz="4" w:space="0" w:color="auto"/>
              <w:right w:val="single" w:sz="4" w:space="0" w:color="auto"/>
            </w:tcBorders>
            <w:shd w:val="clear" w:color="auto" w:fill="auto"/>
            <w:vAlign w:val="center"/>
            <w:hideMark/>
          </w:tcPr>
          <w:p w14:paraId="409D214E" w14:textId="77777777" w:rsidR="00F8573E" w:rsidRPr="00A00A4F" w:rsidRDefault="00F8573E" w:rsidP="00CC5231">
            <w:pPr>
              <w:jc w:val="center"/>
              <w:rPr>
                <w:sz w:val="18"/>
                <w:szCs w:val="18"/>
              </w:rPr>
            </w:pPr>
            <w:r w:rsidRPr="00A00A4F">
              <w:rPr>
                <w:sz w:val="18"/>
                <w:szCs w:val="18"/>
              </w:rPr>
              <w:t>51</w:t>
            </w:r>
          </w:p>
        </w:tc>
        <w:tc>
          <w:tcPr>
            <w:tcW w:w="992" w:type="dxa"/>
            <w:tcBorders>
              <w:top w:val="nil"/>
              <w:left w:val="nil"/>
              <w:bottom w:val="single" w:sz="4" w:space="0" w:color="auto"/>
              <w:right w:val="single" w:sz="4" w:space="0" w:color="auto"/>
            </w:tcBorders>
            <w:shd w:val="clear" w:color="auto" w:fill="auto"/>
            <w:vAlign w:val="center"/>
            <w:hideMark/>
          </w:tcPr>
          <w:p w14:paraId="671383BA" w14:textId="77777777" w:rsidR="00F8573E" w:rsidRPr="00A00A4F" w:rsidRDefault="00F8573E" w:rsidP="00CC5231">
            <w:pPr>
              <w:jc w:val="center"/>
              <w:rPr>
                <w:sz w:val="18"/>
                <w:szCs w:val="18"/>
              </w:rPr>
            </w:pPr>
            <w:r w:rsidRPr="00A00A4F">
              <w:rPr>
                <w:sz w:val="18"/>
                <w:szCs w:val="18"/>
              </w:rPr>
              <w:t>BMZ</w:t>
            </w:r>
          </w:p>
        </w:tc>
        <w:tc>
          <w:tcPr>
            <w:tcW w:w="1228" w:type="dxa"/>
            <w:tcBorders>
              <w:top w:val="nil"/>
              <w:left w:val="nil"/>
              <w:bottom w:val="single" w:sz="4" w:space="0" w:color="auto"/>
              <w:right w:val="single" w:sz="4" w:space="0" w:color="auto"/>
            </w:tcBorders>
            <w:shd w:val="clear" w:color="auto" w:fill="auto"/>
            <w:vAlign w:val="center"/>
            <w:hideMark/>
          </w:tcPr>
          <w:p w14:paraId="72B160F7" w14:textId="77777777" w:rsidR="00F8573E" w:rsidRPr="00A00A4F" w:rsidRDefault="00F8573E" w:rsidP="00CC5231">
            <w:pPr>
              <w:jc w:val="center"/>
              <w:rPr>
                <w:sz w:val="18"/>
                <w:szCs w:val="18"/>
              </w:rPr>
            </w:pPr>
            <w:r w:rsidRPr="00A00A4F">
              <w:rPr>
                <w:sz w:val="18"/>
                <w:szCs w:val="18"/>
              </w:rPr>
              <w:t>5,882,353</w:t>
            </w:r>
          </w:p>
        </w:tc>
        <w:tc>
          <w:tcPr>
            <w:tcW w:w="993" w:type="dxa"/>
            <w:tcBorders>
              <w:top w:val="nil"/>
              <w:left w:val="nil"/>
              <w:bottom w:val="single" w:sz="4" w:space="0" w:color="auto"/>
              <w:right w:val="single" w:sz="4" w:space="0" w:color="auto"/>
            </w:tcBorders>
            <w:vAlign w:val="center"/>
          </w:tcPr>
          <w:p w14:paraId="19E1E13D" w14:textId="77777777" w:rsidR="00F8573E" w:rsidRPr="00A00A4F" w:rsidRDefault="00F8573E" w:rsidP="00CC5231">
            <w:pPr>
              <w:jc w:val="center"/>
              <w:rPr>
                <w:sz w:val="18"/>
                <w:szCs w:val="18"/>
              </w:rPr>
            </w:pPr>
            <w:r w:rsidRPr="00A00A4F">
              <w:rPr>
                <w:sz w:val="18"/>
                <w:szCs w:val="18"/>
              </w:rPr>
              <w:t>Yes</w:t>
            </w:r>
          </w:p>
        </w:tc>
      </w:tr>
      <w:tr w:rsidR="00F8573E" w:rsidRPr="00A00A4F" w14:paraId="4164FCD6" w14:textId="77777777" w:rsidTr="00CC5231">
        <w:trPr>
          <w:cantSplit/>
          <w:jc w:val="center"/>
        </w:trPr>
        <w:tc>
          <w:tcPr>
            <w:tcW w:w="142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E4F256"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Cuba</w:t>
            </w:r>
          </w:p>
        </w:tc>
        <w:tc>
          <w:tcPr>
            <w:tcW w:w="1276" w:type="dxa"/>
            <w:tcBorders>
              <w:top w:val="nil"/>
              <w:left w:val="nil"/>
              <w:bottom w:val="single" w:sz="4" w:space="0" w:color="auto"/>
              <w:right w:val="single" w:sz="4" w:space="0" w:color="auto"/>
            </w:tcBorders>
            <w:shd w:val="clear" w:color="auto" w:fill="auto"/>
            <w:vAlign w:val="center"/>
          </w:tcPr>
          <w:p w14:paraId="5B3189DC" w14:textId="77777777" w:rsidR="00F8573E" w:rsidRPr="00A00A4F" w:rsidRDefault="00F8573E" w:rsidP="00CC5231">
            <w:pPr>
              <w:jc w:val="center"/>
              <w:rPr>
                <w:sz w:val="18"/>
                <w:szCs w:val="18"/>
              </w:rPr>
            </w:pPr>
            <w:r w:rsidRPr="00A00A4F">
              <w:rPr>
                <w:color w:val="000000"/>
                <w:sz w:val="18"/>
                <w:szCs w:val="18"/>
              </w:rPr>
              <w:t>Sub-Regional – CARICOM (16)</w:t>
            </w:r>
          </w:p>
        </w:tc>
        <w:tc>
          <w:tcPr>
            <w:tcW w:w="2825" w:type="dxa"/>
            <w:tcBorders>
              <w:top w:val="nil"/>
              <w:left w:val="nil"/>
              <w:bottom w:val="single" w:sz="4" w:space="0" w:color="auto"/>
              <w:right w:val="single" w:sz="4" w:space="0" w:color="auto"/>
            </w:tcBorders>
            <w:shd w:val="clear" w:color="auto" w:fill="auto"/>
            <w:vAlign w:val="center"/>
          </w:tcPr>
          <w:p w14:paraId="168294BE"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2A90EC01"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14BAB7EF"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5A2F0FEF"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5A8321EF"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73B9AD0E"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3530ED1F" w14:textId="77777777" w:rsidR="00F8573E" w:rsidRPr="00A00A4F" w:rsidRDefault="00F8573E" w:rsidP="00CC5231">
            <w:pPr>
              <w:jc w:val="center"/>
              <w:rPr>
                <w:sz w:val="18"/>
                <w:szCs w:val="18"/>
              </w:rPr>
            </w:pPr>
            <w:r w:rsidRPr="00A00A4F">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31057BA1"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3A64A043"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5254C19C" w14:textId="77777777" w:rsidTr="00CC5231">
        <w:trPr>
          <w:cantSplit/>
          <w:jc w:val="center"/>
        </w:trPr>
        <w:tc>
          <w:tcPr>
            <w:tcW w:w="1423" w:type="dxa"/>
            <w:vMerge/>
            <w:tcBorders>
              <w:left w:val="single" w:sz="4" w:space="0" w:color="auto"/>
              <w:bottom w:val="single" w:sz="4" w:space="0" w:color="auto"/>
              <w:right w:val="single" w:sz="4" w:space="0" w:color="auto"/>
            </w:tcBorders>
            <w:vAlign w:val="center"/>
          </w:tcPr>
          <w:p w14:paraId="5A44770E"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0F9841B6" w14:textId="77777777" w:rsidR="00F8573E" w:rsidRPr="00A00A4F" w:rsidRDefault="00F8573E" w:rsidP="00CC5231">
            <w:pPr>
              <w:jc w:val="center"/>
              <w:rPr>
                <w:color w:val="000000"/>
                <w:sz w:val="18"/>
                <w:szCs w:val="18"/>
              </w:rPr>
            </w:pPr>
            <w:r w:rsidRPr="00A00A4F">
              <w:rPr>
                <w:color w:val="000000"/>
                <w:sz w:val="18"/>
                <w:szCs w:val="18"/>
              </w:rPr>
              <w:t>Subregional - GRULAC (8)</w:t>
            </w:r>
          </w:p>
        </w:tc>
        <w:tc>
          <w:tcPr>
            <w:tcW w:w="2825" w:type="dxa"/>
            <w:tcBorders>
              <w:top w:val="nil"/>
              <w:left w:val="nil"/>
              <w:bottom w:val="single" w:sz="4" w:space="0" w:color="auto"/>
              <w:right w:val="single" w:sz="4" w:space="0" w:color="auto"/>
            </w:tcBorders>
            <w:shd w:val="clear" w:color="auto" w:fill="auto"/>
            <w:vAlign w:val="center"/>
          </w:tcPr>
          <w:p w14:paraId="5F1D8CA0" w14:textId="77777777" w:rsidR="00F8573E" w:rsidRPr="00A00A4F" w:rsidRDefault="00F8573E" w:rsidP="00CC5231">
            <w:pPr>
              <w:jc w:val="left"/>
              <w:rPr>
                <w:color w:val="000000"/>
                <w:sz w:val="18"/>
                <w:szCs w:val="18"/>
              </w:rPr>
            </w:pPr>
            <w:r w:rsidRPr="00A00A4F">
              <w:rPr>
                <w:color w:val="000000"/>
                <w:sz w:val="18"/>
                <w:szCs w:val="18"/>
              </w:rPr>
              <w:t>Strengthening the Implementation of Access to Genetic Resources and Benefit-Sharing Regimes in Latin America and the Caribbean</w:t>
            </w:r>
          </w:p>
        </w:tc>
        <w:tc>
          <w:tcPr>
            <w:tcW w:w="1427" w:type="dxa"/>
            <w:tcBorders>
              <w:top w:val="nil"/>
              <w:left w:val="nil"/>
              <w:bottom w:val="single" w:sz="4" w:space="0" w:color="auto"/>
              <w:right w:val="single" w:sz="4" w:space="0" w:color="auto"/>
            </w:tcBorders>
            <w:shd w:val="clear" w:color="auto" w:fill="auto"/>
            <w:vAlign w:val="center"/>
          </w:tcPr>
          <w:p w14:paraId="0BA8C818" w14:textId="77777777" w:rsidR="00F8573E" w:rsidRPr="00A00A4F" w:rsidRDefault="00F8573E" w:rsidP="00CC5231">
            <w:pPr>
              <w:jc w:val="center"/>
              <w:rPr>
                <w:color w:val="000000"/>
                <w:sz w:val="18"/>
                <w:szCs w:val="18"/>
              </w:rPr>
            </w:pPr>
            <w:r w:rsidRPr="00A00A4F">
              <w:rPr>
                <w:color w:val="000000"/>
                <w:sz w:val="18"/>
                <w:szCs w:val="18"/>
              </w:rPr>
              <w:t>UNEP/ IUCN</w:t>
            </w:r>
          </w:p>
        </w:tc>
        <w:tc>
          <w:tcPr>
            <w:tcW w:w="1134" w:type="dxa"/>
            <w:tcBorders>
              <w:top w:val="nil"/>
              <w:left w:val="nil"/>
              <w:bottom w:val="single" w:sz="4" w:space="0" w:color="auto"/>
              <w:right w:val="single" w:sz="4" w:space="0" w:color="auto"/>
            </w:tcBorders>
            <w:shd w:val="clear" w:color="auto" w:fill="auto"/>
            <w:vAlign w:val="center"/>
          </w:tcPr>
          <w:p w14:paraId="6510FEC2" w14:textId="77777777" w:rsidR="00F8573E" w:rsidRPr="00A00A4F" w:rsidRDefault="00F8573E" w:rsidP="00CC5231">
            <w:pPr>
              <w:jc w:val="center"/>
              <w:rPr>
                <w:color w:val="000000"/>
                <w:sz w:val="18"/>
                <w:szCs w:val="18"/>
              </w:rPr>
            </w:pPr>
            <w:r w:rsidRPr="00A00A4F">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tcPr>
          <w:p w14:paraId="580A419A" w14:textId="77777777" w:rsidR="00F8573E" w:rsidRPr="00A00A4F" w:rsidRDefault="00F8573E" w:rsidP="00CC5231">
            <w:pPr>
              <w:jc w:val="center"/>
              <w:rPr>
                <w:color w:val="000000"/>
                <w:sz w:val="18"/>
                <w:szCs w:val="18"/>
              </w:rPr>
            </w:pPr>
            <w:r w:rsidRPr="00A00A4F">
              <w:rPr>
                <w:color w:val="000000"/>
                <w:sz w:val="18"/>
                <w:szCs w:val="18"/>
              </w:rPr>
              <w:t>April 2011</w:t>
            </w:r>
          </w:p>
        </w:tc>
        <w:tc>
          <w:tcPr>
            <w:tcW w:w="993" w:type="dxa"/>
            <w:tcBorders>
              <w:top w:val="nil"/>
              <w:left w:val="nil"/>
              <w:bottom w:val="single" w:sz="4" w:space="0" w:color="auto"/>
              <w:right w:val="single" w:sz="4" w:space="0" w:color="auto"/>
            </w:tcBorders>
            <w:shd w:val="clear" w:color="auto" w:fill="auto"/>
            <w:vAlign w:val="center"/>
          </w:tcPr>
          <w:p w14:paraId="1C8384B8" w14:textId="77777777" w:rsidR="00F8573E" w:rsidRPr="00A00A4F" w:rsidRDefault="00F8573E" w:rsidP="00CC5231">
            <w:pPr>
              <w:jc w:val="center"/>
              <w:rPr>
                <w:color w:val="000000"/>
                <w:sz w:val="18"/>
                <w:szCs w:val="18"/>
              </w:rPr>
            </w:pPr>
            <w:r w:rsidRPr="00A00A4F">
              <w:rPr>
                <w:color w:val="000000"/>
                <w:sz w:val="18"/>
                <w:szCs w:val="18"/>
              </w:rPr>
              <w:t>April 2014</w:t>
            </w:r>
          </w:p>
        </w:tc>
        <w:tc>
          <w:tcPr>
            <w:tcW w:w="992" w:type="dxa"/>
            <w:tcBorders>
              <w:top w:val="nil"/>
              <w:left w:val="nil"/>
              <w:bottom w:val="single" w:sz="4" w:space="0" w:color="auto"/>
              <w:right w:val="single" w:sz="4" w:space="0" w:color="auto"/>
            </w:tcBorders>
            <w:shd w:val="clear" w:color="auto" w:fill="auto"/>
            <w:vAlign w:val="center"/>
          </w:tcPr>
          <w:p w14:paraId="7C873D2A" w14:textId="77777777" w:rsidR="00F8573E" w:rsidRPr="00A00A4F" w:rsidRDefault="00F8573E" w:rsidP="00CC5231">
            <w:pPr>
              <w:jc w:val="center"/>
              <w:rPr>
                <w:color w:val="000000"/>
                <w:sz w:val="18"/>
                <w:szCs w:val="18"/>
              </w:rPr>
            </w:pPr>
            <w:r w:rsidRPr="00A00A4F">
              <w:rPr>
                <w:color w:val="000000"/>
                <w:sz w:val="18"/>
                <w:szCs w:val="18"/>
              </w:rPr>
              <w:t>36</w:t>
            </w:r>
          </w:p>
        </w:tc>
        <w:tc>
          <w:tcPr>
            <w:tcW w:w="992" w:type="dxa"/>
            <w:tcBorders>
              <w:top w:val="nil"/>
              <w:left w:val="nil"/>
              <w:bottom w:val="single" w:sz="4" w:space="0" w:color="auto"/>
              <w:right w:val="single" w:sz="4" w:space="0" w:color="auto"/>
            </w:tcBorders>
            <w:shd w:val="clear" w:color="auto" w:fill="auto"/>
            <w:vAlign w:val="center"/>
          </w:tcPr>
          <w:p w14:paraId="6B42688B" w14:textId="77777777" w:rsidR="00F8573E" w:rsidRPr="00A00A4F" w:rsidRDefault="00F8573E" w:rsidP="00CC5231">
            <w:pPr>
              <w:jc w:val="center"/>
              <w:rPr>
                <w:color w:val="000000"/>
                <w:sz w:val="18"/>
                <w:szCs w:val="18"/>
              </w:rPr>
            </w:pPr>
            <w:r w:rsidRPr="00A00A4F">
              <w:rPr>
                <w:color w:val="000000"/>
                <w:sz w:val="18"/>
                <w:szCs w:val="18"/>
              </w:rPr>
              <w:t>GEFTF</w:t>
            </w:r>
          </w:p>
        </w:tc>
        <w:tc>
          <w:tcPr>
            <w:tcW w:w="1228" w:type="dxa"/>
            <w:tcBorders>
              <w:top w:val="nil"/>
              <w:left w:val="nil"/>
              <w:bottom w:val="single" w:sz="4" w:space="0" w:color="auto"/>
              <w:right w:val="single" w:sz="4" w:space="0" w:color="auto"/>
            </w:tcBorders>
            <w:shd w:val="clear" w:color="auto" w:fill="auto"/>
            <w:vAlign w:val="center"/>
          </w:tcPr>
          <w:p w14:paraId="6DB19919" w14:textId="77777777" w:rsidR="00F8573E" w:rsidRPr="00A00A4F" w:rsidRDefault="00F8573E" w:rsidP="00CC5231">
            <w:pPr>
              <w:jc w:val="center"/>
              <w:rPr>
                <w:color w:val="000000"/>
                <w:sz w:val="18"/>
                <w:szCs w:val="18"/>
              </w:rPr>
            </w:pPr>
            <w:r w:rsidRPr="00A00A4F">
              <w:rPr>
                <w:color w:val="000000"/>
                <w:sz w:val="18"/>
                <w:szCs w:val="18"/>
              </w:rPr>
              <w:t>850,000</w:t>
            </w:r>
          </w:p>
        </w:tc>
        <w:tc>
          <w:tcPr>
            <w:tcW w:w="993" w:type="dxa"/>
            <w:tcBorders>
              <w:top w:val="nil"/>
              <w:left w:val="nil"/>
              <w:bottom w:val="single" w:sz="4" w:space="0" w:color="auto"/>
              <w:right w:val="single" w:sz="4" w:space="0" w:color="auto"/>
            </w:tcBorders>
            <w:vAlign w:val="center"/>
          </w:tcPr>
          <w:p w14:paraId="514B56FB" w14:textId="77777777" w:rsidR="00F8573E" w:rsidRPr="00A00A4F" w:rsidRDefault="00F8573E" w:rsidP="00CC5231">
            <w:pPr>
              <w:jc w:val="center"/>
              <w:rPr>
                <w:color w:val="000000"/>
                <w:sz w:val="18"/>
                <w:szCs w:val="18"/>
              </w:rPr>
            </w:pPr>
            <w:r w:rsidRPr="00A00A4F">
              <w:rPr>
                <w:color w:val="000000"/>
                <w:sz w:val="18"/>
                <w:szCs w:val="18"/>
              </w:rPr>
              <w:t>Yes</w:t>
            </w:r>
          </w:p>
        </w:tc>
      </w:tr>
      <w:tr w:rsidR="00F8573E" w:rsidRPr="00A00A4F" w14:paraId="08A4CEFA" w14:textId="77777777" w:rsidTr="00CC5231">
        <w:trPr>
          <w:cantSplit/>
          <w:jc w:val="center"/>
        </w:trPr>
        <w:tc>
          <w:tcPr>
            <w:tcW w:w="1423" w:type="dxa"/>
            <w:tcBorders>
              <w:top w:val="nil"/>
              <w:left w:val="single" w:sz="4" w:space="0" w:color="auto"/>
              <w:bottom w:val="single" w:sz="4" w:space="0" w:color="auto"/>
              <w:right w:val="single" w:sz="4" w:space="0" w:color="auto"/>
            </w:tcBorders>
            <w:shd w:val="clear" w:color="auto" w:fill="auto"/>
            <w:vAlign w:val="center"/>
          </w:tcPr>
          <w:p w14:paraId="18946321"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Dominica</w:t>
            </w:r>
          </w:p>
        </w:tc>
        <w:tc>
          <w:tcPr>
            <w:tcW w:w="1276" w:type="dxa"/>
            <w:tcBorders>
              <w:top w:val="nil"/>
              <w:left w:val="nil"/>
              <w:bottom w:val="single" w:sz="4" w:space="0" w:color="auto"/>
              <w:right w:val="single" w:sz="4" w:space="0" w:color="auto"/>
            </w:tcBorders>
            <w:shd w:val="clear" w:color="auto" w:fill="auto"/>
            <w:vAlign w:val="center"/>
          </w:tcPr>
          <w:p w14:paraId="0FAB9A38" w14:textId="77777777" w:rsidR="00F8573E" w:rsidRPr="00A00A4F" w:rsidRDefault="00F8573E" w:rsidP="00CC5231">
            <w:pPr>
              <w:jc w:val="center"/>
              <w:rPr>
                <w:sz w:val="18"/>
                <w:szCs w:val="18"/>
              </w:rPr>
            </w:pPr>
            <w:r w:rsidRPr="00A00A4F">
              <w:rPr>
                <w:color w:val="000000"/>
                <w:sz w:val="18"/>
                <w:szCs w:val="18"/>
              </w:rPr>
              <w:t>Sub-Regional – CARICOM (16)</w:t>
            </w:r>
          </w:p>
        </w:tc>
        <w:tc>
          <w:tcPr>
            <w:tcW w:w="2825" w:type="dxa"/>
            <w:tcBorders>
              <w:top w:val="nil"/>
              <w:left w:val="nil"/>
              <w:bottom w:val="single" w:sz="4" w:space="0" w:color="auto"/>
              <w:right w:val="single" w:sz="4" w:space="0" w:color="auto"/>
            </w:tcBorders>
            <w:shd w:val="clear" w:color="auto" w:fill="auto"/>
            <w:vAlign w:val="center"/>
          </w:tcPr>
          <w:p w14:paraId="454816C8"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799ED896"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5DE7DBD7"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22E9AFEF"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7A0F1BB8"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30A74F04"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1D8F18F5" w14:textId="77777777" w:rsidR="00F8573E" w:rsidRPr="00A00A4F" w:rsidRDefault="00F8573E" w:rsidP="00CC5231">
            <w:pPr>
              <w:jc w:val="center"/>
              <w:rPr>
                <w:sz w:val="18"/>
                <w:szCs w:val="18"/>
              </w:rPr>
            </w:pPr>
            <w:r w:rsidRPr="00A00A4F">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15BD33F1"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167E5C3A"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2945C9C4" w14:textId="77777777" w:rsidTr="00CC5231">
        <w:trPr>
          <w:cantSplit/>
          <w:jc w:val="center"/>
        </w:trPr>
        <w:tc>
          <w:tcPr>
            <w:tcW w:w="14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A4FF3F"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Dominican Republic</w:t>
            </w:r>
          </w:p>
        </w:tc>
        <w:tc>
          <w:tcPr>
            <w:tcW w:w="1276" w:type="dxa"/>
            <w:tcBorders>
              <w:top w:val="nil"/>
              <w:left w:val="nil"/>
              <w:bottom w:val="single" w:sz="4" w:space="0" w:color="auto"/>
              <w:right w:val="single" w:sz="4" w:space="0" w:color="auto"/>
            </w:tcBorders>
            <w:shd w:val="clear" w:color="auto" w:fill="auto"/>
            <w:vAlign w:val="center"/>
            <w:hideMark/>
          </w:tcPr>
          <w:p w14:paraId="15E0F718" w14:textId="77777777" w:rsidR="00F8573E" w:rsidRPr="00A00A4F" w:rsidRDefault="00F8573E" w:rsidP="00CC5231">
            <w:pPr>
              <w:jc w:val="center"/>
              <w:rPr>
                <w:sz w:val="18"/>
                <w:szCs w:val="18"/>
              </w:rPr>
            </w:pPr>
            <w:r w:rsidRPr="00A00A4F">
              <w:rPr>
                <w:sz w:val="18"/>
                <w:szCs w:val="18"/>
              </w:rPr>
              <w:t>Subregional - GRULAC (8)</w:t>
            </w:r>
          </w:p>
        </w:tc>
        <w:tc>
          <w:tcPr>
            <w:tcW w:w="2825" w:type="dxa"/>
            <w:tcBorders>
              <w:top w:val="nil"/>
              <w:left w:val="nil"/>
              <w:bottom w:val="single" w:sz="4" w:space="0" w:color="auto"/>
              <w:right w:val="single" w:sz="4" w:space="0" w:color="auto"/>
            </w:tcBorders>
            <w:shd w:val="clear" w:color="auto" w:fill="auto"/>
            <w:vAlign w:val="center"/>
            <w:hideMark/>
          </w:tcPr>
          <w:p w14:paraId="72741A13" w14:textId="77777777" w:rsidR="00F8573E" w:rsidRPr="00A00A4F" w:rsidRDefault="00F8573E" w:rsidP="00CC5231">
            <w:pPr>
              <w:jc w:val="left"/>
              <w:rPr>
                <w:sz w:val="18"/>
                <w:szCs w:val="18"/>
              </w:rPr>
            </w:pPr>
            <w:r w:rsidRPr="00A00A4F">
              <w:rPr>
                <w:sz w:val="18"/>
                <w:szCs w:val="18"/>
              </w:rPr>
              <w:t>Strengthening the Implementation of Access to Genetic Resources and Benefit-Sharing Regimes in Latin America and the Caribbean</w:t>
            </w:r>
          </w:p>
        </w:tc>
        <w:tc>
          <w:tcPr>
            <w:tcW w:w="1427" w:type="dxa"/>
            <w:tcBorders>
              <w:top w:val="nil"/>
              <w:left w:val="nil"/>
              <w:bottom w:val="single" w:sz="4" w:space="0" w:color="auto"/>
              <w:right w:val="single" w:sz="4" w:space="0" w:color="auto"/>
            </w:tcBorders>
            <w:shd w:val="clear" w:color="auto" w:fill="auto"/>
            <w:vAlign w:val="center"/>
            <w:hideMark/>
          </w:tcPr>
          <w:p w14:paraId="6B193A3E" w14:textId="77777777" w:rsidR="00F8573E" w:rsidRPr="00A00A4F" w:rsidRDefault="00F8573E" w:rsidP="00CC5231">
            <w:pPr>
              <w:jc w:val="center"/>
              <w:rPr>
                <w:sz w:val="18"/>
                <w:szCs w:val="18"/>
              </w:rPr>
            </w:pPr>
            <w:r w:rsidRPr="00A00A4F">
              <w:rPr>
                <w:sz w:val="18"/>
                <w:szCs w:val="18"/>
              </w:rPr>
              <w:t>UNEP/IUCN</w:t>
            </w:r>
          </w:p>
        </w:tc>
        <w:tc>
          <w:tcPr>
            <w:tcW w:w="1134" w:type="dxa"/>
            <w:tcBorders>
              <w:top w:val="nil"/>
              <w:left w:val="nil"/>
              <w:bottom w:val="single" w:sz="4" w:space="0" w:color="auto"/>
              <w:right w:val="single" w:sz="4" w:space="0" w:color="auto"/>
            </w:tcBorders>
            <w:shd w:val="clear" w:color="auto" w:fill="auto"/>
            <w:vAlign w:val="center"/>
            <w:hideMark/>
          </w:tcPr>
          <w:p w14:paraId="41DC59BB"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3D6B227E" w14:textId="77777777" w:rsidR="00F8573E" w:rsidRPr="00A00A4F" w:rsidRDefault="00F8573E" w:rsidP="00CC5231">
            <w:pPr>
              <w:jc w:val="center"/>
              <w:rPr>
                <w:sz w:val="18"/>
                <w:szCs w:val="18"/>
              </w:rPr>
            </w:pPr>
            <w:r w:rsidRPr="00A00A4F">
              <w:rPr>
                <w:sz w:val="18"/>
                <w:szCs w:val="18"/>
              </w:rPr>
              <w:t>April 2011</w:t>
            </w:r>
          </w:p>
        </w:tc>
        <w:tc>
          <w:tcPr>
            <w:tcW w:w="993" w:type="dxa"/>
            <w:tcBorders>
              <w:top w:val="nil"/>
              <w:left w:val="nil"/>
              <w:bottom w:val="single" w:sz="4" w:space="0" w:color="auto"/>
              <w:right w:val="single" w:sz="4" w:space="0" w:color="auto"/>
            </w:tcBorders>
            <w:shd w:val="clear" w:color="auto" w:fill="auto"/>
            <w:vAlign w:val="center"/>
            <w:hideMark/>
          </w:tcPr>
          <w:p w14:paraId="52170128" w14:textId="77777777" w:rsidR="00F8573E" w:rsidRPr="00A00A4F" w:rsidRDefault="00F8573E" w:rsidP="00CC5231">
            <w:pPr>
              <w:jc w:val="center"/>
              <w:rPr>
                <w:sz w:val="18"/>
                <w:szCs w:val="18"/>
              </w:rPr>
            </w:pPr>
            <w:r w:rsidRPr="00A00A4F">
              <w:rPr>
                <w:sz w:val="18"/>
                <w:szCs w:val="18"/>
              </w:rPr>
              <w:t>April 2014</w:t>
            </w:r>
          </w:p>
        </w:tc>
        <w:tc>
          <w:tcPr>
            <w:tcW w:w="992" w:type="dxa"/>
            <w:tcBorders>
              <w:top w:val="nil"/>
              <w:left w:val="nil"/>
              <w:bottom w:val="single" w:sz="4" w:space="0" w:color="auto"/>
              <w:right w:val="single" w:sz="4" w:space="0" w:color="auto"/>
            </w:tcBorders>
            <w:shd w:val="clear" w:color="auto" w:fill="auto"/>
            <w:vAlign w:val="center"/>
            <w:hideMark/>
          </w:tcPr>
          <w:p w14:paraId="57943D03"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6CF581FD"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2188C850" w14:textId="77777777" w:rsidR="00F8573E" w:rsidRPr="00A00A4F" w:rsidRDefault="00F8573E" w:rsidP="00CC5231">
            <w:pPr>
              <w:jc w:val="center"/>
              <w:rPr>
                <w:sz w:val="18"/>
                <w:szCs w:val="18"/>
              </w:rPr>
            </w:pPr>
            <w:r w:rsidRPr="00A00A4F">
              <w:rPr>
                <w:sz w:val="18"/>
                <w:szCs w:val="18"/>
              </w:rPr>
              <w:t>850,000</w:t>
            </w:r>
          </w:p>
        </w:tc>
        <w:tc>
          <w:tcPr>
            <w:tcW w:w="993" w:type="dxa"/>
            <w:tcBorders>
              <w:top w:val="nil"/>
              <w:left w:val="nil"/>
              <w:bottom w:val="single" w:sz="4" w:space="0" w:color="auto"/>
              <w:right w:val="single" w:sz="4" w:space="0" w:color="auto"/>
            </w:tcBorders>
            <w:vAlign w:val="center"/>
          </w:tcPr>
          <w:p w14:paraId="17797337" w14:textId="77777777" w:rsidR="00F8573E" w:rsidRPr="00A00A4F" w:rsidRDefault="00F8573E" w:rsidP="00CC5231">
            <w:pPr>
              <w:jc w:val="center"/>
              <w:rPr>
                <w:sz w:val="18"/>
                <w:szCs w:val="18"/>
              </w:rPr>
            </w:pPr>
            <w:r w:rsidRPr="00A00A4F">
              <w:rPr>
                <w:sz w:val="18"/>
                <w:szCs w:val="18"/>
              </w:rPr>
              <w:t>Yes</w:t>
            </w:r>
          </w:p>
        </w:tc>
      </w:tr>
      <w:tr w:rsidR="00F8573E" w:rsidRPr="00A00A4F" w14:paraId="5995B24F" w14:textId="77777777" w:rsidTr="00CC5231">
        <w:trPr>
          <w:cantSplit/>
          <w:jc w:val="center"/>
        </w:trPr>
        <w:tc>
          <w:tcPr>
            <w:tcW w:w="1423" w:type="dxa"/>
            <w:vMerge/>
            <w:tcBorders>
              <w:left w:val="single" w:sz="4" w:space="0" w:color="auto"/>
              <w:bottom w:val="single" w:sz="4" w:space="0" w:color="auto"/>
              <w:right w:val="single" w:sz="4" w:space="0" w:color="auto"/>
            </w:tcBorders>
            <w:noWrap/>
            <w:vAlign w:val="center"/>
            <w:hideMark/>
          </w:tcPr>
          <w:p w14:paraId="755A344C"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0954E7C" w14:textId="77777777" w:rsidR="00F8573E" w:rsidRPr="00A00A4F" w:rsidRDefault="00F8573E" w:rsidP="00CC5231">
            <w:pPr>
              <w:jc w:val="center"/>
              <w:rPr>
                <w:sz w:val="18"/>
                <w:szCs w:val="18"/>
              </w:rPr>
            </w:pPr>
            <w:r w:rsidRPr="00A00A4F">
              <w:rPr>
                <w:sz w:val="18"/>
                <w:szCs w:val="18"/>
              </w:rPr>
              <w:t>Subregional - SICA (8)</w:t>
            </w:r>
          </w:p>
        </w:tc>
        <w:tc>
          <w:tcPr>
            <w:tcW w:w="2825" w:type="dxa"/>
            <w:tcBorders>
              <w:top w:val="nil"/>
              <w:left w:val="nil"/>
              <w:bottom w:val="single" w:sz="4" w:space="0" w:color="auto"/>
              <w:right w:val="single" w:sz="4" w:space="0" w:color="auto"/>
            </w:tcBorders>
            <w:shd w:val="clear" w:color="auto" w:fill="auto"/>
            <w:vAlign w:val="center"/>
            <w:hideMark/>
          </w:tcPr>
          <w:p w14:paraId="1AF09CBA" w14:textId="77777777" w:rsidR="00F8573E" w:rsidRPr="00A00A4F" w:rsidRDefault="00F8573E" w:rsidP="00CC5231">
            <w:pPr>
              <w:jc w:val="left"/>
              <w:rPr>
                <w:sz w:val="18"/>
                <w:szCs w:val="18"/>
              </w:rPr>
            </w:pPr>
            <w:r w:rsidRPr="00A00A4F">
              <w:rPr>
                <w:sz w:val="18"/>
                <w:szCs w:val="18"/>
              </w:rPr>
              <w:t>Promotion of economic potentials of biodiversity in an equitable and sustainable way for the implementation of the Nagoya Protocol in Central America</w:t>
            </w:r>
          </w:p>
        </w:tc>
        <w:tc>
          <w:tcPr>
            <w:tcW w:w="1427" w:type="dxa"/>
            <w:tcBorders>
              <w:top w:val="nil"/>
              <w:left w:val="nil"/>
              <w:bottom w:val="single" w:sz="4" w:space="0" w:color="auto"/>
              <w:right w:val="single" w:sz="4" w:space="0" w:color="auto"/>
            </w:tcBorders>
            <w:shd w:val="clear" w:color="auto" w:fill="auto"/>
            <w:vAlign w:val="center"/>
            <w:hideMark/>
          </w:tcPr>
          <w:p w14:paraId="1BB94F75" w14:textId="77777777" w:rsidR="00F8573E" w:rsidRPr="00A00A4F" w:rsidRDefault="00F8573E" w:rsidP="00CC5231">
            <w:pPr>
              <w:jc w:val="center"/>
              <w:rPr>
                <w:sz w:val="18"/>
                <w:szCs w:val="18"/>
              </w:rPr>
            </w:pPr>
            <w:r w:rsidRPr="00A00A4F">
              <w:rPr>
                <w:sz w:val="18"/>
                <w:szCs w:val="18"/>
              </w:rPr>
              <w:t>GIZ</w:t>
            </w:r>
          </w:p>
        </w:tc>
        <w:tc>
          <w:tcPr>
            <w:tcW w:w="1134" w:type="dxa"/>
            <w:tcBorders>
              <w:top w:val="nil"/>
              <w:left w:val="nil"/>
              <w:bottom w:val="single" w:sz="4" w:space="0" w:color="auto"/>
              <w:right w:val="single" w:sz="4" w:space="0" w:color="auto"/>
            </w:tcBorders>
            <w:shd w:val="clear" w:color="auto" w:fill="auto"/>
            <w:vAlign w:val="center"/>
            <w:hideMark/>
          </w:tcPr>
          <w:p w14:paraId="2F2A04B6" w14:textId="77777777" w:rsidR="00F8573E" w:rsidRPr="00A00A4F" w:rsidRDefault="00F8573E" w:rsidP="00CC5231">
            <w:pPr>
              <w:jc w:val="center"/>
              <w:rPr>
                <w:sz w:val="18"/>
                <w:szCs w:val="18"/>
              </w:rPr>
            </w:pPr>
            <w:r w:rsidRPr="00A00A4F">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7A037F59" w14:textId="77777777" w:rsidR="00F8573E" w:rsidRPr="00A00A4F" w:rsidRDefault="00F8573E" w:rsidP="00CC5231">
            <w:pPr>
              <w:jc w:val="center"/>
              <w:rPr>
                <w:sz w:val="18"/>
                <w:szCs w:val="18"/>
              </w:rPr>
            </w:pPr>
            <w:r w:rsidRPr="00A00A4F">
              <w:rPr>
                <w:color w:val="000000"/>
                <w:sz w:val="18"/>
                <w:szCs w:val="18"/>
              </w:rPr>
              <w:t>December 2014</w:t>
            </w:r>
          </w:p>
        </w:tc>
        <w:tc>
          <w:tcPr>
            <w:tcW w:w="993" w:type="dxa"/>
            <w:tcBorders>
              <w:top w:val="nil"/>
              <w:left w:val="nil"/>
              <w:bottom w:val="single" w:sz="4" w:space="0" w:color="auto"/>
              <w:right w:val="single" w:sz="4" w:space="0" w:color="auto"/>
            </w:tcBorders>
            <w:shd w:val="clear" w:color="auto" w:fill="auto"/>
            <w:vAlign w:val="center"/>
            <w:hideMark/>
          </w:tcPr>
          <w:p w14:paraId="7339733D" w14:textId="77777777" w:rsidR="00F8573E" w:rsidRPr="00A00A4F" w:rsidRDefault="00F8573E" w:rsidP="00CC5231">
            <w:pPr>
              <w:jc w:val="center"/>
              <w:rPr>
                <w:sz w:val="18"/>
                <w:szCs w:val="18"/>
              </w:rPr>
            </w:pPr>
            <w:r w:rsidRPr="00A00A4F">
              <w:rPr>
                <w:color w:val="000000"/>
                <w:sz w:val="18"/>
                <w:szCs w:val="18"/>
              </w:rPr>
              <w:t>March 2019</w:t>
            </w:r>
          </w:p>
        </w:tc>
        <w:tc>
          <w:tcPr>
            <w:tcW w:w="992" w:type="dxa"/>
            <w:tcBorders>
              <w:top w:val="nil"/>
              <w:left w:val="nil"/>
              <w:bottom w:val="single" w:sz="4" w:space="0" w:color="auto"/>
              <w:right w:val="single" w:sz="4" w:space="0" w:color="auto"/>
            </w:tcBorders>
            <w:shd w:val="clear" w:color="auto" w:fill="auto"/>
            <w:vAlign w:val="center"/>
            <w:hideMark/>
          </w:tcPr>
          <w:p w14:paraId="7E06D960" w14:textId="77777777" w:rsidR="00F8573E" w:rsidRPr="00A00A4F" w:rsidRDefault="00F8573E" w:rsidP="00CC5231">
            <w:pPr>
              <w:jc w:val="center"/>
              <w:rPr>
                <w:sz w:val="18"/>
                <w:szCs w:val="18"/>
              </w:rPr>
            </w:pPr>
            <w:r w:rsidRPr="00A00A4F">
              <w:rPr>
                <w:sz w:val="18"/>
                <w:szCs w:val="18"/>
              </w:rPr>
              <w:t>51</w:t>
            </w:r>
          </w:p>
        </w:tc>
        <w:tc>
          <w:tcPr>
            <w:tcW w:w="992" w:type="dxa"/>
            <w:tcBorders>
              <w:top w:val="nil"/>
              <w:left w:val="nil"/>
              <w:bottom w:val="single" w:sz="4" w:space="0" w:color="auto"/>
              <w:right w:val="single" w:sz="4" w:space="0" w:color="auto"/>
            </w:tcBorders>
            <w:shd w:val="clear" w:color="auto" w:fill="auto"/>
            <w:vAlign w:val="center"/>
            <w:hideMark/>
          </w:tcPr>
          <w:p w14:paraId="67CE3F91" w14:textId="77777777" w:rsidR="00F8573E" w:rsidRPr="00A00A4F" w:rsidRDefault="00F8573E" w:rsidP="00CC5231">
            <w:pPr>
              <w:jc w:val="center"/>
              <w:rPr>
                <w:sz w:val="18"/>
                <w:szCs w:val="18"/>
              </w:rPr>
            </w:pPr>
            <w:r w:rsidRPr="00A00A4F">
              <w:rPr>
                <w:sz w:val="18"/>
                <w:szCs w:val="18"/>
              </w:rPr>
              <w:t>BMZ</w:t>
            </w:r>
          </w:p>
        </w:tc>
        <w:tc>
          <w:tcPr>
            <w:tcW w:w="1228" w:type="dxa"/>
            <w:tcBorders>
              <w:top w:val="nil"/>
              <w:left w:val="nil"/>
              <w:bottom w:val="single" w:sz="4" w:space="0" w:color="auto"/>
              <w:right w:val="single" w:sz="4" w:space="0" w:color="auto"/>
            </w:tcBorders>
            <w:shd w:val="clear" w:color="auto" w:fill="auto"/>
            <w:vAlign w:val="center"/>
            <w:hideMark/>
          </w:tcPr>
          <w:p w14:paraId="6E699C14" w14:textId="77777777" w:rsidR="00F8573E" w:rsidRPr="00A00A4F" w:rsidRDefault="00F8573E" w:rsidP="00CC5231">
            <w:pPr>
              <w:jc w:val="center"/>
              <w:rPr>
                <w:sz w:val="18"/>
                <w:szCs w:val="18"/>
              </w:rPr>
            </w:pPr>
            <w:r w:rsidRPr="00A00A4F">
              <w:rPr>
                <w:sz w:val="18"/>
                <w:szCs w:val="18"/>
              </w:rPr>
              <w:t>5,882,353</w:t>
            </w:r>
          </w:p>
        </w:tc>
        <w:tc>
          <w:tcPr>
            <w:tcW w:w="993" w:type="dxa"/>
            <w:tcBorders>
              <w:top w:val="nil"/>
              <w:left w:val="nil"/>
              <w:bottom w:val="single" w:sz="4" w:space="0" w:color="auto"/>
              <w:right w:val="single" w:sz="4" w:space="0" w:color="auto"/>
            </w:tcBorders>
            <w:vAlign w:val="center"/>
          </w:tcPr>
          <w:p w14:paraId="64959583" w14:textId="77777777" w:rsidR="00F8573E" w:rsidRPr="00A00A4F" w:rsidRDefault="00F8573E" w:rsidP="00CC5231">
            <w:pPr>
              <w:jc w:val="center"/>
              <w:rPr>
                <w:sz w:val="18"/>
                <w:szCs w:val="18"/>
              </w:rPr>
            </w:pPr>
            <w:r w:rsidRPr="00A00A4F">
              <w:rPr>
                <w:sz w:val="18"/>
                <w:szCs w:val="18"/>
              </w:rPr>
              <w:t>Yes</w:t>
            </w:r>
          </w:p>
        </w:tc>
      </w:tr>
      <w:tr w:rsidR="00F8573E" w:rsidRPr="00A00A4F" w14:paraId="75292367" w14:textId="77777777" w:rsidTr="00CC5231">
        <w:trPr>
          <w:cantSplit/>
          <w:jc w:val="center"/>
        </w:trPr>
        <w:tc>
          <w:tcPr>
            <w:tcW w:w="1423" w:type="dxa"/>
            <w:vMerge/>
            <w:tcBorders>
              <w:left w:val="single" w:sz="4" w:space="0" w:color="auto"/>
              <w:bottom w:val="single" w:sz="4" w:space="0" w:color="auto"/>
              <w:right w:val="single" w:sz="4" w:space="0" w:color="auto"/>
            </w:tcBorders>
            <w:vAlign w:val="center"/>
          </w:tcPr>
          <w:p w14:paraId="5EE653DE"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452C5D51" w14:textId="77777777" w:rsidR="00F8573E" w:rsidRPr="00A00A4F" w:rsidRDefault="00F8573E" w:rsidP="00CC5231">
            <w:pPr>
              <w:jc w:val="center"/>
              <w:rPr>
                <w:sz w:val="18"/>
                <w:szCs w:val="18"/>
              </w:rPr>
            </w:pPr>
            <w:r w:rsidRPr="00A00A4F">
              <w:rPr>
                <w:color w:val="000000"/>
                <w:sz w:val="18"/>
                <w:szCs w:val="18"/>
              </w:rPr>
              <w:t>Sub-Regional – CARICOM (16)</w:t>
            </w:r>
          </w:p>
        </w:tc>
        <w:tc>
          <w:tcPr>
            <w:tcW w:w="2825" w:type="dxa"/>
            <w:tcBorders>
              <w:top w:val="nil"/>
              <w:left w:val="nil"/>
              <w:bottom w:val="single" w:sz="4" w:space="0" w:color="auto"/>
              <w:right w:val="single" w:sz="4" w:space="0" w:color="auto"/>
            </w:tcBorders>
            <w:shd w:val="clear" w:color="auto" w:fill="auto"/>
            <w:vAlign w:val="center"/>
          </w:tcPr>
          <w:p w14:paraId="5204B4F5"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199EEE40"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0126DF87"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4B59DC17"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515D31FA"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7F531E08"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32B40D6C" w14:textId="77777777" w:rsidR="00F8573E" w:rsidRPr="00A00A4F" w:rsidRDefault="00F8573E" w:rsidP="00CC5231">
            <w:pPr>
              <w:jc w:val="center"/>
              <w:rPr>
                <w:sz w:val="18"/>
                <w:szCs w:val="18"/>
              </w:rPr>
            </w:pPr>
            <w:r w:rsidRPr="00A00A4F">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4073AD18"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30C448C9"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37507C74" w14:textId="77777777" w:rsidTr="00CC5231">
        <w:trPr>
          <w:cantSplit/>
          <w:jc w:val="center"/>
        </w:trPr>
        <w:tc>
          <w:tcPr>
            <w:tcW w:w="1423" w:type="dxa"/>
            <w:vMerge/>
            <w:tcBorders>
              <w:left w:val="single" w:sz="4" w:space="0" w:color="auto"/>
              <w:bottom w:val="single" w:sz="4" w:space="0" w:color="auto"/>
              <w:right w:val="single" w:sz="4" w:space="0" w:color="auto"/>
            </w:tcBorders>
            <w:vAlign w:val="center"/>
          </w:tcPr>
          <w:p w14:paraId="46402532"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25DFD5E5" w14:textId="77777777" w:rsidR="00F8573E" w:rsidRPr="00A00A4F" w:rsidRDefault="00F8573E" w:rsidP="00CC5231">
            <w:pPr>
              <w:jc w:val="center"/>
              <w:rPr>
                <w:color w:val="000000"/>
                <w:sz w:val="18"/>
                <w:szCs w:val="18"/>
              </w:rPr>
            </w:pPr>
            <w:r w:rsidRPr="00A00A4F">
              <w:rPr>
                <w:color w:val="000000"/>
                <w:sz w:val="18"/>
                <w:szCs w:val="18"/>
              </w:rPr>
              <w:t>Global (24)</w:t>
            </w:r>
          </w:p>
        </w:tc>
        <w:tc>
          <w:tcPr>
            <w:tcW w:w="2825" w:type="dxa"/>
            <w:tcBorders>
              <w:top w:val="nil"/>
              <w:left w:val="nil"/>
              <w:bottom w:val="single" w:sz="4" w:space="0" w:color="auto"/>
              <w:right w:val="single" w:sz="4" w:space="0" w:color="auto"/>
            </w:tcBorders>
            <w:shd w:val="clear" w:color="auto" w:fill="auto"/>
            <w:vAlign w:val="center"/>
          </w:tcPr>
          <w:p w14:paraId="171D66CB" w14:textId="77777777" w:rsidR="00F8573E" w:rsidRPr="00A00A4F" w:rsidRDefault="00F8573E" w:rsidP="00CC5231">
            <w:pPr>
              <w:jc w:val="left"/>
              <w:rPr>
                <w:color w:val="000000"/>
                <w:sz w:val="18"/>
                <w:szCs w:val="18"/>
              </w:rPr>
            </w:pPr>
            <w:r w:rsidRPr="00A00A4F">
              <w:rPr>
                <w:color w:val="000000"/>
                <w:sz w:val="18"/>
                <w:szCs w:val="18"/>
              </w:rPr>
              <w:t xml:space="preserve">Strengthening Human Resources, Legal </w:t>
            </w:r>
            <w:proofErr w:type="gramStart"/>
            <w:r w:rsidRPr="00A00A4F">
              <w:rPr>
                <w:color w:val="000000"/>
                <w:sz w:val="18"/>
                <w:szCs w:val="18"/>
              </w:rPr>
              <w:t>Frameworks</w:t>
            </w:r>
            <w:proofErr w:type="gramEnd"/>
            <w:r w:rsidRPr="00A00A4F">
              <w:rPr>
                <w:color w:val="000000"/>
                <w:sz w:val="18"/>
                <w:szCs w:val="18"/>
              </w:rPr>
              <w:t xml:space="preserve"> and Institutional Capacities to Implement the Nagoya Protocol</w:t>
            </w:r>
          </w:p>
        </w:tc>
        <w:tc>
          <w:tcPr>
            <w:tcW w:w="1427" w:type="dxa"/>
            <w:tcBorders>
              <w:top w:val="nil"/>
              <w:left w:val="nil"/>
              <w:bottom w:val="single" w:sz="4" w:space="0" w:color="auto"/>
              <w:right w:val="single" w:sz="4" w:space="0" w:color="auto"/>
            </w:tcBorders>
            <w:shd w:val="clear" w:color="auto" w:fill="auto"/>
            <w:vAlign w:val="center"/>
          </w:tcPr>
          <w:p w14:paraId="5DFD40DA" w14:textId="77777777" w:rsidR="00F8573E" w:rsidRPr="00A00A4F" w:rsidRDefault="00F8573E" w:rsidP="00CC5231">
            <w:pPr>
              <w:jc w:val="center"/>
              <w:rPr>
                <w:color w:val="000000"/>
                <w:sz w:val="18"/>
                <w:szCs w:val="18"/>
              </w:rPr>
            </w:pPr>
            <w:r w:rsidRPr="00A00A4F">
              <w:rPr>
                <w:color w:val="000000"/>
                <w:sz w:val="18"/>
                <w:szCs w:val="18"/>
              </w:rPr>
              <w:t>UNDP</w:t>
            </w:r>
          </w:p>
        </w:tc>
        <w:tc>
          <w:tcPr>
            <w:tcW w:w="1134" w:type="dxa"/>
            <w:tcBorders>
              <w:top w:val="nil"/>
              <w:left w:val="nil"/>
              <w:bottom w:val="single" w:sz="4" w:space="0" w:color="auto"/>
              <w:right w:val="single" w:sz="4" w:space="0" w:color="auto"/>
            </w:tcBorders>
            <w:shd w:val="clear" w:color="auto" w:fill="auto"/>
            <w:vAlign w:val="center"/>
          </w:tcPr>
          <w:p w14:paraId="57ADD37F" w14:textId="77777777" w:rsidR="00F8573E" w:rsidRPr="00A00A4F" w:rsidRDefault="00F8573E" w:rsidP="00CC5231">
            <w:pPr>
              <w:jc w:val="center"/>
              <w:rPr>
                <w:color w:val="000000"/>
                <w:sz w:val="18"/>
                <w:szCs w:val="18"/>
              </w:rPr>
            </w:pPr>
            <w:r w:rsidRPr="00A00A4F">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tcPr>
          <w:p w14:paraId="429782FB" w14:textId="77777777" w:rsidR="00F8573E" w:rsidRPr="00A00A4F" w:rsidRDefault="00F8573E" w:rsidP="00CC5231">
            <w:pPr>
              <w:jc w:val="center"/>
              <w:rPr>
                <w:color w:val="000000"/>
                <w:sz w:val="18"/>
                <w:szCs w:val="18"/>
              </w:rPr>
            </w:pPr>
            <w:r w:rsidRPr="00A00A4F">
              <w:rPr>
                <w:color w:val="000000"/>
                <w:sz w:val="18"/>
                <w:szCs w:val="18"/>
              </w:rPr>
              <w:t>June 2016</w:t>
            </w:r>
          </w:p>
        </w:tc>
        <w:tc>
          <w:tcPr>
            <w:tcW w:w="993" w:type="dxa"/>
            <w:tcBorders>
              <w:top w:val="nil"/>
              <w:left w:val="nil"/>
              <w:bottom w:val="single" w:sz="4" w:space="0" w:color="auto"/>
              <w:right w:val="single" w:sz="4" w:space="0" w:color="auto"/>
            </w:tcBorders>
            <w:shd w:val="clear" w:color="auto" w:fill="auto"/>
            <w:vAlign w:val="center"/>
          </w:tcPr>
          <w:p w14:paraId="4988BAD7" w14:textId="77777777" w:rsidR="00F8573E" w:rsidRPr="00A00A4F" w:rsidRDefault="00F8573E" w:rsidP="00CC5231">
            <w:pPr>
              <w:jc w:val="center"/>
              <w:rPr>
                <w:color w:val="000000"/>
                <w:sz w:val="18"/>
                <w:szCs w:val="18"/>
              </w:rPr>
            </w:pPr>
            <w:r w:rsidRPr="00A00A4F">
              <w:rPr>
                <w:sz w:val="18"/>
                <w:szCs w:val="18"/>
              </w:rPr>
              <w:t>June 23, 2021</w:t>
            </w:r>
          </w:p>
        </w:tc>
        <w:tc>
          <w:tcPr>
            <w:tcW w:w="992" w:type="dxa"/>
            <w:tcBorders>
              <w:top w:val="nil"/>
              <w:left w:val="nil"/>
              <w:bottom w:val="single" w:sz="4" w:space="0" w:color="auto"/>
              <w:right w:val="single" w:sz="4" w:space="0" w:color="auto"/>
            </w:tcBorders>
            <w:shd w:val="clear" w:color="auto" w:fill="auto"/>
            <w:vAlign w:val="center"/>
          </w:tcPr>
          <w:p w14:paraId="1D7493EA" w14:textId="77777777" w:rsidR="00F8573E" w:rsidRPr="00A00A4F" w:rsidRDefault="00F8573E" w:rsidP="00CC5231">
            <w:pPr>
              <w:jc w:val="center"/>
              <w:rPr>
                <w:color w:val="000000"/>
                <w:sz w:val="18"/>
                <w:szCs w:val="18"/>
              </w:rPr>
            </w:pPr>
            <w:r w:rsidRPr="00A00A4F">
              <w:rPr>
                <w:color w:val="000000"/>
                <w:sz w:val="18"/>
                <w:szCs w:val="18"/>
              </w:rPr>
              <w:t>36</w:t>
            </w:r>
          </w:p>
        </w:tc>
        <w:tc>
          <w:tcPr>
            <w:tcW w:w="992" w:type="dxa"/>
            <w:tcBorders>
              <w:top w:val="nil"/>
              <w:left w:val="nil"/>
              <w:bottom w:val="single" w:sz="4" w:space="0" w:color="auto"/>
              <w:right w:val="single" w:sz="4" w:space="0" w:color="auto"/>
            </w:tcBorders>
            <w:shd w:val="clear" w:color="auto" w:fill="auto"/>
            <w:vAlign w:val="center"/>
          </w:tcPr>
          <w:p w14:paraId="1C5B2844" w14:textId="77777777" w:rsidR="00F8573E" w:rsidRPr="00A00A4F" w:rsidRDefault="00F8573E" w:rsidP="00CC5231">
            <w:pPr>
              <w:jc w:val="center"/>
              <w:rPr>
                <w:color w:val="000000"/>
                <w:sz w:val="18"/>
                <w:szCs w:val="18"/>
              </w:rPr>
            </w:pPr>
            <w:r w:rsidRPr="00A00A4F">
              <w:rPr>
                <w:color w:val="000000"/>
                <w:sz w:val="18"/>
                <w:szCs w:val="18"/>
              </w:rPr>
              <w:t>GEFTF</w:t>
            </w:r>
          </w:p>
        </w:tc>
        <w:tc>
          <w:tcPr>
            <w:tcW w:w="1228" w:type="dxa"/>
            <w:tcBorders>
              <w:top w:val="nil"/>
              <w:left w:val="nil"/>
              <w:bottom w:val="single" w:sz="4" w:space="0" w:color="auto"/>
              <w:right w:val="single" w:sz="4" w:space="0" w:color="auto"/>
            </w:tcBorders>
            <w:shd w:val="clear" w:color="auto" w:fill="auto"/>
            <w:vAlign w:val="center"/>
          </w:tcPr>
          <w:p w14:paraId="70246B47" w14:textId="77777777" w:rsidR="00F8573E" w:rsidRPr="00A00A4F" w:rsidRDefault="00F8573E" w:rsidP="00CC5231">
            <w:pPr>
              <w:jc w:val="center"/>
              <w:rPr>
                <w:color w:val="000000"/>
                <w:sz w:val="18"/>
                <w:szCs w:val="18"/>
              </w:rPr>
            </w:pPr>
            <w:r w:rsidRPr="00A00A4F">
              <w:rPr>
                <w:color w:val="000000"/>
                <w:sz w:val="18"/>
                <w:szCs w:val="18"/>
              </w:rPr>
              <w:t>12,000,000</w:t>
            </w:r>
          </w:p>
        </w:tc>
        <w:tc>
          <w:tcPr>
            <w:tcW w:w="993" w:type="dxa"/>
            <w:tcBorders>
              <w:top w:val="nil"/>
              <w:left w:val="nil"/>
              <w:bottom w:val="single" w:sz="4" w:space="0" w:color="auto"/>
              <w:right w:val="single" w:sz="4" w:space="0" w:color="auto"/>
            </w:tcBorders>
            <w:vAlign w:val="center"/>
          </w:tcPr>
          <w:p w14:paraId="403473EF" w14:textId="77777777" w:rsidR="00F8573E" w:rsidRPr="00A00A4F" w:rsidRDefault="00F8573E" w:rsidP="00CC5231">
            <w:pPr>
              <w:jc w:val="center"/>
              <w:rPr>
                <w:color w:val="000000"/>
                <w:sz w:val="18"/>
                <w:szCs w:val="18"/>
              </w:rPr>
            </w:pPr>
            <w:r w:rsidRPr="00A00A4F">
              <w:rPr>
                <w:color w:val="000000"/>
                <w:sz w:val="18"/>
                <w:szCs w:val="18"/>
              </w:rPr>
              <w:t>Yes</w:t>
            </w:r>
          </w:p>
        </w:tc>
      </w:tr>
      <w:tr w:rsidR="00F8573E" w:rsidRPr="00A00A4F" w14:paraId="4B4505B4" w14:textId="77777777" w:rsidTr="00CC5231">
        <w:trPr>
          <w:cantSplit/>
          <w:jc w:val="center"/>
        </w:trPr>
        <w:tc>
          <w:tcPr>
            <w:tcW w:w="1423" w:type="dxa"/>
            <w:vMerge w:val="restart"/>
            <w:tcBorders>
              <w:top w:val="nil"/>
              <w:left w:val="single" w:sz="4" w:space="0" w:color="auto"/>
              <w:bottom w:val="single" w:sz="4" w:space="0" w:color="auto"/>
              <w:right w:val="single" w:sz="4" w:space="0" w:color="auto"/>
            </w:tcBorders>
            <w:shd w:val="clear" w:color="auto" w:fill="auto"/>
            <w:vAlign w:val="center"/>
            <w:hideMark/>
          </w:tcPr>
          <w:p w14:paraId="25C345CF"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Ecuador</w:t>
            </w:r>
          </w:p>
        </w:tc>
        <w:tc>
          <w:tcPr>
            <w:tcW w:w="1276" w:type="dxa"/>
            <w:tcBorders>
              <w:top w:val="nil"/>
              <w:left w:val="nil"/>
              <w:bottom w:val="single" w:sz="4" w:space="0" w:color="auto"/>
              <w:right w:val="single" w:sz="4" w:space="0" w:color="auto"/>
            </w:tcBorders>
            <w:shd w:val="clear" w:color="auto" w:fill="auto"/>
            <w:vAlign w:val="center"/>
            <w:hideMark/>
          </w:tcPr>
          <w:p w14:paraId="4F59DD9B" w14:textId="77777777" w:rsidR="00F8573E" w:rsidRPr="00A00A4F" w:rsidRDefault="00F8573E" w:rsidP="00CC5231">
            <w:pPr>
              <w:jc w:val="center"/>
              <w:rPr>
                <w:sz w:val="18"/>
                <w:szCs w:val="18"/>
              </w:rPr>
            </w:pPr>
            <w:r w:rsidRPr="00A00A4F">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4597611E" w14:textId="77777777" w:rsidR="00F8573E" w:rsidRPr="00A00A4F" w:rsidRDefault="00F8573E" w:rsidP="00CC5231">
            <w:pPr>
              <w:jc w:val="left"/>
              <w:rPr>
                <w:sz w:val="18"/>
                <w:szCs w:val="18"/>
              </w:rPr>
            </w:pPr>
            <w:r w:rsidRPr="00A00A4F">
              <w:rPr>
                <w:sz w:val="18"/>
                <w:szCs w:val="18"/>
              </w:rPr>
              <w:t xml:space="preserve">Climate, </w:t>
            </w:r>
            <w:proofErr w:type="gramStart"/>
            <w:r w:rsidRPr="00A00A4F">
              <w:rPr>
                <w:sz w:val="18"/>
                <w:szCs w:val="18"/>
              </w:rPr>
              <w:t>biodiversity</w:t>
            </w:r>
            <w:proofErr w:type="gramEnd"/>
            <w:r w:rsidRPr="00A00A4F">
              <w:rPr>
                <w:sz w:val="18"/>
                <w:szCs w:val="18"/>
              </w:rPr>
              <w:t xml:space="preserve"> and sustainable development (</w:t>
            </w:r>
            <w:proofErr w:type="spellStart"/>
            <w:r w:rsidRPr="00A00A4F">
              <w:rPr>
                <w:sz w:val="18"/>
                <w:szCs w:val="18"/>
              </w:rPr>
              <w:t>ProCamBío</w:t>
            </w:r>
            <w:proofErr w:type="spellEnd"/>
            <w:r w:rsidRPr="00A00A4F">
              <w:rPr>
                <w:sz w:val="18"/>
                <w:szCs w:val="18"/>
              </w:rPr>
              <w:t>)</w:t>
            </w:r>
          </w:p>
        </w:tc>
        <w:tc>
          <w:tcPr>
            <w:tcW w:w="1427" w:type="dxa"/>
            <w:tcBorders>
              <w:top w:val="nil"/>
              <w:left w:val="nil"/>
              <w:bottom w:val="single" w:sz="4" w:space="0" w:color="auto"/>
              <w:right w:val="single" w:sz="4" w:space="0" w:color="auto"/>
            </w:tcBorders>
            <w:shd w:val="clear" w:color="auto" w:fill="auto"/>
            <w:vAlign w:val="center"/>
            <w:hideMark/>
          </w:tcPr>
          <w:p w14:paraId="5B75A59F" w14:textId="77777777" w:rsidR="00F8573E" w:rsidRPr="00A00A4F" w:rsidRDefault="00F8573E" w:rsidP="00CC5231">
            <w:pPr>
              <w:jc w:val="center"/>
              <w:rPr>
                <w:sz w:val="18"/>
                <w:szCs w:val="18"/>
              </w:rPr>
            </w:pPr>
            <w:r w:rsidRPr="00A00A4F">
              <w:rPr>
                <w:sz w:val="18"/>
                <w:szCs w:val="18"/>
              </w:rPr>
              <w:t>GIZ</w:t>
            </w:r>
          </w:p>
        </w:tc>
        <w:tc>
          <w:tcPr>
            <w:tcW w:w="1134" w:type="dxa"/>
            <w:tcBorders>
              <w:top w:val="nil"/>
              <w:left w:val="nil"/>
              <w:bottom w:val="single" w:sz="4" w:space="0" w:color="auto"/>
              <w:right w:val="single" w:sz="4" w:space="0" w:color="auto"/>
            </w:tcBorders>
            <w:shd w:val="clear" w:color="auto" w:fill="auto"/>
            <w:vAlign w:val="center"/>
            <w:hideMark/>
          </w:tcPr>
          <w:p w14:paraId="4B5FA9EA"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30065817" w14:textId="77777777" w:rsidR="00F8573E" w:rsidRPr="00A00A4F" w:rsidRDefault="00F8573E" w:rsidP="00CC5231">
            <w:pPr>
              <w:jc w:val="center"/>
              <w:rPr>
                <w:sz w:val="18"/>
                <w:szCs w:val="18"/>
              </w:rPr>
            </w:pPr>
            <w:r w:rsidRPr="00A00A4F">
              <w:rPr>
                <w:sz w:val="18"/>
                <w:szCs w:val="18"/>
              </w:rPr>
              <w:t>September 2013</w:t>
            </w:r>
          </w:p>
        </w:tc>
        <w:tc>
          <w:tcPr>
            <w:tcW w:w="993" w:type="dxa"/>
            <w:tcBorders>
              <w:top w:val="nil"/>
              <w:left w:val="nil"/>
              <w:bottom w:val="single" w:sz="4" w:space="0" w:color="auto"/>
              <w:right w:val="single" w:sz="4" w:space="0" w:color="auto"/>
            </w:tcBorders>
            <w:shd w:val="clear" w:color="auto" w:fill="auto"/>
            <w:vAlign w:val="center"/>
            <w:hideMark/>
          </w:tcPr>
          <w:p w14:paraId="7E6E3B46" w14:textId="77777777" w:rsidR="00F8573E" w:rsidRPr="00A00A4F" w:rsidRDefault="00F8573E" w:rsidP="00CC5231">
            <w:pPr>
              <w:jc w:val="center"/>
              <w:rPr>
                <w:sz w:val="18"/>
                <w:szCs w:val="18"/>
              </w:rPr>
            </w:pPr>
            <w:r w:rsidRPr="00A00A4F">
              <w:rPr>
                <w:sz w:val="18"/>
                <w:szCs w:val="18"/>
              </w:rPr>
              <w:t>May 2017</w:t>
            </w:r>
          </w:p>
        </w:tc>
        <w:tc>
          <w:tcPr>
            <w:tcW w:w="992" w:type="dxa"/>
            <w:tcBorders>
              <w:top w:val="nil"/>
              <w:left w:val="nil"/>
              <w:bottom w:val="single" w:sz="4" w:space="0" w:color="auto"/>
              <w:right w:val="single" w:sz="4" w:space="0" w:color="auto"/>
            </w:tcBorders>
            <w:shd w:val="clear" w:color="auto" w:fill="auto"/>
            <w:vAlign w:val="center"/>
            <w:hideMark/>
          </w:tcPr>
          <w:p w14:paraId="65E4F339" w14:textId="77777777" w:rsidR="00F8573E" w:rsidRPr="00A00A4F" w:rsidRDefault="00F8573E" w:rsidP="00CC5231">
            <w:pPr>
              <w:jc w:val="center"/>
              <w:rPr>
                <w:sz w:val="18"/>
                <w:szCs w:val="18"/>
              </w:rPr>
            </w:pPr>
            <w:r w:rsidRPr="00A00A4F">
              <w:rPr>
                <w:sz w:val="18"/>
                <w:szCs w:val="18"/>
              </w:rPr>
              <w:t>44</w:t>
            </w:r>
          </w:p>
        </w:tc>
        <w:tc>
          <w:tcPr>
            <w:tcW w:w="992" w:type="dxa"/>
            <w:tcBorders>
              <w:top w:val="nil"/>
              <w:left w:val="nil"/>
              <w:bottom w:val="single" w:sz="4" w:space="0" w:color="auto"/>
              <w:right w:val="single" w:sz="4" w:space="0" w:color="auto"/>
            </w:tcBorders>
            <w:shd w:val="clear" w:color="auto" w:fill="auto"/>
            <w:vAlign w:val="center"/>
            <w:hideMark/>
          </w:tcPr>
          <w:p w14:paraId="1B53C938" w14:textId="77777777" w:rsidR="00F8573E" w:rsidRPr="00A00A4F" w:rsidRDefault="00F8573E" w:rsidP="00CC5231">
            <w:pPr>
              <w:jc w:val="center"/>
              <w:rPr>
                <w:sz w:val="18"/>
                <w:szCs w:val="18"/>
              </w:rPr>
            </w:pPr>
            <w:r w:rsidRPr="00A00A4F">
              <w:rPr>
                <w:sz w:val="18"/>
                <w:szCs w:val="18"/>
              </w:rPr>
              <w:t>BMZ</w:t>
            </w:r>
          </w:p>
        </w:tc>
        <w:tc>
          <w:tcPr>
            <w:tcW w:w="1228" w:type="dxa"/>
            <w:tcBorders>
              <w:top w:val="nil"/>
              <w:left w:val="nil"/>
              <w:bottom w:val="single" w:sz="4" w:space="0" w:color="auto"/>
              <w:right w:val="single" w:sz="4" w:space="0" w:color="auto"/>
            </w:tcBorders>
            <w:shd w:val="clear" w:color="auto" w:fill="auto"/>
            <w:vAlign w:val="center"/>
            <w:hideMark/>
          </w:tcPr>
          <w:p w14:paraId="785B3851" w14:textId="77777777" w:rsidR="00F8573E" w:rsidRPr="00A00A4F" w:rsidRDefault="00F8573E" w:rsidP="00CC5231">
            <w:pPr>
              <w:jc w:val="center"/>
              <w:rPr>
                <w:sz w:val="18"/>
                <w:szCs w:val="18"/>
              </w:rPr>
            </w:pPr>
            <w:r w:rsidRPr="00A00A4F">
              <w:rPr>
                <w:sz w:val="18"/>
                <w:szCs w:val="18"/>
              </w:rPr>
              <w:t>10,596,026</w:t>
            </w:r>
          </w:p>
        </w:tc>
        <w:tc>
          <w:tcPr>
            <w:tcW w:w="993" w:type="dxa"/>
            <w:tcBorders>
              <w:top w:val="nil"/>
              <w:left w:val="nil"/>
              <w:bottom w:val="single" w:sz="4" w:space="0" w:color="auto"/>
              <w:right w:val="single" w:sz="4" w:space="0" w:color="auto"/>
            </w:tcBorders>
            <w:vAlign w:val="center"/>
          </w:tcPr>
          <w:p w14:paraId="5E8C667F" w14:textId="77777777" w:rsidR="00F8573E" w:rsidRPr="00A00A4F" w:rsidRDefault="00F8573E" w:rsidP="00CC5231">
            <w:pPr>
              <w:jc w:val="center"/>
              <w:rPr>
                <w:sz w:val="18"/>
                <w:szCs w:val="18"/>
              </w:rPr>
            </w:pPr>
            <w:r w:rsidRPr="00A00A4F">
              <w:rPr>
                <w:sz w:val="18"/>
                <w:szCs w:val="18"/>
              </w:rPr>
              <w:t>Yes</w:t>
            </w:r>
          </w:p>
        </w:tc>
      </w:tr>
      <w:tr w:rsidR="00F8573E" w:rsidRPr="00A00A4F" w14:paraId="4E7FA8F1" w14:textId="77777777" w:rsidTr="00CC5231">
        <w:trPr>
          <w:cantSplit/>
          <w:jc w:val="center"/>
        </w:trPr>
        <w:tc>
          <w:tcPr>
            <w:tcW w:w="1423" w:type="dxa"/>
            <w:vMerge/>
            <w:tcBorders>
              <w:left w:val="single" w:sz="4" w:space="0" w:color="auto"/>
              <w:bottom w:val="single" w:sz="4" w:space="0" w:color="auto"/>
              <w:right w:val="single" w:sz="4" w:space="0" w:color="auto"/>
            </w:tcBorders>
            <w:vAlign w:val="center"/>
            <w:hideMark/>
          </w:tcPr>
          <w:p w14:paraId="31F8B5FD"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D6A7E75" w14:textId="77777777" w:rsidR="00F8573E" w:rsidRPr="00A00A4F" w:rsidRDefault="00F8573E" w:rsidP="00CC5231">
            <w:pPr>
              <w:jc w:val="center"/>
              <w:rPr>
                <w:sz w:val="18"/>
                <w:szCs w:val="18"/>
              </w:rPr>
            </w:pPr>
            <w:r w:rsidRPr="00A00A4F">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69821648" w14:textId="77777777" w:rsidR="00F8573E" w:rsidRPr="00A00A4F" w:rsidRDefault="00F8573E" w:rsidP="00CC5231">
            <w:pPr>
              <w:jc w:val="left"/>
              <w:rPr>
                <w:sz w:val="18"/>
                <w:szCs w:val="18"/>
              </w:rPr>
            </w:pPr>
            <w:r w:rsidRPr="00A00A4F">
              <w:rPr>
                <w:sz w:val="18"/>
                <w:szCs w:val="18"/>
              </w:rPr>
              <w:t>Conservation of Ecuadorian Amphibian Diversity and Sustainable Use of its Genetic Resources</w:t>
            </w:r>
          </w:p>
        </w:tc>
        <w:tc>
          <w:tcPr>
            <w:tcW w:w="1427" w:type="dxa"/>
            <w:tcBorders>
              <w:top w:val="nil"/>
              <w:left w:val="nil"/>
              <w:bottom w:val="single" w:sz="4" w:space="0" w:color="auto"/>
              <w:right w:val="single" w:sz="4" w:space="0" w:color="auto"/>
            </w:tcBorders>
            <w:shd w:val="clear" w:color="auto" w:fill="auto"/>
            <w:vAlign w:val="center"/>
            <w:hideMark/>
          </w:tcPr>
          <w:p w14:paraId="3E9DC8CF"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462D8251"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5AED4473" w14:textId="77777777" w:rsidR="00F8573E" w:rsidRPr="00A00A4F" w:rsidRDefault="00F8573E" w:rsidP="00CC5231">
            <w:pPr>
              <w:jc w:val="center"/>
              <w:rPr>
                <w:sz w:val="18"/>
                <w:szCs w:val="18"/>
              </w:rPr>
            </w:pPr>
            <w:r w:rsidRPr="00A00A4F">
              <w:rPr>
                <w:sz w:val="18"/>
                <w:szCs w:val="18"/>
              </w:rPr>
              <w:t>July 2015</w:t>
            </w:r>
          </w:p>
        </w:tc>
        <w:tc>
          <w:tcPr>
            <w:tcW w:w="993" w:type="dxa"/>
            <w:tcBorders>
              <w:top w:val="nil"/>
              <w:left w:val="nil"/>
              <w:bottom w:val="single" w:sz="4" w:space="0" w:color="auto"/>
              <w:right w:val="single" w:sz="4" w:space="0" w:color="auto"/>
            </w:tcBorders>
            <w:shd w:val="clear" w:color="auto" w:fill="auto"/>
            <w:vAlign w:val="center"/>
            <w:hideMark/>
          </w:tcPr>
          <w:p w14:paraId="5B67E69D" w14:textId="77777777" w:rsidR="00F8573E" w:rsidRPr="00A00A4F" w:rsidRDefault="00F8573E" w:rsidP="00CC5231">
            <w:pPr>
              <w:jc w:val="center"/>
              <w:rPr>
                <w:sz w:val="18"/>
                <w:szCs w:val="18"/>
              </w:rPr>
            </w:pPr>
            <w:r w:rsidRPr="00A00A4F">
              <w:rPr>
                <w:sz w:val="18"/>
                <w:szCs w:val="18"/>
              </w:rPr>
              <w:t>December 31, 2020</w:t>
            </w:r>
          </w:p>
        </w:tc>
        <w:tc>
          <w:tcPr>
            <w:tcW w:w="992" w:type="dxa"/>
            <w:tcBorders>
              <w:top w:val="nil"/>
              <w:left w:val="nil"/>
              <w:bottom w:val="single" w:sz="4" w:space="0" w:color="auto"/>
              <w:right w:val="single" w:sz="4" w:space="0" w:color="auto"/>
            </w:tcBorders>
            <w:shd w:val="clear" w:color="auto" w:fill="auto"/>
            <w:vAlign w:val="center"/>
            <w:hideMark/>
          </w:tcPr>
          <w:p w14:paraId="3C06F206" w14:textId="77777777" w:rsidR="00F8573E" w:rsidRPr="00A00A4F" w:rsidRDefault="00F8573E" w:rsidP="00CC5231">
            <w:pPr>
              <w:jc w:val="center"/>
              <w:rPr>
                <w:sz w:val="18"/>
                <w:szCs w:val="18"/>
              </w:rPr>
            </w:pPr>
            <w:r w:rsidRPr="00A00A4F">
              <w:rPr>
                <w:sz w:val="18"/>
                <w:szCs w:val="18"/>
              </w:rPr>
              <w:t>60</w:t>
            </w:r>
          </w:p>
        </w:tc>
        <w:tc>
          <w:tcPr>
            <w:tcW w:w="992" w:type="dxa"/>
            <w:tcBorders>
              <w:top w:val="nil"/>
              <w:left w:val="nil"/>
              <w:bottom w:val="single" w:sz="4" w:space="0" w:color="auto"/>
              <w:right w:val="single" w:sz="4" w:space="0" w:color="auto"/>
            </w:tcBorders>
            <w:shd w:val="clear" w:color="auto" w:fill="auto"/>
            <w:vAlign w:val="center"/>
            <w:hideMark/>
          </w:tcPr>
          <w:p w14:paraId="717F939D"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464EDA28" w14:textId="77777777" w:rsidR="00F8573E" w:rsidRPr="00A00A4F" w:rsidRDefault="00F8573E" w:rsidP="00CC5231">
            <w:pPr>
              <w:jc w:val="center"/>
              <w:rPr>
                <w:sz w:val="18"/>
                <w:szCs w:val="18"/>
              </w:rPr>
            </w:pPr>
            <w:r w:rsidRPr="00A00A4F">
              <w:rPr>
                <w:sz w:val="18"/>
                <w:szCs w:val="18"/>
              </w:rPr>
              <w:t>2,726,908</w:t>
            </w:r>
          </w:p>
        </w:tc>
        <w:tc>
          <w:tcPr>
            <w:tcW w:w="993" w:type="dxa"/>
            <w:tcBorders>
              <w:top w:val="nil"/>
              <w:left w:val="nil"/>
              <w:bottom w:val="single" w:sz="4" w:space="0" w:color="auto"/>
              <w:right w:val="single" w:sz="4" w:space="0" w:color="auto"/>
            </w:tcBorders>
            <w:vAlign w:val="center"/>
          </w:tcPr>
          <w:p w14:paraId="5A140E91" w14:textId="77777777" w:rsidR="00F8573E" w:rsidRPr="00A00A4F" w:rsidRDefault="00F8573E" w:rsidP="00CC5231">
            <w:pPr>
              <w:jc w:val="center"/>
              <w:rPr>
                <w:sz w:val="18"/>
                <w:szCs w:val="18"/>
              </w:rPr>
            </w:pPr>
            <w:r w:rsidRPr="00A00A4F">
              <w:rPr>
                <w:sz w:val="18"/>
                <w:szCs w:val="18"/>
              </w:rPr>
              <w:t>Yes</w:t>
            </w:r>
          </w:p>
        </w:tc>
      </w:tr>
      <w:tr w:rsidR="00F8573E" w:rsidRPr="00A00A4F" w14:paraId="185AACAD" w14:textId="77777777" w:rsidTr="00CC5231">
        <w:trPr>
          <w:cantSplit/>
          <w:jc w:val="center"/>
        </w:trPr>
        <w:tc>
          <w:tcPr>
            <w:tcW w:w="1423" w:type="dxa"/>
            <w:vMerge/>
            <w:tcBorders>
              <w:left w:val="single" w:sz="4" w:space="0" w:color="auto"/>
              <w:bottom w:val="single" w:sz="4" w:space="0" w:color="auto"/>
              <w:right w:val="single" w:sz="4" w:space="0" w:color="auto"/>
            </w:tcBorders>
            <w:noWrap/>
            <w:vAlign w:val="center"/>
            <w:hideMark/>
          </w:tcPr>
          <w:p w14:paraId="1280FE58"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9AA32CF" w14:textId="77777777" w:rsidR="00F8573E" w:rsidRPr="00A00A4F" w:rsidRDefault="00F8573E" w:rsidP="00CC5231">
            <w:pPr>
              <w:jc w:val="center"/>
              <w:rPr>
                <w:sz w:val="18"/>
                <w:szCs w:val="18"/>
              </w:rPr>
            </w:pPr>
            <w:r w:rsidRPr="00A00A4F">
              <w:rPr>
                <w:sz w:val="18"/>
                <w:szCs w:val="18"/>
              </w:rPr>
              <w:t>Subregional - GRULAC (8)</w:t>
            </w:r>
          </w:p>
        </w:tc>
        <w:tc>
          <w:tcPr>
            <w:tcW w:w="2825" w:type="dxa"/>
            <w:tcBorders>
              <w:top w:val="nil"/>
              <w:left w:val="nil"/>
              <w:bottom w:val="single" w:sz="4" w:space="0" w:color="auto"/>
              <w:right w:val="single" w:sz="4" w:space="0" w:color="auto"/>
            </w:tcBorders>
            <w:shd w:val="clear" w:color="auto" w:fill="auto"/>
            <w:vAlign w:val="center"/>
            <w:hideMark/>
          </w:tcPr>
          <w:p w14:paraId="116C1BEC" w14:textId="77777777" w:rsidR="00F8573E" w:rsidRPr="00A00A4F" w:rsidRDefault="00F8573E" w:rsidP="00CC5231">
            <w:pPr>
              <w:jc w:val="left"/>
              <w:rPr>
                <w:sz w:val="18"/>
                <w:szCs w:val="18"/>
              </w:rPr>
            </w:pPr>
            <w:r w:rsidRPr="00A00A4F">
              <w:rPr>
                <w:sz w:val="18"/>
                <w:szCs w:val="18"/>
              </w:rPr>
              <w:t>Strengthening the Implementation of Access to Genetic Resources and Benefit-Sharing Regimes in Latin America and the Caribbean</w:t>
            </w:r>
          </w:p>
        </w:tc>
        <w:tc>
          <w:tcPr>
            <w:tcW w:w="1427" w:type="dxa"/>
            <w:tcBorders>
              <w:top w:val="nil"/>
              <w:left w:val="nil"/>
              <w:bottom w:val="single" w:sz="4" w:space="0" w:color="auto"/>
              <w:right w:val="single" w:sz="4" w:space="0" w:color="auto"/>
            </w:tcBorders>
            <w:shd w:val="clear" w:color="auto" w:fill="auto"/>
            <w:vAlign w:val="center"/>
            <w:hideMark/>
          </w:tcPr>
          <w:p w14:paraId="7B77F5C9" w14:textId="77777777" w:rsidR="00F8573E" w:rsidRPr="00A00A4F" w:rsidRDefault="00F8573E" w:rsidP="00CC5231">
            <w:pPr>
              <w:jc w:val="center"/>
              <w:rPr>
                <w:sz w:val="18"/>
                <w:szCs w:val="18"/>
              </w:rPr>
            </w:pPr>
            <w:r w:rsidRPr="00A00A4F">
              <w:rPr>
                <w:sz w:val="18"/>
                <w:szCs w:val="18"/>
              </w:rPr>
              <w:t>UNEP/IUCN</w:t>
            </w:r>
          </w:p>
        </w:tc>
        <w:tc>
          <w:tcPr>
            <w:tcW w:w="1134" w:type="dxa"/>
            <w:tcBorders>
              <w:top w:val="nil"/>
              <w:left w:val="nil"/>
              <w:bottom w:val="single" w:sz="4" w:space="0" w:color="auto"/>
              <w:right w:val="single" w:sz="4" w:space="0" w:color="auto"/>
            </w:tcBorders>
            <w:shd w:val="clear" w:color="auto" w:fill="auto"/>
            <w:vAlign w:val="center"/>
            <w:hideMark/>
          </w:tcPr>
          <w:p w14:paraId="441D240B"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2CFC95EF" w14:textId="77777777" w:rsidR="00F8573E" w:rsidRPr="00A00A4F" w:rsidRDefault="00F8573E" w:rsidP="00CC5231">
            <w:pPr>
              <w:jc w:val="center"/>
              <w:rPr>
                <w:sz w:val="18"/>
                <w:szCs w:val="18"/>
              </w:rPr>
            </w:pPr>
            <w:r w:rsidRPr="00A00A4F">
              <w:rPr>
                <w:sz w:val="18"/>
                <w:szCs w:val="18"/>
              </w:rPr>
              <w:t>April 2011</w:t>
            </w:r>
          </w:p>
        </w:tc>
        <w:tc>
          <w:tcPr>
            <w:tcW w:w="993" w:type="dxa"/>
            <w:tcBorders>
              <w:top w:val="nil"/>
              <w:left w:val="nil"/>
              <w:bottom w:val="single" w:sz="4" w:space="0" w:color="auto"/>
              <w:right w:val="single" w:sz="4" w:space="0" w:color="auto"/>
            </w:tcBorders>
            <w:shd w:val="clear" w:color="auto" w:fill="auto"/>
            <w:vAlign w:val="center"/>
            <w:hideMark/>
          </w:tcPr>
          <w:p w14:paraId="7110C6CA" w14:textId="77777777" w:rsidR="00F8573E" w:rsidRPr="00A00A4F" w:rsidRDefault="00F8573E" w:rsidP="00CC5231">
            <w:pPr>
              <w:jc w:val="center"/>
              <w:rPr>
                <w:sz w:val="18"/>
                <w:szCs w:val="18"/>
              </w:rPr>
            </w:pPr>
            <w:r w:rsidRPr="00A00A4F">
              <w:rPr>
                <w:sz w:val="18"/>
                <w:szCs w:val="18"/>
              </w:rPr>
              <w:t>April 2014</w:t>
            </w:r>
          </w:p>
        </w:tc>
        <w:tc>
          <w:tcPr>
            <w:tcW w:w="992" w:type="dxa"/>
            <w:tcBorders>
              <w:top w:val="nil"/>
              <w:left w:val="nil"/>
              <w:bottom w:val="single" w:sz="4" w:space="0" w:color="auto"/>
              <w:right w:val="single" w:sz="4" w:space="0" w:color="auto"/>
            </w:tcBorders>
            <w:shd w:val="clear" w:color="auto" w:fill="auto"/>
            <w:vAlign w:val="center"/>
            <w:hideMark/>
          </w:tcPr>
          <w:p w14:paraId="2BA732D6"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48561488"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295E889D" w14:textId="77777777" w:rsidR="00F8573E" w:rsidRPr="00A00A4F" w:rsidRDefault="00F8573E" w:rsidP="00CC5231">
            <w:pPr>
              <w:jc w:val="center"/>
              <w:rPr>
                <w:sz w:val="18"/>
                <w:szCs w:val="18"/>
              </w:rPr>
            </w:pPr>
            <w:r w:rsidRPr="00A00A4F">
              <w:rPr>
                <w:sz w:val="18"/>
                <w:szCs w:val="18"/>
              </w:rPr>
              <w:t>850,000</w:t>
            </w:r>
          </w:p>
        </w:tc>
        <w:tc>
          <w:tcPr>
            <w:tcW w:w="993" w:type="dxa"/>
            <w:tcBorders>
              <w:top w:val="nil"/>
              <w:left w:val="nil"/>
              <w:bottom w:val="single" w:sz="4" w:space="0" w:color="auto"/>
              <w:right w:val="single" w:sz="4" w:space="0" w:color="auto"/>
            </w:tcBorders>
            <w:vAlign w:val="center"/>
          </w:tcPr>
          <w:p w14:paraId="2AABB565" w14:textId="77777777" w:rsidR="00F8573E" w:rsidRPr="00A00A4F" w:rsidRDefault="00F8573E" w:rsidP="00CC5231">
            <w:pPr>
              <w:jc w:val="center"/>
              <w:rPr>
                <w:sz w:val="18"/>
                <w:szCs w:val="18"/>
              </w:rPr>
            </w:pPr>
            <w:r w:rsidRPr="00A00A4F">
              <w:rPr>
                <w:sz w:val="18"/>
                <w:szCs w:val="18"/>
              </w:rPr>
              <w:t>Yes</w:t>
            </w:r>
          </w:p>
        </w:tc>
      </w:tr>
      <w:tr w:rsidR="00F8573E" w:rsidRPr="00A00A4F" w14:paraId="3218400F" w14:textId="77777777" w:rsidTr="00CC5231">
        <w:trPr>
          <w:cantSplit/>
          <w:jc w:val="center"/>
        </w:trPr>
        <w:tc>
          <w:tcPr>
            <w:tcW w:w="1423" w:type="dxa"/>
            <w:vMerge/>
            <w:tcBorders>
              <w:left w:val="single" w:sz="4" w:space="0" w:color="auto"/>
              <w:bottom w:val="single" w:sz="4" w:space="0" w:color="auto"/>
              <w:right w:val="single" w:sz="4" w:space="0" w:color="auto"/>
            </w:tcBorders>
            <w:noWrap/>
            <w:vAlign w:val="center"/>
            <w:hideMark/>
          </w:tcPr>
          <w:p w14:paraId="699F192D"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795B342" w14:textId="77777777" w:rsidR="00F8573E" w:rsidRPr="00A00A4F" w:rsidRDefault="00F8573E" w:rsidP="00CC5231">
            <w:pPr>
              <w:jc w:val="center"/>
              <w:rPr>
                <w:sz w:val="18"/>
                <w:szCs w:val="18"/>
              </w:rPr>
            </w:pPr>
            <w:r w:rsidRPr="00A00A4F">
              <w:rPr>
                <w:sz w:val="18"/>
                <w:szCs w:val="18"/>
              </w:rPr>
              <w:t>Global (24)</w:t>
            </w:r>
          </w:p>
        </w:tc>
        <w:tc>
          <w:tcPr>
            <w:tcW w:w="2825" w:type="dxa"/>
            <w:tcBorders>
              <w:top w:val="nil"/>
              <w:left w:val="nil"/>
              <w:bottom w:val="single" w:sz="4" w:space="0" w:color="auto"/>
              <w:right w:val="single" w:sz="4" w:space="0" w:color="auto"/>
            </w:tcBorders>
            <w:shd w:val="clear" w:color="auto" w:fill="auto"/>
            <w:vAlign w:val="center"/>
            <w:hideMark/>
          </w:tcPr>
          <w:p w14:paraId="650AB1A2" w14:textId="77777777" w:rsidR="00F8573E" w:rsidRPr="00A00A4F" w:rsidRDefault="00F8573E" w:rsidP="00CC5231">
            <w:pPr>
              <w:jc w:val="left"/>
              <w:rPr>
                <w:sz w:val="18"/>
                <w:szCs w:val="18"/>
              </w:rPr>
            </w:pPr>
            <w:r w:rsidRPr="00A00A4F">
              <w:rPr>
                <w:sz w:val="18"/>
                <w:szCs w:val="18"/>
              </w:rPr>
              <w:t xml:space="preserve">Strengthening Human Resources, Legal </w:t>
            </w:r>
            <w:proofErr w:type="gramStart"/>
            <w:r w:rsidRPr="00A00A4F">
              <w:rPr>
                <w:sz w:val="18"/>
                <w:szCs w:val="18"/>
              </w:rPr>
              <w:t>Frameworks</w:t>
            </w:r>
            <w:proofErr w:type="gramEnd"/>
            <w:r w:rsidRPr="00A00A4F">
              <w:rPr>
                <w:sz w:val="18"/>
                <w:szCs w:val="18"/>
              </w:rPr>
              <w:t xml:space="preserve"> and Institutional Capacities to Implement the Nagoya Protocol</w:t>
            </w:r>
          </w:p>
        </w:tc>
        <w:tc>
          <w:tcPr>
            <w:tcW w:w="1427" w:type="dxa"/>
            <w:tcBorders>
              <w:top w:val="nil"/>
              <w:left w:val="nil"/>
              <w:bottom w:val="single" w:sz="4" w:space="0" w:color="auto"/>
              <w:right w:val="single" w:sz="4" w:space="0" w:color="auto"/>
            </w:tcBorders>
            <w:shd w:val="clear" w:color="auto" w:fill="auto"/>
            <w:vAlign w:val="center"/>
            <w:hideMark/>
          </w:tcPr>
          <w:p w14:paraId="664D78B4"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451C7DF6"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711927C5" w14:textId="77777777" w:rsidR="00F8573E" w:rsidRPr="00A00A4F" w:rsidRDefault="00F8573E" w:rsidP="00CC5231">
            <w:pPr>
              <w:jc w:val="center"/>
              <w:rPr>
                <w:sz w:val="18"/>
                <w:szCs w:val="18"/>
              </w:rPr>
            </w:pPr>
            <w:r w:rsidRPr="00A00A4F">
              <w:rPr>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6D17B5DD" w14:textId="77777777" w:rsidR="00F8573E" w:rsidRPr="00A00A4F" w:rsidRDefault="00F8573E" w:rsidP="00CC5231">
            <w:pPr>
              <w:jc w:val="center"/>
              <w:rPr>
                <w:sz w:val="18"/>
                <w:szCs w:val="18"/>
              </w:rPr>
            </w:pPr>
            <w:r w:rsidRPr="00A00A4F">
              <w:rPr>
                <w:sz w:val="18"/>
                <w:szCs w:val="18"/>
              </w:rPr>
              <w:t>June 23, 2021</w:t>
            </w:r>
          </w:p>
        </w:tc>
        <w:tc>
          <w:tcPr>
            <w:tcW w:w="992" w:type="dxa"/>
            <w:tcBorders>
              <w:top w:val="nil"/>
              <w:left w:val="nil"/>
              <w:bottom w:val="single" w:sz="4" w:space="0" w:color="auto"/>
              <w:right w:val="single" w:sz="4" w:space="0" w:color="auto"/>
            </w:tcBorders>
            <w:shd w:val="clear" w:color="auto" w:fill="auto"/>
            <w:vAlign w:val="center"/>
            <w:hideMark/>
          </w:tcPr>
          <w:p w14:paraId="41A8BE85"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01A1C910"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36AB2F00" w14:textId="77777777" w:rsidR="00F8573E" w:rsidRPr="00A00A4F" w:rsidRDefault="00F8573E" w:rsidP="00CC5231">
            <w:pPr>
              <w:jc w:val="center"/>
              <w:rPr>
                <w:sz w:val="18"/>
                <w:szCs w:val="18"/>
              </w:rPr>
            </w:pPr>
            <w:r w:rsidRPr="00A00A4F">
              <w:rPr>
                <w:sz w:val="18"/>
                <w:szCs w:val="18"/>
              </w:rPr>
              <w:t>12,000,000</w:t>
            </w:r>
          </w:p>
        </w:tc>
        <w:tc>
          <w:tcPr>
            <w:tcW w:w="993" w:type="dxa"/>
            <w:tcBorders>
              <w:top w:val="nil"/>
              <w:left w:val="nil"/>
              <w:bottom w:val="single" w:sz="4" w:space="0" w:color="auto"/>
              <w:right w:val="single" w:sz="4" w:space="0" w:color="auto"/>
            </w:tcBorders>
            <w:vAlign w:val="center"/>
          </w:tcPr>
          <w:p w14:paraId="6036D1B7" w14:textId="77777777" w:rsidR="00F8573E" w:rsidRPr="00A00A4F" w:rsidRDefault="00F8573E" w:rsidP="00CC5231">
            <w:pPr>
              <w:jc w:val="center"/>
              <w:rPr>
                <w:sz w:val="18"/>
                <w:szCs w:val="18"/>
              </w:rPr>
            </w:pPr>
            <w:r w:rsidRPr="00A00A4F">
              <w:rPr>
                <w:sz w:val="18"/>
                <w:szCs w:val="18"/>
              </w:rPr>
              <w:t>Yes</w:t>
            </w:r>
          </w:p>
        </w:tc>
      </w:tr>
      <w:tr w:rsidR="00F8573E" w:rsidRPr="00A00A4F" w14:paraId="21DF3689" w14:textId="77777777" w:rsidTr="00CC5231">
        <w:trPr>
          <w:cantSplit/>
          <w:jc w:val="center"/>
        </w:trPr>
        <w:tc>
          <w:tcPr>
            <w:tcW w:w="14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5E4C79"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El Salvador</w:t>
            </w:r>
          </w:p>
        </w:tc>
        <w:tc>
          <w:tcPr>
            <w:tcW w:w="1276" w:type="dxa"/>
            <w:tcBorders>
              <w:top w:val="nil"/>
              <w:left w:val="nil"/>
              <w:bottom w:val="single" w:sz="4" w:space="0" w:color="auto"/>
              <w:right w:val="single" w:sz="4" w:space="0" w:color="auto"/>
            </w:tcBorders>
            <w:shd w:val="clear" w:color="auto" w:fill="auto"/>
            <w:vAlign w:val="center"/>
            <w:hideMark/>
          </w:tcPr>
          <w:p w14:paraId="27A8B3AC" w14:textId="77777777" w:rsidR="00F8573E" w:rsidRPr="00A00A4F" w:rsidRDefault="00F8573E" w:rsidP="00CC5231">
            <w:pPr>
              <w:jc w:val="center"/>
              <w:rPr>
                <w:sz w:val="18"/>
                <w:szCs w:val="18"/>
              </w:rPr>
            </w:pPr>
            <w:r w:rsidRPr="00A00A4F">
              <w:rPr>
                <w:sz w:val="18"/>
                <w:szCs w:val="18"/>
              </w:rPr>
              <w:t>Subregional - SICA (8)</w:t>
            </w:r>
          </w:p>
        </w:tc>
        <w:tc>
          <w:tcPr>
            <w:tcW w:w="2825" w:type="dxa"/>
            <w:tcBorders>
              <w:top w:val="nil"/>
              <w:left w:val="nil"/>
              <w:bottom w:val="single" w:sz="4" w:space="0" w:color="auto"/>
              <w:right w:val="single" w:sz="4" w:space="0" w:color="auto"/>
            </w:tcBorders>
            <w:shd w:val="clear" w:color="auto" w:fill="auto"/>
            <w:vAlign w:val="center"/>
            <w:hideMark/>
          </w:tcPr>
          <w:p w14:paraId="0E018EAD" w14:textId="77777777" w:rsidR="00F8573E" w:rsidRPr="00A00A4F" w:rsidRDefault="00F8573E" w:rsidP="00CC5231">
            <w:pPr>
              <w:jc w:val="left"/>
              <w:rPr>
                <w:sz w:val="18"/>
                <w:szCs w:val="18"/>
              </w:rPr>
            </w:pPr>
            <w:r w:rsidRPr="00A00A4F">
              <w:rPr>
                <w:sz w:val="18"/>
                <w:szCs w:val="18"/>
              </w:rPr>
              <w:t>Promotion of economic potentials of biodiversity in an equitable and sustainable way for the implementation of the Nagoya Protocol in Central America</w:t>
            </w:r>
          </w:p>
        </w:tc>
        <w:tc>
          <w:tcPr>
            <w:tcW w:w="1427" w:type="dxa"/>
            <w:tcBorders>
              <w:top w:val="nil"/>
              <w:left w:val="nil"/>
              <w:bottom w:val="single" w:sz="4" w:space="0" w:color="auto"/>
              <w:right w:val="single" w:sz="4" w:space="0" w:color="auto"/>
            </w:tcBorders>
            <w:shd w:val="clear" w:color="auto" w:fill="auto"/>
            <w:vAlign w:val="center"/>
            <w:hideMark/>
          </w:tcPr>
          <w:p w14:paraId="6CCB375F" w14:textId="77777777" w:rsidR="00F8573E" w:rsidRPr="00A00A4F" w:rsidRDefault="00F8573E" w:rsidP="00CC5231">
            <w:pPr>
              <w:jc w:val="center"/>
              <w:rPr>
                <w:sz w:val="18"/>
                <w:szCs w:val="18"/>
              </w:rPr>
            </w:pPr>
            <w:r w:rsidRPr="00A00A4F">
              <w:rPr>
                <w:sz w:val="18"/>
                <w:szCs w:val="18"/>
              </w:rPr>
              <w:t>GIZ</w:t>
            </w:r>
          </w:p>
        </w:tc>
        <w:tc>
          <w:tcPr>
            <w:tcW w:w="1134" w:type="dxa"/>
            <w:tcBorders>
              <w:top w:val="nil"/>
              <w:left w:val="nil"/>
              <w:bottom w:val="single" w:sz="4" w:space="0" w:color="auto"/>
              <w:right w:val="single" w:sz="4" w:space="0" w:color="auto"/>
            </w:tcBorders>
            <w:shd w:val="clear" w:color="auto" w:fill="auto"/>
            <w:vAlign w:val="center"/>
            <w:hideMark/>
          </w:tcPr>
          <w:p w14:paraId="4B181E03" w14:textId="77777777" w:rsidR="00F8573E" w:rsidRPr="00A00A4F" w:rsidRDefault="00F8573E" w:rsidP="00CC5231">
            <w:pPr>
              <w:jc w:val="center"/>
              <w:rPr>
                <w:sz w:val="18"/>
                <w:szCs w:val="18"/>
              </w:rPr>
            </w:pPr>
            <w:r w:rsidRPr="00A00A4F">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77444582" w14:textId="77777777" w:rsidR="00F8573E" w:rsidRPr="00A00A4F" w:rsidRDefault="00F8573E" w:rsidP="00CC5231">
            <w:pPr>
              <w:jc w:val="center"/>
              <w:rPr>
                <w:sz w:val="18"/>
                <w:szCs w:val="18"/>
              </w:rPr>
            </w:pPr>
            <w:r w:rsidRPr="00A00A4F">
              <w:rPr>
                <w:color w:val="000000"/>
                <w:sz w:val="18"/>
                <w:szCs w:val="18"/>
              </w:rPr>
              <w:t>December 2014</w:t>
            </w:r>
          </w:p>
        </w:tc>
        <w:tc>
          <w:tcPr>
            <w:tcW w:w="993" w:type="dxa"/>
            <w:tcBorders>
              <w:top w:val="nil"/>
              <w:left w:val="nil"/>
              <w:bottom w:val="single" w:sz="4" w:space="0" w:color="auto"/>
              <w:right w:val="single" w:sz="4" w:space="0" w:color="auto"/>
            </w:tcBorders>
            <w:shd w:val="clear" w:color="auto" w:fill="auto"/>
            <w:vAlign w:val="center"/>
            <w:hideMark/>
          </w:tcPr>
          <w:p w14:paraId="112B8610" w14:textId="77777777" w:rsidR="00F8573E" w:rsidRPr="00A00A4F" w:rsidRDefault="00F8573E" w:rsidP="00CC5231">
            <w:pPr>
              <w:jc w:val="center"/>
              <w:rPr>
                <w:sz w:val="18"/>
                <w:szCs w:val="18"/>
              </w:rPr>
            </w:pPr>
            <w:r w:rsidRPr="00A00A4F">
              <w:rPr>
                <w:color w:val="000000"/>
                <w:sz w:val="18"/>
                <w:szCs w:val="18"/>
              </w:rPr>
              <w:t>March 2019</w:t>
            </w:r>
          </w:p>
        </w:tc>
        <w:tc>
          <w:tcPr>
            <w:tcW w:w="992" w:type="dxa"/>
            <w:tcBorders>
              <w:top w:val="nil"/>
              <w:left w:val="nil"/>
              <w:bottom w:val="single" w:sz="4" w:space="0" w:color="auto"/>
              <w:right w:val="single" w:sz="4" w:space="0" w:color="auto"/>
            </w:tcBorders>
            <w:shd w:val="clear" w:color="auto" w:fill="auto"/>
            <w:vAlign w:val="center"/>
            <w:hideMark/>
          </w:tcPr>
          <w:p w14:paraId="4DC2D4C6" w14:textId="77777777" w:rsidR="00F8573E" w:rsidRPr="00A00A4F" w:rsidRDefault="00F8573E" w:rsidP="00CC5231">
            <w:pPr>
              <w:jc w:val="center"/>
              <w:rPr>
                <w:sz w:val="18"/>
                <w:szCs w:val="18"/>
              </w:rPr>
            </w:pPr>
            <w:r w:rsidRPr="00A00A4F">
              <w:rPr>
                <w:sz w:val="18"/>
                <w:szCs w:val="18"/>
              </w:rPr>
              <w:t>51</w:t>
            </w:r>
          </w:p>
        </w:tc>
        <w:tc>
          <w:tcPr>
            <w:tcW w:w="992" w:type="dxa"/>
            <w:tcBorders>
              <w:top w:val="nil"/>
              <w:left w:val="nil"/>
              <w:bottom w:val="single" w:sz="4" w:space="0" w:color="auto"/>
              <w:right w:val="single" w:sz="4" w:space="0" w:color="auto"/>
            </w:tcBorders>
            <w:shd w:val="clear" w:color="auto" w:fill="auto"/>
            <w:vAlign w:val="center"/>
            <w:hideMark/>
          </w:tcPr>
          <w:p w14:paraId="46699C47" w14:textId="77777777" w:rsidR="00F8573E" w:rsidRPr="00A00A4F" w:rsidRDefault="00F8573E" w:rsidP="00CC5231">
            <w:pPr>
              <w:jc w:val="center"/>
              <w:rPr>
                <w:sz w:val="18"/>
                <w:szCs w:val="18"/>
              </w:rPr>
            </w:pPr>
            <w:r w:rsidRPr="00A00A4F">
              <w:rPr>
                <w:sz w:val="18"/>
                <w:szCs w:val="18"/>
              </w:rPr>
              <w:t>BMZ</w:t>
            </w:r>
          </w:p>
        </w:tc>
        <w:tc>
          <w:tcPr>
            <w:tcW w:w="1228" w:type="dxa"/>
            <w:tcBorders>
              <w:top w:val="nil"/>
              <w:left w:val="nil"/>
              <w:bottom w:val="single" w:sz="4" w:space="0" w:color="auto"/>
              <w:right w:val="single" w:sz="4" w:space="0" w:color="auto"/>
            </w:tcBorders>
            <w:shd w:val="clear" w:color="auto" w:fill="auto"/>
            <w:vAlign w:val="center"/>
            <w:hideMark/>
          </w:tcPr>
          <w:p w14:paraId="5C9D1C4B" w14:textId="77777777" w:rsidR="00F8573E" w:rsidRPr="00A00A4F" w:rsidRDefault="00F8573E" w:rsidP="00CC5231">
            <w:pPr>
              <w:jc w:val="center"/>
              <w:rPr>
                <w:sz w:val="18"/>
                <w:szCs w:val="18"/>
              </w:rPr>
            </w:pPr>
            <w:r w:rsidRPr="00A00A4F">
              <w:rPr>
                <w:sz w:val="18"/>
                <w:szCs w:val="18"/>
              </w:rPr>
              <w:t>5,882,353</w:t>
            </w:r>
          </w:p>
        </w:tc>
        <w:tc>
          <w:tcPr>
            <w:tcW w:w="993" w:type="dxa"/>
            <w:tcBorders>
              <w:top w:val="nil"/>
              <w:left w:val="nil"/>
              <w:bottom w:val="single" w:sz="4" w:space="0" w:color="auto"/>
              <w:right w:val="single" w:sz="4" w:space="0" w:color="auto"/>
            </w:tcBorders>
            <w:vAlign w:val="center"/>
          </w:tcPr>
          <w:p w14:paraId="1253548C" w14:textId="77777777" w:rsidR="00F8573E" w:rsidRPr="00A00A4F" w:rsidRDefault="00F8573E" w:rsidP="00CC5231">
            <w:pPr>
              <w:jc w:val="center"/>
              <w:rPr>
                <w:sz w:val="18"/>
                <w:szCs w:val="18"/>
              </w:rPr>
            </w:pPr>
            <w:r w:rsidRPr="00A00A4F">
              <w:rPr>
                <w:sz w:val="18"/>
                <w:szCs w:val="18"/>
              </w:rPr>
              <w:t>Yes</w:t>
            </w:r>
          </w:p>
        </w:tc>
      </w:tr>
      <w:tr w:rsidR="00F8573E" w:rsidRPr="00A00A4F" w14:paraId="5C4E0ACB" w14:textId="77777777" w:rsidTr="00CC5231">
        <w:trPr>
          <w:cantSplit/>
          <w:jc w:val="center"/>
        </w:trPr>
        <w:tc>
          <w:tcPr>
            <w:tcW w:w="14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3BD7AD"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Grenada</w:t>
            </w:r>
          </w:p>
        </w:tc>
        <w:tc>
          <w:tcPr>
            <w:tcW w:w="1276" w:type="dxa"/>
            <w:tcBorders>
              <w:top w:val="nil"/>
              <w:left w:val="nil"/>
              <w:bottom w:val="single" w:sz="4" w:space="0" w:color="auto"/>
              <w:right w:val="single" w:sz="4" w:space="0" w:color="auto"/>
            </w:tcBorders>
            <w:shd w:val="clear" w:color="auto" w:fill="auto"/>
            <w:vAlign w:val="center"/>
            <w:hideMark/>
          </w:tcPr>
          <w:p w14:paraId="11CDBA47" w14:textId="77777777" w:rsidR="00F8573E" w:rsidRPr="00A00A4F" w:rsidRDefault="00F8573E" w:rsidP="00CC5231">
            <w:pPr>
              <w:jc w:val="center"/>
              <w:rPr>
                <w:sz w:val="18"/>
                <w:szCs w:val="18"/>
              </w:rPr>
            </w:pPr>
            <w:r w:rsidRPr="00A00A4F">
              <w:rPr>
                <w:sz w:val="18"/>
                <w:szCs w:val="18"/>
              </w:rPr>
              <w:t>Subregional - Caribbean (8)</w:t>
            </w:r>
          </w:p>
        </w:tc>
        <w:tc>
          <w:tcPr>
            <w:tcW w:w="2825" w:type="dxa"/>
            <w:tcBorders>
              <w:top w:val="nil"/>
              <w:left w:val="nil"/>
              <w:bottom w:val="single" w:sz="4" w:space="0" w:color="auto"/>
              <w:right w:val="single" w:sz="4" w:space="0" w:color="auto"/>
            </w:tcBorders>
            <w:shd w:val="clear" w:color="auto" w:fill="auto"/>
            <w:vAlign w:val="center"/>
            <w:hideMark/>
          </w:tcPr>
          <w:p w14:paraId="1C6FF2A3" w14:textId="77777777" w:rsidR="00F8573E" w:rsidRPr="00A00A4F" w:rsidRDefault="00F8573E" w:rsidP="00CC5231">
            <w:pPr>
              <w:jc w:val="left"/>
              <w:rPr>
                <w:sz w:val="18"/>
                <w:szCs w:val="18"/>
              </w:rPr>
            </w:pPr>
            <w:r w:rsidRPr="00A00A4F">
              <w:rPr>
                <w:sz w:val="18"/>
                <w:szCs w:val="18"/>
              </w:rPr>
              <w:t>Advancing the Nagoya Protocol in Countries of the Caribbean Region</w:t>
            </w:r>
          </w:p>
        </w:tc>
        <w:tc>
          <w:tcPr>
            <w:tcW w:w="1427" w:type="dxa"/>
            <w:tcBorders>
              <w:top w:val="nil"/>
              <w:left w:val="nil"/>
              <w:bottom w:val="single" w:sz="4" w:space="0" w:color="auto"/>
              <w:right w:val="single" w:sz="4" w:space="0" w:color="auto"/>
            </w:tcBorders>
            <w:shd w:val="clear" w:color="auto" w:fill="auto"/>
            <w:vAlign w:val="center"/>
            <w:hideMark/>
          </w:tcPr>
          <w:p w14:paraId="0DBC1D93" w14:textId="77777777" w:rsidR="00F8573E" w:rsidRPr="00A00A4F" w:rsidRDefault="00F8573E" w:rsidP="00CC5231">
            <w:pPr>
              <w:jc w:val="center"/>
              <w:rPr>
                <w:sz w:val="18"/>
                <w:szCs w:val="18"/>
              </w:rPr>
            </w:pPr>
            <w:r w:rsidRPr="00A00A4F">
              <w:rPr>
                <w:sz w:val="18"/>
                <w:szCs w:val="18"/>
              </w:rPr>
              <w:t>UNEP/IUCN</w:t>
            </w:r>
          </w:p>
        </w:tc>
        <w:tc>
          <w:tcPr>
            <w:tcW w:w="1134" w:type="dxa"/>
            <w:tcBorders>
              <w:top w:val="nil"/>
              <w:left w:val="nil"/>
              <w:bottom w:val="single" w:sz="4" w:space="0" w:color="auto"/>
              <w:right w:val="single" w:sz="4" w:space="0" w:color="auto"/>
            </w:tcBorders>
            <w:shd w:val="clear" w:color="auto" w:fill="auto"/>
            <w:vAlign w:val="center"/>
            <w:hideMark/>
          </w:tcPr>
          <w:p w14:paraId="04C75963"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6EBCDB4B" w14:textId="77777777" w:rsidR="00F8573E" w:rsidRPr="00A00A4F" w:rsidRDefault="00F8573E" w:rsidP="00CC5231">
            <w:pPr>
              <w:jc w:val="center"/>
              <w:rPr>
                <w:sz w:val="18"/>
                <w:szCs w:val="18"/>
              </w:rPr>
            </w:pPr>
            <w:r w:rsidRPr="00A00A4F">
              <w:rPr>
                <w:sz w:val="18"/>
                <w:szCs w:val="18"/>
              </w:rPr>
              <w:t>January 2016</w:t>
            </w:r>
          </w:p>
        </w:tc>
        <w:tc>
          <w:tcPr>
            <w:tcW w:w="993" w:type="dxa"/>
            <w:tcBorders>
              <w:top w:val="nil"/>
              <w:left w:val="nil"/>
              <w:bottom w:val="single" w:sz="4" w:space="0" w:color="auto"/>
              <w:right w:val="single" w:sz="4" w:space="0" w:color="auto"/>
            </w:tcBorders>
            <w:shd w:val="clear" w:color="auto" w:fill="auto"/>
            <w:vAlign w:val="center"/>
            <w:hideMark/>
          </w:tcPr>
          <w:p w14:paraId="5E35AC27" w14:textId="77777777" w:rsidR="00F8573E" w:rsidRPr="00A00A4F" w:rsidRDefault="00F8573E" w:rsidP="00CC5231">
            <w:pPr>
              <w:jc w:val="center"/>
              <w:rPr>
                <w:sz w:val="18"/>
                <w:szCs w:val="18"/>
              </w:rPr>
            </w:pPr>
            <w:r w:rsidRPr="00A00A4F">
              <w:rPr>
                <w:sz w:val="18"/>
                <w:szCs w:val="18"/>
              </w:rPr>
              <w:t>May 2019</w:t>
            </w:r>
          </w:p>
        </w:tc>
        <w:tc>
          <w:tcPr>
            <w:tcW w:w="992" w:type="dxa"/>
            <w:tcBorders>
              <w:top w:val="nil"/>
              <w:left w:val="nil"/>
              <w:bottom w:val="single" w:sz="4" w:space="0" w:color="auto"/>
              <w:right w:val="single" w:sz="4" w:space="0" w:color="auto"/>
            </w:tcBorders>
            <w:shd w:val="clear" w:color="auto" w:fill="auto"/>
            <w:vAlign w:val="center"/>
            <w:hideMark/>
          </w:tcPr>
          <w:p w14:paraId="4C1A4130"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2643B34B"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0E420A75" w14:textId="77777777" w:rsidR="00F8573E" w:rsidRPr="00A00A4F" w:rsidRDefault="00F8573E" w:rsidP="00CC5231">
            <w:pPr>
              <w:jc w:val="center"/>
              <w:rPr>
                <w:sz w:val="18"/>
                <w:szCs w:val="18"/>
              </w:rPr>
            </w:pPr>
            <w:r w:rsidRPr="00A00A4F">
              <w:rPr>
                <w:sz w:val="18"/>
                <w:szCs w:val="18"/>
              </w:rPr>
              <w:t>1,826,000</w:t>
            </w:r>
          </w:p>
        </w:tc>
        <w:tc>
          <w:tcPr>
            <w:tcW w:w="993" w:type="dxa"/>
            <w:tcBorders>
              <w:top w:val="nil"/>
              <w:left w:val="nil"/>
              <w:bottom w:val="single" w:sz="4" w:space="0" w:color="auto"/>
              <w:right w:val="single" w:sz="4" w:space="0" w:color="auto"/>
            </w:tcBorders>
            <w:vAlign w:val="center"/>
          </w:tcPr>
          <w:p w14:paraId="1697E58D" w14:textId="77777777" w:rsidR="00F8573E" w:rsidRPr="00A00A4F" w:rsidRDefault="00F8573E" w:rsidP="00CC5231">
            <w:pPr>
              <w:jc w:val="center"/>
              <w:rPr>
                <w:sz w:val="18"/>
                <w:szCs w:val="18"/>
              </w:rPr>
            </w:pPr>
            <w:r w:rsidRPr="00A00A4F">
              <w:rPr>
                <w:sz w:val="18"/>
                <w:szCs w:val="18"/>
              </w:rPr>
              <w:t>Yes</w:t>
            </w:r>
          </w:p>
        </w:tc>
      </w:tr>
      <w:tr w:rsidR="00F8573E" w:rsidRPr="00A00A4F" w14:paraId="44883792" w14:textId="77777777" w:rsidTr="00CC5231">
        <w:trPr>
          <w:cantSplit/>
          <w:jc w:val="center"/>
        </w:trPr>
        <w:tc>
          <w:tcPr>
            <w:tcW w:w="1423" w:type="dxa"/>
            <w:vMerge/>
            <w:tcBorders>
              <w:left w:val="single" w:sz="4" w:space="0" w:color="auto"/>
              <w:bottom w:val="single" w:sz="4" w:space="0" w:color="auto"/>
              <w:right w:val="single" w:sz="4" w:space="0" w:color="auto"/>
            </w:tcBorders>
            <w:vAlign w:val="center"/>
          </w:tcPr>
          <w:p w14:paraId="3900ECE8"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738D4DFB" w14:textId="77777777" w:rsidR="00F8573E" w:rsidRPr="00A00A4F" w:rsidRDefault="00F8573E" w:rsidP="00CC5231">
            <w:pPr>
              <w:jc w:val="center"/>
              <w:rPr>
                <w:sz w:val="18"/>
                <w:szCs w:val="18"/>
              </w:rPr>
            </w:pPr>
            <w:r w:rsidRPr="00A00A4F">
              <w:rPr>
                <w:color w:val="000000"/>
                <w:sz w:val="18"/>
                <w:szCs w:val="18"/>
              </w:rPr>
              <w:t>Subregional – CARICOM (16)</w:t>
            </w:r>
          </w:p>
        </w:tc>
        <w:tc>
          <w:tcPr>
            <w:tcW w:w="2825" w:type="dxa"/>
            <w:tcBorders>
              <w:top w:val="nil"/>
              <w:left w:val="nil"/>
              <w:bottom w:val="single" w:sz="4" w:space="0" w:color="auto"/>
              <w:right w:val="single" w:sz="4" w:space="0" w:color="auto"/>
            </w:tcBorders>
            <w:shd w:val="clear" w:color="auto" w:fill="auto"/>
            <w:vAlign w:val="center"/>
          </w:tcPr>
          <w:p w14:paraId="0EF57DE3"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7AEB2FEC"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2B9A755C"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5F951161"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74C89099"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4D604008"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008555E4" w14:textId="77777777" w:rsidR="00F8573E" w:rsidRPr="00A00A4F" w:rsidRDefault="00F8573E" w:rsidP="00CC5231">
            <w:pPr>
              <w:jc w:val="center"/>
              <w:rPr>
                <w:sz w:val="18"/>
                <w:szCs w:val="18"/>
              </w:rPr>
            </w:pPr>
            <w:r w:rsidRPr="00A00A4F">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163CBD49"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33364880"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31F50832" w14:textId="77777777" w:rsidTr="00CC5231">
        <w:trPr>
          <w:cantSplit/>
          <w:jc w:val="center"/>
        </w:trPr>
        <w:tc>
          <w:tcPr>
            <w:tcW w:w="1423" w:type="dxa"/>
            <w:vMerge w:val="restart"/>
            <w:tcBorders>
              <w:top w:val="nil"/>
              <w:left w:val="single" w:sz="4" w:space="0" w:color="auto"/>
              <w:bottom w:val="single" w:sz="4" w:space="0" w:color="auto"/>
              <w:right w:val="single" w:sz="4" w:space="0" w:color="auto"/>
            </w:tcBorders>
            <w:shd w:val="clear" w:color="auto" w:fill="auto"/>
            <w:vAlign w:val="center"/>
            <w:hideMark/>
          </w:tcPr>
          <w:p w14:paraId="38C8AECC"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Guatemala</w:t>
            </w:r>
          </w:p>
        </w:tc>
        <w:tc>
          <w:tcPr>
            <w:tcW w:w="1276" w:type="dxa"/>
            <w:tcBorders>
              <w:top w:val="nil"/>
              <w:left w:val="nil"/>
              <w:bottom w:val="single" w:sz="4" w:space="0" w:color="auto"/>
              <w:right w:val="single" w:sz="4" w:space="0" w:color="auto"/>
            </w:tcBorders>
            <w:shd w:val="clear" w:color="auto" w:fill="auto"/>
            <w:vAlign w:val="center"/>
            <w:hideMark/>
          </w:tcPr>
          <w:p w14:paraId="05E6A6AC" w14:textId="77777777" w:rsidR="00F8573E" w:rsidRPr="00A00A4F" w:rsidRDefault="00F8573E" w:rsidP="00CC5231">
            <w:pPr>
              <w:jc w:val="center"/>
              <w:rPr>
                <w:sz w:val="18"/>
                <w:szCs w:val="18"/>
              </w:rPr>
            </w:pPr>
            <w:r w:rsidRPr="00A00A4F">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7C94D0CC" w14:textId="77777777" w:rsidR="00F8573E" w:rsidRPr="00A00A4F" w:rsidRDefault="00F8573E" w:rsidP="00CC5231">
            <w:pPr>
              <w:jc w:val="left"/>
              <w:rPr>
                <w:sz w:val="18"/>
                <w:szCs w:val="18"/>
              </w:rPr>
            </w:pPr>
            <w:r w:rsidRPr="00A00A4F">
              <w:rPr>
                <w:sz w:val="18"/>
                <w:szCs w:val="18"/>
              </w:rPr>
              <w:t>Access to and Benefit Sharing and Protection of Traditional Knowledge to Promote Biodiversity Conservation and Sustainable Use</w:t>
            </w:r>
          </w:p>
        </w:tc>
        <w:tc>
          <w:tcPr>
            <w:tcW w:w="1427" w:type="dxa"/>
            <w:tcBorders>
              <w:top w:val="nil"/>
              <w:left w:val="nil"/>
              <w:bottom w:val="single" w:sz="4" w:space="0" w:color="auto"/>
              <w:right w:val="single" w:sz="4" w:space="0" w:color="auto"/>
            </w:tcBorders>
            <w:shd w:val="clear" w:color="auto" w:fill="auto"/>
            <w:vAlign w:val="center"/>
            <w:hideMark/>
          </w:tcPr>
          <w:p w14:paraId="741B2AC7"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5144FA1F"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5E3C4B68" w14:textId="77777777" w:rsidR="00F8573E" w:rsidRPr="00A00A4F" w:rsidRDefault="00F8573E" w:rsidP="00CC5231">
            <w:pPr>
              <w:jc w:val="center"/>
              <w:rPr>
                <w:sz w:val="18"/>
                <w:szCs w:val="18"/>
              </w:rPr>
            </w:pPr>
            <w:r w:rsidRPr="00A00A4F">
              <w:rPr>
                <w:sz w:val="18"/>
                <w:szCs w:val="18"/>
              </w:rPr>
              <w:t>March 2014</w:t>
            </w:r>
          </w:p>
        </w:tc>
        <w:tc>
          <w:tcPr>
            <w:tcW w:w="993" w:type="dxa"/>
            <w:tcBorders>
              <w:top w:val="nil"/>
              <w:left w:val="nil"/>
              <w:bottom w:val="single" w:sz="4" w:space="0" w:color="auto"/>
              <w:right w:val="single" w:sz="4" w:space="0" w:color="auto"/>
            </w:tcBorders>
            <w:shd w:val="clear" w:color="auto" w:fill="auto"/>
            <w:vAlign w:val="center"/>
            <w:hideMark/>
          </w:tcPr>
          <w:p w14:paraId="4A25ADF2" w14:textId="77777777" w:rsidR="00F8573E" w:rsidRPr="00A00A4F" w:rsidRDefault="00F8573E" w:rsidP="00CC5231">
            <w:pPr>
              <w:jc w:val="center"/>
              <w:rPr>
                <w:sz w:val="18"/>
                <w:szCs w:val="18"/>
              </w:rPr>
            </w:pPr>
            <w:r w:rsidRPr="00A00A4F">
              <w:rPr>
                <w:sz w:val="18"/>
                <w:szCs w:val="18"/>
              </w:rPr>
              <w:t>March 2018</w:t>
            </w:r>
          </w:p>
        </w:tc>
        <w:tc>
          <w:tcPr>
            <w:tcW w:w="992" w:type="dxa"/>
            <w:tcBorders>
              <w:top w:val="nil"/>
              <w:left w:val="nil"/>
              <w:bottom w:val="single" w:sz="4" w:space="0" w:color="auto"/>
              <w:right w:val="single" w:sz="4" w:space="0" w:color="auto"/>
            </w:tcBorders>
            <w:shd w:val="clear" w:color="auto" w:fill="auto"/>
            <w:vAlign w:val="center"/>
            <w:hideMark/>
          </w:tcPr>
          <w:p w14:paraId="228EFC9A" w14:textId="77777777" w:rsidR="00F8573E" w:rsidRPr="00A00A4F" w:rsidRDefault="00F8573E" w:rsidP="00CC5231">
            <w:pPr>
              <w:jc w:val="center"/>
              <w:rPr>
                <w:sz w:val="18"/>
                <w:szCs w:val="18"/>
              </w:rPr>
            </w:pPr>
            <w:r w:rsidRPr="00A00A4F">
              <w:rPr>
                <w:sz w:val="18"/>
                <w:szCs w:val="18"/>
              </w:rPr>
              <w:t>48</w:t>
            </w:r>
          </w:p>
        </w:tc>
        <w:tc>
          <w:tcPr>
            <w:tcW w:w="992" w:type="dxa"/>
            <w:tcBorders>
              <w:top w:val="nil"/>
              <w:left w:val="nil"/>
              <w:bottom w:val="single" w:sz="4" w:space="0" w:color="auto"/>
              <w:right w:val="single" w:sz="4" w:space="0" w:color="auto"/>
            </w:tcBorders>
            <w:shd w:val="clear" w:color="auto" w:fill="auto"/>
            <w:vAlign w:val="center"/>
            <w:hideMark/>
          </w:tcPr>
          <w:p w14:paraId="627D51B2"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7CB40AE1" w14:textId="77777777" w:rsidR="00F8573E" w:rsidRPr="00A00A4F" w:rsidRDefault="00F8573E" w:rsidP="00CC5231">
            <w:pPr>
              <w:jc w:val="center"/>
              <w:rPr>
                <w:sz w:val="18"/>
                <w:szCs w:val="18"/>
              </w:rPr>
            </w:pPr>
            <w:r w:rsidRPr="00A00A4F">
              <w:rPr>
                <w:sz w:val="18"/>
                <w:szCs w:val="18"/>
              </w:rPr>
              <w:t>874,500</w:t>
            </w:r>
          </w:p>
        </w:tc>
        <w:tc>
          <w:tcPr>
            <w:tcW w:w="993" w:type="dxa"/>
            <w:tcBorders>
              <w:top w:val="nil"/>
              <w:left w:val="nil"/>
              <w:bottom w:val="single" w:sz="4" w:space="0" w:color="auto"/>
              <w:right w:val="single" w:sz="4" w:space="0" w:color="auto"/>
            </w:tcBorders>
            <w:vAlign w:val="center"/>
          </w:tcPr>
          <w:p w14:paraId="22124530" w14:textId="77777777" w:rsidR="00F8573E" w:rsidRPr="00A00A4F" w:rsidRDefault="00F8573E" w:rsidP="00CC5231">
            <w:pPr>
              <w:jc w:val="center"/>
              <w:rPr>
                <w:sz w:val="18"/>
                <w:szCs w:val="18"/>
              </w:rPr>
            </w:pPr>
            <w:r w:rsidRPr="00A00A4F">
              <w:rPr>
                <w:sz w:val="18"/>
                <w:szCs w:val="18"/>
              </w:rPr>
              <w:t>Yes</w:t>
            </w:r>
          </w:p>
        </w:tc>
      </w:tr>
      <w:tr w:rsidR="00F8573E" w:rsidRPr="00A00A4F" w14:paraId="26690C3A" w14:textId="77777777" w:rsidTr="00CC5231">
        <w:trPr>
          <w:cantSplit/>
          <w:jc w:val="center"/>
        </w:trPr>
        <w:tc>
          <w:tcPr>
            <w:tcW w:w="1423" w:type="dxa"/>
            <w:vMerge/>
            <w:tcBorders>
              <w:left w:val="single" w:sz="4" w:space="0" w:color="auto"/>
              <w:bottom w:val="single" w:sz="4" w:space="0" w:color="auto"/>
              <w:right w:val="single" w:sz="4" w:space="0" w:color="auto"/>
            </w:tcBorders>
            <w:noWrap/>
            <w:vAlign w:val="center"/>
            <w:hideMark/>
          </w:tcPr>
          <w:p w14:paraId="20484420"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F6A50ED" w14:textId="77777777" w:rsidR="00F8573E" w:rsidRPr="00A00A4F" w:rsidRDefault="00F8573E" w:rsidP="00CC5231">
            <w:pPr>
              <w:jc w:val="center"/>
              <w:rPr>
                <w:sz w:val="18"/>
                <w:szCs w:val="18"/>
              </w:rPr>
            </w:pPr>
            <w:r w:rsidRPr="00A00A4F">
              <w:rPr>
                <w:sz w:val="18"/>
                <w:szCs w:val="18"/>
              </w:rPr>
              <w:t>Subregional - SICA (8)</w:t>
            </w:r>
          </w:p>
        </w:tc>
        <w:tc>
          <w:tcPr>
            <w:tcW w:w="2825" w:type="dxa"/>
            <w:tcBorders>
              <w:top w:val="nil"/>
              <w:left w:val="nil"/>
              <w:bottom w:val="single" w:sz="4" w:space="0" w:color="auto"/>
              <w:right w:val="single" w:sz="4" w:space="0" w:color="auto"/>
            </w:tcBorders>
            <w:shd w:val="clear" w:color="auto" w:fill="auto"/>
            <w:vAlign w:val="center"/>
            <w:hideMark/>
          </w:tcPr>
          <w:p w14:paraId="7CAF4AA4" w14:textId="77777777" w:rsidR="00F8573E" w:rsidRPr="00A00A4F" w:rsidRDefault="00F8573E" w:rsidP="00CC5231">
            <w:pPr>
              <w:jc w:val="left"/>
              <w:rPr>
                <w:sz w:val="18"/>
                <w:szCs w:val="18"/>
              </w:rPr>
            </w:pPr>
            <w:r w:rsidRPr="00A00A4F">
              <w:rPr>
                <w:sz w:val="18"/>
                <w:szCs w:val="18"/>
              </w:rPr>
              <w:t>Promotion of economic potentials of biodiversity in an equitable and sustainable way for the implementation of the Nagoya Protocol in Central America</w:t>
            </w:r>
          </w:p>
        </w:tc>
        <w:tc>
          <w:tcPr>
            <w:tcW w:w="1427" w:type="dxa"/>
            <w:tcBorders>
              <w:top w:val="nil"/>
              <w:left w:val="nil"/>
              <w:bottom w:val="single" w:sz="4" w:space="0" w:color="auto"/>
              <w:right w:val="single" w:sz="4" w:space="0" w:color="auto"/>
            </w:tcBorders>
            <w:shd w:val="clear" w:color="auto" w:fill="auto"/>
            <w:vAlign w:val="center"/>
            <w:hideMark/>
          </w:tcPr>
          <w:p w14:paraId="6BCF7EC5" w14:textId="77777777" w:rsidR="00F8573E" w:rsidRPr="00A00A4F" w:rsidRDefault="00F8573E" w:rsidP="00CC5231">
            <w:pPr>
              <w:jc w:val="center"/>
              <w:rPr>
                <w:sz w:val="18"/>
                <w:szCs w:val="18"/>
              </w:rPr>
            </w:pPr>
            <w:r w:rsidRPr="00A00A4F">
              <w:rPr>
                <w:sz w:val="18"/>
                <w:szCs w:val="18"/>
              </w:rPr>
              <w:t>GIZ</w:t>
            </w:r>
          </w:p>
        </w:tc>
        <w:tc>
          <w:tcPr>
            <w:tcW w:w="1134" w:type="dxa"/>
            <w:tcBorders>
              <w:top w:val="nil"/>
              <w:left w:val="nil"/>
              <w:bottom w:val="single" w:sz="4" w:space="0" w:color="auto"/>
              <w:right w:val="single" w:sz="4" w:space="0" w:color="auto"/>
            </w:tcBorders>
            <w:shd w:val="clear" w:color="auto" w:fill="auto"/>
            <w:vAlign w:val="center"/>
            <w:hideMark/>
          </w:tcPr>
          <w:p w14:paraId="123F3BE3" w14:textId="77777777" w:rsidR="00F8573E" w:rsidRPr="00A00A4F" w:rsidRDefault="00F8573E" w:rsidP="00CC5231">
            <w:pPr>
              <w:jc w:val="center"/>
              <w:rPr>
                <w:sz w:val="18"/>
                <w:szCs w:val="18"/>
              </w:rPr>
            </w:pPr>
            <w:r w:rsidRPr="00A00A4F">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1EE931BC" w14:textId="77777777" w:rsidR="00F8573E" w:rsidRPr="00A00A4F" w:rsidRDefault="00F8573E" w:rsidP="00CC5231">
            <w:pPr>
              <w:jc w:val="center"/>
              <w:rPr>
                <w:sz w:val="18"/>
                <w:szCs w:val="18"/>
              </w:rPr>
            </w:pPr>
            <w:r w:rsidRPr="00A00A4F">
              <w:rPr>
                <w:color w:val="000000"/>
                <w:sz w:val="18"/>
                <w:szCs w:val="18"/>
              </w:rPr>
              <w:t>December 2014</w:t>
            </w:r>
          </w:p>
        </w:tc>
        <w:tc>
          <w:tcPr>
            <w:tcW w:w="993" w:type="dxa"/>
            <w:tcBorders>
              <w:top w:val="nil"/>
              <w:left w:val="nil"/>
              <w:bottom w:val="single" w:sz="4" w:space="0" w:color="auto"/>
              <w:right w:val="single" w:sz="4" w:space="0" w:color="auto"/>
            </w:tcBorders>
            <w:shd w:val="clear" w:color="auto" w:fill="auto"/>
            <w:vAlign w:val="center"/>
            <w:hideMark/>
          </w:tcPr>
          <w:p w14:paraId="7325AA99" w14:textId="77777777" w:rsidR="00F8573E" w:rsidRPr="00A00A4F" w:rsidRDefault="00F8573E" w:rsidP="00CC5231">
            <w:pPr>
              <w:jc w:val="center"/>
              <w:rPr>
                <w:sz w:val="18"/>
                <w:szCs w:val="18"/>
              </w:rPr>
            </w:pPr>
            <w:r w:rsidRPr="00A00A4F">
              <w:rPr>
                <w:color w:val="000000"/>
                <w:sz w:val="18"/>
                <w:szCs w:val="18"/>
              </w:rPr>
              <w:t>March 2019</w:t>
            </w:r>
          </w:p>
        </w:tc>
        <w:tc>
          <w:tcPr>
            <w:tcW w:w="992" w:type="dxa"/>
            <w:tcBorders>
              <w:top w:val="nil"/>
              <w:left w:val="nil"/>
              <w:bottom w:val="single" w:sz="4" w:space="0" w:color="auto"/>
              <w:right w:val="single" w:sz="4" w:space="0" w:color="auto"/>
            </w:tcBorders>
            <w:shd w:val="clear" w:color="auto" w:fill="auto"/>
            <w:vAlign w:val="center"/>
            <w:hideMark/>
          </w:tcPr>
          <w:p w14:paraId="070E9D5B" w14:textId="77777777" w:rsidR="00F8573E" w:rsidRPr="00A00A4F" w:rsidRDefault="00F8573E" w:rsidP="00CC5231">
            <w:pPr>
              <w:jc w:val="center"/>
              <w:rPr>
                <w:sz w:val="18"/>
                <w:szCs w:val="18"/>
              </w:rPr>
            </w:pPr>
            <w:r w:rsidRPr="00A00A4F">
              <w:rPr>
                <w:sz w:val="18"/>
                <w:szCs w:val="18"/>
              </w:rPr>
              <w:t>51</w:t>
            </w:r>
          </w:p>
        </w:tc>
        <w:tc>
          <w:tcPr>
            <w:tcW w:w="992" w:type="dxa"/>
            <w:tcBorders>
              <w:top w:val="nil"/>
              <w:left w:val="nil"/>
              <w:bottom w:val="single" w:sz="4" w:space="0" w:color="auto"/>
              <w:right w:val="single" w:sz="4" w:space="0" w:color="auto"/>
            </w:tcBorders>
            <w:shd w:val="clear" w:color="auto" w:fill="auto"/>
            <w:vAlign w:val="center"/>
            <w:hideMark/>
          </w:tcPr>
          <w:p w14:paraId="56B76394" w14:textId="77777777" w:rsidR="00F8573E" w:rsidRPr="00A00A4F" w:rsidRDefault="00F8573E" w:rsidP="00CC5231">
            <w:pPr>
              <w:jc w:val="center"/>
              <w:rPr>
                <w:sz w:val="18"/>
                <w:szCs w:val="18"/>
              </w:rPr>
            </w:pPr>
            <w:r w:rsidRPr="00A00A4F">
              <w:rPr>
                <w:sz w:val="18"/>
                <w:szCs w:val="18"/>
              </w:rPr>
              <w:t>BMZ</w:t>
            </w:r>
          </w:p>
        </w:tc>
        <w:tc>
          <w:tcPr>
            <w:tcW w:w="1228" w:type="dxa"/>
            <w:tcBorders>
              <w:top w:val="nil"/>
              <w:left w:val="nil"/>
              <w:bottom w:val="single" w:sz="4" w:space="0" w:color="auto"/>
              <w:right w:val="single" w:sz="4" w:space="0" w:color="auto"/>
            </w:tcBorders>
            <w:shd w:val="clear" w:color="auto" w:fill="auto"/>
            <w:vAlign w:val="center"/>
            <w:hideMark/>
          </w:tcPr>
          <w:p w14:paraId="54741575" w14:textId="77777777" w:rsidR="00F8573E" w:rsidRPr="00A00A4F" w:rsidRDefault="00F8573E" w:rsidP="00CC5231">
            <w:pPr>
              <w:jc w:val="center"/>
              <w:rPr>
                <w:sz w:val="18"/>
                <w:szCs w:val="18"/>
              </w:rPr>
            </w:pPr>
            <w:r w:rsidRPr="00A00A4F">
              <w:rPr>
                <w:sz w:val="18"/>
                <w:szCs w:val="18"/>
              </w:rPr>
              <w:t>5,882,353</w:t>
            </w:r>
          </w:p>
        </w:tc>
        <w:tc>
          <w:tcPr>
            <w:tcW w:w="993" w:type="dxa"/>
            <w:tcBorders>
              <w:top w:val="nil"/>
              <w:left w:val="nil"/>
              <w:bottom w:val="single" w:sz="4" w:space="0" w:color="auto"/>
              <w:right w:val="single" w:sz="4" w:space="0" w:color="auto"/>
            </w:tcBorders>
            <w:vAlign w:val="center"/>
          </w:tcPr>
          <w:p w14:paraId="04680A8A" w14:textId="77777777" w:rsidR="00F8573E" w:rsidRPr="00A00A4F" w:rsidRDefault="00F8573E" w:rsidP="00CC5231">
            <w:pPr>
              <w:jc w:val="center"/>
              <w:rPr>
                <w:sz w:val="18"/>
                <w:szCs w:val="18"/>
              </w:rPr>
            </w:pPr>
            <w:r w:rsidRPr="00A00A4F">
              <w:rPr>
                <w:sz w:val="18"/>
                <w:szCs w:val="18"/>
              </w:rPr>
              <w:t>Yes</w:t>
            </w:r>
          </w:p>
        </w:tc>
      </w:tr>
      <w:tr w:rsidR="00F8573E" w:rsidRPr="00A00A4F" w14:paraId="6484B35C" w14:textId="77777777" w:rsidTr="00CC5231">
        <w:trPr>
          <w:cantSplit/>
          <w:jc w:val="center"/>
        </w:trPr>
        <w:tc>
          <w:tcPr>
            <w:tcW w:w="1423" w:type="dxa"/>
            <w:vMerge w:val="restart"/>
            <w:tcBorders>
              <w:top w:val="nil"/>
              <w:left w:val="single" w:sz="4" w:space="0" w:color="auto"/>
              <w:bottom w:val="single" w:sz="4" w:space="0" w:color="auto"/>
              <w:right w:val="single" w:sz="4" w:space="0" w:color="auto"/>
            </w:tcBorders>
            <w:shd w:val="clear" w:color="auto" w:fill="auto"/>
            <w:vAlign w:val="center"/>
            <w:hideMark/>
          </w:tcPr>
          <w:p w14:paraId="2706DA79"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Guyana</w:t>
            </w:r>
          </w:p>
        </w:tc>
        <w:tc>
          <w:tcPr>
            <w:tcW w:w="1276" w:type="dxa"/>
            <w:tcBorders>
              <w:top w:val="nil"/>
              <w:left w:val="nil"/>
              <w:bottom w:val="single" w:sz="4" w:space="0" w:color="auto"/>
              <w:right w:val="single" w:sz="4" w:space="0" w:color="auto"/>
            </w:tcBorders>
            <w:shd w:val="clear" w:color="auto" w:fill="auto"/>
            <w:vAlign w:val="center"/>
            <w:hideMark/>
          </w:tcPr>
          <w:p w14:paraId="4CF81FC9" w14:textId="77777777" w:rsidR="00F8573E" w:rsidRPr="00A00A4F" w:rsidRDefault="00F8573E" w:rsidP="00CC5231">
            <w:pPr>
              <w:jc w:val="center"/>
              <w:rPr>
                <w:sz w:val="18"/>
                <w:szCs w:val="18"/>
              </w:rPr>
            </w:pPr>
            <w:r w:rsidRPr="00A00A4F">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65E834F7" w14:textId="77777777" w:rsidR="00F8573E" w:rsidRPr="00A00A4F" w:rsidRDefault="00F8573E" w:rsidP="00CC5231">
            <w:pPr>
              <w:jc w:val="left"/>
              <w:rPr>
                <w:sz w:val="18"/>
                <w:szCs w:val="18"/>
              </w:rPr>
            </w:pPr>
            <w:r w:rsidRPr="00A00A4F">
              <w:rPr>
                <w:sz w:val="18"/>
                <w:szCs w:val="18"/>
              </w:rPr>
              <w:t>Support of Implementation of National ABS Roadmap</w:t>
            </w:r>
          </w:p>
        </w:tc>
        <w:tc>
          <w:tcPr>
            <w:tcW w:w="1427" w:type="dxa"/>
            <w:tcBorders>
              <w:top w:val="nil"/>
              <w:left w:val="nil"/>
              <w:bottom w:val="single" w:sz="4" w:space="0" w:color="auto"/>
              <w:right w:val="single" w:sz="4" w:space="0" w:color="auto"/>
            </w:tcBorders>
            <w:shd w:val="clear" w:color="auto" w:fill="auto"/>
            <w:vAlign w:val="center"/>
            <w:hideMark/>
          </w:tcPr>
          <w:p w14:paraId="1844C47F" w14:textId="77777777" w:rsidR="00F8573E" w:rsidRPr="00A00A4F" w:rsidRDefault="00F8573E" w:rsidP="00CC5231">
            <w:pPr>
              <w:jc w:val="center"/>
              <w:rPr>
                <w:sz w:val="18"/>
                <w:szCs w:val="18"/>
              </w:rPr>
            </w:pPr>
            <w:r w:rsidRPr="00A00A4F">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2132EAAB"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3961743E" w14:textId="77777777" w:rsidR="00F8573E" w:rsidRPr="00A00A4F" w:rsidRDefault="00F8573E" w:rsidP="00CC5231">
            <w:pPr>
              <w:jc w:val="center"/>
              <w:rPr>
                <w:sz w:val="18"/>
                <w:szCs w:val="18"/>
              </w:rPr>
            </w:pPr>
            <w:r w:rsidRPr="00A00A4F">
              <w:rPr>
                <w:sz w:val="18"/>
                <w:szCs w:val="18"/>
              </w:rPr>
              <w:t>April 2013</w:t>
            </w:r>
          </w:p>
        </w:tc>
        <w:tc>
          <w:tcPr>
            <w:tcW w:w="993" w:type="dxa"/>
            <w:tcBorders>
              <w:top w:val="nil"/>
              <w:left w:val="nil"/>
              <w:bottom w:val="single" w:sz="4" w:space="0" w:color="auto"/>
              <w:right w:val="single" w:sz="4" w:space="0" w:color="auto"/>
            </w:tcBorders>
            <w:shd w:val="clear" w:color="auto" w:fill="auto"/>
            <w:vAlign w:val="center"/>
            <w:hideMark/>
          </w:tcPr>
          <w:p w14:paraId="6AB54B5B" w14:textId="77777777" w:rsidR="00F8573E" w:rsidRPr="00A00A4F" w:rsidRDefault="00F8573E" w:rsidP="00CC5231">
            <w:pPr>
              <w:jc w:val="center"/>
              <w:rPr>
                <w:sz w:val="18"/>
                <w:szCs w:val="18"/>
              </w:rPr>
            </w:pPr>
            <w:r w:rsidRPr="00A00A4F">
              <w:rPr>
                <w:sz w:val="18"/>
                <w:szCs w:val="18"/>
              </w:rPr>
              <w:t>March 2014</w:t>
            </w:r>
          </w:p>
        </w:tc>
        <w:tc>
          <w:tcPr>
            <w:tcW w:w="992" w:type="dxa"/>
            <w:tcBorders>
              <w:top w:val="nil"/>
              <w:left w:val="nil"/>
              <w:bottom w:val="single" w:sz="4" w:space="0" w:color="auto"/>
              <w:right w:val="single" w:sz="4" w:space="0" w:color="auto"/>
            </w:tcBorders>
            <w:shd w:val="clear" w:color="auto" w:fill="auto"/>
            <w:vAlign w:val="center"/>
            <w:hideMark/>
          </w:tcPr>
          <w:p w14:paraId="4818E449" w14:textId="77777777" w:rsidR="00F8573E" w:rsidRPr="00A00A4F" w:rsidRDefault="00F8573E" w:rsidP="00CC5231">
            <w:pPr>
              <w:jc w:val="center"/>
              <w:rPr>
                <w:sz w:val="18"/>
                <w:szCs w:val="18"/>
              </w:rPr>
            </w:pPr>
            <w:r w:rsidRPr="00A00A4F">
              <w:rPr>
                <w:sz w:val="18"/>
                <w:szCs w:val="18"/>
              </w:rPr>
              <w:t>12</w:t>
            </w:r>
          </w:p>
        </w:tc>
        <w:tc>
          <w:tcPr>
            <w:tcW w:w="992" w:type="dxa"/>
            <w:tcBorders>
              <w:top w:val="nil"/>
              <w:left w:val="nil"/>
              <w:bottom w:val="single" w:sz="4" w:space="0" w:color="auto"/>
              <w:right w:val="single" w:sz="4" w:space="0" w:color="auto"/>
            </w:tcBorders>
            <w:shd w:val="clear" w:color="auto" w:fill="auto"/>
            <w:vAlign w:val="center"/>
            <w:hideMark/>
          </w:tcPr>
          <w:p w14:paraId="7DFA9284" w14:textId="77777777" w:rsidR="00F8573E" w:rsidRPr="00A00A4F" w:rsidRDefault="00F8573E" w:rsidP="00CC5231">
            <w:pPr>
              <w:jc w:val="center"/>
              <w:rPr>
                <w:sz w:val="18"/>
                <w:szCs w:val="18"/>
              </w:rPr>
            </w:pPr>
            <w:r w:rsidRPr="00A00A4F">
              <w:rPr>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hideMark/>
          </w:tcPr>
          <w:p w14:paraId="10D3D588" w14:textId="77777777" w:rsidR="00F8573E" w:rsidRPr="00A00A4F" w:rsidRDefault="00F8573E" w:rsidP="00CC5231">
            <w:pPr>
              <w:jc w:val="center"/>
              <w:rPr>
                <w:sz w:val="18"/>
                <w:szCs w:val="18"/>
              </w:rPr>
            </w:pPr>
            <w:r w:rsidRPr="00A00A4F">
              <w:rPr>
                <w:sz w:val="18"/>
                <w:szCs w:val="18"/>
              </w:rPr>
              <w:t>ABS Initiative Global budget</w:t>
            </w:r>
          </w:p>
        </w:tc>
        <w:tc>
          <w:tcPr>
            <w:tcW w:w="993" w:type="dxa"/>
            <w:tcBorders>
              <w:top w:val="nil"/>
              <w:left w:val="nil"/>
              <w:bottom w:val="single" w:sz="4" w:space="0" w:color="auto"/>
              <w:right w:val="single" w:sz="4" w:space="0" w:color="auto"/>
            </w:tcBorders>
            <w:vAlign w:val="center"/>
          </w:tcPr>
          <w:p w14:paraId="29B37463" w14:textId="77777777" w:rsidR="00F8573E" w:rsidRPr="00A00A4F" w:rsidRDefault="00F8573E" w:rsidP="00CC5231">
            <w:pPr>
              <w:jc w:val="center"/>
              <w:rPr>
                <w:sz w:val="18"/>
                <w:szCs w:val="18"/>
              </w:rPr>
            </w:pPr>
            <w:r w:rsidRPr="00A00A4F">
              <w:rPr>
                <w:sz w:val="18"/>
                <w:szCs w:val="18"/>
              </w:rPr>
              <w:t>Yes</w:t>
            </w:r>
          </w:p>
        </w:tc>
      </w:tr>
      <w:tr w:rsidR="00F8573E" w:rsidRPr="00A00A4F" w14:paraId="79E3CB9C" w14:textId="77777777" w:rsidTr="00CC5231">
        <w:trPr>
          <w:cantSplit/>
          <w:jc w:val="center"/>
        </w:trPr>
        <w:tc>
          <w:tcPr>
            <w:tcW w:w="1423" w:type="dxa"/>
            <w:vMerge/>
            <w:tcBorders>
              <w:left w:val="single" w:sz="4" w:space="0" w:color="auto"/>
              <w:bottom w:val="single" w:sz="4" w:space="0" w:color="auto"/>
              <w:right w:val="single" w:sz="4" w:space="0" w:color="auto"/>
            </w:tcBorders>
            <w:noWrap/>
            <w:vAlign w:val="center"/>
            <w:hideMark/>
          </w:tcPr>
          <w:p w14:paraId="51E1AF81"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A16D4F5" w14:textId="77777777" w:rsidR="00F8573E" w:rsidRPr="00A00A4F" w:rsidRDefault="00F8573E" w:rsidP="00CC5231">
            <w:pPr>
              <w:jc w:val="center"/>
              <w:rPr>
                <w:sz w:val="18"/>
                <w:szCs w:val="18"/>
              </w:rPr>
            </w:pPr>
            <w:r w:rsidRPr="00A00A4F">
              <w:rPr>
                <w:sz w:val="18"/>
                <w:szCs w:val="18"/>
              </w:rPr>
              <w:t>Subregional - Caribbean (8)</w:t>
            </w:r>
          </w:p>
        </w:tc>
        <w:tc>
          <w:tcPr>
            <w:tcW w:w="2825" w:type="dxa"/>
            <w:tcBorders>
              <w:top w:val="nil"/>
              <w:left w:val="nil"/>
              <w:bottom w:val="single" w:sz="4" w:space="0" w:color="auto"/>
              <w:right w:val="single" w:sz="4" w:space="0" w:color="auto"/>
            </w:tcBorders>
            <w:shd w:val="clear" w:color="auto" w:fill="auto"/>
            <w:vAlign w:val="center"/>
            <w:hideMark/>
          </w:tcPr>
          <w:p w14:paraId="38F4A6D4" w14:textId="77777777" w:rsidR="00F8573E" w:rsidRPr="00A00A4F" w:rsidRDefault="00F8573E" w:rsidP="00CC5231">
            <w:pPr>
              <w:jc w:val="left"/>
              <w:rPr>
                <w:sz w:val="18"/>
                <w:szCs w:val="18"/>
              </w:rPr>
            </w:pPr>
            <w:r w:rsidRPr="00A00A4F">
              <w:rPr>
                <w:sz w:val="18"/>
                <w:szCs w:val="18"/>
              </w:rPr>
              <w:t>Advancing the Nagoya Protocol in Countries of the Caribbean Region</w:t>
            </w:r>
          </w:p>
        </w:tc>
        <w:tc>
          <w:tcPr>
            <w:tcW w:w="1427" w:type="dxa"/>
            <w:tcBorders>
              <w:top w:val="nil"/>
              <w:left w:val="nil"/>
              <w:bottom w:val="single" w:sz="4" w:space="0" w:color="auto"/>
              <w:right w:val="single" w:sz="4" w:space="0" w:color="auto"/>
            </w:tcBorders>
            <w:shd w:val="clear" w:color="auto" w:fill="auto"/>
            <w:vAlign w:val="center"/>
            <w:hideMark/>
          </w:tcPr>
          <w:p w14:paraId="1CB0D51B" w14:textId="77777777" w:rsidR="00F8573E" w:rsidRPr="00A00A4F" w:rsidRDefault="00F8573E" w:rsidP="00CC5231">
            <w:pPr>
              <w:jc w:val="center"/>
              <w:rPr>
                <w:sz w:val="18"/>
                <w:szCs w:val="18"/>
              </w:rPr>
            </w:pPr>
            <w:r w:rsidRPr="00A00A4F">
              <w:rPr>
                <w:sz w:val="18"/>
                <w:szCs w:val="18"/>
              </w:rPr>
              <w:t>UNEP/ IUCN</w:t>
            </w:r>
          </w:p>
        </w:tc>
        <w:tc>
          <w:tcPr>
            <w:tcW w:w="1134" w:type="dxa"/>
            <w:tcBorders>
              <w:top w:val="nil"/>
              <w:left w:val="nil"/>
              <w:bottom w:val="single" w:sz="4" w:space="0" w:color="auto"/>
              <w:right w:val="single" w:sz="4" w:space="0" w:color="auto"/>
            </w:tcBorders>
            <w:shd w:val="clear" w:color="auto" w:fill="auto"/>
            <w:vAlign w:val="center"/>
            <w:hideMark/>
          </w:tcPr>
          <w:p w14:paraId="46EC283A"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6CD0147B" w14:textId="77777777" w:rsidR="00F8573E" w:rsidRPr="00A00A4F" w:rsidRDefault="00F8573E" w:rsidP="00CC5231">
            <w:pPr>
              <w:jc w:val="center"/>
              <w:rPr>
                <w:sz w:val="18"/>
                <w:szCs w:val="18"/>
              </w:rPr>
            </w:pPr>
            <w:r w:rsidRPr="00A00A4F">
              <w:rPr>
                <w:sz w:val="18"/>
                <w:szCs w:val="18"/>
              </w:rPr>
              <w:t>January 2016</w:t>
            </w:r>
          </w:p>
        </w:tc>
        <w:tc>
          <w:tcPr>
            <w:tcW w:w="993" w:type="dxa"/>
            <w:tcBorders>
              <w:top w:val="nil"/>
              <w:left w:val="nil"/>
              <w:bottom w:val="single" w:sz="4" w:space="0" w:color="auto"/>
              <w:right w:val="single" w:sz="4" w:space="0" w:color="auto"/>
            </w:tcBorders>
            <w:shd w:val="clear" w:color="auto" w:fill="auto"/>
            <w:vAlign w:val="center"/>
            <w:hideMark/>
          </w:tcPr>
          <w:p w14:paraId="05AEA39B" w14:textId="77777777" w:rsidR="00F8573E" w:rsidRPr="00A00A4F" w:rsidRDefault="00F8573E" w:rsidP="00CC5231">
            <w:pPr>
              <w:jc w:val="center"/>
              <w:rPr>
                <w:sz w:val="18"/>
                <w:szCs w:val="18"/>
              </w:rPr>
            </w:pPr>
            <w:r w:rsidRPr="00A00A4F">
              <w:rPr>
                <w:sz w:val="18"/>
                <w:szCs w:val="18"/>
              </w:rPr>
              <w:t>May 2019</w:t>
            </w:r>
          </w:p>
        </w:tc>
        <w:tc>
          <w:tcPr>
            <w:tcW w:w="992" w:type="dxa"/>
            <w:tcBorders>
              <w:top w:val="nil"/>
              <w:left w:val="nil"/>
              <w:bottom w:val="single" w:sz="4" w:space="0" w:color="auto"/>
              <w:right w:val="single" w:sz="4" w:space="0" w:color="auto"/>
            </w:tcBorders>
            <w:shd w:val="clear" w:color="auto" w:fill="auto"/>
            <w:vAlign w:val="center"/>
            <w:hideMark/>
          </w:tcPr>
          <w:p w14:paraId="17C71A99"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4C541647"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50E7928F" w14:textId="77777777" w:rsidR="00F8573E" w:rsidRPr="00A00A4F" w:rsidRDefault="00F8573E" w:rsidP="00CC5231">
            <w:pPr>
              <w:jc w:val="center"/>
              <w:rPr>
                <w:sz w:val="18"/>
                <w:szCs w:val="18"/>
              </w:rPr>
            </w:pPr>
            <w:r w:rsidRPr="00A00A4F">
              <w:rPr>
                <w:sz w:val="18"/>
                <w:szCs w:val="18"/>
              </w:rPr>
              <w:t>1,826,000</w:t>
            </w:r>
          </w:p>
        </w:tc>
        <w:tc>
          <w:tcPr>
            <w:tcW w:w="993" w:type="dxa"/>
            <w:tcBorders>
              <w:top w:val="nil"/>
              <w:left w:val="nil"/>
              <w:bottom w:val="single" w:sz="4" w:space="0" w:color="auto"/>
              <w:right w:val="single" w:sz="4" w:space="0" w:color="auto"/>
            </w:tcBorders>
            <w:vAlign w:val="center"/>
          </w:tcPr>
          <w:p w14:paraId="5EEE5FF3" w14:textId="77777777" w:rsidR="00F8573E" w:rsidRPr="00A00A4F" w:rsidRDefault="00F8573E" w:rsidP="00CC5231">
            <w:pPr>
              <w:jc w:val="center"/>
              <w:rPr>
                <w:sz w:val="18"/>
                <w:szCs w:val="18"/>
              </w:rPr>
            </w:pPr>
            <w:r w:rsidRPr="00A00A4F">
              <w:rPr>
                <w:sz w:val="18"/>
                <w:szCs w:val="18"/>
              </w:rPr>
              <w:t>Yes</w:t>
            </w:r>
          </w:p>
        </w:tc>
      </w:tr>
      <w:tr w:rsidR="00F8573E" w:rsidRPr="00A00A4F" w14:paraId="5440CC75" w14:textId="77777777" w:rsidTr="00CC5231">
        <w:trPr>
          <w:cantSplit/>
          <w:jc w:val="center"/>
        </w:trPr>
        <w:tc>
          <w:tcPr>
            <w:tcW w:w="1423" w:type="dxa"/>
            <w:vMerge/>
            <w:tcBorders>
              <w:left w:val="single" w:sz="4" w:space="0" w:color="auto"/>
              <w:bottom w:val="single" w:sz="4" w:space="0" w:color="auto"/>
              <w:right w:val="single" w:sz="4" w:space="0" w:color="auto"/>
            </w:tcBorders>
            <w:noWrap/>
            <w:vAlign w:val="center"/>
            <w:hideMark/>
          </w:tcPr>
          <w:p w14:paraId="330713D0"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18FDB05" w14:textId="77777777" w:rsidR="00F8573E" w:rsidRPr="00A00A4F" w:rsidRDefault="00F8573E" w:rsidP="00CC5231">
            <w:pPr>
              <w:jc w:val="center"/>
              <w:rPr>
                <w:sz w:val="18"/>
                <w:szCs w:val="18"/>
              </w:rPr>
            </w:pPr>
            <w:r w:rsidRPr="00A00A4F">
              <w:rPr>
                <w:sz w:val="18"/>
                <w:szCs w:val="18"/>
              </w:rPr>
              <w:t>Subregional - GRULAC (8)</w:t>
            </w:r>
          </w:p>
        </w:tc>
        <w:tc>
          <w:tcPr>
            <w:tcW w:w="2825" w:type="dxa"/>
            <w:tcBorders>
              <w:top w:val="nil"/>
              <w:left w:val="nil"/>
              <w:bottom w:val="single" w:sz="4" w:space="0" w:color="auto"/>
              <w:right w:val="single" w:sz="4" w:space="0" w:color="auto"/>
            </w:tcBorders>
            <w:shd w:val="clear" w:color="auto" w:fill="auto"/>
            <w:vAlign w:val="center"/>
            <w:hideMark/>
          </w:tcPr>
          <w:p w14:paraId="76D21B17" w14:textId="77777777" w:rsidR="00F8573E" w:rsidRPr="00A00A4F" w:rsidRDefault="00F8573E" w:rsidP="00CC5231">
            <w:pPr>
              <w:jc w:val="left"/>
              <w:rPr>
                <w:sz w:val="18"/>
                <w:szCs w:val="18"/>
              </w:rPr>
            </w:pPr>
            <w:r w:rsidRPr="00A00A4F">
              <w:rPr>
                <w:sz w:val="18"/>
                <w:szCs w:val="18"/>
              </w:rPr>
              <w:t>Strengthening the Implementation of Access to Genetic Resources and Benefit-Sharing Regimes in Latin America and the Caribbean</w:t>
            </w:r>
          </w:p>
        </w:tc>
        <w:tc>
          <w:tcPr>
            <w:tcW w:w="1427" w:type="dxa"/>
            <w:tcBorders>
              <w:top w:val="nil"/>
              <w:left w:val="nil"/>
              <w:bottom w:val="single" w:sz="4" w:space="0" w:color="auto"/>
              <w:right w:val="single" w:sz="4" w:space="0" w:color="auto"/>
            </w:tcBorders>
            <w:shd w:val="clear" w:color="auto" w:fill="auto"/>
            <w:vAlign w:val="center"/>
            <w:hideMark/>
          </w:tcPr>
          <w:p w14:paraId="75663E1C" w14:textId="77777777" w:rsidR="00F8573E" w:rsidRPr="00A00A4F" w:rsidRDefault="00F8573E" w:rsidP="00CC5231">
            <w:pPr>
              <w:jc w:val="center"/>
              <w:rPr>
                <w:sz w:val="18"/>
                <w:szCs w:val="18"/>
              </w:rPr>
            </w:pPr>
            <w:r w:rsidRPr="00A00A4F">
              <w:rPr>
                <w:sz w:val="18"/>
                <w:szCs w:val="18"/>
              </w:rPr>
              <w:t>UNEP/IUCN</w:t>
            </w:r>
          </w:p>
        </w:tc>
        <w:tc>
          <w:tcPr>
            <w:tcW w:w="1134" w:type="dxa"/>
            <w:tcBorders>
              <w:top w:val="nil"/>
              <w:left w:val="nil"/>
              <w:bottom w:val="single" w:sz="4" w:space="0" w:color="auto"/>
              <w:right w:val="single" w:sz="4" w:space="0" w:color="auto"/>
            </w:tcBorders>
            <w:shd w:val="clear" w:color="auto" w:fill="auto"/>
            <w:vAlign w:val="center"/>
            <w:hideMark/>
          </w:tcPr>
          <w:p w14:paraId="6E69A2A4"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65917220" w14:textId="77777777" w:rsidR="00F8573E" w:rsidRPr="00A00A4F" w:rsidRDefault="00F8573E" w:rsidP="00CC5231">
            <w:pPr>
              <w:jc w:val="center"/>
              <w:rPr>
                <w:sz w:val="18"/>
                <w:szCs w:val="18"/>
              </w:rPr>
            </w:pPr>
            <w:r w:rsidRPr="00A00A4F">
              <w:rPr>
                <w:sz w:val="18"/>
                <w:szCs w:val="18"/>
              </w:rPr>
              <w:t>April 2011</w:t>
            </w:r>
          </w:p>
        </w:tc>
        <w:tc>
          <w:tcPr>
            <w:tcW w:w="993" w:type="dxa"/>
            <w:tcBorders>
              <w:top w:val="nil"/>
              <w:left w:val="nil"/>
              <w:bottom w:val="single" w:sz="4" w:space="0" w:color="auto"/>
              <w:right w:val="single" w:sz="4" w:space="0" w:color="auto"/>
            </w:tcBorders>
            <w:shd w:val="clear" w:color="auto" w:fill="auto"/>
            <w:vAlign w:val="center"/>
            <w:hideMark/>
          </w:tcPr>
          <w:p w14:paraId="17D41BE8" w14:textId="77777777" w:rsidR="00F8573E" w:rsidRPr="00A00A4F" w:rsidRDefault="00F8573E" w:rsidP="00CC5231">
            <w:pPr>
              <w:jc w:val="center"/>
              <w:rPr>
                <w:sz w:val="18"/>
                <w:szCs w:val="18"/>
              </w:rPr>
            </w:pPr>
            <w:r w:rsidRPr="00A00A4F">
              <w:rPr>
                <w:sz w:val="18"/>
                <w:szCs w:val="18"/>
              </w:rPr>
              <w:t>April 2014</w:t>
            </w:r>
          </w:p>
        </w:tc>
        <w:tc>
          <w:tcPr>
            <w:tcW w:w="992" w:type="dxa"/>
            <w:tcBorders>
              <w:top w:val="nil"/>
              <w:left w:val="nil"/>
              <w:bottom w:val="single" w:sz="4" w:space="0" w:color="auto"/>
              <w:right w:val="single" w:sz="4" w:space="0" w:color="auto"/>
            </w:tcBorders>
            <w:shd w:val="clear" w:color="auto" w:fill="auto"/>
            <w:vAlign w:val="center"/>
            <w:hideMark/>
          </w:tcPr>
          <w:p w14:paraId="3F3F446F"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79313628"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6FF78295" w14:textId="77777777" w:rsidR="00F8573E" w:rsidRPr="00A00A4F" w:rsidRDefault="00F8573E" w:rsidP="00CC5231">
            <w:pPr>
              <w:jc w:val="center"/>
              <w:rPr>
                <w:sz w:val="18"/>
                <w:szCs w:val="18"/>
              </w:rPr>
            </w:pPr>
            <w:r w:rsidRPr="00A00A4F">
              <w:rPr>
                <w:sz w:val="18"/>
                <w:szCs w:val="18"/>
              </w:rPr>
              <w:t>850,000</w:t>
            </w:r>
          </w:p>
        </w:tc>
        <w:tc>
          <w:tcPr>
            <w:tcW w:w="993" w:type="dxa"/>
            <w:tcBorders>
              <w:top w:val="nil"/>
              <w:left w:val="nil"/>
              <w:bottom w:val="single" w:sz="4" w:space="0" w:color="auto"/>
              <w:right w:val="single" w:sz="4" w:space="0" w:color="auto"/>
            </w:tcBorders>
            <w:vAlign w:val="center"/>
          </w:tcPr>
          <w:p w14:paraId="05597742" w14:textId="77777777" w:rsidR="00F8573E" w:rsidRPr="00A00A4F" w:rsidRDefault="00F8573E" w:rsidP="00CC5231">
            <w:pPr>
              <w:jc w:val="center"/>
              <w:rPr>
                <w:sz w:val="18"/>
                <w:szCs w:val="18"/>
              </w:rPr>
            </w:pPr>
            <w:r w:rsidRPr="00A00A4F">
              <w:rPr>
                <w:sz w:val="18"/>
                <w:szCs w:val="18"/>
              </w:rPr>
              <w:t>Yes</w:t>
            </w:r>
          </w:p>
        </w:tc>
      </w:tr>
      <w:tr w:rsidR="00F8573E" w:rsidRPr="00A00A4F" w14:paraId="5159278E" w14:textId="77777777" w:rsidTr="00CC5231">
        <w:trPr>
          <w:cantSplit/>
          <w:jc w:val="center"/>
        </w:trPr>
        <w:tc>
          <w:tcPr>
            <w:tcW w:w="1423" w:type="dxa"/>
            <w:vMerge/>
            <w:tcBorders>
              <w:left w:val="single" w:sz="4" w:space="0" w:color="auto"/>
              <w:bottom w:val="single" w:sz="4" w:space="0" w:color="auto"/>
              <w:right w:val="single" w:sz="4" w:space="0" w:color="auto"/>
            </w:tcBorders>
            <w:vAlign w:val="center"/>
          </w:tcPr>
          <w:p w14:paraId="54F08828"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2AA456B3" w14:textId="77777777" w:rsidR="00F8573E" w:rsidRPr="00A00A4F" w:rsidRDefault="00F8573E" w:rsidP="00CC5231">
            <w:pPr>
              <w:jc w:val="center"/>
              <w:rPr>
                <w:sz w:val="18"/>
                <w:szCs w:val="18"/>
              </w:rPr>
            </w:pPr>
            <w:r w:rsidRPr="00A00A4F">
              <w:rPr>
                <w:color w:val="000000"/>
                <w:sz w:val="18"/>
                <w:szCs w:val="18"/>
              </w:rPr>
              <w:t>Sub-Regional – CARICOM (16)</w:t>
            </w:r>
          </w:p>
        </w:tc>
        <w:tc>
          <w:tcPr>
            <w:tcW w:w="2825" w:type="dxa"/>
            <w:tcBorders>
              <w:top w:val="nil"/>
              <w:left w:val="nil"/>
              <w:bottom w:val="single" w:sz="4" w:space="0" w:color="auto"/>
              <w:right w:val="single" w:sz="4" w:space="0" w:color="auto"/>
            </w:tcBorders>
            <w:shd w:val="clear" w:color="auto" w:fill="auto"/>
            <w:vAlign w:val="center"/>
          </w:tcPr>
          <w:p w14:paraId="7D9EE7A4"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54297DE1"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56CF11F4"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60F0A916"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0B939CF8"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38F97FC1"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56A6E8A7" w14:textId="77777777" w:rsidR="00F8573E" w:rsidRPr="00A00A4F" w:rsidRDefault="00F8573E" w:rsidP="00CC5231">
            <w:pPr>
              <w:jc w:val="center"/>
              <w:rPr>
                <w:sz w:val="18"/>
                <w:szCs w:val="18"/>
              </w:rPr>
            </w:pPr>
            <w:r w:rsidRPr="00A00A4F">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5C382AD4"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71CFF0E3"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7EA0261A" w14:textId="77777777" w:rsidTr="00CC5231">
        <w:trPr>
          <w:cantSplit/>
          <w:jc w:val="center"/>
        </w:trPr>
        <w:tc>
          <w:tcPr>
            <w:tcW w:w="14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4F4C6C"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lastRenderedPageBreak/>
              <w:t>Haiti</w:t>
            </w:r>
          </w:p>
        </w:tc>
        <w:tc>
          <w:tcPr>
            <w:tcW w:w="1276" w:type="dxa"/>
            <w:tcBorders>
              <w:top w:val="nil"/>
              <w:left w:val="nil"/>
              <w:bottom w:val="single" w:sz="4" w:space="0" w:color="auto"/>
              <w:right w:val="single" w:sz="4" w:space="0" w:color="auto"/>
            </w:tcBorders>
            <w:shd w:val="clear" w:color="auto" w:fill="auto"/>
            <w:vAlign w:val="center"/>
          </w:tcPr>
          <w:p w14:paraId="5133C345" w14:textId="77777777" w:rsidR="00F8573E" w:rsidRPr="00A00A4F" w:rsidRDefault="00F8573E" w:rsidP="00CC5231">
            <w:pPr>
              <w:jc w:val="center"/>
              <w:rPr>
                <w:sz w:val="18"/>
                <w:szCs w:val="18"/>
              </w:rPr>
            </w:pPr>
            <w:r w:rsidRPr="00A00A4F">
              <w:rPr>
                <w:color w:val="000000"/>
                <w:sz w:val="18"/>
                <w:szCs w:val="18"/>
              </w:rPr>
              <w:t>Subregional – CARICOM (16)</w:t>
            </w:r>
          </w:p>
        </w:tc>
        <w:tc>
          <w:tcPr>
            <w:tcW w:w="2825" w:type="dxa"/>
            <w:tcBorders>
              <w:top w:val="nil"/>
              <w:left w:val="nil"/>
              <w:bottom w:val="single" w:sz="4" w:space="0" w:color="auto"/>
              <w:right w:val="single" w:sz="4" w:space="0" w:color="auto"/>
            </w:tcBorders>
            <w:shd w:val="clear" w:color="auto" w:fill="auto"/>
            <w:vAlign w:val="center"/>
          </w:tcPr>
          <w:p w14:paraId="49D70775"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5945E1BA"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68F18EAF"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15FBC1EB"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764B0EE3"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38871559"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314ACCFA" w14:textId="77777777" w:rsidR="00F8573E" w:rsidRPr="00A00A4F" w:rsidRDefault="00F8573E" w:rsidP="00CC5231">
            <w:pPr>
              <w:jc w:val="center"/>
              <w:rPr>
                <w:sz w:val="18"/>
                <w:szCs w:val="18"/>
              </w:rPr>
            </w:pPr>
            <w:r w:rsidRPr="00A00A4F">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1DA65DE7"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126D1A8C"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7C995857" w14:textId="77777777" w:rsidTr="00CC5231">
        <w:trPr>
          <w:cantSplit/>
          <w:jc w:val="center"/>
        </w:trPr>
        <w:tc>
          <w:tcPr>
            <w:tcW w:w="142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E2AAF4"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Honduras</w:t>
            </w:r>
          </w:p>
        </w:tc>
        <w:tc>
          <w:tcPr>
            <w:tcW w:w="1276" w:type="dxa"/>
            <w:tcBorders>
              <w:top w:val="nil"/>
              <w:left w:val="nil"/>
              <w:bottom w:val="single" w:sz="4" w:space="0" w:color="auto"/>
              <w:right w:val="single" w:sz="4" w:space="0" w:color="auto"/>
            </w:tcBorders>
            <w:shd w:val="clear" w:color="auto" w:fill="auto"/>
            <w:vAlign w:val="center"/>
          </w:tcPr>
          <w:p w14:paraId="72C5480D" w14:textId="77777777" w:rsidR="00F8573E" w:rsidRPr="00A00A4F" w:rsidRDefault="00F8573E" w:rsidP="00CC5231">
            <w:pPr>
              <w:jc w:val="center"/>
              <w:rPr>
                <w:color w:val="000000"/>
                <w:sz w:val="18"/>
                <w:szCs w:val="18"/>
              </w:rPr>
            </w:pPr>
            <w:r w:rsidRPr="00A00A4F">
              <w:rPr>
                <w:color w:val="000000"/>
                <w:sz w:val="18"/>
                <w:szCs w:val="18"/>
              </w:rPr>
              <w:t>Subregional - SICA (8)</w:t>
            </w:r>
          </w:p>
        </w:tc>
        <w:tc>
          <w:tcPr>
            <w:tcW w:w="2825" w:type="dxa"/>
            <w:tcBorders>
              <w:top w:val="nil"/>
              <w:left w:val="nil"/>
              <w:bottom w:val="single" w:sz="4" w:space="0" w:color="auto"/>
              <w:right w:val="single" w:sz="4" w:space="0" w:color="auto"/>
            </w:tcBorders>
            <w:shd w:val="clear" w:color="auto" w:fill="auto"/>
            <w:vAlign w:val="center"/>
          </w:tcPr>
          <w:p w14:paraId="156A0CC4" w14:textId="77777777" w:rsidR="00F8573E" w:rsidRPr="00A00A4F" w:rsidRDefault="00F8573E" w:rsidP="00CC5231">
            <w:pPr>
              <w:jc w:val="left"/>
              <w:rPr>
                <w:color w:val="000000"/>
                <w:sz w:val="18"/>
                <w:szCs w:val="18"/>
              </w:rPr>
            </w:pPr>
            <w:r w:rsidRPr="00A00A4F">
              <w:rPr>
                <w:color w:val="000000"/>
                <w:sz w:val="18"/>
                <w:szCs w:val="18"/>
              </w:rPr>
              <w:t>Promotion of economic potentials of biodiversity in an equitable and sustainable way for the implementation of the Nagoya Protocol in Central America</w:t>
            </w:r>
          </w:p>
        </w:tc>
        <w:tc>
          <w:tcPr>
            <w:tcW w:w="1427" w:type="dxa"/>
            <w:tcBorders>
              <w:top w:val="nil"/>
              <w:left w:val="nil"/>
              <w:bottom w:val="single" w:sz="4" w:space="0" w:color="auto"/>
              <w:right w:val="single" w:sz="4" w:space="0" w:color="auto"/>
            </w:tcBorders>
            <w:shd w:val="clear" w:color="auto" w:fill="auto"/>
            <w:vAlign w:val="center"/>
          </w:tcPr>
          <w:p w14:paraId="2078805D" w14:textId="77777777" w:rsidR="00F8573E" w:rsidRPr="00A00A4F" w:rsidRDefault="00F8573E" w:rsidP="00CC5231">
            <w:pPr>
              <w:jc w:val="center"/>
              <w:rPr>
                <w:color w:val="000000"/>
                <w:sz w:val="18"/>
                <w:szCs w:val="18"/>
              </w:rPr>
            </w:pPr>
            <w:r w:rsidRPr="00A00A4F">
              <w:rPr>
                <w:color w:val="000000"/>
                <w:sz w:val="18"/>
                <w:szCs w:val="18"/>
              </w:rPr>
              <w:t>GIZ</w:t>
            </w:r>
          </w:p>
        </w:tc>
        <w:tc>
          <w:tcPr>
            <w:tcW w:w="1134" w:type="dxa"/>
            <w:tcBorders>
              <w:top w:val="nil"/>
              <w:left w:val="nil"/>
              <w:bottom w:val="single" w:sz="4" w:space="0" w:color="auto"/>
              <w:right w:val="single" w:sz="4" w:space="0" w:color="auto"/>
            </w:tcBorders>
            <w:shd w:val="clear" w:color="auto" w:fill="auto"/>
            <w:vAlign w:val="center"/>
          </w:tcPr>
          <w:p w14:paraId="49E13C5D" w14:textId="77777777" w:rsidR="00F8573E" w:rsidRPr="00A00A4F" w:rsidRDefault="00F8573E" w:rsidP="00CC5231">
            <w:pPr>
              <w:jc w:val="center"/>
              <w:rPr>
                <w:color w:val="000000"/>
                <w:sz w:val="18"/>
                <w:szCs w:val="18"/>
              </w:rPr>
            </w:pPr>
            <w:r w:rsidRPr="00A00A4F">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tcPr>
          <w:p w14:paraId="60D587B0" w14:textId="77777777" w:rsidR="00F8573E" w:rsidRPr="00A00A4F" w:rsidRDefault="00F8573E" w:rsidP="00CC5231">
            <w:pPr>
              <w:jc w:val="center"/>
              <w:rPr>
                <w:color w:val="000000"/>
                <w:sz w:val="18"/>
                <w:szCs w:val="18"/>
              </w:rPr>
            </w:pPr>
            <w:r w:rsidRPr="00A00A4F">
              <w:rPr>
                <w:color w:val="000000"/>
                <w:sz w:val="18"/>
                <w:szCs w:val="18"/>
              </w:rPr>
              <w:t>December 2014</w:t>
            </w:r>
          </w:p>
        </w:tc>
        <w:tc>
          <w:tcPr>
            <w:tcW w:w="993" w:type="dxa"/>
            <w:tcBorders>
              <w:top w:val="nil"/>
              <w:left w:val="nil"/>
              <w:bottom w:val="single" w:sz="4" w:space="0" w:color="auto"/>
              <w:right w:val="single" w:sz="4" w:space="0" w:color="auto"/>
            </w:tcBorders>
            <w:shd w:val="clear" w:color="auto" w:fill="auto"/>
            <w:vAlign w:val="center"/>
          </w:tcPr>
          <w:p w14:paraId="7AC344D9" w14:textId="77777777" w:rsidR="00F8573E" w:rsidRPr="00A00A4F" w:rsidRDefault="00F8573E" w:rsidP="00CC5231">
            <w:pPr>
              <w:jc w:val="center"/>
              <w:rPr>
                <w:color w:val="000000"/>
                <w:sz w:val="18"/>
                <w:szCs w:val="18"/>
              </w:rPr>
            </w:pPr>
            <w:r w:rsidRPr="00A00A4F">
              <w:rPr>
                <w:color w:val="000000"/>
                <w:sz w:val="18"/>
                <w:szCs w:val="18"/>
              </w:rPr>
              <w:t>March 2019</w:t>
            </w:r>
          </w:p>
        </w:tc>
        <w:tc>
          <w:tcPr>
            <w:tcW w:w="992" w:type="dxa"/>
            <w:tcBorders>
              <w:top w:val="nil"/>
              <w:left w:val="nil"/>
              <w:bottom w:val="single" w:sz="4" w:space="0" w:color="auto"/>
              <w:right w:val="single" w:sz="4" w:space="0" w:color="auto"/>
            </w:tcBorders>
            <w:shd w:val="clear" w:color="auto" w:fill="auto"/>
            <w:vAlign w:val="center"/>
          </w:tcPr>
          <w:p w14:paraId="303537D6" w14:textId="77777777" w:rsidR="00F8573E" w:rsidRPr="00A00A4F" w:rsidRDefault="00F8573E" w:rsidP="00CC5231">
            <w:pPr>
              <w:jc w:val="center"/>
              <w:rPr>
                <w:color w:val="000000"/>
                <w:sz w:val="18"/>
                <w:szCs w:val="18"/>
              </w:rPr>
            </w:pPr>
            <w:r w:rsidRPr="00A00A4F">
              <w:rPr>
                <w:color w:val="000000"/>
                <w:sz w:val="18"/>
                <w:szCs w:val="18"/>
              </w:rPr>
              <w:t>51</w:t>
            </w:r>
          </w:p>
        </w:tc>
        <w:tc>
          <w:tcPr>
            <w:tcW w:w="992" w:type="dxa"/>
            <w:tcBorders>
              <w:top w:val="nil"/>
              <w:left w:val="nil"/>
              <w:bottom w:val="single" w:sz="4" w:space="0" w:color="auto"/>
              <w:right w:val="single" w:sz="4" w:space="0" w:color="auto"/>
            </w:tcBorders>
            <w:shd w:val="clear" w:color="auto" w:fill="auto"/>
            <w:vAlign w:val="center"/>
          </w:tcPr>
          <w:p w14:paraId="04ABE217" w14:textId="77777777" w:rsidR="00F8573E" w:rsidRPr="00A00A4F" w:rsidRDefault="00F8573E" w:rsidP="00CC5231">
            <w:pPr>
              <w:jc w:val="center"/>
              <w:rPr>
                <w:color w:val="000000"/>
                <w:sz w:val="18"/>
                <w:szCs w:val="18"/>
              </w:rPr>
            </w:pPr>
            <w:r w:rsidRPr="00A00A4F">
              <w:rPr>
                <w:color w:val="000000"/>
                <w:sz w:val="18"/>
                <w:szCs w:val="18"/>
              </w:rPr>
              <w:t>BMZ</w:t>
            </w:r>
          </w:p>
        </w:tc>
        <w:tc>
          <w:tcPr>
            <w:tcW w:w="1228" w:type="dxa"/>
            <w:tcBorders>
              <w:top w:val="nil"/>
              <w:left w:val="nil"/>
              <w:bottom w:val="single" w:sz="4" w:space="0" w:color="auto"/>
              <w:right w:val="single" w:sz="4" w:space="0" w:color="auto"/>
            </w:tcBorders>
            <w:shd w:val="clear" w:color="auto" w:fill="auto"/>
            <w:vAlign w:val="center"/>
          </w:tcPr>
          <w:p w14:paraId="510D3B8F" w14:textId="77777777" w:rsidR="00F8573E" w:rsidRPr="00A00A4F" w:rsidRDefault="00F8573E" w:rsidP="00CC5231">
            <w:pPr>
              <w:jc w:val="center"/>
              <w:rPr>
                <w:color w:val="000000"/>
                <w:sz w:val="18"/>
                <w:szCs w:val="18"/>
              </w:rPr>
            </w:pPr>
            <w:r w:rsidRPr="00A00A4F">
              <w:rPr>
                <w:color w:val="000000"/>
                <w:sz w:val="18"/>
                <w:szCs w:val="18"/>
              </w:rPr>
              <w:t>5,882,353</w:t>
            </w:r>
          </w:p>
        </w:tc>
        <w:tc>
          <w:tcPr>
            <w:tcW w:w="993" w:type="dxa"/>
            <w:tcBorders>
              <w:top w:val="nil"/>
              <w:left w:val="nil"/>
              <w:bottom w:val="single" w:sz="4" w:space="0" w:color="auto"/>
              <w:right w:val="single" w:sz="4" w:space="0" w:color="auto"/>
            </w:tcBorders>
            <w:vAlign w:val="center"/>
          </w:tcPr>
          <w:p w14:paraId="03B2C76D" w14:textId="77777777" w:rsidR="00F8573E" w:rsidRPr="00A00A4F" w:rsidRDefault="00F8573E" w:rsidP="00CC5231">
            <w:pPr>
              <w:jc w:val="center"/>
              <w:rPr>
                <w:color w:val="000000"/>
                <w:sz w:val="18"/>
                <w:szCs w:val="18"/>
              </w:rPr>
            </w:pPr>
            <w:r w:rsidRPr="00A00A4F">
              <w:rPr>
                <w:color w:val="000000"/>
                <w:sz w:val="18"/>
                <w:szCs w:val="18"/>
              </w:rPr>
              <w:t>Yes</w:t>
            </w:r>
          </w:p>
        </w:tc>
      </w:tr>
      <w:tr w:rsidR="00F8573E" w:rsidRPr="00A00A4F" w14:paraId="4E3D680A" w14:textId="77777777" w:rsidTr="00CC5231">
        <w:trPr>
          <w:cantSplit/>
          <w:jc w:val="center"/>
        </w:trPr>
        <w:tc>
          <w:tcPr>
            <w:tcW w:w="1423" w:type="dxa"/>
            <w:vMerge/>
            <w:tcBorders>
              <w:left w:val="single" w:sz="4" w:space="0" w:color="auto"/>
              <w:bottom w:val="single" w:sz="4" w:space="0" w:color="auto"/>
              <w:right w:val="single" w:sz="4" w:space="0" w:color="auto"/>
            </w:tcBorders>
            <w:vAlign w:val="center"/>
            <w:hideMark/>
          </w:tcPr>
          <w:p w14:paraId="21DF0734"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4242AA3" w14:textId="77777777" w:rsidR="00F8573E" w:rsidRPr="00A00A4F" w:rsidRDefault="00F8573E" w:rsidP="00CC5231">
            <w:pPr>
              <w:jc w:val="center"/>
              <w:rPr>
                <w:sz w:val="18"/>
                <w:szCs w:val="18"/>
              </w:rPr>
            </w:pPr>
            <w:r w:rsidRPr="00A00A4F">
              <w:rPr>
                <w:sz w:val="18"/>
                <w:szCs w:val="18"/>
              </w:rPr>
              <w:t>Global (24)</w:t>
            </w:r>
          </w:p>
        </w:tc>
        <w:tc>
          <w:tcPr>
            <w:tcW w:w="2825" w:type="dxa"/>
            <w:tcBorders>
              <w:top w:val="nil"/>
              <w:left w:val="nil"/>
              <w:bottom w:val="single" w:sz="4" w:space="0" w:color="auto"/>
              <w:right w:val="single" w:sz="4" w:space="0" w:color="auto"/>
            </w:tcBorders>
            <w:shd w:val="clear" w:color="auto" w:fill="auto"/>
            <w:vAlign w:val="center"/>
            <w:hideMark/>
          </w:tcPr>
          <w:p w14:paraId="7A847365" w14:textId="77777777" w:rsidR="00F8573E" w:rsidRPr="00A00A4F" w:rsidRDefault="00F8573E" w:rsidP="00CC5231">
            <w:pPr>
              <w:jc w:val="left"/>
              <w:rPr>
                <w:sz w:val="18"/>
                <w:szCs w:val="18"/>
              </w:rPr>
            </w:pPr>
            <w:r w:rsidRPr="00A00A4F">
              <w:rPr>
                <w:sz w:val="18"/>
                <w:szCs w:val="18"/>
              </w:rPr>
              <w:t xml:space="preserve">Strengthening Human Resources, Legal </w:t>
            </w:r>
            <w:proofErr w:type="gramStart"/>
            <w:r w:rsidRPr="00A00A4F">
              <w:rPr>
                <w:sz w:val="18"/>
                <w:szCs w:val="18"/>
              </w:rPr>
              <w:t>Frameworks</w:t>
            </w:r>
            <w:proofErr w:type="gramEnd"/>
            <w:r w:rsidRPr="00A00A4F">
              <w:rPr>
                <w:sz w:val="18"/>
                <w:szCs w:val="18"/>
              </w:rPr>
              <w:t xml:space="preserve"> and Institutional Capacities to Implement the Nagoya Protocol</w:t>
            </w:r>
          </w:p>
        </w:tc>
        <w:tc>
          <w:tcPr>
            <w:tcW w:w="1427" w:type="dxa"/>
            <w:tcBorders>
              <w:top w:val="nil"/>
              <w:left w:val="nil"/>
              <w:bottom w:val="single" w:sz="4" w:space="0" w:color="auto"/>
              <w:right w:val="single" w:sz="4" w:space="0" w:color="auto"/>
            </w:tcBorders>
            <w:shd w:val="clear" w:color="auto" w:fill="auto"/>
            <w:vAlign w:val="center"/>
            <w:hideMark/>
          </w:tcPr>
          <w:p w14:paraId="464BF522"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6B07F489"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2B3D2E25" w14:textId="77777777" w:rsidR="00F8573E" w:rsidRPr="00A00A4F" w:rsidRDefault="00F8573E" w:rsidP="00CC5231">
            <w:pPr>
              <w:jc w:val="center"/>
              <w:rPr>
                <w:sz w:val="18"/>
                <w:szCs w:val="18"/>
              </w:rPr>
            </w:pPr>
            <w:r w:rsidRPr="00A00A4F">
              <w:rPr>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65201D60" w14:textId="77777777" w:rsidR="00F8573E" w:rsidRPr="00A00A4F" w:rsidRDefault="00F8573E" w:rsidP="00CC5231">
            <w:pPr>
              <w:jc w:val="center"/>
              <w:rPr>
                <w:sz w:val="18"/>
                <w:szCs w:val="18"/>
              </w:rPr>
            </w:pPr>
            <w:r w:rsidRPr="00A00A4F">
              <w:rPr>
                <w:sz w:val="18"/>
                <w:szCs w:val="18"/>
              </w:rPr>
              <w:t>June 23, 2021</w:t>
            </w:r>
          </w:p>
        </w:tc>
        <w:tc>
          <w:tcPr>
            <w:tcW w:w="992" w:type="dxa"/>
            <w:tcBorders>
              <w:top w:val="nil"/>
              <w:left w:val="nil"/>
              <w:bottom w:val="single" w:sz="4" w:space="0" w:color="auto"/>
              <w:right w:val="single" w:sz="4" w:space="0" w:color="auto"/>
            </w:tcBorders>
            <w:shd w:val="clear" w:color="auto" w:fill="auto"/>
            <w:vAlign w:val="center"/>
            <w:hideMark/>
          </w:tcPr>
          <w:p w14:paraId="1C13E736"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4299B558"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1DCEC9B0" w14:textId="77777777" w:rsidR="00F8573E" w:rsidRPr="00A00A4F" w:rsidRDefault="00F8573E" w:rsidP="00CC5231">
            <w:pPr>
              <w:jc w:val="center"/>
              <w:rPr>
                <w:sz w:val="18"/>
                <w:szCs w:val="18"/>
              </w:rPr>
            </w:pPr>
            <w:r w:rsidRPr="00A00A4F">
              <w:rPr>
                <w:sz w:val="18"/>
                <w:szCs w:val="18"/>
              </w:rPr>
              <w:t>12,000,000</w:t>
            </w:r>
          </w:p>
        </w:tc>
        <w:tc>
          <w:tcPr>
            <w:tcW w:w="993" w:type="dxa"/>
            <w:tcBorders>
              <w:top w:val="nil"/>
              <w:left w:val="nil"/>
              <w:bottom w:val="single" w:sz="4" w:space="0" w:color="auto"/>
              <w:right w:val="single" w:sz="4" w:space="0" w:color="auto"/>
            </w:tcBorders>
            <w:vAlign w:val="center"/>
          </w:tcPr>
          <w:p w14:paraId="211C1AD0" w14:textId="77777777" w:rsidR="00F8573E" w:rsidRPr="00A00A4F" w:rsidRDefault="00F8573E" w:rsidP="00CC5231">
            <w:pPr>
              <w:jc w:val="center"/>
              <w:rPr>
                <w:sz w:val="18"/>
                <w:szCs w:val="18"/>
              </w:rPr>
            </w:pPr>
            <w:r w:rsidRPr="00A00A4F">
              <w:rPr>
                <w:sz w:val="18"/>
                <w:szCs w:val="18"/>
              </w:rPr>
              <w:t>Yes</w:t>
            </w:r>
          </w:p>
        </w:tc>
      </w:tr>
      <w:tr w:rsidR="00F8573E" w:rsidRPr="00A00A4F" w14:paraId="67983353" w14:textId="77777777" w:rsidTr="00CC5231">
        <w:trPr>
          <w:cantSplit/>
          <w:jc w:val="center"/>
        </w:trPr>
        <w:tc>
          <w:tcPr>
            <w:tcW w:w="14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4CD369B"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Jamaica</w:t>
            </w:r>
          </w:p>
        </w:tc>
        <w:tc>
          <w:tcPr>
            <w:tcW w:w="1276" w:type="dxa"/>
            <w:tcBorders>
              <w:top w:val="nil"/>
              <w:left w:val="nil"/>
              <w:bottom w:val="single" w:sz="4" w:space="0" w:color="auto"/>
              <w:right w:val="single" w:sz="4" w:space="0" w:color="auto"/>
            </w:tcBorders>
            <w:shd w:val="clear" w:color="auto" w:fill="auto"/>
            <w:vAlign w:val="center"/>
            <w:hideMark/>
          </w:tcPr>
          <w:p w14:paraId="6FB48C28" w14:textId="77777777" w:rsidR="00F8573E" w:rsidRPr="00A00A4F" w:rsidRDefault="00F8573E" w:rsidP="00CC5231">
            <w:pPr>
              <w:jc w:val="center"/>
              <w:rPr>
                <w:sz w:val="18"/>
                <w:szCs w:val="18"/>
              </w:rPr>
            </w:pPr>
            <w:r w:rsidRPr="00A00A4F">
              <w:rPr>
                <w:sz w:val="18"/>
                <w:szCs w:val="18"/>
              </w:rPr>
              <w:t>Subregional - Caribbean (8)</w:t>
            </w:r>
          </w:p>
        </w:tc>
        <w:tc>
          <w:tcPr>
            <w:tcW w:w="2825" w:type="dxa"/>
            <w:tcBorders>
              <w:top w:val="nil"/>
              <w:left w:val="nil"/>
              <w:bottom w:val="single" w:sz="4" w:space="0" w:color="auto"/>
              <w:right w:val="single" w:sz="4" w:space="0" w:color="auto"/>
            </w:tcBorders>
            <w:shd w:val="clear" w:color="auto" w:fill="auto"/>
            <w:vAlign w:val="center"/>
            <w:hideMark/>
          </w:tcPr>
          <w:p w14:paraId="7C71CF0B" w14:textId="77777777" w:rsidR="00F8573E" w:rsidRPr="00A00A4F" w:rsidRDefault="00F8573E" w:rsidP="00CC5231">
            <w:pPr>
              <w:jc w:val="left"/>
              <w:rPr>
                <w:sz w:val="18"/>
                <w:szCs w:val="18"/>
              </w:rPr>
            </w:pPr>
            <w:r w:rsidRPr="00A00A4F">
              <w:rPr>
                <w:sz w:val="18"/>
                <w:szCs w:val="18"/>
              </w:rPr>
              <w:t>Advancing the Nagoya Protocol in Countries of the Caribbean Region</w:t>
            </w:r>
          </w:p>
        </w:tc>
        <w:tc>
          <w:tcPr>
            <w:tcW w:w="1427" w:type="dxa"/>
            <w:tcBorders>
              <w:top w:val="nil"/>
              <w:left w:val="nil"/>
              <w:bottom w:val="single" w:sz="4" w:space="0" w:color="auto"/>
              <w:right w:val="single" w:sz="4" w:space="0" w:color="auto"/>
            </w:tcBorders>
            <w:shd w:val="clear" w:color="auto" w:fill="auto"/>
            <w:vAlign w:val="center"/>
            <w:hideMark/>
          </w:tcPr>
          <w:p w14:paraId="3520C438" w14:textId="77777777" w:rsidR="00F8573E" w:rsidRPr="00A00A4F" w:rsidRDefault="00F8573E" w:rsidP="00CC5231">
            <w:pPr>
              <w:jc w:val="center"/>
              <w:rPr>
                <w:sz w:val="18"/>
                <w:szCs w:val="18"/>
              </w:rPr>
            </w:pPr>
            <w:r w:rsidRPr="00A00A4F">
              <w:rPr>
                <w:sz w:val="18"/>
                <w:szCs w:val="18"/>
              </w:rPr>
              <w:t>UNEP/IUCN</w:t>
            </w:r>
          </w:p>
        </w:tc>
        <w:tc>
          <w:tcPr>
            <w:tcW w:w="1134" w:type="dxa"/>
            <w:tcBorders>
              <w:top w:val="nil"/>
              <w:left w:val="nil"/>
              <w:bottom w:val="single" w:sz="4" w:space="0" w:color="auto"/>
              <w:right w:val="single" w:sz="4" w:space="0" w:color="auto"/>
            </w:tcBorders>
            <w:shd w:val="clear" w:color="auto" w:fill="auto"/>
            <w:vAlign w:val="center"/>
            <w:hideMark/>
          </w:tcPr>
          <w:p w14:paraId="45146F7C"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3C05CB67" w14:textId="77777777" w:rsidR="00F8573E" w:rsidRPr="00A00A4F" w:rsidRDefault="00F8573E" w:rsidP="00CC5231">
            <w:pPr>
              <w:jc w:val="center"/>
              <w:rPr>
                <w:sz w:val="18"/>
                <w:szCs w:val="18"/>
              </w:rPr>
            </w:pPr>
            <w:r w:rsidRPr="00A00A4F">
              <w:rPr>
                <w:sz w:val="18"/>
                <w:szCs w:val="18"/>
              </w:rPr>
              <w:t>January 2016</w:t>
            </w:r>
          </w:p>
        </w:tc>
        <w:tc>
          <w:tcPr>
            <w:tcW w:w="993" w:type="dxa"/>
            <w:tcBorders>
              <w:top w:val="nil"/>
              <w:left w:val="nil"/>
              <w:bottom w:val="single" w:sz="4" w:space="0" w:color="auto"/>
              <w:right w:val="single" w:sz="4" w:space="0" w:color="auto"/>
            </w:tcBorders>
            <w:shd w:val="clear" w:color="auto" w:fill="auto"/>
            <w:vAlign w:val="center"/>
            <w:hideMark/>
          </w:tcPr>
          <w:p w14:paraId="455902B6" w14:textId="77777777" w:rsidR="00F8573E" w:rsidRPr="00A00A4F" w:rsidRDefault="00F8573E" w:rsidP="00CC5231">
            <w:pPr>
              <w:jc w:val="center"/>
              <w:rPr>
                <w:sz w:val="18"/>
                <w:szCs w:val="18"/>
              </w:rPr>
            </w:pPr>
            <w:r w:rsidRPr="00A00A4F">
              <w:rPr>
                <w:sz w:val="18"/>
                <w:szCs w:val="18"/>
              </w:rPr>
              <w:t>May 2019</w:t>
            </w:r>
          </w:p>
        </w:tc>
        <w:tc>
          <w:tcPr>
            <w:tcW w:w="992" w:type="dxa"/>
            <w:tcBorders>
              <w:top w:val="nil"/>
              <w:left w:val="nil"/>
              <w:bottom w:val="single" w:sz="4" w:space="0" w:color="auto"/>
              <w:right w:val="single" w:sz="4" w:space="0" w:color="auto"/>
            </w:tcBorders>
            <w:shd w:val="clear" w:color="auto" w:fill="auto"/>
            <w:vAlign w:val="center"/>
            <w:hideMark/>
          </w:tcPr>
          <w:p w14:paraId="02C9E739"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16B826CA"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31B4C5E3" w14:textId="77777777" w:rsidR="00F8573E" w:rsidRPr="00A00A4F" w:rsidRDefault="00F8573E" w:rsidP="00CC5231">
            <w:pPr>
              <w:jc w:val="center"/>
              <w:rPr>
                <w:sz w:val="18"/>
                <w:szCs w:val="18"/>
              </w:rPr>
            </w:pPr>
            <w:r w:rsidRPr="00A00A4F">
              <w:rPr>
                <w:sz w:val="18"/>
                <w:szCs w:val="18"/>
              </w:rPr>
              <w:t>1,826,000</w:t>
            </w:r>
          </w:p>
        </w:tc>
        <w:tc>
          <w:tcPr>
            <w:tcW w:w="993" w:type="dxa"/>
            <w:tcBorders>
              <w:top w:val="nil"/>
              <w:left w:val="nil"/>
              <w:bottom w:val="single" w:sz="4" w:space="0" w:color="auto"/>
              <w:right w:val="single" w:sz="4" w:space="0" w:color="auto"/>
            </w:tcBorders>
            <w:vAlign w:val="center"/>
          </w:tcPr>
          <w:p w14:paraId="7F187046" w14:textId="77777777" w:rsidR="00F8573E" w:rsidRPr="00A00A4F" w:rsidRDefault="00F8573E" w:rsidP="00CC5231">
            <w:pPr>
              <w:jc w:val="center"/>
              <w:rPr>
                <w:sz w:val="18"/>
                <w:szCs w:val="18"/>
              </w:rPr>
            </w:pPr>
            <w:r w:rsidRPr="00A00A4F">
              <w:rPr>
                <w:sz w:val="18"/>
                <w:szCs w:val="18"/>
              </w:rPr>
              <w:t>Yes</w:t>
            </w:r>
          </w:p>
        </w:tc>
      </w:tr>
      <w:tr w:rsidR="00F8573E" w:rsidRPr="00A00A4F" w14:paraId="19CC270D" w14:textId="77777777" w:rsidTr="00CC5231">
        <w:trPr>
          <w:cantSplit/>
          <w:jc w:val="center"/>
        </w:trPr>
        <w:tc>
          <w:tcPr>
            <w:tcW w:w="1423" w:type="dxa"/>
            <w:vMerge/>
            <w:tcBorders>
              <w:left w:val="single" w:sz="4" w:space="0" w:color="auto"/>
              <w:bottom w:val="single" w:sz="4" w:space="0" w:color="auto"/>
              <w:right w:val="single" w:sz="4" w:space="0" w:color="auto"/>
            </w:tcBorders>
            <w:vAlign w:val="center"/>
          </w:tcPr>
          <w:p w14:paraId="54F5E7C5"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78C94AA1" w14:textId="77777777" w:rsidR="00F8573E" w:rsidRPr="00A00A4F" w:rsidRDefault="00F8573E" w:rsidP="00CC5231">
            <w:pPr>
              <w:jc w:val="center"/>
              <w:rPr>
                <w:sz w:val="18"/>
                <w:szCs w:val="18"/>
              </w:rPr>
            </w:pPr>
            <w:r w:rsidRPr="00A00A4F">
              <w:rPr>
                <w:color w:val="000000"/>
                <w:sz w:val="18"/>
                <w:szCs w:val="18"/>
              </w:rPr>
              <w:t>Subregional – CARICOM (16)</w:t>
            </w:r>
          </w:p>
        </w:tc>
        <w:tc>
          <w:tcPr>
            <w:tcW w:w="2825" w:type="dxa"/>
            <w:tcBorders>
              <w:top w:val="nil"/>
              <w:left w:val="nil"/>
              <w:bottom w:val="single" w:sz="4" w:space="0" w:color="auto"/>
              <w:right w:val="single" w:sz="4" w:space="0" w:color="auto"/>
            </w:tcBorders>
            <w:shd w:val="clear" w:color="auto" w:fill="auto"/>
            <w:vAlign w:val="center"/>
          </w:tcPr>
          <w:p w14:paraId="5D40E910"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1E39FE48"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31DCC01D" w14:textId="77777777" w:rsidR="00F8573E" w:rsidRPr="00A00A4F" w:rsidDel="00741043"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7CC2D599"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59895035"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03D6E463"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6604695A" w14:textId="77777777" w:rsidR="00F8573E" w:rsidRPr="00A00A4F" w:rsidRDefault="00F8573E" w:rsidP="00CC5231">
            <w:pPr>
              <w:jc w:val="center"/>
              <w:rPr>
                <w:sz w:val="18"/>
                <w:szCs w:val="18"/>
              </w:rPr>
            </w:pPr>
            <w:r w:rsidRPr="00A00A4F">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524A9529"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12491C37"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38CB51F4" w14:textId="77777777" w:rsidTr="00CC5231">
        <w:trPr>
          <w:cantSplit/>
          <w:jc w:val="center"/>
        </w:trPr>
        <w:tc>
          <w:tcPr>
            <w:tcW w:w="14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02D29F"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Mexico</w:t>
            </w:r>
          </w:p>
        </w:tc>
        <w:tc>
          <w:tcPr>
            <w:tcW w:w="1276" w:type="dxa"/>
            <w:tcBorders>
              <w:top w:val="nil"/>
              <w:left w:val="nil"/>
              <w:bottom w:val="single" w:sz="4" w:space="0" w:color="auto"/>
              <w:right w:val="single" w:sz="4" w:space="0" w:color="auto"/>
            </w:tcBorders>
            <w:shd w:val="clear" w:color="auto" w:fill="auto"/>
            <w:vAlign w:val="center"/>
            <w:hideMark/>
          </w:tcPr>
          <w:p w14:paraId="2F5700BE" w14:textId="77777777" w:rsidR="00F8573E" w:rsidRPr="00A00A4F" w:rsidRDefault="00F8573E" w:rsidP="00CC5231">
            <w:pPr>
              <w:jc w:val="center"/>
              <w:rPr>
                <w:sz w:val="18"/>
                <w:szCs w:val="18"/>
              </w:rPr>
            </w:pPr>
            <w:r w:rsidRPr="00A00A4F">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37C450D7" w14:textId="77777777" w:rsidR="00F8573E" w:rsidRPr="00A00A4F" w:rsidRDefault="00F8573E" w:rsidP="00CC5231">
            <w:pPr>
              <w:jc w:val="left"/>
              <w:rPr>
                <w:sz w:val="18"/>
                <w:szCs w:val="18"/>
              </w:rPr>
            </w:pPr>
            <w:r w:rsidRPr="00A00A4F">
              <w:rPr>
                <w:sz w:val="18"/>
                <w:szCs w:val="18"/>
              </w:rPr>
              <w:t>Fair and equitable sharing of the benefits arising from the utilization and management of biological diversity</w:t>
            </w:r>
          </w:p>
        </w:tc>
        <w:tc>
          <w:tcPr>
            <w:tcW w:w="1427" w:type="dxa"/>
            <w:tcBorders>
              <w:top w:val="nil"/>
              <w:left w:val="nil"/>
              <w:bottom w:val="single" w:sz="4" w:space="0" w:color="auto"/>
              <w:right w:val="single" w:sz="4" w:space="0" w:color="auto"/>
            </w:tcBorders>
            <w:shd w:val="clear" w:color="auto" w:fill="auto"/>
            <w:vAlign w:val="center"/>
            <w:hideMark/>
          </w:tcPr>
          <w:p w14:paraId="015E1D74" w14:textId="77777777" w:rsidR="00F8573E" w:rsidRPr="00A00A4F" w:rsidRDefault="00F8573E" w:rsidP="00CC5231">
            <w:pPr>
              <w:jc w:val="center"/>
              <w:rPr>
                <w:sz w:val="18"/>
                <w:szCs w:val="18"/>
              </w:rPr>
            </w:pPr>
            <w:r w:rsidRPr="00A00A4F">
              <w:rPr>
                <w:sz w:val="18"/>
                <w:szCs w:val="18"/>
              </w:rPr>
              <w:t>GIZ</w:t>
            </w:r>
          </w:p>
        </w:tc>
        <w:tc>
          <w:tcPr>
            <w:tcW w:w="1134" w:type="dxa"/>
            <w:tcBorders>
              <w:top w:val="nil"/>
              <w:left w:val="nil"/>
              <w:bottom w:val="single" w:sz="4" w:space="0" w:color="auto"/>
              <w:right w:val="single" w:sz="4" w:space="0" w:color="auto"/>
            </w:tcBorders>
            <w:shd w:val="clear" w:color="auto" w:fill="auto"/>
            <w:vAlign w:val="center"/>
            <w:hideMark/>
          </w:tcPr>
          <w:p w14:paraId="129C9A59"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1CDA0C72" w14:textId="77777777" w:rsidR="00F8573E" w:rsidRPr="00A00A4F" w:rsidRDefault="00F8573E" w:rsidP="00CC5231">
            <w:pPr>
              <w:jc w:val="center"/>
              <w:rPr>
                <w:sz w:val="18"/>
                <w:szCs w:val="18"/>
              </w:rPr>
            </w:pPr>
            <w:r w:rsidRPr="00A00A4F">
              <w:rPr>
                <w:sz w:val="18"/>
                <w:szCs w:val="18"/>
              </w:rPr>
              <w:t>January 2013</w:t>
            </w:r>
          </w:p>
        </w:tc>
        <w:tc>
          <w:tcPr>
            <w:tcW w:w="993" w:type="dxa"/>
            <w:tcBorders>
              <w:top w:val="nil"/>
              <w:left w:val="nil"/>
              <w:bottom w:val="single" w:sz="4" w:space="0" w:color="auto"/>
              <w:right w:val="single" w:sz="4" w:space="0" w:color="auto"/>
            </w:tcBorders>
            <w:shd w:val="clear" w:color="auto" w:fill="auto"/>
            <w:vAlign w:val="center"/>
            <w:hideMark/>
          </w:tcPr>
          <w:p w14:paraId="741C34A9" w14:textId="77777777" w:rsidR="00F8573E" w:rsidRPr="00A00A4F" w:rsidRDefault="00F8573E" w:rsidP="00CC5231">
            <w:pPr>
              <w:jc w:val="center"/>
              <w:rPr>
                <w:sz w:val="18"/>
                <w:szCs w:val="18"/>
              </w:rPr>
            </w:pPr>
            <w:r w:rsidRPr="00A00A4F">
              <w:rPr>
                <w:sz w:val="18"/>
                <w:szCs w:val="18"/>
              </w:rPr>
              <w:t>December 2017</w:t>
            </w:r>
          </w:p>
        </w:tc>
        <w:tc>
          <w:tcPr>
            <w:tcW w:w="992" w:type="dxa"/>
            <w:tcBorders>
              <w:top w:val="nil"/>
              <w:left w:val="nil"/>
              <w:bottom w:val="single" w:sz="4" w:space="0" w:color="auto"/>
              <w:right w:val="single" w:sz="4" w:space="0" w:color="auto"/>
            </w:tcBorders>
            <w:shd w:val="clear" w:color="auto" w:fill="auto"/>
            <w:vAlign w:val="center"/>
            <w:hideMark/>
          </w:tcPr>
          <w:p w14:paraId="791D2546" w14:textId="77777777" w:rsidR="00F8573E" w:rsidRPr="00A00A4F" w:rsidRDefault="00F8573E" w:rsidP="00CC5231">
            <w:pPr>
              <w:jc w:val="center"/>
              <w:rPr>
                <w:sz w:val="18"/>
                <w:szCs w:val="18"/>
              </w:rPr>
            </w:pPr>
            <w:r w:rsidRPr="00A00A4F">
              <w:rPr>
                <w:sz w:val="18"/>
                <w:szCs w:val="18"/>
              </w:rPr>
              <w:t>60</w:t>
            </w:r>
          </w:p>
        </w:tc>
        <w:tc>
          <w:tcPr>
            <w:tcW w:w="992" w:type="dxa"/>
            <w:tcBorders>
              <w:top w:val="nil"/>
              <w:left w:val="nil"/>
              <w:bottom w:val="single" w:sz="4" w:space="0" w:color="auto"/>
              <w:right w:val="single" w:sz="4" w:space="0" w:color="auto"/>
            </w:tcBorders>
            <w:shd w:val="clear" w:color="auto" w:fill="auto"/>
            <w:vAlign w:val="center"/>
            <w:hideMark/>
          </w:tcPr>
          <w:p w14:paraId="6E2BE9FC" w14:textId="77777777" w:rsidR="00F8573E" w:rsidRPr="00A00A4F" w:rsidRDefault="00F8573E" w:rsidP="00CC5231">
            <w:pPr>
              <w:jc w:val="center"/>
              <w:rPr>
                <w:sz w:val="18"/>
                <w:szCs w:val="18"/>
              </w:rPr>
            </w:pPr>
            <w:r w:rsidRPr="00A00A4F">
              <w:rPr>
                <w:sz w:val="18"/>
                <w:szCs w:val="18"/>
              </w:rPr>
              <w:t>BMZ</w:t>
            </w:r>
          </w:p>
        </w:tc>
        <w:tc>
          <w:tcPr>
            <w:tcW w:w="1228" w:type="dxa"/>
            <w:tcBorders>
              <w:top w:val="nil"/>
              <w:left w:val="nil"/>
              <w:bottom w:val="single" w:sz="4" w:space="0" w:color="auto"/>
              <w:right w:val="single" w:sz="4" w:space="0" w:color="auto"/>
            </w:tcBorders>
            <w:shd w:val="clear" w:color="auto" w:fill="auto"/>
            <w:vAlign w:val="center"/>
            <w:hideMark/>
          </w:tcPr>
          <w:p w14:paraId="25BC569E" w14:textId="77777777" w:rsidR="00F8573E" w:rsidRPr="00A00A4F" w:rsidRDefault="00F8573E" w:rsidP="00CC5231">
            <w:pPr>
              <w:jc w:val="center"/>
              <w:rPr>
                <w:sz w:val="18"/>
                <w:szCs w:val="18"/>
              </w:rPr>
            </w:pPr>
            <w:r w:rsidRPr="00A00A4F">
              <w:rPr>
                <w:sz w:val="18"/>
                <w:szCs w:val="18"/>
              </w:rPr>
              <w:t>7,957,560</w:t>
            </w:r>
          </w:p>
        </w:tc>
        <w:tc>
          <w:tcPr>
            <w:tcW w:w="993" w:type="dxa"/>
            <w:tcBorders>
              <w:top w:val="nil"/>
              <w:left w:val="nil"/>
              <w:bottom w:val="single" w:sz="4" w:space="0" w:color="auto"/>
              <w:right w:val="single" w:sz="4" w:space="0" w:color="auto"/>
            </w:tcBorders>
            <w:vAlign w:val="center"/>
          </w:tcPr>
          <w:p w14:paraId="4553BECB" w14:textId="77777777" w:rsidR="00F8573E" w:rsidRPr="00A00A4F" w:rsidRDefault="00F8573E" w:rsidP="00CC5231">
            <w:pPr>
              <w:jc w:val="center"/>
              <w:rPr>
                <w:sz w:val="18"/>
                <w:szCs w:val="18"/>
              </w:rPr>
            </w:pPr>
            <w:r w:rsidRPr="00A00A4F">
              <w:rPr>
                <w:sz w:val="18"/>
                <w:szCs w:val="18"/>
              </w:rPr>
              <w:t>Yes</w:t>
            </w:r>
          </w:p>
        </w:tc>
      </w:tr>
      <w:tr w:rsidR="00F8573E" w:rsidRPr="00A00A4F" w14:paraId="7EDFC0AD" w14:textId="77777777" w:rsidTr="00CC5231">
        <w:trPr>
          <w:cantSplit/>
          <w:jc w:val="center"/>
        </w:trPr>
        <w:tc>
          <w:tcPr>
            <w:tcW w:w="1423" w:type="dxa"/>
            <w:vMerge/>
            <w:tcBorders>
              <w:top w:val="single" w:sz="4" w:space="0" w:color="auto"/>
              <w:left w:val="single" w:sz="4" w:space="0" w:color="auto"/>
              <w:bottom w:val="single" w:sz="4" w:space="0" w:color="auto"/>
              <w:right w:val="single" w:sz="4" w:space="0" w:color="auto"/>
            </w:tcBorders>
            <w:vAlign w:val="center"/>
            <w:hideMark/>
          </w:tcPr>
          <w:p w14:paraId="6B13E02B"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48BCC5A" w14:textId="77777777" w:rsidR="00F8573E" w:rsidRPr="00A00A4F" w:rsidRDefault="00F8573E" w:rsidP="00CC5231">
            <w:pPr>
              <w:jc w:val="center"/>
              <w:rPr>
                <w:sz w:val="18"/>
                <w:szCs w:val="18"/>
              </w:rPr>
            </w:pPr>
            <w:r w:rsidRPr="00A00A4F">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322B86EA" w14:textId="77777777" w:rsidR="00F8573E" w:rsidRPr="00A00A4F" w:rsidRDefault="00F8573E" w:rsidP="00CC5231">
            <w:pPr>
              <w:jc w:val="left"/>
              <w:rPr>
                <w:sz w:val="18"/>
                <w:szCs w:val="18"/>
              </w:rPr>
            </w:pPr>
            <w:r w:rsidRPr="00A00A4F">
              <w:rPr>
                <w:sz w:val="18"/>
                <w:szCs w:val="18"/>
              </w:rPr>
              <w:t>Strengthening of National Capacities for the Implementation of the Nagoya Protocol on Access to Genetic Resources and the Fair and Equitable Sharing of Benefits Arising from their Utilization to the Convention on Biological Diversity</w:t>
            </w:r>
          </w:p>
        </w:tc>
        <w:tc>
          <w:tcPr>
            <w:tcW w:w="1427" w:type="dxa"/>
            <w:tcBorders>
              <w:top w:val="nil"/>
              <w:left w:val="nil"/>
              <w:bottom w:val="single" w:sz="4" w:space="0" w:color="auto"/>
              <w:right w:val="single" w:sz="4" w:space="0" w:color="auto"/>
            </w:tcBorders>
            <w:shd w:val="clear" w:color="auto" w:fill="auto"/>
            <w:vAlign w:val="center"/>
            <w:hideMark/>
          </w:tcPr>
          <w:p w14:paraId="4AE3A057"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198B0193" w14:textId="77777777" w:rsidR="00F8573E" w:rsidRPr="00A00A4F" w:rsidRDefault="00F8573E" w:rsidP="00CC5231">
            <w:pPr>
              <w:jc w:val="center"/>
              <w:rPr>
                <w:sz w:val="18"/>
                <w:szCs w:val="18"/>
              </w:rPr>
            </w:pPr>
            <w:r w:rsidRPr="00A00A4F">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04C82153" w14:textId="77777777" w:rsidR="00F8573E" w:rsidRPr="00A00A4F" w:rsidRDefault="00F8573E" w:rsidP="00CC5231">
            <w:pPr>
              <w:jc w:val="center"/>
              <w:rPr>
                <w:sz w:val="18"/>
                <w:szCs w:val="18"/>
              </w:rPr>
            </w:pPr>
            <w:r w:rsidRPr="00A00A4F">
              <w:rPr>
                <w:color w:val="000000"/>
                <w:sz w:val="18"/>
                <w:szCs w:val="18"/>
              </w:rPr>
              <w:t>April 2017</w:t>
            </w:r>
          </w:p>
        </w:tc>
        <w:tc>
          <w:tcPr>
            <w:tcW w:w="993" w:type="dxa"/>
            <w:tcBorders>
              <w:top w:val="nil"/>
              <w:left w:val="nil"/>
              <w:bottom w:val="single" w:sz="4" w:space="0" w:color="auto"/>
              <w:right w:val="single" w:sz="4" w:space="0" w:color="auto"/>
            </w:tcBorders>
            <w:shd w:val="clear" w:color="auto" w:fill="auto"/>
            <w:vAlign w:val="center"/>
            <w:hideMark/>
          </w:tcPr>
          <w:p w14:paraId="0CB3141E" w14:textId="77777777" w:rsidR="00F8573E" w:rsidRPr="00A00A4F" w:rsidRDefault="00F8573E" w:rsidP="00CC5231">
            <w:pPr>
              <w:jc w:val="center"/>
              <w:rPr>
                <w:sz w:val="18"/>
                <w:szCs w:val="18"/>
              </w:rPr>
            </w:pPr>
            <w:r w:rsidRPr="00A00A4F">
              <w:rPr>
                <w:color w:val="000000"/>
                <w:sz w:val="18"/>
                <w:szCs w:val="18"/>
              </w:rPr>
              <w:t>January 2021</w:t>
            </w:r>
          </w:p>
        </w:tc>
        <w:tc>
          <w:tcPr>
            <w:tcW w:w="992" w:type="dxa"/>
            <w:tcBorders>
              <w:top w:val="nil"/>
              <w:left w:val="nil"/>
              <w:bottom w:val="single" w:sz="4" w:space="0" w:color="auto"/>
              <w:right w:val="single" w:sz="4" w:space="0" w:color="auto"/>
            </w:tcBorders>
            <w:shd w:val="clear" w:color="auto" w:fill="auto"/>
            <w:vAlign w:val="center"/>
            <w:hideMark/>
          </w:tcPr>
          <w:p w14:paraId="4D1787C2"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1ABFF48C"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511554E2" w14:textId="77777777" w:rsidR="00F8573E" w:rsidRPr="00A00A4F" w:rsidRDefault="00F8573E" w:rsidP="00CC5231">
            <w:pPr>
              <w:jc w:val="center"/>
              <w:rPr>
                <w:sz w:val="18"/>
                <w:szCs w:val="18"/>
              </w:rPr>
            </w:pPr>
            <w:r w:rsidRPr="00A00A4F">
              <w:rPr>
                <w:sz w:val="18"/>
                <w:szCs w:val="18"/>
              </w:rPr>
              <w:t>2,283,105</w:t>
            </w:r>
          </w:p>
        </w:tc>
        <w:tc>
          <w:tcPr>
            <w:tcW w:w="993" w:type="dxa"/>
            <w:tcBorders>
              <w:top w:val="nil"/>
              <w:left w:val="nil"/>
              <w:bottom w:val="single" w:sz="4" w:space="0" w:color="auto"/>
              <w:right w:val="single" w:sz="4" w:space="0" w:color="auto"/>
            </w:tcBorders>
            <w:vAlign w:val="center"/>
          </w:tcPr>
          <w:p w14:paraId="3A663A85" w14:textId="77777777" w:rsidR="00F8573E" w:rsidRPr="00A00A4F" w:rsidRDefault="00F8573E" w:rsidP="00CC5231">
            <w:pPr>
              <w:jc w:val="center"/>
              <w:rPr>
                <w:sz w:val="18"/>
                <w:szCs w:val="18"/>
              </w:rPr>
            </w:pPr>
            <w:r w:rsidRPr="00A00A4F">
              <w:rPr>
                <w:sz w:val="18"/>
                <w:szCs w:val="18"/>
              </w:rPr>
              <w:t>Yes</w:t>
            </w:r>
          </w:p>
        </w:tc>
      </w:tr>
      <w:tr w:rsidR="00F8573E" w:rsidRPr="00A00A4F" w14:paraId="440DCACA" w14:textId="77777777" w:rsidTr="00CC5231">
        <w:trPr>
          <w:cantSplit/>
          <w:jc w:val="center"/>
        </w:trPr>
        <w:tc>
          <w:tcPr>
            <w:tcW w:w="14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EFAE2C"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Nicaragua</w:t>
            </w:r>
          </w:p>
        </w:tc>
        <w:tc>
          <w:tcPr>
            <w:tcW w:w="1276" w:type="dxa"/>
            <w:tcBorders>
              <w:top w:val="nil"/>
              <w:left w:val="nil"/>
              <w:bottom w:val="single" w:sz="4" w:space="0" w:color="auto"/>
              <w:right w:val="single" w:sz="4" w:space="0" w:color="auto"/>
            </w:tcBorders>
            <w:shd w:val="clear" w:color="auto" w:fill="auto"/>
            <w:vAlign w:val="center"/>
            <w:hideMark/>
          </w:tcPr>
          <w:p w14:paraId="4DF9BB9B" w14:textId="77777777" w:rsidR="00F8573E" w:rsidRPr="00A00A4F" w:rsidRDefault="00F8573E" w:rsidP="00CC5231">
            <w:pPr>
              <w:jc w:val="center"/>
              <w:rPr>
                <w:sz w:val="18"/>
                <w:szCs w:val="18"/>
              </w:rPr>
            </w:pPr>
            <w:r w:rsidRPr="00A00A4F">
              <w:rPr>
                <w:sz w:val="18"/>
                <w:szCs w:val="18"/>
              </w:rPr>
              <w:t>Subregional - SICA (8)</w:t>
            </w:r>
          </w:p>
        </w:tc>
        <w:tc>
          <w:tcPr>
            <w:tcW w:w="2825" w:type="dxa"/>
            <w:tcBorders>
              <w:top w:val="nil"/>
              <w:left w:val="nil"/>
              <w:bottom w:val="single" w:sz="4" w:space="0" w:color="auto"/>
              <w:right w:val="single" w:sz="4" w:space="0" w:color="auto"/>
            </w:tcBorders>
            <w:shd w:val="clear" w:color="auto" w:fill="auto"/>
            <w:vAlign w:val="center"/>
            <w:hideMark/>
          </w:tcPr>
          <w:p w14:paraId="009EF930" w14:textId="77777777" w:rsidR="00F8573E" w:rsidRPr="00A00A4F" w:rsidRDefault="00F8573E" w:rsidP="00CC5231">
            <w:pPr>
              <w:jc w:val="left"/>
              <w:rPr>
                <w:sz w:val="18"/>
                <w:szCs w:val="18"/>
              </w:rPr>
            </w:pPr>
            <w:r w:rsidRPr="00A00A4F">
              <w:rPr>
                <w:sz w:val="18"/>
                <w:szCs w:val="18"/>
              </w:rPr>
              <w:t>Promotion of economic potentials of biodiversity in an equitable and sustainable way for the implementation of the Nagoya Protocol in Central America</w:t>
            </w:r>
          </w:p>
        </w:tc>
        <w:tc>
          <w:tcPr>
            <w:tcW w:w="1427" w:type="dxa"/>
            <w:tcBorders>
              <w:top w:val="nil"/>
              <w:left w:val="nil"/>
              <w:bottom w:val="single" w:sz="4" w:space="0" w:color="auto"/>
              <w:right w:val="single" w:sz="4" w:space="0" w:color="auto"/>
            </w:tcBorders>
            <w:shd w:val="clear" w:color="auto" w:fill="auto"/>
            <w:vAlign w:val="center"/>
            <w:hideMark/>
          </w:tcPr>
          <w:p w14:paraId="6DCA4BAD" w14:textId="77777777" w:rsidR="00F8573E" w:rsidRPr="00A00A4F" w:rsidRDefault="00F8573E" w:rsidP="00CC5231">
            <w:pPr>
              <w:jc w:val="center"/>
              <w:rPr>
                <w:sz w:val="18"/>
                <w:szCs w:val="18"/>
              </w:rPr>
            </w:pPr>
            <w:r w:rsidRPr="00A00A4F">
              <w:rPr>
                <w:sz w:val="18"/>
                <w:szCs w:val="18"/>
              </w:rPr>
              <w:t>GIZ</w:t>
            </w:r>
          </w:p>
        </w:tc>
        <w:tc>
          <w:tcPr>
            <w:tcW w:w="1134" w:type="dxa"/>
            <w:tcBorders>
              <w:top w:val="nil"/>
              <w:left w:val="nil"/>
              <w:bottom w:val="single" w:sz="4" w:space="0" w:color="auto"/>
              <w:right w:val="single" w:sz="4" w:space="0" w:color="auto"/>
            </w:tcBorders>
            <w:shd w:val="clear" w:color="auto" w:fill="auto"/>
            <w:vAlign w:val="center"/>
            <w:hideMark/>
          </w:tcPr>
          <w:p w14:paraId="04C61042" w14:textId="77777777" w:rsidR="00F8573E" w:rsidRPr="00A00A4F" w:rsidRDefault="00F8573E" w:rsidP="00CC5231">
            <w:pPr>
              <w:jc w:val="center"/>
              <w:rPr>
                <w:sz w:val="18"/>
                <w:szCs w:val="18"/>
              </w:rPr>
            </w:pPr>
            <w:r w:rsidRPr="00A00A4F">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3D6A5BEA" w14:textId="77777777" w:rsidR="00F8573E" w:rsidRPr="00A00A4F" w:rsidRDefault="00F8573E" w:rsidP="00CC5231">
            <w:pPr>
              <w:jc w:val="center"/>
              <w:rPr>
                <w:sz w:val="18"/>
                <w:szCs w:val="18"/>
              </w:rPr>
            </w:pPr>
            <w:r w:rsidRPr="00A00A4F">
              <w:rPr>
                <w:color w:val="000000"/>
                <w:sz w:val="18"/>
                <w:szCs w:val="18"/>
              </w:rPr>
              <w:t>December 2014</w:t>
            </w:r>
          </w:p>
        </w:tc>
        <w:tc>
          <w:tcPr>
            <w:tcW w:w="993" w:type="dxa"/>
            <w:tcBorders>
              <w:top w:val="nil"/>
              <w:left w:val="nil"/>
              <w:bottom w:val="single" w:sz="4" w:space="0" w:color="auto"/>
              <w:right w:val="single" w:sz="4" w:space="0" w:color="auto"/>
            </w:tcBorders>
            <w:shd w:val="clear" w:color="auto" w:fill="auto"/>
            <w:vAlign w:val="center"/>
            <w:hideMark/>
          </w:tcPr>
          <w:p w14:paraId="3454F2BB" w14:textId="77777777" w:rsidR="00F8573E" w:rsidRPr="00A00A4F" w:rsidRDefault="00F8573E" w:rsidP="00CC5231">
            <w:pPr>
              <w:jc w:val="center"/>
              <w:rPr>
                <w:sz w:val="18"/>
                <w:szCs w:val="18"/>
              </w:rPr>
            </w:pPr>
            <w:r w:rsidRPr="00A00A4F">
              <w:rPr>
                <w:color w:val="000000"/>
                <w:sz w:val="18"/>
                <w:szCs w:val="18"/>
              </w:rPr>
              <w:t>March 2019</w:t>
            </w:r>
          </w:p>
        </w:tc>
        <w:tc>
          <w:tcPr>
            <w:tcW w:w="992" w:type="dxa"/>
            <w:tcBorders>
              <w:top w:val="nil"/>
              <w:left w:val="nil"/>
              <w:bottom w:val="single" w:sz="4" w:space="0" w:color="auto"/>
              <w:right w:val="single" w:sz="4" w:space="0" w:color="auto"/>
            </w:tcBorders>
            <w:shd w:val="clear" w:color="auto" w:fill="auto"/>
            <w:vAlign w:val="center"/>
            <w:hideMark/>
          </w:tcPr>
          <w:p w14:paraId="39F0B7CA" w14:textId="77777777" w:rsidR="00F8573E" w:rsidRPr="00A00A4F" w:rsidRDefault="00F8573E" w:rsidP="00CC5231">
            <w:pPr>
              <w:jc w:val="center"/>
              <w:rPr>
                <w:sz w:val="18"/>
                <w:szCs w:val="18"/>
              </w:rPr>
            </w:pPr>
            <w:r w:rsidRPr="00A00A4F">
              <w:rPr>
                <w:sz w:val="18"/>
                <w:szCs w:val="18"/>
              </w:rPr>
              <w:t>51</w:t>
            </w:r>
          </w:p>
        </w:tc>
        <w:tc>
          <w:tcPr>
            <w:tcW w:w="992" w:type="dxa"/>
            <w:tcBorders>
              <w:top w:val="nil"/>
              <w:left w:val="nil"/>
              <w:bottom w:val="single" w:sz="4" w:space="0" w:color="auto"/>
              <w:right w:val="single" w:sz="4" w:space="0" w:color="auto"/>
            </w:tcBorders>
            <w:shd w:val="clear" w:color="auto" w:fill="auto"/>
            <w:vAlign w:val="center"/>
            <w:hideMark/>
          </w:tcPr>
          <w:p w14:paraId="62C7A1A3" w14:textId="77777777" w:rsidR="00F8573E" w:rsidRPr="00A00A4F" w:rsidRDefault="00F8573E" w:rsidP="00CC5231">
            <w:pPr>
              <w:jc w:val="center"/>
              <w:rPr>
                <w:sz w:val="18"/>
                <w:szCs w:val="18"/>
              </w:rPr>
            </w:pPr>
            <w:r w:rsidRPr="00A00A4F">
              <w:rPr>
                <w:sz w:val="18"/>
                <w:szCs w:val="18"/>
              </w:rPr>
              <w:t>BMZ</w:t>
            </w:r>
          </w:p>
        </w:tc>
        <w:tc>
          <w:tcPr>
            <w:tcW w:w="1228" w:type="dxa"/>
            <w:tcBorders>
              <w:top w:val="nil"/>
              <w:left w:val="nil"/>
              <w:bottom w:val="single" w:sz="4" w:space="0" w:color="auto"/>
              <w:right w:val="single" w:sz="4" w:space="0" w:color="auto"/>
            </w:tcBorders>
            <w:shd w:val="clear" w:color="auto" w:fill="auto"/>
            <w:vAlign w:val="center"/>
            <w:hideMark/>
          </w:tcPr>
          <w:p w14:paraId="1F90E194" w14:textId="77777777" w:rsidR="00F8573E" w:rsidRPr="00A00A4F" w:rsidRDefault="00F8573E" w:rsidP="00CC5231">
            <w:pPr>
              <w:jc w:val="center"/>
              <w:rPr>
                <w:sz w:val="18"/>
                <w:szCs w:val="18"/>
              </w:rPr>
            </w:pPr>
            <w:r w:rsidRPr="00A00A4F">
              <w:rPr>
                <w:sz w:val="18"/>
                <w:szCs w:val="18"/>
              </w:rPr>
              <w:t>5,882,353</w:t>
            </w:r>
          </w:p>
        </w:tc>
        <w:tc>
          <w:tcPr>
            <w:tcW w:w="993" w:type="dxa"/>
            <w:tcBorders>
              <w:top w:val="nil"/>
              <w:left w:val="nil"/>
              <w:bottom w:val="single" w:sz="4" w:space="0" w:color="auto"/>
              <w:right w:val="single" w:sz="4" w:space="0" w:color="auto"/>
            </w:tcBorders>
            <w:vAlign w:val="center"/>
          </w:tcPr>
          <w:p w14:paraId="142AABCE" w14:textId="77777777" w:rsidR="00F8573E" w:rsidRPr="00A00A4F" w:rsidRDefault="00F8573E" w:rsidP="00CC5231">
            <w:pPr>
              <w:jc w:val="center"/>
              <w:rPr>
                <w:sz w:val="18"/>
                <w:szCs w:val="18"/>
              </w:rPr>
            </w:pPr>
            <w:r w:rsidRPr="00A00A4F">
              <w:rPr>
                <w:sz w:val="18"/>
                <w:szCs w:val="18"/>
              </w:rPr>
              <w:t>Yes</w:t>
            </w:r>
          </w:p>
        </w:tc>
      </w:tr>
      <w:tr w:rsidR="00F8573E" w:rsidRPr="00A00A4F" w14:paraId="4883BC72" w14:textId="77777777" w:rsidTr="00CC5231">
        <w:trPr>
          <w:cantSplit/>
          <w:jc w:val="center"/>
        </w:trPr>
        <w:tc>
          <w:tcPr>
            <w:tcW w:w="1423" w:type="dxa"/>
            <w:vMerge w:val="restart"/>
            <w:tcBorders>
              <w:top w:val="single" w:sz="4" w:space="0" w:color="auto"/>
              <w:left w:val="single" w:sz="4" w:space="0" w:color="auto"/>
              <w:right w:val="single" w:sz="4" w:space="0" w:color="auto"/>
            </w:tcBorders>
            <w:shd w:val="clear" w:color="auto" w:fill="auto"/>
            <w:vAlign w:val="center"/>
            <w:hideMark/>
          </w:tcPr>
          <w:p w14:paraId="60296FC3"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lang w:val="fr-CA"/>
              </w:rPr>
            </w:pPr>
            <w:r w:rsidRPr="00A00A4F">
              <w:rPr>
                <w:bCs/>
                <w:sz w:val="18"/>
                <w:szCs w:val="18"/>
                <w:lang w:val="fr-CA"/>
              </w:rPr>
              <w:t>Panama</w:t>
            </w:r>
          </w:p>
        </w:tc>
        <w:tc>
          <w:tcPr>
            <w:tcW w:w="1276" w:type="dxa"/>
            <w:tcBorders>
              <w:top w:val="nil"/>
              <w:left w:val="nil"/>
              <w:bottom w:val="single" w:sz="4" w:space="0" w:color="auto"/>
              <w:right w:val="single" w:sz="4" w:space="0" w:color="auto"/>
            </w:tcBorders>
            <w:shd w:val="clear" w:color="auto" w:fill="auto"/>
            <w:vAlign w:val="center"/>
            <w:hideMark/>
          </w:tcPr>
          <w:p w14:paraId="30B17783" w14:textId="77777777" w:rsidR="00F8573E" w:rsidRPr="00A00A4F" w:rsidRDefault="00F8573E" w:rsidP="00CC5231">
            <w:pPr>
              <w:jc w:val="center"/>
              <w:rPr>
                <w:sz w:val="18"/>
                <w:szCs w:val="18"/>
              </w:rPr>
            </w:pPr>
            <w:r w:rsidRPr="00A00A4F">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2342B71B" w14:textId="77777777" w:rsidR="00F8573E" w:rsidRPr="00A00A4F" w:rsidRDefault="00F8573E" w:rsidP="00CC5231">
            <w:pPr>
              <w:jc w:val="left"/>
              <w:rPr>
                <w:sz w:val="18"/>
                <w:szCs w:val="18"/>
              </w:rPr>
            </w:pPr>
            <w:r w:rsidRPr="00A00A4F">
              <w:rPr>
                <w:sz w:val="18"/>
                <w:szCs w:val="18"/>
              </w:rPr>
              <w:t>Promoting the application of the Nagoya Protocol on Access to Genetic Resources and Benefit Sharing in Panama</w:t>
            </w:r>
          </w:p>
        </w:tc>
        <w:tc>
          <w:tcPr>
            <w:tcW w:w="1427" w:type="dxa"/>
            <w:tcBorders>
              <w:top w:val="nil"/>
              <w:left w:val="nil"/>
              <w:bottom w:val="single" w:sz="4" w:space="0" w:color="auto"/>
              <w:right w:val="single" w:sz="4" w:space="0" w:color="auto"/>
            </w:tcBorders>
            <w:shd w:val="clear" w:color="auto" w:fill="auto"/>
            <w:vAlign w:val="center"/>
            <w:hideMark/>
          </w:tcPr>
          <w:p w14:paraId="51774A78"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6870B841"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47598D93" w14:textId="77777777" w:rsidR="00F8573E" w:rsidRPr="00A00A4F" w:rsidRDefault="00F8573E" w:rsidP="00CC5231">
            <w:pPr>
              <w:jc w:val="center"/>
              <w:rPr>
                <w:sz w:val="18"/>
                <w:szCs w:val="18"/>
              </w:rPr>
            </w:pPr>
            <w:r w:rsidRPr="00A00A4F">
              <w:rPr>
                <w:sz w:val="18"/>
                <w:szCs w:val="18"/>
              </w:rPr>
              <w:t>January 2013</w:t>
            </w:r>
          </w:p>
        </w:tc>
        <w:tc>
          <w:tcPr>
            <w:tcW w:w="993" w:type="dxa"/>
            <w:tcBorders>
              <w:top w:val="nil"/>
              <w:left w:val="nil"/>
              <w:bottom w:val="single" w:sz="4" w:space="0" w:color="auto"/>
              <w:right w:val="single" w:sz="4" w:space="0" w:color="auto"/>
            </w:tcBorders>
            <w:shd w:val="clear" w:color="auto" w:fill="auto"/>
            <w:vAlign w:val="center"/>
            <w:hideMark/>
          </w:tcPr>
          <w:p w14:paraId="519912D3" w14:textId="77777777" w:rsidR="00F8573E" w:rsidRPr="00A00A4F" w:rsidRDefault="00F8573E" w:rsidP="00CC5231">
            <w:pPr>
              <w:jc w:val="center"/>
              <w:rPr>
                <w:sz w:val="18"/>
                <w:szCs w:val="18"/>
              </w:rPr>
            </w:pPr>
            <w:r w:rsidRPr="00A00A4F">
              <w:rPr>
                <w:sz w:val="18"/>
                <w:szCs w:val="18"/>
              </w:rPr>
              <w:t>December 2015</w:t>
            </w:r>
          </w:p>
        </w:tc>
        <w:tc>
          <w:tcPr>
            <w:tcW w:w="992" w:type="dxa"/>
            <w:tcBorders>
              <w:top w:val="nil"/>
              <w:left w:val="nil"/>
              <w:bottom w:val="single" w:sz="4" w:space="0" w:color="auto"/>
              <w:right w:val="single" w:sz="4" w:space="0" w:color="auto"/>
            </w:tcBorders>
            <w:shd w:val="clear" w:color="auto" w:fill="auto"/>
            <w:vAlign w:val="center"/>
            <w:hideMark/>
          </w:tcPr>
          <w:p w14:paraId="7873FAFF"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1470FA62" w14:textId="77777777" w:rsidR="00F8573E" w:rsidRPr="00A00A4F" w:rsidRDefault="00F8573E" w:rsidP="00CC5231">
            <w:pPr>
              <w:jc w:val="center"/>
              <w:rPr>
                <w:sz w:val="18"/>
                <w:szCs w:val="18"/>
              </w:rPr>
            </w:pPr>
            <w:r w:rsidRPr="00A00A4F">
              <w:rPr>
                <w:sz w:val="18"/>
                <w:szCs w:val="18"/>
              </w:rPr>
              <w:t>NPIF</w:t>
            </w:r>
          </w:p>
        </w:tc>
        <w:tc>
          <w:tcPr>
            <w:tcW w:w="1228" w:type="dxa"/>
            <w:tcBorders>
              <w:top w:val="nil"/>
              <w:left w:val="nil"/>
              <w:bottom w:val="single" w:sz="4" w:space="0" w:color="auto"/>
              <w:right w:val="single" w:sz="4" w:space="0" w:color="auto"/>
            </w:tcBorders>
            <w:shd w:val="clear" w:color="auto" w:fill="auto"/>
            <w:vAlign w:val="center"/>
            <w:hideMark/>
          </w:tcPr>
          <w:p w14:paraId="4D422AE3" w14:textId="77777777" w:rsidR="00F8573E" w:rsidRPr="00A00A4F" w:rsidRDefault="00F8573E" w:rsidP="00CC5231">
            <w:pPr>
              <w:jc w:val="center"/>
              <w:rPr>
                <w:sz w:val="18"/>
                <w:szCs w:val="18"/>
              </w:rPr>
            </w:pPr>
            <w:r w:rsidRPr="00A00A4F">
              <w:rPr>
                <w:sz w:val="18"/>
                <w:szCs w:val="18"/>
              </w:rPr>
              <w:t>1,000,000</w:t>
            </w:r>
          </w:p>
        </w:tc>
        <w:tc>
          <w:tcPr>
            <w:tcW w:w="993" w:type="dxa"/>
            <w:tcBorders>
              <w:top w:val="nil"/>
              <w:left w:val="nil"/>
              <w:bottom w:val="single" w:sz="4" w:space="0" w:color="auto"/>
              <w:right w:val="single" w:sz="4" w:space="0" w:color="auto"/>
            </w:tcBorders>
            <w:vAlign w:val="center"/>
          </w:tcPr>
          <w:p w14:paraId="7E742386" w14:textId="77777777" w:rsidR="00F8573E" w:rsidRPr="00A00A4F" w:rsidRDefault="00F8573E" w:rsidP="00CC5231">
            <w:pPr>
              <w:jc w:val="center"/>
              <w:rPr>
                <w:sz w:val="18"/>
                <w:szCs w:val="18"/>
              </w:rPr>
            </w:pPr>
            <w:r w:rsidRPr="00A00A4F">
              <w:rPr>
                <w:sz w:val="18"/>
                <w:szCs w:val="18"/>
              </w:rPr>
              <w:t>Yes</w:t>
            </w:r>
          </w:p>
        </w:tc>
      </w:tr>
      <w:tr w:rsidR="00F8573E" w:rsidRPr="00A00A4F" w14:paraId="1326DF4F" w14:textId="77777777" w:rsidTr="00CC5231">
        <w:trPr>
          <w:cantSplit/>
          <w:jc w:val="center"/>
        </w:trPr>
        <w:tc>
          <w:tcPr>
            <w:tcW w:w="1423" w:type="dxa"/>
            <w:vMerge/>
            <w:tcBorders>
              <w:left w:val="single" w:sz="4" w:space="0" w:color="auto"/>
              <w:right w:val="single" w:sz="4" w:space="0" w:color="auto"/>
            </w:tcBorders>
            <w:vAlign w:val="center"/>
            <w:hideMark/>
          </w:tcPr>
          <w:p w14:paraId="00E1497E"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DCD25B6" w14:textId="77777777" w:rsidR="00F8573E" w:rsidRPr="00A00A4F" w:rsidRDefault="00F8573E" w:rsidP="00CC5231">
            <w:pPr>
              <w:jc w:val="center"/>
              <w:rPr>
                <w:sz w:val="18"/>
                <w:szCs w:val="18"/>
              </w:rPr>
            </w:pPr>
            <w:r w:rsidRPr="00A00A4F">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222CA723" w14:textId="77777777" w:rsidR="00F8573E" w:rsidRPr="00A00A4F" w:rsidRDefault="00F8573E" w:rsidP="00CC5231">
            <w:pPr>
              <w:jc w:val="left"/>
              <w:rPr>
                <w:sz w:val="18"/>
                <w:szCs w:val="18"/>
              </w:rPr>
            </w:pPr>
            <w:r w:rsidRPr="00A00A4F">
              <w:rPr>
                <w:sz w:val="18"/>
                <w:szCs w:val="18"/>
              </w:rPr>
              <w:t>Realizing the potential of native microbes in the agricultural and medical sectors, in accordance with the Nagoya Protocol</w:t>
            </w:r>
          </w:p>
        </w:tc>
        <w:tc>
          <w:tcPr>
            <w:tcW w:w="1427" w:type="dxa"/>
            <w:tcBorders>
              <w:top w:val="nil"/>
              <w:left w:val="nil"/>
              <w:bottom w:val="single" w:sz="4" w:space="0" w:color="auto"/>
              <w:right w:val="single" w:sz="4" w:space="0" w:color="auto"/>
            </w:tcBorders>
            <w:shd w:val="clear" w:color="auto" w:fill="auto"/>
            <w:vAlign w:val="center"/>
            <w:hideMark/>
          </w:tcPr>
          <w:p w14:paraId="2614BDDC"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04C47A17" w14:textId="77777777" w:rsidR="00F8573E" w:rsidRPr="00A00A4F" w:rsidRDefault="00F8573E" w:rsidP="00CC5231">
            <w:pPr>
              <w:jc w:val="center"/>
              <w:rPr>
                <w:sz w:val="18"/>
                <w:szCs w:val="18"/>
              </w:rPr>
            </w:pPr>
            <w:r w:rsidRPr="00A00A4F">
              <w:rPr>
                <w:sz w:val="18"/>
                <w:szCs w:val="18"/>
              </w:rPr>
              <w:t>project approved</w:t>
            </w:r>
          </w:p>
        </w:tc>
        <w:tc>
          <w:tcPr>
            <w:tcW w:w="992" w:type="dxa"/>
            <w:tcBorders>
              <w:top w:val="nil"/>
              <w:left w:val="nil"/>
              <w:bottom w:val="single" w:sz="4" w:space="0" w:color="auto"/>
              <w:right w:val="single" w:sz="4" w:space="0" w:color="auto"/>
            </w:tcBorders>
            <w:shd w:val="clear" w:color="auto" w:fill="auto"/>
            <w:vAlign w:val="center"/>
            <w:hideMark/>
          </w:tcPr>
          <w:p w14:paraId="008C7DAE" w14:textId="77777777" w:rsidR="00F8573E" w:rsidRPr="00A00A4F" w:rsidRDefault="00F8573E" w:rsidP="00CC5231">
            <w:pPr>
              <w:jc w:val="center"/>
              <w:rPr>
                <w:sz w:val="18"/>
                <w:szCs w:val="18"/>
              </w:rPr>
            </w:pPr>
            <w:r w:rsidRPr="00A00A4F">
              <w:rPr>
                <w:sz w:val="18"/>
                <w:szCs w:val="18"/>
              </w:rPr>
              <w:t>July 2020</w:t>
            </w:r>
          </w:p>
        </w:tc>
        <w:tc>
          <w:tcPr>
            <w:tcW w:w="993" w:type="dxa"/>
            <w:tcBorders>
              <w:top w:val="nil"/>
              <w:left w:val="nil"/>
              <w:bottom w:val="single" w:sz="4" w:space="0" w:color="auto"/>
              <w:right w:val="single" w:sz="4" w:space="0" w:color="auto"/>
            </w:tcBorders>
            <w:shd w:val="clear" w:color="auto" w:fill="auto"/>
            <w:vAlign w:val="center"/>
            <w:hideMark/>
          </w:tcPr>
          <w:p w14:paraId="28BE2DF7" w14:textId="77777777" w:rsidR="00F8573E" w:rsidRPr="00A00A4F" w:rsidRDefault="00F8573E" w:rsidP="00CC5231">
            <w:pPr>
              <w:jc w:val="center"/>
              <w:rPr>
                <w:sz w:val="18"/>
                <w:szCs w:val="18"/>
              </w:rPr>
            </w:pPr>
            <w:r w:rsidRPr="00A00A4F">
              <w:rPr>
                <w:sz w:val="18"/>
                <w:szCs w:val="18"/>
              </w:rPr>
              <w:t>October 31, 2023</w:t>
            </w:r>
          </w:p>
        </w:tc>
        <w:tc>
          <w:tcPr>
            <w:tcW w:w="992" w:type="dxa"/>
            <w:tcBorders>
              <w:top w:val="nil"/>
              <w:left w:val="nil"/>
              <w:bottom w:val="single" w:sz="4" w:space="0" w:color="auto"/>
              <w:right w:val="single" w:sz="4" w:space="0" w:color="auto"/>
            </w:tcBorders>
            <w:shd w:val="clear" w:color="auto" w:fill="auto"/>
            <w:vAlign w:val="center"/>
            <w:hideMark/>
          </w:tcPr>
          <w:p w14:paraId="22F62796" w14:textId="77777777" w:rsidR="00F8573E" w:rsidRPr="00A00A4F" w:rsidRDefault="00F8573E" w:rsidP="00CC5231">
            <w:pPr>
              <w:jc w:val="center"/>
              <w:rPr>
                <w:sz w:val="18"/>
                <w:szCs w:val="18"/>
              </w:rPr>
            </w:pPr>
            <w:r w:rsidRPr="00A00A4F">
              <w:rPr>
                <w:sz w:val="18"/>
                <w:szCs w:val="18"/>
              </w:rPr>
              <w:t>48</w:t>
            </w:r>
          </w:p>
        </w:tc>
        <w:tc>
          <w:tcPr>
            <w:tcW w:w="992" w:type="dxa"/>
            <w:tcBorders>
              <w:top w:val="nil"/>
              <w:left w:val="nil"/>
              <w:bottom w:val="single" w:sz="4" w:space="0" w:color="auto"/>
              <w:right w:val="single" w:sz="4" w:space="0" w:color="auto"/>
            </w:tcBorders>
            <w:shd w:val="clear" w:color="auto" w:fill="auto"/>
            <w:vAlign w:val="center"/>
            <w:hideMark/>
          </w:tcPr>
          <w:p w14:paraId="58597614"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7B13B185" w14:textId="77777777" w:rsidR="00F8573E" w:rsidRPr="00A00A4F" w:rsidRDefault="00F8573E" w:rsidP="00CC5231">
            <w:pPr>
              <w:jc w:val="center"/>
              <w:rPr>
                <w:sz w:val="18"/>
                <w:szCs w:val="18"/>
              </w:rPr>
            </w:pPr>
            <w:r w:rsidRPr="00A00A4F">
              <w:rPr>
                <w:sz w:val="18"/>
                <w:szCs w:val="18"/>
              </w:rPr>
              <w:t>863,242</w:t>
            </w:r>
          </w:p>
        </w:tc>
        <w:tc>
          <w:tcPr>
            <w:tcW w:w="993" w:type="dxa"/>
            <w:tcBorders>
              <w:top w:val="nil"/>
              <w:left w:val="nil"/>
              <w:bottom w:val="single" w:sz="4" w:space="0" w:color="auto"/>
              <w:right w:val="single" w:sz="4" w:space="0" w:color="auto"/>
            </w:tcBorders>
            <w:vAlign w:val="center"/>
          </w:tcPr>
          <w:p w14:paraId="3D8E3227" w14:textId="77777777" w:rsidR="00F8573E" w:rsidRPr="00A00A4F" w:rsidRDefault="00F8573E" w:rsidP="00CC5231">
            <w:pPr>
              <w:jc w:val="center"/>
              <w:rPr>
                <w:sz w:val="18"/>
                <w:szCs w:val="18"/>
              </w:rPr>
            </w:pPr>
            <w:r w:rsidRPr="00A00A4F">
              <w:rPr>
                <w:sz w:val="18"/>
                <w:szCs w:val="18"/>
              </w:rPr>
              <w:t>Yes</w:t>
            </w:r>
          </w:p>
        </w:tc>
      </w:tr>
      <w:tr w:rsidR="00F8573E" w:rsidRPr="00A00A4F" w14:paraId="62689D00" w14:textId="77777777" w:rsidTr="00CC5231">
        <w:trPr>
          <w:cantSplit/>
          <w:jc w:val="center"/>
        </w:trPr>
        <w:tc>
          <w:tcPr>
            <w:tcW w:w="1423" w:type="dxa"/>
            <w:vMerge/>
            <w:tcBorders>
              <w:left w:val="single" w:sz="4" w:space="0" w:color="auto"/>
              <w:right w:val="single" w:sz="4" w:space="0" w:color="auto"/>
            </w:tcBorders>
            <w:noWrap/>
            <w:vAlign w:val="center"/>
            <w:hideMark/>
          </w:tcPr>
          <w:p w14:paraId="555184B5"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35CF7A2" w14:textId="77777777" w:rsidR="00F8573E" w:rsidRPr="00A00A4F" w:rsidRDefault="00F8573E" w:rsidP="00CC5231">
            <w:pPr>
              <w:jc w:val="center"/>
              <w:rPr>
                <w:sz w:val="18"/>
                <w:szCs w:val="18"/>
              </w:rPr>
            </w:pPr>
            <w:r w:rsidRPr="00A00A4F">
              <w:rPr>
                <w:sz w:val="18"/>
                <w:szCs w:val="18"/>
              </w:rPr>
              <w:t>Subregional - GRULAC (8)</w:t>
            </w:r>
          </w:p>
        </w:tc>
        <w:tc>
          <w:tcPr>
            <w:tcW w:w="2825" w:type="dxa"/>
            <w:tcBorders>
              <w:top w:val="nil"/>
              <w:left w:val="nil"/>
              <w:bottom w:val="single" w:sz="4" w:space="0" w:color="auto"/>
              <w:right w:val="single" w:sz="4" w:space="0" w:color="auto"/>
            </w:tcBorders>
            <w:shd w:val="clear" w:color="auto" w:fill="auto"/>
            <w:vAlign w:val="center"/>
            <w:hideMark/>
          </w:tcPr>
          <w:p w14:paraId="1094E090" w14:textId="77777777" w:rsidR="00F8573E" w:rsidRPr="00A00A4F" w:rsidRDefault="00F8573E" w:rsidP="00CC5231">
            <w:pPr>
              <w:jc w:val="left"/>
              <w:rPr>
                <w:sz w:val="18"/>
                <w:szCs w:val="18"/>
              </w:rPr>
            </w:pPr>
            <w:r w:rsidRPr="00A00A4F">
              <w:rPr>
                <w:sz w:val="18"/>
                <w:szCs w:val="18"/>
              </w:rPr>
              <w:t>Strengthening the Implementation of Access to Genetic Resources and Benefit-Sharing Regimes in Latin America and the Caribbean</w:t>
            </w:r>
          </w:p>
        </w:tc>
        <w:tc>
          <w:tcPr>
            <w:tcW w:w="1427" w:type="dxa"/>
            <w:tcBorders>
              <w:top w:val="nil"/>
              <w:left w:val="nil"/>
              <w:bottom w:val="single" w:sz="4" w:space="0" w:color="auto"/>
              <w:right w:val="single" w:sz="4" w:space="0" w:color="auto"/>
            </w:tcBorders>
            <w:shd w:val="clear" w:color="auto" w:fill="auto"/>
            <w:vAlign w:val="center"/>
            <w:hideMark/>
          </w:tcPr>
          <w:p w14:paraId="3A77BE91" w14:textId="77777777" w:rsidR="00F8573E" w:rsidRPr="00A00A4F" w:rsidRDefault="00F8573E" w:rsidP="00CC5231">
            <w:pPr>
              <w:jc w:val="center"/>
              <w:rPr>
                <w:sz w:val="18"/>
                <w:szCs w:val="18"/>
              </w:rPr>
            </w:pPr>
            <w:r w:rsidRPr="00A00A4F">
              <w:rPr>
                <w:sz w:val="18"/>
                <w:szCs w:val="18"/>
              </w:rPr>
              <w:t>UNEP/ IUCN</w:t>
            </w:r>
          </w:p>
        </w:tc>
        <w:tc>
          <w:tcPr>
            <w:tcW w:w="1134" w:type="dxa"/>
            <w:tcBorders>
              <w:top w:val="nil"/>
              <w:left w:val="nil"/>
              <w:bottom w:val="single" w:sz="4" w:space="0" w:color="auto"/>
              <w:right w:val="single" w:sz="4" w:space="0" w:color="auto"/>
            </w:tcBorders>
            <w:shd w:val="clear" w:color="auto" w:fill="auto"/>
            <w:vAlign w:val="center"/>
            <w:hideMark/>
          </w:tcPr>
          <w:p w14:paraId="1ED69ABE"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29FB2B3D" w14:textId="77777777" w:rsidR="00F8573E" w:rsidRPr="00A00A4F" w:rsidRDefault="00F8573E" w:rsidP="00CC5231">
            <w:pPr>
              <w:jc w:val="center"/>
              <w:rPr>
                <w:sz w:val="18"/>
                <w:szCs w:val="18"/>
              </w:rPr>
            </w:pPr>
            <w:r w:rsidRPr="00A00A4F">
              <w:rPr>
                <w:sz w:val="18"/>
                <w:szCs w:val="18"/>
              </w:rPr>
              <w:t>April 2011</w:t>
            </w:r>
          </w:p>
        </w:tc>
        <w:tc>
          <w:tcPr>
            <w:tcW w:w="993" w:type="dxa"/>
            <w:tcBorders>
              <w:top w:val="nil"/>
              <w:left w:val="nil"/>
              <w:bottom w:val="single" w:sz="4" w:space="0" w:color="auto"/>
              <w:right w:val="single" w:sz="4" w:space="0" w:color="auto"/>
            </w:tcBorders>
            <w:shd w:val="clear" w:color="auto" w:fill="auto"/>
            <w:vAlign w:val="center"/>
            <w:hideMark/>
          </w:tcPr>
          <w:p w14:paraId="23B69030" w14:textId="77777777" w:rsidR="00F8573E" w:rsidRPr="00A00A4F" w:rsidRDefault="00F8573E" w:rsidP="00CC5231">
            <w:pPr>
              <w:jc w:val="center"/>
              <w:rPr>
                <w:sz w:val="18"/>
                <w:szCs w:val="18"/>
              </w:rPr>
            </w:pPr>
            <w:r w:rsidRPr="00A00A4F">
              <w:rPr>
                <w:sz w:val="18"/>
                <w:szCs w:val="18"/>
              </w:rPr>
              <w:t>April 2014</w:t>
            </w:r>
          </w:p>
        </w:tc>
        <w:tc>
          <w:tcPr>
            <w:tcW w:w="992" w:type="dxa"/>
            <w:tcBorders>
              <w:top w:val="nil"/>
              <w:left w:val="nil"/>
              <w:bottom w:val="single" w:sz="4" w:space="0" w:color="auto"/>
              <w:right w:val="single" w:sz="4" w:space="0" w:color="auto"/>
            </w:tcBorders>
            <w:shd w:val="clear" w:color="auto" w:fill="auto"/>
            <w:vAlign w:val="center"/>
            <w:hideMark/>
          </w:tcPr>
          <w:p w14:paraId="2DC650CA"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2C161692"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666CB9ED" w14:textId="77777777" w:rsidR="00F8573E" w:rsidRPr="00A00A4F" w:rsidRDefault="00F8573E" w:rsidP="00CC5231">
            <w:pPr>
              <w:jc w:val="center"/>
              <w:rPr>
                <w:sz w:val="18"/>
                <w:szCs w:val="18"/>
              </w:rPr>
            </w:pPr>
            <w:r w:rsidRPr="00A00A4F">
              <w:rPr>
                <w:sz w:val="18"/>
                <w:szCs w:val="18"/>
              </w:rPr>
              <w:t>850,000</w:t>
            </w:r>
          </w:p>
        </w:tc>
        <w:tc>
          <w:tcPr>
            <w:tcW w:w="993" w:type="dxa"/>
            <w:tcBorders>
              <w:top w:val="nil"/>
              <w:left w:val="nil"/>
              <w:bottom w:val="single" w:sz="4" w:space="0" w:color="auto"/>
              <w:right w:val="single" w:sz="4" w:space="0" w:color="auto"/>
            </w:tcBorders>
            <w:vAlign w:val="center"/>
          </w:tcPr>
          <w:p w14:paraId="74259F99" w14:textId="77777777" w:rsidR="00F8573E" w:rsidRPr="00A00A4F" w:rsidRDefault="00F8573E" w:rsidP="00CC5231">
            <w:pPr>
              <w:jc w:val="center"/>
              <w:rPr>
                <w:sz w:val="18"/>
                <w:szCs w:val="18"/>
              </w:rPr>
            </w:pPr>
            <w:r w:rsidRPr="00A00A4F">
              <w:rPr>
                <w:sz w:val="18"/>
                <w:szCs w:val="18"/>
              </w:rPr>
              <w:t>Yes</w:t>
            </w:r>
          </w:p>
        </w:tc>
      </w:tr>
      <w:tr w:rsidR="00F8573E" w:rsidRPr="00A00A4F" w14:paraId="08B4FB2B" w14:textId="77777777" w:rsidTr="00CC5231">
        <w:trPr>
          <w:cantSplit/>
          <w:jc w:val="center"/>
        </w:trPr>
        <w:tc>
          <w:tcPr>
            <w:tcW w:w="1423" w:type="dxa"/>
            <w:vMerge/>
            <w:tcBorders>
              <w:left w:val="single" w:sz="4" w:space="0" w:color="auto"/>
              <w:right w:val="single" w:sz="4" w:space="0" w:color="auto"/>
            </w:tcBorders>
            <w:noWrap/>
            <w:vAlign w:val="center"/>
            <w:hideMark/>
          </w:tcPr>
          <w:p w14:paraId="625C02E8"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EE86C6C" w14:textId="77777777" w:rsidR="00F8573E" w:rsidRPr="00A00A4F" w:rsidRDefault="00F8573E" w:rsidP="00CC5231">
            <w:pPr>
              <w:jc w:val="center"/>
              <w:rPr>
                <w:sz w:val="18"/>
                <w:szCs w:val="18"/>
              </w:rPr>
            </w:pPr>
            <w:r w:rsidRPr="00A00A4F">
              <w:rPr>
                <w:sz w:val="18"/>
                <w:szCs w:val="18"/>
              </w:rPr>
              <w:t>Subregional - SICA (8)</w:t>
            </w:r>
          </w:p>
        </w:tc>
        <w:tc>
          <w:tcPr>
            <w:tcW w:w="2825" w:type="dxa"/>
            <w:tcBorders>
              <w:top w:val="nil"/>
              <w:left w:val="nil"/>
              <w:bottom w:val="single" w:sz="4" w:space="0" w:color="auto"/>
              <w:right w:val="single" w:sz="4" w:space="0" w:color="auto"/>
            </w:tcBorders>
            <w:shd w:val="clear" w:color="auto" w:fill="auto"/>
            <w:vAlign w:val="center"/>
            <w:hideMark/>
          </w:tcPr>
          <w:p w14:paraId="35946BE3" w14:textId="77777777" w:rsidR="00F8573E" w:rsidRPr="00A00A4F" w:rsidRDefault="00F8573E" w:rsidP="00CC5231">
            <w:pPr>
              <w:jc w:val="left"/>
              <w:rPr>
                <w:sz w:val="18"/>
                <w:szCs w:val="18"/>
              </w:rPr>
            </w:pPr>
            <w:r w:rsidRPr="00A00A4F">
              <w:rPr>
                <w:sz w:val="18"/>
                <w:szCs w:val="18"/>
              </w:rPr>
              <w:t>Promotion of economic potentials of biodiversity in an equitable and sustainable way for the implementation of the Nagoya Protocol in Central America</w:t>
            </w:r>
          </w:p>
        </w:tc>
        <w:tc>
          <w:tcPr>
            <w:tcW w:w="1427" w:type="dxa"/>
            <w:tcBorders>
              <w:top w:val="nil"/>
              <w:left w:val="nil"/>
              <w:bottom w:val="single" w:sz="4" w:space="0" w:color="auto"/>
              <w:right w:val="single" w:sz="4" w:space="0" w:color="auto"/>
            </w:tcBorders>
            <w:shd w:val="clear" w:color="auto" w:fill="auto"/>
            <w:vAlign w:val="center"/>
            <w:hideMark/>
          </w:tcPr>
          <w:p w14:paraId="19FBB8A9" w14:textId="77777777" w:rsidR="00F8573E" w:rsidRPr="00A00A4F" w:rsidRDefault="00F8573E" w:rsidP="00CC5231">
            <w:pPr>
              <w:jc w:val="center"/>
              <w:rPr>
                <w:sz w:val="18"/>
                <w:szCs w:val="18"/>
              </w:rPr>
            </w:pPr>
            <w:r w:rsidRPr="00A00A4F">
              <w:rPr>
                <w:sz w:val="18"/>
                <w:szCs w:val="18"/>
              </w:rPr>
              <w:t>GIZ</w:t>
            </w:r>
          </w:p>
        </w:tc>
        <w:tc>
          <w:tcPr>
            <w:tcW w:w="1134" w:type="dxa"/>
            <w:tcBorders>
              <w:top w:val="nil"/>
              <w:left w:val="nil"/>
              <w:bottom w:val="single" w:sz="4" w:space="0" w:color="auto"/>
              <w:right w:val="single" w:sz="4" w:space="0" w:color="auto"/>
            </w:tcBorders>
            <w:shd w:val="clear" w:color="auto" w:fill="auto"/>
            <w:vAlign w:val="center"/>
            <w:hideMark/>
          </w:tcPr>
          <w:p w14:paraId="68E7F306" w14:textId="77777777" w:rsidR="00F8573E" w:rsidRPr="00A00A4F" w:rsidRDefault="00F8573E" w:rsidP="00CC5231">
            <w:pPr>
              <w:jc w:val="center"/>
              <w:rPr>
                <w:sz w:val="18"/>
                <w:szCs w:val="18"/>
              </w:rPr>
            </w:pPr>
            <w:r w:rsidRPr="00A00A4F">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25631FE6" w14:textId="77777777" w:rsidR="00F8573E" w:rsidRPr="00A00A4F" w:rsidRDefault="00F8573E" w:rsidP="00CC5231">
            <w:pPr>
              <w:jc w:val="center"/>
              <w:rPr>
                <w:sz w:val="18"/>
                <w:szCs w:val="18"/>
              </w:rPr>
            </w:pPr>
            <w:r w:rsidRPr="00A00A4F">
              <w:rPr>
                <w:color w:val="000000"/>
                <w:sz w:val="18"/>
                <w:szCs w:val="18"/>
              </w:rPr>
              <w:t>December 2014</w:t>
            </w:r>
          </w:p>
        </w:tc>
        <w:tc>
          <w:tcPr>
            <w:tcW w:w="993" w:type="dxa"/>
            <w:tcBorders>
              <w:top w:val="nil"/>
              <w:left w:val="nil"/>
              <w:bottom w:val="single" w:sz="4" w:space="0" w:color="auto"/>
              <w:right w:val="single" w:sz="4" w:space="0" w:color="auto"/>
            </w:tcBorders>
            <w:shd w:val="clear" w:color="auto" w:fill="auto"/>
            <w:vAlign w:val="center"/>
            <w:hideMark/>
          </w:tcPr>
          <w:p w14:paraId="66CB718D" w14:textId="77777777" w:rsidR="00F8573E" w:rsidRPr="00A00A4F" w:rsidRDefault="00F8573E" w:rsidP="00CC5231">
            <w:pPr>
              <w:jc w:val="center"/>
              <w:rPr>
                <w:sz w:val="18"/>
                <w:szCs w:val="18"/>
              </w:rPr>
            </w:pPr>
            <w:r w:rsidRPr="00A00A4F">
              <w:rPr>
                <w:color w:val="000000"/>
                <w:sz w:val="18"/>
                <w:szCs w:val="18"/>
              </w:rPr>
              <w:t>March 2019</w:t>
            </w:r>
          </w:p>
        </w:tc>
        <w:tc>
          <w:tcPr>
            <w:tcW w:w="992" w:type="dxa"/>
            <w:tcBorders>
              <w:top w:val="nil"/>
              <w:left w:val="nil"/>
              <w:bottom w:val="single" w:sz="4" w:space="0" w:color="auto"/>
              <w:right w:val="single" w:sz="4" w:space="0" w:color="auto"/>
            </w:tcBorders>
            <w:shd w:val="clear" w:color="auto" w:fill="auto"/>
            <w:vAlign w:val="center"/>
            <w:hideMark/>
          </w:tcPr>
          <w:p w14:paraId="25D01480" w14:textId="77777777" w:rsidR="00F8573E" w:rsidRPr="00A00A4F" w:rsidRDefault="00F8573E" w:rsidP="00CC5231">
            <w:pPr>
              <w:jc w:val="center"/>
              <w:rPr>
                <w:sz w:val="18"/>
                <w:szCs w:val="18"/>
              </w:rPr>
            </w:pPr>
            <w:r w:rsidRPr="00A00A4F">
              <w:rPr>
                <w:sz w:val="18"/>
                <w:szCs w:val="18"/>
              </w:rPr>
              <w:t>51</w:t>
            </w:r>
          </w:p>
        </w:tc>
        <w:tc>
          <w:tcPr>
            <w:tcW w:w="992" w:type="dxa"/>
            <w:tcBorders>
              <w:top w:val="nil"/>
              <w:left w:val="nil"/>
              <w:bottom w:val="single" w:sz="4" w:space="0" w:color="auto"/>
              <w:right w:val="single" w:sz="4" w:space="0" w:color="auto"/>
            </w:tcBorders>
            <w:shd w:val="clear" w:color="auto" w:fill="auto"/>
            <w:vAlign w:val="center"/>
            <w:hideMark/>
          </w:tcPr>
          <w:p w14:paraId="3AAF4A04" w14:textId="77777777" w:rsidR="00F8573E" w:rsidRPr="00A00A4F" w:rsidRDefault="00F8573E" w:rsidP="00CC5231">
            <w:pPr>
              <w:jc w:val="center"/>
              <w:rPr>
                <w:sz w:val="18"/>
                <w:szCs w:val="18"/>
              </w:rPr>
            </w:pPr>
            <w:r w:rsidRPr="00A00A4F">
              <w:rPr>
                <w:sz w:val="18"/>
                <w:szCs w:val="18"/>
              </w:rPr>
              <w:t>BMZ</w:t>
            </w:r>
          </w:p>
        </w:tc>
        <w:tc>
          <w:tcPr>
            <w:tcW w:w="1228" w:type="dxa"/>
            <w:tcBorders>
              <w:top w:val="nil"/>
              <w:left w:val="nil"/>
              <w:bottom w:val="single" w:sz="4" w:space="0" w:color="auto"/>
              <w:right w:val="single" w:sz="4" w:space="0" w:color="auto"/>
            </w:tcBorders>
            <w:shd w:val="clear" w:color="auto" w:fill="auto"/>
            <w:vAlign w:val="center"/>
            <w:hideMark/>
          </w:tcPr>
          <w:p w14:paraId="71B75B49" w14:textId="77777777" w:rsidR="00F8573E" w:rsidRPr="00A00A4F" w:rsidRDefault="00F8573E" w:rsidP="00CC5231">
            <w:pPr>
              <w:jc w:val="center"/>
              <w:rPr>
                <w:sz w:val="18"/>
                <w:szCs w:val="18"/>
              </w:rPr>
            </w:pPr>
            <w:r w:rsidRPr="00A00A4F">
              <w:rPr>
                <w:sz w:val="18"/>
                <w:szCs w:val="18"/>
              </w:rPr>
              <w:t>5,882,353</w:t>
            </w:r>
          </w:p>
        </w:tc>
        <w:tc>
          <w:tcPr>
            <w:tcW w:w="993" w:type="dxa"/>
            <w:tcBorders>
              <w:top w:val="nil"/>
              <w:left w:val="nil"/>
              <w:bottom w:val="single" w:sz="4" w:space="0" w:color="auto"/>
              <w:right w:val="single" w:sz="4" w:space="0" w:color="auto"/>
            </w:tcBorders>
            <w:vAlign w:val="center"/>
          </w:tcPr>
          <w:p w14:paraId="2235E593" w14:textId="77777777" w:rsidR="00F8573E" w:rsidRPr="00A00A4F" w:rsidRDefault="00F8573E" w:rsidP="00CC5231">
            <w:pPr>
              <w:jc w:val="center"/>
              <w:rPr>
                <w:sz w:val="18"/>
                <w:szCs w:val="18"/>
              </w:rPr>
            </w:pPr>
            <w:r w:rsidRPr="00A00A4F">
              <w:rPr>
                <w:sz w:val="18"/>
                <w:szCs w:val="18"/>
              </w:rPr>
              <w:t>Yes</w:t>
            </w:r>
          </w:p>
        </w:tc>
      </w:tr>
      <w:tr w:rsidR="00F8573E" w:rsidRPr="00A00A4F" w14:paraId="0C6F9F3A" w14:textId="77777777" w:rsidTr="00CC5231">
        <w:trPr>
          <w:cantSplit/>
          <w:jc w:val="center"/>
        </w:trPr>
        <w:tc>
          <w:tcPr>
            <w:tcW w:w="1423" w:type="dxa"/>
            <w:vMerge/>
            <w:tcBorders>
              <w:left w:val="single" w:sz="4" w:space="0" w:color="auto"/>
              <w:bottom w:val="single" w:sz="4" w:space="0" w:color="auto"/>
              <w:right w:val="single" w:sz="4" w:space="0" w:color="auto"/>
            </w:tcBorders>
            <w:noWrap/>
            <w:vAlign w:val="center"/>
            <w:hideMark/>
          </w:tcPr>
          <w:p w14:paraId="22144E08"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0023F3C" w14:textId="77777777" w:rsidR="00F8573E" w:rsidRPr="00A00A4F" w:rsidRDefault="00F8573E" w:rsidP="00CC5231">
            <w:pPr>
              <w:jc w:val="center"/>
              <w:rPr>
                <w:sz w:val="18"/>
                <w:szCs w:val="18"/>
              </w:rPr>
            </w:pPr>
            <w:r w:rsidRPr="00A00A4F">
              <w:rPr>
                <w:sz w:val="18"/>
                <w:szCs w:val="18"/>
              </w:rPr>
              <w:t>Global (24)</w:t>
            </w:r>
          </w:p>
        </w:tc>
        <w:tc>
          <w:tcPr>
            <w:tcW w:w="2825" w:type="dxa"/>
            <w:tcBorders>
              <w:top w:val="nil"/>
              <w:left w:val="nil"/>
              <w:bottom w:val="single" w:sz="4" w:space="0" w:color="auto"/>
              <w:right w:val="single" w:sz="4" w:space="0" w:color="auto"/>
            </w:tcBorders>
            <w:shd w:val="clear" w:color="auto" w:fill="auto"/>
            <w:vAlign w:val="center"/>
            <w:hideMark/>
          </w:tcPr>
          <w:p w14:paraId="7140885B" w14:textId="77777777" w:rsidR="00F8573E" w:rsidRPr="00A00A4F" w:rsidRDefault="00F8573E" w:rsidP="00CC5231">
            <w:pPr>
              <w:jc w:val="left"/>
              <w:rPr>
                <w:sz w:val="18"/>
                <w:szCs w:val="18"/>
              </w:rPr>
            </w:pPr>
            <w:r w:rsidRPr="00A00A4F">
              <w:rPr>
                <w:sz w:val="18"/>
                <w:szCs w:val="18"/>
              </w:rPr>
              <w:t xml:space="preserve">Strengthening Human Resources, Legal </w:t>
            </w:r>
            <w:proofErr w:type="gramStart"/>
            <w:r w:rsidRPr="00A00A4F">
              <w:rPr>
                <w:sz w:val="18"/>
                <w:szCs w:val="18"/>
              </w:rPr>
              <w:t>Frameworks</w:t>
            </w:r>
            <w:proofErr w:type="gramEnd"/>
            <w:r w:rsidRPr="00A00A4F">
              <w:rPr>
                <w:sz w:val="18"/>
                <w:szCs w:val="18"/>
              </w:rPr>
              <w:t xml:space="preserve"> and Institutional Capacities to Implement the Nagoya Protocol</w:t>
            </w:r>
          </w:p>
        </w:tc>
        <w:tc>
          <w:tcPr>
            <w:tcW w:w="1427" w:type="dxa"/>
            <w:tcBorders>
              <w:top w:val="nil"/>
              <w:left w:val="nil"/>
              <w:bottom w:val="single" w:sz="4" w:space="0" w:color="auto"/>
              <w:right w:val="single" w:sz="4" w:space="0" w:color="auto"/>
            </w:tcBorders>
            <w:shd w:val="clear" w:color="auto" w:fill="auto"/>
            <w:vAlign w:val="center"/>
            <w:hideMark/>
          </w:tcPr>
          <w:p w14:paraId="53BC07AA"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6F7EEF14" w14:textId="77777777" w:rsidR="00F8573E" w:rsidRPr="00A00A4F" w:rsidRDefault="00F8573E" w:rsidP="00CC5231">
            <w:pPr>
              <w:jc w:val="center"/>
              <w:rPr>
                <w:color w:val="000000"/>
                <w:sz w:val="18"/>
                <w:szCs w:val="18"/>
              </w:rPr>
            </w:pPr>
            <w:r w:rsidRPr="00A00A4F">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73A6C8CD" w14:textId="77777777" w:rsidR="00F8573E" w:rsidRPr="00A00A4F" w:rsidRDefault="00F8573E" w:rsidP="00CC5231">
            <w:pPr>
              <w:jc w:val="center"/>
              <w:rPr>
                <w:color w:val="000000"/>
                <w:sz w:val="18"/>
                <w:szCs w:val="18"/>
              </w:rPr>
            </w:pPr>
            <w:r w:rsidRPr="00A00A4F">
              <w:rPr>
                <w:color w:val="000000"/>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60724819" w14:textId="77777777" w:rsidR="00F8573E" w:rsidRPr="00A00A4F" w:rsidRDefault="00F8573E" w:rsidP="00CC5231">
            <w:pPr>
              <w:jc w:val="center"/>
              <w:rPr>
                <w:color w:val="000000"/>
                <w:sz w:val="18"/>
                <w:szCs w:val="18"/>
              </w:rPr>
            </w:pPr>
            <w:r w:rsidRPr="00A00A4F">
              <w:rPr>
                <w:sz w:val="18"/>
                <w:szCs w:val="18"/>
              </w:rPr>
              <w:t>June 23, 2021</w:t>
            </w:r>
          </w:p>
        </w:tc>
        <w:tc>
          <w:tcPr>
            <w:tcW w:w="992" w:type="dxa"/>
            <w:tcBorders>
              <w:top w:val="nil"/>
              <w:left w:val="nil"/>
              <w:bottom w:val="single" w:sz="4" w:space="0" w:color="auto"/>
              <w:right w:val="single" w:sz="4" w:space="0" w:color="auto"/>
            </w:tcBorders>
            <w:shd w:val="clear" w:color="auto" w:fill="auto"/>
            <w:vAlign w:val="center"/>
            <w:hideMark/>
          </w:tcPr>
          <w:p w14:paraId="1B44C904"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38E06171"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1306EE5E" w14:textId="77777777" w:rsidR="00F8573E" w:rsidRPr="00A00A4F" w:rsidRDefault="00F8573E" w:rsidP="00CC5231">
            <w:pPr>
              <w:jc w:val="center"/>
              <w:rPr>
                <w:sz w:val="18"/>
                <w:szCs w:val="18"/>
              </w:rPr>
            </w:pPr>
            <w:r w:rsidRPr="00A00A4F">
              <w:rPr>
                <w:sz w:val="18"/>
                <w:szCs w:val="18"/>
              </w:rPr>
              <w:t>12,000,000</w:t>
            </w:r>
          </w:p>
        </w:tc>
        <w:tc>
          <w:tcPr>
            <w:tcW w:w="993" w:type="dxa"/>
            <w:tcBorders>
              <w:top w:val="nil"/>
              <w:left w:val="nil"/>
              <w:bottom w:val="single" w:sz="4" w:space="0" w:color="auto"/>
              <w:right w:val="single" w:sz="4" w:space="0" w:color="auto"/>
            </w:tcBorders>
            <w:vAlign w:val="center"/>
          </w:tcPr>
          <w:p w14:paraId="0BF3361D" w14:textId="77777777" w:rsidR="00F8573E" w:rsidRPr="00A00A4F" w:rsidRDefault="00F8573E" w:rsidP="00CC5231">
            <w:pPr>
              <w:jc w:val="center"/>
              <w:rPr>
                <w:sz w:val="18"/>
                <w:szCs w:val="18"/>
              </w:rPr>
            </w:pPr>
            <w:r w:rsidRPr="00A00A4F">
              <w:rPr>
                <w:sz w:val="18"/>
                <w:szCs w:val="18"/>
              </w:rPr>
              <w:t>Yes</w:t>
            </w:r>
          </w:p>
        </w:tc>
      </w:tr>
      <w:tr w:rsidR="00F8573E" w:rsidRPr="00A00A4F" w14:paraId="51CD2888" w14:textId="77777777" w:rsidTr="00CC5231">
        <w:trPr>
          <w:cantSplit/>
          <w:jc w:val="center"/>
        </w:trPr>
        <w:tc>
          <w:tcPr>
            <w:tcW w:w="14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3C1963"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Peru</w:t>
            </w:r>
          </w:p>
        </w:tc>
        <w:tc>
          <w:tcPr>
            <w:tcW w:w="1276" w:type="dxa"/>
            <w:tcBorders>
              <w:top w:val="nil"/>
              <w:left w:val="nil"/>
              <w:bottom w:val="single" w:sz="4" w:space="0" w:color="auto"/>
              <w:right w:val="single" w:sz="4" w:space="0" w:color="auto"/>
            </w:tcBorders>
            <w:shd w:val="clear" w:color="auto" w:fill="auto"/>
            <w:vAlign w:val="center"/>
            <w:hideMark/>
          </w:tcPr>
          <w:p w14:paraId="69A6AFF9" w14:textId="77777777" w:rsidR="00F8573E" w:rsidRPr="00A00A4F" w:rsidRDefault="00F8573E" w:rsidP="00CC5231">
            <w:pPr>
              <w:jc w:val="center"/>
              <w:rPr>
                <w:sz w:val="18"/>
                <w:szCs w:val="18"/>
              </w:rPr>
            </w:pPr>
            <w:r w:rsidRPr="00A00A4F">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3AB9C876" w14:textId="77777777" w:rsidR="00F8573E" w:rsidRPr="00A00A4F" w:rsidRDefault="00F8573E" w:rsidP="00CC5231">
            <w:pPr>
              <w:jc w:val="left"/>
              <w:rPr>
                <w:sz w:val="18"/>
                <w:szCs w:val="18"/>
              </w:rPr>
            </w:pPr>
            <w:r w:rsidRPr="00A00A4F">
              <w:rPr>
                <w:sz w:val="18"/>
                <w:szCs w:val="18"/>
              </w:rPr>
              <w:t>Contribution to the environmental targets of Peru</w:t>
            </w:r>
          </w:p>
        </w:tc>
        <w:tc>
          <w:tcPr>
            <w:tcW w:w="1427" w:type="dxa"/>
            <w:tcBorders>
              <w:top w:val="nil"/>
              <w:left w:val="nil"/>
              <w:bottom w:val="single" w:sz="4" w:space="0" w:color="auto"/>
              <w:right w:val="single" w:sz="4" w:space="0" w:color="auto"/>
            </w:tcBorders>
            <w:shd w:val="clear" w:color="auto" w:fill="auto"/>
            <w:vAlign w:val="center"/>
            <w:hideMark/>
          </w:tcPr>
          <w:p w14:paraId="044C2B04" w14:textId="77777777" w:rsidR="00F8573E" w:rsidRPr="00A00A4F" w:rsidRDefault="00F8573E" w:rsidP="00CC5231">
            <w:pPr>
              <w:jc w:val="center"/>
              <w:rPr>
                <w:sz w:val="18"/>
                <w:szCs w:val="18"/>
              </w:rPr>
            </w:pPr>
            <w:r w:rsidRPr="00A00A4F">
              <w:rPr>
                <w:sz w:val="18"/>
                <w:szCs w:val="18"/>
              </w:rPr>
              <w:t>GIZ</w:t>
            </w:r>
          </w:p>
        </w:tc>
        <w:tc>
          <w:tcPr>
            <w:tcW w:w="1134" w:type="dxa"/>
            <w:tcBorders>
              <w:top w:val="nil"/>
              <w:left w:val="nil"/>
              <w:bottom w:val="single" w:sz="4" w:space="0" w:color="auto"/>
              <w:right w:val="single" w:sz="4" w:space="0" w:color="auto"/>
            </w:tcBorders>
            <w:shd w:val="clear" w:color="auto" w:fill="auto"/>
            <w:vAlign w:val="center"/>
            <w:hideMark/>
          </w:tcPr>
          <w:p w14:paraId="791AEB40"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18BFFC4D" w14:textId="77777777" w:rsidR="00F8573E" w:rsidRPr="00A00A4F" w:rsidRDefault="00F8573E" w:rsidP="00CC5231">
            <w:pPr>
              <w:jc w:val="center"/>
              <w:rPr>
                <w:sz w:val="18"/>
                <w:szCs w:val="18"/>
              </w:rPr>
            </w:pPr>
            <w:r w:rsidRPr="00A00A4F">
              <w:rPr>
                <w:sz w:val="18"/>
                <w:szCs w:val="18"/>
              </w:rPr>
              <w:t>January 2014</w:t>
            </w:r>
          </w:p>
        </w:tc>
        <w:tc>
          <w:tcPr>
            <w:tcW w:w="993" w:type="dxa"/>
            <w:tcBorders>
              <w:top w:val="nil"/>
              <w:left w:val="nil"/>
              <w:bottom w:val="single" w:sz="4" w:space="0" w:color="auto"/>
              <w:right w:val="single" w:sz="4" w:space="0" w:color="auto"/>
            </w:tcBorders>
            <w:shd w:val="clear" w:color="auto" w:fill="auto"/>
            <w:vAlign w:val="center"/>
            <w:hideMark/>
          </w:tcPr>
          <w:p w14:paraId="183EC7CD" w14:textId="77777777" w:rsidR="00F8573E" w:rsidRPr="00A00A4F" w:rsidRDefault="00F8573E" w:rsidP="00CC5231">
            <w:pPr>
              <w:jc w:val="center"/>
              <w:rPr>
                <w:sz w:val="18"/>
                <w:szCs w:val="18"/>
              </w:rPr>
            </w:pPr>
            <w:r w:rsidRPr="00A00A4F">
              <w:rPr>
                <w:sz w:val="18"/>
                <w:szCs w:val="18"/>
              </w:rPr>
              <w:t>March 2017</w:t>
            </w:r>
          </w:p>
        </w:tc>
        <w:tc>
          <w:tcPr>
            <w:tcW w:w="992" w:type="dxa"/>
            <w:tcBorders>
              <w:top w:val="nil"/>
              <w:left w:val="nil"/>
              <w:bottom w:val="single" w:sz="4" w:space="0" w:color="auto"/>
              <w:right w:val="single" w:sz="4" w:space="0" w:color="auto"/>
            </w:tcBorders>
            <w:shd w:val="clear" w:color="auto" w:fill="auto"/>
            <w:vAlign w:val="center"/>
            <w:hideMark/>
          </w:tcPr>
          <w:p w14:paraId="3B83D54C" w14:textId="77777777" w:rsidR="00F8573E" w:rsidRPr="00A00A4F" w:rsidRDefault="00F8573E" w:rsidP="00CC5231">
            <w:pPr>
              <w:jc w:val="center"/>
              <w:rPr>
                <w:sz w:val="18"/>
                <w:szCs w:val="18"/>
              </w:rPr>
            </w:pPr>
            <w:r w:rsidRPr="00A00A4F">
              <w:rPr>
                <w:sz w:val="18"/>
                <w:szCs w:val="18"/>
              </w:rPr>
              <w:t>39</w:t>
            </w:r>
          </w:p>
        </w:tc>
        <w:tc>
          <w:tcPr>
            <w:tcW w:w="992" w:type="dxa"/>
            <w:tcBorders>
              <w:top w:val="nil"/>
              <w:left w:val="nil"/>
              <w:bottom w:val="single" w:sz="4" w:space="0" w:color="auto"/>
              <w:right w:val="single" w:sz="4" w:space="0" w:color="auto"/>
            </w:tcBorders>
            <w:shd w:val="clear" w:color="auto" w:fill="auto"/>
            <w:vAlign w:val="center"/>
            <w:hideMark/>
          </w:tcPr>
          <w:p w14:paraId="4B9A8592" w14:textId="77777777" w:rsidR="00F8573E" w:rsidRPr="00A00A4F" w:rsidRDefault="00F8573E" w:rsidP="00CC5231">
            <w:pPr>
              <w:jc w:val="center"/>
              <w:rPr>
                <w:sz w:val="18"/>
                <w:szCs w:val="18"/>
              </w:rPr>
            </w:pPr>
            <w:r w:rsidRPr="00A00A4F">
              <w:rPr>
                <w:sz w:val="18"/>
                <w:szCs w:val="18"/>
              </w:rPr>
              <w:t>BMZ</w:t>
            </w:r>
          </w:p>
        </w:tc>
        <w:tc>
          <w:tcPr>
            <w:tcW w:w="1228" w:type="dxa"/>
            <w:tcBorders>
              <w:top w:val="nil"/>
              <w:left w:val="nil"/>
              <w:bottom w:val="single" w:sz="4" w:space="0" w:color="auto"/>
              <w:right w:val="single" w:sz="4" w:space="0" w:color="auto"/>
            </w:tcBorders>
            <w:shd w:val="clear" w:color="auto" w:fill="auto"/>
            <w:vAlign w:val="center"/>
            <w:hideMark/>
          </w:tcPr>
          <w:p w14:paraId="02031E64" w14:textId="77777777" w:rsidR="00F8573E" w:rsidRPr="00A00A4F" w:rsidRDefault="00F8573E" w:rsidP="00CC5231">
            <w:pPr>
              <w:jc w:val="center"/>
              <w:rPr>
                <w:sz w:val="18"/>
                <w:szCs w:val="18"/>
              </w:rPr>
            </w:pPr>
            <w:r w:rsidRPr="00A00A4F">
              <w:rPr>
                <w:sz w:val="18"/>
                <w:szCs w:val="18"/>
              </w:rPr>
              <w:t>2,068,966</w:t>
            </w:r>
            <w:r w:rsidRPr="00A00A4F">
              <w:rPr>
                <w:rStyle w:val="FootnoteReference"/>
                <w:sz w:val="18"/>
                <w:szCs w:val="18"/>
              </w:rPr>
              <w:footnoteReference w:id="35"/>
            </w:r>
          </w:p>
        </w:tc>
        <w:tc>
          <w:tcPr>
            <w:tcW w:w="993" w:type="dxa"/>
            <w:tcBorders>
              <w:top w:val="nil"/>
              <w:left w:val="nil"/>
              <w:bottom w:val="single" w:sz="4" w:space="0" w:color="auto"/>
              <w:right w:val="single" w:sz="4" w:space="0" w:color="auto"/>
            </w:tcBorders>
            <w:vAlign w:val="center"/>
          </w:tcPr>
          <w:p w14:paraId="4CB18877" w14:textId="77777777" w:rsidR="00F8573E" w:rsidRPr="00A00A4F" w:rsidRDefault="00F8573E" w:rsidP="00CC5231">
            <w:pPr>
              <w:jc w:val="center"/>
              <w:rPr>
                <w:sz w:val="18"/>
                <w:szCs w:val="18"/>
              </w:rPr>
            </w:pPr>
            <w:r w:rsidRPr="00A00A4F">
              <w:rPr>
                <w:sz w:val="18"/>
                <w:szCs w:val="18"/>
              </w:rPr>
              <w:t>Yes</w:t>
            </w:r>
          </w:p>
        </w:tc>
      </w:tr>
      <w:tr w:rsidR="00F8573E" w:rsidRPr="00A00A4F" w14:paraId="4CB1342F" w14:textId="77777777" w:rsidTr="00CC5231">
        <w:trPr>
          <w:cantSplit/>
          <w:jc w:val="center"/>
        </w:trPr>
        <w:tc>
          <w:tcPr>
            <w:tcW w:w="1423" w:type="dxa"/>
            <w:vMerge/>
            <w:tcBorders>
              <w:top w:val="single" w:sz="4" w:space="0" w:color="auto"/>
              <w:left w:val="single" w:sz="4" w:space="0" w:color="auto"/>
              <w:bottom w:val="single" w:sz="4" w:space="0" w:color="auto"/>
              <w:right w:val="single" w:sz="4" w:space="0" w:color="auto"/>
            </w:tcBorders>
            <w:vAlign w:val="center"/>
            <w:hideMark/>
          </w:tcPr>
          <w:p w14:paraId="4698B815"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BDACCD3" w14:textId="77777777" w:rsidR="00F8573E" w:rsidRPr="00A00A4F" w:rsidRDefault="00F8573E" w:rsidP="00CC5231">
            <w:pPr>
              <w:jc w:val="center"/>
              <w:rPr>
                <w:sz w:val="18"/>
                <w:szCs w:val="18"/>
              </w:rPr>
            </w:pPr>
            <w:r w:rsidRPr="00A00A4F">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43F0BAA1" w14:textId="77777777" w:rsidR="00F8573E" w:rsidRPr="00A00A4F" w:rsidRDefault="00F8573E" w:rsidP="00CC5231">
            <w:pPr>
              <w:jc w:val="left"/>
              <w:rPr>
                <w:sz w:val="18"/>
                <w:szCs w:val="18"/>
              </w:rPr>
            </w:pPr>
            <w:r w:rsidRPr="00A00A4F">
              <w:rPr>
                <w:sz w:val="18"/>
                <w:szCs w:val="18"/>
              </w:rPr>
              <w:t>Effective Implementation of the Access and Benefit Sharing and Traditional Knowledge Regime in Peru in accordance with the Nagoya Protocol</w:t>
            </w:r>
          </w:p>
        </w:tc>
        <w:tc>
          <w:tcPr>
            <w:tcW w:w="1427" w:type="dxa"/>
            <w:tcBorders>
              <w:top w:val="nil"/>
              <w:left w:val="nil"/>
              <w:bottom w:val="single" w:sz="4" w:space="0" w:color="auto"/>
              <w:right w:val="single" w:sz="4" w:space="0" w:color="auto"/>
            </w:tcBorders>
            <w:shd w:val="clear" w:color="auto" w:fill="auto"/>
            <w:vAlign w:val="center"/>
            <w:hideMark/>
          </w:tcPr>
          <w:p w14:paraId="0534959F" w14:textId="77777777" w:rsidR="00F8573E" w:rsidRPr="00A00A4F" w:rsidRDefault="00F8573E" w:rsidP="00CC5231">
            <w:pPr>
              <w:jc w:val="center"/>
              <w:rPr>
                <w:sz w:val="18"/>
                <w:szCs w:val="18"/>
              </w:rPr>
            </w:pPr>
            <w:r w:rsidRPr="00A00A4F">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4D5CB427" w14:textId="77777777" w:rsidR="00F8573E" w:rsidRPr="00A00A4F" w:rsidRDefault="00F8573E" w:rsidP="00CC5231">
            <w:pPr>
              <w:jc w:val="center"/>
              <w:rPr>
                <w:sz w:val="18"/>
                <w:szCs w:val="18"/>
              </w:rPr>
            </w:pPr>
            <w:r w:rsidRPr="00A00A4F">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78780944" w14:textId="77777777" w:rsidR="00F8573E" w:rsidRPr="00A00A4F" w:rsidRDefault="00F8573E" w:rsidP="00CC5231">
            <w:pPr>
              <w:jc w:val="center"/>
              <w:rPr>
                <w:sz w:val="18"/>
                <w:szCs w:val="18"/>
              </w:rPr>
            </w:pPr>
            <w:r w:rsidRPr="00A00A4F">
              <w:rPr>
                <w:sz w:val="18"/>
                <w:szCs w:val="18"/>
              </w:rPr>
              <w:t>February 16, 2018</w:t>
            </w:r>
          </w:p>
        </w:tc>
        <w:tc>
          <w:tcPr>
            <w:tcW w:w="993" w:type="dxa"/>
            <w:tcBorders>
              <w:top w:val="nil"/>
              <w:left w:val="nil"/>
              <w:bottom w:val="single" w:sz="4" w:space="0" w:color="auto"/>
              <w:right w:val="single" w:sz="4" w:space="0" w:color="auto"/>
            </w:tcBorders>
            <w:shd w:val="clear" w:color="auto" w:fill="auto"/>
            <w:vAlign w:val="center"/>
            <w:hideMark/>
          </w:tcPr>
          <w:p w14:paraId="30087263" w14:textId="77777777" w:rsidR="00F8573E" w:rsidRPr="00A00A4F" w:rsidRDefault="00F8573E" w:rsidP="00CC5231">
            <w:pPr>
              <w:jc w:val="center"/>
              <w:rPr>
                <w:sz w:val="18"/>
                <w:szCs w:val="18"/>
              </w:rPr>
            </w:pPr>
            <w:r w:rsidRPr="00A00A4F">
              <w:rPr>
                <w:sz w:val="18"/>
                <w:szCs w:val="18"/>
              </w:rPr>
              <w:t>February 1, 2022</w:t>
            </w:r>
          </w:p>
        </w:tc>
        <w:tc>
          <w:tcPr>
            <w:tcW w:w="992" w:type="dxa"/>
            <w:tcBorders>
              <w:top w:val="nil"/>
              <w:left w:val="nil"/>
              <w:bottom w:val="single" w:sz="4" w:space="0" w:color="auto"/>
              <w:right w:val="single" w:sz="4" w:space="0" w:color="auto"/>
            </w:tcBorders>
            <w:shd w:val="clear" w:color="auto" w:fill="auto"/>
            <w:vAlign w:val="center"/>
            <w:hideMark/>
          </w:tcPr>
          <w:p w14:paraId="4F18FD08" w14:textId="77777777" w:rsidR="00F8573E" w:rsidRPr="00A00A4F" w:rsidRDefault="00F8573E" w:rsidP="00CC5231">
            <w:pPr>
              <w:jc w:val="center"/>
              <w:rPr>
                <w:sz w:val="18"/>
                <w:szCs w:val="18"/>
              </w:rPr>
            </w:pPr>
            <w:r w:rsidRPr="00A00A4F">
              <w:rPr>
                <w:sz w:val="18"/>
                <w:szCs w:val="18"/>
              </w:rPr>
              <w:t>48</w:t>
            </w:r>
          </w:p>
        </w:tc>
        <w:tc>
          <w:tcPr>
            <w:tcW w:w="992" w:type="dxa"/>
            <w:tcBorders>
              <w:top w:val="nil"/>
              <w:left w:val="nil"/>
              <w:bottom w:val="single" w:sz="4" w:space="0" w:color="auto"/>
              <w:right w:val="single" w:sz="4" w:space="0" w:color="auto"/>
            </w:tcBorders>
            <w:shd w:val="clear" w:color="auto" w:fill="auto"/>
            <w:vAlign w:val="center"/>
            <w:hideMark/>
          </w:tcPr>
          <w:p w14:paraId="0CAFF72C"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55AA0F9A" w14:textId="77777777" w:rsidR="00F8573E" w:rsidRPr="00A00A4F" w:rsidRDefault="00F8573E" w:rsidP="00CC5231">
            <w:pPr>
              <w:jc w:val="center"/>
              <w:rPr>
                <w:sz w:val="18"/>
                <w:szCs w:val="18"/>
              </w:rPr>
            </w:pPr>
            <w:r w:rsidRPr="00A00A4F">
              <w:rPr>
                <w:sz w:val="18"/>
                <w:szCs w:val="18"/>
              </w:rPr>
              <w:t>2,190,000</w:t>
            </w:r>
          </w:p>
        </w:tc>
        <w:tc>
          <w:tcPr>
            <w:tcW w:w="993" w:type="dxa"/>
            <w:tcBorders>
              <w:top w:val="nil"/>
              <w:left w:val="nil"/>
              <w:bottom w:val="single" w:sz="4" w:space="0" w:color="auto"/>
              <w:right w:val="single" w:sz="4" w:space="0" w:color="auto"/>
            </w:tcBorders>
            <w:vAlign w:val="center"/>
          </w:tcPr>
          <w:p w14:paraId="78255EC2" w14:textId="77777777" w:rsidR="00F8573E" w:rsidRPr="00A00A4F" w:rsidRDefault="00F8573E" w:rsidP="00CC5231">
            <w:pPr>
              <w:jc w:val="center"/>
              <w:rPr>
                <w:sz w:val="18"/>
                <w:szCs w:val="18"/>
              </w:rPr>
            </w:pPr>
            <w:r w:rsidRPr="00A00A4F">
              <w:rPr>
                <w:sz w:val="18"/>
                <w:szCs w:val="18"/>
              </w:rPr>
              <w:t>Yes</w:t>
            </w:r>
          </w:p>
        </w:tc>
      </w:tr>
      <w:tr w:rsidR="00F8573E" w:rsidRPr="00A00A4F" w14:paraId="2065D168" w14:textId="77777777" w:rsidTr="00CC5231">
        <w:trPr>
          <w:cantSplit/>
          <w:jc w:val="center"/>
        </w:trPr>
        <w:tc>
          <w:tcPr>
            <w:tcW w:w="1423" w:type="dxa"/>
            <w:vMerge/>
            <w:tcBorders>
              <w:top w:val="single" w:sz="4" w:space="0" w:color="auto"/>
              <w:left w:val="single" w:sz="4" w:space="0" w:color="auto"/>
              <w:bottom w:val="single" w:sz="4" w:space="0" w:color="auto"/>
              <w:right w:val="single" w:sz="4" w:space="0" w:color="auto"/>
            </w:tcBorders>
            <w:noWrap/>
            <w:vAlign w:val="center"/>
            <w:hideMark/>
          </w:tcPr>
          <w:p w14:paraId="452BC4B8"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B2691EC" w14:textId="77777777" w:rsidR="00F8573E" w:rsidRPr="00A00A4F" w:rsidRDefault="00F8573E" w:rsidP="00CC5231">
            <w:pPr>
              <w:jc w:val="center"/>
              <w:rPr>
                <w:sz w:val="18"/>
                <w:szCs w:val="18"/>
              </w:rPr>
            </w:pPr>
            <w:r w:rsidRPr="00A00A4F">
              <w:rPr>
                <w:sz w:val="18"/>
                <w:szCs w:val="18"/>
              </w:rPr>
              <w:t>Subregional - GRULAC (8)</w:t>
            </w:r>
          </w:p>
        </w:tc>
        <w:tc>
          <w:tcPr>
            <w:tcW w:w="2825" w:type="dxa"/>
            <w:tcBorders>
              <w:top w:val="nil"/>
              <w:left w:val="nil"/>
              <w:bottom w:val="single" w:sz="4" w:space="0" w:color="auto"/>
              <w:right w:val="single" w:sz="4" w:space="0" w:color="auto"/>
            </w:tcBorders>
            <w:shd w:val="clear" w:color="auto" w:fill="auto"/>
            <w:vAlign w:val="center"/>
            <w:hideMark/>
          </w:tcPr>
          <w:p w14:paraId="51B8E4B9" w14:textId="77777777" w:rsidR="00F8573E" w:rsidRPr="00A00A4F" w:rsidRDefault="00F8573E" w:rsidP="00CC5231">
            <w:pPr>
              <w:jc w:val="left"/>
              <w:rPr>
                <w:sz w:val="18"/>
                <w:szCs w:val="18"/>
              </w:rPr>
            </w:pPr>
            <w:r w:rsidRPr="00A00A4F">
              <w:rPr>
                <w:sz w:val="18"/>
                <w:szCs w:val="18"/>
              </w:rPr>
              <w:t>Strengthening the Implementation of Access to Genetic Resources and Benefit-Sharing Regimes in Latin America and the Caribbean</w:t>
            </w:r>
          </w:p>
        </w:tc>
        <w:tc>
          <w:tcPr>
            <w:tcW w:w="1427" w:type="dxa"/>
            <w:tcBorders>
              <w:top w:val="nil"/>
              <w:left w:val="nil"/>
              <w:bottom w:val="single" w:sz="4" w:space="0" w:color="auto"/>
              <w:right w:val="single" w:sz="4" w:space="0" w:color="auto"/>
            </w:tcBorders>
            <w:shd w:val="clear" w:color="auto" w:fill="auto"/>
            <w:vAlign w:val="center"/>
            <w:hideMark/>
          </w:tcPr>
          <w:p w14:paraId="3D2B6CD1" w14:textId="77777777" w:rsidR="00F8573E" w:rsidRPr="00A00A4F" w:rsidRDefault="00F8573E" w:rsidP="00CC5231">
            <w:pPr>
              <w:jc w:val="center"/>
              <w:rPr>
                <w:sz w:val="18"/>
                <w:szCs w:val="18"/>
              </w:rPr>
            </w:pPr>
            <w:r w:rsidRPr="00A00A4F">
              <w:rPr>
                <w:sz w:val="18"/>
                <w:szCs w:val="18"/>
              </w:rPr>
              <w:t>UNEP/IUCN</w:t>
            </w:r>
          </w:p>
        </w:tc>
        <w:tc>
          <w:tcPr>
            <w:tcW w:w="1134" w:type="dxa"/>
            <w:tcBorders>
              <w:top w:val="nil"/>
              <w:left w:val="nil"/>
              <w:bottom w:val="single" w:sz="4" w:space="0" w:color="auto"/>
              <w:right w:val="single" w:sz="4" w:space="0" w:color="auto"/>
            </w:tcBorders>
            <w:shd w:val="clear" w:color="auto" w:fill="auto"/>
            <w:vAlign w:val="center"/>
            <w:hideMark/>
          </w:tcPr>
          <w:p w14:paraId="45FA5F13"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311E2AE1" w14:textId="77777777" w:rsidR="00F8573E" w:rsidRPr="00A00A4F" w:rsidRDefault="00F8573E" w:rsidP="00CC5231">
            <w:pPr>
              <w:jc w:val="center"/>
              <w:rPr>
                <w:sz w:val="18"/>
                <w:szCs w:val="18"/>
              </w:rPr>
            </w:pPr>
            <w:r w:rsidRPr="00A00A4F">
              <w:rPr>
                <w:sz w:val="18"/>
                <w:szCs w:val="18"/>
              </w:rPr>
              <w:t>April 2011</w:t>
            </w:r>
          </w:p>
        </w:tc>
        <w:tc>
          <w:tcPr>
            <w:tcW w:w="993" w:type="dxa"/>
            <w:tcBorders>
              <w:top w:val="nil"/>
              <w:left w:val="nil"/>
              <w:bottom w:val="single" w:sz="4" w:space="0" w:color="auto"/>
              <w:right w:val="single" w:sz="4" w:space="0" w:color="auto"/>
            </w:tcBorders>
            <w:shd w:val="clear" w:color="auto" w:fill="auto"/>
            <w:vAlign w:val="center"/>
            <w:hideMark/>
          </w:tcPr>
          <w:p w14:paraId="6D5FBE72" w14:textId="77777777" w:rsidR="00F8573E" w:rsidRPr="00A00A4F" w:rsidRDefault="00F8573E" w:rsidP="00CC5231">
            <w:pPr>
              <w:jc w:val="center"/>
              <w:rPr>
                <w:sz w:val="18"/>
                <w:szCs w:val="18"/>
              </w:rPr>
            </w:pPr>
            <w:r w:rsidRPr="00A00A4F">
              <w:rPr>
                <w:sz w:val="18"/>
                <w:szCs w:val="18"/>
              </w:rPr>
              <w:t>April 2014</w:t>
            </w:r>
          </w:p>
        </w:tc>
        <w:tc>
          <w:tcPr>
            <w:tcW w:w="992" w:type="dxa"/>
            <w:tcBorders>
              <w:top w:val="nil"/>
              <w:left w:val="nil"/>
              <w:bottom w:val="single" w:sz="4" w:space="0" w:color="auto"/>
              <w:right w:val="single" w:sz="4" w:space="0" w:color="auto"/>
            </w:tcBorders>
            <w:shd w:val="clear" w:color="auto" w:fill="auto"/>
            <w:vAlign w:val="center"/>
            <w:hideMark/>
          </w:tcPr>
          <w:p w14:paraId="0D1A0AE9"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3B214AE9"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0743A450" w14:textId="77777777" w:rsidR="00F8573E" w:rsidRPr="00A00A4F" w:rsidRDefault="00F8573E" w:rsidP="00CC5231">
            <w:pPr>
              <w:jc w:val="center"/>
              <w:rPr>
                <w:sz w:val="18"/>
                <w:szCs w:val="18"/>
              </w:rPr>
            </w:pPr>
            <w:r w:rsidRPr="00A00A4F">
              <w:rPr>
                <w:sz w:val="18"/>
                <w:szCs w:val="18"/>
              </w:rPr>
              <w:t>850,000</w:t>
            </w:r>
          </w:p>
        </w:tc>
        <w:tc>
          <w:tcPr>
            <w:tcW w:w="993" w:type="dxa"/>
            <w:tcBorders>
              <w:top w:val="nil"/>
              <w:left w:val="nil"/>
              <w:bottom w:val="single" w:sz="4" w:space="0" w:color="auto"/>
              <w:right w:val="single" w:sz="4" w:space="0" w:color="auto"/>
            </w:tcBorders>
            <w:vAlign w:val="center"/>
          </w:tcPr>
          <w:p w14:paraId="49035878" w14:textId="77777777" w:rsidR="00F8573E" w:rsidRPr="00A00A4F" w:rsidRDefault="00F8573E" w:rsidP="00CC5231">
            <w:pPr>
              <w:jc w:val="center"/>
              <w:rPr>
                <w:sz w:val="18"/>
                <w:szCs w:val="18"/>
              </w:rPr>
            </w:pPr>
            <w:r w:rsidRPr="00A00A4F">
              <w:rPr>
                <w:sz w:val="18"/>
                <w:szCs w:val="18"/>
              </w:rPr>
              <w:t>Yes</w:t>
            </w:r>
          </w:p>
        </w:tc>
      </w:tr>
      <w:tr w:rsidR="00F8573E" w:rsidRPr="00A00A4F" w14:paraId="662C3D67" w14:textId="77777777" w:rsidTr="00CC5231">
        <w:trPr>
          <w:cantSplit/>
          <w:jc w:val="center"/>
        </w:trPr>
        <w:tc>
          <w:tcPr>
            <w:tcW w:w="142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1F4623"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Saint Kitts and Nevis</w:t>
            </w:r>
          </w:p>
        </w:tc>
        <w:tc>
          <w:tcPr>
            <w:tcW w:w="1276" w:type="dxa"/>
            <w:tcBorders>
              <w:top w:val="nil"/>
              <w:left w:val="nil"/>
              <w:bottom w:val="single" w:sz="4" w:space="0" w:color="auto"/>
              <w:right w:val="single" w:sz="4" w:space="0" w:color="auto"/>
            </w:tcBorders>
            <w:shd w:val="clear" w:color="auto" w:fill="auto"/>
            <w:vAlign w:val="center"/>
            <w:hideMark/>
          </w:tcPr>
          <w:p w14:paraId="33D2B83B" w14:textId="77777777" w:rsidR="00F8573E" w:rsidRPr="00A00A4F" w:rsidRDefault="00F8573E" w:rsidP="00CC5231">
            <w:pPr>
              <w:jc w:val="center"/>
              <w:rPr>
                <w:sz w:val="18"/>
                <w:szCs w:val="18"/>
              </w:rPr>
            </w:pPr>
            <w:r w:rsidRPr="00A00A4F">
              <w:rPr>
                <w:sz w:val="18"/>
                <w:szCs w:val="18"/>
              </w:rPr>
              <w:t>Subregional - Caribbean (8)</w:t>
            </w:r>
          </w:p>
        </w:tc>
        <w:tc>
          <w:tcPr>
            <w:tcW w:w="2825" w:type="dxa"/>
            <w:tcBorders>
              <w:top w:val="nil"/>
              <w:left w:val="nil"/>
              <w:bottom w:val="single" w:sz="4" w:space="0" w:color="auto"/>
              <w:right w:val="single" w:sz="4" w:space="0" w:color="auto"/>
            </w:tcBorders>
            <w:shd w:val="clear" w:color="auto" w:fill="auto"/>
            <w:vAlign w:val="center"/>
            <w:hideMark/>
          </w:tcPr>
          <w:p w14:paraId="35F291AA" w14:textId="77777777" w:rsidR="00F8573E" w:rsidRPr="00A00A4F" w:rsidRDefault="00F8573E" w:rsidP="00CC5231">
            <w:pPr>
              <w:jc w:val="left"/>
              <w:rPr>
                <w:sz w:val="18"/>
                <w:szCs w:val="18"/>
              </w:rPr>
            </w:pPr>
            <w:r w:rsidRPr="00A00A4F">
              <w:rPr>
                <w:sz w:val="18"/>
                <w:szCs w:val="18"/>
              </w:rPr>
              <w:t>Advancing the Nagoya Protocol in Countries of the Caribbean Region</w:t>
            </w:r>
          </w:p>
        </w:tc>
        <w:tc>
          <w:tcPr>
            <w:tcW w:w="1427" w:type="dxa"/>
            <w:tcBorders>
              <w:top w:val="nil"/>
              <w:left w:val="nil"/>
              <w:bottom w:val="single" w:sz="4" w:space="0" w:color="auto"/>
              <w:right w:val="single" w:sz="4" w:space="0" w:color="auto"/>
            </w:tcBorders>
            <w:shd w:val="clear" w:color="auto" w:fill="auto"/>
            <w:vAlign w:val="center"/>
            <w:hideMark/>
          </w:tcPr>
          <w:p w14:paraId="35CB059E" w14:textId="77777777" w:rsidR="00F8573E" w:rsidRPr="00A00A4F" w:rsidRDefault="00F8573E" w:rsidP="00CC5231">
            <w:pPr>
              <w:jc w:val="center"/>
              <w:rPr>
                <w:sz w:val="18"/>
                <w:szCs w:val="18"/>
              </w:rPr>
            </w:pPr>
            <w:r w:rsidRPr="00A00A4F">
              <w:rPr>
                <w:sz w:val="18"/>
                <w:szCs w:val="18"/>
              </w:rPr>
              <w:t>UNEP/IUCN</w:t>
            </w:r>
          </w:p>
        </w:tc>
        <w:tc>
          <w:tcPr>
            <w:tcW w:w="1134" w:type="dxa"/>
            <w:tcBorders>
              <w:top w:val="nil"/>
              <w:left w:val="nil"/>
              <w:bottom w:val="single" w:sz="4" w:space="0" w:color="auto"/>
              <w:right w:val="single" w:sz="4" w:space="0" w:color="auto"/>
            </w:tcBorders>
            <w:shd w:val="clear" w:color="auto" w:fill="auto"/>
            <w:vAlign w:val="center"/>
            <w:hideMark/>
          </w:tcPr>
          <w:p w14:paraId="48A35697"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3D3DB0AD" w14:textId="77777777" w:rsidR="00F8573E" w:rsidRPr="00A00A4F" w:rsidRDefault="00F8573E" w:rsidP="00CC5231">
            <w:pPr>
              <w:jc w:val="center"/>
              <w:rPr>
                <w:sz w:val="18"/>
                <w:szCs w:val="18"/>
              </w:rPr>
            </w:pPr>
            <w:r w:rsidRPr="00A00A4F">
              <w:rPr>
                <w:sz w:val="18"/>
                <w:szCs w:val="18"/>
              </w:rPr>
              <w:t>January 2016</w:t>
            </w:r>
          </w:p>
        </w:tc>
        <w:tc>
          <w:tcPr>
            <w:tcW w:w="993" w:type="dxa"/>
            <w:tcBorders>
              <w:top w:val="nil"/>
              <w:left w:val="nil"/>
              <w:bottom w:val="single" w:sz="4" w:space="0" w:color="auto"/>
              <w:right w:val="single" w:sz="4" w:space="0" w:color="auto"/>
            </w:tcBorders>
            <w:shd w:val="clear" w:color="auto" w:fill="auto"/>
            <w:vAlign w:val="center"/>
            <w:hideMark/>
          </w:tcPr>
          <w:p w14:paraId="02AFC42E" w14:textId="77777777" w:rsidR="00F8573E" w:rsidRPr="00A00A4F" w:rsidRDefault="00F8573E" w:rsidP="00CC5231">
            <w:pPr>
              <w:jc w:val="center"/>
              <w:rPr>
                <w:sz w:val="18"/>
                <w:szCs w:val="18"/>
              </w:rPr>
            </w:pPr>
            <w:r w:rsidRPr="00A00A4F">
              <w:rPr>
                <w:sz w:val="18"/>
                <w:szCs w:val="18"/>
              </w:rPr>
              <w:t>May 2019</w:t>
            </w:r>
          </w:p>
        </w:tc>
        <w:tc>
          <w:tcPr>
            <w:tcW w:w="992" w:type="dxa"/>
            <w:tcBorders>
              <w:top w:val="nil"/>
              <w:left w:val="nil"/>
              <w:bottom w:val="single" w:sz="4" w:space="0" w:color="auto"/>
              <w:right w:val="single" w:sz="4" w:space="0" w:color="auto"/>
            </w:tcBorders>
            <w:shd w:val="clear" w:color="auto" w:fill="auto"/>
            <w:vAlign w:val="center"/>
            <w:hideMark/>
          </w:tcPr>
          <w:p w14:paraId="2C05B855"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727D6161"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4F0DC88A" w14:textId="77777777" w:rsidR="00F8573E" w:rsidRPr="00A00A4F" w:rsidRDefault="00F8573E" w:rsidP="00CC5231">
            <w:pPr>
              <w:jc w:val="center"/>
              <w:rPr>
                <w:sz w:val="18"/>
                <w:szCs w:val="18"/>
              </w:rPr>
            </w:pPr>
            <w:r w:rsidRPr="00A00A4F">
              <w:rPr>
                <w:sz w:val="18"/>
                <w:szCs w:val="18"/>
              </w:rPr>
              <w:t>1,826,000</w:t>
            </w:r>
          </w:p>
        </w:tc>
        <w:tc>
          <w:tcPr>
            <w:tcW w:w="993" w:type="dxa"/>
            <w:tcBorders>
              <w:top w:val="nil"/>
              <w:left w:val="nil"/>
              <w:bottom w:val="single" w:sz="4" w:space="0" w:color="auto"/>
              <w:right w:val="single" w:sz="4" w:space="0" w:color="auto"/>
            </w:tcBorders>
            <w:vAlign w:val="center"/>
          </w:tcPr>
          <w:p w14:paraId="5ED32B2D" w14:textId="77777777" w:rsidR="00F8573E" w:rsidRPr="00A00A4F" w:rsidRDefault="00F8573E" w:rsidP="00CC5231">
            <w:pPr>
              <w:jc w:val="center"/>
              <w:rPr>
                <w:sz w:val="18"/>
                <w:szCs w:val="18"/>
              </w:rPr>
            </w:pPr>
            <w:r w:rsidRPr="00A00A4F">
              <w:rPr>
                <w:sz w:val="18"/>
                <w:szCs w:val="18"/>
              </w:rPr>
              <w:t>Yes</w:t>
            </w:r>
          </w:p>
        </w:tc>
      </w:tr>
      <w:tr w:rsidR="00F8573E" w:rsidRPr="00A00A4F" w14:paraId="0260137C" w14:textId="77777777" w:rsidTr="00CC5231">
        <w:trPr>
          <w:cantSplit/>
          <w:jc w:val="center"/>
        </w:trPr>
        <w:tc>
          <w:tcPr>
            <w:tcW w:w="1423" w:type="dxa"/>
            <w:vMerge/>
            <w:tcBorders>
              <w:top w:val="single" w:sz="4" w:space="0" w:color="auto"/>
              <w:left w:val="single" w:sz="4" w:space="0" w:color="auto"/>
              <w:bottom w:val="single" w:sz="4" w:space="0" w:color="auto"/>
              <w:right w:val="single" w:sz="4" w:space="0" w:color="auto"/>
            </w:tcBorders>
            <w:noWrap/>
            <w:vAlign w:val="center"/>
          </w:tcPr>
          <w:p w14:paraId="4A3C9360"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10EEA67D" w14:textId="77777777" w:rsidR="00F8573E" w:rsidRPr="00A00A4F" w:rsidRDefault="00F8573E" w:rsidP="00CC5231">
            <w:pPr>
              <w:jc w:val="center"/>
              <w:rPr>
                <w:sz w:val="18"/>
                <w:szCs w:val="18"/>
              </w:rPr>
            </w:pPr>
            <w:r w:rsidRPr="00A00A4F">
              <w:rPr>
                <w:color w:val="000000"/>
                <w:sz w:val="18"/>
                <w:szCs w:val="18"/>
              </w:rPr>
              <w:t>Subregional – CARICOM (16)</w:t>
            </w:r>
          </w:p>
        </w:tc>
        <w:tc>
          <w:tcPr>
            <w:tcW w:w="2825" w:type="dxa"/>
            <w:tcBorders>
              <w:top w:val="nil"/>
              <w:left w:val="nil"/>
              <w:bottom w:val="single" w:sz="4" w:space="0" w:color="auto"/>
              <w:right w:val="single" w:sz="4" w:space="0" w:color="auto"/>
            </w:tcBorders>
            <w:shd w:val="clear" w:color="auto" w:fill="auto"/>
            <w:vAlign w:val="center"/>
          </w:tcPr>
          <w:p w14:paraId="2E75D05E"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78C78082"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1899FDAE"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66A5B8D3"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7EB074D4"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527EE4B9"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691962D9" w14:textId="77777777" w:rsidR="00F8573E" w:rsidRPr="00A00A4F" w:rsidRDefault="00F8573E" w:rsidP="00CC5231">
            <w:pPr>
              <w:jc w:val="center"/>
              <w:rPr>
                <w:sz w:val="18"/>
                <w:szCs w:val="18"/>
              </w:rPr>
            </w:pPr>
            <w:r w:rsidRPr="00A00A4F">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0DF21047"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1A67276C"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413174A6" w14:textId="77777777" w:rsidTr="00CC5231">
        <w:trPr>
          <w:cantSplit/>
          <w:jc w:val="center"/>
        </w:trPr>
        <w:tc>
          <w:tcPr>
            <w:tcW w:w="142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826D5"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Saint Lucia</w:t>
            </w:r>
          </w:p>
        </w:tc>
        <w:tc>
          <w:tcPr>
            <w:tcW w:w="1276" w:type="dxa"/>
            <w:tcBorders>
              <w:top w:val="nil"/>
              <w:left w:val="nil"/>
              <w:bottom w:val="single" w:sz="4" w:space="0" w:color="auto"/>
              <w:right w:val="single" w:sz="4" w:space="0" w:color="auto"/>
            </w:tcBorders>
            <w:shd w:val="clear" w:color="auto" w:fill="auto"/>
            <w:vAlign w:val="center"/>
            <w:hideMark/>
          </w:tcPr>
          <w:p w14:paraId="1156885C" w14:textId="77777777" w:rsidR="00F8573E" w:rsidRPr="00A00A4F" w:rsidRDefault="00F8573E" w:rsidP="00CC5231">
            <w:pPr>
              <w:jc w:val="center"/>
              <w:rPr>
                <w:sz w:val="18"/>
                <w:szCs w:val="18"/>
              </w:rPr>
            </w:pPr>
            <w:r w:rsidRPr="00A00A4F">
              <w:rPr>
                <w:sz w:val="18"/>
                <w:szCs w:val="18"/>
              </w:rPr>
              <w:t>Subregional - Caribbean (8)</w:t>
            </w:r>
          </w:p>
        </w:tc>
        <w:tc>
          <w:tcPr>
            <w:tcW w:w="2825" w:type="dxa"/>
            <w:tcBorders>
              <w:top w:val="nil"/>
              <w:left w:val="nil"/>
              <w:bottom w:val="single" w:sz="4" w:space="0" w:color="auto"/>
              <w:right w:val="single" w:sz="4" w:space="0" w:color="auto"/>
            </w:tcBorders>
            <w:shd w:val="clear" w:color="auto" w:fill="auto"/>
            <w:vAlign w:val="center"/>
            <w:hideMark/>
          </w:tcPr>
          <w:p w14:paraId="3FB9E6C5" w14:textId="77777777" w:rsidR="00F8573E" w:rsidRPr="00A00A4F" w:rsidRDefault="00F8573E" w:rsidP="00CC5231">
            <w:pPr>
              <w:jc w:val="left"/>
              <w:rPr>
                <w:sz w:val="18"/>
                <w:szCs w:val="18"/>
              </w:rPr>
            </w:pPr>
            <w:r w:rsidRPr="00A00A4F">
              <w:rPr>
                <w:sz w:val="18"/>
                <w:szCs w:val="18"/>
              </w:rPr>
              <w:t>Advancing the Nagoya Protocol in Countries of the Caribbean Region</w:t>
            </w:r>
          </w:p>
        </w:tc>
        <w:tc>
          <w:tcPr>
            <w:tcW w:w="1427" w:type="dxa"/>
            <w:tcBorders>
              <w:top w:val="nil"/>
              <w:left w:val="nil"/>
              <w:bottom w:val="single" w:sz="4" w:space="0" w:color="auto"/>
              <w:right w:val="single" w:sz="4" w:space="0" w:color="auto"/>
            </w:tcBorders>
            <w:shd w:val="clear" w:color="auto" w:fill="auto"/>
            <w:vAlign w:val="center"/>
            <w:hideMark/>
          </w:tcPr>
          <w:p w14:paraId="59D6F9FE" w14:textId="77777777" w:rsidR="00F8573E" w:rsidRPr="00A00A4F" w:rsidRDefault="00F8573E" w:rsidP="00CC5231">
            <w:pPr>
              <w:jc w:val="center"/>
              <w:rPr>
                <w:sz w:val="18"/>
                <w:szCs w:val="18"/>
              </w:rPr>
            </w:pPr>
            <w:r w:rsidRPr="00A00A4F">
              <w:rPr>
                <w:sz w:val="18"/>
                <w:szCs w:val="18"/>
              </w:rPr>
              <w:t>UNEP/IUCN</w:t>
            </w:r>
          </w:p>
        </w:tc>
        <w:tc>
          <w:tcPr>
            <w:tcW w:w="1134" w:type="dxa"/>
            <w:tcBorders>
              <w:top w:val="nil"/>
              <w:left w:val="nil"/>
              <w:bottom w:val="single" w:sz="4" w:space="0" w:color="auto"/>
              <w:right w:val="single" w:sz="4" w:space="0" w:color="auto"/>
            </w:tcBorders>
            <w:shd w:val="clear" w:color="auto" w:fill="auto"/>
            <w:vAlign w:val="center"/>
            <w:hideMark/>
          </w:tcPr>
          <w:p w14:paraId="27416ABA"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13A8392A" w14:textId="77777777" w:rsidR="00F8573E" w:rsidRPr="00A00A4F" w:rsidRDefault="00F8573E" w:rsidP="00CC5231">
            <w:pPr>
              <w:jc w:val="center"/>
              <w:rPr>
                <w:sz w:val="18"/>
                <w:szCs w:val="18"/>
              </w:rPr>
            </w:pPr>
            <w:r w:rsidRPr="00A00A4F">
              <w:rPr>
                <w:sz w:val="18"/>
                <w:szCs w:val="18"/>
              </w:rPr>
              <w:t>January 2016</w:t>
            </w:r>
          </w:p>
        </w:tc>
        <w:tc>
          <w:tcPr>
            <w:tcW w:w="993" w:type="dxa"/>
            <w:tcBorders>
              <w:top w:val="nil"/>
              <w:left w:val="nil"/>
              <w:bottom w:val="single" w:sz="4" w:space="0" w:color="auto"/>
              <w:right w:val="single" w:sz="4" w:space="0" w:color="auto"/>
            </w:tcBorders>
            <w:shd w:val="clear" w:color="auto" w:fill="auto"/>
            <w:vAlign w:val="center"/>
            <w:hideMark/>
          </w:tcPr>
          <w:p w14:paraId="37A5C0B2" w14:textId="77777777" w:rsidR="00F8573E" w:rsidRPr="00A00A4F" w:rsidRDefault="00F8573E" w:rsidP="00CC5231">
            <w:pPr>
              <w:jc w:val="center"/>
              <w:rPr>
                <w:sz w:val="18"/>
                <w:szCs w:val="18"/>
              </w:rPr>
            </w:pPr>
            <w:r w:rsidRPr="00A00A4F">
              <w:rPr>
                <w:sz w:val="18"/>
                <w:szCs w:val="18"/>
              </w:rPr>
              <w:t>May 2019</w:t>
            </w:r>
          </w:p>
        </w:tc>
        <w:tc>
          <w:tcPr>
            <w:tcW w:w="992" w:type="dxa"/>
            <w:tcBorders>
              <w:top w:val="nil"/>
              <w:left w:val="nil"/>
              <w:bottom w:val="single" w:sz="4" w:space="0" w:color="auto"/>
              <w:right w:val="single" w:sz="4" w:space="0" w:color="auto"/>
            </w:tcBorders>
            <w:shd w:val="clear" w:color="auto" w:fill="auto"/>
            <w:vAlign w:val="center"/>
            <w:hideMark/>
          </w:tcPr>
          <w:p w14:paraId="6CDE4E98"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277A0692"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0F5AD181" w14:textId="77777777" w:rsidR="00F8573E" w:rsidRPr="00A00A4F" w:rsidRDefault="00F8573E" w:rsidP="00CC5231">
            <w:pPr>
              <w:jc w:val="center"/>
              <w:rPr>
                <w:sz w:val="18"/>
                <w:szCs w:val="18"/>
              </w:rPr>
            </w:pPr>
            <w:r w:rsidRPr="00A00A4F">
              <w:rPr>
                <w:sz w:val="18"/>
                <w:szCs w:val="18"/>
              </w:rPr>
              <w:t>1,826,000</w:t>
            </w:r>
          </w:p>
        </w:tc>
        <w:tc>
          <w:tcPr>
            <w:tcW w:w="993" w:type="dxa"/>
            <w:tcBorders>
              <w:top w:val="nil"/>
              <w:left w:val="nil"/>
              <w:bottom w:val="single" w:sz="4" w:space="0" w:color="auto"/>
              <w:right w:val="single" w:sz="4" w:space="0" w:color="auto"/>
            </w:tcBorders>
            <w:vAlign w:val="center"/>
          </w:tcPr>
          <w:p w14:paraId="2A23F9C3" w14:textId="77777777" w:rsidR="00F8573E" w:rsidRPr="00A00A4F" w:rsidRDefault="00F8573E" w:rsidP="00CC5231">
            <w:pPr>
              <w:jc w:val="center"/>
              <w:rPr>
                <w:sz w:val="18"/>
                <w:szCs w:val="18"/>
              </w:rPr>
            </w:pPr>
            <w:r w:rsidRPr="00A00A4F">
              <w:rPr>
                <w:sz w:val="18"/>
                <w:szCs w:val="18"/>
              </w:rPr>
              <w:t>Yes</w:t>
            </w:r>
          </w:p>
        </w:tc>
      </w:tr>
      <w:tr w:rsidR="00F8573E" w:rsidRPr="00A00A4F" w14:paraId="1426C1E9" w14:textId="77777777" w:rsidTr="00CC5231">
        <w:trPr>
          <w:cantSplit/>
          <w:jc w:val="center"/>
        </w:trPr>
        <w:tc>
          <w:tcPr>
            <w:tcW w:w="1423" w:type="dxa"/>
            <w:vMerge/>
            <w:tcBorders>
              <w:top w:val="single" w:sz="4" w:space="0" w:color="auto"/>
              <w:left w:val="single" w:sz="4" w:space="0" w:color="auto"/>
              <w:bottom w:val="single" w:sz="4" w:space="0" w:color="auto"/>
              <w:right w:val="single" w:sz="4" w:space="0" w:color="auto"/>
            </w:tcBorders>
            <w:noWrap/>
            <w:vAlign w:val="center"/>
          </w:tcPr>
          <w:p w14:paraId="2154D0BC"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4DD87A43" w14:textId="77777777" w:rsidR="00F8573E" w:rsidRPr="00A00A4F" w:rsidRDefault="00F8573E" w:rsidP="00CC5231">
            <w:pPr>
              <w:jc w:val="center"/>
              <w:rPr>
                <w:sz w:val="18"/>
                <w:szCs w:val="18"/>
              </w:rPr>
            </w:pPr>
            <w:r w:rsidRPr="00A00A4F">
              <w:rPr>
                <w:color w:val="000000"/>
                <w:sz w:val="18"/>
                <w:szCs w:val="18"/>
              </w:rPr>
              <w:t>Subregional – CARICOM (16)</w:t>
            </w:r>
          </w:p>
        </w:tc>
        <w:tc>
          <w:tcPr>
            <w:tcW w:w="2825" w:type="dxa"/>
            <w:tcBorders>
              <w:top w:val="nil"/>
              <w:left w:val="nil"/>
              <w:bottom w:val="single" w:sz="4" w:space="0" w:color="auto"/>
              <w:right w:val="single" w:sz="4" w:space="0" w:color="auto"/>
            </w:tcBorders>
            <w:shd w:val="clear" w:color="auto" w:fill="auto"/>
            <w:vAlign w:val="center"/>
          </w:tcPr>
          <w:p w14:paraId="04D73E80"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50856607"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28A7F6DB"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4EB60101"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37516E36"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49FDE835"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2CC203E2" w14:textId="77777777" w:rsidR="00F8573E" w:rsidRPr="00A00A4F" w:rsidRDefault="00F8573E" w:rsidP="00CC5231">
            <w:pPr>
              <w:jc w:val="center"/>
              <w:rPr>
                <w:sz w:val="18"/>
                <w:szCs w:val="18"/>
              </w:rPr>
            </w:pPr>
            <w:r w:rsidRPr="00A00A4F">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2A1BCBA5"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07604AEB"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14DE7F8C" w14:textId="77777777" w:rsidTr="00CC5231">
        <w:trPr>
          <w:cantSplit/>
          <w:jc w:val="center"/>
        </w:trPr>
        <w:tc>
          <w:tcPr>
            <w:tcW w:w="14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E9C563"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Saint Vincent and the Grenadines</w:t>
            </w:r>
          </w:p>
        </w:tc>
        <w:tc>
          <w:tcPr>
            <w:tcW w:w="1276" w:type="dxa"/>
            <w:tcBorders>
              <w:top w:val="nil"/>
              <w:left w:val="nil"/>
              <w:bottom w:val="single" w:sz="4" w:space="0" w:color="auto"/>
              <w:right w:val="single" w:sz="4" w:space="0" w:color="auto"/>
            </w:tcBorders>
            <w:shd w:val="clear" w:color="auto" w:fill="auto"/>
            <w:vAlign w:val="center"/>
          </w:tcPr>
          <w:p w14:paraId="7C463436" w14:textId="77777777" w:rsidR="00F8573E" w:rsidRPr="00A00A4F" w:rsidRDefault="00F8573E" w:rsidP="00CC5231">
            <w:pPr>
              <w:jc w:val="center"/>
              <w:rPr>
                <w:sz w:val="18"/>
                <w:szCs w:val="18"/>
              </w:rPr>
            </w:pPr>
            <w:r w:rsidRPr="00A00A4F">
              <w:rPr>
                <w:color w:val="000000"/>
                <w:sz w:val="18"/>
                <w:szCs w:val="18"/>
              </w:rPr>
              <w:t>Subregional – CARICOM (16)</w:t>
            </w:r>
          </w:p>
        </w:tc>
        <w:tc>
          <w:tcPr>
            <w:tcW w:w="2825" w:type="dxa"/>
            <w:tcBorders>
              <w:top w:val="nil"/>
              <w:left w:val="nil"/>
              <w:bottom w:val="single" w:sz="4" w:space="0" w:color="auto"/>
              <w:right w:val="single" w:sz="4" w:space="0" w:color="auto"/>
            </w:tcBorders>
            <w:shd w:val="clear" w:color="auto" w:fill="auto"/>
            <w:vAlign w:val="center"/>
          </w:tcPr>
          <w:p w14:paraId="2C4E063C"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48520722"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0DE88D4E"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2D8196AB"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5F7DF3D6"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7E005126"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6D361B09" w14:textId="77777777" w:rsidR="00F8573E" w:rsidRPr="00A00A4F" w:rsidRDefault="00F8573E" w:rsidP="00CC5231">
            <w:pPr>
              <w:jc w:val="center"/>
              <w:rPr>
                <w:sz w:val="18"/>
                <w:szCs w:val="18"/>
              </w:rPr>
            </w:pPr>
            <w:r w:rsidRPr="00A00A4F">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4FB80867"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6227330E"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48CE952B" w14:textId="77777777" w:rsidTr="00CC5231">
        <w:trPr>
          <w:cantSplit/>
          <w:jc w:val="center"/>
        </w:trPr>
        <w:tc>
          <w:tcPr>
            <w:tcW w:w="1423" w:type="dxa"/>
            <w:tcBorders>
              <w:top w:val="nil"/>
              <w:left w:val="single" w:sz="4" w:space="0" w:color="auto"/>
              <w:bottom w:val="single" w:sz="4" w:space="0" w:color="auto"/>
              <w:right w:val="single" w:sz="4" w:space="0" w:color="auto"/>
            </w:tcBorders>
            <w:shd w:val="clear" w:color="auto" w:fill="auto"/>
            <w:noWrap/>
            <w:vAlign w:val="center"/>
          </w:tcPr>
          <w:p w14:paraId="36CFE112"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Suriname</w:t>
            </w:r>
          </w:p>
        </w:tc>
        <w:tc>
          <w:tcPr>
            <w:tcW w:w="1276" w:type="dxa"/>
            <w:tcBorders>
              <w:top w:val="nil"/>
              <w:left w:val="nil"/>
              <w:bottom w:val="single" w:sz="4" w:space="0" w:color="auto"/>
              <w:right w:val="single" w:sz="4" w:space="0" w:color="auto"/>
            </w:tcBorders>
            <w:shd w:val="clear" w:color="auto" w:fill="auto"/>
            <w:vAlign w:val="center"/>
          </w:tcPr>
          <w:p w14:paraId="5FFA46C1" w14:textId="77777777" w:rsidR="00F8573E" w:rsidRPr="00A00A4F" w:rsidRDefault="00F8573E" w:rsidP="00CC5231">
            <w:pPr>
              <w:jc w:val="center"/>
              <w:rPr>
                <w:sz w:val="18"/>
                <w:szCs w:val="18"/>
              </w:rPr>
            </w:pPr>
            <w:r w:rsidRPr="00A00A4F">
              <w:rPr>
                <w:color w:val="000000"/>
                <w:sz w:val="18"/>
                <w:szCs w:val="18"/>
              </w:rPr>
              <w:t>Subregional – CARICOM (16)</w:t>
            </w:r>
          </w:p>
        </w:tc>
        <w:tc>
          <w:tcPr>
            <w:tcW w:w="2825" w:type="dxa"/>
            <w:tcBorders>
              <w:top w:val="nil"/>
              <w:left w:val="nil"/>
              <w:bottom w:val="single" w:sz="4" w:space="0" w:color="auto"/>
              <w:right w:val="single" w:sz="4" w:space="0" w:color="auto"/>
            </w:tcBorders>
            <w:shd w:val="clear" w:color="auto" w:fill="auto"/>
            <w:vAlign w:val="center"/>
          </w:tcPr>
          <w:p w14:paraId="1F794470"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0A434CDD"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52E87B66"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3BD2CBFA"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20E7FA15"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7E71BD4F"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6C787D0D" w14:textId="77777777" w:rsidR="00F8573E" w:rsidRPr="00A00A4F" w:rsidRDefault="00F8573E" w:rsidP="00CC5231">
            <w:pPr>
              <w:jc w:val="center"/>
              <w:rPr>
                <w:sz w:val="18"/>
                <w:szCs w:val="18"/>
              </w:rPr>
            </w:pPr>
            <w:r w:rsidRPr="00A00A4F">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65625794"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08C6AC59"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662DAEE5" w14:textId="77777777" w:rsidTr="00CC5231">
        <w:trPr>
          <w:cantSplit/>
          <w:jc w:val="center"/>
        </w:trPr>
        <w:tc>
          <w:tcPr>
            <w:tcW w:w="1423" w:type="dxa"/>
            <w:vMerge w:val="restart"/>
            <w:tcBorders>
              <w:top w:val="nil"/>
              <w:left w:val="single" w:sz="4" w:space="0" w:color="auto"/>
              <w:right w:val="single" w:sz="4" w:space="0" w:color="auto"/>
            </w:tcBorders>
            <w:shd w:val="clear" w:color="auto" w:fill="auto"/>
            <w:noWrap/>
            <w:vAlign w:val="center"/>
            <w:hideMark/>
          </w:tcPr>
          <w:p w14:paraId="383D6D5C"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Trinidad and Tobago</w:t>
            </w:r>
          </w:p>
        </w:tc>
        <w:tc>
          <w:tcPr>
            <w:tcW w:w="1276" w:type="dxa"/>
            <w:tcBorders>
              <w:top w:val="nil"/>
              <w:left w:val="nil"/>
              <w:bottom w:val="single" w:sz="4" w:space="0" w:color="auto"/>
              <w:right w:val="single" w:sz="4" w:space="0" w:color="auto"/>
            </w:tcBorders>
            <w:shd w:val="clear" w:color="auto" w:fill="auto"/>
            <w:vAlign w:val="center"/>
            <w:hideMark/>
          </w:tcPr>
          <w:p w14:paraId="27993AFD" w14:textId="77777777" w:rsidR="00F8573E" w:rsidRPr="00A00A4F" w:rsidRDefault="00F8573E" w:rsidP="00CC5231">
            <w:pPr>
              <w:jc w:val="center"/>
              <w:rPr>
                <w:sz w:val="18"/>
                <w:szCs w:val="18"/>
              </w:rPr>
            </w:pPr>
            <w:r w:rsidRPr="00A00A4F">
              <w:rPr>
                <w:sz w:val="18"/>
                <w:szCs w:val="18"/>
              </w:rPr>
              <w:t>Subregional - Caribbean (8)</w:t>
            </w:r>
          </w:p>
        </w:tc>
        <w:tc>
          <w:tcPr>
            <w:tcW w:w="2825" w:type="dxa"/>
            <w:tcBorders>
              <w:top w:val="nil"/>
              <w:left w:val="nil"/>
              <w:bottom w:val="single" w:sz="4" w:space="0" w:color="auto"/>
              <w:right w:val="single" w:sz="4" w:space="0" w:color="auto"/>
            </w:tcBorders>
            <w:shd w:val="clear" w:color="auto" w:fill="auto"/>
            <w:vAlign w:val="center"/>
            <w:hideMark/>
          </w:tcPr>
          <w:p w14:paraId="3C78CA36" w14:textId="77777777" w:rsidR="00F8573E" w:rsidRPr="00A00A4F" w:rsidRDefault="00F8573E" w:rsidP="00CC5231">
            <w:pPr>
              <w:jc w:val="left"/>
              <w:rPr>
                <w:sz w:val="18"/>
                <w:szCs w:val="18"/>
              </w:rPr>
            </w:pPr>
            <w:r w:rsidRPr="00A00A4F">
              <w:rPr>
                <w:sz w:val="18"/>
                <w:szCs w:val="18"/>
              </w:rPr>
              <w:t>Advancing the Nagoya Protocol in Countries of the Caribbean Region</w:t>
            </w:r>
          </w:p>
        </w:tc>
        <w:tc>
          <w:tcPr>
            <w:tcW w:w="1427" w:type="dxa"/>
            <w:tcBorders>
              <w:top w:val="nil"/>
              <w:left w:val="nil"/>
              <w:bottom w:val="single" w:sz="4" w:space="0" w:color="auto"/>
              <w:right w:val="single" w:sz="4" w:space="0" w:color="auto"/>
            </w:tcBorders>
            <w:shd w:val="clear" w:color="auto" w:fill="auto"/>
            <w:vAlign w:val="center"/>
            <w:hideMark/>
          </w:tcPr>
          <w:p w14:paraId="00F24C58" w14:textId="77777777" w:rsidR="00F8573E" w:rsidRPr="00A00A4F" w:rsidRDefault="00F8573E" w:rsidP="00CC5231">
            <w:pPr>
              <w:jc w:val="center"/>
              <w:rPr>
                <w:sz w:val="18"/>
                <w:szCs w:val="18"/>
              </w:rPr>
            </w:pPr>
            <w:r w:rsidRPr="00A00A4F">
              <w:rPr>
                <w:sz w:val="18"/>
                <w:szCs w:val="18"/>
              </w:rPr>
              <w:t>UNEP/IUCN</w:t>
            </w:r>
          </w:p>
        </w:tc>
        <w:tc>
          <w:tcPr>
            <w:tcW w:w="1134" w:type="dxa"/>
            <w:tcBorders>
              <w:top w:val="nil"/>
              <w:left w:val="nil"/>
              <w:bottom w:val="single" w:sz="4" w:space="0" w:color="auto"/>
              <w:right w:val="single" w:sz="4" w:space="0" w:color="auto"/>
            </w:tcBorders>
            <w:shd w:val="clear" w:color="auto" w:fill="auto"/>
            <w:vAlign w:val="center"/>
            <w:hideMark/>
          </w:tcPr>
          <w:p w14:paraId="6A676D76"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1CDF2921" w14:textId="77777777" w:rsidR="00F8573E" w:rsidRPr="00A00A4F" w:rsidRDefault="00F8573E" w:rsidP="00CC5231">
            <w:pPr>
              <w:jc w:val="center"/>
              <w:rPr>
                <w:sz w:val="18"/>
                <w:szCs w:val="18"/>
              </w:rPr>
            </w:pPr>
            <w:r w:rsidRPr="00A00A4F">
              <w:rPr>
                <w:sz w:val="18"/>
                <w:szCs w:val="18"/>
              </w:rPr>
              <w:t>January 2016</w:t>
            </w:r>
          </w:p>
        </w:tc>
        <w:tc>
          <w:tcPr>
            <w:tcW w:w="993" w:type="dxa"/>
            <w:tcBorders>
              <w:top w:val="nil"/>
              <w:left w:val="nil"/>
              <w:bottom w:val="single" w:sz="4" w:space="0" w:color="auto"/>
              <w:right w:val="single" w:sz="4" w:space="0" w:color="auto"/>
            </w:tcBorders>
            <w:shd w:val="clear" w:color="auto" w:fill="auto"/>
            <w:vAlign w:val="center"/>
            <w:hideMark/>
          </w:tcPr>
          <w:p w14:paraId="38398D16" w14:textId="77777777" w:rsidR="00F8573E" w:rsidRPr="00A00A4F" w:rsidRDefault="00F8573E" w:rsidP="00CC5231">
            <w:pPr>
              <w:jc w:val="center"/>
              <w:rPr>
                <w:sz w:val="18"/>
                <w:szCs w:val="18"/>
              </w:rPr>
            </w:pPr>
            <w:r w:rsidRPr="00A00A4F">
              <w:rPr>
                <w:sz w:val="18"/>
                <w:szCs w:val="18"/>
              </w:rPr>
              <w:t>May 2019</w:t>
            </w:r>
          </w:p>
        </w:tc>
        <w:tc>
          <w:tcPr>
            <w:tcW w:w="992" w:type="dxa"/>
            <w:tcBorders>
              <w:top w:val="nil"/>
              <w:left w:val="nil"/>
              <w:bottom w:val="single" w:sz="4" w:space="0" w:color="auto"/>
              <w:right w:val="single" w:sz="4" w:space="0" w:color="auto"/>
            </w:tcBorders>
            <w:shd w:val="clear" w:color="auto" w:fill="auto"/>
            <w:vAlign w:val="center"/>
            <w:hideMark/>
          </w:tcPr>
          <w:p w14:paraId="12E66461"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2BA5997B"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0AFDDF06" w14:textId="77777777" w:rsidR="00F8573E" w:rsidRPr="00A00A4F" w:rsidRDefault="00F8573E" w:rsidP="00CC5231">
            <w:pPr>
              <w:jc w:val="center"/>
              <w:rPr>
                <w:sz w:val="18"/>
                <w:szCs w:val="18"/>
              </w:rPr>
            </w:pPr>
            <w:r w:rsidRPr="00A00A4F">
              <w:rPr>
                <w:sz w:val="18"/>
                <w:szCs w:val="18"/>
              </w:rPr>
              <w:t>1,826,000</w:t>
            </w:r>
          </w:p>
        </w:tc>
        <w:tc>
          <w:tcPr>
            <w:tcW w:w="993" w:type="dxa"/>
            <w:tcBorders>
              <w:top w:val="nil"/>
              <w:left w:val="nil"/>
              <w:bottom w:val="single" w:sz="4" w:space="0" w:color="auto"/>
              <w:right w:val="single" w:sz="4" w:space="0" w:color="auto"/>
            </w:tcBorders>
            <w:vAlign w:val="center"/>
          </w:tcPr>
          <w:p w14:paraId="4861ACC4" w14:textId="77777777" w:rsidR="00F8573E" w:rsidRPr="00A00A4F" w:rsidRDefault="00F8573E" w:rsidP="00CC5231">
            <w:pPr>
              <w:jc w:val="center"/>
              <w:rPr>
                <w:sz w:val="18"/>
                <w:szCs w:val="18"/>
              </w:rPr>
            </w:pPr>
            <w:r w:rsidRPr="00A00A4F">
              <w:rPr>
                <w:sz w:val="18"/>
                <w:szCs w:val="18"/>
              </w:rPr>
              <w:t>Yes</w:t>
            </w:r>
          </w:p>
        </w:tc>
      </w:tr>
      <w:tr w:rsidR="00F8573E" w:rsidRPr="00A00A4F" w14:paraId="06C572BA" w14:textId="77777777" w:rsidTr="00CC5231">
        <w:trPr>
          <w:cantSplit/>
          <w:jc w:val="center"/>
        </w:trPr>
        <w:tc>
          <w:tcPr>
            <w:tcW w:w="1423" w:type="dxa"/>
            <w:vMerge/>
            <w:tcBorders>
              <w:left w:val="single" w:sz="4" w:space="0" w:color="auto"/>
              <w:bottom w:val="single" w:sz="4" w:space="0" w:color="auto"/>
              <w:right w:val="single" w:sz="4" w:space="0" w:color="auto"/>
            </w:tcBorders>
            <w:vAlign w:val="center"/>
          </w:tcPr>
          <w:p w14:paraId="019B8347"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4607E67A" w14:textId="77777777" w:rsidR="00F8573E" w:rsidRPr="00A00A4F" w:rsidRDefault="00F8573E" w:rsidP="00CC5231">
            <w:pPr>
              <w:jc w:val="center"/>
              <w:rPr>
                <w:sz w:val="18"/>
                <w:szCs w:val="18"/>
              </w:rPr>
            </w:pPr>
            <w:r w:rsidRPr="00A00A4F">
              <w:rPr>
                <w:color w:val="000000"/>
                <w:sz w:val="18"/>
                <w:szCs w:val="18"/>
              </w:rPr>
              <w:t>Subregional – CARICOM (16)</w:t>
            </w:r>
          </w:p>
        </w:tc>
        <w:tc>
          <w:tcPr>
            <w:tcW w:w="2825" w:type="dxa"/>
            <w:tcBorders>
              <w:top w:val="nil"/>
              <w:left w:val="nil"/>
              <w:bottom w:val="single" w:sz="4" w:space="0" w:color="auto"/>
              <w:right w:val="single" w:sz="4" w:space="0" w:color="auto"/>
            </w:tcBorders>
            <w:shd w:val="clear" w:color="auto" w:fill="auto"/>
            <w:vAlign w:val="center"/>
          </w:tcPr>
          <w:p w14:paraId="3821AC31" w14:textId="77777777" w:rsidR="00F8573E" w:rsidRPr="00A00A4F" w:rsidRDefault="00F8573E" w:rsidP="00CC5231">
            <w:pPr>
              <w:jc w:val="left"/>
              <w:rPr>
                <w:sz w:val="18"/>
                <w:szCs w:val="18"/>
              </w:rPr>
            </w:pPr>
            <w:r w:rsidRPr="00A00A4F">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7ED798E2" w14:textId="77777777" w:rsidR="00F8573E" w:rsidRPr="00A00A4F" w:rsidRDefault="00F8573E" w:rsidP="00CC5231">
            <w:pPr>
              <w:jc w:val="center"/>
              <w:rPr>
                <w:sz w:val="18"/>
                <w:szCs w:val="18"/>
              </w:rPr>
            </w:pPr>
            <w:r w:rsidRPr="00A00A4F">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30110213" w14:textId="77777777" w:rsidR="00F8573E" w:rsidRPr="00A00A4F" w:rsidRDefault="00F8573E" w:rsidP="00CC5231">
            <w:pPr>
              <w:jc w:val="center"/>
              <w:rPr>
                <w:sz w:val="18"/>
                <w:szCs w:val="18"/>
              </w:rPr>
            </w:pPr>
            <w:r w:rsidRPr="00A00A4F">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17896301" w14:textId="77777777" w:rsidR="00F8573E" w:rsidRPr="00A00A4F" w:rsidRDefault="00F8573E" w:rsidP="00CC5231">
            <w:pPr>
              <w:jc w:val="center"/>
              <w:rPr>
                <w:sz w:val="18"/>
                <w:szCs w:val="18"/>
              </w:rPr>
            </w:pPr>
            <w:r w:rsidRPr="00A00A4F">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0CA7D783" w14:textId="77777777" w:rsidR="00F8573E" w:rsidRPr="00A00A4F" w:rsidRDefault="00F8573E" w:rsidP="00CC5231">
            <w:pPr>
              <w:jc w:val="center"/>
              <w:rPr>
                <w:sz w:val="18"/>
                <w:szCs w:val="18"/>
              </w:rPr>
            </w:pPr>
            <w:r w:rsidRPr="00A00A4F">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1E036E45" w14:textId="77777777" w:rsidR="00F8573E" w:rsidRPr="00A00A4F" w:rsidRDefault="00F8573E" w:rsidP="00CC5231">
            <w:pPr>
              <w:jc w:val="center"/>
              <w:rPr>
                <w:sz w:val="18"/>
                <w:szCs w:val="18"/>
              </w:rPr>
            </w:pPr>
            <w:r w:rsidRPr="00A00A4F">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04AA10F5" w14:textId="77777777" w:rsidR="00F8573E" w:rsidRPr="00A00A4F" w:rsidRDefault="00F8573E" w:rsidP="00CC5231">
            <w:pPr>
              <w:jc w:val="center"/>
              <w:rPr>
                <w:sz w:val="18"/>
                <w:szCs w:val="18"/>
              </w:rPr>
            </w:pPr>
            <w:r w:rsidRPr="00A00A4F">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0B5929D9" w14:textId="77777777" w:rsidR="00F8573E" w:rsidRPr="00A00A4F" w:rsidRDefault="00F8573E" w:rsidP="00CC5231">
            <w:pPr>
              <w:jc w:val="center"/>
              <w:rPr>
                <w:sz w:val="18"/>
                <w:szCs w:val="18"/>
              </w:rPr>
            </w:pPr>
            <w:r w:rsidRPr="00A00A4F">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76A72F10" w14:textId="77777777" w:rsidR="00F8573E" w:rsidRPr="00A00A4F" w:rsidRDefault="00F8573E" w:rsidP="00CC5231">
            <w:pPr>
              <w:jc w:val="center"/>
              <w:rPr>
                <w:color w:val="000000"/>
                <w:sz w:val="18"/>
                <w:szCs w:val="18"/>
              </w:rPr>
            </w:pPr>
            <w:r w:rsidRPr="00A00A4F">
              <w:rPr>
                <w:color w:val="000000"/>
                <w:sz w:val="18"/>
                <w:szCs w:val="18"/>
              </w:rPr>
              <w:t>No</w:t>
            </w:r>
          </w:p>
        </w:tc>
      </w:tr>
      <w:tr w:rsidR="00F8573E" w:rsidRPr="00A00A4F" w14:paraId="6B13EDF7" w14:textId="77777777" w:rsidTr="00CC5231">
        <w:trPr>
          <w:cantSplit/>
          <w:jc w:val="center"/>
        </w:trPr>
        <w:tc>
          <w:tcPr>
            <w:tcW w:w="14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CEEB10" w14:textId="77777777" w:rsidR="00F8573E" w:rsidRPr="00A00A4F" w:rsidRDefault="00F8573E" w:rsidP="00F8573E">
            <w:pPr>
              <w:pStyle w:val="ListParagraph"/>
              <w:numPr>
                <w:ilvl w:val="0"/>
                <w:numId w:val="30"/>
              </w:numPr>
              <w:pBdr>
                <w:top w:val="nil"/>
                <w:left w:val="nil"/>
                <w:bottom w:val="nil"/>
                <w:right w:val="nil"/>
                <w:between w:val="nil"/>
                <w:bar w:val="nil"/>
              </w:pBdr>
              <w:ind w:left="326"/>
              <w:contextualSpacing w:val="0"/>
              <w:jc w:val="left"/>
              <w:rPr>
                <w:bCs/>
                <w:sz w:val="18"/>
                <w:szCs w:val="18"/>
              </w:rPr>
            </w:pPr>
            <w:r w:rsidRPr="00A00A4F">
              <w:rPr>
                <w:bCs/>
                <w:sz w:val="18"/>
                <w:szCs w:val="18"/>
              </w:rPr>
              <w:t>Uruguay</w:t>
            </w:r>
          </w:p>
        </w:tc>
        <w:tc>
          <w:tcPr>
            <w:tcW w:w="1276" w:type="dxa"/>
            <w:tcBorders>
              <w:top w:val="nil"/>
              <w:left w:val="nil"/>
              <w:bottom w:val="single" w:sz="4" w:space="0" w:color="auto"/>
              <w:right w:val="single" w:sz="4" w:space="0" w:color="auto"/>
            </w:tcBorders>
            <w:shd w:val="clear" w:color="auto" w:fill="auto"/>
            <w:vAlign w:val="center"/>
            <w:hideMark/>
          </w:tcPr>
          <w:p w14:paraId="201CA612" w14:textId="77777777" w:rsidR="00F8573E" w:rsidRPr="00A00A4F" w:rsidRDefault="00F8573E" w:rsidP="00CC5231">
            <w:pPr>
              <w:jc w:val="center"/>
              <w:rPr>
                <w:sz w:val="18"/>
                <w:szCs w:val="18"/>
              </w:rPr>
            </w:pPr>
            <w:r w:rsidRPr="00A00A4F">
              <w:rPr>
                <w:sz w:val="18"/>
                <w:szCs w:val="18"/>
              </w:rPr>
              <w:t>Global (24)</w:t>
            </w:r>
          </w:p>
        </w:tc>
        <w:tc>
          <w:tcPr>
            <w:tcW w:w="2825" w:type="dxa"/>
            <w:tcBorders>
              <w:top w:val="nil"/>
              <w:left w:val="nil"/>
              <w:bottom w:val="single" w:sz="4" w:space="0" w:color="auto"/>
              <w:right w:val="single" w:sz="4" w:space="0" w:color="auto"/>
            </w:tcBorders>
            <w:shd w:val="clear" w:color="auto" w:fill="auto"/>
            <w:vAlign w:val="center"/>
            <w:hideMark/>
          </w:tcPr>
          <w:p w14:paraId="061BD18A" w14:textId="77777777" w:rsidR="00F8573E" w:rsidRPr="00A00A4F" w:rsidRDefault="00F8573E" w:rsidP="00CC5231">
            <w:pPr>
              <w:jc w:val="left"/>
              <w:rPr>
                <w:sz w:val="18"/>
                <w:szCs w:val="18"/>
              </w:rPr>
            </w:pPr>
            <w:r w:rsidRPr="00A00A4F">
              <w:rPr>
                <w:sz w:val="18"/>
                <w:szCs w:val="18"/>
              </w:rPr>
              <w:t xml:space="preserve">Strengthening Human Resources, Legal </w:t>
            </w:r>
            <w:proofErr w:type="gramStart"/>
            <w:r w:rsidRPr="00A00A4F">
              <w:rPr>
                <w:sz w:val="18"/>
                <w:szCs w:val="18"/>
              </w:rPr>
              <w:t>Frameworks</w:t>
            </w:r>
            <w:proofErr w:type="gramEnd"/>
            <w:r w:rsidRPr="00A00A4F">
              <w:rPr>
                <w:sz w:val="18"/>
                <w:szCs w:val="18"/>
              </w:rPr>
              <w:t xml:space="preserve"> and Institutional Capacities to Implement the Nagoya Protocol</w:t>
            </w:r>
          </w:p>
        </w:tc>
        <w:tc>
          <w:tcPr>
            <w:tcW w:w="1427" w:type="dxa"/>
            <w:tcBorders>
              <w:top w:val="nil"/>
              <w:left w:val="nil"/>
              <w:bottom w:val="single" w:sz="4" w:space="0" w:color="auto"/>
              <w:right w:val="single" w:sz="4" w:space="0" w:color="auto"/>
            </w:tcBorders>
            <w:shd w:val="clear" w:color="auto" w:fill="auto"/>
            <w:vAlign w:val="center"/>
            <w:hideMark/>
          </w:tcPr>
          <w:p w14:paraId="74425C2B" w14:textId="77777777" w:rsidR="00F8573E" w:rsidRPr="00A00A4F" w:rsidRDefault="00F8573E" w:rsidP="00CC5231">
            <w:pPr>
              <w:jc w:val="center"/>
              <w:rPr>
                <w:sz w:val="18"/>
                <w:szCs w:val="18"/>
              </w:rPr>
            </w:pPr>
            <w:r w:rsidRPr="00A00A4F">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30D6D0F0" w14:textId="77777777" w:rsidR="00F8573E" w:rsidRPr="00A00A4F" w:rsidRDefault="00F8573E" w:rsidP="00CC5231">
            <w:pPr>
              <w:jc w:val="center"/>
              <w:rPr>
                <w:sz w:val="18"/>
                <w:szCs w:val="18"/>
              </w:rPr>
            </w:pPr>
            <w:r w:rsidRPr="00A00A4F">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3C1A4FA5" w14:textId="77777777" w:rsidR="00F8573E" w:rsidRPr="00A00A4F" w:rsidRDefault="00F8573E" w:rsidP="00CC5231">
            <w:pPr>
              <w:jc w:val="center"/>
              <w:rPr>
                <w:sz w:val="18"/>
                <w:szCs w:val="18"/>
              </w:rPr>
            </w:pPr>
            <w:r w:rsidRPr="00A00A4F">
              <w:rPr>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586E3938" w14:textId="77777777" w:rsidR="00F8573E" w:rsidRPr="00A00A4F" w:rsidRDefault="00F8573E" w:rsidP="00CC5231">
            <w:pPr>
              <w:jc w:val="center"/>
              <w:rPr>
                <w:sz w:val="18"/>
                <w:szCs w:val="18"/>
              </w:rPr>
            </w:pPr>
            <w:r w:rsidRPr="00A00A4F">
              <w:rPr>
                <w:sz w:val="18"/>
                <w:szCs w:val="18"/>
              </w:rPr>
              <w:t>June 23, 2021</w:t>
            </w:r>
          </w:p>
        </w:tc>
        <w:tc>
          <w:tcPr>
            <w:tcW w:w="992" w:type="dxa"/>
            <w:tcBorders>
              <w:top w:val="nil"/>
              <w:left w:val="nil"/>
              <w:bottom w:val="single" w:sz="4" w:space="0" w:color="auto"/>
              <w:right w:val="single" w:sz="4" w:space="0" w:color="auto"/>
            </w:tcBorders>
            <w:shd w:val="clear" w:color="auto" w:fill="auto"/>
            <w:vAlign w:val="center"/>
            <w:hideMark/>
          </w:tcPr>
          <w:p w14:paraId="1795EFBD" w14:textId="77777777" w:rsidR="00F8573E" w:rsidRPr="00A00A4F" w:rsidRDefault="00F8573E" w:rsidP="00CC5231">
            <w:pPr>
              <w:jc w:val="center"/>
              <w:rPr>
                <w:sz w:val="18"/>
                <w:szCs w:val="18"/>
              </w:rPr>
            </w:pPr>
            <w:r w:rsidRPr="00A00A4F">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6E1AE9B1" w14:textId="77777777" w:rsidR="00F8573E" w:rsidRPr="00A00A4F" w:rsidRDefault="00F8573E" w:rsidP="00CC5231">
            <w:pPr>
              <w:jc w:val="center"/>
              <w:rPr>
                <w:sz w:val="18"/>
                <w:szCs w:val="18"/>
              </w:rPr>
            </w:pPr>
            <w:r w:rsidRPr="00A00A4F">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198428CF" w14:textId="77777777" w:rsidR="00F8573E" w:rsidRPr="00A00A4F" w:rsidRDefault="00F8573E" w:rsidP="00CC5231">
            <w:pPr>
              <w:jc w:val="center"/>
              <w:rPr>
                <w:sz w:val="18"/>
                <w:szCs w:val="18"/>
              </w:rPr>
            </w:pPr>
            <w:r w:rsidRPr="00A00A4F">
              <w:rPr>
                <w:sz w:val="18"/>
                <w:szCs w:val="18"/>
              </w:rPr>
              <w:t>12,000,000</w:t>
            </w:r>
          </w:p>
        </w:tc>
        <w:tc>
          <w:tcPr>
            <w:tcW w:w="993" w:type="dxa"/>
            <w:tcBorders>
              <w:top w:val="nil"/>
              <w:left w:val="nil"/>
              <w:bottom w:val="single" w:sz="4" w:space="0" w:color="auto"/>
              <w:right w:val="single" w:sz="4" w:space="0" w:color="auto"/>
            </w:tcBorders>
            <w:vAlign w:val="center"/>
          </w:tcPr>
          <w:p w14:paraId="7E1E4A43" w14:textId="77777777" w:rsidR="00F8573E" w:rsidRPr="00A00A4F" w:rsidRDefault="00F8573E" w:rsidP="00CC5231">
            <w:pPr>
              <w:jc w:val="center"/>
              <w:rPr>
                <w:sz w:val="18"/>
                <w:szCs w:val="18"/>
              </w:rPr>
            </w:pPr>
            <w:r w:rsidRPr="00A00A4F">
              <w:rPr>
                <w:sz w:val="18"/>
                <w:szCs w:val="18"/>
              </w:rPr>
              <w:t>Yes</w:t>
            </w:r>
          </w:p>
        </w:tc>
      </w:tr>
    </w:tbl>
    <w:p w14:paraId="0BCA318A" w14:textId="77777777" w:rsidR="00DF484C" w:rsidRPr="00A00A4F" w:rsidRDefault="00DF484C" w:rsidP="00A94CDE">
      <w:pPr>
        <w:jc w:val="center"/>
        <w:rPr>
          <w:bCs/>
          <w:snapToGrid w:val="0"/>
          <w:kern w:val="22"/>
        </w:rPr>
      </w:pPr>
    </w:p>
    <w:p w14:paraId="0CF0AF88" w14:textId="27B2A755" w:rsidR="009505C9" w:rsidRDefault="00F8573E" w:rsidP="00A94CDE">
      <w:pPr>
        <w:jc w:val="center"/>
        <w:rPr>
          <w:bCs/>
          <w:snapToGrid w:val="0"/>
          <w:kern w:val="22"/>
        </w:rPr>
      </w:pPr>
      <w:r w:rsidRPr="00A00A4F">
        <w:rPr>
          <w:bCs/>
          <w:snapToGrid w:val="0"/>
          <w:kern w:val="22"/>
        </w:rPr>
        <w:t>______</w:t>
      </w:r>
      <w:r w:rsidR="009D1FF9" w:rsidRPr="00A00A4F">
        <w:rPr>
          <w:bCs/>
          <w:snapToGrid w:val="0"/>
          <w:kern w:val="22"/>
        </w:rPr>
        <w:t>____</w:t>
      </w:r>
    </w:p>
    <w:sectPr w:rsidR="009505C9" w:rsidSect="00E02B73">
      <w:pgSz w:w="15840" w:h="12240" w:orient="landscape"/>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30EF2" w14:textId="77777777" w:rsidR="005A1C2B" w:rsidRDefault="005A1C2B" w:rsidP="00CF1848">
      <w:r>
        <w:separator/>
      </w:r>
    </w:p>
  </w:endnote>
  <w:endnote w:type="continuationSeparator" w:id="0">
    <w:p w14:paraId="531A522E" w14:textId="77777777" w:rsidR="005A1C2B" w:rsidRDefault="005A1C2B" w:rsidP="00CF1848">
      <w:r>
        <w:continuationSeparator/>
      </w:r>
    </w:p>
  </w:endnote>
  <w:endnote w:type="continuationNotice" w:id="1">
    <w:p w14:paraId="3D65877F" w14:textId="77777777" w:rsidR="005A1C2B" w:rsidRDefault="005A1C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Helvetica">
    <w:panose1 w:val="020B0504020202020204"/>
    <w:charset w:val="00"/>
    <w:family w:val="swiss"/>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82CA8" w14:textId="77777777" w:rsidR="005A1C2B" w:rsidRDefault="005A1C2B" w:rsidP="00CF1848">
      <w:r>
        <w:separator/>
      </w:r>
    </w:p>
  </w:footnote>
  <w:footnote w:type="continuationSeparator" w:id="0">
    <w:p w14:paraId="03CD0FA2" w14:textId="77777777" w:rsidR="005A1C2B" w:rsidRDefault="005A1C2B" w:rsidP="00CF1848">
      <w:r>
        <w:continuationSeparator/>
      </w:r>
    </w:p>
  </w:footnote>
  <w:footnote w:type="continuationNotice" w:id="1">
    <w:p w14:paraId="031D1F32" w14:textId="77777777" w:rsidR="005A1C2B" w:rsidRDefault="005A1C2B"/>
  </w:footnote>
  <w:footnote w:id="2">
    <w:p w14:paraId="65BA3D0F" w14:textId="79B12D03" w:rsidR="004F79DF" w:rsidRPr="00020FD7" w:rsidRDefault="004F79DF" w:rsidP="004F79DF">
      <w:pPr>
        <w:pStyle w:val="FootnoteText"/>
        <w:ind w:firstLine="0"/>
      </w:pPr>
      <w:r w:rsidRPr="00ED1E85">
        <w:rPr>
          <w:rStyle w:val="FootnoteReference"/>
        </w:rPr>
        <w:footnoteRef/>
      </w:r>
      <w:r w:rsidRPr="00ED1E85">
        <w:t xml:space="preserve"> This document was first drafted to be available for the fourth meeting of the Parties to the Protocol </w:t>
      </w:r>
      <w:r w:rsidR="00C7714C" w:rsidRPr="00ED1E85">
        <w:t xml:space="preserve">when it was </w:t>
      </w:r>
      <w:r w:rsidRPr="00ED1E85">
        <w:t xml:space="preserve">planned for </w:t>
      </w:r>
      <w:r w:rsidR="00C732C3" w:rsidRPr="00EC134B">
        <w:t>2021</w:t>
      </w:r>
      <w:r w:rsidR="002F05EF" w:rsidRPr="00ED1E85">
        <w:t>;</w:t>
      </w:r>
      <w:r w:rsidRPr="00ED1E85">
        <w:t xml:space="preserve"> </w:t>
      </w:r>
      <w:r w:rsidR="002F05EF" w:rsidRPr="00ED1E85">
        <w:t>n</w:t>
      </w:r>
      <w:r w:rsidRPr="00ED1E85">
        <w:t>o additional resources were available to updat</w:t>
      </w:r>
      <w:r w:rsidR="00670E55" w:rsidRPr="00ED1E85">
        <w:t xml:space="preserve">e </w:t>
      </w:r>
      <w:r w:rsidRPr="00ED1E85">
        <w:t xml:space="preserve">the information </w:t>
      </w:r>
      <w:r w:rsidR="00670E55" w:rsidRPr="00ED1E85">
        <w:t>further.</w:t>
      </w:r>
    </w:p>
  </w:footnote>
  <w:footnote w:id="3">
    <w:p w14:paraId="2001E0C8" w14:textId="1D18BBA9" w:rsidR="00F8573E" w:rsidRPr="002F22A6" w:rsidRDefault="00F8573E" w:rsidP="00F8573E">
      <w:pPr>
        <w:pStyle w:val="FootnoteText"/>
        <w:suppressLineNumbers/>
        <w:suppressAutoHyphens/>
        <w:kinsoku w:val="0"/>
        <w:overflowPunct w:val="0"/>
        <w:autoSpaceDE w:val="0"/>
        <w:autoSpaceDN w:val="0"/>
        <w:ind w:firstLine="0"/>
        <w:jc w:val="left"/>
        <w:rPr>
          <w:snapToGrid w:val="0"/>
          <w:kern w:val="18"/>
          <w:szCs w:val="18"/>
        </w:rPr>
      </w:pPr>
      <w:r w:rsidRPr="002F22A6">
        <w:rPr>
          <w:rStyle w:val="FootnoteReference"/>
          <w:snapToGrid w:val="0"/>
          <w:kern w:val="18"/>
          <w:sz w:val="18"/>
          <w:szCs w:val="18"/>
        </w:rPr>
        <w:footnoteRef/>
      </w:r>
      <w:r w:rsidRPr="002F22A6">
        <w:rPr>
          <w:snapToGrid w:val="0"/>
          <w:kern w:val="18"/>
          <w:szCs w:val="18"/>
        </w:rPr>
        <w:t xml:space="preserve"> The ABS Clearing-House can be accessed at </w:t>
      </w:r>
      <w:hyperlink r:id="rId1" w:history="1">
        <w:r w:rsidRPr="002F22A6">
          <w:rPr>
            <w:rStyle w:val="Hyperlink"/>
            <w:snapToGrid w:val="0"/>
            <w:kern w:val="18"/>
            <w:szCs w:val="18"/>
          </w:rPr>
          <w:t>https://absch.cbd.int/</w:t>
        </w:r>
      </w:hyperlink>
      <w:r w:rsidRPr="002F22A6">
        <w:rPr>
          <w:snapToGrid w:val="0"/>
          <w:kern w:val="18"/>
          <w:szCs w:val="18"/>
        </w:rPr>
        <w:t>.</w:t>
      </w:r>
    </w:p>
  </w:footnote>
  <w:footnote w:id="4">
    <w:p w14:paraId="03190D7C" w14:textId="58E407B4" w:rsidR="00F8573E" w:rsidRPr="002F22A6" w:rsidRDefault="00F8573E" w:rsidP="00F8573E">
      <w:pPr>
        <w:pStyle w:val="FootnoteText"/>
        <w:suppressLineNumbers/>
        <w:suppressAutoHyphens/>
        <w:kinsoku w:val="0"/>
        <w:overflowPunct w:val="0"/>
        <w:autoSpaceDE w:val="0"/>
        <w:autoSpaceDN w:val="0"/>
        <w:ind w:firstLine="0"/>
        <w:jc w:val="left"/>
        <w:rPr>
          <w:snapToGrid w:val="0"/>
          <w:kern w:val="18"/>
          <w:szCs w:val="18"/>
        </w:rPr>
      </w:pPr>
      <w:r w:rsidRPr="002F22A6">
        <w:rPr>
          <w:rStyle w:val="FootnoteReference"/>
          <w:snapToGrid w:val="0"/>
          <w:kern w:val="18"/>
          <w:sz w:val="18"/>
          <w:szCs w:val="18"/>
        </w:rPr>
        <w:footnoteRef/>
      </w:r>
      <w:r w:rsidRPr="002F22A6">
        <w:rPr>
          <w:snapToGrid w:val="0"/>
          <w:kern w:val="18"/>
          <w:szCs w:val="18"/>
        </w:rPr>
        <w:t xml:space="preserve"> The GEF Project Database can be accessed at </w:t>
      </w:r>
      <w:hyperlink r:id="rId2" w:history="1">
        <w:r w:rsidRPr="002F22A6">
          <w:rPr>
            <w:rStyle w:val="Hyperlink"/>
            <w:snapToGrid w:val="0"/>
            <w:kern w:val="18"/>
            <w:szCs w:val="18"/>
          </w:rPr>
          <w:t>http://www.thegef.org/projects</w:t>
        </w:r>
      </w:hyperlink>
      <w:r w:rsidRPr="002F22A6">
        <w:rPr>
          <w:snapToGrid w:val="0"/>
          <w:kern w:val="18"/>
          <w:szCs w:val="18"/>
        </w:rPr>
        <w:t>.</w:t>
      </w:r>
    </w:p>
  </w:footnote>
  <w:footnote w:id="5">
    <w:p w14:paraId="732703B1" w14:textId="3F085EE8" w:rsidR="00F8573E" w:rsidRPr="002F22A6" w:rsidRDefault="00F8573E" w:rsidP="00F8573E">
      <w:pPr>
        <w:pStyle w:val="FootnoteText"/>
        <w:suppressLineNumbers/>
        <w:suppressAutoHyphens/>
        <w:kinsoku w:val="0"/>
        <w:overflowPunct w:val="0"/>
        <w:autoSpaceDE w:val="0"/>
        <w:autoSpaceDN w:val="0"/>
        <w:ind w:firstLine="0"/>
        <w:jc w:val="left"/>
        <w:rPr>
          <w:snapToGrid w:val="0"/>
          <w:kern w:val="18"/>
          <w:szCs w:val="18"/>
        </w:rPr>
      </w:pPr>
      <w:r w:rsidRPr="002F22A6">
        <w:rPr>
          <w:rStyle w:val="FootnoteReference"/>
          <w:snapToGrid w:val="0"/>
          <w:kern w:val="18"/>
          <w:sz w:val="18"/>
          <w:szCs w:val="18"/>
        </w:rPr>
        <w:footnoteRef/>
      </w:r>
      <w:r w:rsidRPr="002F22A6">
        <w:rPr>
          <w:snapToGrid w:val="0"/>
          <w:kern w:val="18"/>
          <w:szCs w:val="18"/>
        </w:rPr>
        <w:t xml:space="preserve"> The GEF Small Grants Programme Project Database can be accessed at </w:t>
      </w:r>
      <w:hyperlink r:id="rId3" w:history="1">
        <w:r w:rsidRPr="002F22A6">
          <w:rPr>
            <w:rStyle w:val="Hyperlink"/>
            <w:snapToGrid w:val="0"/>
            <w:kern w:val="18"/>
            <w:szCs w:val="18"/>
          </w:rPr>
          <w:t>https://sgp.undp.org/</w:t>
        </w:r>
      </w:hyperlink>
      <w:r w:rsidRPr="002F22A6">
        <w:rPr>
          <w:snapToGrid w:val="0"/>
          <w:kern w:val="18"/>
          <w:szCs w:val="18"/>
        </w:rPr>
        <w:t>.</w:t>
      </w:r>
    </w:p>
  </w:footnote>
  <w:footnote w:id="6">
    <w:p w14:paraId="339F407E" w14:textId="77777777" w:rsidR="00330A94" w:rsidRPr="00305305" w:rsidRDefault="00330A94" w:rsidP="00330A94">
      <w:pPr>
        <w:pStyle w:val="FootnoteText"/>
        <w:keepLines w:val="0"/>
        <w:ind w:firstLine="0"/>
        <w:jc w:val="left"/>
      </w:pPr>
      <w:r w:rsidRPr="00305305">
        <w:rPr>
          <w:rStyle w:val="FootnoteReference"/>
        </w:rPr>
        <w:footnoteRef/>
      </w:r>
      <w:r w:rsidRPr="00305305">
        <w:t xml:space="preserve"> Exceptionally, projects proposed before 2010 have been included if their implementation was delayed past 2010 and/or if their projects documents or concepts were revised or resubmitted following the adoption of the Nagoya Protocol.</w:t>
      </w:r>
    </w:p>
  </w:footnote>
  <w:footnote w:id="7">
    <w:p w14:paraId="1B46F19B" w14:textId="0354B423" w:rsidR="0006743D" w:rsidRPr="00AC5D59" w:rsidRDefault="0006743D" w:rsidP="0006743D">
      <w:pPr>
        <w:keepLines/>
        <w:suppressLineNumbers/>
        <w:suppressAutoHyphens/>
        <w:kinsoku w:val="0"/>
        <w:overflowPunct w:val="0"/>
        <w:autoSpaceDE w:val="0"/>
        <w:autoSpaceDN w:val="0"/>
        <w:spacing w:after="60"/>
        <w:jc w:val="left"/>
        <w:rPr>
          <w:snapToGrid w:val="0"/>
          <w:kern w:val="18"/>
          <w:sz w:val="18"/>
          <w:szCs w:val="18"/>
        </w:rPr>
      </w:pPr>
      <w:r w:rsidRPr="002F22A6">
        <w:rPr>
          <w:rStyle w:val="FootnoteReference"/>
          <w:snapToGrid w:val="0"/>
          <w:kern w:val="18"/>
          <w:sz w:val="18"/>
          <w:szCs w:val="18"/>
        </w:rPr>
        <w:footnoteRef/>
      </w:r>
      <w:r w:rsidRPr="00AC5D59">
        <w:rPr>
          <w:snapToGrid w:val="0"/>
          <w:kern w:val="18"/>
          <w:sz w:val="18"/>
          <w:szCs w:val="18"/>
        </w:rPr>
        <w:t xml:space="preserve"> </w:t>
      </w:r>
      <w:hyperlink r:id="rId4" w:history="1">
        <w:r w:rsidRPr="00AC5D59">
          <w:rPr>
            <w:rStyle w:val="Hyperlink"/>
            <w:snapToGrid w:val="0"/>
            <w:kern w:val="18"/>
            <w:szCs w:val="18"/>
          </w:rPr>
          <w:t>CBD/NP/MOP/3/INF/1</w:t>
        </w:r>
      </w:hyperlink>
      <w:r w:rsidR="003A1BAF" w:rsidRPr="00AC5D59">
        <w:rPr>
          <w:kern w:val="18"/>
          <w:szCs w:val="18"/>
        </w:rPr>
        <w:t>.</w:t>
      </w:r>
    </w:p>
  </w:footnote>
  <w:footnote w:id="8">
    <w:p w14:paraId="0BAF91DE" w14:textId="5ADB914C" w:rsidR="0006743D" w:rsidRPr="00AC5D59" w:rsidRDefault="0006743D" w:rsidP="0006743D">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global initiative is called “BioTrade Initiative - Linking trade, biodiversity and sustainable development”</w:t>
      </w:r>
      <w:r w:rsidR="003069FD">
        <w:rPr>
          <w:kern w:val="18"/>
          <w:szCs w:val="18"/>
        </w:rPr>
        <w:t>,</w:t>
      </w:r>
      <w:r w:rsidRPr="00AC5D59">
        <w:rPr>
          <w:kern w:val="18"/>
          <w:szCs w:val="18"/>
        </w:rPr>
        <w:t xml:space="preserve"> implemented by UNCTAD from April 2018 until March 2022 in countries in Africa, South-East </w:t>
      </w:r>
      <w:proofErr w:type="gramStart"/>
      <w:r w:rsidRPr="00AC5D59">
        <w:rPr>
          <w:kern w:val="18"/>
          <w:szCs w:val="18"/>
        </w:rPr>
        <w:t>Asia</w:t>
      </w:r>
      <w:proofErr w:type="gramEnd"/>
      <w:r w:rsidRPr="00AC5D59">
        <w:rPr>
          <w:kern w:val="18"/>
          <w:szCs w:val="18"/>
        </w:rPr>
        <w:t xml:space="preserve"> and the Americas.</w:t>
      </w:r>
      <w:r w:rsidR="00E344FC">
        <w:rPr>
          <w:kern w:val="18"/>
          <w:szCs w:val="18"/>
        </w:rPr>
        <w:t xml:space="preserve"> </w:t>
      </w:r>
    </w:p>
  </w:footnote>
  <w:footnote w:id="9">
    <w:p w14:paraId="697B9ADB" w14:textId="77777777" w:rsidR="0006743D" w:rsidRPr="00AC5D59" w:rsidRDefault="0006743D" w:rsidP="0006743D">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regional project is called “Impact Investment in Support of the Implementation of the Nagoya Protocol on Access and Benefit Sharing” implemented by IADB and </w:t>
      </w:r>
      <w:proofErr w:type="spellStart"/>
      <w:r w:rsidRPr="00AC5D59">
        <w:rPr>
          <w:kern w:val="18"/>
          <w:szCs w:val="18"/>
        </w:rPr>
        <w:t>EcoEnterprises</w:t>
      </w:r>
      <w:proofErr w:type="spellEnd"/>
      <w:r w:rsidRPr="00AC5D59">
        <w:rPr>
          <w:kern w:val="18"/>
          <w:szCs w:val="18"/>
        </w:rPr>
        <w:t xml:space="preserve"> Fund in countries of Latin America and the Caribbean.</w:t>
      </w:r>
    </w:p>
  </w:footnote>
  <w:footnote w:id="10">
    <w:p w14:paraId="3AC59F9B" w14:textId="5676D137" w:rsidR="00F8573E" w:rsidRPr="002F22A6" w:rsidRDefault="00F8573E" w:rsidP="00F8573E">
      <w:pPr>
        <w:pStyle w:val="FootnoteText"/>
        <w:suppressLineNumbers/>
        <w:suppressAutoHyphens/>
        <w:kinsoku w:val="0"/>
        <w:overflowPunct w:val="0"/>
        <w:autoSpaceDE w:val="0"/>
        <w:autoSpaceDN w:val="0"/>
        <w:ind w:firstLine="0"/>
        <w:jc w:val="left"/>
        <w:rPr>
          <w:snapToGrid w:val="0"/>
          <w:kern w:val="18"/>
          <w:szCs w:val="18"/>
        </w:rPr>
      </w:pPr>
      <w:r w:rsidRPr="002F22A6">
        <w:rPr>
          <w:rStyle w:val="FootnoteReference"/>
          <w:snapToGrid w:val="0"/>
          <w:kern w:val="18"/>
          <w:sz w:val="18"/>
          <w:szCs w:val="18"/>
        </w:rPr>
        <w:footnoteRef/>
      </w:r>
      <w:r w:rsidRPr="002F22A6">
        <w:rPr>
          <w:snapToGrid w:val="0"/>
          <w:kern w:val="18"/>
          <w:szCs w:val="18"/>
        </w:rPr>
        <w:t xml:space="preserve"> This overview </w:t>
      </w:r>
      <w:r w:rsidRPr="00F71A47">
        <w:rPr>
          <w:snapToGrid w:val="0"/>
          <w:kern w:val="18"/>
          <w:szCs w:val="18"/>
        </w:rPr>
        <w:t xml:space="preserve">includes countries </w:t>
      </w:r>
      <w:r w:rsidR="0084038F" w:rsidRPr="00F71A47">
        <w:rPr>
          <w:snapToGrid w:val="0"/>
          <w:kern w:val="18"/>
          <w:szCs w:val="18"/>
        </w:rPr>
        <w:t xml:space="preserve">identified as </w:t>
      </w:r>
      <w:r w:rsidRPr="00F71A47">
        <w:rPr>
          <w:snapToGrid w:val="0"/>
          <w:kern w:val="18"/>
          <w:szCs w:val="18"/>
        </w:rPr>
        <w:t xml:space="preserve">receiving direct support from capacity-building initiatives for the implementation of the Nagoya Protocol. Depending on its type, an initiative may appear several times throughout the tables, </w:t>
      </w:r>
      <w:proofErr w:type="gramStart"/>
      <w:r w:rsidRPr="00F71A47">
        <w:rPr>
          <w:snapToGrid w:val="0"/>
          <w:kern w:val="18"/>
          <w:szCs w:val="18"/>
        </w:rPr>
        <w:t>on</w:t>
      </w:r>
      <w:r w:rsidRPr="002F22A6">
        <w:rPr>
          <w:snapToGrid w:val="0"/>
          <w:kern w:val="18"/>
          <w:szCs w:val="18"/>
        </w:rPr>
        <w:t xml:space="preserve"> the basi</w:t>
      </w:r>
      <w:r w:rsidRPr="00F71A47">
        <w:rPr>
          <w:snapToGrid w:val="0"/>
          <w:kern w:val="18"/>
          <w:szCs w:val="18"/>
        </w:rPr>
        <w:t>s of</w:t>
      </w:r>
      <w:proofErr w:type="gramEnd"/>
      <w:r w:rsidRPr="00F71A47">
        <w:rPr>
          <w:snapToGrid w:val="0"/>
          <w:kern w:val="18"/>
          <w:szCs w:val="18"/>
        </w:rPr>
        <w:t xml:space="preserve"> the countries covered.</w:t>
      </w:r>
    </w:p>
  </w:footnote>
  <w:footnote w:id="11">
    <w:p w14:paraId="4A88C2EB" w14:textId="77777777" w:rsidR="00F8573E" w:rsidRPr="002F22A6" w:rsidRDefault="00F8573E" w:rsidP="00F8573E">
      <w:pPr>
        <w:pStyle w:val="FootnoteText"/>
        <w:suppressLineNumbers/>
        <w:suppressAutoHyphens/>
        <w:kinsoku w:val="0"/>
        <w:overflowPunct w:val="0"/>
        <w:autoSpaceDE w:val="0"/>
        <w:autoSpaceDN w:val="0"/>
        <w:ind w:firstLine="0"/>
        <w:jc w:val="left"/>
        <w:rPr>
          <w:snapToGrid w:val="0"/>
          <w:kern w:val="18"/>
          <w:szCs w:val="18"/>
        </w:rPr>
      </w:pPr>
      <w:r w:rsidRPr="002F22A6">
        <w:rPr>
          <w:rStyle w:val="FootnoteReference"/>
          <w:snapToGrid w:val="0"/>
          <w:kern w:val="18"/>
          <w:sz w:val="18"/>
          <w:szCs w:val="18"/>
        </w:rPr>
        <w:footnoteRef/>
      </w:r>
      <w:r w:rsidRPr="002F22A6">
        <w:rPr>
          <w:snapToGrid w:val="0"/>
          <w:kern w:val="18"/>
          <w:szCs w:val="18"/>
        </w:rPr>
        <w:t xml:space="preserve"> Numbers in brackets indicate the number of countries covered by the respective regional/subregional or global initiative.</w:t>
      </w:r>
    </w:p>
  </w:footnote>
  <w:footnote w:id="12">
    <w:p w14:paraId="7BAA8164" w14:textId="2744FC94" w:rsidR="00F8573E" w:rsidRPr="00445BC3" w:rsidRDefault="00F8573E" w:rsidP="00F8573E">
      <w:pPr>
        <w:pStyle w:val="FootnoteText"/>
        <w:suppressLineNumbers/>
        <w:suppressAutoHyphens/>
        <w:kinsoku w:val="0"/>
        <w:overflowPunct w:val="0"/>
        <w:autoSpaceDE w:val="0"/>
        <w:autoSpaceDN w:val="0"/>
        <w:ind w:firstLine="0"/>
        <w:jc w:val="left"/>
        <w:rPr>
          <w:snapToGrid w:val="0"/>
          <w:kern w:val="18"/>
          <w:szCs w:val="18"/>
        </w:rPr>
      </w:pPr>
      <w:r w:rsidRPr="002F22A6">
        <w:rPr>
          <w:rStyle w:val="FootnoteReference"/>
          <w:snapToGrid w:val="0"/>
          <w:kern w:val="18"/>
          <w:sz w:val="18"/>
          <w:szCs w:val="18"/>
        </w:rPr>
        <w:footnoteRef/>
      </w:r>
      <w:r w:rsidRPr="002F22A6">
        <w:rPr>
          <w:snapToGrid w:val="0"/>
          <w:kern w:val="18"/>
          <w:szCs w:val="18"/>
        </w:rPr>
        <w:t xml:space="preserve"> Different donors use different terminology to reflect the status of projects. For the purposes of this analysis, the status of projects has been categorized as follows: proposed, approved, ongoing or completed. Proposed refers to projects that have been conceived, </w:t>
      </w:r>
      <w:r w:rsidR="00A96162" w:rsidRPr="002F22A6">
        <w:rPr>
          <w:snapToGrid w:val="0"/>
          <w:kern w:val="18"/>
          <w:szCs w:val="18"/>
        </w:rPr>
        <w:t>i.e.,</w:t>
      </w:r>
      <w:r w:rsidRPr="002F22A6">
        <w:rPr>
          <w:snapToGrid w:val="0"/>
          <w:kern w:val="18"/>
          <w:szCs w:val="18"/>
        </w:rPr>
        <w:t xml:space="preserve"> project concepts (or Project Identification Forms, PIFs) have been developed or are being developed but </w:t>
      </w:r>
      <w:r w:rsidR="008257BA">
        <w:rPr>
          <w:snapToGrid w:val="0"/>
          <w:kern w:val="18"/>
          <w:szCs w:val="18"/>
        </w:rPr>
        <w:t xml:space="preserve">have </w:t>
      </w:r>
      <w:r w:rsidRPr="002F22A6">
        <w:rPr>
          <w:snapToGrid w:val="0"/>
          <w:kern w:val="18"/>
          <w:szCs w:val="18"/>
        </w:rPr>
        <w:t xml:space="preserve">not yet </w:t>
      </w:r>
      <w:r w:rsidR="008257BA">
        <w:rPr>
          <w:snapToGrid w:val="0"/>
          <w:kern w:val="18"/>
          <w:szCs w:val="18"/>
        </w:rPr>
        <w:t xml:space="preserve">been </w:t>
      </w:r>
      <w:r w:rsidRPr="002F22A6">
        <w:rPr>
          <w:snapToGrid w:val="0"/>
          <w:kern w:val="18"/>
          <w:szCs w:val="18"/>
        </w:rPr>
        <w:t xml:space="preserve">formally submitted to </w:t>
      </w:r>
      <w:proofErr w:type="gramStart"/>
      <w:r w:rsidRPr="002F22A6">
        <w:rPr>
          <w:snapToGrid w:val="0"/>
          <w:kern w:val="18"/>
          <w:szCs w:val="18"/>
        </w:rPr>
        <w:t>donors</w:t>
      </w:r>
      <w:r w:rsidR="002E6C32">
        <w:rPr>
          <w:snapToGrid w:val="0"/>
          <w:kern w:val="18"/>
          <w:szCs w:val="18"/>
        </w:rPr>
        <w:t>,</w:t>
      </w:r>
      <w:r w:rsidRPr="002F22A6">
        <w:rPr>
          <w:snapToGrid w:val="0"/>
          <w:kern w:val="18"/>
          <w:szCs w:val="18"/>
        </w:rPr>
        <w:t xml:space="preserve"> or</w:t>
      </w:r>
      <w:proofErr w:type="gramEnd"/>
      <w:r w:rsidRPr="002F22A6">
        <w:rPr>
          <w:snapToGrid w:val="0"/>
          <w:kern w:val="18"/>
          <w:szCs w:val="18"/>
        </w:rPr>
        <w:t xml:space="preserve"> </w:t>
      </w:r>
      <w:r w:rsidR="002E6C32">
        <w:rPr>
          <w:snapToGrid w:val="0"/>
          <w:kern w:val="18"/>
          <w:szCs w:val="18"/>
        </w:rPr>
        <w:t>have been</w:t>
      </w:r>
      <w:r w:rsidRPr="002F22A6">
        <w:rPr>
          <w:snapToGrid w:val="0"/>
          <w:kern w:val="18"/>
          <w:szCs w:val="18"/>
        </w:rPr>
        <w:t xml:space="preserve"> submitted but not yet accepted/approved by donors. Approve</w:t>
      </w:r>
      <w:r w:rsidRPr="00445BC3">
        <w:rPr>
          <w:snapToGrid w:val="0"/>
          <w:kern w:val="18"/>
          <w:szCs w:val="18"/>
        </w:rPr>
        <w:t>d refers to projects whose project concepts/PIFs have, in principle, been accepted by donors and are under development/being elaborated into full project documents. Ongoing refers to projects that are under implementation.</w:t>
      </w:r>
    </w:p>
  </w:footnote>
  <w:footnote w:id="13">
    <w:p w14:paraId="5732D93B" w14:textId="7000DFC8" w:rsidR="00F8573E" w:rsidRPr="00B656A5" w:rsidRDefault="00F8573E" w:rsidP="00F8573E">
      <w:pPr>
        <w:pStyle w:val="FootnoteText"/>
        <w:suppressLineNumbers/>
        <w:suppressAutoHyphens/>
        <w:kinsoku w:val="0"/>
        <w:overflowPunct w:val="0"/>
        <w:autoSpaceDE w:val="0"/>
        <w:autoSpaceDN w:val="0"/>
        <w:ind w:firstLine="0"/>
        <w:jc w:val="left"/>
        <w:rPr>
          <w:snapToGrid w:val="0"/>
          <w:kern w:val="18"/>
          <w:szCs w:val="18"/>
        </w:rPr>
      </w:pPr>
      <w:r w:rsidRPr="00445BC3">
        <w:rPr>
          <w:rStyle w:val="FootnoteReference"/>
          <w:snapToGrid w:val="0"/>
          <w:kern w:val="18"/>
          <w:sz w:val="18"/>
          <w:szCs w:val="18"/>
        </w:rPr>
        <w:footnoteRef/>
      </w:r>
      <w:r w:rsidRPr="00445BC3">
        <w:rPr>
          <w:snapToGrid w:val="0"/>
          <w:kern w:val="18"/>
          <w:szCs w:val="18"/>
        </w:rPr>
        <w:t xml:space="preserve"> </w:t>
      </w:r>
      <w:proofErr w:type="gramStart"/>
      <w:r w:rsidRPr="00445BC3">
        <w:rPr>
          <w:snapToGrid w:val="0"/>
          <w:kern w:val="18"/>
          <w:szCs w:val="18"/>
        </w:rPr>
        <w:t>In order to</w:t>
      </w:r>
      <w:proofErr w:type="gramEnd"/>
      <w:r w:rsidRPr="00445BC3">
        <w:rPr>
          <w:snapToGrid w:val="0"/>
          <w:kern w:val="18"/>
          <w:szCs w:val="18"/>
        </w:rPr>
        <w:t xml:space="preserve"> verify the status of capacity-building initiatives, start </w:t>
      </w:r>
      <w:r w:rsidR="00445BC3" w:rsidRPr="00445BC3">
        <w:rPr>
          <w:snapToGrid w:val="0"/>
          <w:kern w:val="18"/>
          <w:szCs w:val="18"/>
        </w:rPr>
        <w:t xml:space="preserve">dates </w:t>
      </w:r>
      <w:r w:rsidRPr="00445BC3">
        <w:rPr>
          <w:snapToGrid w:val="0"/>
          <w:kern w:val="18"/>
          <w:szCs w:val="18"/>
        </w:rPr>
        <w:t>and end date</w:t>
      </w:r>
      <w:r w:rsidR="00445BC3" w:rsidRPr="00445BC3">
        <w:rPr>
          <w:snapToGrid w:val="0"/>
          <w:kern w:val="18"/>
          <w:szCs w:val="18"/>
        </w:rPr>
        <w:t>s have</w:t>
      </w:r>
      <w:r w:rsidRPr="00445BC3">
        <w:rPr>
          <w:snapToGrid w:val="0"/>
          <w:kern w:val="18"/>
          <w:szCs w:val="18"/>
        </w:rPr>
        <w:t xml:space="preserve"> been included</w:t>
      </w:r>
      <w:r w:rsidRPr="002F22A6">
        <w:rPr>
          <w:snapToGrid w:val="0"/>
          <w:kern w:val="18"/>
          <w:szCs w:val="18"/>
        </w:rPr>
        <w:t xml:space="preserve"> in the table. Furthermore, the start date is used as </w:t>
      </w:r>
      <w:r w:rsidR="000D2564">
        <w:rPr>
          <w:snapToGrid w:val="0"/>
          <w:kern w:val="18"/>
          <w:szCs w:val="18"/>
        </w:rPr>
        <w:t xml:space="preserve">a </w:t>
      </w:r>
      <w:r w:rsidRPr="002F22A6">
        <w:rPr>
          <w:snapToGrid w:val="0"/>
          <w:kern w:val="18"/>
          <w:szCs w:val="18"/>
        </w:rPr>
        <w:t>reference date for converting project funds to US</w:t>
      </w:r>
      <w:r w:rsidR="006B36BB">
        <w:rPr>
          <w:snapToGrid w:val="0"/>
          <w:kern w:val="18"/>
          <w:szCs w:val="18"/>
        </w:rPr>
        <w:t>$</w:t>
      </w:r>
      <w:r w:rsidRPr="002F22A6">
        <w:rPr>
          <w:snapToGrid w:val="0"/>
          <w:kern w:val="18"/>
          <w:szCs w:val="18"/>
        </w:rPr>
        <w:t xml:space="preserve"> where relevant.</w:t>
      </w:r>
    </w:p>
  </w:footnote>
  <w:footnote w:id="14">
    <w:p w14:paraId="54C488AB" w14:textId="6C95ED65" w:rsidR="00F8573E" w:rsidRPr="00B656A5" w:rsidRDefault="00F8573E" w:rsidP="00F8573E">
      <w:pPr>
        <w:pStyle w:val="FootnoteText"/>
        <w:suppressLineNumbers/>
        <w:suppressAutoHyphens/>
        <w:kinsoku w:val="0"/>
        <w:overflowPunct w:val="0"/>
        <w:autoSpaceDE w:val="0"/>
        <w:autoSpaceDN w:val="0"/>
        <w:ind w:firstLine="0"/>
        <w:jc w:val="left"/>
        <w:rPr>
          <w:snapToGrid w:val="0"/>
          <w:kern w:val="18"/>
          <w:szCs w:val="18"/>
        </w:rPr>
      </w:pPr>
      <w:r w:rsidRPr="002F22A6">
        <w:rPr>
          <w:rStyle w:val="FootnoteReference"/>
          <w:snapToGrid w:val="0"/>
          <w:kern w:val="18"/>
          <w:sz w:val="18"/>
          <w:szCs w:val="18"/>
        </w:rPr>
        <w:footnoteRef/>
      </w:r>
      <w:r w:rsidRPr="002F22A6">
        <w:rPr>
          <w:snapToGrid w:val="0"/>
          <w:kern w:val="18"/>
          <w:szCs w:val="18"/>
        </w:rPr>
        <w:t xml:space="preserve"> The amount provided under this column corresponds to the core funding for each respective project (national, </w:t>
      </w:r>
      <w:proofErr w:type="gramStart"/>
      <w:r w:rsidRPr="002F22A6">
        <w:rPr>
          <w:snapToGrid w:val="0"/>
          <w:kern w:val="18"/>
          <w:szCs w:val="18"/>
        </w:rPr>
        <w:t>regional</w:t>
      </w:r>
      <w:proofErr w:type="gramEnd"/>
      <w:r w:rsidRPr="002F22A6">
        <w:rPr>
          <w:snapToGrid w:val="0"/>
          <w:kern w:val="18"/>
          <w:szCs w:val="18"/>
        </w:rPr>
        <w:t xml:space="preserve"> or global). In instances where regional and global projects are listed under the participating countries, the amount indicated is for the entire project meant to support all the countries involved and not just for that one country. There</w:t>
      </w:r>
      <w:r w:rsidRPr="00B656A5">
        <w:rPr>
          <w:snapToGrid w:val="0"/>
          <w:kern w:val="18"/>
          <w:szCs w:val="18"/>
        </w:rPr>
        <w:t xml:space="preserve">fore, in trying to estimate the amount of support available to a given country, the number of countries covered by the regional or global project need to be </w:t>
      </w:r>
      <w:proofErr w:type="gramStart"/>
      <w:r w:rsidRPr="00B656A5">
        <w:rPr>
          <w:snapToGrid w:val="0"/>
          <w:kern w:val="18"/>
          <w:szCs w:val="18"/>
        </w:rPr>
        <w:t>taken into account</w:t>
      </w:r>
      <w:proofErr w:type="gramEnd"/>
      <w:r w:rsidRPr="00B656A5">
        <w:rPr>
          <w:snapToGrid w:val="0"/>
          <w:kern w:val="18"/>
          <w:szCs w:val="18"/>
        </w:rPr>
        <w:t xml:space="preserve">. In addition, for some of the regional or global projects, a portion of the budget may be directed to global or region-wide activities and not directly to country-level activities. Amounts </w:t>
      </w:r>
      <w:r w:rsidRPr="009E46D2">
        <w:rPr>
          <w:snapToGrid w:val="0"/>
          <w:kern w:val="18"/>
          <w:szCs w:val="18"/>
        </w:rPr>
        <w:t>originally provided in EUR or GBP have been converted to US</w:t>
      </w:r>
      <w:r w:rsidR="006B36BB" w:rsidRPr="009E46D2">
        <w:rPr>
          <w:snapToGrid w:val="0"/>
          <w:kern w:val="18"/>
          <w:szCs w:val="18"/>
        </w:rPr>
        <w:t>$</w:t>
      </w:r>
      <w:r w:rsidRPr="009E46D2">
        <w:rPr>
          <w:snapToGrid w:val="0"/>
          <w:kern w:val="18"/>
          <w:szCs w:val="18"/>
        </w:rPr>
        <w:t xml:space="preserve"> based on the official United Nations exchange rate valid at the start date of the initiative.</w:t>
      </w:r>
    </w:p>
  </w:footnote>
  <w:footnote w:id="15">
    <w:p w14:paraId="12BBF8F7" w14:textId="192FE01B" w:rsidR="00F8573E" w:rsidRPr="00AC5D59" w:rsidRDefault="00F8573E" w:rsidP="00F8573E">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rStyle w:val="FootnoteReference"/>
          <w:kern w:val="18"/>
          <w:sz w:val="18"/>
          <w:szCs w:val="18"/>
        </w:rPr>
        <w:t xml:space="preserve"> </w:t>
      </w:r>
      <w:r w:rsidRPr="00AC5D59">
        <w:rPr>
          <w:kern w:val="18"/>
          <w:szCs w:val="18"/>
        </w:rPr>
        <w:t xml:space="preserve">The 20 countries covered by this project are Angola, </w:t>
      </w:r>
      <w:r w:rsidR="00571A9E" w:rsidRPr="00AC5D59">
        <w:rPr>
          <w:kern w:val="18"/>
          <w:szCs w:val="18"/>
        </w:rPr>
        <w:t xml:space="preserve">Belarus, Bosnia and </w:t>
      </w:r>
      <w:r w:rsidR="00571A9E" w:rsidRPr="0052688D">
        <w:rPr>
          <w:kern w:val="18"/>
          <w:szCs w:val="18"/>
        </w:rPr>
        <w:t xml:space="preserve">Herzegovina, </w:t>
      </w:r>
      <w:r w:rsidRPr="00AC5D59">
        <w:rPr>
          <w:kern w:val="18"/>
          <w:szCs w:val="18"/>
        </w:rPr>
        <w:t xml:space="preserve">Burkina Faso, </w:t>
      </w:r>
      <w:r w:rsidRPr="0052688D">
        <w:rPr>
          <w:kern w:val="18"/>
          <w:szCs w:val="18"/>
        </w:rPr>
        <w:t>C</w:t>
      </w:r>
      <w:r w:rsidR="0052688D" w:rsidRPr="00AC5D59">
        <w:rPr>
          <w:bCs/>
          <w:szCs w:val="18"/>
        </w:rPr>
        <w:t>ô</w:t>
      </w:r>
      <w:r w:rsidRPr="0052688D">
        <w:rPr>
          <w:kern w:val="18"/>
          <w:szCs w:val="18"/>
        </w:rPr>
        <w:t>te d’Ivoire</w:t>
      </w:r>
      <w:r w:rsidRPr="00AC5D59">
        <w:rPr>
          <w:kern w:val="18"/>
          <w:szCs w:val="18"/>
        </w:rPr>
        <w:t>, Djibouti, Eswatini, Guinea</w:t>
      </w:r>
      <w:r w:rsidR="00954277">
        <w:rPr>
          <w:kern w:val="18"/>
          <w:szCs w:val="18"/>
        </w:rPr>
        <w:t>-</w:t>
      </w:r>
      <w:r w:rsidRPr="00AC5D59">
        <w:rPr>
          <w:kern w:val="18"/>
          <w:szCs w:val="18"/>
        </w:rPr>
        <w:t xml:space="preserve">Bissau, Kazakhstan, Kyrgyzstan, Lesotho, Liberia, Malawi, Mauritania, Niger, Nigeria, Sierra Leone, Togo, </w:t>
      </w:r>
      <w:proofErr w:type="gramStart"/>
      <w:r w:rsidRPr="00AC5D59">
        <w:rPr>
          <w:kern w:val="18"/>
          <w:szCs w:val="18"/>
        </w:rPr>
        <w:t>Uganda</w:t>
      </w:r>
      <w:proofErr w:type="gramEnd"/>
      <w:r w:rsidRPr="00AC5D59">
        <w:rPr>
          <w:kern w:val="18"/>
          <w:szCs w:val="18"/>
        </w:rPr>
        <w:t xml:space="preserve"> and Zimbabwe.</w:t>
      </w:r>
    </w:p>
  </w:footnote>
  <w:footnote w:id="16">
    <w:p w14:paraId="504AE456" w14:textId="2B86A4CE" w:rsidR="00F8573E" w:rsidRPr="00AC5D59" w:rsidRDefault="00F8573E" w:rsidP="00F8573E">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15 countries covered by this project are Angola, Botswana, Democratic Republic of the Congo, Eswatini, Lesotho, Madagascar, Malawi, Mauritius, Mozambique, Namibia, Seychelles, South Africa, United Republic of Tanzania, Zambia, Zimbabwe.</w:t>
      </w:r>
    </w:p>
  </w:footnote>
  <w:footnote w:id="17">
    <w:p w14:paraId="64269174" w14:textId="77777777" w:rsidR="00F8573E" w:rsidRPr="00AC5D59" w:rsidRDefault="00F8573E" w:rsidP="00F8573E">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This project covers both Benin and Madagascar.</w:t>
      </w:r>
    </w:p>
  </w:footnote>
  <w:footnote w:id="18">
    <w:p w14:paraId="36A703A8" w14:textId="77777777" w:rsidR="00F8573E" w:rsidRPr="00AC5D59" w:rsidRDefault="00F8573E" w:rsidP="00F8573E">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following 24 countries are covered by this project: Albania, Belarus, Botswana, Colombia, Comoros, Dominican Republic, Ecuador, Egypt, Ethiopia, Honduras, India, Jordan, Kazakhstan, Kenya, Mongolia, Myanmar, Panama, Rwanda, Samoa, Seychelles, South Africa, Sudan, </w:t>
      </w:r>
      <w:proofErr w:type="gramStart"/>
      <w:r w:rsidRPr="00AC5D59">
        <w:rPr>
          <w:kern w:val="18"/>
          <w:szCs w:val="18"/>
        </w:rPr>
        <w:t>Tajikistan</w:t>
      </w:r>
      <w:proofErr w:type="gramEnd"/>
      <w:r w:rsidRPr="00AC5D59">
        <w:rPr>
          <w:kern w:val="18"/>
          <w:szCs w:val="18"/>
        </w:rPr>
        <w:t xml:space="preserve"> and Uruguay.</w:t>
      </w:r>
    </w:p>
  </w:footnote>
  <w:footnote w:id="19">
    <w:p w14:paraId="404408D1" w14:textId="7F8836FE" w:rsidR="00F8573E" w:rsidRPr="00AC5D59" w:rsidRDefault="00F8573E" w:rsidP="00F8573E">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following countries are members of the Central African Forests Commission (COMIFAC) and are supported by this project: Burundi, Cameroon, Central African Republic, Chad, Congo, Democratic Republic of the Congo, Equatorial Guinea, Gabon, Rwanda, </w:t>
      </w:r>
      <w:r w:rsidR="00EF40CB">
        <w:rPr>
          <w:kern w:val="18"/>
          <w:szCs w:val="18"/>
        </w:rPr>
        <w:t xml:space="preserve">and </w:t>
      </w:r>
      <w:r w:rsidRPr="00AC5D59">
        <w:rPr>
          <w:kern w:val="18"/>
          <w:szCs w:val="18"/>
        </w:rPr>
        <w:t>Sao Tome and Principe.</w:t>
      </w:r>
    </w:p>
  </w:footnote>
  <w:footnote w:id="20">
    <w:p w14:paraId="0D130A07" w14:textId="676D3FDC" w:rsidR="00F8573E" w:rsidRPr="003C340F" w:rsidRDefault="00F8573E" w:rsidP="00F8573E">
      <w:pPr>
        <w:pStyle w:val="FootnoteText"/>
        <w:suppressLineNumbers/>
        <w:suppressAutoHyphens/>
        <w:ind w:firstLine="0"/>
        <w:jc w:val="left"/>
        <w:rPr>
          <w:kern w:val="18"/>
          <w:szCs w:val="18"/>
        </w:rPr>
      </w:pPr>
      <w:r w:rsidRPr="003C340F">
        <w:rPr>
          <w:rStyle w:val="FootnoteReference"/>
          <w:kern w:val="18"/>
          <w:sz w:val="18"/>
          <w:szCs w:val="18"/>
        </w:rPr>
        <w:footnoteRef/>
      </w:r>
      <w:r w:rsidRPr="003C340F">
        <w:rPr>
          <w:kern w:val="18"/>
          <w:szCs w:val="18"/>
        </w:rPr>
        <w:t xml:space="preserve"> The six countries covered by this project are Cameroon, Kenya, Madagascar, Mozambique, </w:t>
      </w:r>
      <w:proofErr w:type="gramStart"/>
      <w:r w:rsidRPr="003C340F">
        <w:rPr>
          <w:kern w:val="18"/>
          <w:szCs w:val="18"/>
        </w:rPr>
        <w:t>Senegal</w:t>
      </w:r>
      <w:proofErr w:type="gramEnd"/>
      <w:r w:rsidRPr="003C340F">
        <w:rPr>
          <w:kern w:val="18"/>
          <w:szCs w:val="18"/>
        </w:rPr>
        <w:t xml:space="preserve"> and South Africa.</w:t>
      </w:r>
    </w:p>
  </w:footnote>
  <w:footnote w:id="21">
    <w:p w14:paraId="2E7468B0" w14:textId="6537D0A2" w:rsidR="00F8573E" w:rsidRPr="003C340F" w:rsidRDefault="00F8573E" w:rsidP="00F8573E">
      <w:pPr>
        <w:pStyle w:val="FootnoteText"/>
        <w:suppressLineNumbers/>
        <w:suppressAutoHyphens/>
        <w:ind w:firstLine="0"/>
        <w:jc w:val="left"/>
        <w:rPr>
          <w:kern w:val="18"/>
          <w:szCs w:val="18"/>
        </w:rPr>
      </w:pPr>
      <w:r w:rsidRPr="003C340F">
        <w:rPr>
          <w:rStyle w:val="FootnoteReference"/>
          <w:kern w:val="18"/>
          <w:sz w:val="18"/>
          <w:szCs w:val="18"/>
        </w:rPr>
        <w:footnoteRef/>
      </w:r>
      <w:r w:rsidRPr="003C340F">
        <w:rPr>
          <w:kern w:val="18"/>
          <w:szCs w:val="18"/>
        </w:rPr>
        <w:t xml:space="preserve"> The four countries covered by this project are Cameroon, Gabon, Rwanda, </w:t>
      </w:r>
      <w:r w:rsidR="00EF40CB" w:rsidRPr="003C340F">
        <w:rPr>
          <w:kern w:val="18"/>
          <w:szCs w:val="18"/>
        </w:rPr>
        <w:t xml:space="preserve">and </w:t>
      </w:r>
      <w:r w:rsidRPr="003C340F">
        <w:rPr>
          <w:kern w:val="18"/>
          <w:szCs w:val="18"/>
        </w:rPr>
        <w:t>Sao Tome and Principe.</w:t>
      </w:r>
    </w:p>
  </w:footnote>
  <w:footnote w:id="22">
    <w:p w14:paraId="42E0FFFA" w14:textId="294BBE67" w:rsidR="00F8573E" w:rsidRPr="007F18DC" w:rsidRDefault="00F8573E" w:rsidP="00F8573E">
      <w:pPr>
        <w:pStyle w:val="FootnoteText"/>
        <w:ind w:firstLine="0"/>
      </w:pPr>
      <w:r w:rsidRPr="00EC134B">
        <w:rPr>
          <w:rStyle w:val="FootnoteReference"/>
          <w:sz w:val="18"/>
          <w:szCs w:val="18"/>
        </w:rPr>
        <w:footnoteRef/>
      </w:r>
      <w:r w:rsidRPr="003C340F">
        <w:rPr>
          <w:szCs w:val="18"/>
        </w:rPr>
        <w:t xml:space="preserve"> </w:t>
      </w:r>
      <w:r w:rsidRPr="003C340F">
        <w:rPr>
          <w:kern w:val="18"/>
          <w:szCs w:val="18"/>
        </w:rPr>
        <w:t xml:space="preserve">The </w:t>
      </w:r>
      <w:r w:rsidR="000B3879" w:rsidRPr="003C340F">
        <w:rPr>
          <w:kern w:val="18"/>
          <w:szCs w:val="18"/>
        </w:rPr>
        <w:t xml:space="preserve">four </w:t>
      </w:r>
      <w:r w:rsidRPr="003C340F">
        <w:rPr>
          <w:kern w:val="18"/>
          <w:szCs w:val="18"/>
        </w:rPr>
        <w:t xml:space="preserve">countries covered by this project are Cameroon, Madagascar, </w:t>
      </w:r>
      <w:proofErr w:type="gramStart"/>
      <w:r w:rsidRPr="003C340F">
        <w:rPr>
          <w:kern w:val="18"/>
          <w:szCs w:val="18"/>
        </w:rPr>
        <w:t>Namibia</w:t>
      </w:r>
      <w:proofErr w:type="gramEnd"/>
      <w:r w:rsidRPr="003C340F">
        <w:rPr>
          <w:kern w:val="18"/>
          <w:szCs w:val="18"/>
        </w:rPr>
        <w:t xml:space="preserve"> and South Africa</w:t>
      </w:r>
      <w:r w:rsidR="002C31DD" w:rsidRPr="003C340F">
        <w:rPr>
          <w:szCs w:val="18"/>
        </w:rPr>
        <w:t>.</w:t>
      </w:r>
    </w:p>
  </w:footnote>
  <w:footnote w:id="23">
    <w:p w14:paraId="6C39655B" w14:textId="7CABCF8D" w:rsidR="00F03139" w:rsidRPr="00EC134B" w:rsidRDefault="00F03139" w:rsidP="00EC134B">
      <w:pPr>
        <w:pStyle w:val="FootnoteText"/>
        <w:ind w:firstLine="0"/>
        <w:rPr>
          <w:szCs w:val="18"/>
          <w:lang w:val="en-US"/>
        </w:rPr>
      </w:pPr>
      <w:r w:rsidRPr="00EC134B">
        <w:rPr>
          <w:rStyle w:val="FootnoteReference"/>
          <w:sz w:val="18"/>
          <w:szCs w:val="18"/>
        </w:rPr>
        <w:footnoteRef/>
      </w:r>
      <w:r w:rsidRPr="00142FF2">
        <w:rPr>
          <w:szCs w:val="18"/>
        </w:rPr>
        <w:t xml:space="preserve"> </w:t>
      </w:r>
      <w:r w:rsidRPr="00EC134B">
        <w:rPr>
          <w:kern w:val="22"/>
          <w:szCs w:val="18"/>
        </w:rPr>
        <w:t>P</w:t>
      </w:r>
      <w:r w:rsidRPr="00EC134B">
        <w:rPr>
          <w:rStyle w:val="cf01"/>
          <w:rFonts w:ascii="Times New Roman" w:hAnsi="Times New Roman" w:cs="Times New Roman"/>
        </w:rPr>
        <w:t>lease see table 1 footnotes regarding column headings</w:t>
      </w:r>
      <w:r w:rsidR="00142FF2">
        <w:rPr>
          <w:rStyle w:val="cf01"/>
          <w:rFonts w:ascii="Times New Roman" w:hAnsi="Times New Roman" w:cs="Times New Roman"/>
        </w:rPr>
        <w:t>.</w:t>
      </w:r>
    </w:p>
  </w:footnote>
  <w:footnote w:id="24">
    <w:p w14:paraId="6709A24E" w14:textId="77777777" w:rsidR="00F8573E" w:rsidRPr="00AC5D59" w:rsidRDefault="00F8573E" w:rsidP="00F8573E">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following member countries of the ASEAN were covered by this project: Cambodia, Lao People’s Democratic Republic, Malaysia, Myanmar, Philippines, Thailand, Viet Nam. Timor-Leste is not a member of ASEAN but was also supported.</w:t>
      </w:r>
    </w:p>
  </w:footnote>
  <w:footnote w:id="25">
    <w:p w14:paraId="77A4787A" w14:textId="59D4504E" w:rsidR="00F8573E" w:rsidRPr="00AC5D59" w:rsidRDefault="00F8573E" w:rsidP="00F8573E">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following countries of the Pacific (14) are covered by this project: Cook Islands, Fiji, Kiribati, Marshall Islands, Micronesia (Federated States of), Nauru, Niue, </w:t>
      </w:r>
      <w:r w:rsidR="007B3966" w:rsidRPr="00AC5D59">
        <w:rPr>
          <w:kern w:val="18"/>
          <w:szCs w:val="18"/>
        </w:rPr>
        <w:t xml:space="preserve">Palau, </w:t>
      </w:r>
      <w:r w:rsidRPr="00AC5D59">
        <w:rPr>
          <w:kern w:val="18"/>
          <w:szCs w:val="18"/>
        </w:rPr>
        <w:t>Papua New Guinea, Solomon Islands, Tonga, Tuvalu, Vanuatu, and Samoa.</w:t>
      </w:r>
    </w:p>
  </w:footnote>
  <w:footnote w:id="26">
    <w:p w14:paraId="7BAEE0F8" w14:textId="77777777" w:rsidR="00F8573E" w:rsidRPr="00AC5D59" w:rsidRDefault="00F8573E" w:rsidP="00F8573E">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following 14 countries are covered by this project: Cook Islands, Fiji, Kiribati, Micronesia (Federated States of), Nauru, Niue, Palau, Papua New Guinea, Samoa, Solomon Islands, Timor-Leste, Tonga, Tuvalu, Vanuatu.</w:t>
      </w:r>
    </w:p>
  </w:footnote>
  <w:footnote w:id="27">
    <w:p w14:paraId="7EF985A6" w14:textId="77777777" w:rsidR="00F8573E" w:rsidRPr="00AC5D59" w:rsidRDefault="00F8573E" w:rsidP="00F8573E">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following member countries of ASEAN are covered by this project: Lao People’s Democratic Republic, </w:t>
      </w:r>
      <w:proofErr w:type="gramStart"/>
      <w:r w:rsidRPr="00AC5D59">
        <w:rPr>
          <w:kern w:val="18"/>
          <w:szCs w:val="18"/>
        </w:rPr>
        <w:t>Myanmar</w:t>
      </w:r>
      <w:proofErr w:type="gramEnd"/>
      <w:r w:rsidRPr="00AC5D59">
        <w:rPr>
          <w:kern w:val="18"/>
          <w:szCs w:val="18"/>
        </w:rPr>
        <w:t xml:space="preserve"> and Viet Nam.</w:t>
      </w:r>
    </w:p>
  </w:footnote>
  <w:footnote w:id="28">
    <w:p w14:paraId="1BE328A8" w14:textId="10039C2E" w:rsidR="00142FF2" w:rsidRPr="00142FF2" w:rsidRDefault="00142FF2" w:rsidP="00EC134B">
      <w:pPr>
        <w:pStyle w:val="FootnoteText"/>
        <w:ind w:firstLine="0"/>
      </w:pPr>
      <w:r>
        <w:rPr>
          <w:rStyle w:val="FootnoteReference"/>
        </w:rPr>
        <w:footnoteRef/>
      </w:r>
      <w:r>
        <w:t xml:space="preserve"> </w:t>
      </w:r>
      <w:r w:rsidRPr="008B6626">
        <w:rPr>
          <w:kern w:val="22"/>
          <w:szCs w:val="18"/>
        </w:rPr>
        <w:t>P</w:t>
      </w:r>
      <w:r w:rsidRPr="008B6626">
        <w:rPr>
          <w:rStyle w:val="cf01"/>
          <w:rFonts w:ascii="Times New Roman" w:hAnsi="Times New Roman" w:cs="Times New Roman"/>
        </w:rPr>
        <w:t>lease see table 1 footnotes regarding column headings.</w:t>
      </w:r>
    </w:p>
  </w:footnote>
  <w:footnote w:id="29">
    <w:p w14:paraId="07704812" w14:textId="0ED0BABB" w:rsidR="00DF484C" w:rsidRPr="00882377" w:rsidRDefault="00DF484C" w:rsidP="00EC134B">
      <w:pPr>
        <w:pStyle w:val="FootnoteText"/>
        <w:ind w:firstLine="0"/>
        <w:rPr>
          <w:lang w:val="en-CA"/>
        </w:rPr>
      </w:pPr>
      <w:r>
        <w:rPr>
          <w:rStyle w:val="FootnoteReference"/>
        </w:rPr>
        <w:footnoteRef/>
      </w:r>
      <w:r>
        <w:t xml:space="preserve"> </w:t>
      </w:r>
      <w:r w:rsidRPr="00305305">
        <w:t xml:space="preserve">Three countries are covered by this GIZ project: Armenia, </w:t>
      </w:r>
      <w:proofErr w:type="gramStart"/>
      <w:r w:rsidRPr="00305305">
        <w:t>Azerbaijan</w:t>
      </w:r>
      <w:proofErr w:type="gramEnd"/>
      <w:r w:rsidRPr="00305305">
        <w:t xml:space="preserve"> and Georgia. However, only Georgia is receiving ABS-related capacity-building support.</w:t>
      </w:r>
    </w:p>
  </w:footnote>
  <w:footnote w:id="30">
    <w:p w14:paraId="20BBFD8B" w14:textId="27C7F20C" w:rsidR="00142FF2" w:rsidRPr="00142FF2" w:rsidRDefault="00142FF2" w:rsidP="00EC134B">
      <w:pPr>
        <w:pStyle w:val="FootnoteText"/>
        <w:ind w:firstLine="0"/>
      </w:pPr>
      <w:r>
        <w:rPr>
          <w:rStyle w:val="FootnoteReference"/>
        </w:rPr>
        <w:footnoteRef/>
      </w:r>
      <w:r>
        <w:t xml:space="preserve"> </w:t>
      </w:r>
      <w:r w:rsidRPr="008B6626">
        <w:rPr>
          <w:kern w:val="22"/>
          <w:szCs w:val="18"/>
        </w:rPr>
        <w:t>P</w:t>
      </w:r>
      <w:r w:rsidRPr="008B6626">
        <w:rPr>
          <w:rStyle w:val="cf01"/>
          <w:rFonts w:ascii="Times New Roman" w:hAnsi="Times New Roman" w:cs="Times New Roman"/>
        </w:rPr>
        <w:t>lease see table 1 footnotes regarding column headings.</w:t>
      </w:r>
    </w:p>
  </w:footnote>
  <w:footnote w:id="31">
    <w:p w14:paraId="45891F60" w14:textId="77777777" w:rsidR="00F8573E" w:rsidRPr="00AC5D59" w:rsidRDefault="00F8573E" w:rsidP="00F8573E">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following Caribbean countries (8) are supported by this project: Antigua and Barbuda, Barbados, Grenada, Guyana, Jamaica, Saint Lucia, Saint Kitts and Nevis, and Trinidad and Tobago.</w:t>
      </w:r>
    </w:p>
  </w:footnote>
  <w:footnote w:id="32">
    <w:p w14:paraId="38857945" w14:textId="77777777" w:rsidR="00F8573E" w:rsidRPr="00AC5D59" w:rsidRDefault="00F8573E" w:rsidP="00F8573E">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following 16 countries of CARICOM and Caribbean </w:t>
      </w:r>
      <w:r>
        <w:rPr>
          <w:kern w:val="18"/>
          <w:szCs w:val="18"/>
        </w:rPr>
        <w:t>S</w:t>
      </w:r>
      <w:r w:rsidRPr="00AC5D59">
        <w:rPr>
          <w:kern w:val="18"/>
          <w:szCs w:val="18"/>
        </w:rPr>
        <w:t xml:space="preserve">tates of the ACP group of </w:t>
      </w:r>
      <w:r>
        <w:rPr>
          <w:kern w:val="18"/>
          <w:szCs w:val="18"/>
        </w:rPr>
        <w:t>S</w:t>
      </w:r>
      <w:r w:rsidRPr="00AC5D59">
        <w:rPr>
          <w:kern w:val="18"/>
          <w:szCs w:val="18"/>
        </w:rPr>
        <w:t xml:space="preserve">tates are supported by this project: Antigua and Barbuda, Bahamas, Barbados, Belize, Cuba, Dominica, Dominican Republic, Grenada, Guyana, Haiti, Jamaica, Saint Kitts and Nevis, Saint Lucia, Saint Vincent and </w:t>
      </w:r>
      <w:r>
        <w:rPr>
          <w:kern w:val="18"/>
          <w:szCs w:val="18"/>
        </w:rPr>
        <w:t xml:space="preserve">the </w:t>
      </w:r>
      <w:r w:rsidRPr="00AC5D59">
        <w:rPr>
          <w:kern w:val="18"/>
          <w:szCs w:val="18"/>
        </w:rPr>
        <w:t>Grenadines, Suriname, and Trinidad and Tobago.</w:t>
      </w:r>
    </w:p>
  </w:footnote>
  <w:footnote w:id="33">
    <w:p w14:paraId="738A2C46" w14:textId="77777777" w:rsidR="00F8573E" w:rsidRPr="00AC5D59" w:rsidRDefault="00F8573E" w:rsidP="00F8573E">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following member countries of the Central American Integration System (SICA) (8) are covered by this project: Belize, Costa Rica, Dominican Republic, El Salvador, Guatemala, Honduras, </w:t>
      </w:r>
      <w:proofErr w:type="gramStart"/>
      <w:r w:rsidRPr="00AC5D59">
        <w:rPr>
          <w:kern w:val="18"/>
          <w:szCs w:val="18"/>
        </w:rPr>
        <w:t>Nicaragua</w:t>
      </w:r>
      <w:proofErr w:type="gramEnd"/>
      <w:r w:rsidRPr="00AC5D59">
        <w:rPr>
          <w:kern w:val="18"/>
          <w:szCs w:val="18"/>
        </w:rPr>
        <w:t xml:space="preserve"> and Panama.</w:t>
      </w:r>
    </w:p>
  </w:footnote>
  <w:footnote w:id="34">
    <w:p w14:paraId="16D15BF7" w14:textId="77777777" w:rsidR="00F8573E" w:rsidRPr="00AC5D59" w:rsidRDefault="00F8573E" w:rsidP="00F8573E">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following countries (8) are covered by this project: Colombia, Costa Rica, Cuba, Dominican Republic, Ecuador, Guyana, </w:t>
      </w:r>
      <w:proofErr w:type="gramStart"/>
      <w:r w:rsidRPr="00AC5D59">
        <w:rPr>
          <w:kern w:val="18"/>
          <w:szCs w:val="18"/>
        </w:rPr>
        <w:t>Panama</w:t>
      </w:r>
      <w:proofErr w:type="gramEnd"/>
      <w:r w:rsidRPr="00AC5D59">
        <w:rPr>
          <w:kern w:val="18"/>
          <w:szCs w:val="18"/>
        </w:rPr>
        <w:t xml:space="preserve"> and Peru.</w:t>
      </w:r>
    </w:p>
  </w:footnote>
  <w:footnote w:id="35">
    <w:p w14:paraId="78C1C0CF" w14:textId="77777777" w:rsidR="00F8573E" w:rsidRPr="00AC5D59" w:rsidRDefault="00F8573E" w:rsidP="00F8573E">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This figure is equivalent to the budget allocation for the ABS component of this project. Total funding for this project is approximately US$ 25,000,000.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F2CC9" w14:textId="77777777" w:rsidR="00D71AE5" w:rsidRPr="00C65745" w:rsidRDefault="00934C09" w:rsidP="00EC134B">
    <w:pPr>
      <w:rPr>
        <w:szCs w:val="22"/>
        <w:highlight w:val="yellow"/>
      </w:rPr>
    </w:pPr>
    <w:sdt>
      <w:sdtPr>
        <w:rPr>
          <w:lang w:val="en-US"/>
        </w:rPr>
        <w:alias w:val="Subject"/>
        <w:tag w:val=""/>
        <w:id w:val="-999416217"/>
        <w:placeholder>
          <w:docPart w:val="F490676C7F1043A7A6248969FB3967E2"/>
        </w:placeholder>
        <w:dataBinding w:prefixMappings="xmlns:ns0='http://purl.org/dc/elements/1.1/' xmlns:ns1='http://schemas.openxmlformats.org/package/2006/metadata/core-properties' " w:xpath="/ns1:coreProperties[1]/ns0:subject[1]" w:storeItemID="{6C3C8BC8-F283-45AE-878A-BAB7291924A1}"/>
        <w:text/>
      </w:sdtPr>
      <w:sdtEndPr/>
      <w:sdtContent>
        <w:r w:rsidR="00D71AE5" w:rsidRPr="004E0441">
          <w:rPr>
            <w:lang w:val="en-US"/>
          </w:rPr>
          <w:t>CBD/NP/MOP/4/INF/1</w:t>
        </w:r>
      </w:sdtContent>
    </w:sdt>
  </w:p>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851227268"/>
      <w:placeholder>
        <w:docPart w:val="D8252812D2604FB0A75CEDA54114725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0218A11C" w:rsidR="009505C9" w:rsidRPr="001C4C03" w:rsidRDefault="004E0441" w:rsidP="009505C9">
        <w:pPr>
          <w:pStyle w:val="Header"/>
          <w:jc w:val="right"/>
          <w:rPr>
            <w:lang w:val="en-US"/>
          </w:rPr>
        </w:pPr>
        <w:r w:rsidRPr="001C4C03">
          <w:rPr>
            <w:lang w:val="en-US"/>
          </w:rPr>
          <w:t>CBD/NP/MOP/4/INF/1</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rsidP="00EC134B">
    <w:pPr>
      <w:pStyle w:val="Header"/>
      <w:jc w:val="right"/>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61DB2" w14:textId="77777777" w:rsidR="00F5357E" w:rsidRDefault="00F535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B5346"/>
    <w:multiLevelType w:val="hybridMultilevel"/>
    <w:tmpl w:val="5D8063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563DCB"/>
    <w:multiLevelType w:val="multilevel"/>
    <w:tmpl w:val="ADF4D956"/>
    <w:styleLink w:val="List1"/>
    <w:lvl w:ilvl="0">
      <w:start w:val="69"/>
      <w:numFmt w:val="decimal"/>
      <w:lvlText w:val="%1."/>
      <w:lvlJc w:val="left"/>
      <w:rPr>
        <w:i/>
        <w:iCs/>
        <w:color w:val="000000"/>
        <w:position w:val="0"/>
      </w:rPr>
    </w:lvl>
    <w:lvl w:ilvl="1">
      <w:start w:val="1"/>
      <w:numFmt w:val="lowerLetter"/>
      <w:lvlText w:val="(%2)"/>
      <w:lvlJc w:val="left"/>
      <w:rPr>
        <w:i/>
        <w:iCs/>
        <w:color w:val="000000"/>
        <w:position w:val="0"/>
      </w:rPr>
    </w:lvl>
    <w:lvl w:ilvl="2">
      <w:start w:val="1"/>
      <w:numFmt w:val="lowerRoman"/>
      <w:lvlText w:val="(%3)"/>
      <w:lvlJc w:val="left"/>
      <w:rPr>
        <w:i/>
        <w:iCs/>
        <w:color w:val="000000"/>
        <w:position w:val="0"/>
      </w:rPr>
    </w:lvl>
    <w:lvl w:ilvl="3">
      <w:start w:val="1"/>
      <w:numFmt w:val="bullet"/>
      <w:lvlText w:val="•"/>
      <w:lvlJc w:val="left"/>
      <w:rPr>
        <w:i/>
        <w:iCs/>
        <w:color w:val="000000"/>
        <w:position w:val="0"/>
      </w:rPr>
    </w:lvl>
    <w:lvl w:ilvl="4">
      <w:start w:val="1"/>
      <w:numFmt w:val="lowerLetter"/>
      <w:lvlText w:val="(%5)"/>
      <w:lvlJc w:val="left"/>
      <w:rPr>
        <w:i/>
        <w:iCs/>
        <w:color w:val="000000"/>
        <w:position w:val="0"/>
      </w:rPr>
    </w:lvl>
    <w:lvl w:ilvl="5">
      <w:start w:val="1"/>
      <w:numFmt w:val="lowerRoman"/>
      <w:lvlText w:val="(%6)"/>
      <w:lvlJc w:val="left"/>
      <w:rPr>
        <w:i/>
        <w:iCs/>
        <w:color w:val="000000"/>
        <w:position w:val="0"/>
      </w:rPr>
    </w:lvl>
    <w:lvl w:ilvl="6">
      <w:start w:val="1"/>
      <w:numFmt w:val="decimal"/>
      <w:lvlText w:val="%7."/>
      <w:lvlJc w:val="left"/>
      <w:rPr>
        <w:i/>
        <w:iCs/>
        <w:color w:val="000000"/>
        <w:position w:val="0"/>
      </w:rPr>
    </w:lvl>
    <w:lvl w:ilvl="7">
      <w:start w:val="1"/>
      <w:numFmt w:val="lowerLetter"/>
      <w:lvlText w:val="%8."/>
      <w:lvlJc w:val="left"/>
      <w:rPr>
        <w:i/>
        <w:iCs/>
        <w:color w:val="000000"/>
        <w:position w:val="0"/>
      </w:rPr>
    </w:lvl>
    <w:lvl w:ilvl="8">
      <w:start w:val="1"/>
      <w:numFmt w:val="lowerRoman"/>
      <w:lvlText w:val="%9."/>
      <w:lvlJc w:val="left"/>
      <w:rPr>
        <w:i/>
        <w:iCs/>
        <w:color w:val="000000"/>
        <w:position w:val="0"/>
      </w:rPr>
    </w:lvl>
  </w:abstractNum>
  <w:abstractNum w:abstractNumId="4" w15:restartNumberingAfterBreak="0">
    <w:nsid w:val="1827529E"/>
    <w:multiLevelType w:val="hybridMultilevel"/>
    <w:tmpl w:val="A898748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84711FB"/>
    <w:multiLevelType w:val="multilevel"/>
    <w:tmpl w:val="DAB85B70"/>
    <w:styleLink w:val="List41"/>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6"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F3331A9"/>
    <w:multiLevelType w:val="hybridMultilevel"/>
    <w:tmpl w:val="AC9EB3EA"/>
    <w:lvl w:ilvl="0" w:tplc="1009000F">
      <w:start w:val="1"/>
      <w:numFmt w:val="decimal"/>
      <w:lvlText w:val="%1."/>
      <w:lvlJc w:val="left"/>
      <w:pPr>
        <w:ind w:left="786"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3F02B21"/>
    <w:multiLevelType w:val="multilevel"/>
    <w:tmpl w:val="A2E0F784"/>
    <w:styleLink w:val="List31"/>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0" w15:restartNumberingAfterBreak="0">
    <w:nsid w:val="37BE20F0"/>
    <w:multiLevelType w:val="multilevel"/>
    <w:tmpl w:val="80B4FC4C"/>
    <w:styleLink w:val="List51"/>
    <w:lvl w:ilvl="0">
      <w:start w:val="42"/>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2"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6B4288B"/>
    <w:multiLevelType w:val="multilevel"/>
    <w:tmpl w:val="D6E6B6CE"/>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C95FC0"/>
    <w:multiLevelType w:val="hybridMultilevel"/>
    <w:tmpl w:val="5D8063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D492D22"/>
    <w:multiLevelType w:val="multilevel"/>
    <w:tmpl w:val="8A4CFB66"/>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412462"/>
    <w:multiLevelType w:val="multilevel"/>
    <w:tmpl w:val="107A791C"/>
    <w:styleLink w:val="List0"/>
    <w:lvl w:ilvl="0">
      <w:start w:val="48"/>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num w:numId="1">
    <w:abstractNumId w:val="8"/>
  </w:num>
  <w:num w:numId="2">
    <w:abstractNumId w:val="17"/>
  </w:num>
  <w:num w:numId="3">
    <w:abstractNumId w:val="12"/>
  </w:num>
  <w:num w:numId="4">
    <w:abstractNumId w:val="17"/>
  </w:num>
  <w:num w:numId="5">
    <w:abstractNumId w:val="14"/>
  </w:num>
  <w:num w:numId="6">
    <w:abstractNumId w:val="1"/>
  </w:num>
  <w:num w:numId="7">
    <w:abstractNumId w:val="6"/>
  </w:num>
  <w:num w:numId="8">
    <w:abstractNumId w:val="12"/>
    <w:lvlOverride w:ilvl="0">
      <w:startOverride w:val="1"/>
    </w:lvlOverride>
  </w:num>
  <w:num w:numId="9">
    <w:abstractNumId w:val="21"/>
  </w:num>
  <w:num w:numId="10">
    <w:abstractNumId w:val="12"/>
    <w:lvlOverride w:ilvl="0">
      <w:startOverride w:val="1"/>
    </w:lvlOverride>
  </w:num>
  <w:num w:numId="11">
    <w:abstractNumId w:val="12"/>
    <w:lvlOverride w:ilvl="0">
      <w:startOverride w:val="1"/>
    </w:lvlOverride>
  </w:num>
  <w:num w:numId="12">
    <w:abstractNumId w:val="12"/>
    <w:lvlOverride w:ilvl="0">
      <w:startOverride w:val="1"/>
    </w:lvlOverride>
  </w:num>
  <w:num w:numId="13">
    <w:abstractNumId w:val="12"/>
    <w:lvlOverride w:ilvl="0">
      <w:startOverride w:val="1"/>
    </w:lvlOverride>
  </w:num>
  <w:num w:numId="14">
    <w:abstractNumId w:val="19"/>
  </w:num>
  <w:num w:numId="15">
    <w:abstractNumId w:val="18"/>
  </w:num>
  <w:num w:numId="16">
    <w:abstractNumId w:val="2"/>
  </w:num>
  <w:num w:numId="17">
    <w:abstractNumId w:val="22"/>
  </w:num>
  <w:num w:numId="18">
    <w:abstractNumId w:val="23"/>
  </w:num>
  <w:num w:numId="19">
    <w:abstractNumId w:val="16"/>
  </w:num>
  <w:num w:numId="20">
    <w:abstractNumId w:val="20"/>
  </w:num>
  <w:num w:numId="21">
    <w:abstractNumId w:val="5"/>
  </w:num>
  <w:num w:numId="22">
    <w:abstractNumId w:val="10"/>
  </w:num>
  <w:num w:numId="23">
    <w:abstractNumId w:val="24"/>
  </w:num>
  <w:num w:numId="24">
    <w:abstractNumId w:val="3"/>
  </w:num>
  <w:num w:numId="25">
    <w:abstractNumId w:val="9"/>
  </w:num>
  <w:num w:numId="26">
    <w:abstractNumId w:val="13"/>
  </w:num>
  <w:num w:numId="27">
    <w:abstractNumId w:val="11"/>
  </w:num>
  <w:num w:numId="28">
    <w:abstractNumId w:val="7"/>
  </w:num>
  <w:num w:numId="29">
    <w:abstractNumId w:val="4"/>
  </w:num>
  <w:num w:numId="30">
    <w:abstractNumId w:val="15"/>
  </w:num>
  <w:num w:numId="31">
    <w:abstractNumId w:val="0"/>
  </w:num>
  <w:num w:numId="32">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num>
  <w:num w:numId="38">
    <w:abstractNumId w:val="17"/>
  </w:num>
  <w:num w:numId="39">
    <w:abstractNumId w:val="17"/>
  </w:num>
  <w:num w:numId="40">
    <w:abstractNumId w:val="17"/>
  </w:num>
  <w:num w:numId="41">
    <w:abstractNumId w:val="17"/>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3A23"/>
    <w:rsid w:val="00007E31"/>
    <w:rsid w:val="0001497F"/>
    <w:rsid w:val="00020FD7"/>
    <w:rsid w:val="0002356D"/>
    <w:rsid w:val="00025F34"/>
    <w:rsid w:val="00027920"/>
    <w:rsid w:val="00037404"/>
    <w:rsid w:val="00041ED1"/>
    <w:rsid w:val="0004486B"/>
    <w:rsid w:val="00050C3E"/>
    <w:rsid w:val="00056625"/>
    <w:rsid w:val="000628C1"/>
    <w:rsid w:val="0006743D"/>
    <w:rsid w:val="00067949"/>
    <w:rsid w:val="00067E49"/>
    <w:rsid w:val="0007171B"/>
    <w:rsid w:val="00072372"/>
    <w:rsid w:val="00081A64"/>
    <w:rsid w:val="00084750"/>
    <w:rsid w:val="000873C1"/>
    <w:rsid w:val="000A16AE"/>
    <w:rsid w:val="000A3D5C"/>
    <w:rsid w:val="000A519E"/>
    <w:rsid w:val="000B23BD"/>
    <w:rsid w:val="000B3879"/>
    <w:rsid w:val="000D2564"/>
    <w:rsid w:val="000D4F1A"/>
    <w:rsid w:val="000E6686"/>
    <w:rsid w:val="000E673A"/>
    <w:rsid w:val="000F053F"/>
    <w:rsid w:val="000F361A"/>
    <w:rsid w:val="000F5495"/>
    <w:rsid w:val="000F74F5"/>
    <w:rsid w:val="00103EE6"/>
    <w:rsid w:val="00105372"/>
    <w:rsid w:val="00115C37"/>
    <w:rsid w:val="0012094A"/>
    <w:rsid w:val="00122B19"/>
    <w:rsid w:val="001312AD"/>
    <w:rsid w:val="00131E7A"/>
    <w:rsid w:val="00133FBE"/>
    <w:rsid w:val="00134846"/>
    <w:rsid w:val="00142FF2"/>
    <w:rsid w:val="0014352F"/>
    <w:rsid w:val="00147B3A"/>
    <w:rsid w:val="0015099C"/>
    <w:rsid w:val="00152177"/>
    <w:rsid w:val="00155F6F"/>
    <w:rsid w:val="00163BDD"/>
    <w:rsid w:val="00171606"/>
    <w:rsid w:val="00172AF6"/>
    <w:rsid w:val="00176436"/>
    <w:rsid w:val="00176CEE"/>
    <w:rsid w:val="00182B47"/>
    <w:rsid w:val="00186DD8"/>
    <w:rsid w:val="00193837"/>
    <w:rsid w:val="001A174C"/>
    <w:rsid w:val="001A635A"/>
    <w:rsid w:val="001A7C81"/>
    <w:rsid w:val="001B13FE"/>
    <w:rsid w:val="001B3F1C"/>
    <w:rsid w:val="001C1CF4"/>
    <w:rsid w:val="001C3B1F"/>
    <w:rsid w:val="001C4C03"/>
    <w:rsid w:val="001D15D5"/>
    <w:rsid w:val="001D725A"/>
    <w:rsid w:val="001E1BD3"/>
    <w:rsid w:val="001F177A"/>
    <w:rsid w:val="001F2501"/>
    <w:rsid w:val="00201DAA"/>
    <w:rsid w:val="00204FDE"/>
    <w:rsid w:val="00217C69"/>
    <w:rsid w:val="00222AB4"/>
    <w:rsid w:val="00235096"/>
    <w:rsid w:val="002419E5"/>
    <w:rsid w:val="00241A2C"/>
    <w:rsid w:val="00244415"/>
    <w:rsid w:val="00256C07"/>
    <w:rsid w:val="0026484B"/>
    <w:rsid w:val="00265E5D"/>
    <w:rsid w:val="002744B0"/>
    <w:rsid w:val="00293448"/>
    <w:rsid w:val="00297A1E"/>
    <w:rsid w:val="002B607D"/>
    <w:rsid w:val="002C1876"/>
    <w:rsid w:val="002C31DD"/>
    <w:rsid w:val="002C58C4"/>
    <w:rsid w:val="002D15D5"/>
    <w:rsid w:val="002D24FD"/>
    <w:rsid w:val="002D4744"/>
    <w:rsid w:val="002D6BE5"/>
    <w:rsid w:val="002D7E77"/>
    <w:rsid w:val="002E3C61"/>
    <w:rsid w:val="002E6C32"/>
    <w:rsid w:val="002F05EF"/>
    <w:rsid w:val="002F23E2"/>
    <w:rsid w:val="0030169D"/>
    <w:rsid w:val="00302292"/>
    <w:rsid w:val="00303302"/>
    <w:rsid w:val="003060EB"/>
    <w:rsid w:val="003069FD"/>
    <w:rsid w:val="00313BB8"/>
    <w:rsid w:val="003153EB"/>
    <w:rsid w:val="003210B4"/>
    <w:rsid w:val="00321985"/>
    <w:rsid w:val="003244C6"/>
    <w:rsid w:val="00326D11"/>
    <w:rsid w:val="00330A94"/>
    <w:rsid w:val="003330CA"/>
    <w:rsid w:val="00347E42"/>
    <w:rsid w:val="00351205"/>
    <w:rsid w:val="0035652D"/>
    <w:rsid w:val="00357413"/>
    <w:rsid w:val="003578F0"/>
    <w:rsid w:val="00370A72"/>
    <w:rsid w:val="003723B6"/>
    <w:rsid w:val="00372F74"/>
    <w:rsid w:val="00376D29"/>
    <w:rsid w:val="00382B7A"/>
    <w:rsid w:val="00382DB0"/>
    <w:rsid w:val="00392A04"/>
    <w:rsid w:val="0039597C"/>
    <w:rsid w:val="003A1BAF"/>
    <w:rsid w:val="003C25AC"/>
    <w:rsid w:val="003C340F"/>
    <w:rsid w:val="003D43B2"/>
    <w:rsid w:val="003E1E2E"/>
    <w:rsid w:val="003F7224"/>
    <w:rsid w:val="00402C41"/>
    <w:rsid w:val="004100F4"/>
    <w:rsid w:val="00413A08"/>
    <w:rsid w:val="00415588"/>
    <w:rsid w:val="00415BFE"/>
    <w:rsid w:val="00416091"/>
    <w:rsid w:val="00420BAE"/>
    <w:rsid w:val="00423ED3"/>
    <w:rsid w:val="00427D21"/>
    <w:rsid w:val="00430E91"/>
    <w:rsid w:val="0043236F"/>
    <w:rsid w:val="00435A42"/>
    <w:rsid w:val="004361EF"/>
    <w:rsid w:val="00437CA3"/>
    <w:rsid w:val="004425F6"/>
    <w:rsid w:val="00443351"/>
    <w:rsid w:val="00445BC3"/>
    <w:rsid w:val="00446E13"/>
    <w:rsid w:val="00447648"/>
    <w:rsid w:val="00447F8F"/>
    <w:rsid w:val="00456A91"/>
    <w:rsid w:val="00463036"/>
    <w:rsid w:val="004644C2"/>
    <w:rsid w:val="004663D7"/>
    <w:rsid w:val="00467F9C"/>
    <w:rsid w:val="004742A4"/>
    <w:rsid w:val="00486ADF"/>
    <w:rsid w:val="00496432"/>
    <w:rsid w:val="00497513"/>
    <w:rsid w:val="004A69F3"/>
    <w:rsid w:val="004B2AA0"/>
    <w:rsid w:val="004B34B7"/>
    <w:rsid w:val="004B6C10"/>
    <w:rsid w:val="004B6DC4"/>
    <w:rsid w:val="004C6C2F"/>
    <w:rsid w:val="004C6EA5"/>
    <w:rsid w:val="004D0B10"/>
    <w:rsid w:val="004E0441"/>
    <w:rsid w:val="004E4387"/>
    <w:rsid w:val="004F2BD7"/>
    <w:rsid w:val="004F412C"/>
    <w:rsid w:val="004F79DF"/>
    <w:rsid w:val="005107E7"/>
    <w:rsid w:val="00525511"/>
    <w:rsid w:val="00525971"/>
    <w:rsid w:val="0052688D"/>
    <w:rsid w:val="00534681"/>
    <w:rsid w:val="005457E4"/>
    <w:rsid w:val="005466C0"/>
    <w:rsid w:val="005531DE"/>
    <w:rsid w:val="00553484"/>
    <w:rsid w:val="0055462E"/>
    <w:rsid w:val="00560F63"/>
    <w:rsid w:val="00563065"/>
    <w:rsid w:val="00563442"/>
    <w:rsid w:val="00565B42"/>
    <w:rsid w:val="0057152E"/>
    <w:rsid w:val="00571A9E"/>
    <w:rsid w:val="005772BA"/>
    <w:rsid w:val="0058588C"/>
    <w:rsid w:val="0058773A"/>
    <w:rsid w:val="00590124"/>
    <w:rsid w:val="005924D9"/>
    <w:rsid w:val="005A1C2B"/>
    <w:rsid w:val="005A6D27"/>
    <w:rsid w:val="005C033B"/>
    <w:rsid w:val="005C4CE6"/>
    <w:rsid w:val="005D7065"/>
    <w:rsid w:val="005E7D15"/>
    <w:rsid w:val="005F3C36"/>
    <w:rsid w:val="005F3FCD"/>
    <w:rsid w:val="00604C5E"/>
    <w:rsid w:val="006063E1"/>
    <w:rsid w:val="006122BA"/>
    <w:rsid w:val="00617C82"/>
    <w:rsid w:val="0062169C"/>
    <w:rsid w:val="00643FAC"/>
    <w:rsid w:val="0064667F"/>
    <w:rsid w:val="00667D07"/>
    <w:rsid w:val="00670E55"/>
    <w:rsid w:val="00682CCB"/>
    <w:rsid w:val="006B2290"/>
    <w:rsid w:val="006B36BB"/>
    <w:rsid w:val="006D48CC"/>
    <w:rsid w:val="006D5DC8"/>
    <w:rsid w:val="006D6438"/>
    <w:rsid w:val="006F2F7E"/>
    <w:rsid w:val="00700581"/>
    <w:rsid w:val="0070693B"/>
    <w:rsid w:val="00717D88"/>
    <w:rsid w:val="0072327B"/>
    <w:rsid w:val="007272AA"/>
    <w:rsid w:val="00727977"/>
    <w:rsid w:val="007309C2"/>
    <w:rsid w:val="007350F2"/>
    <w:rsid w:val="00736EC3"/>
    <w:rsid w:val="00744002"/>
    <w:rsid w:val="00752C82"/>
    <w:rsid w:val="00753359"/>
    <w:rsid w:val="00756DE6"/>
    <w:rsid w:val="00761AFC"/>
    <w:rsid w:val="00776686"/>
    <w:rsid w:val="007772EA"/>
    <w:rsid w:val="0077783A"/>
    <w:rsid w:val="00780531"/>
    <w:rsid w:val="00780BD8"/>
    <w:rsid w:val="00786056"/>
    <w:rsid w:val="0079382B"/>
    <w:rsid w:val="007942D3"/>
    <w:rsid w:val="00794E19"/>
    <w:rsid w:val="007961F0"/>
    <w:rsid w:val="007B2099"/>
    <w:rsid w:val="007B3966"/>
    <w:rsid w:val="007B6C09"/>
    <w:rsid w:val="007B76AA"/>
    <w:rsid w:val="007B7741"/>
    <w:rsid w:val="007C2584"/>
    <w:rsid w:val="007C4AE4"/>
    <w:rsid w:val="007D0C49"/>
    <w:rsid w:val="007D25E9"/>
    <w:rsid w:val="007D2BB6"/>
    <w:rsid w:val="007E09DA"/>
    <w:rsid w:val="007E4359"/>
    <w:rsid w:val="007E64DC"/>
    <w:rsid w:val="007F07F2"/>
    <w:rsid w:val="007F1B38"/>
    <w:rsid w:val="00801C0F"/>
    <w:rsid w:val="00802637"/>
    <w:rsid w:val="00810A55"/>
    <w:rsid w:val="008178B6"/>
    <w:rsid w:val="00820EC3"/>
    <w:rsid w:val="008257BA"/>
    <w:rsid w:val="008302B2"/>
    <w:rsid w:val="0083372A"/>
    <w:rsid w:val="00834D3D"/>
    <w:rsid w:val="0084038F"/>
    <w:rsid w:val="00843AF9"/>
    <w:rsid w:val="0084646D"/>
    <w:rsid w:val="00855FE8"/>
    <w:rsid w:val="00861030"/>
    <w:rsid w:val="00864CFE"/>
    <w:rsid w:val="00865B74"/>
    <w:rsid w:val="008671CE"/>
    <w:rsid w:val="00874269"/>
    <w:rsid w:val="00875047"/>
    <w:rsid w:val="00880722"/>
    <w:rsid w:val="00882377"/>
    <w:rsid w:val="0088789E"/>
    <w:rsid w:val="00890AE7"/>
    <w:rsid w:val="00892A14"/>
    <w:rsid w:val="008974F0"/>
    <w:rsid w:val="0089753E"/>
    <w:rsid w:val="008B012A"/>
    <w:rsid w:val="008B7E82"/>
    <w:rsid w:val="008C3890"/>
    <w:rsid w:val="008E7360"/>
    <w:rsid w:val="008F2B85"/>
    <w:rsid w:val="00904AF1"/>
    <w:rsid w:val="00905C6D"/>
    <w:rsid w:val="00906E17"/>
    <w:rsid w:val="009107CA"/>
    <w:rsid w:val="00913A4C"/>
    <w:rsid w:val="00917E45"/>
    <w:rsid w:val="00917E63"/>
    <w:rsid w:val="009217A6"/>
    <w:rsid w:val="009234F8"/>
    <w:rsid w:val="0092550B"/>
    <w:rsid w:val="00930A7D"/>
    <w:rsid w:val="00930BA1"/>
    <w:rsid w:val="0093169E"/>
    <w:rsid w:val="00932DF3"/>
    <w:rsid w:val="00934C09"/>
    <w:rsid w:val="00934FBD"/>
    <w:rsid w:val="00940DA2"/>
    <w:rsid w:val="00943DC6"/>
    <w:rsid w:val="00947BCF"/>
    <w:rsid w:val="009505C9"/>
    <w:rsid w:val="00950752"/>
    <w:rsid w:val="00954277"/>
    <w:rsid w:val="00966424"/>
    <w:rsid w:val="00984D9A"/>
    <w:rsid w:val="00987AEA"/>
    <w:rsid w:val="009A46FA"/>
    <w:rsid w:val="009A48C4"/>
    <w:rsid w:val="009B3803"/>
    <w:rsid w:val="009B3E46"/>
    <w:rsid w:val="009B49DA"/>
    <w:rsid w:val="009B63FB"/>
    <w:rsid w:val="009C0072"/>
    <w:rsid w:val="009C2DE6"/>
    <w:rsid w:val="009D1FF9"/>
    <w:rsid w:val="009D4854"/>
    <w:rsid w:val="009E2718"/>
    <w:rsid w:val="009E2D88"/>
    <w:rsid w:val="009E46D2"/>
    <w:rsid w:val="009F2055"/>
    <w:rsid w:val="00A00A4F"/>
    <w:rsid w:val="00A12B3C"/>
    <w:rsid w:val="00A167D6"/>
    <w:rsid w:val="00A37112"/>
    <w:rsid w:val="00A46103"/>
    <w:rsid w:val="00A5446C"/>
    <w:rsid w:val="00A62057"/>
    <w:rsid w:val="00A67442"/>
    <w:rsid w:val="00A71495"/>
    <w:rsid w:val="00A75F2F"/>
    <w:rsid w:val="00A81C2D"/>
    <w:rsid w:val="00A85095"/>
    <w:rsid w:val="00A939AB"/>
    <w:rsid w:val="00A94CDE"/>
    <w:rsid w:val="00A96162"/>
    <w:rsid w:val="00AA0808"/>
    <w:rsid w:val="00AA16BE"/>
    <w:rsid w:val="00AA6F92"/>
    <w:rsid w:val="00AB6934"/>
    <w:rsid w:val="00AC01E7"/>
    <w:rsid w:val="00AC4BC4"/>
    <w:rsid w:val="00AD1680"/>
    <w:rsid w:val="00AD34ED"/>
    <w:rsid w:val="00AD66B6"/>
    <w:rsid w:val="00AE54A2"/>
    <w:rsid w:val="00AF42DE"/>
    <w:rsid w:val="00B3369F"/>
    <w:rsid w:val="00B3590E"/>
    <w:rsid w:val="00B40D27"/>
    <w:rsid w:val="00B5164E"/>
    <w:rsid w:val="00B56223"/>
    <w:rsid w:val="00B740DC"/>
    <w:rsid w:val="00B75B5F"/>
    <w:rsid w:val="00B77438"/>
    <w:rsid w:val="00B85582"/>
    <w:rsid w:val="00B85804"/>
    <w:rsid w:val="00B94E6C"/>
    <w:rsid w:val="00BB2968"/>
    <w:rsid w:val="00BB4606"/>
    <w:rsid w:val="00BC6625"/>
    <w:rsid w:val="00BD25F5"/>
    <w:rsid w:val="00BD3B90"/>
    <w:rsid w:val="00BE745B"/>
    <w:rsid w:val="00BF0BDD"/>
    <w:rsid w:val="00BF2937"/>
    <w:rsid w:val="00C06126"/>
    <w:rsid w:val="00C063C2"/>
    <w:rsid w:val="00C163F3"/>
    <w:rsid w:val="00C23D2F"/>
    <w:rsid w:val="00C3243F"/>
    <w:rsid w:val="00C37E20"/>
    <w:rsid w:val="00C40137"/>
    <w:rsid w:val="00C43685"/>
    <w:rsid w:val="00C443BD"/>
    <w:rsid w:val="00C451C5"/>
    <w:rsid w:val="00C50864"/>
    <w:rsid w:val="00C5158F"/>
    <w:rsid w:val="00C546E9"/>
    <w:rsid w:val="00C55AB2"/>
    <w:rsid w:val="00C55CB0"/>
    <w:rsid w:val="00C63645"/>
    <w:rsid w:val="00C65745"/>
    <w:rsid w:val="00C7313C"/>
    <w:rsid w:val="00C732C3"/>
    <w:rsid w:val="00C74CF2"/>
    <w:rsid w:val="00C7714C"/>
    <w:rsid w:val="00C9161D"/>
    <w:rsid w:val="00CA0C1D"/>
    <w:rsid w:val="00CA2ECF"/>
    <w:rsid w:val="00CA7D9A"/>
    <w:rsid w:val="00CB3CEE"/>
    <w:rsid w:val="00CB75F5"/>
    <w:rsid w:val="00CC5231"/>
    <w:rsid w:val="00CD3F15"/>
    <w:rsid w:val="00CD7716"/>
    <w:rsid w:val="00CE15CD"/>
    <w:rsid w:val="00CE4235"/>
    <w:rsid w:val="00CE6174"/>
    <w:rsid w:val="00CE773E"/>
    <w:rsid w:val="00CF03FE"/>
    <w:rsid w:val="00CF1520"/>
    <w:rsid w:val="00CF1848"/>
    <w:rsid w:val="00D12044"/>
    <w:rsid w:val="00D12AFE"/>
    <w:rsid w:val="00D14C2D"/>
    <w:rsid w:val="00D22221"/>
    <w:rsid w:val="00D26F97"/>
    <w:rsid w:val="00D33EFC"/>
    <w:rsid w:val="00D375F4"/>
    <w:rsid w:val="00D40DBC"/>
    <w:rsid w:val="00D44228"/>
    <w:rsid w:val="00D44CCA"/>
    <w:rsid w:val="00D473F0"/>
    <w:rsid w:val="00D50022"/>
    <w:rsid w:val="00D50ECB"/>
    <w:rsid w:val="00D51198"/>
    <w:rsid w:val="00D5263D"/>
    <w:rsid w:val="00D71AE5"/>
    <w:rsid w:val="00D76A18"/>
    <w:rsid w:val="00D80849"/>
    <w:rsid w:val="00D81BFA"/>
    <w:rsid w:val="00D82E8F"/>
    <w:rsid w:val="00D96DD9"/>
    <w:rsid w:val="00DA0FB9"/>
    <w:rsid w:val="00DA49D9"/>
    <w:rsid w:val="00DA5D1A"/>
    <w:rsid w:val="00DC0FCB"/>
    <w:rsid w:val="00DD118C"/>
    <w:rsid w:val="00DD542E"/>
    <w:rsid w:val="00DF484C"/>
    <w:rsid w:val="00DF6ACC"/>
    <w:rsid w:val="00E02B73"/>
    <w:rsid w:val="00E04839"/>
    <w:rsid w:val="00E12032"/>
    <w:rsid w:val="00E145EB"/>
    <w:rsid w:val="00E2033D"/>
    <w:rsid w:val="00E20F1D"/>
    <w:rsid w:val="00E23EE0"/>
    <w:rsid w:val="00E344FC"/>
    <w:rsid w:val="00E46662"/>
    <w:rsid w:val="00E52625"/>
    <w:rsid w:val="00E53975"/>
    <w:rsid w:val="00E55E9B"/>
    <w:rsid w:val="00E5675C"/>
    <w:rsid w:val="00E66235"/>
    <w:rsid w:val="00E706CB"/>
    <w:rsid w:val="00E72ED6"/>
    <w:rsid w:val="00E77360"/>
    <w:rsid w:val="00E80A8E"/>
    <w:rsid w:val="00E83C24"/>
    <w:rsid w:val="00E906E2"/>
    <w:rsid w:val="00E9318D"/>
    <w:rsid w:val="00E933E0"/>
    <w:rsid w:val="00EA044C"/>
    <w:rsid w:val="00EA2CD6"/>
    <w:rsid w:val="00EB39BF"/>
    <w:rsid w:val="00EB51B6"/>
    <w:rsid w:val="00EC083B"/>
    <w:rsid w:val="00EC134B"/>
    <w:rsid w:val="00EC3838"/>
    <w:rsid w:val="00EC700A"/>
    <w:rsid w:val="00ED1D42"/>
    <w:rsid w:val="00ED1E85"/>
    <w:rsid w:val="00ED3025"/>
    <w:rsid w:val="00EE63C1"/>
    <w:rsid w:val="00EE76E4"/>
    <w:rsid w:val="00EF40CB"/>
    <w:rsid w:val="00F02657"/>
    <w:rsid w:val="00F02CC8"/>
    <w:rsid w:val="00F03139"/>
    <w:rsid w:val="00F07CEC"/>
    <w:rsid w:val="00F176EA"/>
    <w:rsid w:val="00F229D5"/>
    <w:rsid w:val="00F33016"/>
    <w:rsid w:val="00F343E6"/>
    <w:rsid w:val="00F37B15"/>
    <w:rsid w:val="00F433D7"/>
    <w:rsid w:val="00F53193"/>
    <w:rsid w:val="00F53367"/>
    <w:rsid w:val="00F5357E"/>
    <w:rsid w:val="00F56D35"/>
    <w:rsid w:val="00F56D8D"/>
    <w:rsid w:val="00F62390"/>
    <w:rsid w:val="00F6586C"/>
    <w:rsid w:val="00F71A47"/>
    <w:rsid w:val="00F723C7"/>
    <w:rsid w:val="00F76F37"/>
    <w:rsid w:val="00F80028"/>
    <w:rsid w:val="00F82B80"/>
    <w:rsid w:val="00F8573E"/>
    <w:rsid w:val="00F94774"/>
    <w:rsid w:val="00FA663B"/>
    <w:rsid w:val="00FA7118"/>
    <w:rsid w:val="00FA75F6"/>
    <w:rsid w:val="00FB72A3"/>
    <w:rsid w:val="00FC53DB"/>
    <w:rsid w:val="00FC581A"/>
    <w:rsid w:val="00FD38B1"/>
    <w:rsid w:val="00FD408A"/>
    <w:rsid w:val="00FD4AA7"/>
    <w:rsid w:val="00FE24D0"/>
    <w:rsid w:val="00FE4B26"/>
    <w:rsid w:val="00FF593F"/>
    <w:rsid w:val="00FF7C90"/>
    <w:rsid w:val="149ED091"/>
    <w:rsid w:val="478F8247"/>
    <w:rsid w:val="5B1EB348"/>
    <w:rsid w:val="5F8215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92720515-F2D2-4CAB-8E7B-3B2C594B6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HeaderFooter">
    <w:name w:val="Header &amp; Footer"/>
    <w:rsid w:val="00F8573E"/>
    <w:pPr>
      <w:pBdr>
        <w:top w:val="nil"/>
        <w:left w:val="nil"/>
        <w:bottom w:val="nil"/>
        <w:right w:val="nil"/>
        <w:between w:val="nil"/>
        <w:bar w:val="nil"/>
      </w:pBdr>
      <w:tabs>
        <w:tab w:val="right" w:pos="9020"/>
      </w:tabs>
    </w:pPr>
    <w:rPr>
      <w:rFonts w:ascii="Helvetica" w:eastAsia="Helvetica" w:hAnsi="Helvetica" w:cs="Helvetica"/>
      <w:color w:val="000000"/>
      <w:bdr w:val="nil"/>
      <w:lang w:val="en-US"/>
    </w:rPr>
  </w:style>
  <w:style w:type="paragraph" w:customStyle="1" w:styleId="Default">
    <w:name w:val="Default"/>
    <w:rsid w:val="00F8573E"/>
    <w:pPr>
      <w:pBdr>
        <w:top w:val="nil"/>
        <w:left w:val="nil"/>
        <w:bottom w:val="nil"/>
        <w:right w:val="nil"/>
        <w:between w:val="nil"/>
        <w:bar w:val="nil"/>
      </w:pBdr>
    </w:pPr>
    <w:rPr>
      <w:rFonts w:ascii="Helvetica" w:eastAsia="Helvetica" w:hAnsi="Helvetica" w:cs="Helvetica"/>
      <w:color w:val="000000"/>
      <w:sz w:val="22"/>
      <w:szCs w:val="22"/>
      <w:bdr w:val="nil"/>
      <w:lang w:val="en-US"/>
    </w:rPr>
  </w:style>
  <w:style w:type="numbering" w:customStyle="1" w:styleId="List0">
    <w:name w:val="List 0"/>
    <w:basedOn w:val="NoList"/>
    <w:rsid w:val="00F8573E"/>
    <w:pPr>
      <w:numPr>
        <w:numId w:val="23"/>
      </w:numPr>
    </w:pPr>
  </w:style>
  <w:style w:type="numbering" w:customStyle="1" w:styleId="List1">
    <w:name w:val="List 1"/>
    <w:basedOn w:val="NoList"/>
    <w:rsid w:val="00F8573E"/>
    <w:pPr>
      <w:numPr>
        <w:numId w:val="24"/>
      </w:numPr>
    </w:pPr>
  </w:style>
  <w:style w:type="numbering" w:customStyle="1" w:styleId="List21">
    <w:name w:val="List 21"/>
    <w:basedOn w:val="NoList"/>
    <w:rsid w:val="00F8573E"/>
    <w:pPr>
      <w:numPr>
        <w:numId w:val="20"/>
      </w:numPr>
    </w:pPr>
  </w:style>
  <w:style w:type="numbering" w:customStyle="1" w:styleId="List31">
    <w:name w:val="List 31"/>
    <w:basedOn w:val="NoList"/>
    <w:rsid w:val="00F8573E"/>
    <w:pPr>
      <w:numPr>
        <w:numId w:val="25"/>
      </w:numPr>
    </w:pPr>
  </w:style>
  <w:style w:type="numbering" w:customStyle="1" w:styleId="List41">
    <w:name w:val="List 41"/>
    <w:basedOn w:val="NoList"/>
    <w:rsid w:val="00F8573E"/>
    <w:pPr>
      <w:numPr>
        <w:numId w:val="21"/>
      </w:numPr>
    </w:pPr>
  </w:style>
  <w:style w:type="numbering" w:customStyle="1" w:styleId="List51">
    <w:name w:val="List 51"/>
    <w:basedOn w:val="NoList"/>
    <w:rsid w:val="00F8573E"/>
    <w:pPr>
      <w:numPr>
        <w:numId w:val="22"/>
      </w:numPr>
    </w:pPr>
  </w:style>
  <w:style w:type="numbering" w:customStyle="1" w:styleId="List6">
    <w:name w:val="List 6"/>
    <w:basedOn w:val="NoList"/>
    <w:rsid w:val="00F8573E"/>
    <w:pPr>
      <w:numPr>
        <w:numId w:val="26"/>
      </w:numPr>
    </w:pPr>
  </w:style>
  <w:style w:type="character" w:customStyle="1" w:styleId="Link">
    <w:name w:val="Link"/>
    <w:rsid w:val="00F8573E"/>
    <w:rPr>
      <w:color w:val="0000FF"/>
      <w:sz w:val="18"/>
      <w:szCs w:val="18"/>
      <w:u w:val="single" w:color="0000FF"/>
    </w:rPr>
  </w:style>
  <w:style w:type="character" w:customStyle="1" w:styleId="Hyperlink0">
    <w:name w:val="Hyperlink.0"/>
    <w:rsid w:val="00F8573E"/>
    <w:rPr>
      <w:color w:val="0000FF"/>
      <w:sz w:val="18"/>
      <w:szCs w:val="18"/>
      <w:u w:val="single" w:color="0000FF"/>
    </w:rPr>
  </w:style>
  <w:style w:type="paragraph" w:styleId="CommentSubject">
    <w:name w:val="annotation subject"/>
    <w:basedOn w:val="CommentText"/>
    <w:next w:val="CommentText"/>
    <w:link w:val="CommentSubjectChar"/>
    <w:uiPriority w:val="99"/>
    <w:semiHidden/>
    <w:unhideWhenUsed/>
    <w:rsid w:val="00F8573E"/>
    <w:pPr>
      <w:pBdr>
        <w:top w:val="nil"/>
        <w:left w:val="nil"/>
        <w:bottom w:val="nil"/>
        <w:right w:val="nil"/>
        <w:between w:val="nil"/>
        <w:bar w:val="nil"/>
      </w:pBdr>
      <w:spacing w:after="0" w:line="240" w:lineRule="auto"/>
    </w:pPr>
    <w:rPr>
      <w:rFonts w:eastAsia="Arial Unicode MS" w:hAnsi="Arial Unicode MS"/>
      <w:b/>
      <w:bCs/>
      <w:color w:val="000000"/>
      <w:sz w:val="20"/>
      <w:szCs w:val="20"/>
      <w:u w:color="000000"/>
      <w:lang w:val="x-none" w:eastAsia="x-none"/>
    </w:rPr>
  </w:style>
  <w:style w:type="character" w:customStyle="1" w:styleId="CommentSubjectChar">
    <w:name w:val="Comment Subject Char"/>
    <w:basedOn w:val="CommentTextChar"/>
    <w:link w:val="CommentSubject"/>
    <w:uiPriority w:val="99"/>
    <w:semiHidden/>
    <w:rsid w:val="00F8573E"/>
    <w:rPr>
      <w:rFonts w:ascii="Times New Roman" w:eastAsia="Arial Unicode MS" w:hAnsi="Arial Unicode MS" w:cs="Times New Roman"/>
      <w:b/>
      <w:bCs/>
      <w:color w:val="000000"/>
      <w:sz w:val="20"/>
      <w:szCs w:val="20"/>
      <w:u w:color="000000"/>
      <w:lang w:val="x-none" w:eastAsia="x-none"/>
    </w:rPr>
  </w:style>
  <w:style w:type="paragraph" w:customStyle="1" w:styleId="ColorfulShading-Accent11">
    <w:name w:val="Colorful Shading - Accent 11"/>
    <w:hidden/>
    <w:uiPriority w:val="99"/>
    <w:semiHidden/>
    <w:rsid w:val="00F8573E"/>
    <w:rPr>
      <w:rFonts w:ascii="Times New Roman" w:eastAsia="Arial Unicode MS" w:hAnsi="Arial Unicode MS" w:cs="Arial Unicode MS"/>
      <w:color w:val="000000"/>
      <w:sz w:val="22"/>
      <w:szCs w:val="22"/>
      <w:u w:color="000000"/>
      <w:bdr w:val="nil"/>
      <w:lang w:val="en-US"/>
    </w:rPr>
  </w:style>
  <w:style w:type="paragraph" w:customStyle="1" w:styleId="ColorfulList-Accent11">
    <w:name w:val="Colorful List - Accent 11"/>
    <w:basedOn w:val="Normal"/>
    <w:uiPriority w:val="34"/>
    <w:qFormat/>
    <w:rsid w:val="00F8573E"/>
    <w:pPr>
      <w:pBdr>
        <w:top w:val="nil"/>
        <w:left w:val="nil"/>
        <w:bottom w:val="nil"/>
        <w:right w:val="nil"/>
        <w:between w:val="nil"/>
        <w:bar w:val="nil"/>
      </w:pBdr>
      <w:ind w:left="720"/>
    </w:pPr>
    <w:rPr>
      <w:rFonts w:eastAsia="Arial Unicode MS" w:hAnsi="Arial Unicode MS" w:cs="Arial Unicode MS"/>
      <w:color w:val="000000"/>
      <w:szCs w:val="22"/>
      <w:u w:color="000000"/>
      <w:bdr w:val="nil"/>
      <w:lang w:val="en-US"/>
    </w:rPr>
  </w:style>
  <w:style w:type="paragraph" w:customStyle="1" w:styleId="para10">
    <w:name w:val="para1"/>
    <w:basedOn w:val="Normal"/>
    <w:rsid w:val="00F8573E"/>
    <w:pPr>
      <w:spacing w:before="100" w:beforeAutospacing="1" w:after="100" w:afterAutospacing="1"/>
      <w:jc w:val="left"/>
    </w:pPr>
    <w:rPr>
      <w:rFonts w:eastAsia="Calibri"/>
      <w:sz w:val="24"/>
      <w:u w:color="000000"/>
      <w:lang w:val="en-US"/>
    </w:rPr>
  </w:style>
  <w:style w:type="paragraph" w:customStyle="1" w:styleId="Paranum">
    <w:name w:val="Paranum"/>
    <w:basedOn w:val="Para1"/>
    <w:rsid w:val="00F8573E"/>
    <w:pPr>
      <w:numPr>
        <w:numId w:val="27"/>
      </w:numPr>
      <w:spacing w:line="240" w:lineRule="exact"/>
    </w:pPr>
    <w:rPr>
      <w:rFonts w:eastAsia="Malgun Gothic"/>
      <w:snapToGrid/>
      <w:szCs w:val="20"/>
      <w:lang w:val="en-US"/>
    </w:rPr>
  </w:style>
  <w:style w:type="paragraph" w:customStyle="1" w:styleId="font5">
    <w:name w:val="font5"/>
    <w:basedOn w:val="Normal"/>
    <w:rsid w:val="00F8573E"/>
    <w:pPr>
      <w:spacing w:before="100" w:beforeAutospacing="1" w:after="100" w:afterAutospacing="1"/>
      <w:jc w:val="left"/>
    </w:pPr>
    <w:rPr>
      <w:rFonts w:ascii="Tahoma" w:hAnsi="Tahoma" w:cs="Tahoma"/>
      <w:color w:val="000000"/>
      <w:sz w:val="18"/>
      <w:szCs w:val="18"/>
      <w:lang w:val="es-ES" w:eastAsia="es-ES"/>
    </w:rPr>
  </w:style>
  <w:style w:type="paragraph" w:customStyle="1" w:styleId="font6">
    <w:name w:val="font6"/>
    <w:basedOn w:val="Normal"/>
    <w:rsid w:val="00F8573E"/>
    <w:pPr>
      <w:spacing w:before="100" w:beforeAutospacing="1" w:after="100" w:afterAutospacing="1"/>
      <w:jc w:val="left"/>
    </w:pPr>
    <w:rPr>
      <w:rFonts w:ascii="Tahoma" w:hAnsi="Tahoma" w:cs="Tahoma"/>
      <w:b/>
      <w:bCs/>
      <w:color w:val="000000"/>
      <w:sz w:val="18"/>
      <w:szCs w:val="18"/>
      <w:lang w:val="es-ES" w:eastAsia="es-ES"/>
    </w:rPr>
  </w:style>
  <w:style w:type="paragraph" w:customStyle="1" w:styleId="xl65">
    <w:name w:val="xl65"/>
    <w:basedOn w:val="Normal"/>
    <w:rsid w:val="00F8573E"/>
    <w:pPr>
      <w:spacing w:before="100" w:beforeAutospacing="1" w:after="100" w:afterAutospacing="1"/>
      <w:jc w:val="left"/>
    </w:pPr>
    <w:rPr>
      <w:sz w:val="24"/>
      <w:lang w:val="es-ES" w:eastAsia="es-ES"/>
    </w:rPr>
  </w:style>
  <w:style w:type="paragraph" w:customStyle="1" w:styleId="xl66">
    <w:name w:val="xl66"/>
    <w:basedOn w:val="Normal"/>
    <w:rsid w:val="00F8573E"/>
    <w:pPr>
      <w:spacing w:before="100" w:beforeAutospacing="1" w:after="100" w:afterAutospacing="1"/>
      <w:jc w:val="center"/>
      <w:textAlignment w:val="center"/>
    </w:pPr>
    <w:rPr>
      <w:sz w:val="24"/>
      <w:lang w:val="es-ES" w:eastAsia="es-ES"/>
    </w:rPr>
  </w:style>
  <w:style w:type="paragraph" w:customStyle="1" w:styleId="xl67">
    <w:name w:val="xl67"/>
    <w:basedOn w:val="Normal"/>
    <w:rsid w:val="00F8573E"/>
    <w:pPr>
      <w:spacing w:before="100" w:beforeAutospacing="1" w:after="100" w:afterAutospacing="1"/>
      <w:jc w:val="center"/>
      <w:textAlignment w:val="center"/>
    </w:pPr>
    <w:rPr>
      <w:sz w:val="24"/>
      <w:lang w:val="es-ES" w:eastAsia="es-ES"/>
    </w:rPr>
  </w:style>
  <w:style w:type="paragraph" w:customStyle="1" w:styleId="xl68">
    <w:name w:val="xl68"/>
    <w:basedOn w:val="Normal"/>
    <w:rsid w:val="00F8573E"/>
    <w:pPr>
      <w:spacing w:before="100" w:beforeAutospacing="1" w:after="100" w:afterAutospacing="1"/>
      <w:jc w:val="left"/>
      <w:textAlignment w:val="center"/>
    </w:pPr>
    <w:rPr>
      <w:sz w:val="24"/>
      <w:lang w:val="es-ES" w:eastAsia="es-ES"/>
    </w:rPr>
  </w:style>
  <w:style w:type="paragraph" w:customStyle="1" w:styleId="xl69">
    <w:name w:val="xl69"/>
    <w:basedOn w:val="Normal"/>
    <w:rsid w:val="00F8573E"/>
    <w:pPr>
      <w:shd w:val="clear" w:color="000000" w:fill="FFFF00"/>
      <w:spacing w:before="100" w:beforeAutospacing="1" w:after="100" w:afterAutospacing="1"/>
      <w:jc w:val="left"/>
      <w:textAlignment w:val="center"/>
    </w:pPr>
    <w:rPr>
      <w:sz w:val="24"/>
      <w:lang w:val="es-ES" w:eastAsia="es-ES"/>
    </w:rPr>
  </w:style>
  <w:style w:type="paragraph" w:customStyle="1" w:styleId="xl70">
    <w:name w:val="xl70"/>
    <w:basedOn w:val="Normal"/>
    <w:rsid w:val="00F8573E"/>
    <w:pPr>
      <w:spacing w:before="100" w:beforeAutospacing="1" w:after="100" w:afterAutospacing="1"/>
      <w:jc w:val="center"/>
      <w:textAlignment w:val="center"/>
    </w:pPr>
    <w:rPr>
      <w:sz w:val="24"/>
      <w:lang w:val="es-ES" w:eastAsia="es-ES"/>
    </w:rPr>
  </w:style>
  <w:style w:type="paragraph" w:customStyle="1" w:styleId="xl71">
    <w:name w:val="xl71"/>
    <w:basedOn w:val="Normal"/>
    <w:rsid w:val="00F8573E"/>
    <w:pPr>
      <w:spacing w:before="100" w:beforeAutospacing="1" w:after="100" w:afterAutospacing="1"/>
      <w:jc w:val="left"/>
      <w:textAlignment w:val="center"/>
    </w:pPr>
    <w:rPr>
      <w:sz w:val="24"/>
      <w:lang w:val="es-ES" w:eastAsia="es-ES"/>
    </w:rPr>
  </w:style>
  <w:style w:type="paragraph" w:customStyle="1" w:styleId="xl72">
    <w:name w:val="xl72"/>
    <w:basedOn w:val="Normal"/>
    <w:rsid w:val="00F8573E"/>
    <w:pPr>
      <w:shd w:val="clear" w:color="000000" w:fill="B8CCE4"/>
      <w:spacing w:before="100" w:beforeAutospacing="1" w:after="100" w:afterAutospacing="1"/>
      <w:jc w:val="left"/>
    </w:pPr>
    <w:rPr>
      <w:sz w:val="24"/>
      <w:lang w:val="es-ES" w:eastAsia="es-ES"/>
    </w:rPr>
  </w:style>
  <w:style w:type="paragraph" w:customStyle="1" w:styleId="xl73">
    <w:name w:val="xl73"/>
    <w:basedOn w:val="Normal"/>
    <w:rsid w:val="00F8573E"/>
    <w:pPr>
      <w:shd w:val="clear" w:color="000000" w:fill="B8CCE4"/>
      <w:spacing w:before="100" w:beforeAutospacing="1" w:after="100" w:afterAutospacing="1"/>
      <w:jc w:val="left"/>
      <w:textAlignment w:val="center"/>
    </w:pPr>
    <w:rPr>
      <w:sz w:val="24"/>
      <w:lang w:val="es-ES" w:eastAsia="es-ES"/>
    </w:rPr>
  </w:style>
  <w:style w:type="paragraph" w:customStyle="1" w:styleId="xl74">
    <w:name w:val="xl74"/>
    <w:basedOn w:val="Normal"/>
    <w:rsid w:val="00F8573E"/>
    <w:pPr>
      <w:spacing w:before="100" w:beforeAutospacing="1" w:after="100" w:afterAutospacing="1"/>
      <w:jc w:val="left"/>
      <w:textAlignment w:val="center"/>
    </w:pPr>
    <w:rPr>
      <w:color w:val="FF0000"/>
      <w:sz w:val="24"/>
      <w:lang w:val="es-ES" w:eastAsia="es-ES"/>
    </w:rPr>
  </w:style>
  <w:style w:type="paragraph" w:customStyle="1" w:styleId="xl75">
    <w:name w:val="xl75"/>
    <w:basedOn w:val="Normal"/>
    <w:rsid w:val="00F8573E"/>
    <w:pPr>
      <w:spacing w:before="100" w:beforeAutospacing="1" w:after="100" w:afterAutospacing="1"/>
      <w:jc w:val="left"/>
      <w:textAlignment w:val="center"/>
    </w:pPr>
    <w:rPr>
      <w:b/>
      <w:bCs/>
      <w:sz w:val="24"/>
      <w:lang w:val="es-ES" w:eastAsia="es-ES"/>
    </w:rPr>
  </w:style>
  <w:style w:type="paragraph" w:customStyle="1" w:styleId="xl76">
    <w:name w:val="xl76"/>
    <w:basedOn w:val="Normal"/>
    <w:rsid w:val="00F8573E"/>
    <w:pPr>
      <w:spacing w:before="100" w:beforeAutospacing="1" w:after="100" w:afterAutospacing="1"/>
      <w:jc w:val="left"/>
      <w:textAlignment w:val="center"/>
    </w:pPr>
    <w:rPr>
      <w:b/>
      <w:bCs/>
      <w:sz w:val="24"/>
      <w:lang w:val="es-ES" w:eastAsia="es-ES"/>
    </w:rPr>
  </w:style>
  <w:style w:type="paragraph" w:customStyle="1" w:styleId="xl77">
    <w:name w:val="xl77"/>
    <w:basedOn w:val="Normal"/>
    <w:rsid w:val="00F8573E"/>
    <w:pPr>
      <w:spacing w:before="100" w:beforeAutospacing="1" w:after="100" w:afterAutospacing="1"/>
      <w:jc w:val="left"/>
      <w:textAlignment w:val="center"/>
    </w:pPr>
    <w:rPr>
      <w:sz w:val="24"/>
      <w:lang w:val="es-ES" w:eastAsia="es-ES"/>
    </w:rPr>
  </w:style>
  <w:style w:type="paragraph" w:customStyle="1" w:styleId="xl78">
    <w:name w:val="xl78"/>
    <w:basedOn w:val="Normal"/>
    <w:rsid w:val="00F8573E"/>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left"/>
      <w:textAlignment w:val="center"/>
    </w:pPr>
    <w:rPr>
      <w:b/>
      <w:bCs/>
      <w:sz w:val="24"/>
      <w:lang w:val="es-ES" w:eastAsia="es-ES"/>
    </w:rPr>
  </w:style>
  <w:style w:type="paragraph" w:customStyle="1" w:styleId="xl79">
    <w:name w:val="xl79"/>
    <w:basedOn w:val="Normal"/>
    <w:rsid w:val="00F857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s-ES" w:eastAsia="es-ES"/>
    </w:rPr>
  </w:style>
  <w:style w:type="paragraph" w:customStyle="1" w:styleId="xl80">
    <w:name w:val="xl80"/>
    <w:basedOn w:val="Normal"/>
    <w:rsid w:val="00F8573E"/>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lang w:val="es-ES" w:eastAsia="es-ES"/>
    </w:rPr>
  </w:style>
  <w:style w:type="paragraph" w:customStyle="1" w:styleId="xl81">
    <w:name w:val="xl81"/>
    <w:basedOn w:val="Normal"/>
    <w:rsid w:val="00F8573E"/>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lang w:val="es-ES" w:eastAsia="es-ES"/>
    </w:rPr>
  </w:style>
  <w:style w:type="paragraph" w:customStyle="1" w:styleId="xl82">
    <w:name w:val="xl82"/>
    <w:basedOn w:val="Normal"/>
    <w:rsid w:val="00F857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s-ES" w:eastAsia="es-ES"/>
    </w:rPr>
  </w:style>
  <w:style w:type="paragraph" w:customStyle="1" w:styleId="xl83">
    <w:name w:val="xl83"/>
    <w:basedOn w:val="Normal"/>
    <w:rsid w:val="00F8573E"/>
    <w:pPr>
      <w:spacing w:before="100" w:beforeAutospacing="1" w:after="100" w:afterAutospacing="1"/>
      <w:jc w:val="center"/>
      <w:textAlignment w:val="center"/>
    </w:pPr>
    <w:rPr>
      <w:sz w:val="24"/>
      <w:lang w:val="es-ES" w:eastAsia="es-ES"/>
    </w:rPr>
  </w:style>
  <w:style w:type="paragraph" w:customStyle="1" w:styleId="xl84">
    <w:name w:val="xl84"/>
    <w:basedOn w:val="Normal"/>
    <w:rsid w:val="00F8573E"/>
    <w:pPr>
      <w:spacing w:before="100" w:beforeAutospacing="1" w:after="100" w:afterAutospacing="1"/>
      <w:jc w:val="center"/>
      <w:textAlignment w:val="center"/>
    </w:pPr>
    <w:rPr>
      <w:i/>
      <w:iCs/>
      <w:sz w:val="24"/>
      <w:lang w:val="es-ES" w:eastAsia="es-ES"/>
    </w:rPr>
  </w:style>
  <w:style w:type="paragraph" w:customStyle="1" w:styleId="xl85">
    <w:name w:val="xl85"/>
    <w:basedOn w:val="Normal"/>
    <w:rsid w:val="00F8573E"/>
    <w:pPr>
      <w:spacing w:before="100" w:beforeAutospacing="1" w:after="100" w:afterAutospacing="1"/>
      <w:jc w:val="center"/>
      <w:textAlignment w:val="center"/>
    </w:pPr>
    <w:rPr>
      <w:sz w:val="24"/>
      <w:lang w:val="es-ES" w:eastAsia="es-ES"/>
    </w:rPr>
  </w:style>
  <w:style w:type="paragraph" w:customStyle="1" w:styleId="xl86">
    <w:name w:val="xl86"/>
    <w:basedOn w:val="Normal"/>
    <w:rsid w:val="00F8573E"/>
    <w:pPr>
      <w:spacing w:before="100" w:beforeAutospacing="1" w:after="100" w:afterAutospacing="1"/>
      <w:jc w:val="center"/>
      <w:textAlignment w:val="center"/>
    </w:pPr>
    <w:rPr>
      <w:color w:val="000000"/>
      <w:sz w:val="24"/>
      <w:lang w:val="es-ES" w:eastAsia="es-ES"/>
    </w:rPr>
  </w:style>
  <w:style w:type="paragraph" w:customStyle="1" w:styleId="xl87">
    <w:name w:val="xl87"/>
    <w:basedOn w:val="Normal"/>
    <w:rsid w:val="00F8573E"/>
    <w:pPr>
      <w:spacing w:before="100" w:beforeAutospacing="1" w:after="100" w:afterAutospacing="1"/>
      <w:jc w:val="left"/>
      <w:textAlignment w:val="center"/>
    </w:pPr>
    <w:rPr>
      <w:b/>
      <w:bCs/>
      <w:sz w:val="24"/>
      <w:lang w:val="es-ES" w:eastAsia="es-ES"/>
    </w:rPr>
  </w:style>
  <w:style w:type="paragraph" w:customStyle="1" w:styleId="xl88">
    <w:name w:val="xl88"/>
    <w:basedOn w:val="Normal"/>
    <w:rsid w:val="00F8573E"/>
    <w:pPr>
      <w:spacing w:before="100" w:beforeAutospacing="1" w:after="100" w:afterAutospacing="1"/>
      <w:jc w:val="center"/>
      <w:textAlignment w:val="center"/>
    </w:pPr>
    <w:rPr>
      <w:sz w:val="24"/>
      <w:lang w:val="es-ES" w:eastAsia="es-ES"/>
    </w:rPr>
  </w:style>
  <w:style w:type="paragraph" w:customStyle="1" w:styleId="xl89">
    <w:name w:val="xl89"/>
    <w:basedOn w:val="Normal"/>
    <w:rsid w:val="00F8573E"/>
    <w:pPr>
      <w:spacing w:before="100" w:beforeAutospacing="1" w:after="100" w:afterAutospacing="1"/>
      <w:jc w:val="center"/>
      <w:textAlignment w:val="center"/>
    </w:pPr>
    <w:rPr>
      <w:sz w:val="24"/>
      <w:lang w:val="es-ES" w:eastAsia="es-ES"/>
    </w:rPr>
  </w:style>
  <w:style w:type="paragraph" w:customStyle="1" w:styleId="xl90">
    <w:name w:val="xl90"/>
    <w:basedOn w:val="Normal"/>
    <w:rsid w:val="00F8573E"/>
    <w:pPr>
      <w:spacing w:before="100" w:beforeAutospacing="1" w:after="100" w:afterAutospacing="1"/>
      <w:jc w:val="center"/>
      <w:textAlignment w:val="center"/>
    </w:pPr>
    <w:rPr>
      <w:sz w:val="24"/>
      <w:lang w:val="es-ES" w:eastAsia="es-ES"/>
    </w:rPr>
  </w:style>
  <w:style w:type="paragraph" w:customStyle="1" w:styleId="xl91">
    <w:name w:val="xl91"/>
    <w:basedOn w:val="Normal"/>
    <w:rsid w:val="00F8573E"/>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lang w:val="es-ES" w:eastAsia="es-ES"/>
    </w:rPr>
  </w:style>
  <w:style w:type="paragraph" w:customStyle="1" w:styleId="xl92">
    <w:name w:val="xl92"/>
    <w:basedOn w:val="Normal"/>
    <w:rsid w:val="00F8573E"/>
    <w:pPr>
      <w:spacing w:before="100" w:beforeAutospacing="1" w:after="100" w:afterAutospacing="1"/>
      <w:jc w:val="left"/>
      <w:textAlignment w:val="top"/>
    </w:pPr>
    <w:rPr>
      <w:sz w:val="24"/>
      <w:lang w:val="es-ES" w:eastAsia="es-ES"/>
    </w:rPr>
  </w:style>
  <w:style w:type="paragraph" w:customStyle="1" w:styleId="xl93">
    <w:name w:val="xl93"/>
    <w:basedOn w:val="Normal"/>
    <w:rsid w:val="00F8573E"/>
    <w:pPr>
      <w:spacing w:before="100" w:beforeAutospacing="1" w:after="100" w:afterAutospacing="1"/>
      <w:jc w:val="left"/>
      <w:textAlignment w:val="top"/>
    </w:pPr>
    <w:rPr>
      <w:sz w:val="24"/>
      <w:lang w:val="es-ES" w:eastAsia="es-ES"/>
    </w:rPr>
  </w:style>
  <w:style w:type="paragraph" w:customStyle="1" w:styleId="xl94">
    <w:name w:val="xl94"/>
    <w:basedOn w:val="Normal"/>
    <w:rsid w:val="00F8573E"/>
    <w:pPr>
      <w:spacing w:before="100" w:beforeAutospacing="1" w:after="100" w:afterAutospacing="1"/>
      <w:jc w:val="left"/>
      <w:textAlignment w:val="top"/>
    </w:pPr>
    <w:rPr>
      <w:sz w:val="24"/>
      <w:lang w:val="es-ES" w:eastAsia="es-ES"/>
    </w:rPr>
  </w:style>
  <w:style w:type="paragraph" w:customStyle="1" w:styleId="xl95">
    <w:name w:val="xl95"/>
    <w:basedOn w:val="Normal"/>
    <w:rsid w:val="00F8573E"/>
    <w:pPr>
      <w:spacing w:before="100" w:beforeAutospacing="1" w:after="100" w:afterAutospacing="1"/>
      <w:jc w:val="left"/>
      <w:textAlignment w:val="top"/>
    </w:pPr>
    <w:rPr>
      <w:color w:val="000000"/>
      <w:sz w:val="24"/>
      <w:lang w:val="es-ES" w:eastAsia="es-ES"/>
    </w:rPr>
  </w:style>
  <w:style w:type="paragraph" w:customStyle="1" w:styleId="xl96">
    <w:name w:val="xl96"/>
    <w:basedOn w:val="Normal"/>
    <w:rsid w:val="00F8573E"/>
    <w:pPr>
      <w:spacing w:before="100" w:beforeAutospacing="1" w:after="100" w:afterAutospacing="1"/>
      <w:jc w:val="left"/>
      <w:textAlignment w:val="top"/>
    </w:pPr>
    <w:rPr>
      <w:color w:val="000000"/>
      <w:sz w:val="24"/>
      <w:lang w:val="es-ES" w:eastAsia="es-ES"/>
    </w:rPr>
  </w:style>
  <w:style w:type="paragraph" w:styleId="Revision">
    <w:name w:val="Revision"/>
    <w:hidden/>
    <w:uiPriority w:val="99"/>
    <w:semiHidden/>
    <w:rsid w:val="00F8573E"/>
    <w:rPr>
      <w:rFonts w:ascii="Times New Roman" w:eastAsia="Times New Roman" w:hAnsi="Times New Roman" w:cs="Times New Roman"/>
      <w:sz w:val="22"/>
      <w:lang w:val="en-GB"/>
    </w:rPr>
  </w:style>
  <w:style w:type="character" w:styleId="UnresolvedMention">
    <w:name w:val="Unresolved Mention"/>
    <w:basedOn w:val="DefaultParagraphFont"/>
    <w:uiPriority w:val="99"/>
    <w:unhideWhenUsed/>
    <w:rsid w:val="00F8573E"/>
    <w:rPr>
      <w:color w:val="605E5C"/>
      <w:shd w:val="clear" w:color="auto" w:fill="E1DFDD"/>
    </w:rPr>
  </w:style>
  <w:style w:type="character" w:styleId="Mention">
    <w:name w:val="Mention"/>
    <w:basedOn w:val="DefaultParagraphFont"/>
    <w:uiPriority w:val="99"/>
    <w:unhideWhenUsed/>
    <w:rsid w:val="00F8573E"/>
    <w:rPr>
      <w:color w:val="2B579A"/>
      <w:shd w:val="clear" w:color="auto" w:fill="E1DFDD"/>
    </w:rPr>
  </w:style>
  <w:style w:type="paragraph" w:customStyle="1" w:styleId="paragraph">
    <w:name w:val="paragraph"/>
    <w:basedOn w:val="Normal"/>
    <w:rsid w:val="00193837"/>
    <w:pPr>
      <w:spacing w:before="100" w:beforeAutospacing="1" w:after="100" w:afterAutospacing="1"/>
      <w:jc w:val="left"/>
    </w:pPr>
    <w:rPr>
      <w:sz w:val="24"/>
      <w:lang w:val="en-US" w:eastAsia="zh-CN"/>
    </w:rPr>
  </w:style>
  <w:style w:type="character" w:customStyle="1" w:styleId="normaltextrun">
    <w:name w:val="normaltextrun"/>
    <w:basedOn w:val="DefaultParagraphFont"/>
    <w:rsid w:val="00193837"/>
  </w:style>
  <w:style w:type="character" w:customStyle="1" w:styleId="eop">
    <w:name w:val="eop"/>
    <w:basedOn w:val="DefaultParagraphFont"/>
    <w:rsid w:val="00193837"/>
  </w:style>
  <w:style w:type="character" w:customStyle="1" w:styleId="cf01">
    <w:name w:val="cf01"/>
    <w:basedOn w:val="DefaultParagraphFont"/>
    <w:rsid w:val="00F0313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872390">
      <w:bodyDiv w:val="1"/>
      <w:marLeft w:val="0"/>
      <w:marRight w:val="0"/>
      <w:marTop w:val="0"/>
      <w:marBottom w:val="0"/>
      <w:divBdr>
        <w:top w:val="none" w:sz="0" w:space="0" w:color="auto"/>
        <w:left w:val="none" w:sz="0" w:space="0" w:color="auto"/>
        <w:bottom w:val="none" w:sz="0" w:space="0" w:color="auto"/>
        <w:right w:val="none" w:sz="0" w:space="0" w:color="auto"/>
      </w:divBdr>
    </w:div>
    <w:div w:id="614020232">
      <w:bodyDiv w:val="1"/>
      <w:marLeft w:val="0"/>
      <w:marRight w:val="0"/>
      <w:marTop w:val="0"/>
      <w:marBottom w:val="0"/>
      <w:divBdr>
        <w:top w:val="none" w:sz="0" w:space="0" w:color="auto"/>
        <w:left w:val="none" w:sz="0" w:space="0" w:color="auto"/>
        <w:bottom w:val="none" w:sz="0" w:space="0" w:color="auto"/>
        <w:right w:val="none" w:sz="0" w:space="0" w:color="auto"/>
      </w:divBdr>
    </w:div>
    <w:div w:id="931931359">
      <w:bodyDiv w:val="1"/>
      <w:marLeft w:val="0"/>
      <w:marRight w:val="0"/>
      <w:marTop w:val="0"/>
      <w:marBottom w:val="0"/>
      <w:divBdr>
        <w:top w:val="none" w:sz="0" w:space="0" w:color="auto"/>
        <w:left w:val="none" w:sz="0" w:space="0" w:color="auto"/>
        <w:bottom w:val="none" w:sz="0" w:space="0" w:color="auto"/>
        <w:right w:val="none" w:sz="0" w:space="0" w:color="auto"/>
      </w:divBdr>
    </w:div>
    <w:div w:id="935289508">
      <w:bodyDiv w:val="1"/>
      <w:marLeft w:val="0"/>
      <w:marRight w:val="0"/>
      <w:marTop w:val="0"/>
      <w:marBottom w:val="0"/>
      <w:divBdr>
        <w:top w:val="none" w:sz="0" w:space="0" w:color="auto"/>
        <w:left w:val="none" w:sz="0" w:space="0" w:color="auto"/>
        <w:bottom w:val="none" w:sz="0" w:space="0" w:color="auto"/>
        <w:right w:val="none" w:sz="0" w:space="0" w:color="auto"/>
      </w:divBdr>
    </w:div>
    <w:div w:id="1173061545">
      <w:bodyDiv w:val="1"/>
      <w:marLeft w:val="0"/>
      <w:marRight w:val="0"/>
      <w:marTop w:val="0"/>
      <w:marBottom w:val="0"/>
      <w:divBdr>
        <w:top w:val="none" w:sz="0" w:space="0" w:color="auto"/>
        <w:left w:val="none" w:sz="0" w:space="0" w:color="auto"/>
        <w:bottom w:val="none" w:sz="0" w:space="0" w:color="auto"/>
        <w:right w:val="none" w:sz="0" w:space="0" w:color="auto"/>
      </w:divBdr>
    </w:div>
    <w:div w:id="1197355041">
      <w:bodyDiv w:val="1"/>
      <w:marLeft w:val="0"/>
      <w:marRight w:val="0"/>
      <w:marTop w:val="0"/>
      <w:marBottom w:val="0"/>
      <w:divBdr>
        <w:top w:val="none" w:sz="0" w:space="0" w:color="auto"/>
        <w:left w:val="none" w:sz="0" w:space="0" w:color="auto"/>
        <w:bottom w:val="none" w:sz="0" w:space="0" w:color="auto"/>
        <w:right w:val="none" w:sz="0" w:space="0" w:color="auto"/>
      </w:divBdr>
    </w:div>
    <w:div w:id="1379741245">
      <w:bodyDiv w:val="1"/>
      <w:marLeft w:val="0"/>
      <w:marRight w:val="0"/>
      <w:marTop w:val="0"/>
      <w:marBottom w:val="0"/>
      <w:divBdr>
        <w:top w:val="none" w:sz="0" w:space="0" w:color="auto"/>
        <w:left w:val="none" w:sz="0" w:space="0" w:color="auto"/>
        <w:bottom w:val="none" w:sz="0" w:space="0" w:color="auto"/>
        <w:right w:val="none" w:sz="0" w:space="0" w:color="auto"/>
      </w:divBdr>
    </w:div>
    <w:div w:id="1778209405">
      <w:bodyDiv w:val="1"/>
      <w:marLeft w:val="0"/>
      <w:marRight w:val="0"/>
      <w:marTop w:val="0"/>
      <w:marBottom w:val="0"/>
      <w:divBdr>
        <w:top w:val="none" w:sz="0" w:space="0" w:color="auto"/>
        <w:left w:val="none" w:sz="0" w:space="0" w:color="auto"/>
        <w:bottom w:val="none" w:sz="0" w:space="0" w:color="auto"/>
        <w:right w:val="none" w:sz="0" w:space="0" w:color="auto"/>
      </w:divBdr>
      <w:divsChild>
        <w:div w:id="653608687">
          <w:marLeft w:val="0"/>
          <w:marRight w:val="0"/>
          <w:marTop w:val="0"/>
          <w:marBottom w:val="0"/>
          <w:divBdr>
            <w:top w:val="none" w:sz="0" w:space="0" w:color="auto"/>
            <w:left w:val="none" w:sz="0" w:space="0" w:color="auto"/>
            <w:bottom w:val="none" w:sz="0" w:space="0" w:color="auto"/>
            <w:right w:val="none" w:sz="0" w:space="0" w:color="auto"/>
          </w:divBdr>
        </w:div>
        <w:div w:id="1005278239">
          <w:marLeft w:val="0"/>
          <w:marRight w:val="0"/>
          <w:marTop w:val="0"/>
          <w:marBottom w:val="0"/>
          <w:divBdr>
            <w:top w:val="none" w:sz="0" w:space="0" w:color="auto"/>
            <w:left w:val="none" w:sz="0" w:space="0" w:color="auto"/>
            <w:bottom w:val="none" w:sz="0" w:space="0" w:color="auto"/>
            <w:right w:val="none" w:sz="0" w:space="0" w:color="auto"/>
          </w:divBdr>
        </w:div>
        <w:div w:id="1291595687">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np-mop-01/np-mop-01-dec-02-en.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np-mop-01/np-mop-01-dec-08-en.pdf" TargetMode="Externa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sgp.undp.org/" TargetMode="External"/><Relationship Id="rId2" Type="http://schemas.openxmlformats.org/officeDocument/2006/relationships/hyperlink" Target="http://www.thegef.org/projects" TargetMode="External"/><Relationship Id="rId1" Type="http://schemas.openxmlformats.org/officeDocument/2006/relationships/hyperlink" Target="https://absch.cbd.int/" TargetMode="External"/><Relationship Id="rId4" Type="http://schemas.openxmlformats.org/officeDocument/2006/relationships/hyperlink" Target="https://www.cbd.int/doc/c/6885/222e/f9ef39a73ccf61c40e7d9a60/np-mop-03-inf-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D8252812D2604FB0A75CEDA541147250"/>
        <w:category>
          <w:name w:val="General"/>
          <w:gallery w:val="placeholder"/>
        </w:category>
        <w:types>
          <w:type w:val="bbPlcHdr"/>
        </w:types>
        <w:behaviors>
          <w:behavior w:val="content"/>
        </w:behaviors>
        <w:guid w:val="{E1D87007-8449-4ACC-B109-A2F673FD1FDA}"/>
      </w:docPartPr>
      <w:docPartBody>
        <w:p w:rsidR="004361EF" w:rsidRDefault="007D2BB6" w:rsidP="007D2BB6">
          <w:pPr>
            <w:pStyle w:val="D8252812D2604FB0A75CEDA541147250"/>
          </w:pPr>
          <w:r w:rsidRPr="007E02EB">
            <w:rPr>
              <w:rStyle w:val="PlaceholderText"/>
            </w:rPr>
            <w:t>[Title]</w:t>
          </w:r>
        </w:p>
      </w:docPartBody>
    </w:docPart>
    <w:docPart>
      <w:docPartPr>
        <w:name w:val="F490676C7F1043A7A6248969FB3967E2"/>
        <w:category>
          <w:name w:val="General"/>
          <w:gallery w:val="placeholder"/>
        </w:category>
        <w:types>
          <w:type w:val="bbPlcHdr"/>
        </w:types>
        <w:behaviors>
          <w:behavior w:val="content"/>
        </w:behaviors>
        <w:guid w:val="{1F86C439-B91B-4629-83CD-B6AC8C627793}"/>
      </w:docPartPr>
      <w:docPartBody>
        <w:p w:rsidR="00143807" w:rsidRDefault="00423CD1" w:rsidP="00423CD1">
          <w:pPr>
            <w:pStyle w:val="F490676C7F1043A7A6248969FB3967E2"/>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Helvetica">
    <w:panose1 w:val="020B0504020202020204"/>
    <w:charset w:val="00"/>
    <w:family w:val="swiss"/>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E12E7"/>
    <w:rsid w:val="00143807"/>
    <w:rsid w:val="00255553"/>
    <w:rsid w:val="002B087E"/>
    <w:rsid w:val="003904CB"/>
    <w:rsid w:val="003E200F"/>
    <w:rsid w:val="0041409E"/>
    <w:rsid w:val="00423CD1"/>
    <w:rsid w:val="004361EF"/>
    <w:rsid w:val="0046422C"/>
    <w:rsid w:val="004760CF"/>
    <w:rsid w:val="004A6E58"/>
    <w:rsid w:val="004E092F"/>
    <w:rsid w:val="0050082D"/>
    <w:rsid w:val="00500A2B"/>
    <w:rsid w:val="00530372"/>
    <w:rsid w:val="0058288D"/>
    <w:rsid w:val="00594C5C"/>
    <w:rsid w:val="00665C6B"/>
    <w:rsid w:val="006801B3"/>
    <w:rsid w:val="007D2BB6"/>
    <w:rsid w:val="007E1499"/>
    <w:rsid w:val="007F061E"/>
    <w:rsid w:val="0080432B"/>
    <w:rsid w:val="00810A55"/>
    <w:rsid w:val="008C6619"/>
    <w:rsid w:val="008D420E"/>
    <w:rsid w:val="009108C7"/>
    <w:rsid w:val="0098642F"/>
    <w:rsid w:val="009B240D"/>
    <w:rsid w:val="00A87CAC"/>
    <w:rsid w:val="00B863C7"/>
    <w:rsid w:val="00C226F5"/>
    <w:rsid w:val="00C8104B"/>
    <w:rsid w:val="00CD24F7"/>
    <w:rsid w:val="00CD64AA"/>
    <w:rsid w:val="00D31D12"/>
    <w:rsid w:val="00D34A27"/>
    <w:rsid w:val="00D65F10"/>
    <w:rsid w:val="00E53975"/>
    <w:rsid w:val="00EF7D4D"/>
    <w:rsid w:val="00F01C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23CD1"/>
    <w:rPr>
      <w:color w:val="808080"/>
    </w:rPr>
  </w:style>
  <w:style w:type="paragraph" w:customStyle="1" w:styleId="D8252812D2604FB0A75CEDA541147250">
    <w:name w:val="D8252812D2604FB0A75CEDA541147250"/>
    <w:rsid w:val="007D2BB6"/>
    <w:pPr>
      <w:spacing w:after="160" w:line="259" w:lineRule="auto"/>
    </w:pPr>
    <w:rPr>
      <w:lang w:eastAsia="zh-CN"/>
    </w:rPr>
  </w:style>
  <w:style w:type="paragraph" w:customStyle="1" w:styleId="7F85D3063B204F62ABDA010E82BAF9EC">
    <w:name w:val="7F85D3063B204F62ABDA010E82BAF9EC"/>
    <w:rsid w:val="00E53975"/>
    <w:pPr>
      <w:spacing w:after="160" w:line="259" w:lineRule="auto"/>
    </w:pPr>
    <w:rPr>
      <w:lang w:eastAsia="zh-CN"/>
    </w:rPr>
  </w:style>
  <w:style w:type="paragraph" w:customStyle="1" w:styleId="F490676C7F1043A7A6248969FB3967E2">
    <w:name w:val="F490676C7F1043A7A6248969FB3967E2"/>
    <w:rsid w:val="00423CD1"/>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Kristina Taboulchanas</DisplayName>
        <AccountId>14</AccountId>
        <AccountType/>
      </UserInfo>
      <UserInfo>
        <DisplayName>Alexandra Coelho</DisplayName>
        <AccountId>27</AccountId>
        <AccountType/>
      </UserInfo>
      <UserInfo>
        <DisplayName>Taukondjo Shikongo</DisplayName>
        <AccountId>30</AccountId>
        <AccountType/>
      </UserInfo>
      <UserInfo>
        <DisplayName>Gisela Talamas</DisplayName>
        <AccountId>108</AccountId>
        <AccountType/>
      </UserInfo>
      <UserInfo>
        <DisplayName>Regina Kipper</DisplayName>
        <AccountId>427</AccountId>
        <AccountType/>
      </UserInfo>
      <UserInfo>
        <DisplayName>Julie Roy</DisplayName>
        <AccountId>82</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4.xml><?xml version="1.0" encoding="utf-8"?>
<ds:datastoreItem xmlns:ds="http://schemas.openxmlformats.org/officeDocument/2006/customXml" ds:itemID="{168A69E4-F12E-4076-910E-2696079E9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DF378BB-DE46-4821-B40F-CF6BC6A19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32</Pages>
  <Words>8659</Words>
  <Characters>49358</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Overview of capacity-building and development initiatives providing direct support to countries for the implementation of the Nagoya Protocol</vt:lpstr>
    </vt:vector>
  </TitlesOfParts>
  <Company>SCBD</Company>
  <LinksUpToDate>false</LinksUpToDate>
  <CharactersWithSpaces>57902</CharactersWithSpaces>
  <SharedDoc>false</SharedDoc>
  <HLinks>
    <vt:vector size="24" baseType="variant">
      <vt:variant>
        <vt:i4>5308438</vt:i4>
      </vt:variant>
      <vt:variant>
        <vt:i4>9</vt:i4>
      </vt:variant>
      <vt:variant>
        <vt:i4>0</vt:i4>
      </vt:variant>
      <vt:variant>
        <vt:i4>5</vt:i4>
      </vt:variant>
      <vt:variant>
        <vt:lpwstr>https://www.cbd.int/doc/c/6885/222e/f9ef39a73ccf61c40e7d9a60/np-mop-03-inf-01-en.pdf</vt:lpwstr>
      </vt:variant>
      <vt:variant>
        <vt:lpwstr/>
      </vt:variant>
      <vt:variant>
        <vt:i4>5111822</vt:i4>
      </vt:variant>
      <vt:variant>
        <vt:i4>6</vt:i4>
      </vt:variant>
      <vt:variant>
        <vt:i4>0</vt:i4>
      </vt:variant>
      <vt:variant>
        <vt:i4>5</vt:i4>
      </vt:variant>
      <vt:variant>
        <vt:lpwstr>https://sgp.undp.org/</vt:lpwstr>
      </vt:variant>
      <vt:variant>
        <vt:lpwstr/>
      </vt:variant>
      <vt:variant>
        <vt:i4>2359359</vt:i4>
      </vt:variant>
      <vt:variant>
        <vt:i4>3</vt:i4>
      </vt:variant>
      <vt:variant>
        <vt:i4>0</vt:i4>
      </vt:variant>
      <vt:variant>
        <vt:i4>5</vt:i4>
      </vt:variant>
      <vt:variant>
        <vt:lpwstr>http://www.thegef.org/projects</vt:lpwstr>
      </vt:variant>
      <vt:variant>
        <vt:lpwstr/>
      </vt:variant>
      <vt:variant>
        <vt:i4>3342368</vt:i4>
      </vt:variant>
      <vt:variant>
        <vt:i4>0</vt:i4>
      </vt:variant>
      <vt:variant>
        <vt:i4>0</vt:i4>
      </vt:variant>
      <vt:variant>
        <vt:i4>5</vt:i4>
      </vt:variant>
      <vt:variant>
        <vt:lpwstr>https://absch.cbd.int/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capacity-building and development initiatives providing direct support to countries for the implementation of the Nagoya Protocol</dc:title>
  <dc:subject>CBD/NP/MOP/4/INF/1</dc:subject>
  <dc:creator>SCBD</dc:creator>
  <cp:keywords>Conference of the Parties serving as the meeting of the Parties to the Nagoya Protocol on Access to Genetic Resources and the Fair and Equitable Sharing of Benefits Arising from their Utilization, fourth meeting</cp:keywords>
  <cp:lastModifiedBy>Veronique Lefebvre</cp:lastModifiedBy>
  <cp:revision>4</cp:revision>
  <cp:lastPrinted>2020-01-21T19:56:00Z</cp:lastPrinted>
  <dcterms:created xsi:type="dcterms:W3CDTF">2022-11-23T21:16:00Z</dcterms:created>
  <dcterms:modified xsi:type="dcterms:W3CDTF">2022-11-23T21:19:00Z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ies>
</file>