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8240"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58241"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546F4397"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CF420C">
              <w:rPr>
                <w:rFonts w:eastAsia="SimSun" w:hint="eastAsia"/>
                <w:bCs/>
                <w:snapToGrid w:val="0"/>
                <w:kern w:val="22"/>
                <w:lang w:val="en-GB" w:eastAsia="zh-CN"/>
              </w:rPr>
              <w:t>7</w:t>
            </w:r>
            <w:r w:rsidR="009B1582" w:rsidRPr="009B1582">
              <w:rPr>
                <w:rFonts w:eastAsia="SimSun"/>
                <w:bCs/>
                <w:snapToGrid w:val="0"/>
                <w:kern w:val="22"/>
                <w:lang w:val="en-GB" w:eastAsia="zh-CN"/>
              </w:rPr>
              <w:t>/</w:t>
            </w:r>
            <w:r w:rsidR="007A4E34">
              <w:rPr>
                <w:rFonts w:eastAsia="SimSun" w:hint="eastAsia"/>
                <w:bCs/>
                <w:snapToGrid w:val="0"/>
                <w:kern w:val="22"/>
                <w:lang w:val="en-GB" w:eastAsia="zh-CN"/>
              </w:rPr>
              <w:t>4</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11CE7485" w:rsidR="007A1F82" w:rsidRPr="007A4E34" w:rsidRDefault="007A4E34" w:rsidP="009B423D">
            <w:pPr>
              <w:ind w:left="2016"/>
              <w:jc w:val="both"/>
              <w:rPr>
                <w:rFonts w:eastAsiaTheme="minorEastAsia"/>
                <w:snapToGrid w:val="0"/>
                <w:kern w:val="22"/>
                <w:lang w:val="en-GB" w:eastAsia="zh-CN"/>
              </w:rPr>
            </w:pPr>
            <w:r>
              <w:rPr>
                <w:rFonts w:eastAsiaTheme="minorEastAsia" w:hint="eastAsia"/>
                <w:lang w:eastAsia="zh-CN"/>
              </w:rPr>
              <w:t>26 June</w:t>
            </w:r>
            <w:r w:rsidR="00CF420C" w:rsidRPr="00F94DDF">
              <w:t xml:space="preserve"> 202</w:t>
            </w:r>
            <w:r>
              <w:rPr>
                <w:rFonts w:eastAsiaTheme="minorEastAsia" w:hint="eastAsia"/>
                <w:lang w:eastAsia="zh-CN"/>
              </w:rPr>
              <w:t>6</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4C82DBAD"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CF420C" w:rsidRPr="00C75B0A">
        <w:rPr>
          <w:rFonts w:eastAsia="SimSun"/>
          <w:b/>
          <w:bCs/>
          <w:caps/>
          <w:snapToGrid w:val="0"/>
          <w:lang w:val="en-GB" w:eastAsia="zh-CN"/>
        </w:rPr>
        <w:t>七</w:t>
      </w:r>
      <w:r w:rsidRPr="00C75B0A">
        <w:rPr>
          <w:rFonts w:eastAsia="SimSun"/>
          <w:b/>
          <w:bCs/>
          <w:caps/>
          <w:snapToGrid w:val="0"/>
          <w:lang w:val="en-GB" w:eastAsia="zh-CN"/>
        </w:rPr>
        <w:t>次会议</w:t>
      </w:r>
    </w:p>
    <w:p w14:paraId="7A016814" w14:textId="36489CDF" w:rsidR="007A1F82" w:rsidRPr="00085BBD" w:rsidRDefault="009B1582" w:rsidP="007A1F82">
      <w:pPr>
        <w:spacing w:line="240" w:lineRule="atLeast"/>
        <w:jc w:val="both"/>
        <w:rPr>
          <w:rFonts w:eastAsia="SimSun"/>
          <w:caps/>
          <w:snapToGrid w:val="0"/>
          <w:lang w:val="en-GB" w:eastAsia="zh-CN"/>
        </w:rPr>
      </w:pPr>
      <w:r w:rsidRPr="00085BBD">
        <w:rPr>
          <w:rFonts w:eastAsia="SimSun"/>
          <w:kern w:val="22"/>
          <w:lang w:eastAsia="zh-CN"/>
        </w:rPr>
        <w:t>202</w:t>
      </w:r>
      <w:r w:rsidR="00CF420C" w:rsidRPr="00085BBD">
        <w:rPr>
          <w:rFonts w:eastAsia="SimSun"/>
          <w:kern w:val="22"/>
          <w:lang w:eastAsia="zh-CN"/>
        </w:rPr>
        <w:t>6</w:t>
      </w:r>
      <w:r w:rsidRPr="00085BBD">
        <w:rPr>
          <w:rFonts w:eastAsia="SimSun"/>
          <w:kern w:val="22"/>
          <w:lang w:eastAsia="zh-CN"/>
        </w:rPr>
        <w:t>年</w:t>
      </w:r>
      <w:r w:rsidR="00CF420C" w:rsidRPr="00085BBD">
        <w:rPr>
          <w:rFonts w:eastAsia="SimSun"/>
          <w:kern w:val="22"/>
          <w:lang w:eastAsia="zh-CN"/>
        </w:rPr>
        <w:t>8</w:t>
      </w:r>
      <w:r w:rsidRPr="00085BBD">
        <w:rPr>
          <w:rFonts w:eastAsia="SimSun"/>
          <w:kern w:val="22"/>
          <w:lang w:eastAsia="zh-CN"/>
        </w:rPr>
        <w:t>月</w:t>
      </w:r>
      <w:r w:rsidR="00CF420C" w:rsidRPr="00085BBD">
        <w:rPr>
          <w:rFonts w:eastAsia="SimSun"/>
          <w:kern w:val="22"/>
          <w:lang w:eastAsia="zh-CN"/>
        </w:rPr>
        <w:t>4</w:t>
      </w:r>
      <w:r w:rsidRPr="00085BBD">
        <w:rPr>
          <w:rFonts w:eastAsia="SimSun"/>
          <w:kern w:val="22"/>
          <w:lang w:eastAsia="zh-CN"/>
        </w:rPr>
        <w:t>日至</w:t>
      </w:r>
      <w:r w:rsidR="000C232F" w:rsidRPr="00085BBD">
        <w:rPr>
          <w:rFonts w:eastAsia="SimSun"/>
          <w:kern w:val="22"/>
          <w:lang w:eastAsia="zh-CN"/>
        </w:rPr>
        <w:t>1</w:t>
      </w:r>
      <w:r w:rsidR="00CF420C" w:rsidRPr="00085BBD">
        <w:rPr>
          <w:rFonts w:eastAsia="SimSun"/>
          <w:kern w:val="22"/>
          <w:lang w:eastAsia="zh-CN"/>
        </w:rPr>
        <w:t>2</w:t>
      </w:r>
      <w:r w:rsidRPr="00085BBD">
        <w:rPr>
          <w:rFonts w:eastAsia="SimSun"/>
          <w:kern w:val="22"/>
          <w:lang w:eastAsia="zh-CN"/>
        </w:rPr>
        <w:t>日，</w:t>
      </w:r>
      <w:r w:rsidR="00CF420C" w:rsidRPr="00085BBD">
        <w:rPr>
          <w:rFonts w:eastAsia="SimSun"/>
          <w:caps/>
          <w:snapToGrid w:val="0"/>
          <w:lang w:val="en-GB" w:eastAsia="zh-CN"/>
        </w:rPr>
        <w:t>内罗毕</w:t>
      </w:r>
    </w:p>
    <w:p w14:paraId="7754ADF7" w14:textId="48E12EFC" w:rsidR="007A4E34" w:rsidRDefault="00B145B6" w:rsidP="00BF3F00">
      <w:pPr>
        <w:tabs>
          <w:tab w:val="left" w:pos="5400"/>
        </w:tabs>
        <w:spacing w:line="240" w:lineRule="atLeast"/>
        <w:jc w:val="both"/>
        <w:rPr>
          <w:rFonts w:ascii="SimSun" w:eastAsia="SimSun" w:hAnsi="SimSun" w:cs="SimSun"/>
          <w:lang w:eastAsia="zh-CN"/>
        </w:rPr>
      </w:pPr>
      <w:r w:rsidRPr="00085BBD">
        <w:rPr>
          <w:rFonts w:eastAsia="SimSun"/>
          <w:lang w:eastAsia="zh-CN"/>
        </w:rPr>
        <w:t>临时议程</w:t>
      </w:r>
      <w:r w:rsidRPr="00085BBD">
        <w:rPr>
          <w:rFonts w:eastAsia="SimSun"/>
          <w:vertAlign w:val="superscript"/>
          <w:lang w:eastAsia="zh-CN"/>
        </w:rPr>
        <w:footnoteReference w:customMarkFollows="1" w:id="2"/>
        <w:t>*</w:t>
      </w:r>
      <w:r w:rsidRPr="00085BBD">
        <w:rPr>
          <w:rFonts w:eastAsia="SimSun"/>
          <w:lang w:eastAsia="zh-CN"/>
        </w:rPr>
        <w:t>项目</w:t>
      </w:r>
      <w:r w:rsidR="007A4E34" w:rsidRPr="00085BBD">
        <w:rPr>
          <w:rFonts w:eastAsia="SimSun"/>
          <w:lang w:eastAsia="zh-CN"/>
        </w:rPr>
        <w:t>4</w:t>
      </w:r>
      <w:r w:rsidR="00A009C3" w:rsidRPr="00085BBD">
        <w:rPr>
          <w:rFonts w:eastAsia="SimSun"/>
          <w:lang w:eastAsia="zh-CN"/>
        </w:rPr>
        <w:t>（</w:t>
      </w:r>
      <w:r w:rsidR="007A4E34" w:rsidRPr="00085BBD">
        <w:rPr>
          <w:rFonts w:eastAsia="SimSun"/>
          <w:lang w:eastAsia="zh-CN"/>
        </w:rPr>
        <w:t>b</w:t>
      </w:r>
      <w:r w:rsidR="00A009C3" w:rsidRPr="00085BBD">
        <w:rPr>
          <w:rFonts w:eastAsia="SimSun"/>
          <w:lang w:eastAsia="zh-CN"/>
        </w:rPr>
        <w:t>）</w:t>
      </w:r>
    </w:p>
    <w:p w14:paraId="7245673F" w14:textId="77777777" w:rsidR="007A4E34" w:rsidRDefault="007A4E34" w:rsidP="00BF3F00">
      <w:pPr>
        <w:tabs>
          <w:tab w:val="left" w:pos="5400"/>
        </w:tabs>
        <w:spacing w:line="240" w:lineRule="atLeast"/>
        <w:jc w:val="both"/>
        <w:rPr>
          <w:rFonts w:ascii="Microsoft YaHei" w:eastAsia="SimSun" w:hAnsi="Microsoft YaHei" w:cs="Microsoft YaHei"/>
          <w:b/>
          <w:bCs/>
          <w:lang w:eastAsia="zh-CN"/>
        </w:rPr>
      </w:pPr>
      <w:r w:rsidRPr="007A4E34">
        <w:rPr>
          <w:rFonts w:ascii="Microsoft YaHei" w:eastAsia="SimSun" w:hAnsi="Microsoft YaHei" w:cs="Microsoft YaHei" w:hint="eastAsia"/>
          <w:b/>
          <w:bCs/>
          <w:lang w:eastAsia="zh-CN"/>
        </w:rPr>
        <w:t>资源调动与财务机制：财务机制</w:t>
      </w:r>
    </w:p>
    <w:p w14:paraId="40A889FB" w14:textId="77777777" w:rsidR="007A4E34" w:rsidRDefault="007A4E34" w:rsidP="00BF3F00">
      <w:pPr>
        <w:tabs>
          <w:tab w:val="left" w:pos="5400"/>
        </w:tabs>
        <w:spacing w:line="240" w:lineRule="atLeast"/>
        <w:jc w:val="both"/>
        <w:rPr>
          <w:rFonts w:ascii="Microsoft YaHei" w:eastAsia="SimSun" w:hAnsi="Microsoft YaHei" w:cs="Microsoft YaHei"/>
          <w:b/>
          <w:bCs/>
          <w:lang w:eastAsia="zh-CN"/>
        </w:rPr>
      </w:pPr>
    </w:p>
    <w:p w14:paraId="6B0E6FFE" w14:textId="617FD587" w:rsidR="007A4E34" w:rsidRPr="00F6655E" w:rsidRDefault="007A4E34" w:rsidP="00F6655E">
      <w:pPr>
        <w:spacing w:before="120" w:after="120" w:line="240" w:lineRule="atLeast"/>
        <w:ind w:left="490"/>
        <w:jc w:val="both"/>
        <w:rPr>
          <w:rFonts w:eastAsia="SimHei"/>
          <w:b/>
          <w:bCs/>
          <w:caps/>
          <w:snapToGrid w:val="0"/>
          <w:sz w:val="28"/>
          <w:szCs w:val="28"/>
          <w:lang w:val="en-GB" w:eastAsia="zh-CN"/>
        </w:rPr>
      </w:pPr>
      <w:r w:rsidRPr="00F6655E">
        <w:rPr>
          <w:rFonts w:eastAsia="SimHei"/>
          <w:b/>
          <w:bCs/>
          <w:caps/>
          <w:snapToGrid w:val="0"/>
          <w:sz w:val="28"/>
          <w:szCs w:val="28"/>
          <w:lang w:val="en-GB" w:eastAsia="zh-CN"/>
        </w:rPr>
        <w:t>财务机制</w:t>
      </w:r>
      <w:r w:rsidR="00085BBD" w:rsidRPr="00085BBD">
        <w:rPr>
          <w:rStyle w:val="FootnoteReference"/>
          <w:rFonts w:eastAsia="SimHei"/>
          <w:b/>
          <w:bCs/>
          <w:caps/>
          <w:snapToGrid w:val="0"/>
          <w:szCs w:val="28"/>
          <w:lang w:val="en-GB" w:eastAsia="zh-CN"/>
        </w:rPr>
        <w:footnoteReference w:customMarkFollows="1" w:id="3"/>
        <w:sym w:font="Symbol" w:char="F02A"/>
      </w:r>
      <w:r w:rsidR="00085BBD" w:rsidRPr="00085BBD">
        <w:rPr>
          <w:rStyle w:val="FootnoteReference"/>
          <w:rFonts w:eastAsia="SimHei"/>
          <w:b/>
          <w:bCs/>
          <w:caps/>
          <w:snapToGrid w:val="0"/>
          <w:szCs w:val="28"/>
          <w:lang w:val="en-GB" w:eastAsia="zh-CN"/>
        </w:rPr>
        <w:sym w:font="Symbol" w:char="F02A"/>
      </w:r>
    </w:p>
    <w:p w14:paraId="23EB426F" w14:textId="77777777" w:rsidR="007A4E34" w:rsidRPr="00F6655E" w:rsidRDefault="007A4E34" w:rsidP="00F6655E">
      <w:pPr>
        <w:spacing w:before="120" w:after="120" w:line="240" w:lineRule="atLeast"/>
        <w:ind w:left="490"/>
        <w:jc w:val="both"/>
        <w:rPr>
          <w:rFonts w:eastAsia="SimSun"/>
          <w:b/>
          <w:bCs/>
          <w:caps/>
          <w:snapToGrid w:val="0"/>
          <w:lang w:val="en-GB" w:eastAsia="zh-CN"/>
        </w:rPr>
      </w:pPr>
      <w:r w:rsidRPr="00F6655E">
        <w:rPr>
          <w:rFonts w:eastAsia="SimSun"/>
          <w:b/>
          <w:bCs/>
          <w:caps/>
          <w:snapToGrid w:val="0"/>
          <w:lang w:val="en-GB" w:eastAsia="zh-CN"/>
        </w:rPr>
        <w:t>秘书处的说明</w:t>
      </w:r>
    </w:p>
    <w:p w14:paraId="13606A2E" w14:textId="7B5787DE" w:rsidR="007A4E34" w:rsidRPr="00F6655E" w:rsidRDefault="007A4E34" w:rsidP="00F6655E">
      <w:pPr>
        <w:spacing w:before="120" w:after="120" w:line="240" w:lineRule="atLeast"/>
        <w:jc w:val="both"/>
        <w:rPr>
          <w:rFonts w:eastAsia="SimSun"/>
          <w:b/>
          <w:bCs/>
          <w:caps/>
          <w:snapToGrid w:val="0"/>
          <w:sz w:val="28"/>
          <w:szCs w:val="28"/>
          <w:lang w:val="en-GB" w:eastAsia="zh-CN"/>
        </w:rPr>
      </w:pPr>
      <w:r w:rsidRPr="00F6655E">
        <w:rPr>
          <w:rFonts w:eastAsia="SimSun"/>
          <w:b/>
          <w:bCs/>
          <w:caps/>
          <w:snapToGrid w:val="0"/>
          <w:sz w:val="28"/>
          <w:szCs w:val="28"/>
          <w:lang w:val="en-GB" w:eastAsia="zh-CN"/>
        </w:rPr>
        <w:t>一</w:t>
      </w:r>
      <w:r w:rsidRPr="00F6655E">
        <w:rPr>
          <w:rFonts w:eastAsia="SimSun"/>
          <w:b/>
          <w:bCs/>
          <w:caps/>
          <w:snapToGrid w:val="0"/>
          <w:sz w:val="28"/>
          <w:szCs w:val="28"/>
          <w:lang w:val="en-GB" w:eastAsia="zh-CN"/>
        </w:rPr>
        <w:t>.</w:t>
      </w:r>
      <w:r w:rsidRPr="00F6655E">
        <w:rPr>
          <w:rFonts w:eastAsia="SimSun"/>
          <w:b/>
          <w:bCs/>
          <w:caps/>
          <w:snapToGrid w:val="0"/>
          <w:sz w:val="28"/>
          <w:szCs w:val="28"/>
          <w:lang w:val="en-GB" w:eastAsia="zh-CN"/>
        </w:rPr>
        <w:t>导言</w:t>
      </w:r>
    </w:p>
    <w:p w14:paraId="74D60F9E" w14:textId="02C5715D" w:rsidR="007A4E34" w:rsidRPr="00F6655E"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F6655E">
        <w:rPr>
          <w:rFonts w:eastAsia="SimSun"/>
          <w:caps/>
          <w:snapToGrid w:val="0"/>
          <w:lang w:val="en-GB" w:eastAsia="zh-CN"/>
        </w:rPr>
        <w:t>编写</w:t>
      </w:r>
      <w:r w:rsidR="00DD4FC9">
        <w:rPr>
          <w:rFonts w:eastAsia="SimSun" w:hint="eastAsia"/>
          <w:caps/>
          <w:snapToGrid w:val="0"/>
          <w:lang w:val="en-GB" w:eastAsia="zh-CN"/>
        </w:rPr>
        <w:t>本说明</w:t>
      </w:r>
      <w:r w:rsidRPr="00F6655E">
        <w:rPr>
          <w:rFonts w:eastAsia="SimSun"/>
          <w:caps/>
          <w:snapToGrid w:val="0"/>
          <w:lang w:val="en-GB" w:eastAsia="zh-CN"/>
        </w:rPr>
        <w:t>是为了</w:t>
      </w:r>
      <w:r w:rsidR="00DD4FC9">
        <w:rPr>
          <w:rFonts w:eastAsia="SimSun" w:hint="eastAsia"/>
          <w:caps/>
          <w:snapToGrid w:val="0"/>
          <w:lang w:val="en-GB" w:eastAsia="zh-CN"/>
        </w:rPr>
        <w:t>便利</w:t>
      </w:r>
      <w:r w:rsidRPr="00F6655E">
        <w:rPr>
          <w:rFonts w:eastAsia="SimSun"/>
          <w:caps/>
          <w:snapToGrid w:val="0"/>
          <w:lang w:val="en-GB" w:eastAsia="zh-CN"/>
        </w:rPr>
        <w:t>根据第</w:t>
      </w:r>
      <w:hyperlink r:id="rId14" w:history="1">
        <w:r w:rsidRPr="008153FF">
          <w:rPr>
            <w:rStyle w:val="Hyperlink"/>
            <w:rFonts w:eastAsia="SimSun"/>
            <w:caps/>
            <w:snapToGrid w:val="0"/>
            <w:lang w:val="en-GB" w:eastAsia="zh-CN"/>
          </w:rPr>
          <w:t>III/8</w:t>
        </w:r>
      </w:hyperlink>
      <w:r w:rsidRPr="00F6655E">
        <w:rPr>
          <w:rFonts w:eastAsia="SimSun"/>
          <w:caps/>
          <w:snapToGrid w:val="0"/>
          <w:lang w:val="en-GB" w:eastAsia="zh-CN"/>
        </w:rPr>
        <w:t>号决定通过的《</w:t>
      </w:r>
      <w:r w:rsidR="008153FF" w:rsidRPr="00F6655E">
        <w:rPr>
          <w:rFonts w:eastAsia="SimSun"/>
          <w:caps/>
          <w:snapToGrid w:val="0"/>
          <w:lang w:val="en-GB" w:eastAsia="zh-CN"/>
        </w:rPr>
        <w:t>生物多样性公约</w:t>
      </w:r>
      <w:r w:rsidRPr="00F6655E">
        <w:rPr>
          <w:rFonts w:eastAsia="SimSun"/>
          <w:caps/>
          <w:snapToGrid w:val="0"/>
          <w:lang w:val="en-GB" w:eastAsia="zh-CN"/>
        </w:rPr>
        <w:t>》缔约方大会与全球环境基金</w:t>
      </w:r>
      <w:r w:rsidR="00286539">
        <w:rPr>
          <w:rFonts w:eastAsia="SimSun" w:hint="eastAsia"/>
          <w:caps/>
          <w:snapToGrid w:val="0"/>
          <w:lang w:val="en-GB" w:eastAsia="zh-CN"/>
        </w:rPr>
        <w:t>（全环基金）</w:t>
      </w:r>
      <w:r w:rsidRPr="00F6655E">
        <w:rPr>
          <w:rFonts w:eastAsia="SimSun"/>
          <w:caps/>
          <w:snapToGrid w:val="0"/>
          <w:lang w:val="en-GB" w:eastAsia="zh-CN"/>
        </w:rPr>
        <w:t>理事会的谅解备忘录审议《公约》与</w:t>
      </w:r>
      <w:r w:rsidR="00DD4FC9">
        <w:rPr>
          <w:rFonts w:eastAsia="SimSun" w:hint="eastAsia"/>
          <w:caps/>
          <w:snapToGrid w:val="0"/>
          <w:lang w:val="en-GB" w:eastAsia="zh-CN"/>
        </w:rPr>
        <w:t>运作</w:t>
      </w:r>
      <w:r w:rsidRPr="00F6655E">
        <w:rPr>
          <w:rFonts w:eastAsia="SimSun"/>
          <w:caps/>
          <w:snapToGrid w:val="0"/>
          <w:lang w:val="en-GB" w:eastAsia="zh-CN"/>
        </w:rPr>
        <w:t>《公约》财务机制的体制</w:t>
      </w:r>
      <w:r w:rsidR="00DD4FC9">
        <w:rPr>
          <w:rFonts w:eastAsia="SimSun" w:hint="eastAsia"/>
          <w:caps/>
          <w:snapToGrid w:val="0"/>
          <w:lang w:val="en-GB" w:eastAsia="zh-CN"/>
        </w:rPr>
        <w:t>机构——</w:t>
      </w:r>
      <w:r w:rsidR="00286539">
        <w:rPr>
          <w:rFonts w:eastAsia="SimSun"/>
          <w:caps/>
          <w:snapToGrid w:val="0"/>
          <w:lang w:val="en-GB" w:eastAsia="zh-CN"/>
        </w:rPr>
        <w:t>全环基金</w:t>
      </w:r>
      <w:r w:rsidRPr="00F6655E">
        <w:rPr>
          <w:rFonts w:eastAsia="SimSun"/>
          <w:caps/>
          <w:snapToGrid w:val="0"/>
          <w:lang w:val="en-GB" w:eastAsia="zh-CN"/>
        </w:rPr>
        <w:t>的关系。根据第</w:t>
      </w:r>
      <w:r>
        <w:fldChar w:fldCharType="begin"/>
      </w:r>
      <w:r>
        <w:instrText>HYPERLINK "https://www.cbd.int/decisions/cop?m=cop-12"</w:instrText>
      </w:r>
      <w:r>
        <w:fldChar w:fldCharType="separate"/>
      </w:r>
      <w:r w:rsidRPr="008153FF">
        <w:rPr>
          <w:rStyle w:val="Hyperlink"/>
          <w:rFonts w:eastAsia="SimSun"/>
          <w:caps/>
          <w:snapToGrid w:val="0"/>
          <w:lang w:val="en-GB" w:eastAsia="zh-CN"/>
        </w:rPr>
        <w:t>XII/30</w:t>
      </w:r>
      <w:r>
        <w:fldChar w:fldCharType="end"/>
      </w:r>
      <w:r w:rsidRPr="00F6655E">
        <w:rPr>
          <w:rFonts w:eastAsia="SimSun"/>
          <w:caps/>
          <w:snapToGrid w:val="0"/>
          <w:lang w:val="en-GB" w:eastAsia="zh-CN"/>
        </w:rPr>
        <w:t>号决定第</w:t>
      </w:r>
      <w:r w:rsidRPr="00F6655E">
        <w:rPr>
          <w:rFonts w:eastAsia="SimSun"/>
          <w:caps/>
          <w:snapToGrid w:val="0"/>
          <w:lang w:val="en-GB" w:eastAsia="zh-CN"/>
        </w:rPr>
        <w:t xml:space="preserve">8 </w:t>
      </w:r>
      <w:r w:rsidR="00A009C3">
        <w:rPr>
          <w:rFonts w:eastAsia="SimSun"/>
          <w:caps/>
          <w:snapToGrid w:val="0"/>
          <w:lang w:val="en-GB" w:eastAsia="zh-CN"/>
        </w:rPr>
        <w:t>（</w:t>
      </w:r>
      <w:r w:rsidRPr="00DD4FC9">
        <w:rPr>
          <w:rFonts w:eastAsia="SimSun"/>
          <w:snapToGrid w:val="0"/>
          <w:lang w:val="en-GB" w:eastAsia="zh-CN"/>
        </w:rPr>
        <w:t>e</w:t>
      </w:r>
      <w:r w:rsidR="00A009C3">
        <w:rPr>
          <w:rFonts w:eastAsia="SimSun"/>
          <w:caps/>
          <w:snapToGrid w:val="0"/>
          <w:lang w:val="en-GB" w:eastAsia="zh-CN"/>
        </w:rPr>
        <w:t>）</w:t>
      </w:r>
      <w:r w:rsidRPr="00F6655E">
        <w:rPr>
          <w:rFonts w:eastAsia="SimSun"/>
          <w:caps/>
          <w:snapToGrid w:val="0"/>
          <w:lang w:val="en-GB" w:eastAsia="zh-CN"/>
        </w:rPr>
        <w:t>分段，</w:t>
      </w:r>
      <w:r w:rsidR="00286539">
        <w:rPr>
          <w:rFonts w:eastAsia="SimSun"/>
          <w:caps/>
          <w:snapToGrid w:val="0"/>
          <w:lang w:val="en-GB" w:eastAsia="zh-CN"/>
        </w:rPr>
        <w:t>全环基金</w:t>
      </w:r>
      <w:r w:rsidRPr="00F6655E">
        <w:rPr>
          <w:rFonts w:eastAsia="SimSun"/>
          <w:caps/>
          <w:snapToGrid w:val="0"/>
          <w:lang w:val="en-GB" w:eastAsia="zh-CN"/>
        </w:rPr>
        <w:t>向</w:t>
      </w:r>
      <w:r w:rsidR="00072099">
        <w:rPr>
          <w:rFonts w:eastAsia="SimSun"/>
          <w:caps/>
          <w:snapToGrid w:val="0"/>
          <w:lang w:val="en-GB" w:eastAsia="zh-CN"/>
        </w:rPr>
        <w:t>执行问题附属机构</w:t>
      </w:r>
      <w:r w:rsidRPr="00F6655E">
        <w:rPr>
          <w:rFonts w:eastAsia="SimSun"/>
          <w:caps/>
          <w:snapToGrid w:val="0"/>
          <w:lang w:val="en-GB" w:eastAsia="zh-CN"/>
        </w:rPr>
        <w:t>提供了其提交缔约方大会第十七</w:t>
      </w:r>
      <w:r w:rsidR="00DD4FC9">
        <w:rPr>
          <w:rFonts w:eastAsia="SimSun"/>
          <w:caps/>
          <w:snapToGrid w:val="0"/>
          <w:lang w:val="en-GB" w:eastAsia="zh-CN"/>
        </w:rPr>
        <w:t>届会议</w:t>
      </w:r>
      <w:r w:rsidRPr="00F6655E">
        <w:rPr>
          <w:rFonts w:eastAsia="SimSun"/>
          <w:caps/>
          <w:snapToGrid w:val="0"/>
          <w:lang w:val="en-GB" w:eastAsia="zh-CN"/>
        </w:rPr>
        <w:t>的报告初稿，</w:t>
      </w:r>
      <w:r w:rsidR="008153FF">
        <w:rPr>
          <w:rFonts w:eastAsia="SimSun" w:hint="eastAsia"/>
          <w:caps/>
          <w:snapToGrid w:val="0"/>
          <w:lang w:val="en-GB" w:eastAsia="zh-CN"/>
        </w:rPr>
        <w:t>初稿的</w:t>
      </w:r>
      <w:r w:rsidRPr="00F6655E">
        <w:rPr>
          <w:rFonts w:eastAsia="SimSun"/>
          <w:caps/>
          <w:snapToGrid w:val="0"/>
          <w:lang w:val="en-GB" w:eastAsia="zh-CN"/>
        </w:rPr>
        <w:t>执行摘要载于</w:t>
      </w:r>
      <w:r w:rsidRPr="00F6655E">
        <w:rPr>
          <w:rFonts w:eastAsia="SimSun"/>
          <w:caps/>
          <w:snapToGrid w:val="0"/>
          <w:lang w:val="en-GB" w:eastAsia="zh-CN"/>
        </w:rPr>
        <w:t>CBD/SBI/7/4/A</w:t>
      </w:r>
      <w:r w:rsidR="008153FF" w:rsidRPr="008153FF">
        <w:rPr>
          <w:rFonts w:eastAsia="SimSun" w:hint="eastAsia"/>
          <w:snapToGrid w:val="0"/>
          <w:lang w:val="en-GB" w:eastAsia="zh-CN"/>
        </w:rPr>
        <w:t>dd</w:t>
      </w:r>
      <w:r w:rsidRPr="00F6655E">
        <w:rPr>
          <w:rFonts w:eastAsia="SimSun"/>
          <w:caps/>
          <w:snapToGrid w:val="0"/>
          <w:lang w:val="en-GB" w:eastAsia="zh-CN"/>
        </w:rPr>
        <w:t>.1</w:t>
      </w:r>
      <w:r w:rsidR="008153FF">
        <w:rPr>
          <w:rFonts w:eastAsia="SimSun" w:hint="eastAsia"/>
          <w:caps/>
          <w:snapToGrid w:val="0"/>
          <w:lang w:val="en-GB" w:eastAsia="zh-CN"/>
        </w:rPr>
        <w:t>号文件</w:t>
      </w:r>
      <w:r w:rsidRPr="00F6655E">
        <w:rPr>
          <w:rFonts w:eastAsia="SimSun"/>
          <w:caps/>
          <w:snapToGrid w:val="0"/>
          <w:lang w:val="en-GB" w:eastAsia="zh-CN"/>
        </w:rPr>
        <w:t>，全文载于一份资料文件。</w:t>
      </w:r>
    </w:p>
    <w:p w14:paraId="53222758" w14:textId="6CFAF9B7" w:rsidR="007A4E34" w:rsidRPr="00F6655E"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F6655E">
        <w:rPr>
          <w:rFonts w:eastAsia="SimSun"/>
          <w:caps/>
          <w:snapToGrid w:val="0"/>
          <w:lang w:val="en-GB" w:eastAsia="zh-CN"/>
        </w:rPr>
        <w:t>本说明的第二节至第六节沿用了谅解备忘录的结构，重点</w:t>
      </w:r>
      <w:r w:rsidR="00460614">
        <w:rPr>
          <w:rFonts w:eastAsia="SimSun" w:hint="eastAsia"/>
          <w:caps/>
          <w:snapToGrid w:val="0"/>
          <w:lang w:val="en-GB" w:eastAsia="zh-CN"/>
        </w:rPr>
        <w:t>论述</w:t>
      </w:r>
      <w:r w:rsidRPr="00F6655E">
        <w:rPr>
          <w:rFonts w:eastAsia="SimSun"/>
          <w:caps/>
          <w:snapToGrid w:val="0"/>
          <w:lang w:val="en-GB" w:eastAsia="zh-CN"/>
        </w:rPr>
        <w:t>当前闭会期间</w:t>
      </w:r>
      <w:r w:rsidR="0062165D">
        <w:rPr>
          <w:rFonts w:eastAsia="SimSun" w:hint="eastAsia"/>
          <w:caps/>
          <w:snapToGrid w:val="0"/>
          <w:lang w:val="en-GB" w:eastAsia="zh-CN"/>
        </w:rPr>
        <w:t>谅解备忘录</w:t>
      </w:r>
      <w:r w:rsidRPr="00F6655E">
        <w:rPr>
          <w:rFonts w:eastAsia="SimSun"/>
          <w:caps/>
          <w:snapToGrid w:val="0"/>
          <w:lang w:val="en-GB" w:eastAsia="zh-CN"/>
        </w:rPr>
        <w:t>的执行情况。第七节载有供</w:t>
      </w:r>
      <w:r w:rsidR="00DD4FC9">
        <w:rPr>
          <w:rFonts w:eastAsia="SimSun"/>
          <w:caps/>
          <w:snapToGrid w:val="0"/>
          <w:lang w:val="en-GB" w:eastAsia="zh-CN"/>
        </w:rPr>
        <w:t>执行问题附属机构</w:t>
      </w:r>
      <w:r w:rsidRPr="00F6655E">
        <w:rPr>
          <w:rFonts w:eastAsia="SimSun"/>
          <w:caps/>
          <w:snapToGrid w:val="0"/>
          <w:lang w:val="en-GB" w:eastAsia="zh-CN"/>
        </w:rPr>
        <w:t>第七次会议审议的建议草案，</w:t>
      </w:r>
      <w:r w:rsidR="0062165D">
        <w:rPr>
          <w:rFonts w:eastAsia="SimSun" w:hint="eastAsia"/>
          <w:caps/>
          <w:snapToGrid w:val="0"/>
          <w:lang w:val="en-GB" w:eastAsia="zh-CN"/>
        </w:rPr>
        <w:t>其中</w:t>
      </w:r>
      <w:r w:rsidRPr="00F6655E">
        <w:rPr>
          <w:rFonts w:eastAsia="SimSun"/>
          <w:caps/>
          <w:snapToGrid w:val="0"/>
          <w:lang w:val="en-GB" w:eastAsia="zh-CN"/>
        </w:rPr>
        <w:t>包括供缔约方大会第十七</w:t>
      </w:r>
      <w:r w:rsidR="00DD4FC9">
        <w:rPr>
          <w:rFonts w:eastAsia="SimSun"/>
          <w:caps/>
          <w:snapToGrid w:val="0"/>
          <w:lang w:val="en-GB" w:eastAsia="zh-CN"/>
        </w:rPr>
        <w:t>届会议</w:t>
      </w:r>
      <w:r w:rsidRPr="00F6655E">
        <w:rPr>
          <w:rFonts w:eastAsia="SimSun"/>
          <w:caps/>
          <w:snapToGrid w:val="0"/>
          <w:lang w:val="en-GB" w:eastAsia="zh-CN"/>
        </w:rPr>
        <w:t>审议的</w:t>
      </w:r>
      <w:r w:rsidR="0062165D">
        <w:rPr>
          <w:rFonts w:eastAsia="SimSun" w:hint="eastAsia"/>
          <w:caps/>
          <w:snapToGrid w:val="0"/>
          <w:lang w:val="en-GB" w:eastAsia="zh-CN"/>
        </w:rPr>
        <w:t>一项</w:t>
      </w:r>
      <w:r w:rsidRPr="00F6655E">
        <w:rPr>
          <w:rFonts w:eastAsia="SimSun"/>
          <w:caps/>
          <w:snapToGrid w:val="0"/>
          <w:lang w:val="en-GB" w:eastAsia="zh-CN"/>
        </w:rPr>
        <w:t>决定草案的</w:t>
      </w:r>
      <w:r w:rsidR="0062165D">
        <w:rPr>
          <w:rFonts w:eastAsia="SimSun" w:hint="eastAsia"/>
          <w:caps/>
          <w:snapToGrid w:val="0"/>
          <w:lang w:val="en-GB" w:eastAsia="zh-CN"/>
        </w:rPr>
        <w:t>要点</w:t>
      </w:r>
      <w:r w:rsidRPr="00F6655E">
        <w:rPr>
          <w:rFonts w:eastAsia="SimSun"/>
          <w:caps/>
          <w:snapToGrid w:val="0"/>
          <w:lang w:val="en-GB" w:eastAsia="zh-CN"/>
        </w:rPr>
        <w:t>，补充</w:t>
      </w:r>
      <w:r w:rsidR="00DD4FC9">
        <w:rPr>
          <w:rFonts w:eastAsia="SimSun"/>
          <w:caps/>
          <w:snapToGrid w:val="0"/>
          <w:lang w:val="en-GB" w:eastAsia="zh-CN"/>
        </w:rPr>
        <w:t>执行问题附属机构</w:t>
      </w:r>
      <w:r w:rsidRPr="00F6655E">
        <w:rPr>
          <w:rFonts w:eastAsia="SimSun"/>
          <w:caps/>
          <w:snapToGrid w:val="0"/>
          <w:lang w:val="en-GB" w:eastAsia="zh-CN"/>
        </w:rPr>
        <w:t>第六次会议通过的第</w:t>
      </w:r>
      <w:hyperlink r:id="rId15" w:history="1">
        <w:r w:rsidRPr="0062165D">
          <w:rPr>
            <w:rStyle w:val="Hyperlink"/>
            <w:rFonts w:eastAsia="SimSun"/>
            <w:caps/>
            <w:snapToGrid w:val="0"/>
            <w:lang w:val="en-GB" w:eastAsia="zh-CN"/>
          </w:rPr>
          <w:t>6/2</w:t>
        </w:r>
      </w:hyperlink>
      <w:r w:rsidRPr="00F6655E">
        <w:rPr>
          <w:rFonts w:eastAsia="SimSun"/>
          <w:caps/>
          <w:snapToGrid w:val="0"/>
          <w:lang w:val="en-GB" w:eastAsia="zh-CN"/>
        </w:rPr>
        <w:t>号建议所载决定草案</w:t>
      </w:r>
      <w:r w:rsidR="0062165D">
        <w:rPr>
          <w:rFonts w:eastAsia="SimSun" w:hint="eastAsia"/>
          <w:caps/>
          <w:snapToGrid w:val="0"/>
          <w:lang w:val="en-GB" w:eastAsia="zh-CN"/>
        </w:rPr>
        <w:t>要点</w:t>
      </w:r>
      <w:r w:rsidRPr="00F6655E">
        <w:rPr>
          <w:rFonts w:eastAsia="SimSun"/>
          <w:caps/>
          <w:snapToGrid w:val="0"/>
          <w:lang w:val="en-GB" w:eastAsia="zh-CN"/>
        </w:rPr>
        <w:t>。</w:t>
      </w:r>
    </w:p>
    <w:p w14:paraId="604C3A0D" w14:textId="6D4BB071" w:rsidR="007A4E34" w:rsidRPr="007545F5" w:rsidRDefault="007A4E34" w:rsidP="00A009C3">
      <w:pPr>
        <w:spacing w:before="120" w:after="120" w:line="240" w:lineRule="atLeast"/>
        <w:ind w:left="490" w:hanging="490"/>
        <w:jc w:val="both"/>
        <w:rPr>
          <w:rFonts w:eastAsia="SimSun"/>
          <w:caps/>
          <w:snapToGrid w:val="0"/>
          <w:lang w:val="en-GB" w:eastAsia="zh-CN"/>
        </w:rPr>
      </w:pPr>
      <w:r w:rsidRPr="00F6655E">
        <w:rPr>
          <w:rFonts w:eastAsia="SimSun"/>
          <w:b/>
          <w:bCs/>
          <w:caps/>
          <w:snapToGrid w:val="0"/>
          <w:sz w:val="28"/>
          <w:szCs w:val="28"/>
          <w:lang w:val="en-GB" w:eastAsia="zh-CN"/>
        </w:rPr>
        <w:t>二</w:t>
      </w:r>
      <w:r w:rsidR="00F6655E">
        <w:rPr>
          <w:rFonts w:eastAsia="SimSun" w:hint="eastAsia"/>
          <w:b/>
          <w:bCs/>
          <w:caps/>
          <w:snapToGrid w:val="0"/>
          <w:sz w:val="28"/>
          <w:szCs w:val="28"/>
          <w:lang w:val="en-GB" w:eastAsia="zh-CN"/>
        </w:rPr>
        <w:t>.</w:t>
      </w:r>
      <w:r w:rsidR="00F6655E">
        <w:rPr>
          <w:rFonts w:eastAsia="SimSun"/>
          <w:b/>
          <w:bCs/>
          <w:caps/>
          <w:snapToGrid w:val="0"/>
          <w:sz w:val="28"/>
          <w:szCs w:val="28"/>
          <w:lang w:val="en-GB" w:eastAsia="zh-CN"/>
        </w:rPr>
        <w:tab/>
      </w:r>
      <w:r w:rsidR="00A009C3">
        <w:rPr>
          <w:rFonts w:eastAsia="SimSun" w:hint="eastAsia"/>
          <w:b/>
          <w:bCs/>
          <w:caps/>
          <w:snapToGrid w:val="0"/>
          <w:sz w:val="28"/>
          <w:szCs w:val="28"/>
          <w:lang w:val="en-GB" w:eastAsia="zh-CN"/>
        </w:rPr>
        <w:t>指导意见</w:t>
      </w:r>
      <w:r w:rsidR="00F6655E">
        <w:rPr>
          <w:rFonts w:eastAsia="SimSun" w:hint="eastAsia"/>
          <w:b/>
          <w:bCs/>
          <w:caps/>
          <w:snapToGrid w:val="0"/>
          <w:sz w:val="28"/>
          <w:szCs w:val="28"/>
          <w:lang w:val="en-GB" w:eastAsia="zh-CN"/>
        </w:rPr>
        <w:t>：</w:t>
      </w:r>
      <w:r w:rsidRPr="00F6655E">
        <w:rPr>
          <w:rFonts w:eastAsia="SimSun"/>
          <w:b/>
          <w:bCs/>
          <w:caps/>
          <w:snapToGrid w:val="0"/>
          <w:sz w:val="28"/>
          <w:szCs w:val="28"/>
          <w:lang w:val="en-GB" w:eastAsia="zh-CN"/>
        </w:rPr>
        <w:t>全球环境基金信托基金第十</w:t>
      </w:r>
      <w:r w:rsidR="00A009C3">
        <w:rPr>
          <w:rFonts w:eastAsia="SimSun" w:hint="eastAsia"/>
          <w:b/>
          <w:bCs/>
          <w:caps/>
          <w:snapToGrid w:val="0"/>
          <w:sz w:val="28"/>
          <w:szCs w:val="28"/>
          <w:lang w:val="en-GB" w:eastAsia="zh-CN"/>
        </w:rPr>
        <w:t>增资</w:t>
      </w:r>
      <w:r w:rsidRPr="00F6655E">
        <w:rPr>
          <w:rFonts w:eastAsia="SimSun"/>
          <w:b/>
          <w:bCs/>
          <w:caps/>
          <w:snapToGrid w:val="0"/>
          <w:sz w:val="28"/>
          <w:szCs w:val="28"/>
          <w:lang w:val="en-GB" w:eastAsia="zh-CN"/>
        </w:rPr>
        <w:t>期</w:t>
      </w:r>
      <w:r w:rsidR="00A009C3">
        <w:rPr>
          <w:rFonts w:eastAsia="SimSun"/>
          <w:b/>
          <w:bCs/>
          <w:caps/>
          <w:snapToGrid w:val="0"/>
          <w:sz w:val="28"/>
          <w:szCs w:val="28"/>
          <w:lang w:val="en-GB" w:eastAsia="zh-CN"/>
        </w:rPr>
        <w:t>（</w:t>
      </w:r>
      <w:r w:rsidRPr="00A009C3">
        <w:rPr>
          <w:rFonts w:eastAsia="SimSun"/>
          <w:b/>
          <w:bCs/>
          <w:caps/>
          <w:snapToGrid w:val="0"/>
          <w:sz w:val="28"/>
          <w:szCs w:val="28"/>
          <w:lang w:val="en-GB" w:eastAsia="zh-CN"/>
        </w:rPr>
        <w:t>2030</w:t>
      </w:r>
      <w:r w:rsidRPr="00A009C3">
        <w:rPr>
          <w:rFonts w:eastAsia="SimSun"/>
          <w:b/>
          <w:bCs/>
          <w:caps/>
          <w:snapToGrid w:val="0"/>
          <w:sz w:val="28"/>
          <w:szCs w:val="28"/>
          <w:lang w:val="en-GB" w:eastAsia="zh-CN"/>
        </w:rPr>
        <w:t>年</w:t>
      </w:r>
      <w:r w:rsidRPr="00A009C3">
        <w:rPr>
          <w:rFonts w:eastAsia="SimSun"/>
          <w:b/>
          <w:bCs/>
          <w:caps/>
          <w:snapToGrid w:val="0"/>
          <w:sz w:val="28"/>
          <w:szCs w:val="28"/>
          <w:lang w:val="en-GB" w:eastAsia="zh-CN"/>
        </w:rPr>
        <w:t>7</w:t>
      </w:r>
      <w:r w:rsidRPr="00A009C3">
        <w:rPr>
          <w:rFonts w:eastAsia="SimSun"/>
          <w:b/>
          <w:bCs/>
          <w:caps/>
          <w:snapToGrid w:val="0"/>
          <w:sz w:val="28"/>
          <w:szCs w:val="28"/>
          <w:lang w:val="en-GB" w:eastAsia="zh-CN"/>
        </w:rPr>
        <w:t>月至</w:t>
      </w:r>
      <w:r w:rsidRPr="00A009C3">
        <w:rPr>
          <w:rFonts w:eastAsia="SimSun"/>
          <w:b/>
          <w:bCs/>
          <w:caps/>
          <w:snapToGrid w:val="0"/>
          <w:sz w:val="28"/>
          <w:szCs w:val="28"/>
          <w:lang w:val="en-GB" w:eastAsia="zh-CN"/>
        </w:rPr>
        <w:t>2034</w:t>
      </w:r>
      <w:r w:rsidRPr="00F6655E">
        <w:rPr>
          <w:rFonts w:eastAsia="SimSun"/>
          <w:b/>
          <w:bCs/>
          <w:caps/>
          <w:snapToGrid w:val="0"/>
          <w:sz w:val="28"/>
          <w:szCs w:val="28"/>
          <w:lang w:val="en-GB" w:eastAsia="zh-CN"/>
        </w:rPr>
        <w:t>年</w:t>
      </w:r>
      <w:r w:rsidRPr="00F6655E">
        <w:rPr>
          <w:rFonts w:eastAsia="SimSun"/>
          <w:b/>
          <w:bCs/>
          <w:caps/>
          <w:snapToGrid w:val="0"/>
          <w:sz w:val="28"/>
          <w:szCs w:val="28"/>
          <w:lang w:val="en-GB" w:eastAsia="zh-CN"/>
        </w:rPr>
        <w:t>6</w:t>
      </w:r>
      <w:r w:rsidRPr="00F6655E">
        <w:rPr>
          <w:rFonts w:eastAsia="SimSun"/>
          <w:b/>
          <w:bCs/>
          <w:caps/>
          <w:snapToGrid w:val="0"/>
          <w:sz w:val="28"/>
          <w:szCs w:val="28"/>
          <w:lang w:val="en-GB" w:eastAsia="zh-CN"/>
        </w:rPr>
        <w:t>月</w:t>
      </w:r>
      <w:r w:rsidR="00A009C3">
        <w:rPr>
          <w:rFonts w:eastAsia="SimSun"/>
          <w:b/>
          <w:bCs/>
          <w:caps/>
          <w:snapToGrid w:val="0"/>
          <w:sz w:val="28"/>
          <w:szCs w:val="28"/>
          <w:lang w:val="en-GB" w:eastAsia="zh-CN"/>
        </w:rPr>
        <w:t>）</w:t>
      </w:r>
      <w:r w:rsidRPr="00F6655E">
        <w:rPr>
          <w:rFonts w:eastAsia="SimSun"/>
          <w:b/>
          <w:bCs/>
          <w:caps/>
          <w:snapToGrid w:val="0"/>
          <w:sz w:val="28"/>
          <w:szCs w:val="28"/>
          <w:lang w:val="en-GB" w:eastAsia="zh-CN"/>
        </w:rPr>
        <w:t>的筹备工作</w:t>
      </w:r>
    </w:p>
    <w:p w14:paraId="1767454F" w14:textId="5411112D" w:rsidR="007A4E34" w:rsidRPr="007545F5"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7545F5">
        <w:rPr>
          <w:rFonts w:eastAsia="SimSun"/>
          <w:caps/>
          <w:snapToGrid w:val="0"/>
          <w:lang w:val="en-GB" w:eastAsia="zh-CN"/>
        </w:rPr>
        <w:t>为了落实《公约》第</w:t>
      </w:r>
      <w:r w:rsidRPr="007545F5">
        <w:rPr>
          <w:rFonts w:eastAsia="SimSun"/>
          <w:caps/>
          <w:snapToGrid w:val="0"/>
          <w:lang w:val="en-GB" w:eastAsia="zh-CN"/>
        </w:rPr>
        <w:t>21</w:t>
      </w:r>
      <w:r w:rsidRPr="007545F5">
        <w:rPr>
          <w:rFonts w:eastAsia="SimSun"/>
          <w:caps/>
          <w:snapToGrid w:val="0"/>
          <w:lang w:val="en-GB" w:eastAsia="zh-CN"/>
        </w:rPr>
        <w:t>条关于指导</w:t>
      </w:r>
      <w:r w:rsidR="00460614">
        <w:rPr>
          <w:rFonts w:eastAsia="SimSun" w:hint="eastAsia"/>
          <w:caps/>
          <w:snapToGrid w:val="0"/>
          <w:lang w:val="en-GB" w:eastAsia="zh-CN"/>
        </w:rPr>
        <w:t>意见</w:t>
      </w:r>
      <w:r w:rsidRPr="007545F5">
        <w:rPr>
          <w:rFonts w:eastAsia="SimSun"/>
          <w:caps/>
          <w:snapToGrid w:val="0"/>
          <w:lang w:val="en-GB" w:eastAsia="zh-CN"/>
        </w:rPr>
        <w:t>的第</w:t>
      </w:r>
      <w:r w:rsidRPr="007545F5">
        <w:rPr>
          <w:rFonts w:eastAsia="SimSun"/>
          <w:caps/>
          <w:snapToGrid w:val="0"/>
          <w:lang w:val="en-GB" w:eastAsia="zh-CN"/>
        </w:rPr>
        <w:t>1</w:t>
      </w:r>
      <w:r w:rsidR="00460614">
        <w:rPr>
          <w:rFonts w:eastAsia="SimSun" w:hint="eastAsia"/>
          <w:caps/>
          <w:snapToGrid w:val="0"/>
          <w:lang w:val="en-GB" w:eastAsia="zh-CN"/>
        </w:rPr>
        <w:t>款</w:t>
      </w:r>
      <w:r w:rsidRPr="007545F5">
        <w:rPr>
          <w:rFonts w:eastAsia="SimSun"/>
          <w:caps/>
          <w:snapToGrid w:val="0"/>
          <w:lang w:val="en-GB" w:eastAsia="zh-CN"/>
        </w:rPr>
        <w:t>和第</w:t>
      </w:r>
      <w:r w:rsidRPr="007545F5">
        <w:rPr>
          <w:rFonts w:eastAsia="SimSun"/>
          <w:caps/>
          <w:snapToGrid w:val="0"/>
          <w:lang w:val="en-GB" w:eastAsia="zh-CN"/>
        </w:rPr>
        <w:t>2</w:t>
      </w:r>
      <w:r w:rsidRPr="007545F5">
        <w:rPr>
          <w:rFonts w:eastAsia="SimSun"/>
          <w:caps/>
          <w:snapToGrid w:val="0"/>
          <w:lang w:val="en-GB" w:eastAsia="zh-CN"/>
        </w:rPr>
        <w:t>款，</w:t>
      </w:r>
      <w:r w:rsidR="00DD4FC9">
        <w:rPr>
          <w:rFonts w:eastAsia="SimSun"/>
          <w:caps/>
          <w:snapToGrid w:val="0"/>
          <w:lang w:val="en-GB" w:eastAsia="zh-CN"/>
        </w:rPr>
        <w:t>缔约方大会</w:t>
      </w:r>
      <w:r w:rsidRPr="007545F5">
        <w:rPr>
          <w:rFonts w:eastAsia="SimSun"/>
          <w:caps/>
          <w:snapToGrid w:val="0"/>
          <w:lang w:val="en-GB" w:eastAsia="zh-CN"/>
        </w:rPr>
        <w:t>通过了关于政策和战略、方案</w:t>
      </w:r>
      <w:r w:rsidR="00EA0578">
        <w:rPr>
          <w:rFonts w:eastAsia="SimSun" w:hint="eastAsia"/>
          <w:caps/>
          <w:snapToGrid w:val="0"/>
          <w:lang w:val="en-GB" w:eastAsia="zh-CN"/>
        </w:rPr>
        <w:t>重点</w:t>
      </w:r>
      <w:r w:rsidRPr="007545F5">
        <w:rPr>
          <w:rFonts w:eastAsia="SimSun"/>
          <w:caps/>
          <w:snapToGrid w:val="0"/>
          <w:lang w:val="en-GB" w:eastAsia="zh-CN"/>
        </w:rPr>
        <w:t>、资格标准以及发达国家缔约方和自愿承担发达国家缔约方义务的其他缔约方名单的第</w:t>
      </w:r>
      <w:hyperlink r:id="rId16" w:history="1">
        <w:r w:rsidRPr="00460614">
          <w:rPr>
            <w:rStyle w:val="Hyperlink"/>
            <w:rFonts w:eastAsia="SimSun"/>
            <w:caps/>
            <w:snapToGrid w:val="0"/>
            <w:lang w:val="en-GB" w:eastAsia="zh-CN"/>
          </w:rPr>
          <w:t>I/2</w:t>
        </w:r>
      </w:hyperlink>
      <w:r w:rsidRPr="007545F5">
        <w:rPr>
          <w:rFonts w:eastAsia="SimSun"/>
          <w:caps/>
          <w:snapToGrid w:val="0"/>
          <w:lang w:val="en-GB" w:eastAsia="zh-CN"/>
        </w:rPr>
        <w:t>号决定。此后，缔约方大会每次后续会议都提供了</w:t>
      </w:r>
      <w:r w:rsidR="00460614">
        <w:rPr>
          <w:rFonts w:eastAsia="SimSun" w:hint="eastAsia"/>
          <w:caps/>
          <w:snapToGrid w:val="0"/>
          <w:lang w:val="en-GB" w:eastAsia="zh-CN"/>
        </w:rPr>
        <w:t>更多</w:t>
      </w:r>
      <w:r w:rsidRPr="007545F5">
        <w:rPr>
          <w:rFonts w:eastAsia="SimSun"/>
          <w:caps/>
          <w:snapToGrid w:val="0"/>
          <w:lang w:val="en-GB" w:eastAsia="zh-CN"/>
        </w:rPr>
        <w:t>指导</w:t>
      </w:r>
      <w:r w:rsidR="00EA0578">
        <w:rPr>
          <w:rFonts w:eastAsia="SimSun" w:hint="eastAsia"/>
          <w:caps/>
          <w:snapToGrid w:val="0"/>
          <w:lang w:val="en-GB" w:eastAsia="zh-CN"/>
        </w:rPr>
        <w:t>意见</w:t>
      </w:r>
      <w:r w:rsidRPr="007545F5">
        <w:rPr>
          <w:rFonts w:eastAsia="SimSun"/>
          <w:caps/>
          <w:snapToGrid w:val="0"/>
          <w:lang w:val="en-GB" w:eastAsia="zh-CN"/>
        </w:rPr>
        <w:t>。</w:t>
      </w:r>
    </w:p>
    <w:p w14:paraId="39B22E23" w14:textId="1C8E94BC" w:rsidR="007A4E34" w:rsidRPr="00C14019"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C14019">
        <w:rPr>
          <w:rFonts w:eastAsia="SimSun"/>
          <w:caps/>
          <w:snapToGrid w:val="0"/>
          <w:lang w:val="en-GB" w:eastAsia="zh-CN"/>
        </w:rPr>
        <w:lastRenderedPageBreak/>
        <w:t>为了</w:t>
      </w:r>
      <w:r w:rsidR="00EA0578">
        <w:rPr>
          <w:rFonts w:eastAsia="SimSun" w:hint="eastAsia"/>
          <w:caps/>
          <w:snapToGrid w:val="0"/>
          <w:lang w:val="en-GB" w:eastAsia="zh-CN"/>
        </w:rPr>
        <w:t>使规划工作</w:t>
      </w:r>
      <w:r w:rsidRPr="00C14019">
        <w:rPr>
          <w:rFonts w:eastAsia="SimSun"/>
          <w:caps/>
          <w:snapToGrid w:val="0"/>
          <w:lang w:val="en-GB" w:eastAsia="zh-CN"/>
        </w:rPr>
        <w:t>与</w:t>
      </w:r>
      <w:r w:rsidR="00286539">
        <w:rPr>
          <w:rFonts w:eastAsia="SimSun"/>
          <w:caps/>
          <w:snapToGrid w:val="0"/>
          <w:lang w:val="en-GB" w:eastAsia="zh-CN"/>
        </w:rPr>
        <w:t>全环基金</w:t>
      </w:r>
      <w:r w:rsidRPr="00C14019">
        <w:rPr>
          <w:rFonts w:eastAsia="SimSun"/>
          <w:caps/>
          <w:snapToGrid w:val="0"/>
          <w:lang w:val="en-GB" w:eastAsia="zh-CN"/>
        </w:rPr>
        <w:t>信托基金</w:t>
      </w:r>
      <w:r w:rsidR="00A009C3" w:rsidRPr="00C14019">
        <w:rPr>
          <w:rFonts w:eastAsia="SimSun"/>
          <w:caps/>
          <w:snapToGrid w:val="0"/>
          <w:lang w:val="en-GB" w:eastAsia="zh-CN"/>
        </w:rPr>
        <w:t>增资</w:t>
      </w:r>
      <w:r w:rsidRPr="00C14019">
        <w:rPr>
          <w:rFonts w:eastAsia="SimSun"/>
          <w:caps/>
          <w:snapToGrid w:val="0"/>
          <w:lang w:val="en-GB" w:eastAsia="zh-CN"/>
        </w:rPr>
        <w:t>期同步</w:t>
      </w:r>
      <w:r w:rsidR="00EA0578">
        <w:rPr>
          <w:rFonts w:eastAsia="SimSun" w:hint="eastAsia"/>
          <w:caps/>
          <w:snapToGrid w:val="0"/>
          <w:lang w:val="en-GB" w:eastAsia="zh-CN"/>
        </w:rPr>
        <w:t>进行</w:t>
      </w:r>
      <w:r w:rsidRPr="00C14019">
        <w:rPr>
          <w:rFonts w:eastAsia="SimSun"/>
          <w:caps/>
          <w:snapToGrid w:val="0"/>
          <w:lang w:val="en-GB" w:eastAsia="zh-CN"/>
        </w:rPr>
        <w:t>，缔约方大会通过了第五至第九</w:t>
      </w:r>
      <w:r w:rsidR="00A009C3" w:rsidRPr="00C14019">
        <w:rPr>
          <w:rFonts w:eastAsia="SimSun"/>
          <w:caps/>
          <w:snapToGrid w:val="0"/>
          <w:lang w:val="en-GB" w:eastAsia="zh-CN"/>
        </w:rPr>
        <w:t>增资</w:t>
      </w:r>
      <w:r w:rsidRPr="00C14019">
        <w:rPr>
          <w:rFonts w:eastAsia="SimSun"/>
          <w:caps/>
          <w:snapToGrid w:val="0"/>
          <w:lang w:val="en-GB" w:eastAsia="zh-CN"/>
        </w:rPr>
        <w:t>期生物多样性</w:t>
      </w:r>
      <w:r w:rsidR="00EA0578">
        <w:rPr>
          <w:rFonts w:eastAsia="SimSun" w:hint="eastAsia"/>
          <w:caps/>
          <w:snapToGrid w:val="0"/>
          <w:lang w:val="en-GB" w:eastAsia="zh-CN"/>
        </w:rPr>
        <w:t>融资</w:t>
      </w:r>
      <w:r w:rsidR="00C14019" w:rsidRPr="00C14019">
        <w:rPr>
          <w:rFonts w:eastAsia="SimSun"/>
          <w:caps/>
          <w:snapToGrid w:val="0"/>
          <w:lang w:val="en-GB" w:eastAsia="zh-CN"/>
        </w:rPr>
        <w:t>成果导向四年期方案重点框架</w:t>
      </w:r>
      <w:r w:rsidRPr="00C14019">
        <w:rPr>
          <w:rFonts w:eastAsia="SimSun"/>
          <w:caps/>
          <w:snapToGrid w:val="0"/>
          <w:lang w:val="en-GB" w:eastAsia="zh-CN"/>
        </w:rPr>
        <w:t>，分别载于第</w:t>
      </w:r>
      <w:hyperlink r:id="rId17" w:history="1">
        <w:r w:rsidR="00C14019" w:rsidRPr="00C14019">
          <w:rPr>
            <w:rStyle w:val="Hyperlink"/>
            <w:lang w:val="en-US" w:eastAsia="zh-CN"/>
          </w:rPr>
          <w:t>IX/31</w:t>
        </w:r>
      </w:hyperlink>
      <w:r w:rsidR="00C14019" w:rsidRPr="00C14019">
        <w:rPr>
          <w:rFonts w:ascii="SimSun" w:eastAsia="SimSun" w:hAnsi="SimSun" w:cs="SimSun" w:hint="eastAsia"/>
          <w:lang w:eastAsia="zh-CN"/>
        </w:rPr>
        <w:t>号、第</w:t>
      </w:r>
      <w:r w:rsidR="00C14019" w:rsidRPr="00C14019">
        <w:rPr>
          <w:lang w:val="en-US" w:eastAsia="zh-CN"/>
        </w:rPr>
        <w:t xml:space="preserve"> </w:t>
      </w:r>
      <w:hyperlink r:id="rId18" w:history="1">
        <w:r w:rsidR="00C14019" w:rsidRPr="00C14019">
          <w:rPr>
            <w:rStyle w:val="Hyperlink"/>
            <w:lang w:val="en-US" w:eastAsia="zh-CN"/>
          </w:rPr>
          <w:t>XI/5</w:t>
        </w:r>
      </w:hyperlink>
      <w:r w:rsidR="00C14019" w:rsidRPr="00C14019">
        <w:rPr>
          <w:rFonts w:ascii="SimSun" w:eastAsia="SimSun" w:hAnsi="SimSun" w:cs="SimSun" w:hint="eastAsia"/>
          <w:lang w:eastAsia="zh-CN"/>
        </w:rPr>
        <w:t>号、第</w:t>
      </w:r>
      <w:hyperlink r:id="rId19" w:history="1">
        <w:r w:rsidR="00C14019" w:rsidRPr="00C14019">
          <w:rPr>
            <w:rStyle w:val="Hyperlink"/>
            <w:lang w:val="en-US" w:eastAsia="zh-CN"/>
          </w:rPr>
          <w:t>XIII/21</w:t>
        </w:r>
      </w:hyperlink>
      <w:r w:rsidR="00C14019" w:rsidRPr="00C14019">
        <w:rPr>
          <w:rFonts w:ascii="SimSun" w:eastAsia="SimSun" w:hAnsi="SimSun" w:cs="SimSun" w:hint="eastAsia"/>
          <w:lang w:eastAsia="zh-CN"/>
        </w:rPr>
        <w:t>号、第</w:t>
      </w:r>
      <w:hyperlink r:id="rId20" w:history="1">
        <w:r w:rsidR="00C14019" w:rsidRPr="00C14019">
          <w:rPr>
            <w:rStyle w:val="Hyperlink"/>
            <w:lang w:val="en-US" w:eastAsia="zh-CN"/>
          </w:rPr>
          <w:t>15/15</w:t>
        </w:r>
      </w:hyperlink>
      <w:r w:rsidR="00C14019" w:rsidRPr="00C14019">
        <w:rPr>
          <w:rFonts w:ascii="SimSun" w:eastAsia="SimSun" w:hAnsi="SimSun" w:cs="SimSun" w:hint="eastAsia"/>
          <w:lang w:eastAsia="zh-CN"/>
        </w:rPr>
        <w:t>号和第</w:t>
      </w:r>
      <w:hyperlink r:id="rId21" w:history="1">
        <w:r w:rsidR="00C14019" w:rsidRPr="003C7A74">
          <w:rPr>
            <w:rStyle w:val="Hyperlink"/>
            <w:lang w:eastAsia="zh-CN"/>
          </w:rPr>
          <w:t>16/33</w:t>
        </w:r>
      </w:hyperlink>
      <w:r w:rsidR="00C14019" w:rsidRPr="003C7A74">
        <w:rPr>
          <w:lang w:eastAsia="zh-CN"/>
        </w:rPr>
        <w:t xml:space="preserve"> </w:t>
      </w:r>
      <w:r w:rsidR="00C14019" w:rsidRPr="00C14019">
        <w:rPr>
          <w:rFonts w:eastAsia="SimSun"/>
          <w:caps/>
          <w:snapToGrid w:val="0"/>
          <w:lang w:val="en-GB" w:eastAsia="zh-CN"/>
        </w:rPr>
        <w:t>号决定</w:t>
      </w:r>
      <w:r w:rsidRPr="00C14019">
        <w:rPr>
          <w:rFonts w:eastAsia="SimSun"/>
          <w:caps/>
          <w:snapToGrid w:val="0"/>
          <w:lang w:val="en-GB" w:eastAsia="zh-CN"/>
        </w:rPr>
        <w:t>。</w:t>
      </w:r>
    </w:p>
    <w:p w14:paraId="03A0BDC6" w14:textId="7709F7ED" w:rsidR="007A4E34" w:rsidRPr="007545F5" w:rsidRDefault="00B706C0">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w:t>
      </w:r>
      <w:r w:rsidR="007A4E34" w:rsidRPr="007545F5">
        <w:rPr>
          <w:rFonts w:eastAsia="SimSun"/>
          <w:caps/>
          <w:snapToGrid w:val="0"/>
          <w:lang w:val="en-GB" w:eastAsia="zh-CN"/>
        </w:rPr>
        <w:t>公约</w:t>
      </w:r>
      <w:r>
        <w:rPr>
          <w:rFonts w:eastAsia="SimSun" w:hint="eastAsia"/>
          <w:caps/>
          <w:snapToGrid w:val="0"/>
          <w:lang w:val="en-GB" w:eastAsia="zh-CN"/>
        </w:rPr>
        <w:t>》</w:t>
      </w:r>
      <w:r w:rsidR="007A4E34" w:rsidRPr="007545F5">
        <w:rPr>
          <w:rFonts w:eastAsia="SimSun"/>
          <w:caps/>
          <w:snapToGrid w:val="0"/>
          <w:lang w:val="en-GB" w:eastAsia="zh-CN"/>
        </w:rPr>
        <w:t>秘书处利用《公约》及其议定书</w:t>
      </w:r>
      <w:r>
        <w:rPr>
          <w:rFonts w:eastAsia="SimSun" w:hint="eastAsia"/>
          <w:caps/>
          <w:snapToGrid w:val="0"/>
          <w:lang w:val="en-GB" w:eastAsia="zh-CN"/>
        </w:rPr>
        <w:t>关于</w:t>
      </w:r>
      <w:r w:rsidRPr="007545F5">
        <w:rPr>
          <w:rFonts w:eastAsia="SimSun"/>
          <w:caps/>
          <w:snapToGrid w:val="0"/>
          <w:lang w:val="en-GB" w:eastAsia="zh-CN"/>
        </w:rPr>
        <w:t>第九</w:t>
      </w:r>
      <w:r>
        <w:rPr>
          <w:rFonts w:eastAsia="SimSun"/>
          <w:caps/>
          <w:snapToGrid w:val="0"/>
          <w:lang w:val="en-GB" w:eastAsia="zh-CN"/>
        </w:rPr>
        <w:t>增资</w:t>
      </w:r>
      <w:r w:rsidRPr="007545F5">
        <w:rPr>
          <w:rFonts w:eastAsia="SimSun"/>
          <w:caps/>
          <w:snapToGrid w:val="0"/>
          <w:lang w:val="en-GB" w:eastAsia="zh-CN"/>
        </w:rPr>
        <w:t>期</w:t>
      </w:r>
      <w:r>
        <w:rPr>
          <w:rFonts w:eastAsia="SimSun"/>
          <w:caps/>
          <w:snapToGrid w:val="0"/>
          <w:lang w:val="en-GB" w:eastAsia="zh-CN"/>
        </w:rPr>
        <w:t>（</w:t>
      </w:r>
      <w:r w:rsidRPr="007545F5">
        <w:rPr>
          <w:rFonts w:eastAsia="SimSun"/>
          <w:caps/>
          <w:snapToGrid w:val="0"/>
          <w:lang w:val="en-GB" w:eastAsia="zh-CN"/>
        </w:rPr>
        <w:t>2026</w:t>
      </w:r>
      <w:r w:rsidRPr="007545F5">
        <w:rPr>
          <w:rFonts w:eastAsia="SimSun"/>
          <w:caps/>
          <w:snapToGrid w:val="0"/>
          <w:lang w:val="en-GB" w:eastAsia="zh-CN"/>
        </w:rPr>
        <w:t>年</w:t>
      </w:r>
      <w:r w:rsidRPr="007545F5">
        <w:rPr>
          <w:rFonts w:eastAsia="SimSun"/>
          <w:caps/>
          <w:snapToGrid w:val="0"/>
          <w:lang w:val="en-GB" w:eastAsia="zh-CN"/>
        </w:rPr>
        <w:t>7</w:t>
      </w:r>
      <w:r w:rsidRPr="007545F5">
        <w:rPr>
          <w:rFonts w:eastAsia="SimSun"/>
          <w:caps/>
          <w:snapToGrid w:val="0"/>
          <w:lang w:val="en-GB" w:eastAsia="zh-CN"/>
        </w:rPr>
        <w:t>月至</w:t>
      </w:r>
      <w:r w:rsidRPr="007545F5">
        <w:rPr>
          <w:rFonts w:eastAsia="SimSun"/>
          <w:caps/>
          <w:snapToGrid w:val="0"/>
          <w:lang w:val="en-GB" w:eastAsia="zh-CN"/>
        </w:rPr>
        <w:t>2030</w:t>
      </w:r>
      <w:r w:rsidRPr="007545F5">
        <w:rPr>
          <w:rFonts w:eastAsia="SimSun"/>
          <w:caps/>
          <w:snapToGrid w:val="0"/>
          <w:lang w:val="en-GB" w:eastAsia="zh-CN"/>
        </w:rPr>
        <w:t>年</w:t>
      </w:r>
      <w:r w:rsidRPr="007545F5">
        <w:rPr>
          <w:rFonts w:eastAsia="SimSun"/>
          <w:caps/>
          <w:snapToGrid w:val="0"/>
          <w:lang w:val="en-GB" w:eastAsia="zh-CN"/>
        </w:rPr>
        <w:t>6</w:t>
      </w:r>
      <w:r w:rsidRPr="007545F5">
        <w:rPr>
          <w:rFonts w:eastAsia="SimSun"/>
          <w:caps/>
          <w:snapToGrid w:val="0"/>
          <w:lang w:val="en-GB" w:eastAsia="zh-CN"/>
        </w:rPr>
        <w:t>月</w:t>
      </w:r>
      <w:r>
        <w:rPr>
          <w:rFonts w:eastAsia="SimSun"/>
          <w:caps/>
          <w:snapToGrid w:val="0"/>
          <w:lang w:val="en-GB" w:eastAsia="zh-CN"/>
        </w:rPr>
        <w:t>）</w:t>
      </w:r>
      <w:r w:rsidR="00C14019" w:rsidRPr="00C14019">
        <w:rPr>
          <w:rFonts w:eastAsia="SimSun"/>
          <w:caps/>
          <w:snapToGrid w:val="0"/>
          <w:lang w:val="en-GB" w:eastAsia="zh-CN"/>
        </w:rPr>
        <w:t>成果导向四年期生物多样性方案重点框架</w:t>
      </w:r>
      <w:r w:rsidR="007A4E34" w:rsidRPr="007545F5">
        <w:rPr>
          <w:rFonts w:eastAsia="SimSun"/>
          <w:caps/>
          <w:snapToGrid w:val="0"/>
          <w:lang w:val="en-GB" w:eastAsia="zh-CN"/>
        </w:rPr>
        <w:t>，与其他生物多样性相关公约协调，</w:t>
      </w:r>
      <w:r w:rsidR="00AA0E53">
        <w:rPr>
          <w:rFonts w:eastAsia="SimSun" w:hint="eastAsia"/>
          <w:caps/>
          <w:snapToGrid w:val="0"/>
          <w:lang w:val="en-GB" w:eastAsia="zh-CN"/>
        </w:rPr>
        <w:t>就</w:t>
      </w:r>
      <w:r w:rsidR="00286539">
        <w:rPr>
          <w:rFonts w:eastAsia="SimSun"/>
          <w:caps/>
          <w:snapToGrid w:val="0"/>
          <w:lang w:val="en-GB" w:eastAsia="zh-CN"/>
        </w:rPr>
        <w:t>全环基金</w:t>
      </w:r>
      <w:r w:rsidR="007A4E34" w:rsidRPr="007545F5">
        <w:rPr>
          <w:rFonts w:eastAsia="SimSun"/>
          <w:caps/>
          <w:snapToGrid w:val="0"/>
          <w:lang w:val="en-GB" w:eastAsia="zh-CN"/>
        </w:rPr>
        <w:t>信托基金第九</w:t>
      </w:r>
      <w:r w:rsidR="00A009C3">
        <w:rPr>
          <w:rFonts w:eastAsia="SimSun"/>
          <w:caps/>
          <w:snapToGrid w:val="0"/>
          <w:lang w:val="en-GB" w:eastAsia="zh-CN"/>
        </w:rPr>
        <w:t>增资</w:t>
      </w:r>
      <w:r w:rsidR="007A4E34" w:rsidRPr="007545F5">
        <w:rPr>
          <w:rFonts w:eastAsia="SimSun"/>
          <w:caps/>
          <w:snapToGrid w:val="0"/>
          <w:lang w:val="en-GB" w:eastAsia="zh-CN"/>
        </w:rPr>
        <w:t>期的</w:t>
      </w:r>
      <w:r w:rsidR="000248C3">
        <w:rPr>
          <w:rFonts w:eastAsia="SimSun" w:hint="eastAsia"/>
          <w:caps/>
          <w:snapToGrid w:val="0"/>
          <w:lang w:val="en-GB" w:eastAsia="zh-CN"/>
        </w:rPr>
        <w:t>各轮规划</w:t>
      </w:r>
      <w:r w:rsidR="007A4E34" w:rsidRPr="007545F5">
        <w:rPr>
          <w:rFonts w:eastAsia="SimSun"/>
          <w:caps/>
          <w:snapToGrid w:val="0"/>
          <w:lang w:val="en-GB" w:eastAsia="zh-CN"/>
        </w:rPr>
        <w:t>和政策方向</w:t>
      </w:r>
      <w:r w:rsidR="00AA0E53">
        <w:rPr>
          <w:rFonts w:eastAsia="SimSun" w:hint="eastAsia"/>
          <w:caps/>
          <w:snapToGrid w:val="0"/>
          <w:lang w:val="en-GB" w:eastAsia="zh-CN"/>
        </w:rPr>
        <w:t>草案提出</w:t>
      </w:r>
      <w:r w:rsidR="007A4E34" w:rsidRPr="007545F5">
        <w:rPr>
          <w:rFonts w:eastAsia="SimSun"/>
          <w:caps/>
          <w:snapToGrid w:val="0"/>
          <w:lang w:val="en-GB" w:eastAsia="zh-CN"/>
        </w:rPr>
        <w:t>了意见。据全环基金秘书处报告</w:t>
      </w:r>
      <w:r w:rsidR="00A009C3">
        <w:rPr>
          <w:rFonts w:eastAsia="SimSun"/>
          <w:caps/>
          <w:snapToGrid w:val="0"/>
          <w:lang w:val="en-GB" w:eastAsia="zh-CN"/>
        </w:rPr>
        <w:t>（</w:t>
      </w:r>
      <w:r w:rsidR="007A4E34" w:rsidRPr="007545F5">
        <w:rPr>
          <w:rFonts w:eastAsia="SimSun"/>
          <w:caps/>
          <w:snapToGrid w:val="0"/>
          <w:lang w:val="en-GB" w:eastAsia="zh-CN"/>
        </w:rPr>
        <w:t xml:space="preserve">GEF/C.71/07 </w:t>
      </w:r>
      <w:r w:rsidR="00A009C3">
        <w:rPr>
          <w:rFonts w:eastAsia="SimSun"/>
          <w:caps/>
          <w:snapToGrid w:val="0"/>
          <w:lang w:val="en-GB" w:eastAsia="zh-CN"/>
        </w:rPr>
        <w:t>）</w:t>
      </w:r>
      <w:r>
        <w:rPr>
          <w:rFonts w:eastAsia="SimSun" w:hint="eastAsia"/>
          <w:caps/>
          <w:snapToGrid w:val="0"/>
          <w:lang w:val="en-GB" w:eastAsia="zh-CN"/>
        </w:rPr>
        <w:t>，</w:t>
      </w:r>
      <w:r w:rsidR="007A4E34" w:rsidRPr="007545F5">
        <w:rPr>
          <w:rFonts w:eastAsia="SimSun"/>
          <w:caps/>
          <w:snapToGrid w:val="0"/>
          <w:lang w:val="en-GB" w:eastAsia="zh-CN"/>
        </w:rPr>
        <w:t>所有意见都得到了</w:t>
      </w:r>
      <w:r>
        <w:rPr>
          <w:rFonts w:eastAsia="SimSun" w:hint="eastAsia"/>
          <w:caps/>
          <w:snapToGrid w:val="0"/>
          <w:lang w:val="en-GB" w:eastAsia="zh-CN"/>
        </w:rPr>
        <w:t>妥善</w:t>
      </w:r>
      <w:r w:rsidR="007A4E34" w:rsidRPr="007545F5">
        <w:rPr>
          <w:rFonts w:eastAsia="SimSun"/>
          <w:caps/>
          <w:snapToGrid w:val="0"/>
          <w:lang w:val="en-GB" w:eastAsia="zh-CN"/>
        </w:rPr>
        <w:t>处理。</w:t>
      </w:r>
    </w:p>
    <w:p w14:paraId="0DF406F5" w14:textId="647750B6" w:rsidR="007A4E34" w:rsidRPr="007545F5"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7545F5">
        <w:rPr>
          <w:rFonts w:eastAsia="SimSun"/>
          <w:caps/>
          <w:snapToGrid w:val="0"/>
          <w:lang w:val="en-GB" w:eastAsia="zh-CN"/>
        </w:rPr>
        <w:t>本说明第七节</w:t>
      </w:r>
      <w:r w:rsidR="00AA0E53">
        <w:rPr>
          <w:rFonts w:eastAsia="SimSun" w:hint="eastAsia"/>
          <w:caps/>
          <w:snapToGrid w:val="0"/>
          <w:lang w:val="en-GB" w:eastAsia="zh-CN"/>
        </w:rPr>
        <w:t>所载</w:t>
      </w:r>
      <w:r w:rsidRPr="007545F5">
        <w:rPr>
          <w:rFonts w:eastAsia="SimSun"/>
          <w:caps/>
          <w:snapToGrid w:val="0"/>
          <w:lang w:val="en-GB" w:eastAsia="zh-CN"/>
        </w:rPr>
        <w:t>决定草案附件三</w:t>
      </w:r>
      <w:r w:rsidR="008F09A0">
        <w:rPr>
          <w:rFonts w:eastAsia="SimSun" w:hint="eastAsia"/>
          <w:caps/>
          <w:snapToGrid w:val="0"/>
          <w:lang w:val="en-GB" w:eastAsia="zh-CN"/>
        </w:rPr>
        <w:t>借鉴以往的经验教训提出了制定</w:t>
      </w:r>
      <w:r w:rsidRPr="007545F5">
        <w:rPr>
          <w:rFonts w:eastAsia="SimSun"/>
          <w:caps/>
          <w:snapToGrid w:val="0"/>
          <w:lang w:val="en-GB" w:eastAsia="zh-CN"/>
        </w:rPr>
        <w:t>2030</w:t>
      </w:r>
      <w:r w:rsidRPr="007545F5">
        <w:rPr>
          <w:rFonts w:eastAsia="SimSun"/>
          <w:caps/>
          <w:snapToGrid w:val="0"/>
          <w:lang w:val="en-GB" w:eastAsia="zh-CN"/>
        </w:rPr>
        <w:t>年</w:t>
      </w:r>
      <w:r w:rsidRPr="007545F5">
        <w:rPr>
          <w:rFonts w:eastAsia="SimSun"/>
          <w:caps/>
          <w:snapToGrid w:val="0"/>
          <w:lang w:val="en-GB" w:eastAsia="zh-CN"/>
        </w:rPr>
        <w:t>7</w:t>
      </w:r>
      <w:r w:rsidRPr="007545F5">
        <w:rPr>
          <w:rFonts w:eastAsia="SimSun"/>
          <w:caps/>
          <w:snapToGrid w:val="0"/>
          <w:lang w:val="en-GB" w:eastAsia="zh-CN"/>
        </w:rPr>
        <w:t>月至</w:t>
      </w:r>
      <w:r w:rsidRPr="007545F5">
        <w:rPr>
          <w:rFonts w:eastAsia="SimSun"/>
          <w:caps/>
          <w:snapToGrid w:val="0"/>
          <w:lang w:val="en-GB" w:eastAsia="zh-CN"/>
        </w:rPr>
        <w:t>2034</w:t>
      </w:r>
      <w:r w:rsidRPr="007545F5">
        <w:rPr>
          <w:rFonts w:eastAsia="SimSun"/>
          <w:caps/>
          <w:snapToGrid w:val="0"/>
          <w:lang w:val="en-GB" w:eastAsia="zh-CN"/>
        </w:rPr>
        <w:t>年</w:t>
      </w:r>
      <w:r w:rsidRPr="007545F5">
        <w:rPr>
          <w:rFonts w:eastAsia="SimSun"/>
          <w:caps/>
          <w:snapToGrid w:val="0"/>
          <w:lang w:val="en-GB" w:eastAsia="zh-CN"/>
        </w:rPr>
        <w:t>6</w:t>
      </w:r>
      <w:r w:rsidRPr="007545F5">
        <w:rPr>
          <w:rFonts w:eastAsia="SimSun"/>
          <w:caps/>
          <w:snapToGrid w:val="0"/>
          <w:lang w:val="en-GB" w:eastAsia="zh-CN"/>
        </w:rPr>
        <w:t>月第十</w:t>
      </w:r>
      <w:r w:rsidR="00A009C3">
        <w:rPr>
          <w:rFonts w:eastAsia="SimSun"/>
          <w:caps/>
          <w:snapToGrid w:val="0"/>
          <w:lang w:val="en-GB" w:eastAsia="zh-CN"/>
        </w:rPr>
        <w:t>增资</w:t>
      </w:r>
      <w:r w:rsidRPr="007545F5">
        <w:rPr>
          <w:rFonts w:eastAsia="SimSun"/>
          <w:caps/>
          <w:snapToGrid w:val="0"/>
          <w:lang w:val="en-GB" w:eastAsia="zh-CN"/>
        </w:rPr>
        <w:t>期成果</w:t>
      </w:r>
      <w:r w:rsidR="00AA0E53">
        <w:rPr>
          <w:rFonts w:eastAsia="SimSun" w:hint="eastAsia"/>
          <w:caps/>
          <w:snapToGrid w:val="0"/>
          <w:lang w:val="en-GB" w:eastAsia="zh-CN"/>
        </w:rPr>
        <w:t>导向</w:t>
      </w:r>
      <w:r w:rsidRPr="007545F5">
        <w:rPr>
          <w:rFonts w:eastAsia="SimSun"/>
          <w:caps/>
          <w:snapToGrid w:val="0"/>
          <w:lang w:val="en-GB" w:eastAsia="zh-CN"/>
        </w:rPr>
        <w:t>四年期方案</w:t>
      </w:r>
      <w:r w:rsidR="00AA0E53">
        <w:rPr>
          <w:rFonts w:eastAsia="SimSun" w:hint="eastAsia"/>
          <w:caps/>
          <w:snapToGrid w:val="0"/>
          <w:lang w:val="en-GB" w:eastAsia="zh-CN"/>
        </w:rPr>
        <w:t>重点</w:t>
      </w:r>
      <w:r w:rsidRPr="007545F5">
        <w:rPr>
          <w:rFonts w:eastAsia="SimSun"/>
          <w:caps/>
          <w:snapToGrid w:val="0"/>
          <w:lang w:val="en-GB" w:eastAsia="zh-CN"/>
        </w:rPr>
        <w:t>框架的职权范围草案。</w:t>
      </w:r>
      <w:r w:rsidR="00DD4FC9">
        <w:rPr>
          <w:rFonts w:eastAsia="SimSun"/>
          <w:caps/>
          <w:snapToGrid w:val="0"/>
          <w:lang w:val="en-GB" w:eastAsia="zh-CN"/>
        </w:rPr>
        <w:t>执行问题附属机构</w:t>
      </w:r>
      <w:r w:rsidRPr="007545F5">
        <w:rPr>
          <w:rFonts w:eastAsia="SimSun"/>
          <w:caps/>
          <w:snapToGrid w:val="0"/>
          <w:lang w:val="en-GB" w:eastAsia="zh-CN"/>
        </w:rPr>
        <w:t>不妨建议责成秘书处根据职权范围制定一个四年期框架。</w:t>
      </w:r>
    </w:p>
    <w:p w14:paraId="38864EB0" w14:textId="15E88C4E" w:rsidR="007A4E34" w:rsidRPr="007545F5" w:rsidRDefault="007A4E34" w:rsidP="00F6655E">
      <w:pPr>
        <w:spacing w:before="120" w:after="120" w:line="240" w:lineRule="atLeast"/>
        <w:jc w:val="both"/>
        <w:rPr>
          <w:rFonts w:eastAsia="SimSun"/>
          <w:caps/>
          <w:snapToGrid w:val="0"/>
          <w:lang w:val="en-GB" w:eastAsia="zh-CN"/>
        </w:rPr>
      </w:pPr>
      <w:r w:rsidRPr="00F6655E">
        <w:rPr>
          <w:rFonts w:eastAsia="SimSun"/>
          <w:b/>
          <w:bCs/>
          <w:caps/>
          <w:snapToGrid w:val="0"/>
          <w:sz w:val="28"/>
          <w:szCs w:val="28"/>
          <w:lang w:val="en-GB" w:eastAsia="zh-CN"/>
        </w:rPr>
        <w:t>三</w:t>
      </w:r>
      <w:r w:rsidR="00F6655E">
        <w:rPr>
          <w:rFonts w:eastAsia="SimSun" w:hint="eastAsia"/>
          <w:b/>
          <w:bCs/>
          <w:caps/>
          <w:snapToGrid w:val="0"/>
          <w:sz w:val="28"/>
          <w:szCs w:val="28"/>
          <w:lang w:val="en-GB" w:eastAsia="zh-CN"/>
        </w:rPr>
        <w:t>.</w:t>
      </w:r>
      <w:r w:rsidR="00F6655E">
        <w:rPr>
          <w:rFonts w:eastAsia="SimSun"/>
          <w:b/>
          <w:bCs/>
          <w:caps/>
          <w:snapToGrid w:val="0"/>
          <w:sz w:val="28"/>
          <w:szCs w:val="28"/>
          <w:lang w:val="en-GB" w:eastAsia="zh-CN"/>
        </w:rPr>
        <w:tab/>
      </w:r>
      <w:r w:rsidRPr="00F6655E">
        <w:rPr>
          <w:rFonts w:eastAsia="SimSun"/>
          <w:b/>
          <w:bCs/>
          <w:caps/>
          <w:snapToGrid w:val="0"/>
          <w:sz w:val="28"/>
          <w:szCs w:val="28"/>
          <w:lang w:val="en-GB" w:eastAsia="zh-CN"/>
        </w:rPr>
        <w:t>问责</w:t>
      </w:r>
      <w:r w:rsidR="00F6655E">
        <w:rPr>
          <w:rFonts w:eastAsia="SimSun" w:hint="eastAsia"/>
          <w:b/>
          <w:bCs/>
          <w:caps/>
          <w:snapToGrid w:val="0"/>
          <w:sz w:val="28"/>
          <w:szCs w:val="28"/>
          <w:lang w:val="en-GB" w:eastAsia="zh-CN"/>
        </w:rPr>
        <w:t>：</w:t>
      </w:r>
      <w:r w:rsidRPr="00F6655E">
        <w:rPr>
          <w:rFonts w:eastAsia="SimSun"/>
          <w:b/>
          <w:bCs/>
          <w:caps/>
          <w:snapToGrid w:val="0"/>
          <w:sz w:val="28"/>
          <w:szCs w:val="28"/>
          <w:lang w:val="en-GB" w:eastAsia="zh-CN"/>
        </w:rPr>
        <w:t>全球环境基金理事会提交缔约方大会第十七</w:t>
      </w:r>
      <w:r w:rsidR="00DD4FC9">
        <w:rPr>
          <w:rFonts w:eastAsia="SimSun"/>
          <w:b/>
          <w:bCs/>
          <w:caps/>
          <w:snapToGrid w:val="0"/>
          <w:sz w:val="28"/>
          <w:szCs w:val="28"/>
          <w:lang w:val="en-GB" w:eastAsia="zh-CN"/>
        </w:rPr>
        <w:t>届会议</w:t>
      </w:r>
      <w:r w:rsidRPr="00F6655E">
        <w:rPr>
          <w:rFonts w:eastAsia="SimSun"/>
          <w:b/>
          <w:bCs/>
          <w:caps/>
          <w:snapToGrid w:val="0"/>
          <w:sz w:val="28"/>
          <w:szCs w:val="28"/>
          <w:lang w:val="en-GB" w:eastAsia="zh-CN"/>
        </w:rPr>
        <w:t>的报告初稿</w:t>
      </w:r>
    </w:p>
    <w:p w14:paraId="13857A20" w14:textId="1C1299B0" w:rsidR="007A4E34" w:rsidRPr="00F6655E" w:rsidRDefault="007A4E34" w:rsidP="00F6655E">
      <w:pPr>
        <w:spacing w:before="120" w:after="120" w:line="240" w:lineRule="atLeast"/>
        <w:jc w:val="both"/>
        <w:rPr>
          <w:rFonts w:eastAsia="SimSun"/>
          <w:b/>
          <w:bCs/>
          <w:caps/>
          <w:snapToGrid w:val="0"/>
          <w:lang w:val="en-GB" w:eastAsia="zh-CN"/>
        </w:rPr>
      </w:pPr>
      <w:r w:rsidRPr="00F6655E">
        <w:rPr>
          <w:rFonts w:eastAsia="SimSun"/>
          <w:b/>
          <w:bCs/>
          <w:caps/>
          <w:snapToGrid w:val="0"/>
          <w:lang w:val="en-GB" w:eastAsia="zh-CN"/>
        </w:rPr>
        <w:t>A.</w:t>
      </w:r>
      <w:r w:rsidR="00F6655E">
        <w:rPr>
          <w:rFonts w:eastAsia="SimSun"/>
          <w:b/>
          <w:bCs/>
          <w:caps/>
          <w:snapToGrid w:val="0"/>
          <w:lang w:val="en-GB" w:eastAsia="zh-CN"/>
        </w:rPr>
        <w:tab/>
      </w:r>
      <w:r w:rsidR="00286539">
        <w:rPr>
          <w:rFonts w:eastAsia="SimSun"/>
          <w:b/>
          <w:bCs/>
          <w:caps/>
          <w:snapToGrid w:val="0"/>
          <w:lang w:val="en-GB" w:eastAsia="zh-CN"/>
        </w:rPr>
        <w:t>全环基金</w:t>
      </w:r>
      <w:r w:rsidRPr="00F6655E">
        <w:rPr>
          <w:rFonts w:eastAsia="SimSun"/>
          <w:b/>
          <w:bCs/>
          <w:caps/>
          <w:snapToGrid w:val="0"/>
          <w:lang w:val="en-GB" w:eastAsia="zh-CN"/>
        </w:rPr>
        <w:t>信托基金</w:t>
      </w:r>
    </w:p>
    <w:p w14:paraId="02AADC58" w14:textId="2D17C83A" w:rsidR="007A4E34" w:rsidRPr="007545F5" w:rsidRDefault="00286539">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全环基金</w:t>
      </w:r>
      <w:r w:rsidR="007A4E34" w:rsidRPr="002519D1">
        <w:rPr>
          <w:rFonts w:eastAsia="SimSun"/>
          <w:caps/>
          <w:snapToGrid w:val="0"/>
          <w:lang w:val="en-GB" w:eastAsia="zh-CN"/>
        </w:rPr>
        <w:t>理事会提交缔约方大会第十七</w:t>
      </w:r>
      <w:r w:rsidR="00DD4FC9" w:rsidRPr="002519D1">
        <w:rPr>
          <w:rFonts w:eastAsia="SimSun"/>
          <w:caps/>
          <w:snapToGrid w:val="0"/>
          <w:lang w:val="en-GB" w:eastAsia="zh-CN"/>
        </w:rPr>
        <w:t>届会议</w:t>
      </w:r>
      <w:r w:rsidR="007A4E34" w:rsidRPr="002519D1">
        <w:rPr>
          <w:rFonts w:eastAsia="SimSun"/>
          <w:caps/>
          <w:snapToGrid w:val="0"/>
          <w:lang w:val="en-GB" w:eastAsia="zh-CN"/>
        </w:rPr>
        <w:t>的报告初稿</w:t>
      </w:r>
      <w:r w:rsidR="002519D1" w:rsidRPr="002519D1">
        <w:rPr>
          <w:rStyle w:val="FootnoteReference"/>
          <w:lang w:val="en-GB" w:eastAsia="zh-CN"/>
        </w:rPr>
        <w:footnoteReference w:id="4"/>
      </w:r>
      <w:r w:rsidR="007A4E34" w:rsidRPr="002519D1">
        <w:rPr>
          <w:rFonts w:eastAsia="SimSun"/>
          <w:caps/>
          <w:snapToGrid w:val="0"/>
          <w:lang w:val="en-GB" w:eastAsia="zh-CN"/>
        </w:rPr>
        <w:t>涵盖</w:t>
      </w:r>
      <w:r w:rsidR="007A4E34" w:rsidRPr="002519D1">
        <w:rPr>
          <w:rFonts w:eastAsia="SimSun"/>
          <w:caps/>
          <w:snapToGrid w:val="0"/>
          <w:lang w:val="en-GB" w:eastAsia="zh-CN"/>
        </w:rPr>
        <w:t>2022</w:t>
      </w:r>
      <w:r w:rsidR="007A4E34" w:rsidRPr="002519D1">
        <w:rPr>
          <w:rFonts w:eastAsia="SimSun"/>
          <w:caps/>
          <w:snapToGrid w:val="0"/>
          <w:lang w:val="en-GB" w:eastAsia="zh-CN"/>
        </w:rPr>
        <w:t>年</w:t>
      </w:r>
      <w:r w:rsidR="007A4E34" w:rsidRPr="002519D1">
        <w:rPr>
          <w:rFonts w:eastAsia="SimSun"/>
          <w:caps/>
          <w:snapToGrid w:val="0"/>
          <w:lang w:val="en-GB" w:eastAsia="zh-CN"/>
        </w:rPr>
        <w:t>7</w:t>
      </w:r>
      <w:r w:rsidR="007A4E34" w:rsidRPr="002519D1">
        <w:rPr>
          <w:rFonts w:eastAsia="SimSun"/>
          <w:caps/>
          <w:snapToGrid w:val="0"/>
          <w:lang w:val="en-GB" w:eastAsia="zh-CN"/>
        </w:rPr>
        <w:t>月</w:t>
      </w:r>
      <w:r w:rsidR="007A4E34" w:rsidRPr="002519D1">
        <w:rPr>
          <w:rFonts w:eastAsia="SimSun"/>
          <w:caps/>
          <w:snapToGrid w:val="0"/>
          <w:lang w:val="en-GB" w:eastAsia="zh-CN"/>
        </w:rPr>
        <w:t>1</w:t>
      </w:r>
      <w:r w:rsidR="007A4E34" w:rsidRPr="002519D1">
        <w:rPr>
          <w:rFonts w:eastAsia="SimSun"/>
          <w:caps/>
          <w:snapToGrid w:val="0"/>
          <w:lang w:val="en-GB" w:eastAsia="zh-CN"/>
        </w:rPr>
        <w:t>日至</w:t>
      </w:r>
      <w:r w:rsidR="007A4E34" w:rsidRPr="002519D1">
        <w:rPr>
          <w:rFonts w:eastAsia="SimSun"/>
          <w:caps/>
          <w:snapToGrid w:val="0"/>
          <w:lang w:val="en-GB" w:eastAsia="zh-CN"/>
        </w:rPr>
        <w:t>2026</w:t>
      </w:r>
      <w:r w:rsidR="007A4E34" w:rsidRPr="002519D1">
        <w:rPr>
          <w:rFonts w:eastAsia="SimSun"/>
          <w:caps/>
          <w:snapToGrid w:val="0"/>
          <w:lang w:val="en-GB" w:eastAsia="zh-CN"/>
        </w:rPr>
        <w:t>年</w:t>
      </w:r>
      <w:r w:rsidR="007A4E34" w:rsidRPr="002519D1">
        <w:rPr>
          <w:rFonts w:eastAsia="SimSun"/>
          <w:caps/>
          <w:snapToGrid w:val="0"/>
          <w:lang w:val="en-GB" w:eastAsia="zh-CN"/>
        </w:rPr>
        <w:t>3</w:t>
      </w:r>
      <w:r w:rsidR="007A4E34" w:rsidRPr="002519D1">
        <w:rPr>
          <w:rFonts w:eastAsia="SimSun"/>
          <w:caps/>
          <w:snapToGrid w:val="0"/>
          <w:lang w:val="en-GB" w:eastAsia="zh-CN"/>
        </w:rPr>
        <w:t>月</w:t>
      </w:r>
      <w:r w:rsidR="007A4E34" w:rsidRPr="002519D1">
        <w:rPr>
          <w:rFonts w:eastAsia="SimSun"/>
          <w:caps/>
          <w:snapToGrid w:val="0"/>
          <w:lang w:val="en-GB" w:eastAsia="zh-CN"/>
        </w:rPr>
        <w:t>31</w:t>
      </w:r>
      <w:r w:rsidR="007A4E34" w:rsidRPr="002519D1">
        <w:rPr>
          <w:rFonts w:eastAsia="SimSun"/>
          <w:caps/>
          <w:snapToGrid w:val="0"/>
          <w:lang w:val="en-GB" w:eastAsia="zh-CN"/>
        </w:rPr>
        <w:t>日，第八</w:t>
      </w:r>
      <w:r w:rsidR="00A009C3" w:rsidRPr="002519D1">
        <w:rPr>
          <w:rFonts w:eastAsia="SimSun"/>
          <w:caps/>
          <w:snapToGrid w:val="0"/>
          <w:lang w:val="en-GB" w:eastAsia="zh-CN"/>
        </w:rPr>
        <w:t>增资</w:t>
      </w:r>
      <w:r w:rsidR="007A4E34" w:rsidRPr="002519D1">
        <w:rPr>
          <w:rFonts w:eastAsia="SimSun"/>
          <w:caps/>
          <w:snapToGrid w:val="0"/>
          <w:lang w:val="en-GB" w:eastAsia="zh-CN"/>
        </w:rPr>
        <w:t>期截至</w:t>
      </w:r>
      <w:r w:rsidR="007A4E34" w:rsidRPr="002519D1">
        <w:rPr>
          <w:rFonts w:eastAsia="SimSun"/>
          <w:caps/>
          <w:snapToGrid w:val="0"/>
          <w:lang w:val="en-GB" w:eastAsia="zh-CN"/>
        </w:rPr>
        <w:t>2026</w:t>
      </w:r>
      <w:r w:rsidR="007A4E34" w:rsidRPr="002519D1">
        <w:rPr>
          <w:rFonts w:eastAsia="SimSun"/>
          <w:caps/>
          <w:snapToGrid w:val="0"/>
          <w:lang w:val="en-GB" w:eastAsia="zh-CN"/>
        </w:rPr>
        <w:t>年</w:t>
      </w:r>
      <w:r w:rsidR="007A4E34" w:rsidRPr="002519D1">
        <w:rPr>
          <w:rFonts w:eastAsia="SimSun"/>
          <w:caps/>
          <w:snapToGrid w:val="0"/>
          <w:lang w:val="en-GB" w:eastAsia="zh-CN"/>
        </w:rPr>
        <w:t>6</w:t>
      </w:r>
      <w:r w:rsidR="007A4E34" w:rsidRPr="002519D1">
        <w:rPr>
          <w:rFonts w:eastAsia="SimSun"/>
          <w:caps/>
          <w:snapToGrid w:val="0"/>
          <w:lang w:val="en-GB" w:eastAsia="zh-CN"/>
        </w:rPr>
        <w:t>月</w:t>
      </w:r>
      <w:r w:rsidR="007A4E34" w:rsidRPr="002519D1">
        <w:rPr>
          <w:rFonts w:eastAsia="SimSun"/>
          <w:caps/>
          <w:snapToGrid w:val="0"/>
          <w:lang w:val="en-GB" w:eastAsia="zh-CN"/>
        </w:rPr>
        <w:t>30</w:t>
      </w:r>
      <w:r w:rsidR="007A4E34" w:rsidRPr="002519D1">
        <w:rPr>
          <w:rFonts w:eastAsia="SimSun"/>
          <w:caps/>
          <w:snapToGrid w:val="0"/>
          <w:lang w:val="en-GB" w:eastAsia="zh-CN"/>
        </w:rPr>
        <w:t>日的最后三个月将纳入终稿。</w:t>
      </w:r>
      <w:r w:rsidR="002519D1">
        <w:rPr>
          <w:rFonts w:eastAsia="SimSun" w:hint="eastAsia"/>
          <w:caps/>
          <w:snapToGrid w:val="0"/>
          <w:lang w:val="en-GB" w:eastAsia="zh-CN"/>
        </w:rPr>
        <w:t>初稿提供了</w:t>
      </w:r>
      <w:r w:rsidR="007A4E34" w:rsidRPr="002519D1">
        <w:rPr>
          <w:rFonts w:eastAsia="SimSun"/>
          <w:caps/>
          <w:snapToGrid w:val="0"/>
          <w:lang w:val="en-GB" w:eastAsia="zh-CN"/>
        </w:rPr>
        <w:t>支持在生物多样性重点领域、其他重点领域和相关基金执行《公约》及其两项议定书的项目活动</w:t>
      </w:r>
      <w:r w:rsidR="00CA0618">
        <w:rPr>
          <w:rFonts w:eastAsia="SimSun" w:hint="eastAsia"/>
          <w:caps/>
          <w:snapToGrid w:val="0"/>
          <w:lang w:val="en-GB" w:eastAsia="zh-CN"/>
        </w:rPr>
        <w:t>的规定信息；介绍了</w:t>
      </w:r>
      <w:r w:rsidR="007A4E34" w:rsidRPr="002519D1">
        <w:rPr>
          <w:rFonts w:eastAsia="SimSun"/>
          <w:caps/>
          <w:snapToGrid w:val="0"/>
          <w:lang w:val="en-GB" w:eastAsia="zh-CN"/>
        </w:rPr>
        <w:t>全环基金对缔约方大会第十六</w:t>
      </w:r>
      <w:r w:rsidR="00DD4FC9" w:rsidRPr="002519D1">
        <w:rPr>
          <w:rFonts w:eastAsia="SimSun"/>
          <w:caps/>
          <w:snapToGrid w:val="0"/>
          <w:lang w:val="en-GB" w:eastAsia="zh-CN"/>
        </w:rPr>
        <w:t>届会议</w:t>
      </w:r>
      <w:r w:rsidR="007A4E34" w:rsidRPr="002519D1">
        <w:rPr>
          <w:rFonts w:eastAsia="SimSun"/>
          <w:caps/>
          <w:snapToGrid w:val="0"/>
          <w:lang w:val="en-GB" w:eastAsia="zh-CN"/>
        </w:rPr>
        <w:t>指导意见的回应，包括第九次</w:t>
      </w:r>
      <w:r w:rsidR="00A009C3" w:rsidRPr="002519D1">
        <w:rPr>
          <w:rFonts w:eastAsia="SimSun"/>
          <w:caps/>
          <w:snapToGrid w:val="0"/>
          <w:lang w:val="en-GB" w:eastAsia="zh-CN"/>
        </w:rPr>
        <w:t>增资</w:t>
      </w:r>
      <w:r w:rsidR="007A4E34" w:rsidRPr="002519D1">
        <w:rPr>
          <w:rFonts w:eastAsia="SimSun"/>
          <w:caps/>
          <w:snapToGrid w:val="0"/>
          <w:lang w:val="en-GB" w:eastAsia="zh-CN"/>
        </w:rPr>
        <w:t>谈判的结果、</w:t>
      </w:r>
      <w:r w:rsidR="00CA0618">
        <w:rPr>
          <w:rFonts w:eastAsia="SimSun" w:hint="eastAsia"/>
          <w:caps/>
          <w:snapToGrid w:val="0"/>
          <w:lang w:val="en-GB" w:eastAsia="zh-CN"/>
        </w:rPr>
        <w:t>项目</w:t>
      </w:r>
      <w:r w:rsidR="007A4E34" w:rsidRPr="002519D1">
        <w:rPr>
          <w:rFonts w:eastAsia="SimSun"/>
          <w:caps/>
          <w:snapToGrid w:val="0"/>
          <w:lang w:val="en-GB" w:eastAsia="zh-CN"/>
        </w:rPr>
        <w:t>组合</w:t>
      </w:r>
      <w:r w:rsidR="00CA0618">
        <w:rPr>
          <w:rFonts w:eastAsia="SimSun" w:hint="eastAsia"/>
          <w:caps/>
          <w:snapToGrid w:val="0"/>
          <w:lang w:val="en-GB" w:eastAsia="zh-CN"/>
        </w:rPr>
        <w:t>的执行情况</w:t>
      </w:r>
      <w:r w:rsidR="007A4E34" w:rsidRPr="002519D1">
        <w:rPr>
          <w:rFonts w:eastAsia="SimSun"/>
          <w:caps/>
          <w:snapToGrid w:val="0"/>
          <w:lang w:val="en-GB" w:eastAsia="zh-CN"/>
        </w:rPr>
        <w:t>和正在进行的改革的结果</w:t>
      </w:r>
      <w:r w:rsidR="00CA0618">
        <w:rPr>
          <w:rFonts w:eastAsia="SimSun" w:hint="eastAsia"/>
          <w:caps/>
          <w:snapToGrid w:val="0"/>
          <w:lang w:val="en-GB" w:eastAsia="zh-CN"/>
        </w:rPr>
        <w:t>；还载有</w:t>
      </w:r>
      <w:r>
        <w:rPr>
          <w:rFonts w:eastAsia="SimSun"/>
          <w:caps/>
          <w:snapToGrid w:val="0"/>
          <w:lang w:val="en-GB" w:eastAsia="zh-CN"/>
        </w:rPr>
        <w:t>全环基金</w:t>
      </w:r>
      <w:r w:rsidR="007A4E34" w:rsidRPr="002519D1">
        <w:rPr>
          <w:rFonts w:eastAsia="SimSun"/>
          <w:caps/>
          <w:snapToGrid w:val="0"/>
          <w:lang w:val="en-GB" w:eastAsia="zh-CN"/>
        </w:rPr>
        <w:t>独立评估办公室的</w:t>
      </w:r>
      <w:r w:rsidR="003A08A7">
        <w:rPr>
          <w:rFonts w:eastAsia="SimSun" w:hint="eastAsia"/>
          <w:caps/>
          <w:snapToGrid w:val="0"/>
          <w:lang w:val="en-GB" w:eastAsia="zh-CN"/>
        </w:rPr>
        <w:t>评估</w:t>
      </w:r>
      <w:r w:rsidR="00CA0618">
        <w:rPr>
          <w:rFonts w:eastAsia="SimSun" w:hint="eastAsia"/>
          <w:caps/>
          <w:snapToGrid w:val="0"/>
          <w:lang w:val="en-GB" w:eastAsia="zh-CN"/>
        </w:rPr>
        <w:t>报告</w:t>
      </w:r>
      <w:r w:rsidR="007A4E34" w:rsidRPr="002519D1">
        <w:rPr>
          <w:rFonts w:eastAsia="SimSun"/>
          <w:caps/>
          <w:snapToGrid w:val="0"/>
          <w:lang w:val="en-GB" w:eastAsia="zh-CN"/>
        </w:rPr>
        <w:t>。</w:t>
      </w:r>
      <w:r w:rsidR="00CA0618">
        <w:rPr>
          <w:rFonts w:eastAsia="SimSun" w:hint="eastAsia"/>
          <w:caps/>
          <w:snapToGrid w:val="0"/>
          <w:lang w:val="en-GB" w:eastAsia="zh-CN"/>
        </w:rPr>
        <w:t>初稿</w:t>
      </w:r>
      <w:r w:rsidR="007A4E34" w:rsidRPr="002519D1">
        <w:rPr>
          <w:rFonts w:eastAsia="SimSun"/>
          <w:caps/>
          <w:snapToGrid w:val="0"/>
          <w:lang w:val="en-GB" w:eastAsia="zh-CN"/>
        </w:rPr>
        <w:t>包括</w:t>
      </w:r>
      <w:r w:rsidR="00CA0618">
        <w:rPr>
          <w:rFonts w:eastAsia="SimSun" w:hint="eastAsia"/>
          <w:caps/>
          <w:snapToGrid w:val="0"/>
          <w:lang w:val="en-GB" w:eastAsia="zh-CN"/>
        </w:rPr>
        <w:t>关于</w:t>
      </w:r>
      <w:r>
        <w:rPr>
          <w:rFonts w:eastAsia="SimSun"/>
          <w:caps/>
          <w:snapToGrid w:val="0"/>
          <w:lang w:val="en-GB" w:eastAsia="zh-CN"/>
        </w:rPr>
        <w:t>全环基金</w:t>
      </w:r>
      <w:r w:rsidR="007A4E34" w:rsidRPr="002519D1">
        <w:rPr>
          <w:rFonts w:eastAsia="SimSun"/>
          <w:caps/>
          <w:snapToGrid w:val="0"/>
          <w:lang w:val="en-GB" w:eastAsia="zh-CN"/>
        </w:rPr>
        <w:t>信托基金的</w:t>
      </w:r>
      <w:r w:rsidR="00CA0618">
        <w:rPr>
          <w:rFonts w:eastAsia="SimSun" w:hint="eastAsia"/>
          <w:caps/>
          <w:snapToGrid w:val="0"/>
          <w:lang w:val="en-GB" w:eastAsia="zh-CN"/>
        </w:rPr>
        <w:t>以下</w:t>
      </w:r>
      <w:r w:rsidR="007A4E34" w:rsidRPr="002519D1">
        <w:rPr>
          <w:rFonts w:eastAsia="SimSun"/>
          <w:caps/>
          <w:snapToGrid w:val="0"/>
          <w:lang w:val="en-GB" w:eastAsia="zh-CN"/>
        </w:rPr>
        <w:t>信息</w:t>
      </w:r>
      <w:r w:rsidR="004C6229" w:rsidRPr="002519D1">
        <w:rPr>
          <w:rFonts w:eastAsia="SimSun" w:hint="eastAsia"/>
          <w:caps/>
          <w:snapToGrid w:val="0"/>
          <w:lang w:val="en-GB" w:eastAsia="zh-CN"/>
        </w:rPr>
        <w:t>：</w:t>
      </w:r>
    </w:p>
    <w:p w14:paraId="6FD3D0B7" w14:textId="1522AEC2" w:rsidR="007A4E34" w:rsidRPr="00F6655E" w:rsidRDefault="00AB47A0">
      <w:pPr>
        <w:pStyle w:val="ListParagraph"/>
        <w:numPr>
          <w:ilvl w:val="0"/>
          <w:numId w:val="16"/>
        </w:numPr>
        <w:spacing w:before="120" w:after="120" w:line="240" w:lineRule="atLeast"/>
        <w:ind w:left="490" w:firstLine="360"/>
        <w:jc w:val="both"/>
        <w:rPr>
          <w:rFonts w:eastAsia="SimSun"/>
          <w:snapToGrid w:val="0"/>
          <w:lang w:val="en-GB" w:eastAsia="zh-CN"/>
        </w:rPr>
      </w:pPr>
      <w:r>
        <w:rPr>
          <w:rFonts w:eastAsia="SimSun" w:hint="eastAsia"/>
          <w:snapToGrid w:val="0"/>
          <w:lang w:val="en-GB" w:eastAsia="zh-CN"/>
        </w:rPr>
        <w:t>共为</w:t>
      </w:r>
      <w:r w:rsidR="003A08A7">
        <w:rPr>
          <w:rFonts w:eastAsia="SimSun" w:hint="eastAsia"/>
          <w:snapToGrid w:val="0"/>
          <w:lang w:val="en-GB" w:eastAsia="zh-CN"/>
        </w:rPr>
        <w:t>《</w:t>
      </w:r>
      <w:r w:rsidR="007A4E34" w:rsidRPr="00F6655E">
        <w:rPr>
          <w:rFonts w:eastAsia="SimSun"/>
          <w:snapToGrid w:val="0"/>
          <w:lang w:val="en-GB" w:eastAsia="zh-CN"/>
        </w:rPr>
        <w:t>昆明</w:t>
      </w:r>
      <w:r w:rsidR="007A4E34" w:rsidRPr="00F6655E">
        <w:rPr>
          <w:rFonts w:eastAsia="SimSun"/>
          <w:snapToGrid w:val="0"/>
          <w:lang w:val="en-GB" w:eastAsia="zh-CN"/>
        </w:rPr>
        <w:t>-</w:t>
      </w:r>
      <w:r w:rsidR="007A4E34" w:rsidRPr="00F6655E">
        <w:rPr>
          <w:rFonts w:eastAsia="SimSun"/>
          <w:snapToGrid w:val="0"/>
          <w:lang w:val="en-GB" w:eastAsia="zh-CN"/>
        </w:rPr>
        <w:t>蒙特利尔全球生物多样性框架</w:t>
      </w:r>
      <w:r w:rsidR="003A08A7">
        <w:rPr>
          <w:rFonts w:eastAsia="SimSun" w:hint="eastAsia"/>
          <w:snapToGrid w:val="0"/>
          <w:lang w:val="en-GB" w:eastAsia="zh-CN"/>
        </w:rPr>
        <w:t>》</w:t>
      </w:r>
      <w:r w:rsidR="003A08A7" w:rsidRPr="00F6655E">
        <w:rPr>
          <w:rFonts w:eastAsia="SimSun"/>
          <w:snapToGrid w:val="0"/>
          <w:lang w:val="en-GB" w:eastAsia="zh-CN"/>
        </w:rPr>
        <w:t>提供</w:t>
      </w:r>
      <w:r w:rsidR="003A08A7">
        <w:rPr>
          <w:rFonts w:eastAsia="SimSun" w:hint="eastAsia"/>
          <w:snapToGrid w:val="0"/>
          <w:lang w:val="en-GB" w:eastAsia="zh-CN"/>
        </w:rPr>
        <w:t>资金</w:t>
      </w:r>
      <w:r w:rsidR="003A08A7" w:rsidRPr="00F6655E">
        <w:rPr>
          <w:rFonts w:eastAsia="SimSun"/>
          <w:snapToGrid w:val="0"/>
          <w:lang w:val="en-GB" w:eastAsia="zh-CN"/>
        </w:rPr>
        <w:t>310.5</w:t>
      </w:r>
      <w:r w:rsidR="003A08A7" w:rsidRPr="00F6655E">
        <w:rPr>
          <w:rFonts w:eastAsia="SimSun"/>
          <w:snapToGrid w:val="0"/>
          <w:lang w:val="en-GB" w:eastAsia="zh-CN"/>
        </w:rPr>
        <w:t>亿美元</w:t>
      </w:r>
      <w:r w:rsidR="007A4E34" w:rsidRPr="00F6655E">
        <w:rPr>
          <w:rFonts w:eastAsia="SimSun"/>
          <w:snapToGrid w:val="0"/>
          <w:lang w:val="en-GB" w:eastAsia="zh-CN"/>
        </w:rPr>
        <w:t>，</w:t>
      </w:r>
      <w:r w:rsidR="003A08A7">
        <w:rPr>
          <w:rFonts w:eastAsia="SimSun" w:hint="eastAsia"/>
          <w:snapToGrid w:val="0"/>
          <w:lang w:val="en-GB" w:eastAsia="zh-CN"/>
        </w:rPr>
        <w:t>其中</w:t>
      </w:r>
      <w:r w:rsidR="003A08A7" w:rsidRPr="00F6655E">
        <w:rPr>
          <w:rFonts w:eastAsia="SimSun"/>
          <w:snapToGrid w:val="0"/>
          <w:lang w:val="en-GB" w:eastAsia="zh-CN"/>
        </w:rPr>
        <w:t>42</w:t>
      </w:r>
      <w:r w:rsidR="003A08A7" w:rsidRPr="00F6655E">
        <w:rPr>
          <w:rFonts w:eastAsia="SimSun"/>
          <w:snapToGrid w:val="0"/>
          <w:lang w:val="en-GB" w:eastAsia="zh-CN"/>
        </w:rPr>
        <w:t>亿美元</w:t>
      </w:r>
      <w:r w:rsidR="007A4E34" w:rsidRPr="00F6655E">
        <w:rPr>
          <w:rFonts w:eastAsia="SimSun"/>
          <w:snapToGrid w:val="0"/>
          <w:lang w:val="en-GB" w:eastAsia="zh-CN"/>
        </w:rPr>
        <w:t>来自</w:t>
      </w:r>
      <w:r w:rsidR="003A08A7">
        <w:rPr>
          <w:rFonts w:eastAsia="SimSun" w:hint="eastAsia"/>
          <w:snapToGrid w:val="0"/>
          <w:lang w:val="en-GB" w:eastAsia="zh-CN"/>
        </w:rPr>
        <w:t>全环基金所有</w:t>
      </w:r>
      <w:r w:rsidR="007A4E34" w:rsidRPr="00F6655E">
        <w:rPr>
          <w:rFonts w:eastAsia="SimSun"/>
          <w:snapToGrid w:val="0"/>
          <w:lang w:val="en-GB" w:eastAsia="zh-CN"/>
        </w:rPr>
        <w:t>相关</w:t>
      </w:r>
      <w:r w:rsidR="003A08A7">
        <w:rPr>
          <w:rFonts w:eastAsia="SimSun" w:hint="eastAsia"/>
          <w:snapToGrid w:val="0"/>
          <w:lang w:val="en-GB" w:eastAsia="zh-CN"/>
        </w:rPr>
        <w:t>资金</w:t>
      </w:r>
      <w:r w:rsidR="007A4E34" w:rsidRPr="00F6655E">
        <w:rPr>
          <w:rFonts w:eastAsia="SimSun"/>
          <w:snapToGrid w:val="0"/>
          <w:lang w:val="en-GB" w:eastAsia="zh-CN"/>
        </w:rPr>
        <w:t>和</w:t>
      </w:r>
      <w:r>
        <w:rPr>
          <w:rFonts w:eastAsia="SimSun" w:hint="eastAsia"/>
          <w:snapToGrid w:val="0"/>
          <w:lang w:val="en-GB" w:eastAsia="zh-CN"/>
        </w:rPr>
        <w:t>编列科目</w:t>
      </w:r>
      <w:r w:rsidR="007A4E34" w:rsidRPr="00F6655E">
        <w:rPr>
          <w:rFonts w:eastAsia="SimSun"/>
          <w:snapToGrid w:val="0"/>
          <w:lang w:val="en-GB" w:eastAsia="zh-CN"/>
        </w:rPr>
        <w:t>，</w:t>
      </w:r>
      <w:r w:rsidR="007A4E34" w:rsidRPr="00F6655E">
        <w:rPr>
          <w:rFonts w:eastAsia="SimSun"/>
          <w:snapToGrid w:val="0"/>
          <w:lang w:val="en-GB" w:eastAsia="zh-CN"/>
        </w:rPr>
        <w:t>268.5</w:t>
      </w:r>
      <w:r w:rsidR="007A4E34" w:rsidRPr="00F6655E">
        <w:rPr>
          <w:rFonts w:eastAsia="SimSun"/>
          <w:snapToGrid w:val="0"/>
          <w:lang w:val="en-GB" w:eastAsia="zh-CN"/>
        </w:rPr>
        <w:t>亿美元杠杆共同</w:t>
      </w:r>
      <w:r>
        <w:rPr>
          <w:rFonts w:eastAsia="SimSun" w:hint="eastAsia"/>
          <w:snapToGrid w:val="0"/>
          <w:lang w:val="en-GB" w:eastAsia="zh-CN"/>
        </w:rPr>
        <w:t>融资</w:t>
      </w:r>
      <w:r w:rsidR="007A4E34" w:rsidRPr="00F6655E">
        <w:rPr>
          <w:rFonts w:eastAsia="SimSun"/>
          <w:snapToGrid w:val="0"/>
          <w:lang w:val="en-GB" w:eastAsia="zh-CN"/>
        </w:rPr>
        <w:t>，</w:t>
      </w:r>
      <w:r w:rsidR="003A08A7" w:rsidRPr="00F6655E">
        <w:rPr>
          <w:rFonts w:eastAsia="SimSun"/>
          <w:snapToGrid w:val="0"/>
          <w:lang w:val="en-GB" w:eastAsia="zh-CN"/>
        </w:rPr>
        <w:t>21.3</w:t>
      </w:r>
      <w:r w:rsidR="003A08A7" w:rsidRPr="00F6655E">
        <w:rPr>
          <w:rFonts w:eastAsia="SimSun"/>
          <w:snapToGrid w:val="0"/>
          <w:lang w:val="en-GB" w:eastAsia="zh-CN"/>
        </w:rPr>
        <w:t>亿美元</w:t>
      </w:r>
      <w:r w:rsidR="003A08A7">
        <w:rPr>
          <w:rFonts w:eastAsia="SimSun" w:hint="eastAsia"/>
          <w:snapToGrid w:val="0"/>
          <w:lang w:val="en-GB" w:eastAsia="zh-CN"/>
        </w:rPr>
        <w:t>来自</w:t>
      </w:r>
      <w:r w:rsidR="007A4E34" w:rsidRPr="00F6655E">
        <w:rPr>
          <w:rFonts w:eastAsia="SimSun"/>
          <w:snapToGrid w:val="0"/>
          <w:lang w:val="en-GB" w:eastAsia="zh-CN"/>
        </w:rPr>
        <w:t>私营部门；</w:t>
      </w:r>
    </w:p>
    <w:p w14:paraId="0B04A19C" w14:textId="5E6DEA44"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八个混合融资项目利用了</w:t>
      </w:r>
      <w:r w:rsidR="00AB47A0">
        <w:rPr>
          <w:rFonts w:eastAsia="SimSun" w:hint="eastAsia"/>
          <w:snapToGrid w:val="0"/>
          <w:lang w:val="en-GB" w:eastAsia="zh-CN"/>
        </w:rPr>
        <w:t>全环基金</w:t>
      </w:r>
      <w:r w:rsidRPr="00F6655E">
        <w:rPr>
          <w:rFonts w:eastAsia="SimSun"/>
          <w:snapToGrid w:val="0"/>
          <w:lang w:val="en-GB" w:eastAsia="zh-CN"/>
        </w:rPr>
        <w:t>融资</w:t>
      </w:r>
      <w:r w:rsidR="00AB47A0" w:rsidRPr="00F6655E">
        <w:rPr>
          <w:rFonts w:eastAsia="SimSun"/>
          <w:snapToGrid w:val="0"/>
          <w:lang w:val="en-GB" w:eastAsia="zh-CN"/>
        </w:rPr>
        <w:t>1.228</w:t>
      </w:r>
      <w:r w:rsidR="00AB47A0" w:rsidRPr="00F6655E">
        <w:rPr>
          <w:rFonts w:eastAsia="SimSun"/>
          <w:snapToGrid w:val="0"/>
          <w:lang w:val="en-GB" w:eastAsia="zh-CN"/>
        </w:rPr>
        <w:t>亿美元</w:t>
      </w:r>
      <w:r w:rsidRPr="00F6655E">
        <w:rPr>
          <w:rFonts w:eastAsia="SimSun"/>
          <w:snapToGrid w:val="0"/>
          <w:lang w:val="en-GB" w:eastAsia="zh-CN"/>
        </w:rPr>
        <w:t>和共同融资</w:t>
      </w:r>
      <w:r w:rsidR="00AB47A0" w:rsidRPr="00F6655E">
        <w:rPr>
          <w:rFonts w:eastAsia="SimSun"/>
          <w:snapToGrid w:val="0"/>
          <w:lang w:val="en-GB" w:eastAsia="zh-CN"/>
        </w:rPr>
        <w:t>20.3</w:t>
      </w:r>
      <w:r w:rsidR="00AB47A0" w:rsidRPr="00F6655E">
        <w:rPr>
          <w:rFonts w:eastAsia="SimSun"/>
          <w:snapToGrid w:val="0"/>
          <w:lang w:val="en-GB" w:eastAsia="zh-CN"/>
        </w:rPr>
        <w:t>亿美元</w:t>
      </w:r>
      <w:r w:rsidRPr="00F6655E">
        <w:rPr>
          <w:rFonts w:eastAsia="SimSun"/>
          <w:snapToGrid w:val="0"/>
          <w:lang w:val="en-GB" w:eastAsia="zh-CN"/>
        </w:rPr>
        <w:t>，包括印度尼西亚、马达加斯加和卢旺达的三个创新性生物多样性成果债券，拉丁美洲和加勒比的</w:t>
      </w:r>
      <w:r w:rsidR="00AB47A0">
        <w:rPr>
          <w:rFonts w:eastAsia="SimSun" w:hint="eastAsia"/>
          <w:snapToGrid w:val="0"/>
          <w:lang w:val="en-GB" w:eastAsia="zh-CN"/>
        </w:rPr>
        <w:t>债务</w:t>
      </w:r>
      <w:r w:rsidRPr="00F6655E">
        <w:rPr>
          <w:rFonts w:eastAsia="SimSun"/>
          <w:snapToGrid w:val="0"/>
          <w:lang w:val="en-GB" w:eastAsia="zh-CN"/>
        </w:rPr>
        <w:t>换自然融资机制，以及针对粮食和农业部门的三个项目；</w:t>
      </w:r>
    </w:p>
    <w:p w14:paraId="2BA023C1" w14:textId="119F0BD4"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第八次</w:t>
      </w:r>
      <w:r w:rsidR="00A009C3">
        <w:rPr>
          <w:rFonts w:eastAsia="SimSun"/>
          <w:snapToGrid w:val="0"/>
          <w:lang w:val="en-GB" w:eastAsia="zh-CN"/>
        </w:rPr>
        <w:t>增资</w:t>
      </w:r>
      <w:r w:rsidRPr="00F6655E">
        <w:rPr>
          <w:rFonts w:eastAsia="SimSun"/>
          <w:snapToGrid w:val="0"/>
          <w:lang w:val="en-GB" w:eastAsia="zh-CN"/>
        </w:rPr>
        <w:t>期间，</w:t>
      </w:r>
      <w:r w:rsidR="00BF44F5">
        <w:rPr>
          <w:rStyle w:val="rynqvb"/>
          <w:rFonts w:ascii="SimSun" w:eastAsia="SimSun" w:hAnsi="SimSun" w:cs="SimSun" w:hint="eastAsia"/>
          <w:lang w:eastAsia="zh-CN"/>
        </w:rPr>
        <w:t>受益于生物多样性资金的陆地和海域面积达</w:t>
      </w:r>
      <w:r w:rsidR="00BF44F5">
        <w:rPr>
          <w:rStyle w:val="rynqvb"/>
          <w:rFonts w:hint="eastAsia"/>
          <w:lang w:eastAsia="zh-CN"/>
        </w:rPr>
        <w:t>14.11</w:t>
      </w:r>
      <w:r w:rsidR="00BF44F5">
        <w:rPr>
          <w:rStyle w:val="rynqvb"/>
          <w:rFonts w:ascii="SimSun" w:eastAsia="SimSun" w:hAnsi="SimSun" w:cs="SimSun" w:hint="eastAsia"/>
          <w:lang w:eastAsia="zh-CN"/>
        </w:rPr>
        <w:t>亿公顷，受益于生物多样性活动的</w:t>
      </w:r>
      <w:r w:rsidR="00380849">
        <w:rPr>
          <w:rStyle w:val="rynqvb"/>
          <w:rFonts w:ascii="SimSun" w:eastAsia="SimSun" w:hAnsi="SimSun" w:cs="SimSun" w:hint="eastAsia"/>
          <w:lang w:eastAsia="zh-CN"/>
        </w:rPr>
        <w:t>人口</w:t>
      </w:r>
      <w:r w:rsidR="00BF44F5">
        <w:rPr>
          <w:rStyle w:val="rynqvb"/>
          <w:rFonts w:ascii="SimSun" w:eastAsia="SimSun" w:hAnsi="SimSun" w:cs="SimSun" w:hint="eastAsia"/>
          <w:lang w:eastAsia="zh-CN"/>
        </w:rPr>
        <w:t>达</w:t>
      </w:r>
      <w:r w:rsidR="00BF44F5">
        <w:rPr>
          <w:rStyle w:val="rynqvb"/>
          <w:rFonts w:hint="eastAsia"/>
          <w:lang w:eastAsia="zh-CN"/>
        </w:rPr>
        <w:t>3</w:t>
      </w:r>
      <w:r w:rsidR="00380849">
        <w:rPr>
          <w:rStyle w:val="rynqvb"/>
          <w:rFonts w:eastAsiaTheme="minorEastAsia" w:hint="eastAsia"/>
          <w:lang w:eastAsia="zh-CN"/>
        </w:rPr>
        <w:t>,</w:t>
      </w:r>
      <w:r w:rsidR="00BF44F5">
        <w:rPr>
          <w:rStyle w:val="rynqvb"/>
          <w:rFonts w:hint="eastAsia"/>
          <w:lang w:eastAsia="zh-CN"/>
        </w:rPr>
        <w:t>990</w:t>
      </w:r>
      <w:r w:rsidR="00BF44F5">
        <w:rPr>
          <w:rStyle w:val="rynqvb"/>
          <w:rFonts w:ascii="SimSun" w:eastAsia="SimSun" w:hAnsi="SimSun" w:cs="SimSun" w:hint="eastAsia"/>
          <w:lang w:eastAsia="zh-CN"/>
        </w:rPr>
        <w:t>万人</w:t>
      </w:r>
      <w:r w:rsidR="00380849">
        <w:rPr>
          <w:rStyle w:val="rynqvb"/>
          <w:rFonts w:ascii="SimSun" w:eastAsia="SimSun" w:hAnsi="SimSun" w:cs="SimSun" w:hint="eastAsia"/>
          <w:lang w:eastAsia="zh-CN"/>
        </w:rPr>
        <w:t>，</w:t>
      </w:r>
      <w:r w:rsidR="00BF44F5">
        <w:rPr>
          <w:rStyle w:val="rynqvb"/>
          <w:rFonts w:ascii="SimSun" w:eastAsia="SimSun" w:hAnsi="SimSun" w:cs="SimSun" w:hint="eastAsia"/>
          <w:lang w:eastAsia="zh-CN"/>
        </w:rPr>
        <w:t>其中</w:t>
      </w:r>
      <w:r w:rsidR="00380849">
        <w:rPr>
          <w:rStyle w:val="rynqvb"/>
          <w:rFonts w:ascii="SimSun" w:eastAsia="SimSun" w:hAnsi="SimSun" w:cs="SimSun" w:hint="eastAsia"/>
          <w:lang w:eastAsia="zh-CN"/>
        </w:rPr>
        <w:t>女性</w:t>
      </w:r>
      <w:r w:rsidR="00BF44F5">
        <w:rPr>
          <w:rStyle w:val="rynqvb"/>
          <w:rFonts w:hint="eastAsia"/>
          <w:lang w:eastAsia="zh-CN"/>
        </w:rPr>
        <w:t>1</w:t>
      </w:r>
      <w:r w:rsidR="00380849">
        <w:rPr>
          <w:rStyle w:val="rynqvb"/>
          <w:rFonts w:ascii="SimSun" w:eastAsia="SimSun" w:hAnsi="SimSun" w:cs="SimSun" w:hint="eastAsia"/>
          <w:lang w:eastAsia="zh-CN"/>
        </w:rPr>
        <w:t>,</w:t>
      </w:r>
      <w:r w:rsidR="00BF44F5">
        <w:rPr>
          <w:rStyle w:val="rynqvb"/>
          <w:rFonts w:hint="eastAsia"/>
          <w:lang w:eastAsia="zh-CN"/>
        </w:rPr>
        <w:t>980</w:t>
      </w:r>
      <w:r w:rsidR="00BF44F5">
        <w:rPr>
          <w:rStyle w:val="rynqvb"/>
          <w:rFonts w:ascii="SimSun" w:eastAsia="SimSun" w:hAnsi="SimSun" w:cs="SimSun" w:hint="eastAsia"/>
          <w:lang w:eastAsia="zh-CN"/>
        </w:rPr>
        <w:t>万</w:t>
      </w:r>
      <w:r w:rsidR="00380849">
        <w:rPr>
          <w:rStyle w:val="rynqvb"/>
          <w:rFonts w:ascii="SimSun" w:eastAsia="SimSun" w:hAnsi="SimSun" w:cs="SimSun" w:hint="eastAsia"/>
          <w:lang w:eastAsia="zh-CN"/>
        </w:rPr>
        <w:t>人</w:t>
      </w:r>
      <w:r w:rsidRPr="00F6655E">
        <w:rPr>
          <w:rFonts w:eastAsia="SimSun"/>
          <w:snapToGrid w:val="0"/>
          <w:lang w:val="en-GB" w:eastAsia="zh-CN"/>
        </w:rPr>
        <w:t>；</w:t>
      </w:r>
    </w:p>
    <w:p w14:paraId="39886AD2" w14:textId="283125CA"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过去十年中，</w:t>
      </w:r>
      <w:r w:rsidR="000248C3" w:rsidRPr="00F6655E">
        <w:rPr>
          <w:rFonts w:eastAsia="SimSun"/>
          <w:snapToGrid w:val="0"/>
          <w:lang w:val="en-GB" w:eastAsia="zh-CN"/>
        </w:rPr>
        <w:t>平均</w:t>
      </w:r>
      <w:r w:rsidRPr="00F6655E">
        <w:rPr>
          <w:rFonts w:eastAsia="SimSun"/>
          <w:snapToGrid w:val="0"/>
          <w:lang w:val="en-GB" w:eastAsia="zh-CN"/>
        </w:rPr>
        <w:t>审批处理时间</w:t>
      </w:r>
      <w:r w:rsidR="000248C3">
        <w:rPr>
          <w:rFonts w:eastAsia="SimSun" w:hint="eastAsia"/>
          <w:snapToGrid w:val="0"/>
          <w:lang w:val="en-GB" w:eastAsia="zh-CN"/>
        </w:rPr>
        <w:t>缩短</w:t>
      </w:r>
      <w:r w:rsidRPr="00F6655E">
        <w:rPr>
          <w:rFonts w:eastAsia="SimSun"/>
          <w:snapToGrid w:val="0"/>
          <w:lang w:val="en-GB" w:eastAsia="zh-CN"/>
        </w:rPr>
        <w:t>三分之一，生物多样性组合的满意度高于</w:t>
      </w:r>
      <w:r w:rsidR="00380849">
        <w:rPr>
          <w:rFonts w:eastAsia="SimSun" w:hint="eastAsia"/>
          <w:snapToGrid w:val="0"/>
          <w:lang w:val="en-GB" w:eastAsia="zh-CN"/>
        </w:rPr>
        <w:t>全环基金的</w:t>
      </w:r>
      <w:r w:rsidRPr="00F6655E">
        <w:rPr>
          <w:rFonts w:eastAsia="SimSun"/>
          <w:snapToGrid w:val="0"/>
          <w:lang w:val="en-GB" w:eastAsia="zh-CN"/>
        </w:rPr>
        <w:t>平均水平；</w:t>
      </w:r>
    </w:p>
    <w:p w14:paraId="4176CD9C" w14:textId="4C192E9F"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第八次</w:t>
      </w:r>
      <w:r w:rsidR="00A009C3">
        <w:rPr>
          <w:rFonts w:eastAsia="SimSun"/>
          <w:snapToGrid w:val="0"/>
          <w:lang w:val="en-GB" w:eastAsia="zh-CN"/>
        </w:rPr>
        <w:t>增资</w:t>
      </w:r>
      <w:r w:rsidRPr="00F6655E">
        <w:rPr>
          <w:rFonts w:eastAsia="SimSun"/>
          <w:snapToGrid w:val="0"/>
          <w:lang w:val="en-GB" w:eastAsia="zh-CN"/>
        </w:rPr>
        <w:t>期间，</w:t>
      </w:r>
      <w:r w:rsidRPr="00F6655E">
        <w:rPr>
          <w:rFonts w:eastAsia="SimSun"/>
          <w:snapToGrid w:val="0"/>
          <w:lang w:val="en-GB" w:eastAsia="zh-CN"/>
        </w:rPr>
        <w:t>142</w:t>
      </w:r>
      <w:r w:rsidRPr="00F6655E">
        <w:rPr>
          <w:rFonts w:eastAsia="SimSun"/>
          <w:snapToGrid w:val="0"/>
          <w:lang w:val="en-GB" w:eastAsia="zh-CN"/>
        </w:rPr>
        <w:t>个国家</w:t>
      </w:r>
      <w:r w:rsidR="000248C3">
        <w:rPr>
          <w:rFonts w:eastAsia="SimSun" w:hint="eastAsia"/>
          <w:snapToGrid w:val="0"/>
          <w:lang w:val="en-GB" w:eastAsia="zh-CN"/>
        </w:rPr>
        <w:t>获得</w:t>
      </w:r>
      <w:r w:rsidRPr="00F6655E">
        <w:rPr>
          <w:rFonts w:eastAsia="SimSun"/>
          <w:snapToGrid w:val="0"/>
          <w:lang w:val="en-GB" w:eastAsia="zh-CN"/>
        </w:rPr>
        <w:t>资助，其中小岛屿发展中国家和最不发达国家占</w:t>
      </w:r>
      <w:r w:rsidR="00380849">
        <w:rPr>
          <w:rFonts w:eastAsia="SimSun" w:hint="eastAsia"/>
          <w:snapToGrid w:val="0"/>
          <w:lang w:val="en-GB" w:eastAsia="zh-CN"/>
        </w:rPr>
        <w:t>全环基金</w:t>
      </w:r>
      <w:r w:rsidRPr="00F6655E">
        <w:rPr>
          <w:rFonts w:eastAsia="SimSun"/>
          <w:snapToGrid w:val="0"/>
          <w:lang w:val="en-GB" w:eastAsia="zh-CN"/>
        </w:rPr>
        <w:t>资助总额的</w:t>
      </w:r>
      <w:r w:rsidRPr="00F6655E">
        <w:rPr>
          <w:rFonts w:eastAsia="SimSun"/>
          <w:snapToGrid w:val="0"/>
          <w:lang w:val="en-GB" w:eastAsia="zh-CN"/>
        </w:rPr>
        <w:t>39.5%</w:t>
      </w:r>
      <w:r w:rsidRPr="00F6655E">
        <w:rPr>
          <w:rFonts w:eastAsia="SimSun"/>
          <w:snapToGrid w:val="0"/>
          <w:lang w:val="en-GB" w:eastAsia="zh-CN"/>
        </w:rPr>
        <w:t>；</w:t>
      </w:r>
    </w:p>
    <w:p w14:paraId="05BAB2EA" w14:textId="1C777044"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lastRenderedPageBreak/>
        <w:t>139</w:t>
      </w:r>
      <w:proofErr w:type="gramStart"/>
      <w:r w:rsidRPr="00F6655E">
        <w:rPr>
          <w:rFonts w:eastAsia="SimSun"/>
          <w:snapToGrid w:val="0"/>
          <w:lang w:val="en-GB" w:eastAsia="zh-CN"/>
        </w:rPr>
        <w:t>个国家参加了</w:t>
      </w:r>
      <w:r w:rsidR="00380849">
        <w:rPr>
          <w:rFonts w:eastAsia="SimSun" w:hint="eastAsia"/>
          <w:snapToGrid w:val="0"/>
          <w:lang w:val="en-GB" w:eastAsia="zh-CN"/>
        </w:rPr>
        <w:t>“</w:t>
      </w:r>
      <w:r w:rsidRPr="00F6655E">
        <w:rPr>
          <w:rFonts w:eastAsia="SimSun"/>
          <w:snapToGrid w:val="0"/>
          <w:lang w:val="en-GB" w:eastAsia="zh-CN"/>
        </w:rPr>
        <w:t>支持修订和更新国家生物多样性战略和行动计划以及编写第七次国家报告的总括方案</w:t>
      </w:r>
      <w:r w:rsidR="00380849">
        <w:rPr>
          <w:rFonts w:eastAsia="SimSun" w:hint="eastAsia"/>
          <w:snapToGrid w:val="0"/>
          <w:lang w:val="en-GB" w:eastAsia="zh-CN"/>
        </w:rPr>
        <w:t>”</w:t>
      </w:r>
      <w:r w:rsidR="00A009C3">
        <w:rPr>
          <w:rFonts w:eastAsia="SimSun"/>
          <w:snapToGrid w:val="0"/>
          <w:lang w:val="en-GB" w:eastAsia="zh-CN"/>
        </w:rPr>
        <w:t>（</w:t>
      </w:r>
      <w:proofErr w:type="gramEnd"/>
      <w:r w:rsidR="00001610">
        <w:rPr>
          <w:rStyle w:val="rynqvb"/>
          <w:rFonts w:hint="eastAsia"/>
          <w:lang w:eastAsia="zh-CN"/>
        </w:rPr>
        <w:t>7</w:t>
      </w:r>
      <w:r w:rsidR="00001610">
        <w:rPr>
          <w:rStyle w:val="rynqvb"/>
          <w:rFonts w:eastAsiaTheme="minorEastAsia" w:hint="eastAsia"/>
          <w:lang w:eastAsia="zh-CN"/>
        </w:rPr>
        <w:t>,</w:t>
      </w:r>
      <w:r w:rsidR="00001610">
        <w:rPr>
          <w:rStyle w:val="rynqvb"/>
          <w:rFonts w:hint="eastAsia"/>
          <w:lang w:eastAsia="zh-CN"/>
        </w:rPr>
        <w:t>203.5</w:t>
      </w:r>
      <w:r w:rsidR="00001610">
        <w:rPr>
          <w:rStyle w:val="rynqvb"/>
          <w:rFonts w:ascii="SimSun" w:eastAsia="SimSun" w:hAnsi="SimSun" w:cs="SimSun" w:hint="eastAsia"/>
          <w:lang w:eastAsia="zh-CN"/>
        </w:rPr>
        <w:t>万美元</w:t>
      </w:r>
      <w:r w:rsidR="00A009C3">
        <w:rPr>
          <w:rFonts w:eastAsia="SimSun"/>
          <w:snapToGrid w:val="0"/>
          <w:lang w:val="en-GB" w:eastAsia="zh-CN"/>
        </w:rPr>
        <w:t>）</w:t>
      </w:r>
      <w:r w:rsidRPr="00F6655E">
        <w:rPr>
          <w:rFonts w:eastAsia="SimSun"/>
          <w:snapToGrid w:val="0"/>
          <w:lang w:val="en-GB" w:eastAsia="zh-CN"/>
        </w:rPr>
        <w:t>，</w:t>
      </w:r>
      <w:r w:rsidRPr="00F6655E">
        <w:rPr>
          <w:rFonts w:eastAsia="SimSun"/>
          <w:snapToGrid w:val="0"/>
          <w:lang w:val="en-GB" w:eastAsia="zh-CN"/>
        </w:rPr>
        <w:t>138</w:t>
      </w:r>
      <w:r w:rsidRPr="00F6655E">
        <w:rPr>
          <w:rFonts w:eastAsia="SimSun"/>
          <w:snapToGrid w:val="0"/>
          <w:lang w:val="en-GB" w:eastAsia="zh-CN"/>
        </w:rPr>
        <w:t>个国家参加了第七</w:t>
      </w:r>
      <w:r w:rsidR="00A009C3">
        <w:rPr>
          <w:rFonts w:eastAsia="SimSun"/>
          <w:snapToGrid w:val="0"/>
          <w:lang w:val="en-GB" w:eastAsia="zh-CN"/>
        </w:rPr>
        <w:t>增资</w:t>
      </w:r>
      <w:r w:rsidRPr="00F6655E">
        <w:rPr>
          <w:rFonts w:eastAsia="SimSun"/>
          <w:snapToGrid w:val="0"/>
          <w:lang w:val="en-GB" w:eastAsia="zh-CN"/>
        </w:rPr>
        <w:t>期全球生物多样性框架早期行动支持项目</w:t>
      </w:r>
      <w:r w:rsidR="00A009C3">
        <w:rPr>
          <w:rFonts w:eastAsia="SimSun"/>
          <w:snapToGrid w:val="0"/>
          <w:lang w:val="en-GB" w:eastAsia="zh-CN"/>
        </w:rPr>
        <w:t>（</w:t>
      </w:r>
      <w:r w:rsidRPr="00F6655E">
        <w:rPr>
          <w:rFonts w:eastAsia="SimSun"/>
          <w:snapToGrid w:val="0"/>
          <w:lang w:val="en-GB" w:eastAsia="zh-CN"/>
        </w:rPr>
        <w:t>3</w:t>
      </w:r>
      <w:r w:rsidR="00001610">
        <w:rPr>
          <w:rFonts w:eastAsia="SimSun" w:hint="eastAsia"/>
          <w:snapToGrid w:val="0"/>
          <w:lang w:val="en-GB" w:eastAsia="zh-CN"/>
        </w:rPr>
        <w:t>,</w:t>
      </w:r>
      <w:r w:rsidRPr="00F6655E">
        <w:rPr>
          <w:rFonts w:eastAsia="SimSun"/>
          <w:snapToGrid w:val="0"/>
          <w:lang w:val="en-GB" w:eastAsia="zh-CN"/>
        </w:rPr>
        <w:t>930</w:t>
      </w:r>
      <w:r w:rsidRPr="00F6655E">
        <w:rPr>
          <w:rFonts w:eastAsia="SimSun"/>
          <w:snapToGrid w:val="0"/>
          <w:lang w:val="en-GB" w:eastAsia="zh-CN"/>
        </w:rPr>
        <w:t>万美元</w:t>
      </w:r>
      <w:r w:rsidR="00A009C3">
        <w:rPr>
          <w:rFonts w:eastAsia="SimSun"/>
          <w:snapToGrid w:val="0"/>
          <w:lang w:val="en-GB" w:eastAsia="zh-CN"/>
        </w:rPr>
        <w:t>）</w:t>
      </w:r>
      <w:r w:rsidRPr="00F6655E">
        <w:rPr>
          <w:rFonts w:eastAsia="SimSun"/>
          <w:snapToGrid w:val="0"/>
          <w:lang w:val="en-GB" w:eastAsia="zh-CN"/>
        </w:rPr>
        <w:t>；</w:t>
      </w:r>
    </w:p>
    <w:p w14:paraId="666E7B4B" w14:textId="35B6B9E6"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91</w:t>
      </w:r>
      <w:proofErr w:type="gramStart"/>
      <w:r w:rsidRPr="00F6655E">
        <w:rPr>
          <w:rFonts w:eastAsia="SimSun"/>
          <w:snapToGrid w:val="0"/>
          <w:lang w:val="en-GB" w:eastAsia="zh-CN"/>
        </w:rPr>
        <w:t>个国家获得了</w:t>
      </w:r>
      <w:r w:rsidR="00001610">
        <w:rPr>
          <w:rFonts w:eastAsia="SimSun" w:hint="eastAsia"/>
          <w:snapToGrid w:val="0"/>
          <w:lang w:val="en-GB" w:eastAsia="zh-CN"/>
        </w:rPr>
        <w:t>“</w:t>
      </w:r>
      <w:r w:rsidRPr="00F6655E">
        <w:rPr>
          <w:rFonts w:eastAsia="SimSun"/>
          <w:snapToGrid w:val="0"/>
          <w:lang w:val="en-GB" w:eastAsia="zh-CN"/>
        </w:rPr>
        <w:t>支持制定生物多样性融资计划总括方案</w:t>
      </w:r>
      <w:r w:rsidR="00001610">
        <w:rPr>
          <w:rFonts w:eastAsia="SimSun" w:hint="eastAsia"/>
          <w:snapToGrid w:val="0"/>
          <w:lang w:val="en-GB" w:eastAsia="zh-CN"/>
        </w:rPr>
        <w:t>”</w:t>
      </w:r>
      <w:r w:rsidRPr="00F6655E">
        <w:rPr>
          <w:rFonts w:eastAsia="SimSun"/>
          <w:snapToGrid w:val="0"/>
          <w:lang w:val="en-GB" w:eastAsia="zh-CN"/>
        </w:rPr>
        <w:t>的支持</w:t>
      </w:r>
      <w:proofErr w:type="gramEnd"/>
      <w:r w:rsidR="00A009C3">
        <w:rPr>
          <w:rFonts w:eastAsia="SimSun"/>
          <w:snapToGrid w:val="0"/>
          <w:lang w:val="en-GB" w:eastAsia="zh-CN"/>
        </w:rPr>
        <w:t>（</w:t>
      </w:r>
      <w:r w:rsidRPr="00F6655E">
        <w:rPr>
          <w:rFonts w:eastAsia="SimSun"/>
          <w:snapToGrid w:val="0"/>
          <w:lang w:val="en-GB" w:eastAsia="zh-CN"/>
        </w:rPr>
        <w:t>3</w:t>
      </w:r>
      <w:r w:rsidR="00001610">
        <w:rPr>
          <w:rFonts w:eastAsia="SimSun" w:hint="eastAsia"/>
          <w:snapToGrid w:val="0"/>
          <w:lang w:val="en-GB" w:eastAsia="zh-CN"/>
        </w:rPr>
        <w:t>,</w:t>
      </w:r>
      <w:r w:rsidRPr="00F6655E">
        <w:rPr>
          <w:rFonts w:eastAsia="SimSun"/>
          <w:snapToGrid w:val="0"/>
          <w:lang w:val="en-GB" w:eastAsia="zh-CN"/>
        </w:rPr>
        <w:t>819</w:t>
      </w:r>
      <w:r w:rsidRPr="00F6655E">
        <w:rPr>
          <w:rFonts w:eastAsia="SimSun"/>
          <w:snapToGrid w:val="0"/>
          <w:lang w:val="en-GB" w:eastAsia="zh-CN"/>
        </w:rPr>
        <w:t>万美元</w:t>
      </w:r>
      <w:r w:rsidR="00A009C3">
        <w:rPr>
          <w:rFonts w:eastAsia="SimSun"/>
          <w:snapToGrid w:val="0"/>
          <w:lang w:val="en-GB" w:eastAsia="zh-CN"/>
        </w:rPr>
        <w:t>）</w:t>
      </w:r>
      <w:r w:rsidRPr="00F6655E">
        <w:rPr>
          <w:rFonts w:eastAsia="SimSun"/>
          <w:snapToGrid w:val="0"/>
          <w:lang w:val="en-GB" w:eastAsia="zh-CN"/>
        </w:rPr>
        <w:t>，以制定其第一个国家生物多样性融资计划；</w:t>
      </w:r>
    </w:p>
    <w:p w14:paraId="377CE69B" w14:textId="303B989B"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105</w:t>
      </w:r>
      <w:proofErr w:type="gramStart"/>
      <w:r w:rsidRPr="00F6655E">
        <w:rPr>
          <w:rFonts w:eastAsia="SimSun"/>
          <w:snapToGrid w:val="0"/>
          <w:lang w:val="en-GB" w:eastAsia="zh-CN"/>
        </w:rPr>
        <w:t>个符合条件的缔约方参加了</w:t>
      </w:r>
      <w:r w:rsidR="00001610">
        <w:rPr>
          <w:rFonts w:eastAsia="SimSun" w:hint="eastAsia"/>
          <w:snapToGrid w:val="0"/>
          <w:lang w:val="en-GB" w:eastAsia="zh-CN"/>
        </w:rPr>
        <w:t>“</w:t>
      </w:r>
      <w:proofErr w:type="gramEnd"/>
      <w:r w:rsidRPr="00F6655E">
        <w:rPr>
          <w:rFonts w:eastAsia="SimSun"/>
          <w:snapToGrid w:val="0"/>
          <w:lang w:val="en-GB" w:eastAsia="zh-CN"/>
        </w:rPr>
        <w:t>支持编写《卡塔赫纳生物安全议定书》</w:t>
      </w:r>
      <w:proofErr w:type="gramStart"/>
      <w:r w:rsidRPr="00F6655E">
        <w:rPr>
          <w:rFonts w:eastAsia="SimSun"/>
          <w:snapToGrid w:val="0"/>
          <w:lang w:val="en-GB" w:eastAsia="zh-CN"/>
        </w:rPr>
        <w:t>执行情况第五次国家报告</w:t>
      </w:r>
      <w:r w:rsidR="00001610">
        <w:rPr>
          <w:rFonts w:eastAsia="SimSun" w:hint="eastAsia"/>
          <w:snapToGrid w:val="0"/>
          <w:lang w:val="en-GB" w:eastAsia="zh-CN"/>
        </w:rPr>
        <w:t>”</w:t>
      </w:r>
      <w:r w:rsidRPr="00F6655E">
        <w:rPr>
          <w:rFonts w:eastAsia="SimSun"/>
          <w:snapToGrid w:val="0"/>
          <w:lang w:val="en-GB" w:eastAsia="zh-CN"/>
        </w:rPr>
        <w:t>项目</w:t>
      </w:r>
      <w:proofErr w:type="gramEnd"/>
      <w:r w:rsidR="00A009C3">
        <w:rPr>
          <w:rFonts w:eastAsia="SimSun"/>
          <w:snapToGrid w:val="0"/>
          <w:lang w:val="en-GB" w:eastAsia="zh-CN"/>
        </w:rPr>
        <w:t>（</w:t>
      </w:r>
      <w:r w:rsidRPr="00F6655E">
        <w:rPr>
          <w:rFonts w:eastAsia="SimSun"/>
          <w:snapToGrid w:val="0"/>
          <w:lang w:val="en-GB" w:eastAsia="zh-CN"/>
        </w:rPr>
        <w:t>406</w:t>
      </w:r>
      <w:r w:rsidRPr="00F6655E">
        <w:rPr>
          <w:rFonts w:eastAsia="SimSun"/>
          <w:snapToGrid w:val="0"/>
          <w:lang w:val="en-GB" w:eastAsia="zh-CN"/>
        </w:rPr>
        <w:t>万美元</w:t>
      </w:r>
      <w:r w:rsidR="00A009C3">
        <w:rPr>
          <w:rFonts w:eastAsia="SimSun"/>
          <w:snapToGrid w:val="0"/>
          <w:lang w:val="en-GB" w:eastAsia="zh-CN"/>
        </w:rPr>
        <w:t>）</w:t>
      </w:r>
      <w:r w:rsidRPr="00F6655E">
        <w:rPr>
          <w:rFonts w:eastAsia="SimSun"/>
          <w:snapToGrid w:val="0"/>
          <w:lang w:val="en-GB" w:eastAsia="zh-CN"/>
        </w:rPr>
        <w:t>；</w:t>
      </w:r>
    </w:p>
    <w:p w14:paraId="4DA79389" w14:textId="4ACC81BC"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96</w:t>
      </w:r>
      <w:proofErr w:type="gramStart"/>
      <w:r w:rsidRPr="00F6655E">
        <w:rPr>
          <w:rFonts w:eastAsia="SimSun"/>
          <w:snapToGrid w:val="0"/>
          <w:lang w:val="en-GB" w:eastAsia="zh-CN"/>
        </w:rPr>
        <w:t>个符合条件的缔约方参加了</w:t>
      </w:r>
      <w:r w:rsidR="00001610">
        <w:rPr>
          <w:rFonts w:eastAsia="SimSun" w:hint="eastAsia"/>
          <w:snapToGrid w:val="0"/>
          <w:lang w:val="en-GB" w:eastAsia="zh-CN"/>
        </w:rPr>
        <w:t>“</w:t>
      </w:r>
      <w:proofErr w:type="gramEnd"/>
      <w:r w:rsidRPr="00F6655E">
        <w:rPr>
          <w:rFonts w:eastAsia="SimSun"/>
          <w:snapToGrid w:val="0"/>
          <w:lang w:val="en-GB" w:eastAsia="zh-CN"/>
        </w:rPr>
        <w:t>支持编写《</w:t>
      </w:r>
      <w:r w:rsidR="00001610">
        <w:rPr>
          <w:rFonts w:ascii="SimSun" w:eastAsia="SimSun" w:hAnsi="SimSun" w:cs="SimSun" w:hint="eastAsia"/>
          <w:color w:val="000000"/>
          <w:lang w:eastAsia="zh-CN"/>
        </w:rPr>
        <w:t>关于获取遗传资源和公正和公平分享其利用所产生惠益的名古屋议定书</w:t>
      </w:r>
      <w:r w:rsidRPr="00F6655E">
        <w:rPr>
          <w:rFonts w:eastAsia="SimSun"/>
          <w:snapToGrid w:val="0"/>
          <w:lang w:val="en-GB" w:eastAsia="zh-CN"/>
        </w:rPr>
        <w:t>》</w:t>
      </w:r>
      <w:proofErr w:type="gramStart"/>
      <w:r w:rsidRPr="00F6655E">
        <w:rPr>
          <w:rFonts w:eastAsia="SimSun"/>
          <w:snapToGrid w:val="0"/>
          <w:lang w:val="en-GB" w:eastAsia="zh-CN"/>
        </w:rPr>
        <w:t>执行情况第一</w:t>
      </w:r>
      <w:r w:rsidR="00001610">
        <w:rPr>
          <w:rFonts w:eastAsia="SimSun" w:hint="eastAsia"/>
          <w:snapToGrid w:val="0"/>
          <w:lang w:val="en-GB" w:eastAsia="zh-CN"/>
        </w:rPr>
        <w:t>次</w:t>
      </w:r>
      <w:r w:rsidRPr="00F6655E">
        <w:rPr>
          <w:rFonts w:eastAsia="SimSun"/>
          <w:snapToGrid w:val="0"/>
          <w:lang w:val="en-GB" w:eastAsia="zh-CN"/>
        </w:rPr>
        <w:t>国家报告</w:t>
      </w:r>
      <w:r w:rsidR="00001610">
        <w:rPr>
          <w:rFonts w:eastAsia="SimSun" w:hint="eastAsia"/>
          <w:snapToGrid w:val="0"/>
          <w:lang w:val="en-GB" w:eastAsia="zh-CN"/>
        </w:rPr>
        <w:t>”</w:t>
      </w:r>
      <w:r w:rsidRPr="00F6655E">
        <w:rPr>
          <w:rFonts w:eastAsia="SimSun"/>
          <w:snapToGrid w:val="0"/>
          <w:lang w:val="en-GB" w:eastAsia="zh-CN"/>
        </w:rPr>
        <w:t>项目</w:t>
      </w:r>
      <w:proofErr w:type="gramEnd"/>
      <w:r w:rsidR="00A009C3">
        <w:rPr>
          <w:rFonts w:eastAsia="SimSun"/>
          <w:snapToGrid w:val="0"/>
          <w:lang w:val="en-GB" w:eastAsia="zh-CN"/>
        </w:rPr>
        <w:t>（</w:t>
      </w:r>
      <w:r w:rsidRPr="00F6655E">
        <w:rPr>
          <w:rFonts w:eastAsia="SimSun"/>
          <w:snapToGrid w:val="0"/>
          <w:lang w:val="en-GB" w:eastAsia="zh-CN"/>
        </w:rPr>
        <w:t>370</w:t>
      </w:r>
      <w:r w:rsidRPr="00F6655E">
        <w:rPr>
          <w:rFonts w:eastAsia="SimSun"/>
          <w:snapToGrid w:val="0"/>
          <w:lang w:val="en-GB" w:eastAsia="zh-CN"/>
        </w:rPr>
        <w:t>万美元</w:t>
      </w:r>
      <w:r w:rsidR="00A009C3">
        <w:rPr>
          <w:rFonts w:eastAsia="SimSun"/>
          <w:snapToGrid w:val="0"/>
          <w:lang w:val="en-GB" w:eastAsia="zh-CN"/>
        </w:rPr>
        <w:t>）</w:t>
      </w:r>
      <w:r w:rsidRPr="00F6655E">
        <w:rPr>
          <w:rFonts w:eastAsia="SimSun"/>
          <w:snapToGrid w:val="0"/>
          <w:lang w:val="en-GB" w:eastAsia="zh-CN"/>
        </w:rPr>
        <w:t>；</w:t>
      </w:r>
    </w:p>
    <w:p w14:paraId="30D3D6B2" w14:textId="40660FDD" w:rsidR="007A4E34" w:rsidRPr="00F6655E" w:rsidRDefault="007A4E34">
      <w:pPr>
        <w:pStyle w:val="ListParagraph"/>
        <w:numPr>
          <w:ilvl w:val="0"/>
          <w:numId w:val="16"/>
        </w:numPr>
        <w:spacing w:before="120" w:after="120" w:line="240" w:lineRule="atLeast"/>
        <w:ind w:left="490" w:firstLine="360"/>
        <w:jc w:val="both"/>
        <w:rPr>
          <w:rFonts w:eastAsia="SimSun"/>
          <w:snapToGrid w:val="0"/>
          <w:lang w:val="en-GB" w:eastAsia="zh-CN"/>
        </w:rPr>
      </w:pPr>
      <w:r w:rsidRPr="00F6655E">
        <w:rPr>
          <w:rFonts w:eastAsia="SimSun"/>
          <w:snapToGrid w:val="0"/>
          <w:lang w:val="en-GB" w:eastAsia="zh-CN"/>
        </w:rPr>
        <w:t>除了</w:t>
      </w:r>
      <w:r w:rsidR="00AA67F9">
        <w:rPr>
          <w:rFonts w:eastAsia="SimSun" w:hint="eastAsia"/>
          <w:snapToGrid w:val="0"/>
          <w:lang w:val="en-GB" w:eastAsia="zh-CN"/>
        </w:rPr>
        <w:t>重点</w:t>
      </w:r>
      <w:r w:rsidRPr="00F6655E">
        <w:rPr>
          <w:rFonts w:eastAsia="SimSun"/>
          <w:snapToGrid w:val="0"/>
          <w:lang w:val="en-GB" w:eastAsia="zh-CN"/>
        </w:rPr>
        <w:t>支持土著人民和</w:t>
      </w:r>
      <w:r w:rsidR="00001610">
        <w:rPr>
          <w:rFonts w:eastAsia="SimSun" w:hint="eastAsia"/>
          <w:snapToGrid w:val="0"/>
          <w:lang w:val="en-GB" w:eastAsia="zh-CN"/>
        </w:rPr>
        <w:t>地方</w:t>
      </w:r>
      <w:r w:rsidRPr="00F6655E">
        <w:rPr>
          <w:rFonts w:eastAsia="SimSun"/>
          <w:snapToGrid w:val="0"/>
          <w:lang w:val="en-GB" w:eastAsia="zh-CN"/>
        </w:rPr>
        <w:t>社区行动的其他项目和方案之外，还为这些群体设立了两个专项</w:t>
      </w:r>
      <w:r w:rsidR="00474355">
        <w:rPr>
          <w:rFonts w:eastAsia="SimSun" w:hint="eastAsia"/>
          <w:snapToGrid w:val="0"/>
          <w:lang w:val="en-GB" w:eastAsia="zh-CN"/>
        </w:rPr>
        <w:t>融资</w:t>
      </w:r>
      <w:r w:rsidRPr="00F6655E">
        <w:rPr>
          <w:rFonts w:eastAsia="SimSun"/>
          <w:snapToGrid w:val="0"/>
          <w:lang w:val="en-GB" w:eastAsia="zh-CN"/>
        </w:rPr>
        <w:t>倡议</w:t>
      </w:r>
      <w:r w:rsidR="00001610">
        <w:rPr>
          <w:rFonts w:eastAsia="SimSun" w:hint="eastAsia"/>
          <w:snapToGrid w:val="0"/>
          <w:lang w:val="en-GB" w:eastAsia="zh-CN"/>
        </w:rPr>
        <w:t>：</w:t>
      </w:r>
      <w:r w:rsidRPr="00F6655E">
        <w:rPr>
          <w:rFonts w:eastAsia="SimSun"/>
          <w:snapToGrid w:val="0"/>
          <w:lang w:val="en-GB" w:eastAsia="zh-CN"/>
        </w:rPr>
        <w:t>第八</w:t>
      </w:r>
      <w:r w:rsidR="00A009C3">
        <w:rPr>
          <w:rFonts w:eastAsia="SimSun"/>
          <w:snapToGrid w:val="0"/>
          <w:lang w:val="en-GB" w:eastAsia="zh-CN"/>
        </w:rPr>
        <w:t>增资</w:t>
      </w:r>
      <w:r w:rsidRPr="00F6655E">
        <w:rPr>
          <w:rFonts w:eastAsia="SimSun"/>
          <w:snapToGrid w:val="0"/>
          <w:lang w:val="en-GB" w:eastAsia="zh-CN"/>
        </w:rPr>
        <w:t>期的保护之心倡议和第七</w:t>
      </w:r>
      <w:r w:rsidR="00A009C3">
        <w:rPr>
          <w:rFonts w:eastAsia="SimSun"/>
          <w:snapToGrid w:val="0"/>
          <w:lang w:val="en-GB" w:eastAsia="zh-CN"/>
        </w:rPr>
        <w:t>增资</w:t>
      </w:r>
      <w:r w:rsidRPr="00F6655E">
        <w:rPr>
          <w:rFonts w:eastAsia="SimSun"/>
          <w:snapToGrid w:val="0"/>
          <w:lang w:val="en-GB" w:eastAsia="zh-CN"/>
        </w:rPr>
        <w:t>期的包容性保护倡议，</w:t>
      </w:r>
      <w:r w:rsidR="00474355">
        <w:rPr>
          <w:rFonts w:eastAsia="SimSun" w:hint="eastAsia"/>
          <w:snapToGrid w:val="0"/>
          <w:lang w:val="en-GB" w:eastAsia="zh-CN"/>
        </w:rPr>
        <w:t>全环基金为其分</w:t>
      </w:r>
      <w:r w:rsidR="003C6F8F">
        <w:rPr>
          <w:rFonts w:eastAsia="SimSun" w:hint="eastAsia"/>
          <w:snapToGrid w:val="0"/>
          <w:lang w:val="en-GB" w:eastAsia="zh-CN"/>
        </w:rPr>
        <w:t>别</w:t>
      </w:r>
      <w:r w:rsidR="00474355">
        <w:rPr>
          <w:rFonts w:eastAsia="SimSun" w:hint="eastAsia"/>
          <w:snapToGrid w:val="0"/>
          <w:lang w:val="en-GB" w:eastAsia="zh-CN"/>
        </w:rPr>
        <w:t>供资</w:t>
      </w:r>
      <w:r w:rsidRPr="00F6655E">
        <w:rPr>
          <w:rFonts w:eastAsia="SimSun"/>
          <w:snapToGrid w:val="0"/>
          <w:lang w:val="en-GB" w:eastAsia="zh-CN"/>
        </w:rPr>
        <w:t>2</w:t>
      </w:r>
      <w:r w:rsidR="00474355">
        <w:rPr>
          <w:rFonts w:eastAsia="SimSun" w:hint="eastAsia"/>
          <w:snapToGrid w:val="0"/>
          <w:lang w:val="en-GB" w:eastAsia="zh-CN"/>
        </w:rPr>
        <w:t>,</w:t>
      </w:r>
      <w:r w:rsidRPr="00F6655E">
        <w:rPr>
          <w:rFonts w:eastAsia="SimSun"/>
          <w:snapToGrid w:val="0"/>
          <w:lang w:val="en-GB" w:eastAsia="zh-CN"/>
        </w:rPr>
        <w:t>254</w:t>
      </w:r>
      <w:r w:rsidRPr="00F6655E">
        <w:rPr>
          <w:rFonts w:eastAsia="SimSun"/>
          <w:snapToGrid w:val="0"/>
          <w:lang w:val="en-GB" w:eastAsia="zh-CN"/>
        </w:rPr>
        <w:t>万美元；</w:t>
      </w:r>
    </w:p>
    <w:p w14:paraId="0DDB2493" w14:textId="6A08626E" w:rsidR="007A4E34" w:rsidRPr="00F6655E" w:rsidRDefault="00AA67F9">
      <w:pPr>
        <w:pStyle w:val="ListParagraph"/>
        <w:numPr>
          <w:ilvl w:val="0"/>
          <w:numId w:val="16"/>
        </w:numPr>
        <w:spacing w:before="120" w:after="120" w:line="240" w:lineRule="atLeast"/>
        <w:ind w:left="490" w:firstLine="360"/>
        <w:jc w:val="both"/>
        <w:rPr>
          <w:rFonts w:eastAsia="SimSun"/>
          <w:snapToGrid w:val="0"/>
          <w:lang w:val="en-GB" w:eastAsia="zh-CN"/>
        </w:rPr>
      </w:pPr>
      <w:r w:rsidRPr="00AA67F9">
        <w:rPr>
          <w:rFonts w:eastAsia="SimSun"/>
          <w:snapToGrid w:val="0"/>
          <w:lang w:val="en-GB" w:eastAsia="zh-CN"/>
        </w:rPr>
        <w:t>2022</w:t>
      </w:r>
      <w:r w:rsidRPr="00AA67F9">
        <w:rPr>
          <w:rFonts w:eastAsia="SimSun"/>
          <w:snapToGrid w:val="0"/>
          <w:lang w:val="en-GB" w:eastAsia="zh-CN"/>
        </w:rPr>
        <w:t>年</w:t>
      </w:r>
      <w:r w:rsidRPr="00AA67F9">
        <w:rPr>
          <w:rFonts w:eastAsia="SimSun"/>
          <w:snapToGrid w:val="0"/>
          <w:lang w:val="en-GB" w:eastAsia="zh-CN"/>
        </w:rPr>
        <w:t>7</w:t>
      </w:r>
      <w:r w:rsidRPr="00AA67F9">
        <w:rPr>
          <w:rFonts w:eastAsia="SimSun"/>
          <w:snapToGrid w:val="0"/>
          <w:lang w:val="en-GB" w:eastAsia="zh-CN"/>
        </w:rPr>
        <w:t>月</w:t>
      </w:r>
      <w:r w:rsidRPr="00AA67F9">
        <w:rPr>
          <w:rFonts w:eastAsia="SimSun"/>
          <w:snapToGrid w:val="0"/>
          <w:lang w:val="en-GB" w:eastAsia="zh-CN"/>
        </w:rPr>
        <w:t>31</w:t>
      </w:r>
      <w:r w:rsidRPr="00AA67F9">
        <w:rPr>
          <w:rFonts w:eastAsia="SimSun"/>
          <w:snapToGrid w:val="0"/>
          <w:lang w:val="en-GB" w:eastAsia="zh-CN"/>
        </w:rPr>
        <w:t>日至</w:t>
      </w:r>
      <w:r w:rsidRPr="00AA67F9">
        <w:rPr>
          <w:rFonts w:eastAsia="SimSun"/>
          <w:snapToGrid w:val="0"/>
          <w:lang w:val="en-GB" w:eastAsia="zh-CN"/>
        </w:rPr>
        <w:t>2025</w:t>
      </w:r>
      <w:r w:rsidRPr="00AA67F9">
        <w:rPr>
          <w:rFonts w:eastAsia="SimSun"/>
          <w:snapToGrid w:val="0"/>
          <w:lang w:val="en-GB" w:eastAsia="zh-CN"/>
        </w:rPr>
        <w:t>年</w:t>
      </w:r>
      <w:r w:rsidRPr="00AA67F9">
        <w:rPr>
          <w:rFonts w:eastAsia="SimSun"/>
          <w:snapToGrid w:val="0"/>
          <w:lang w:val="en-GB" w:eastAsia="zh-CN"/>
        </w:rPr>
        <w:t>6</w:t>
      </w:r>
      <w:r w:rsidRPr="00AA67F9">
        <w:rPr>
          <w:rFonts w:eastAsia="SimSun"/>
          <w:snapToGrid w:val="0"/>
          <w:lang w:val="en-GB" w:eastAsia="zh-CN"/>
        </w:rPr>
        <w:t>月</w:t>
      </w:r>
      <w:r w:rsidRPr="00AA67F9">
        <w:rPr>
          <w:rFonts w:eastAsia="SimSun"/>
          <w:snapToGrid w:val="0"/>
          <w:lang w:val="en-GB" w:eastAsia="zh-CN"/>
        </w:rPr>
        <w:t>31</w:t>
      </w:r>
      <w:r w:rsidRPr="00AA67F9">
        <w:rPr>
          <w:rFonts w:eastAsia="SimSun"/>
          <w:snapToGrid w:val="0"/>
          <w:lang w:val="en-GB" w:eastAsia="zh-CN"/>
        </w:rPr>
        <w:t>日，以生物多样性为主要重点领域</w:t>
      </w:r>
      <w:r>
        <w:rPr>
          <w:rFonts w:eastAsia="SimSun" w:hint="eastAsia"/>
          <w:snapToGrid w:val="0"/>
          <w:lang w:val="en-GB" w:eastAsia="zh-CN"/>
        </w:rPr>
        <w:t>的项目平均占</w:t>
      </w:r>
      <w:r w:rsidRPr="00AA67F9">
        <w:rPr>
          <w:rFonts w:eastAsia="SimSun"/>
          <w:snapToGrid w:val="0"/>
          <w:lang w:val="en-GB" w:eastAsia="zh-CN"/>
        </w:rPr>
        <w:t>小额赠款项目组合</w:t>
      </w:r>
      <w:r>
        <w:rPr>
          <w:rFonts w:eastAsia="SimSun" w:hint="eastAsia"/>
          <w:snapToGrid w:val="0"/>
          <w:lang w:val="en-GB" w:eastAsia="zh-CN"/>
        </w:rPr>
        <w:t>的</w:t>
      </w:r>
      <w:r w:rsidRPr="00AA67F9">
        <w:rPr>
          <w:rFonts w:eastAsia="SimSun"/>
          <w:snapToGrid w:val="0"/>
          <w:lang w:val="en-GB" w:eastAsia="zh-CN"/>
        </w:rPr>
        <w:t>43%</w:t>
      </w:r>
      <w:r w:rsidRPr="00AA67F9">
        <w:rPr>
          <w:rFonts w:eastAsia="SimSun"/>
          <w:snapToGrid w:val="0"/>
          <w:lang w:val="en-GB" w:eastAsia="zh-CN"/>
        </w:rPr>
        <w:t>；此外，</w:t>
      </w:r>
      <w:r w:rsidR="00347E2E">
        <w:rPr>
          <w:rFonts w:eastAsia="SimSun" w:hint="eastAsia"/>
          <w:snapToGrid w:val="0"/>
          <w:lang w:val="en-GB" w:eastAsia="zh-CN"/>
        </w:rPr>
        <w:t>通过</w:t>
      </w:r>
      <w:r>
        <w:rPr>
          <w:rFonts w:eastAsia="SimSun" w:hint="eastAsia"/>
          <w:snapToGrid w:val="0"/>
          <w:lang w:val="en-GB" w:eastAsia="zh-CN"/>
        </w:rPr>
        <w:t>全环基金</w:t>
      </w:r>
      <w:r w:rsidRPr="00AA67F9">
        <w:rPr>
          <w:rFonts w:eastAsia="SimSun"/>
          <w:snapToGrid w:val="0"/>
          <w:lang w:val="en-GB" w:eastAsia="zh-CN"/>
        </w:rPr>
        <w:t>信托基金的土地退化、气候变化、国际水域</w:t>
      </w:r>
      <w:r w:rsidR="00347E2E">
        <w:rPr>
          <w:rFonts w:eastAsia="SimSun" w:hint="eastAsia"/>
          <w:snapToGrid w:val="0"/>
          <w:lang w:val="en-GB" w:eastAsia="zh-CN"/>
        </w:rPr>
        <w:t>、</w:t>
      </w:r>
      <w:r w:rsidRPr="00AA67F9">
        <w:rPr>
          <w:rFonts w:eastAsia="SimSun"/>
          <w:snapToGrid w:val="0"/>
          <w:lang w:val="en-GB" w:eastAsia="zh-CN"/>
        </w:rPr>
        <w:t>化学品</w:t>
      </w:r>
      <w:r w:rsidR="00347E2E">
        <w:rPr>
          <w:rFonts w:eastAsia="SimSun" w:hint="eastAsia"/>
          <w:snapToGrid w:val="0"/>
          <w:lang w:val="en-GB" w:eastAsia="zh-CN"/>
        </w:rPr>
        <w:t>和</w:t>
      </w:r>
      <w:r w:rsidRPr="00AA67F9">
        <w:rPr>
          <w:rFonts w:eastAsia="SimSun"/>
          <w:snapToGrid w:val="0"/>
          <w:lang w:val="en-GB" w:eastAsia="zh-CN"/>
        </w:rPr>
        <w:t>废物</w:t>
      </w:r>
      <w:r w:rsidR="00347E2E">
        <w:rPr>
          <w:rFonts w:eastAsia="SimSun" w:hint="eastAsia"/>
          <w:snapToGrid w:val="0"/>
          <w:lang w:val="en-GB" w:eastAsia="zh-CN"/>
        </w:rPr>
        <w:t>等</w:t>
      </w:r>
      <w:r w:rsidRPr="00AA67F9">
        <w:rPr>
          <w:rFonts w:eastAsia="SimSun"/>
          <w:snapToGrid w:val="0"/>
          <w:lang w:val="en-GB" w:eastAsia="zh-CN"/>
        </w:rPr>
        <w:t>重点领域规划的资源</w:t>
      </w:r>
      <w:r w:rsidR="00347E2E">
        <w:rPr>
          <w:rFonts w:eastAsia="SimSun" w:hint="eastAsia"/>
          <w:snapToGrid w:val="0"/>
          <w:lang w:val="en-GB" w:eastAsia="zh-CN"/>
        </w:rPr>
        <w:t>中</w:t>
      </w:r>
      <w:r w:rsidRPr="00AA67F9">
        <w:rPr>
          <w:rFonts w:eastAsia="SimSun"/>
          <w:snapToGrid w:val="0"/>
          <w:lang w:val="en-GB" w:eastAsia="zh-CN"/>
        </w:rPr>
        <w:t>，有</w:t>
      </w:r>
      <w:r w:rsidRPr="00AA67F9">
        <w:rPr>
          <w:rFonts w:eastAsia="SimSun"/>
          <w:snapToGrid w:val="0"/>
          <w:lang w:val="en-GB" w:eastAsia="zh-CN"/>
        </w:rPr>
        <w:t>61%</w:t>
      </w:r>
      <w:r w:rsidRPr="00AA67F9">
        <w:rPr>
          <w:rFonts w:eastAsia="SimSun"/>
          <w:snapToGrid w:val="0"/>
          <w:lang w:val="en-GB" w:eastAsia="zh-CN"/>
        </w:rPr>
        <w:t>用于</w:t>
      </w:r>
      <w:r w:rsidR="00347E2E">
        <w:rPr>
          <w:rFonts w:eastAsia="SimSun" w:hint="eastAsia"/>
          <w:snapToGrid w:val="0"/>
          <w:lang w:val="en-GB" w:eastAsia="zh-CN"/>
        </w:rPr>
        <w:t>执行</w:t>
      </w:r>
      <w:r>
        <w:rPr>
          <w:rFonts w:eastAsia="SimSun" w:hint="eastAsia"/>
          <w:snapToGrid w:val="0"/>
          <w:lang w:val="en-GB" w:eastAsia="zh-CN"/>
        </w:rPr>
        <w:t>《</w:t>
      </w:r>
      <w:r w:rsidRPr="00AA67F9">
        <w:rPr>
          <w:rFonts w:eastAsia="SimSun"/>
          <w:snapToGrid w:val="0"/>
          <w:lang w:val="en-GB" w:eastAsia="zh-CN"/>
        </w:rPr>
        <w:t>昆明</w:t>
      </w:r>
      <w:r w:rsidRPr="00AA67F9">
        <w:rPr>
          <w:rFonts w:eastAsia="SimSun"/>
          <w:snapToGrid w:val="0"/>
          <w:lang w:val="en-GB" w:eastAsia="zh-CN"/>
        </w:rPr>
        <w:t>-</w:t>
      </w:r>
      <w:r w:rsidRPr="00AA67F9">
        <w:rPr>
          <w:rFonts w:eastAsia="SimSun"/>
          <w:snapToGrid w:val="0"/>
          <w:lang w:val="en-GB" w:eastAsia="zh-CN"/>
        </w:rPr>
        <w:t>蒙特利尔全球生物多样性框架</w:t>
      </w:r>
      <w:r>
        <w:rPr>
          <w:rFonts w:eastAsia="SimSun" w:hint="eastAsia"/>
          <w:snapToGrid w:val="0"/>
          <w:lang w:val="en-GB" w:eastAsia="zh-CN"/>
        </w:rPr>
        <w:t>》</w:t>
      </w:r>
      <w:r w:rsidR="007A4E34" w:rsidRPr="00F6655E">
        <w:rPr>
          <w:rFonts w:eastAsia="SimSun"/>
          <w:snapToGrid w:val="0"/>
          <w:lang w:val="en-GB" w:eastAsia="zh-CN"/>
        </w:rPr>
        <w:t>。</w:t>
      </w:r>
    </w:p>
    <w:p w14:paraId="1C9518EB" w14:textId="6229A4F4" w:rsidR="007A4E34" w:rsidRPr="00F6655E" w:rsidRDefault="007A4E34" w:rsidP="00F6655E">
      <w:pPr>
        <w:spacing w:before="120" w:after="120" w:line="240" w:lineRule="atLeast"/>
        <w:jc w:val="both"/>
        <w:rPr>
          <w:rFonts w:eastAsia="SimSun"/>
          <w:b/>
          <w:bCs/>
          <w:caps/>
          <w:snapToGrid w:val="0"/>
          <w:lang w:val="en-GB" w:eastAsia="zh-CN"/>
        </w:rPr>
      </w:pPr>
      <w:r w:rsidRPr="00F6655E">
        <w:rPr>
          <w:rFonts w:eastAsia="SimSun"/>
          <w:b/>
          <w:bCs/>
          <w:caps/>
          <w:snapToGrid w:val="0"/>
          <w:lang w:val="en-GB" w:eastAsia="zh-CN"/>
        </w:rPr>
        <w:t>B.</w:t>
      </w:r>
      <w:r w:rsidR="00F6655E" w:rsidRPr="00F6655E">
        <w:rPr>
          <w:rFonts w:eastAsia="SimSun"/>
          <w:b/>
          <w:bCs/>
          <w:caps/>
          <w:snapToGrid w:val="0"/>
          <w:lang w:val="en-GB" w:eastAsia="zh-CN"/>
        </w:rPr>
        <w:tab/>
      </w:r>
      <w:r w:rsidRPr="00F6655E">
        <w:rPr>
          <w:rFonts w:eastAsia="SimSun"/>
          <w:b/>
          <w:bCs/>
          <w:caps/>
          <w:snapToGrid w:val="0"/>
          <w:lang w:val="en-GB" w:eastAsia="zh-CN"/>
        </w:rPr>
        <w:t>全球生物多样性框架基金</w:t>
      </w:r>
    </w:p>
    <w:p w14:paraId="1EE9BC2D" w14:textId="36D74515" w:rsidR="007A4E34" w:rsidRPr="007545F5"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7545F5">
        <w:rPr>
          <w:rFonts w:eastAsia="SimSun"/>
          <w:caps/>
          <w:snapToGrid w:val="0"/>
          <w:lang w:val="en-GB" w:eastAsia="zh-CN"/>
        </w:rPr>
        <w:t>全环基金理事会的报告初稿还提供了</w:t>
      </w:r>
      <w:r w:rsidR="00347E2E">
        <w:rPr>
          <w:rFonts w:eastAsia="SimSun" w:hint="eastAsia"/>
          <w:caps/>
          <w:snapToGrid w:val="0"/>
          <w:lang w:val="en-GB" w:eastAsia="zh-CN"/>
        </w:rPr>
        <w:t>关于</w:t>
      </w:r>
      <w:r w:rsidRPr="007545F5">
        <w:rPr>
          <w:rFonts w:eastAsia="SimSun"/>
          <w:caps/>
          <w:snapToGrid w:val="0"/>
          <w:lang w:val="en-GB" w:eastAsia="zh-CN"/>
        </w:rPr>
        <w:t>全球生物多样性框架基金的最新信息，包括其设立和运作、</w:t>
      </w:r>
      <w:r w:rsidRPr="004F2413">
        <w:rPr>
          <w:rFonts w:eastAsia="SimSun"/>
          <w:caps/>
          <w:snapToGrid w:val="0"/>
          <w:lang w:val="en-GB" w:eastAsia="zh-CN"/>
        </w:rPr>
        <w:t>提供</w:t>
      </w:r>
      <w:r w:rsidRPr="00DE355D">
        <w:rPr>
          <w:rFonts w:eastAsia="SimSun"/>
          <w:caps/>
          <w:snapToGrid w:val="0"/>
          <w:lang w:val="en-GB" w:eastAsia="zh-CN"/>
        </w:rPr>
        <w:t>的</w:t>
      </w:r>
      <w:r w:rsidR="004F2413">
        <w:rPr>
          <w:rFonts w:eastAsia="SimSun" w:hint="eastAsia"/>
          <w:caps/>
          <w:snapToGrid w:val="0"/>
          <w:lang w:val="en-GB" w:eastAsia="zh-CN"/>
        </w:rPr>
        <w:t>资助</w:t>
      </w:r>
      <w:r w:rsidRPr="00DE355D">
        <w:rPr>
          <w:rFonts w:eastAsia="SimSun"/>
          <w:caps/>
          <w:snapToGrid w:val="0"/>
          <w:lang w:val="en-GB" w:eastAsia="zh-CN"/>
        </w:rPr>
        <w:t>和评价</w:t>
      </w:r>
      <w:r w:rsidRPr="007545F5">
        <w:rPr>
          <w:rFonts w:eastAsia="SimSun"/>
          <w:caps/>
          <w:snapToGrid w:val="0"/>
          <w:lang w:val="en-GB" w:eastAsia="zh-CN"/>
        </w:rPr>
        <w:t>，特别是</w:t>
      </w:r>
      <w:r w:rsidR="00347E2E">
        <w:rPr>
          <w:rFonts w:eastAsia="SimSun" w:hint="eastAsia"/>
          <w:caps/>
          <w:snapToGrid w:val="0"/>
          <w:lang w:val="en-GB" w:eastAsia="zh-CN"/>
        </w:rPr>
        <w:t>：</w:t>
      </w:r>
    </w:p>
    <w:p w14:paraId="07E4C4CC" w14:textId="4DF8AF1C" w:rsidR="007A4E34" w:rsidRPr="00F6655E" w:rsidRDefault="007A4E34">
      <w:pPr>
        <w:pStyle w:val="ListParagraph"/>
        <w:numPr>
          <w:ilvl w:val="0"/>
          <w:numId w:val="17"/>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11</w:t>
      </w:r>
      <w:r w:rsidRPr="00F6655E">
        <w:rPr>
          <w:rFonts w:eastAsia="SimSun"/>
          <w:caps/>
          <w:snapToGrid w:val="0"/>
          <w:lang w:val="en-GB" w:eastAsia="zh-CN"/>
        </w:rPr>
        <w:t>个主权</w:t>
      </w:r>
      <w:r w:rsidR="00DE355D">
        <w:rPr>
          <w:rFonts w:eastAsia="SimSun" w:hint="eastAsia"/>
          <w:caps/>
          <w:snapToGrid w:val="0"/>
          <w:lang w:val="en-GB" w:eastAsia="zh-CN"/>
        </w:rPr>
        <w:t>国家</w:t>
      </w:r>
      <w:r w:rsidRPr="00F6655E">
        <w:rPr>
          <w:rFonts w:eastAsia="SimSun"/>
          <w:caps/>
          <w:snapToGrid w:val="0"/>
          <w:lang w:val="en-GB" w:eastAsia="zh-CN"/>
        </w:rPr>
        <w:t>和</w:t>
      </w:r>
      <w:r w:rsidRPr="00F6655E">
        <w:rPr>
          <w:rFonts w:eastAsia="SimSun"/>
          <w:caps/>
          <w:snapToGrid w:val="0"/>
          <w:lang w:val="en-GB" w:eastAsia="zh-CN"/>
        </w:rPr>
        <w:t>1</w:t>
      </w:r>
      <w:r w:rsidRPr="00F6655E">
        <w:rPr>
          <w:rFonts w:eastAsia="SimSun"/>
          <w:caps/>
          <w:snapToGrid w:val="0"/>
          <w:lang w:val="en-GB" w:eastAsia="zh-CN"/>
        </w:rPr>
        <w:t>个</w:t>
      </w:r>
      <w:r w:rsidR="00DE355D">
        <w:rPr>
          <w:rFonts w:eastAsia="SimSun" w:hint="eastAsia"/>
          <w:caps/>
          <w:snapToGrid w:val="0"/>
          <w:lang w:val="en-GB" w:eastAsia="zh-CN"/>
        </w:rPr>
        <w:t>次国家</w:t>
      </w:r>
      <w:r w:rsidRPr="00F6655E">
        <w:rPr>
          <w:rFonts w:eastAsia="SimSun"/>
          <w:caps/>
          <w:snapToGrid w:val="0"/>
          <w:lang w:val="en-GB" w:eastAsia="zh-CN"/>
        </w:rPr>
        <w:t>政府承诺</w:t>
      </w:r>
      <w:r w:rsidR="00DE355D">
        <w:rPr>
          <w:rFonts w:eastAsia="SimSun" w:hint="eastAsia"/>
          <w:caps/>
          <w:snapToGrid w:val="0"/>
          <w:lang w:val="en-GB" w:eastAsia="zh-CN"/>
        </w:rPr>
        <w:t>资金</w:t>
      </w:r>
      <w:r w:rsidRPr="00F6655E">
        <w:rPr>
          <w:rFonts w:eastAsia="SimSun"/>
          <w:caps/>
          <w:snapToGrid w:val="0"/>
          <w:lang w:val="en-GB" w:eastAsia="zh-CN"/>
        </w:rPr>
        <w:t>3.872</w:t>
      </w:r>
      <w:r w:rsidRPr="00F6655E">
        <w:rPr>
          <w:rFonts w:eastAsia="SimSun"/>
          <w:caps/>
          <w:snapToGrid w:val="0"/>
          <w:lang w:val="en-GB" w:eastAsia="zh-CN"/>
        </w:rPr>
        <w:t>亿美元，其中</w:t>
      </w:r>
      <w:r w:rsidRPr="00F6655E">
        <w:rPr>
          <w:rFonts w:eastAsia="SimSun"/>
          <w:caps/>
          <w:snapToGrid w:val="0"/>
          <w:lang w:val="en-GB" w:eastAsia="zh-CN"/>
        </w:rPr>
        <w:t>3.621</w:t>
      </w:r>
      <w:r w:rsidRPr="00F6655E">
        <w:rPr>
          <w:rFonts w:eastAsia="SimSun"/>
          <w:caps/>
          <w:snapToGrid w:val="0"/>
          <w:lang w:val="en-GB" w:eastAsia="zh-CN"/>
        </w:rPr>
        <w:t>亿美元</w:t>
      </w:r>
      <w:r w:rsidR="004F2413">
        <w:rPr>
          <w:rFonts w:eastAsia="SimSun" w:hint="eastAsia"/>
          <w:caps/>
          <w:snapToGrid w:val="0"/>
          <w:lang w:val="en-GB" w:eastAsia="zh-CN"/>
        </w:rPr>
        <w:t>经</w:t>
      </w:r>
      <w:r w:rsidRPr="00F6655E">
        <w:rPr>
          <w:rFonts w:eastAsia="SimSun"/>
          <w:caps/>
          <w:snapToGrid w:val="0"/>
          <w:lang w:val="en-GB" w:eastAsia="zh-CN"/>
        </w:rPr>
        <w:t>五轮甄选</w:t>
      </w:r>
      <w:r w:rsidR="00DE355D">
        <w:rPr>
          <w:rFonts w:eastAsia="SimSun" w:hint="eastAsia"/>
          <w:caps/>
          <w:snapToGrid w:val="0"/>
          <w:lang w:val="en-GB" w:eastAsia="zh-CN"/>
        </w:rPr>
        <w:t>规划给</w:t>
      </w:r>
      <w:r w:rsidRPr="00F6655E">
        <w:rPr>
          <w:rFonts w:eastAsia="SimSun"/>
          <w:caps/>
          <w:snapToGrid w:val="0"/>
          <w:lang w:val="en-GB" w:eastAsia="zh-CN"/>
        </w:rPr>
        <w:t>87</w:t>
      </w:r>
      <w:r w:rsidRPr="00F6655E">
        <w:rPr>
          <w:rFonts w:eastAsia="SimSun"/>
          <w:caps/>
          <w:snapToGrid w:val="0"/>
          <w:lang w:val="en-GB" w:eastAsia="zh-CN"/>
        </w:rPr>
        <w:t>个国家；</w:t>
      </w:r>
    </w:p>
    <w:p w14:paraId="6E5E6D4B" w14:textId="50CA4ED1" w:rsidR="007A4E34" w:rsidRPr="00F6655E" w:rsidRDefault="007A4E34">
      <w:pPr>
        <w:pStyle w:val="ListParagraph"/>
        <w:numPr>
          <w:ilvl w:val="0"/>
          <w:numId w:val="17"/>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全球生物多样性框架基金</w:t>
      </w:r>
      <w:r w:rsidRPr="00F6655E">
        <w:rPr>
          <w:rFonts w:eastAsia="SimSun"/>
          <w:caps/>
          <w:snapToGrid w:val="0"/>
          <w:lang w:val="en-GB" w:eastAsia="zh-CN"/>
        </w:rPr>
        <w:t>38.8%</w:t>
      </w:r>
      <w:r w:rsidR="00DE355D">
        <w:rPr>
          <w:rFonts w:eastAsia="SimSun" w:hint="eastAsia"/>
          <w:caps/>
          <w:snapToGrid w:val="0"/>
          <w:lang w:val="en-GB" w:eastAsia="zh-CN"/>
        </w:rPr>
        <w:t>的</w:t>
      </w:r>
      <w:r w:rsidRPr="00F6655E">
        <w:rPr>
          <w:rFonts w:eastAsia="SimSun"/>
          <w:caps/>
          <w:snapToGrid w:val="0"/>
          <w:lang w:val="en-GB" w:eastAsia="zh-CN"/>
        </w:rPr>
        <w:t>资金</w:t>
      </w:r>
      <w:r w:rsidR="00DE355D">
        <w:rPr>
          <w:rFonts w:eastAsia="SimSun" w:hint="eastAsia"/>
          <w:caps/>
          <w:snapToGrid w:val="0"/>
          <w:lang w:val="en-GB" w:eastAsia="zh-CN"/>
        </w:rPr>
        <w:t>规划给</w:t>
      </w:r>
      <w:r w:rsidRPr="00F6655E">
        <w:rPr>
          <w:rFonts w:eastAsia="SimSun"/>
          <w:caps/>
          <w:snapToGrid w:val="0"/>
          <w:lang w:val="en-GB" w:eastAsia="zh-CN"/>
        </w:rPr>
        <w:t>47</w:t>
      </w:r>
      <w:r w:rsidRPr="00F6655E">
        <w:rPr>
          <w:rFonts w:eastAsia="SimSun"/>
          <w:caps/>
          <w:snapToGrid w:val="0"/>
          <w:lang w:val="en-GB" w:eastAsia="zh-CN"/>
        </w:rPr>
        <w:t>个小岛屿发展中国家和最不发达国家，而目标是</w:t>
      </w:r>
      <w:r w:rsidRPr="00F6655E">
        <w:rPr>
          <w:rFonts w:eastAsia="SimSun"/>
          <w:caps/>
          <w:snapToGrid w:val="0"/>
          <w:lang w:val="en-GB" w:eastAsia="zh-CN"/>
        </w:rPr>
        <w:t>36%</w:t>
      </w:r>
      <w:r w:rsidR="00DE355D">
        <w:rPr>
          <w:rFonts w:eastAsia="SimSun" w:hint="eastAsia"/>
          <w:caps/>
          <w:snapToGrid w:val="0"/>
          <w:lang w:val="en-GB" w:eastAsia="zh-CN"/>
        </w:rPr>
        <w:t>加</w:t>
      </w:r>
      <w:r w:rsidRPr="00F6655E">
        <w:rPr>
          <w:rFonts w:eastAsia="SimSun"/>
          <w:caps/>
          <w:snapToGrid w:val="0"/>
          <w:lang w:val="en-GB" w:eastAsia="zh-CN"/>
        </w:rPr>
        <w:t>3%</w:t>
      </w:r>
      <w:r w:rsidRPr="00F6655E">
        <w:rPr>
          <w:rFonts w:eastAsia="SimSun"/>
          <w:caps/>
          <w:snapToGrid w:val="0"/>
          <w:lang w:val="en-GB" w:eastAsia="zh-CN"/>
        </w:rPr>
        <w:t>；</w:t>
      </w:r>
    </w:p>
    <w:p w14:paraId="3793D660" w14:textId="6039AC57" w:rsidR="007A4E34" w:rsidRPr="00F6655E" w:rsidRDefault="007A4E34">
      <w:pPr>
        <w:pStyle w:val="ListParagraph"/>
        <w:numPr>
          <w:ilvl w:val="0"/>
          <w:numId w:val="17"/>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全球生物多样性框架基金</w:t>
      </w:r>
      <w:r w:rsidRPr="00F6655E">
        <w:rPr>
          <w:rFonts w:eastAsia="SimSun"/>
          <w:caps/>
          <w:snapToGrid w:val="0"/>
          <w:lang w:val="en-GB" w:eastAsia="zh-CN"/>
        </w:rPr>
        <w:t>30.4%</w:t>
      </w:r>
      <w:r w:rsidRPr="00F6655E">
        <w:rPr>
          <w:rFonts w:eastAsia="SimSun"/>
          <w:caps/>
          <w:snapToGrid w:val="0"/>
          <w:lang w:val="en-GB" w:eastAsia="zh-CN"/>
        </w:rPr>
        <w:t>的</w:t>
      </w:r>
      <w:r w:rsidR="00DE355D">
        <w:rPr>
          <w:rFonts w:eastAsia="SimSun" w:hint="eastAsia"/>
          <w:caps/>
          <w:snapToGrid w:val="0"/>
          <w:lang w:val="en-GB" w:eastAsia="zh-CN"/>
        </w:rPr>
        <w:t>资金</w:t>
      </w:r>
      <w:r w:rsidR="004F2413">
        <w:rPr>
          <w:rFonts w:eastAsia="SimSun" w:hint="eastAsia"/>
          <w:caps/>
          <w:snapToGrid w:val="0"/>
          <w:lang w:val="en-GB" w:eastAsia="zh-CN"/>
        </w:rPr>
        <w:t>由</w:t>
      </w:r>
      <w:r w:rsidRPr="00F6655E">
        <w:rPr>
          <w:rFonts w:eastAsia="SimSun"/>
          <w:caps/>
          <w:snapToGrid w:val="0"/>
          <w:lang w:val="en-GB" w:eastAsia="zh-CN"/>
        </w:rPr>
        <w:t>国际金融机构规划，而目标是</w:t>
      </w:r>
      <w:r w:rsidRPr="00F6655E">
        <w:rPr>
          <w:rFonts w:eastAsia="SimSun"/>
          <w:caps/>
          <w:snapToGrid w:val="0"/>
          <w:lang w:val="en-GB" w:eastAsia="zh-CN"/>
        </w:rPr>
        <w:t>25%</w:t>
      </w:r>
      <w:r w:rsidRPr="00F6655E">
        <w:rPr>
          <w:rFonts w:eastAsia="SimSun"/>
          <w:caps/>
          <w:snapToGrid w:val="0"/>
          <w:lang w:val="en-GB" w:eastAsia="zh-CN"/>
        </w:rPr>
        <w:t>；</w:t>
      </w:r>
    </w:p>
    <w:p w14:paraId="3D93EBBB" w14:textId="62FC8530" w:rsidR="007A4E34" w:rsidRPr="00F6655E" w:rsidRDefault="007A4E34">
      <w:pPr>
        <w:pStyle w:val="ListParagraph"/>
        <w:numPr>
          <w:ilvl w:val="0"/>
          <w:numId w:val="17"/>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全球生物多样性框架基金</w:t>
      </w:r>
      <w:r w:rsidRPr="00F6655E">
        <w:rPr>
          <w:rFonts w:eastAsia="SimSun"/>
          <w:caps/>
          <w:snapToGrid w:val="0"/>
          <w:lang w:val="en-GB" w:eastAsia="zh-CN"/>
        </w:rPr>
        <w:t>31.8%</w:t>
      </w:r>
      <w:r w:rsidR="006F240D">
        <w:rPr>
          <w:rFonts w:eastAsia="SimSun" w:hint="eastAsia"/>
          <w:caps/>
          <w:snapToGrid w:val="0"/>
          <w:lang w:val="en-GB" w:eastAsia="zh-CN"/>
        </w:rPr>
        <w:t>的融资</w:t>
      </w:r>
      <w:r w:rsidRPr="00F6655E">
        <w:rPr>
          <w:rFonts w:eastAsia="SimSun"/>
          <w:caps/>
          <w:snapToGrid w:val="0"/>
          <w:lang w:val="en-GB" w:eastAsia="zh-CN"/>
        </w:rPr>
        <w:t>用于支持土著人民和地方社区的生物多样性行动，而目标是</w:t>
      </w:r>
      <w:r w:rsidRPr="00F6655E">
        <w:rPr>
          <w:rFonts w:eastAsia="SimSun"/>
          <w:caps/>
          <w:snapToGrid w:val="0"/>
          <w:lang w:val="en-GB" w:eastAsia="zh-CN"/>
        </w:rPr>
        <w:t>20%</w:t>
      </w:r>
      <w:r w:rsidRPr="00F6655E">
        <w:rPr>
          <w:rFonts w:eastAsia="SimSun"/>
          <w:caps/>
          <w:snapToGrid w:val="0"/>
          <w:lang w:val="en-GB" w:eastAsia="zh-CN"/>
        </w:rPr>
        <w:t>；</w:t>
      </w:r>
    </w:p>
    <w:p w14:paraId="6EC72A04" w14:textId="054B107D" w:rsidR="007A4E34" w:rsidRPr="00F6655E" w:rsidRDefault="007A4E34">
      <w:pPr>
        <w:pStyle w:val="ListParagraph"/>
        <w:numPr>
          <w:ilvl w:val="0"/>
          <w:numId w:val="17"/>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进行了两次</w:t>
      </w:r>
      <w:r w:rsidR="006F240D">
        <w:rPr>
          <w:rFonts w:eastAsia="SimSun" w:hint="eastAsia"/>
          <w:caps/>
          <w:snapToGrid w:val="0"/>
          <w:lang w:val="en-GB" w:eastAsia="zh-CN"/>
        </w:rPr>
        <w:t>评估：</w:t>
      </w:r>
      <w:r w:rsidRPr="00F6655E">
        <w:rPr>
          <w:rFonts w:eastAsia="SimSun"/>
          <w:caps/>
          <w:snapToGrid w:val="0"/>
          <w:lang w:val="en-GB" w:eastAsia="zh-CN"/>
        </w:rPr>
        <w:t>全球生物多样性框架基金</w:t>
      </w:r>
      <w:r w:rsidR="00530803">
        <w:rPr>
          <w:rFonts w:eastAsia="SimSun" w:hint="eastAsia"/>
          <w:caps/>
          <w:snapToGrid w:val="0"/>
          <w:lang w:val="en-GB" w:eastAsia="zh-CN"/>
        </w:rPr>
        <w:t>形成性</w:t>
      </w:r>
      <w:r w:rsidR="006F240D">
        <w:rPr>
          <w:rFonts w:eastAsia="SimSun" w:hint="eastAsia"/>
          <w:caps/>
          <w:snapToGrid w:val="0"/>
          <w:lang w:val="en-GB" w:eastAsia="zh-CN"/>
        </w:rPr>
        <w:t>评估</w:t>
      </w:r>
      <w:r w:rsidR="00A009C3">
        <w:rPr>
          <w:rFonts w:eastAsia="SimSun"/>
          <w:caps/>
          <w:snapToGrid w:val="0"/>
          <w:lang w:val="en-GB" w:eastAsia="zh-CN"/>
        </w:rPr>
        <w:t>（</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00A009C3">
        <w:rPr>
          <w:rFonts w:eastAsia="SimSun"/>
          <w:caps/>
          <w:snapToGrid w:val="0"/>
          <w:lang w:val="en-GB" w:eastAsia="zh-CN"/>
        </w:rPr>
        <w:t>）</w:t>
      </w:r>
      <w:r w:rsidRPr="00F6655E">
        <w:rPr>
          <w:rFonts w:eastAsia="SimSun"/>
          <w:caps/>
          <w:snapToGrid w:val="0"/>
          <w:lang w:val="en-GB" w:eastAsia="zh-CN"/>
        </w:rPr>
        <w:t>和第二次</w:t>
      </w:r>
      <w:r w:rsidR="00530803">
        <w:rPr>
          <w:rFonts w:eastAsia="SimSun" w:hint="eastAsia"/>
          <w:caps/>
          <w:snapToGrid w:val="0"/>
          <w:lang w:val="en-GB" w:eastAsia="zh-CN"/>
        </w:rPr>
        <w:t>形成性</w:t>
      </w:r>
      <w:r w:rsidR="006F240D">
        <w:rPr>
          <w:rFonts w:eastAsia="SimSun" w:hint="eastAsia"/>
          <w:caps/>
          <w:snapToGrid w:val="0"/>
          <w:lang w:val="en-GB" w:eastAsia="zh-CN"/>
        </w:rPr>
        <w:t>评估</w:t>
      </w:r>
      <w:r w:rsidR="00A009C3">
        <w:rPr>
          <w:rFonts w:eastAsia="SimSun"/>
          <w:caps/>
          <w:snapToGrid w:val="0"/>
          <w:lang w:val="en-GB" w:eastAsia="zh-CN"/>
        </w:rPr>
        <w:t>（</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00A009C3">
        <w:rPr>
          <w:rFonts w:eastAsia="SimSun"/>
          <w:caps/>
          <w:snapToGrid w:val="0"/>
          <w:lang w:val="en-GB" w:eastAsia="zh-CN"/>
        </w:rPr>
        <w:t>）</w:t>
      </w:r>
      <w:r w:rsidRPr="00F6655E">
        <w:rPr>
          <w:rFonts w:eastAsia="SimSun"/>
          <w:caps/>
          <w:snapToGrid w:val="0"/>
          <w:lang w:val="en-GB" w:eastAsia="zh-CN"/>
        </w:rPr>
        <w:t>。</w:t>
      </w:r>
    </w:p>
    <w:p w14:paraId="53A8ECC4" w14:textId="3C1B0479" w:rsidR="007A4E34" w:rsidRPr="00F6655E" w:rsidRDefault="007A4E34" w:rsidP="00F6655E">
      <w:pPr>
        <w:spacing w:before="120" w:after="120" w:line="240" w:lineRule="atLeast"/>
        <w:jc w:val="both"/>
        <w:rPr>
          <w:rFonts w:eastAsia="SimSun"/>
          <w:b/>
          <w:bCs/>
          <w:caps/>
          <w:snapToGrid w:val="0"/>
          <w:sz w:val="28"/>
          <w:szCs w:val="28"/>
          <w:lang w:val="en-GB" w:eastAsia="zh-CN"/>
        </w:rPr>
      </w:pPr>
      <w:r w:rsidRPr="00F6655E">
        <w:rPr>
          <w:rFonts w:eastAsia="SimSun"/>
          <w:b/>
          <w:bCs/>
          <w:caps/>
          <w:snapToGrid w:val="0"/>
          <w:sz w:val="28"/>
          <w:szCs w:val="28"/>
          <w:lang w:val="en-GB" w:eastAsia="zh-CN"/>
        </w:rPr>
        <w:t>四</w:t>
      </w:r>
      <w:r w:rsidR="00F6655E" w:rsidRPr="00F6655E">
        <w:rPr>
          <w:rFonts w:eastAsia="SimSun" w:hint="eastAsia"/>
          <w:b/>
          <w:bCs/>
          <w:caps/>
          <w:snapToGrid w:val="0"/>
          <w:sz w:val="28"/>
          <w:szCs w:val="28"/>
          <w:lang w:val="en-GB" w:eastAsia="zh-CN"/>
        </w:rPr>
        <w:t>.</w:t>
      </w:r>
      <w:r w:rsidR="00F6655E">
        <w:rPr>
          <w:rFonts w:eastAsia="SimSun"/>
          <w:b/>
          <w:bCs/>
          <w:caps/>
          <w:snapToGrid w:val="0"/>
          <w:sz w:val="28"/>
          <w:szCs w:val="28"/>
          <w:lang w:val="en-GB" w:eastAsia="zh-CN"/>
        </w:rPr>
        <w:tab/>
      </w:r>
      <w:r w:rsidRPr="00FD7AA3">
        <w:rPr>
          <w:rFonts w:eastAsia="SimSun"/>
          <w:b/>
          <w:bCs/>
          <w:caps/>
          <w:snapToGrid w:val="0"/>
          <w:sz w:val="28"/>
          <w:szCs w:val="28"/>
          <w:lang w:val="en-GB" w:eastAsia="zh-CN"/>
        </w:rPr>
        <w:t>授权</w:t>
      </w:r>
      <w:r w:rsidR="00A009C3">
        <w:rPr>
          <w:rFonts w:eastAsia="SimSun" w:hint="eastAsia"/>
          <w:b/>
          <w:bCs/>
          <w:caps/>
          <w:snapToGrid w:val="0"/>
          <w:sz w:val="28"/>
          <w:szCs w:val="28"/>
          <w:lang w:val="en-GB" w:eastAsia="zh-CN"/>
        </w:rPr>
        <w:t>：</w:t>
      </w:r>
      <w:r w:rsidR="006F240D" w:rsidRPr="00F6655E">
        <w:rPr>
          <w:rFonts w:eastAsia="SimSun"/>
          <w:b/>
          <w:bCs/>
          <w:caps/>
          <w:snapToGrid w:val="0"/>
          <w:sz w:val="28"/>
          <w:szCs w:val="28"/>
          <w:lang w:val="en-GB" w:eastAsia="zh-CN"/>
        </w:rPr>
        <w:t>第七次</w:t>
      </w:r>
      <w:r w:rsidR="00A009C3">
        <w:rPr>
          <w:rFonts w:eastAsia="SimSun" w:hint="eastAsia"/>
          <w:b/>
          <w:bCs/>
          <w:caps/>
          <w:snapToGrid w:val="0"/>
          <w:sz w:val="28"/>
          <w:szCs w:val="28"/>
          <w:lang w:val="en-GB" w:eastAsia="zh-CN"/>
        </w:rPr>
        <w:t>财务</w:t>
      </w:r>
      <w:r w:rsidRPr="00F6655E">
        <w:rPr>
          <w:rFonts w:eastAsia="SimSun"/>
          <w:b/>
          <w:bCs/>
          <w:caps/>
          <w:snapToGrid w:val="0"/>
          <w:sz w:val="28"/>
          <w:szCs w:val="28"/>
          <w:lang w:val="en-GB" w:eastAsia="zh-CN"/>
        </w:rPr>
        <w:t>机制</w:t>
      </w:r>
      <w:r w:rsidR="00A009C3">
        <w:rPr>
          <w:rFonts w:eastAsia="SimSun" w:hint="eastAsia"/>
          <w:b/>
          <w:bCs/>
          <w:caps/>
          <w:snapToGrid w:val="0"/>
          <w:sz w:val="28"/>
          <w:szCs w:val="28"/>
          <w:lang w:val="en-GB" w:eastAsia="zh-CN"/>
        </w:rPr>
        <w:t>成效</w:t>
      </w:r>
      <w:r w:rsidRPr="00F6655E">
        <w:rPr>
          <w:rFonts w:eastAsia="SimSun"/>
          <w:b/>
          <w:bCs/>
          <w:caps/>
          <w:snapToGrid w:val="0"/>
          <w:sz w:val="28"/>
          <w:szCs w:val="28"/>
          <w:lang w:val="en-GB" w:eastAsia="zh-CN"/>
        </w:rPr>
        <w:t>四年</w:t>
      </w:r>
      <w:r w:rsidR="006F240D">
        <w:rPr>
          <w:rFonts w:eastAsia="SimSun" w:hint="eastAsia"/>
          <w:b/>
          <w:bCs/>
          <w:caps/>
          <w:snapToGrid w:val="0"/>
          <w:sz w:val="28"/>
          <w:szCs w:val="28"/>
          <w:lang w:val="en-GB" w:eastAsia="zh-CN"/>
        </w:rPr>
        <w:t>度</w:t>
      </w:r>
      <w:r w:rsidRPr="00F6655E">
        <w:rPr>
          <w:rFonts w:eastAsia="SimSun"/>
          <w:b/>
          <w:bCs/>
          <w:caps/>
          <w:snapToGrid w:val="0"/>
          <w:sz w:val="28"/>
          <w:szCs w:val="28"/>
          <w:lang w:val="en-GB" w:eastAsia="zh-CN"/>
        </w:rPr>
        <w:t>审查</w:t>
      </w:r>
    </w:p>
    <w:p w14:paraId="25BF3092" w14:textId="63A6849D" w:rsidR="007A4E34" w:rsidRPr="003C677D" w:rsidRDefault="00072099" w:rsidP="003C677D">
      <w:pPr>
        <w:pStyle w:val="ListParagraph"/>
        <w:numPr>
          <w:ilvl w:val="0"/>
          <w:numId w:val="15"/>
        </w:numPr>
        <w:spacing w:before="120" w:after="120" w:line="240" w:lineRule="atLeast"/>
        <w:ind w:left="490" w:firstLine="0"/>
        <w:jc w:val="both"/>
        <w:rPr>
          <w:rFonts w:eastAsia="SimSun"/>
          <w:caps/>
          <w:snapToGrid w:val="0"/>
          <w:lang w:val="en-GB" w:eastAsia="zh-CN"/>
        </w:rPr>
      </w:pPr>
      <w:r w:rsidRPr="003C677D">
        <w:rPr>
          <w:rFonts w:eastAsia="SimSun"/>
          <w:caps/>
          <w:snapToGrid w:val="0"/>
          <w:lang w:val="en-GB" w:eastAsia="zh-CN"/>
        </w:rPr>
        <w:t>执行问题附属机构</w:t>
      </w:r>
      <w:r w:rsidR="007A4E34" w:rsidRPr="003C677D">
        <w:rPr>
          <w:rFonts w:eastAsia="SimSun"/>
          <w:caps/>
          <w:snapToGrid w:val="0"/>
          <w:lang w:val="en-GB" w:eastAsia="zh-CN"/>
        </w:rPr>
        <w:t>第</w:t>
      </w:r>
      <w:hyperlink r:id="rId22" w:history="1">
        <w:r w:rsidR="007A4E34" w:rsidRPr="003C677D">
          <w:rPr>
            <w:rStyle w:val="Hyperlink"/>
            <w:rFonts w:eastAsia="SimSun"/>
            <w:caps/>
            <w:snapToGrid w:val="0"/>
            <w:lang w:val="en-GB" w:eastAsia="zh-CN"/>
          </w:rPr>
          <w:t>6/2</w:t>
        </w:r>
      </w:hyperlink>
      <w:r w:rsidR="007A4E34" w:rsidRPr="003C677D">
        <w:rPr>
          <w:rFonts w:eastAsia="SimSun"/>
          <w:caps/>
          <w:snapToGrid w:val="0"/>
          <w:lang w:val="en-GB" w:eastAsia="zh-CN"/>
        </w:rPr>
        <w:t>号建议</w:t>
      </w:r>
      <w:r w:rsidR="003C677D" w:rsidRPr="003C677D">
        <w:rPr>
          <w:rFonts w:eastAsia="SimSun" w:hint="eastAsia"/>
          <w:caps/>
          <w:snapToGrid w:val="0"/>
          <w:lang w:val="en-GB" w:eastAsia="zh-CN"/>
        </w:rPr>
        <w:t>所</w:t>
      </w:r>
      <w:r w:rsidR="005649A3">
        <w:rPr>
          <w:rFonts w:eastAsia="SimSun" w:hint="eastAsia"/>
          <w:caps/>
          <w:snapToGrid w:val="0"/>
          <w:lang w:val="en-GB" w:eastAsia="zh-CN"/>
        </w:rPr>
        <w:t>拟</w:t>
      </w:r>
      <w:r w:rsidR="007A4E34" w:rsidRPr="003C677D">
        <w:rPr>
          <w:rFonts w:eastAsia="SimSun"/>
          <w:caps/>
          <w:snapToGrid w:val="0"/>
          <w:lang w:val="en-GB" w:eastAsia="zh-CN"/>
        </w:rPr>
        <w:t>决定草案附件二</w:t>
      </w:r>
      <w:r w:rsidR="00263B6C">
        <w:rPr>
          <w:rFonts w:eastAsia="SimSun" w:hint="eastAsia"/>
          <w:caps/>
          <w:snapToGrid w:val="0"/>
          <w:lang w:val="en-GB" w:eastAsia="zh-CN"/>
        </w:rPr>
        <w:t>载</w:t>
      </w:r>
      <w:r w:rsidR="007A4E34" w:rsidRPr="003C677D">
        <w:rPr>
          <w:rFonts w:eastAsia="SimSun"/>
          <w:caps/>
          <w:snapToGrid w:val="0"/>
          <w:lang w:val="en-GB" w:eastAsia="zh-CN"/>
        </w:rPr>
        <w:t>有</w:t>
      </w:r>
      <w:r w:rsidR="003C677D" w:rsidRPr="003C677D">
        <w:rPr>
          <w:rFonts w:eastAsia="SimSun" w:hint="eastAsia"/>
          <w:caps/>
          <w:snapToGrid w:val="0"/>
          <w:lang w:val="en-GB" w:eastAsia="zh-CN"/>
        </w:rPr>
        <w:t>第七次财务</w:t>
      </w:r>
      <w:r w:rsidR="007A4E34" w:rsidRPr="003C677D">
        <w:rPr>
          <w:rFonts w:eastAsia="SimSun"/>
          <w:caps/>
          <w:snapToGrid w:val="0"/>
          <w:lang w:val="en-GB" w:eastAsia="zh-CN"/>
        </w:rPr>
        <w:t>机制</w:t>
      </w:r>
      <w:r w:rsidR="003C677D" w:rsidRPr="003C677D">
        <w:rPr>
          <w:rFonts w:eastAsia="SimSun" w:hint="eastAsia"/>
          <w:caps/>
          <w:snapToGrid w:val="0"/>
          <w:lang w:val="en-GB" w:eastAsia="zh-CN"/>
        </w:rPr>
        <w:t>成效</w:t>
      </w:r>
      <w:r w:rsidR="007A4E34" w:rsidRPr="003C677D">
        <w:rPr>
          <w:rFonts w:eastAsia="SimSun"/>
          <w:caps/>
          <w:snapToGrid w:val="0"/>
          <w:lang w:val="en-GB" w:eastAsia="zh-CN"/>
        </w:rPr>
        <w:t>四年</w:t>
      </w:r>
      <w:r w:rsidR="003C677D" w:rsidRPr="003C677D">
        <w:rPr>
          <w:rFonts w:eastAsia="SimSun" w:hint="eastAsia"/>
          <w:caps/>
          <w:snapToGrid w:val="0"/>
          <w:lang w:val="en-GB" w:eastAsia="zh-CN"/>
        </w:rPr>
        <w:t>度</w:t>
      </w:r>
      <w:r w:rsidR="007A4E34" w:rsidRPr="003C677D">
        <w:rPr>
          <w:rFonts w:eastAsia="SimSun"/>
          <w:caps/>
          <w:snapToGrid w:val="0"/>
          <w:lang w:val="en-GB" w:eastAsia="zh-CN"/>
        </w:rPr>
        <w:t>审查的职权范围。应当指出，缔约方大会</w:t>
      </w:r>
      <w:r w:rsidR="003C677D" w:rsidRPr="003C677D">
        <w:rPr>
          <w:rFonts w:eastAsia="SimSun" w:hint="eastAsia"/>
          <w:caps/>
          <w:snapToGrid w:val="0"/>
          <w:lang w:val="en-GB" w:eastAsia="zh-CN"/>
        </w:rPr>
        <w:t>在</w:t>
      </w:r>
      <w:r w:rsidR="007A4E34" w:rsidRPr="003C677D">
        <w:rPr>
          <w:rFonts w:eastAsia="SimSun"/>
          <w:caps/>
          <w:snapToGrid w:val="0"/>
          <w:lang w:val="en-GB" w:eastAsia="zh-CN"/>
        </w:rPr>
        <w:t>第</w:t>
      </w:r>
      <w:hyperlink r:id="rId23" w:history="1">
        <w:r w:rsidR="007A4E34" w:rsidRPr="003C677D">
          <w:rPr>
            <w:rStyle w:val="Hyperlink"/>
            <w:rFonts w:eastAsia="SimSun"/>
            <w:caps/>
            <w:snapToGrid w:val="0"/>
            <w:lang w:val="en-GB" w:eastAsia="zh-CN"/>
          </w:rPr>
          <w:t>15/15</w:t>
        </w:r>
      </w:hyperlink>
      <w:r w:rsidR="007A4E34" w:rsidRPr="003C677D">
        <w:rPr>
          <w:rFonts w:eastAsia="SimSun"/>
          <w:caps/>
          <w:snapToGrid w:val="0"/>
          <w:lang w:val="en-GB" w:eastAsia="zh-CN"/>
        </w:rPr>
        <w:t>号决定第</w:t>
      </w:r>
      <w:r w:rsidR="007A4E34" w:rsidRPr="003C677D">
        <w:rPr>
          <w:rFonts w:eastAsia="SimSun"/>
          <w:caps/>
          <w:snapToGrid w:val="0"/>
          <w:lang w:val="en-GB" w:eastAsia="zh-CN"/>
        </w:rPr>
        <w:t>29</w:t>
      </w:r>
      <w:r w:rsidR="007A4E34" w:rsidRPr="003C677D">
        <w:rPr>
          <w:rFonts w:eastAsia="SimSun"/>
          <w:caps/>
          <w:snapToGrid w:val="0"/>
          <w:lang w:val="en-GB" w:eastAsia="zh-CN"/>
        </w:rPr>
        <w:t>段</w:t>
      </w:r>
      <w:r w:rsidR="003C677D" w:rsidRPr="003C677D">
        <w:rPr>
          <w:rFonts w:eastAsia="SimSun" w:hint="eastAsia"/>
          <w:caps/>
          <w:snapToGrid w:val="0"/>
          <w:lang w:val="en-GB" w:eastAsia="zh-CN"/>
        </w:rPr>
        <w:t>中</w:t>
      </w:r>
      <w:r w:rsidR="007A4E34" w:rsidRPr="003C677D">
        <w:rPr>
          <w:rFonts w:eastAsia="SimSun"/>
          <w:caps/>
          <w:snapToGrid w:val="0"/>
          <w:lang w:val="en-GB" w:eastAsia="zh-CN"/>
        </w:rPr>
        <w:t>决定</w:t>
      </w:r>
      <w:r w:rsidR="003C677D" w:rsidRPr="003C677D">
        <w:rPr>
          <w:rFonts w:eastAsia="SimSun" w:hint="eastAsia"/>
          <w:caps/>
          <w:snapToGrid w:val="0"/>
          <w:lang w:val="en-GB" w:eastAsia="zh-CN"/>
        </w:rPr>
        <w:t>在第十</w:t>
      </w:r>
      <w:r w:rsidR="003C677D" w:rsidRPr="003C677D">
        <w:rPr>
          <w:rFonts w:eastAsia="SimSun" w:hint="eastAsia"/>
          <w:caps/>
          <w:snapToGrid w:val="0"/>
          <w:lang w:val="en-GB" w:eastAsia="zh-CN"/>
        </w:rPr>
        <w:lastRenderedPageBreak/>
        <w:t>八届会议上就全球生物多样性框架基金的规模、速度、便利性和今后安排对其运作和业绩进行一次盘点审查并采取行动</w:t>
      </w:r>
      <w:r w:rsidR="007A4E34" w:rsidRPr="003C677D">
        <w:rPr>
          <w:rFonts w:eastAsia="SimSun"/>
          <w:caps/>
          <w:snapToGrid w:val="0"/>
          <w:lang w:val="en-GB" w:eastAsia="zh-CN"/>
        </w:rPr>
        <w:t>。建议这次</w:t>
      </w:r>
      <w:r w:rsidR="003C677D">
        <w:rPr>
          <w:rFonts w:eastAsia="SimSun" w:hint="eastAsia"/>
          <w:caps/>
          <w:snapToGrid w:val="0"/>
          <w:lang w:val="en-GB" w:eastAsia="zh-CN"/>
        </w:rPr>
        <w:t>盘点</w:t>
      </w:r>
      <w:r w:rsidR="007A4E34" w:rsidRPr="003C677D">
        <w:rPr>
          <w:rFonts w:eastAsia="SimSun"/>
          <w:caps/>
          <w:snapToGrid w:val="0"/>
          <w:lang w:val="en-GB" w:eastAsia="zh-CN"/>
        </w:rPr>
        <w:t>审查的筹备工作与</w:t>
      </w:r>
      <w:r w:rsidR="003C677D" w:rsidRPr="003C677D">
        <w:rPr>
          <w:rFonts w:eastAsia="SimSun"/>
          <w:caps/>
          <w:snapToGrid w:val="0"/>
          <w:lang w:val="en-GB" w:eastAsia="zh-CN"/>
        </w:rPr>
        <w:t>第七次</w:t>
      </w:r>
      <w:r w:rsidR="003C677D">
        <w:rPr>
          <w:rFonts w:eastAsia="SimSun" w:hint="eastAsia"/>
          <w:caps/>
          <w:snapToGrid w:val="0"/>
          <w:lang w:val="en-GB" w:eastAsia="zh-CN"/>
        </w:rPr>
        <w:t>财务</w:t>
      </w:r>
      <w:r w:rsidR="007A4E34" w:rsidRPr="003C677D">
        <w:rPr>
          <w:rFonts w:eastAsia="SimSun"/>
          <w:caps/>
          <w:snapToGrid w:val="0"/>
          <w:lang w:val="en-GB" w:eastAsia="zh-CN"/>
        </w:rPr>
        <w:t>机制</w:t>
      </w:r>
      <w:r w:rsidR="003C677D">
        <w:rPr>
          <w:rFonts w:eastAsia="SimSun" w:hint="eastAsia"/>
          <w:caps/>
          <w:snapToGrid w:val="0"/>
          <w:lang w:val="en-GB" w:eastAsia="zh-CN"/>
        </w:rPr>
        <w:t>成效</w:t>
      </w:r>
      <w:r w:rsidR="007A4E34" w:rsidRPr="003C677D">
        <w:rPr>
          <w:rFonts w:eastAsia="SimSun"/>
          <w:caps/>
          <w:snapToGrid w:val="0"/>
          <w:lang w:val="en-GB" w:eastAsia="zh-CN"/>
        </w:rPr>
        <w:t>四年</w:t>
      </w:r>
      <w:r w:rsidR="003C677D">
        <w:rPr>
          <w:rFonts w:eastAsia="SimSun" w:hint="eastAsia"/>
          <w:caps/>
          <w:snapToGrid w:val="0"/>
          <w:lang w:val="en-GB" w:eastAsia="zh-CN"/>
        </w:rPr>
        <w:t>度</w:t>
      </w:r>
      <w:r w:rsidR="007A4E34" w:rsidRPr="003C677D">
        <w:rPr>
          <w:rFonts w:eastAsia="SimSun"/>
          <w:caps/>
          <w:snapToGrid w:val="0"/>
          <w:lang w:val="en-GB" w:eastAsia="zh-CN"/>
        </w:rPr>
        <w:t>审查同时进行。</w:t>
      </w:r>
    </w:p>
    <w:p w14:paraId="32B7050A" w14:textId="7AC57561" w:rsidR="007A4E34" w:rsidRPr="007545F5" w:rsidRDefault="00F6655E" w:rsidP="00F6655E">
      <w:pPr>
        <w:spacing w:before="120" w:after="120" w:line="240" w:lineRule="atLeast"/>
        <w:jc w:val="both"/>
        <w:rPr>
          <w:rFonts w:eastAsia="SimSun"/>
          <w:caps/>
          <w:snapToGrid w:val="0"/>
          <w:lang w:val="en-GB" w:eastAsia="zh-CN"/>
        </w:rPr>
      </w:pPr>
      <w:r>
        <w:rPr>
          <w:rFonts w:eastAsia="SimSun" w:hint="eastAsia"/>
          <w:b/>
          <w:bCs/>
          <w:caps/>
          <w:snapToGrid w:val="0"/>
          <w:sz w:val="28"/>
          <w:szCs w:val="28"/>
          <w:lang w:val="en-GB" w:eastAsia="zh-CN"/>
        </w:rPr>
        <w:t>五</w:t>
      </w:r>
      <w:r>
        <w:rPr>
          <w:rFonts w:eastAsia="SimSun" w:hint="eastAsia"/>
          <w:b/>
          <w:bCs/>
          <w:caps/>
          <w:snapToGrid w:val="0"/>
          <w:sz w:val="28"/>
          <w:szCs w:val="28"/>
          <w:lang w:val="en-GB" w:eastAsia="zh-CN"/>
        </w:rPr>
        <w:t>.</w:t>
      </w:r>
      <w:r>
        <w:rPr>
          <w:rFonts w:eastAsia="SimSun"/>
          <w:b/>
          <w:bCs/>
          <w:caps/>
          <w:snapToGrid w:val="0"/>
          <w:sz w:val="28"/>
          <w:szCs w:val="28"/>
          <w:lang w:val="en-GB" w:eastAsia="zh-CN"/>
        </w:rPr>
        <w:tab/>
      </w:r>
      <w:r w:rsidR="007A4E34" w:rsidRPr="00F6655E">
        <w:rPr>
          <w:rFonts w:eastAsia="SimSun"/>
          <w:b/>
          <w:bCs/>
          <w:caps/>
          <w:snapToGrid w:val="0"/>
          <w:sz w:val="28"/>
          <w:szCs w:val="28"/>
          <w:lang w:val="en-GB" w:eastAsia="zh-CN"/>
        </w:rPr>
        <w:t>全球环境基金信托基金第十</w:t>
      </w:r>
      <w:r w:rsidR="00A009C3">
        <w:rPr>
          <w:rFonts w:eastAsia="SimSun"/>
          <w:b/>
          <w:bCs/>
          <w:caps/>
          <w:snapToGrid w:val="0"/>
          <w:sz w:val="28"/>
          <w:szCs w:val="28"/>
          <w:lang w:val="en-GB" w:eastAsia="zh-CN"/>
        </w:rPr>
        <w:t>增资</w:t>
      </w:r>
      <w:r w:rsidR="007A4E34" w:rsidRPr="00F6655E">
        <w:rPr>
          <w:rFonts w:eastAsia="SimSun"/>
          <w:b/>
          <w:bCs/>
          <w:caps/>
          <w:snapToGrid w:val="0"/>
          <w:sz w:val="28"/>
          <w:szCs w:val="28"/>
          <w:lang w:val="en-GB" w:eastAsia="zh-CN"/>
        </w:rPr>
        <w:t>期的资金需求</w:t>
      </w:r>
    </w:p>
    <w:p w14:paraId="32492CB9" w14:textId="7479AE35" w:rsidR="007A4E34" w:rsidRPr="007545F5" w:rsidRDefault="00286539">
      <w:pPr>
        <w:pStyle w:val="ListParagraph"/>
        <w:numPr>
          <w:ilvl w:val="0"/>
          <w:numId w:val="15"/>
        </w:numPr>
        <w:spacing w:before="120" w:after="120" w:line="240" w:lineRule="atLeast"/>
        <w:ind w:left="490" w:firstLine="0"/>
        <w:jc w:val="both"/>
        <w:rPr>
          <w:rFonts w:eastAsia="SimSun"/>
          <w:caps/>
          <w:snapToGrid w:val="0"/>
          <w:lang w:val="en-GB" w:eastAsia="zh-CN"/>
        </w:rPr>
      </w:pPr>
      <w:r w:rsidRPr="001E457A">
        <w:rPr>
          <w:rFonts w:eastAsia="SimSun"/>
          <w:caps/>
          <w:snapToGrid w:val="0"/>
          <w:color w:val="000000" w:themeColor="text1"/>
          <w:lang w:val="en-GB" w:eastAsia="zh-CN"/>
        </w:rPr>
        <w:t>全环基金</w:t>
      </w:r>
      <w:r w:rsidR="007A4E34" w:rsidRPr="001E457A">
        <w:rPr>
          <w:rFonts w:eastAsia="SimSun"/>
          <w:caps/>
          <w:snapToGrid w:val="0"/>
          <w:color w:val="000000" w:themeColor="text1"/>
          <w:lang w:val="en-GB" w:eastAsia="zh-CN"/>
        </w:rPr>
        <w:t>信托基金第九次</w:t>
      </w:r>
      <w:r w:rsidR="00A009C3" w:rsidRPr="001E457A">
        <w:rPr>
          <w:rFonts w:eastAsia="SimSun"/>
          <w:caps/>
          <w:snapToGrid w:val="0"/>
          <w:color w:val="000000" w:themeColor="text1"/>
          <w:lang w:val="en-GB" w:eastAsia="zh-CN"/>
        </w:rPr>
        <w:t>增资（</w:t>
      </w:r>
      <w:r w:rsidR="007A4E34" w:rsidRPr="001E457A">
        <w:rPr>
          <w:rFonts w:eastAsia="SimSun"/>
          <w:caps/>
          <w:snapToGrid w:val="0"/>
          <w:color w:val="000000" w:themeColor="text1"/>
          <w:lang w:val="en-GB" w:eastAsia="zh-CN"/>
        </w:rPr>
        <w:t>2026</w:t>
      </w:r>
      <w:r w:rsidR="007A4E34" w:rsidRPr="001E457A">
        <w:rPr>
          <w:rFonts w:eastAsia="SimSun"/>
          <w:caps/>
          <w:snapToGrid w:val="0"/>
          <w:color w:val="000000" w:themeColor="text1"/>
          <w:lang w:val="en-GB" w:eastAsia="zh-CN"/>
        </w:rPr>
        <w:t>年</w:t>
      </w:r>
      <w:r w:rsidR="007A4E34" w:rsidRPr="001E457A">
        <w:rPr>
          <w:rFonts w:eastAsia="SimSun"/>
          <w:caps/>
          <w:snapToGrid w:val="0"/>
          <w:color w:val="000000" w:themeColor="text1"/>
          <w:lang w:val="en-GB" w:eastAsia="zh-CN"/>
        </w:rPr>
        <w:t>7</w:t>
      </w:r>
      <w:r w:rsidR="007A4E34" w:rsidRPr="001E457A">
        <w:rPr>
          <w:rFonts w:eastAsia="SimSun"/>
          <w:caps/>
          <w:snapToGrid w:val="0"/>
          <w:color w:val="000000" w:themeColor="text1"/>
          <w:lang w:val="en-GB" w:eastAsia="zh-CN"/>
        </w:rPr>
        <w:t>月至</w:t>
      </w:r>
      <w:r w:rsidR="007A4E34" w:rsidRPr="001E457A">
        <w:rPr>
          <w:rFonts w:eastAsia="SimSun"/>
          <w:caps/>
          <w:snapToGrid w:val="0"/>
          <w:color w:val="000000" w:themeColor="text1"/>
          <w:lang w:val="en-GB" w:eastAsia="zh-CN"/>
        </w:rPr>
        <w:t>2030</w:t>
      </w:r>
      <w:r w:rsidR="007A4E34" w:rsidRPr="001E457A">
        <w:rPr>
          <w:rFonts w:eastAsia="SimSun"/>
          <w:caps/>
          <w:snapToGrid w:val="0"/>
          <w:color w:val="000000" w:themeColor="text1"/>
          <w:lang w:val="en-GB" w:eastAsia="zh-CN"/>
        </w:rPr>
        <w:t>年</w:t>
      </w:r>
      <w:r w:rsidR="007A4E34" w:rsidRPr="001E457A">
        <w:rPr>
          <w:rFonts w:eastAsia="SimSun"/>
          <w:caps/>
          <w:snapToGrid w:val="0"/>
          <w:color w:val="000000" w:themeColor="text1"/>
          <w:lang w:val="en-GB" w:eastAsia="zh-CN"/>
        </w:rPr>
        <w:t>6</w:t>
      </w:r>
      <w:r w:rsidR="007A4E34" w:rsidRPr="001E457A">
        <w:rPr>
          <w:rFonts w:eastAsia="SimSun"/>
          <w:caps/>
          <w:snapToGrid w:val="0"/>
          <w:color w:val="000000" w:themeColor="text1"/>
          <w:lang w:val="en-GB" w:eastAsia="zh-CN"/>
        </w:rPr>
        <w:t>月</w:t>
      </w:r>
      <w:r w:rsidR="00A009C3" w:rsidRPr="001E457A">
        <w:rPr>
          <w:rFonts w:eastAsia="SimSun"/>
          <w:caps/>
          <w:snapToGrid w:val="0"/>
          <w:color w:val="000000" w:themeColor="text1"/>
          <w:lang w:val="en-GB" w:eastAsia="zh-CN"/>
        </w:rPr>
        <w:t>）</w:t>
      </w:r>
      <w:r w:rsidR="004E3481" w:rsidRPr="004E3481">
        <w:rPr>
          <w:rFonts w:eastAsia="SimSun"/>
          <w:caps/>
          <w:snapToGrid w:val="0"/>
          <w:color w:val="000000" w:themeColor="text1"/>
          <w:lang w:val="en-GB" w:eastAsia="zh-CN"/>
        </w:rPr>
        <w:t>圆满结束，</w:t>
      </w:r>
      <w:r w:rsidR="004E3481" w:rsidRPr="004E3481">
        <w:rPr>
          <w:rFonts w:eastAsia="SimSun"/>
          <w:caps/>
          <w:snapToGrid w:val="0"/>
          <w:color w:val="000000" w:themeColor="text1"/>
          <w:lang w:val="en-GB" w:eastAsia="zh-CN"/>
        </w:rPr>
        <w:t>21</w:t>
      </w:r>
      <w:r w:rsidR="004E3481" w:rsidRPr="004E3481">
        <w:rPr>
          <w:rFonts w:eastAsia="SimSun"/>
          <w:caps/>
          <w:snapToGrid w:val="0"/>
          <w:color w:val="000000" w:themeColor="text1"/>
          <w:lang w:val="en-GB" w:eastAsia="zh-CN"/>
        </w:rPr>
        <w:t>个《公约》缔约方</w:t>
      </w:r>
      <w:r w:rsidR="004E3481" w:rsidRPr="004E3481">
        <w:rPr>
          <w:rFonts w:eastAsia="SimSun"/>
          <w:caps/>
          <w:snapToGrid w:val="0"/>
          <w:color w:val="000000" w:themeColor="text1"/>
          <w:lang w:val="en-GB" w:eastAsia="zh-CN"/>
        </w:rPr>
        <w:t>——</w:t>
      </w:r>
      <w:r w:rsidR="004E3481" w:rsidRPr="004E3481">
        <w:rPr>
          <w:rFonts w:eastAsia="SimSun"/>
          <w:caps/>
          <w:snapToGrid w:val="0"/>
          <w:color w:val="000000" w:themeColor="text1"/>
          <w:lang w:val="en-GB" w:eastAsia="zh-CN"/>
        </w:rPr>
        <w:t>包括发达国家、发展中国家和经济转型国家</w:t>
      </w:r>
      <w:r w:rsidR="004E3481" w:rsidRPr="004E3481">
        <w:rPr>
          <w:rFonts w:eastAsia="SimSun"/>
          <w:caps/>
          <w:snapToGrid w:val="0"/>
          <w:color w:val="000000" w:themeColor="text1"/>
          <w:lang w:val="en-GB" w:eastAsia="zh-CN"/>
        </w:rPr>
        <w:t>——</w:t>
      </w:r>
      <w:r w:rsidR="004E3481" w:rsidRPr="004E3481">
        <w:rPr>
          <w:rFonts w:eastAsia="SimSun"/>
          <w:caps/>
          <w:snapToGrid w:val="0"/>
          <w:color w:val="000000" w:themeColor="text1"/>
          <w:lang w:val="en-GB" w:eastAsia="zh-CN"/>
        </w:rPr>
        <w:t>共承诺出资</w:t>
      </w:r>
      <w:r w:rsidR="004E3481" w:rsidRPr="004E3481">
        <w:rPr>
          <w:rFonts w:eastAsia="SimSun"/>
          <w:caps/>
          <w:snapToGrid w:val="0"/>
          <w:color w:val="000000" w:themeColor="text1"/>
          <w:lang w:val="en-GB" w:eastAsia="zh-CN"/>
        </w:rPr>
        <w:t>39</w:t>
      </w:r>
      <w:r w:rsidR="004E3481" w:rsidRPr="004E3481">
        <w:rPr>
          <w:rFonts w:eastAsia="SimSun"/>
          <w:caps/>
          <w:snapToGrid w:val="0"/>
          <w:color w:val="000000" w:themeColor="text1"/>
          <w:lang w:val="en-GB" w:eastAsia="zh-CN"/>
        </w:rPr>
        <w:t>亿美元。信托基金第九次</w:t>
      </w:r>
      <w:r w:rsidR="004E3481">
        <w:rPr>
          <w:rFonts w:eastAsia="SimSun" w:hint="eastAsia"/>
          <w:caps/>
          <w:snapToGrid w:val="0"/>
          <w:color w:val="000000" w:themeColor="text1"/>
          <w:lang w:val="en-GB" w:eastAsia="zh-CN"/>
        </w:rPr>
        <w:t>增资的</w:t>
      </w:r>
      <w:r w:rsidR="004E3481" w:rsidRPr="004E3481">
        <w:rPr>
          <w:rFonts w:eastAsia="SimSun"/>
          <w:caps/>
          <w:snapToGrid w:val="0"/>
          <w:color w:val="000000" w:themeColor="text1"/>
          <w:lang w:val="en-GB" w:eastAsia="zh-CN"/>
        </w:rPr>
        <w:t>谈判摘要</w:t>
      </w:r>
      <w:r w:rsidR="004E3481">
        <w:rPr>
          <w:rFonts w:eastAsia="SimSun" w:hint="eastAsia"/>
          <w:caps/>
          <w:snapToGrid w:val="0"/>
          <w:color w:val="000000" w:themeColor="text1"/>
          <w:lang w:val="en-GB" w:eastAsia="zh-CN"/>
        </w:rPr>
        <w:t>载有</w:t>
      </w:r>
      <w:r w:rsidR="004E3481" w:rsidRPr="004E3481">
        <w:rPr>
          <w:rFonts w:eastAsia="SimSun"/>
          <w:caps/>
          <w:snapToGrid w:val="0"/>
          <w:color w:val="000000" w:themeColor="text1"/>
          <w:lang w:val="en-GB" w:eastAsia="zh-CN"/>
        </w:rPr>
        <w:t>其中</w:t>
      </w:r>
      <w:r w:rsidR="004E3481">
        <w:rPr>
          <w:rFonts w:eastAsia="SimSun" w:hint="eastAsia"/>
          <w:caps/>
          <w:snapToGrid w:val="0"/>
          <w:color w:val="000000" w:themeColor="text1"/>
          <w:lang w:val="en-GB" w:eastAsia="zh-CN"/>
        </w:rPr>
        <w:t>所列</w:t>
      </w:r>
      <w:r w:rsidR="004E3481" w:rsidRPr="004E3481">
        <w:rPr>
          <w:rFonts w:eastAsia="SimSun"/>
          <w:caps/>
          <w:snapToGrid w:val="0"/>
          <w:color w:val="000000" w:themeColor="text1"/>
          <w:lang w:val="en-GB" w:eastAsia="zh-CN"/>
        </w:rPr>
        <w:t>规划</w:t>
      </w:r>
      <w:r w:rsidR="00530803">
        <w:rPr>
          <w:rFonts w:eastAsia="SimSun" w:hint="eastAsia"/>
          <w:caps/>
          <w:snapToGrid w:val="0"/>
          <w:color w:val="000000" w:themeColor="text1"/>
          <w:lang w:val="en-GB" w:eastAsia="zh-CN"/>
        </w:rPr>
        <w:t>方向</w:t>
      </w:r>
      <w:r w:rsidR="004E3481" w:rsidRPr="004E3481">
        <w:rPr>
          <w:rFonts w:eastAsia="SimSun"/>
          <w:caps/>
          <w:snapToGrid w:val="0"/>
          <w:color w:val="000000" w:themeColor="text1"/>
          <w:lang w:val="en-GB" w:eastAsia="zh-CN"/>
        </w:rPr>
        <w:t>和资源分配、政策建议以及</w:t>
      </w:r>
      <w:r w:rsidR="00530803">
        <w:rPr>
          <w:rFonts w:eastAsia="SimSun" w:hint="eastAsia"/>
          <w:caps/>
          <w:snapToGrid w:val="0"/>
          <w:color w:val="000000" w:themeColor="text1"/>
          <w:lang w:val="en-GB" w:eastAsia="zh-CN"/>
        </w:rPr>
        <w:t>增资</w:t>
      </w:r>
      <w:r w:rsidR="004E3481" w:rsidRPr="004E3481">
        <w:rPr>
          <w:rFonts w:eastAsia="SimSun"/>
          <w:caps/>
          <w:snapToGrid w:val="0"/>
          <w:color w:val="000000" w:themeColor="text1"/>
          <w:lang w:val="en-GB" w:eastAsia="zh-CN"/>
        </w:rPr>
        <w:t>决议草案</w:t>
      </w:r>
      <w:r w:rsidR="007A4E34" w:rsidRPr="001E457A">
        <w:rPr>
          <w:rFonts w:eastAsia="SimSun"/>
          <w:caps/>
          <w:snapToGrid w:val="0"/>
          <w:color w:val="000000" w:themeColor="text1"/>
          <w:lang w:val="en-GB" w:eastAsia="zh-CN"/>
        </w:rPr>
        <w:t>。</w:t>
      </w:r>
    </w:p>
    <w:p w14:paraId="1CBE3D2D" w14:textId="6727D4F7" w:rsidR="007A4E34" w:rsidRPr="00997DCF" w:rsidRDefault="00072099" w:rsidP="00997DCF">
      <w:pPr>
        <w:pStyle w:val="ListParagraph"/>
        <w:numPr>
          <w:ilvl w:val="0"/>
          <w:numId w:val="15"/>
        </w:numPr>
        <w:spacing w:before="120" w:after="120" w:line="240" w:lineRule="atLeast"/>
        <w:ind w:left="490" w:firstLine="0"/>
        <w:jc w:val="both"/>
        <w:rPr>
          <w:rFonts w:eastAsia="SimSun"/>
          <w:caps/>
          <w:snapToGrid w:val="0"/>
          <w:lang w:val="en-GB" w:eastAsia="zh-CN"/>
        </w:rPr>
      </w:pPr>
      <w:r w:rsidRPr="00997DCF">
        <w:rPr>
          <w:rFonts w:eastAsia="SimSun"/>
          <w:caps/>
          <w:snapToGrid w:val="0"/>
          <w:lang w:val="en-GB" w:eastAsia="zh-CN"/>
        </w:rPr>
        <w:t>执行问题附属机构</w:t>
      </w:r>
      <w:r w:rsidR="007A4E34" w:rsidRPr="00997DCF">
        <w:rPr>
          <w:rFonts w:eastAsia="SimSun"/>
          <w:caps/>
          <w:snapToGrid w:val="0"/>
          <w:lang w:val="en-GB" w:eastAsia="zh-CN"/>
        </w:rPr>
        <w:t>第</w:t>
      </w:r>
      <w:hyperlink r:id="rId24" w:history="1">
        <w:r w:rsidR="007A4E34" w:rsidRPr="00997DCF">
          <w:rPr>
            <w:rStyle w:val="Hyperlink"/>
            <w:rFonts w:eastAsia="SimSun"/>
            <w:caps/>
            <w:snapToGrid w:val="0"/>
            <w:lang w:val="en-GB" w:eastAsia="zh-CN"/>
          </w:rPr>
          <w:t>6/2</w:t>
        </w:r>
      </w:hyperlink>
      <w:r w:rsidR="007A4E34" w:rsidRPr="00997DCF">
        <w:rPr>
          <w:rFonts w:eastAsia="SimSun"/>
          <w:caps/>
          <w:snapToGrid w:val="0"/>
          <w:color w:val="000000" w:themeColor="text1"/>
          <w:lang w:val="en-GB" w:eastAsia="zh-CN"/>
        </w:rPr>
        <w:t>号建议</w:t>
      </w:r>
      <w:r w:rsidR="00F871AF" w:rsidRPr="00997DCF">
        <w:rPr>
          <w:rFonts w:eastAsia="SimSun" w:hint="eastAsia"/>
          <w:caps/>
          <w:snapToGrid w:val="0"/>
          <w:color w:val="000000" w:themeColor="text1"/>
          <w:lang w:val="en-GB" w:eastAsia="zh-CN"/>
        </w:rPr>
        <w:t>所</w:t>
      </w:r>
      <w:r w:rsidR="005649A3" w:rsidRPr="00997DCF">
        <w:rPr>
          <w:rFonts w:eastAsia="SimSun" w:hint="eastAsia"/>
          <w:caps/>
          <w:snapToGrid w:val="0"/>
          <w:color w:val="000000" w:themeColor="text1"/>
          <w:lang w:val="en-GB" w:eastAsia="zh-CN"/>
        </w:rPr>
        <w:t>拟</w:t>
      </w:r>
      <w:r w:rsidR="007A4E34" w:rsidRPr="00997DCF">
        <w:rPr>
          <w:rFonts w:eastAsia="SimSun"/>
          <w:caps/>
          <w:snapToGrid w:val="0"/>
          <w:color w:val="000000" w:themeColor="text1"/>
          <w:lang w:val="en-GB" w:eastAsia="zh-CN"/>
        </w:rPr>
        <w:t>决定草案附件一</w:t>
      </w:r>
      <w:r w:rsidR="005649A3" w:rsidRPr="00997DCF">
        <w:rPr>
          <w:rFonts w:eastAsia="SimSun" w:hint="eastAsia"/>
          <w:caps/>
          <w:snapToGrid w:val="0"/>
          <w:color w:val="000000" w:themeColor="text1"/>
          <w:lang w:val="en-GB" w:eastAsia="zh-CN"/>
        </w:rPr>
        <w:t>载</w:t>
      </w:r>
      <w:r w:rsidR="00F871AF" w:rsidRPr="00997DCF">
        <w:rPr>
          <w:rFonts w:eastAsia="SimSun" w:hint="eastAsia"/>
          <w:caps/>
          <w:snapToGrid w:val="0"/>
          <w:color w:val="000000" w:themeColor="text1"/>
          <w:lang w:val="en-GB" w:eastAsia="zh-CN"/>
        </w:rPr>
        <w:t>有</w:t>
      </w:r>
      <w:r w:rsidR="00997DCF" w:rsidRPr="00997DCF">
        <w:rPr>
          <w:rFonts w:eastAsia="SimSun" w:hint="eastAsia"/>
          <w:caps/>
          <w:snapToGrid w:val="0"/>
          <w:color w:val="000000" w:themeColor="text1"/>
          <w:lang w:val="en-GB" w:eastAsia="zh-CN"/>
        </w:rPr>
        <w:t>根据缔约方大会提供的指导意见对发展中国家缔约方特别是最不发达国家和小岛屿发展中国家以及经济转型国家缔约方在全环基金信托基金第十增资期</w:t>
      </w:r>
      <w:r w:rsidR="00997DCF" w:rsidRPr="00997DCF">
        <w:rPr>
          <w:rFonts w:eastAsia="SimSun" w:hint="eastAsia"/>
          <w:caps/>
          <w:snapToGrid w:val="0"/>
          <w:lang w:val="en-GB" w:eastAsia="zh-CN"/>
        </w:rPr>
        <w:t>（</w:t>
      </w:r>
      <w:r w:rsidR="00997DCF" w:rsidRPr="00997DCF">
        <w:rPr>
          <w:rFonts w:eastAsia="SimSun"/>
          <w:caps/>
          <w:snapToGrid w:val="0"/>
          <w:lang w:val="en-GB" w:eastAsia="zh-CN"/>
        </w:rPr>
        <w:t xml:space="preserve">2030 </w:t>
      </w:r>
      <w:r w:rsidR="00997DCF" w:rsidRPr="00997DCF">
        <w:rPr>
          <w:rFonts w:eastAsia="SimSun" w:hint="eastAsia"/>
          <w:caps/>
          <w:snapToGrid w:val="0"/>
          <w:lang w:val="en-GB" w:eastAsia="zh-CN"/>
        </w:rPr>
        <w:t>年</w:t>
      </w:r>
      <w:r w:rsidR="00997DCF" w:rsidRPr="00997DCF">
        <w:rPr>
          <w:rFonts w:eastAsia="SimSun"/>
          <w:caps/>
          <w:snapToGrid w:val="0"/>
          <w:lang w:val="en-GB" w:eastAsia="zh-CN"/>
        </w:rPr>
        <w:t xml:space="preserve"> 7 </w:t>
      </w:r>
      <w:r w:rsidR="00997DCF" w:rsidRPr="00997DCF">
        <w:rPr>
          <w:rFonts w:eastAsia="SimSun" w:hint="eastAsia"/>
          <w:caps/>
          <w:snapToGrid w:val="0"/>
          <w:lang w:val="en-GB" w:eastAsia="zh-CN"/>
        </w:rPr>
        <w:t>月至</w:t>
      </w:r>
      <w:r w:rsidR="00997DCF" w:rsidRPr="00997DCF">
        <w:rPr>
          <w:rFonts w:eastAsia="SimSun"/>
          <w:caps/>
          <w:snapToGrid w:val="0"/>
          <w:lang w:val="en-GB" w:eastAsia="zh-CN"/>
        </w:rPr>
        <w:t xml:space="preserve"> 2034 </w:t>
      </w:r>
      <w:r w:rsidR="00997DCF" w:rsidRPr="00997DCF">
        <w:rPr>
          <w:rFonts w:eastAsia="SimSun" w:hint="eastAsia"/>
          <w:caps/>
          <w:snapToGrid w:val="0"/>
          <w:lang w:val="en-GB" w:eastAsia="zh-CN"/>
        </w:rPr>
        <w:t>年</w:t>
      </w:r>
      <w:r w:rsidR="00997DCF" w:rsidRPr="00997DCF">
        <w:rPr>
          <w:rFonts w:eastAsia="SimSun"/>
          <w:caps/>
          <w:snapToGrid w:val="0"/>
          <w:lang w:val="en-GB" w:eastAsia="zh-CN"/>
        </w:rPr>
        <w:t xml:space="preserve"> 6 </w:t>
      </w:r>
      <w:r w:rsidR="00997DCF" w:rsidRPr="00997DCF">
        <w:rPr>
          <w:rFonts w:eastAsia="SimSun" w:hint="eastAsia"/>
          <w:caps/>
          <w:snapToGrid w:val="0"/>
          <w:lang w:val="en-GB" w:eastAsia="zh-CN"/>
        </w:rPr>
        <w:t>月）履行对《公约》</w:t>
      </w:r>
      <w:r w:rsidR="00997DCF">
        <w:rPr>
          <w:rFonts w:eastAsia="SimSun" w:hint="eastAsia"/>
          <w:caps/>
          <w:snapToGrid w:val="0"/>
          <w:lang w:val="en-GB" w:eastAsia="zh-CN"/>
        </w:rPr>
        <w:t>及其议定书</w:t>
      </w:r>
      <w:r w:rsidR="00997DCF" w:rsidRPr="00997DCF">
        <w:rPr>
          <w:rFonts w:eastAsia="SimSun" w:hint="eastAsia"/>
          <w:caps/>
          <w:snapToGrid w:val="0"/>
          <w:lang w:val="en-GB" w:eastAsia="zh-CN"/>
        </w:rPr>
        <w:t>的承诺所需的资金数额进行全面评估的职权范围</w:t>
      </w:r>
      <w:r w:rsidR="007A4E34" w:rsidRPr="00997DCF">
        <w:rPr>
          <w:rFonts w:eastAsia="SimSun"/>
          <w:caps/>
          <w:snapToGrid w:val="0"/>
          <w:lang w:val="en-GB" w:eastAsia="zh-CN"/>
        </w:rPr>
        <w:t>，其中提出</w:t>
      </w:r>
      <w:r w:rsidR="00263B6C" w:rsidRPr="00997DCF">
        <w:rPr>
          <w:rFonts w:eastAsia="SimSun" w:hint="eastAsia"/>
          <w:caps/>
          <w:snapToGrid w:val="0"/>
          <w:lang w:val="en-GB" w:eastAsia="zh-CN"/>
        </w:rPr>
        <w:t>建立</w:t>
      </w:r>
      <w:r w:rsidR="0024547C">
        <w:rPr>
          <w:rFonts w:eastAsia="SimSun" w:hint="eastAsia"/>
          <w:caps/>
          <w:snapToGrid w:val="0"/>
          <w:lang w:val="en-GB" w:eastAsia="zh-CN"/>
        </w:rPr>
        <w:t>国家</w:t>
      </w:r>
      <w:r w:rsidR="007A4E34" w:rsidRPr="00997DCF">
        <w:rPr>
          <w:rFonts w:eastAsia="SimSun"/>
          <w:caps/>
          <w:snapToGrid w:val="0"/>
          <w:lang w:val="en-GB" w:eastAsia="zh-CN"/>
        </w:rPr>
        <w:t>生物多样性项目规划平台。第九</w:t>
      </w:r>
      <w:r w:rsidR="00A009C3" w:rsidRPr="00997DCF">
        <w:rPr>
          <w:rFonts w:eastAsia="SimSun"/>
          <w:caps/>
          <w:snapToGrid w:val="0"/>
          <w:lang w:val="en-GB" w:eastAsia="zh-CN"/>
        </w:rPr>
        <w:t>增资</w:t>
      </w:r>
      <w:r w:rsidR="007A4E34" w:rsidRPr="00997DCF">
        <w:rPr>
          <w:rFonts w:eastAsia="SimSun"/>
          <w:caps/>
          <w:snapToGrid w:val="0"/>
          <w:lang w:val="en-GB" w:eastAsia="zh-CN"/>
        </w:rPr>
        <w:t>期</w:t>
      </w:r>
      <w:r w:rsidR="00F871AF" w:rsidRPr="00997DCF">
        <w:rPr>
          <w:rFonts w:eastAsia="SimSun" w:hint="eastAsia"/>
          <w:caps/>
          <w:snapToGrid w:val="0"/>
          <w:lang w:val="en-GB" w:eastAsia="zh-CN"/>
        </w:rPr>
        <w:t>规划</w:t>
      </w:r>
      <w:r w:rsidR="0024547C">
        <w:rPr>
          <w:rFonts w:eastAsia="SimSun" w:hint="eastAsia"/>
          <w:caps/>
          <w:snapToGrid w:val="0"/>
          <w:lang w:val="en-GB" w:eastAsia="zh-CN"/>
        </w:rPr>
        <w:t>方向</w:t>
      </w:r>
      <w:r w:rsidR="007A4E34" w:rsidRPr="00997DCF">
        <w:rPr>
          <w:rFonts w:eastAsia="SimSun"/>
          <w:caps/>
          <w:snapToGrid w:val="0"/>
          <w:lang w:val="en-GB" w:eastAsia="zh-CN"/>
        </w:rPr>
        <w:t>国家参与战略也设想</w:t>
      </w:r>
      <w:r w:rsidR="00263B6C" w:rsidRPr="00997DCF">
        <w:rPr>
          <w:rFonts w:eastAsia="SimSun" w:hint="eastAsia"/>
          <w:caps/>
          <w:snapToGrid w:val="0"/>
          <w:lang w:val="en-GB" w:eastAsia="zh-CN"/>
        </w:rPr>
        <w:t>建立</w:t>
      </w:r>
      <w:r w:rsidR="007A4E34" w:rsidRPr="00997DCF">
        <w:rPr>
          <w:rFonts w:eastAsia="SimSun"/>
          <w:caps/>
          <w:snapToGrid w:val="0"/>
          <w:lang w:val="en-GB" w:eastAsia="zh-CN"/>
        </w:rPr>
        <w:t>国家平台。</w:t>
      </w:r>
    </w:p>
    <w:p w14:paraId="1F5E7E7C" w14:textId="7E2201EF" w:rsidR="007A4E34" w:rsidRPr="00072099" w:rsidRDefault="007A4E34">
      <w:pPr>
        <w:pStyle w:val="ListParagraph"/>
        <w:numPr>
          <w:ilvl w:val="0"/>
          <w:numId w:val="19"/>
        </w:numPr>
        <w:spacing w:before="120" w:after="120" w:line="240" w:lineRule="atLeast"/>
        <w:ind w:left="0" w:firstLine="0"/>
        <w:jc w:val="both"/>
        <w:rPr>
          <w:rFonts w:eastAsia="SimSun"/>
          <w:b/>
          <w:bCs/>
          <w:caps/>
          <w:snapToGrid w:val="0"/>
          <w:sz w:val="28"/>
          <w:szCs w:val="28"/>
          <w:lang w:val="en-GB" w:eastAsia="zh-CN"/>
        </w:rPr>
      </w:pPr>
      <w:r w:rsidRPr="00072099">
        <w:rPr>
          <w:rFonts w:eastAsia="SimSun"/>
          <w:b/>
          <w:bCs/>
          <w:caps/>
          <w:snapToGrid w:val="0"/>
          <w:sz w:val="28"/>
          <w:szCs w:val="28"/>
          <w:lang w:val="en-GB" w:eastAsia="zh-CN"/>
        </w:rPr>
        <w:t>秘书处间</w:t>
      </w:r>
      <w:r w:rsidR="0024547C">
        <w:rPr>
          <w:rFonts w:eastAsia="SimSun" w:hint="eastAsia"/>
          <w:b/>
          <w:bCs/>
          <w:caps/>
          <w:snapToGrid w:val="0"/>
          <w:sz w:val="28"/>
          <w:szCs w:val="28"/>
          <w:lang w:val="en-GB" w:eastAsia="zh-CN"/>
        </w:rPr>
        <w:t>的</w:t>
      </w:r>
      <w:r w:rsidRPr="00072099">
        <w:rPr>
          <w:rFonts w:eastAsia="SimSun"/>
          <w:b/>
          <w:bCs/>
          <w:caps/>
          <w:snapToGrid w:val="0"/>
          <w:sz w:val="28"/>
          <w:szCs w:val="28"/>
          <w:lang w:val="en-GB" w:eastAsia="zh-CN"/>
        </w:rPr>
        <w:t>合作</w:t>
      </w:r>
    </w:p>
    <w:p w14:paraId="0727127F" w14:textId="70344FF1" w:rsidR="007A4E34" w:rsidRPr="007545F5" w:rsidRDefault="007A4E34">
      <w:pPr>
        <w:pStyle w:val="ListParagraph"/>
        <w:numPr>
          <w:ilvl w:val="0"/>
          <w:numId w:val="15"/>
        </w:numPr>
        <w:spacing w:before="120" w:after="120" w:line="240" w:lineRule="atLeast"/>
        <w:ind w:left="490" w:firstLine="0"/>
        <w:jc w:val="both"/>
        <w:rPr>
          <w:rFonts w:eastAsia="SimSun"/>
          <w:caps/>
          <w:snapToGrid w:val="0"/>
          <w:lang w:val="en-GB" w:eastAsia="zh-CN"/>
        </w:rPr>
      </w:pPr>
      <w:r w:rsidRPr="007545F5">
        <w:rPr>
          <w:rFonts w:eastAsia="SimSun"/>
          <w:caps/>
          <w:snapToGrid w:val="0"/>
          <w:lang w:val="en-GB" w:eastAsia="zh-CN"/>
        </w:rPr>
        <w:t>尽管预算紧张，但缔约方大会第十六</w:t>
      </w:r>
      <w:r w:rsidR="00DD4FC9">
        <w:rPr>
          <w:rFonts w:eastAsia="SimSun"/>
          <w:caps/>
          <w:snapToGrid w:val="0"/>
          <w:lang w:val="en-GB" w:eastAsia="zh-CN"/>
        </w:rPr>
        <w:t>届会议</w:t>
      </w:r>
      <w:r w:rsidRPr="007545F5">
        <w:rPr>
          <w:rFonts w:eastAsia="SimSun"/>
          <w:caps/>
          <w:snapToGrid w:val="0"/>
          <w:lang w:val="en-GB" w:eastAsia="zh-CN"/>
        </w:rPr>
        <w:t>以来，</w:t>
      </w:r>
      <w:r w:rsidR="00997DCF">
        <w:rPr>
          <w:rFonts w:eastAsia="SimSun" w:hint="eastAsia"/>
          <w:caps/>
          <w:snapToGrid w:val="0"/>
          <w:lang w:val="en-GB" w:eastAsia="zh-CN"/>
        </w:rPr>
        <w:t>《</w:t>
      </w:r>
      <w:r w:rsidRPr="007545F5">
        <w:rPr>
          <w:rFonts w:eastAsia="SimSun"/>
          <w:caps/>
          <w:snapToGrid w:val="0"/>
          <w:lang w:val="en-GB" w:eastAsia="zh-CN"/>
        </w:rPr>
        <w:t>公约</w:t>
      </w:r>
      <w:r w:rsidR="00997DCF">
        <w:rPr>
          <w:rFonts w:eastAsia="SimSun" w:hint="eastAsia"/>
          <w:caps/>
          <w:snapToGrid w:val="0"/>
          <w:lang w:val="en-GB" w:eastAsia="zh-CN"/>
        </w:rPr>
        <w:t>》</w:t>
      </w:r>
      <w:r w:rsidRPr="007545F5">
        <w:rPr>
          <w:rFonts w:eastAsia="SimSun"/>
          <w:caps/>
          <w:snapToGrid w:val="0"/>
          <w:lang w:val="en-GB" w:eastAsia="zh-CN"/>
        </w:rPr>
        <w:t>秘书处和</w:t>
      </w:r>
      <w:r w:rsidR="00286539">
        <w:rPr>
          <w:rFonts w:eastAsia="SimSun"/>
          <w:caps/>
          <w:snapToGrid w:val="0"/>
          <w:lang w:val="en-GB" w:eastAsia="zh-CN"/>
        </w:rPr>
        <w:t>全环基金</w:t>
      </w:r>
      <w:r w:rsidR="00997DCF">
        <w:rPr>
          <w:rFonts w:eastAsia="SimSun" w:hint="eastAsia"/>
          <w:caps/>
          <w:snapToGrid w:val="0"/>
          <w:lang w:val="en-GB" w:eastAsia="zh-CN"/>
        </w:rPr>
        <w:t>秘书处</w:t>
      </w:r>
      <w:r w:rsidRPr="007545F5">
        <w:rPr>
          <w:rFonts w:eastAsia="SimSun"/>
          <w:caps/>
          <w:snapToGrid w:val="0"/>
          <w:lang w:val="en-GB" w:eastAsia="zh-CN"/>
        </w:rPr>
        <w:t>加强了合作，包括通过</w:t>
      </w:r>
      <w:r w:rsidR="00997DCF">
        <w:rPr>
          <w:rFonts w:eastAsia="SimSun" w:hint="eastAsia"/>
          <w:caps/>
          <w:snapToGrid w:val="0"/>
          <w:lang w:val="en-GB" w:eastAsia="zh-CN"/>
        </w:rPr>
        <w:t>：</w:t>
      </w:r>
    </w:p>
    <w:p w14:paraId="00FD5580" w14:textId="67116A3C"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参加</w:t>
      </w:r>
      <w:r w:rsidR="00286539">
        <w:rPr>
          <w:rFonts w:eastAsia="SimSun"/>
          <w:caps/>
          <w:snapToGrid w:val="0"/>
          <w:lang w:val="en-GB" w:eastAsia="zh-CN"/>
        </w:rPr>
        <w:t>全环基金</w:t>
      </w:r>
      <w:r w:rsidRPr="00F6655E">
        <w:rPr>
          <w:rFonts w:eastAsia="SimSun"/>
          <w:caps/>
          <w:snapToGrid w:val="0"/>
          <w:lang w:val="en-GB" w:eastAsia="zh-CN"/>
        </w:rPr>
        <w:t>信托基金第九次</w:t>
      </w:r>
      <w:r w:rsidR="00A009C3">
        <w:rPr>
          <w:rFonts w:eastAsia="SimSun"/>
          <w:caps/>
          <w:snapToGrid w:val="0"/>
          <w:lang w:val="en-GB" w:eastAsia="zh-CN"/>
        </w:rPr>
        <w:t>增资</w:t>
      </w:r>
      <w:r w:rsidRPr="00F6655E">
        <w:rPr>
          <w:rFonts w:eastAsia="SimSun"/>
          <w:caps/>
          <w:snapToGrid w:val="0"/>
          <w:lang w:val="en-GB" w:eastAsia="zh-CN"/>
        </w:rPr>
        <w:t>第一次至第四次会议</w:t>
      </w:r>
      <w:r w:rsidR="00A009C3">
        <w:rPr>
          <w:rFonts w:eastAsia="SimSun"/>
          <w:caps/>
          <w:snapToGrid w:val="0"/>
          <w:lang w:val="en-GB" w:eastAsia="zh-CN"/>
        </w:rPr>
        <w:t>（</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5</w:t>
      </w:r>
      <w:r w:rsidRPr="00F6655E">
        <w:rPr>
          <w:rFonts w:eastAsia="SimSun"/>
          <w:caps/>
          <w:snapToGrid w:val="0"/>
          <w:lang w:val="en-GB" w:eastAsia="zh-CN"/>
        </w:rPr>
        <w:t>月</w:t>
      </w:r>
      <w:r w:rsidRPr="00F6655E">
        <w:rPr>
          <w:rFonts w:eastAsia="SimSun"/>
          <w:caps/>
          <w:snapToGrid w:val="0"/>
          <w:lang w:val="en-GB" w:eastAsia="zh-CN"/>
        </w:rPr>
        <w:t>20</w:t>
      </w:r>
      <w:r w:rsidRPr="00F6655E">
        <w:rPr>
          <w:rFonts w:eastAsia="SimSun"/>
          <w:caps/>
          <w:snapToGrid w:val="0"/>
          <w:lang w:val="en-GB" w:eastAsia="zh-CN"/>
        </w:rPr>
        <w:t>日至</w:t>
      </w:r>
      <w:r w:rsidRPr="00F6655E">
        <w:rPr>
          <w:rFonts w:eastAsia="SimSun"/>
          <w:caps/>
          <w:snapToGrid w:val="0"/>
          <w:lang w:val="en-GB" w:eastAsia="zh-CN"/>
        </w:rPr>
        <w:t>21</w:t>
      </w:r>
      <w:r w:rsidRPr="00F6655E">
        <w:rPr>
          <w:rFonts w:eastAsia="SimSun"/>
          <w:caps/>
          <w:snapToGrid w:val="0"/>
          <w:lang w:val="en-GB" w:eastAsia="zh-CN"/>
        </w:rPr>
        <w:t>日；</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10</w:t>
      </w:r>
      <w:r w:rsidRPr="00F6655E">
        <w:rPr>
          <w:rFonts w:eastAsia="SimSun"/>
          <w:caps/>
          <w:snapToGrid w:val="0"/>
          <w:lang w:val="en-GB" w:eastAsia="zh-CN"/>
        </w:rPr>
        <w:t>月</w:t>
      </w:r>
      <w:r w:rsidRPr="00F6655E">
        <w:rPr>
          <w:rFonts w:eastAsia="SimSun"/>
          <w:caps/>
          <w:snapToGrid w:val="0"/>
          <w:lang w:val="en-GB" w:eastAsia="zh-CN"/>
        </w:rPr>
        <w:t>7</w:t>
      </w:r>
      <w:r w:rsidRPr="00F6655E">
        <w:rPr>
          <w:rFonts w:eastAsia="SimSun"/>
          <w:caps/>
          <w:snapToGrid w:val="0"/>
          <w:lang w:val="en-GB" w:eastAsia="zh-CN"/>
        </w:rPr>
        <w:t>日至</w:t>
      </w:r>
      <w:r w:rsidRPr="00F6655E">
        <w:rPr>
          <w:rFonts w:eastAsia="SimSun"/>
          <w:caps/>
          <w:snapToGrid w:val="0"/>
          <w:lang w:val="en-GB" w:eastAsia="zh-CN"/>
        </w:rPr>
        <w:t>9</w:t>
      </w:r>
      <w:r w:rsidRPr="00F6655E">
        <w:rPr>
          <w:rFonts w:eastAsia="SimSun"/>
          <w:caps/>
          <w:snapToGrid w:val="0"/>
          <w:lang w:val="en-GB" w:eastAsia="zh-CN"/>
        </w:rPr>
        <w:t>日；</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1</w:t>
      </w:r>
      <w:r w:rsidRPr="00F6655E">
        <w:rPr>
          <w:rFonts w:eastAsia="SimSun"/>
          <w:caps/>
          <w:snapToGrid w:val="0"/>
          <w:lang w:val="en-GB" w:eastAsia="zh-CN"/>
        </w:rPr>
        <w:t>月</w:t>
      </w:r>
      <w:r w:rsidRPr="00F6655E">
        <w:rPr>
          <w:rFonts w:eastAsia="SimSun"/>
          <w:caps/>
          <w:snapToGrid w:val="0"/>
          <w:lang w:val="en-GB" w:eastAsia="zh-CN"/>
        </w:rPr>
        <w:t>19</w:t>
      </w:r>
      <w:r w:rsidRPr="00F6655E">
        <w:rPr>
          <w:rFonts w:eastAsia="SimSun"/>
          <w:caps/>
          <w:snapToGrid w:val="0"/>
          <w:lang w:val="en-GB" w:eastAsia="zh-CN"/>
        </w:rPr>
        <w:t>日至</w:t>
      </w:r>
      <w:r w:rsidRPr="00F6655E">
        <w:rPr>
          <w:rFonts w:eastAsia="SimSun"/>
          <w:caps/>
          <w:snapToGrid w:val="0"/>
          <w:lang w:val="en-GB" w:eastAsia="zh-CN"/>
        </w:rPr>
        <w:t>20</w:t>
      </w:r>
      <w:r w:rsidRPr="00F6655E">
        <w:rPr>
          <w:rFonts w:eastAsia="SimSun"/>
          <w:caps/>
          <w:snapToGrid w:val="0"/>
          <w:lang w:val="en-GB" w:eastAsia="zh-CN"/>
        </w:rPr>
        <w:t>日和</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4</w:t>
      </w:r>
      <w:r w:rsidRPr="00F6655E">
        <w:rPr>
          <w:rFonts w:eastAsia="SimSun"/>
          <w:caps/>
          <w:snapToGrid w:val="0"/>
          <w:lang w:val="en-GB" w:eastAsia="zh-CN"/>
        </w:rPr>
        <w:t>月</w:t>
      </w:r>
      <w:r w:rsidRPr="00F6655E">
        <w:rPr>
          <w:rFonts w:eastAsia="SimSun"/>
          <w:caps/>
          <w:snapToGrid w:val="0"/>
          <w:lang w:val="en-GB" w:eastAsia="zh-CN"/>
        </w:rPr>
        <w:t>9</w:t>
      </w:r>
      <w:r w:rsidRPr="00F6655E">
        <w:rPr>
          <w:rFonts w:eastAsia="SimSun"/>
          <w:caps/>
          <w:snapToGrid w:val="0"/>
          <w:lang w:val="en-GB" w:eastAsia="zh-CN"/>
        </w:rPr>
        <w:t>日</w:t>
      </w:r>
      <w:r w:rsidR="00A009C3">
        <w:rPr>
          <w:rFonts w:eastAsia="SimSun"/>
          <w:caps/>
          <w:snapToGrid w:val="0"/>
          <w:lang w:val="en-GB" w:eastAsia="zh-CN"/>
        </w:rPr>
        <w:t>）</w:t>
      </w:r>
      <w:r w:rsidRPr="00F6655E">
        <w:rPr>
          <w:rFonts w:eastAsia="SimSun"/>
          <w:caps/>
          <w:snapToGrid w:val="0"/>
          <w:lang w:val="en-GB" w:eastAsia="zh-CN"/>
        </w:rPr>
        <w:t>；</w:t>
      </w:r>
    </w:p>
    <w:p w14:paraId="11C5CE4B" w14:textId="225B72CF"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与生物多样性</w:t>
      </w:r>
      <w:r w:rsidR="00526710">
        <w:rPr>
          <w:rFonts w:eastAsia="SimSun" w:hint="eastAsia"/>
          <w:caps/>
          <w:snapToGrid w:val="0"/>
          <w:lang w:val="en-GB" w:eastAsia="zh-CN"/>
        </w:rPr>
        <w:t>相关</w:t>
      </w:r>
      <w:r w:rsidRPr="00F6655E">
        <w:rPr>
          <w:rFonts w:eastAsia="SimSun"/>
          <w:caps/>
          <w:snapToGrid w:val="0"/>
          <w:lang w:val="en-GB" w:eastAsia="zh-CN"/>
        </w:rPr>
        <w:t>公约</w:t>
      </w:r>
      <w:r w:rsidR="00526710">
        <w:rPr>
          <w:rFonts w:eastAsia="SimSun" w:hint="eastAsia"/>
          <w:caps/>
          <w:snapToGrid w:val="0"/>
          <w:lang w:val="en-GB" w:eastAsia="zh-CN"/>
        </w:rPr>
        <w:t>等</w:t>
      </w:r>
      <w:r w:rsidR="00526710" w:rsidRPr="00F6655E">
        <w:rPr>
          <w:rFonts w:eastAsia="SimSun"/>
          <w:caps/>
          <w:snapToGrid w:val="0"/>
          <w:lang w:val="en-GB" w:eastAsia="zh-CN"/>
        </w:rPr>
        <w:t>多边环境协定协调</w:t>
      </w:r>
      <w:r w:rsidRPr="00F6655E">
        <w:rPr>
          <w:rFonts w:eastAsia="SimSun"/>
          <w:caps/>
          <w:snapToGrid w:val="0"/>
          <w:lang w:val="en-GB" w:eastAsia="zh-CN"/>
        </w:rPr>
        <w:t>，就第九</w:t>
      </w:r>
      <w:r w:rsidR="00A009C3">
        <w:rPr>
          <w:rFonts w:eastAsia="SimSun"/>
          <w:caps/>
          <w:snapToGrid w:val="0"/>
          <w:lang w:val="en-GB" w:eastAsia="zh-CN"/>
        </w:rPr>
        <w:t>增资</w:t>
      </w:r>
      <w:r w:rsidRPr="00F6655E">
        <w:rPr>
          <w:rFonts w:eastAsia="SimSun"/>
          <w:caps/>
          <w:snapToGrid w:val="0"/>
          <w:lang w:val="en-GB" w:eastAsia="zh-CN"/>
        </w:rPr>
        <w:t>期的</w:t>
      </w:r>
      <w:r w:rsidR="009C6504" w:rsidRPr="0024547C">
        <w:rPr>
          <w:rFonts w:eastAsia="SimSun" w:hint="eastAsia"/>
          <w:caps/>
          <w:snapToGrid w:val="0"/>
          <w:lang w:val="en-GB" w:eastAsia="zh-CN"/>
        </w:rPr>
        <w:t>规划方向</w:t>
      </w:r>
      <w:r w:rsidRPr="00F6655E">
        <w:rPr>
          <w:rFonts w:eastAsia="SimSun"/>
          <w:caps/>
          <w:snapToGrid w:val="0"/>
          <w:lang w:val="en-GB" w:eastAsia="zh-CN"/>
        </w:rPr>
        <w:t>草案和</w:t>
      </w:r>
      <w:r w:rsidRPr="0024547C">
        <w:rPr>
          <w:rFonts w:eastAsia="SimSun"/>
          <w:caps/>
          <w:snapToGrid w:val="0"/>
          <w:lang w:val="en-GB" w:eastAsia="zh-CN"/>
        </w:rPr>
        <w:t>政策方向</w:t>
      </w:r>
      <w:r w:rsidRPr="00F6655E">
        <w:rPr>
          <w:rFonts w:eastAsia="SimSun"/>
          <w:caps/>
          <w:snapToGrid w:val="0"/>
          <w:lang w:val="en-GB" w:eastAsia="zh-CN"/>
        </w:rPr>
        <w:t>草案</w:t>
      </w:r>
      <w:r w:rsidR="00526710">
        <w:rPr>
          <w:rFonts w:eastAsia="SimSun" w:hint="eastAsia"/>
          <w:caps/>
          <w:snapToGrid w:val="0"/>
          <w:lang w:val="en-GB" w:eastAsia="zh-CN"/>
        </w:rPr>
        <w:t>提出</w:t>
      </w:r>
      <w:r w:rsidRPr="00F6655E">
        <w:rPr>
          <w:rFonts w:eastAsia="SimSun"/>
          <w:caps/>
          <w:snapToGrid w:val="0"/>
          <w:lang w:val="en-GB" w:eastAsia="zh-CN"/>
        </w:rPr>
        <w:t>书面意见；</w:t>
      </w:r>
    </w:p>
    <w:p w14:paraId="6C87CEF6" w14:textId="295022E7"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参加</w:t>
      </w:r>
      <w:r w:rsidR="00286539">
        <w:rPr>
          <w:rFonts w:eastAsia="SimSun"/>
          <w:caps/>
          <w:snapToGrid w:val="0"/>
          <w:lang w:val="en-GB" w:eastAsia="zh-CN"/>
        </w:rPr>
        <w:t>全环基金</w:t>
      </w:r>
      <w:r w:rsidRPr="00F6655E">
        <w:rPr>
          <w:rFonts w:eastAsia="SimSun"/>
          <w:caps/>
          <w:snapToGrid w:val="0"/>
          <w:lang w:val="en-GB" w:eastAsia="zh-CN"/>
        </w:rPr>
        <w:t>理事会第六十八</w:t>
      </w:r>
      <w:r w:rsidR="009C6504">
        <w:rPr>
          <w:rFonts w:eastAsia="SimSun" w:hint="eastAsia"/>
          <w:caps/>
          <w:snapToGrid w:val="0"/>
          <w:lang w:val="en-GB" w:eastAsia="zh-CN"/>
        </w:rPr>
        <w:t>次</w:t>
      </w:r>
      <w:r w:rsidRPr="00F6655E">
        <w:rPr>
          <w:rFonts w:eastAsia="SimSun"/>
          <w:caps/>
          <w:snapToGrid w:val="0"/>
          <w:lang w:val="en-GB" w:eastAsia="zh-CN"/>
        </w:rPr>
        <w:t>至七十一次会议以及与理事会的相关互动交流</w:t>
      </w:r>
      <w:r w:rsidR="00A009C3">
        <w:rPr>
          <w:rFonts w:eastAsia="SimSun"/>
          <w:caps/>
          <w:snapToGrid w:val="0"/>
          <w:lang w:val="en-GB" w:eastAsia="zh-CN"/>
        </w:rPr>
        <w:t>（</w:t>
      </w:r>
      <w:r w:rsidRPr="00F6655E">
        <w:rPr>
          <w:rFonts w:eastAsia="SimSun"/>
          <w:caps/>
          <w:snapToGrid w:val="0"/>
          <w:lang w:val="en-GB" w:eastAsia="zh-CN"/>
        </w:rPr>
        <w:t>2024</w:t>
      </w:r>
      <w:r w:rsidRPr="00F6655E">
        <w:rPr>
          <w:rFonts w:eastAsia="SimSun"/>
          <w:caps/>
          <w:snapToGrid w:val="0"/>
          <w:lang w:val="en-GB" w:eastAsia="zh-CN"/>
        </w:rPr>
        <w:t>年</w:t>
      </w:r>
      <w:r w:rsidRPr="00F6655E">
        <w:rPr>
          <w:rFonts w:eastAsia="SimSun"/>
          <w:caps/>
          <w:snapToGrid w:val="0"/>
          <w:lang w:val="en-GB" w:eastAsia="zh-CN"/>
        </w:rPr>
        <w:t>12</w:t>
      </w:r>
      <w:r w:rsidRPr="00F6655E">
        <w:rPr>
          <w:rFonts w:eastAsia="SimSun"/>
          <w:caps/>
          <w:snapToGrid w:val="0"/>
          <w:lang w:val="en-GB" w:eastAsia="zh-CN"/>
        </w:rPr>
        <w:t>月</w:t>
      </w:r>
      <w:r w:rsidRPr="00F6655E">
        <w:rPr>
          <w:rFonts w:eastAsia="SimSun"/>
          <w:caps/>
          <w:snapToGrid w:val="0"/>
          <w:lang w:val="en-GB" w:eastAsia="zh-CN"/>
        </w:rPr>
        <w:t>16</w:t>
      </w:r>
      <w:r w:rsidRPr="00F6655E">
        <w:rPr>
          <w:rFonts w:eastAsia="SimSun"/>
          <w:caps/>
          <w:snapToGrid w:val="0"/>
          <w:lang w:val="en-GB" w:eastAsia="zh-CN"/>
        </w:rPr>
        <w:t>日至</w:t>
      </w:r>
      <w:r w:rsidRPr="00F6655E">
        <w:rPr>
          <w:rFonts w:eastAsia="SimSun"/>
          <w:caps/>
          <w:snapToGrid w:val="0"/>
          <w:lang w:val="en-GB" w:eastAsia="zh-CN"/>
        </w:rPr>
        <w:t>20</w:t>
      </w:r>
      <w:r w:rsidRPr="00F6655E">
        <w:rPr>
          <w:rFonts w:eastAsia="SimSun"/>
          <w:caps/>
          <w:snapToGrid w:val="0"/>
          <w:lang w:val="en-GB" w:eastAsia="zh-CN"/>
        </w:rPr>
        <w:t>日；</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Pr="00F6655E">
        <w:rPr>
          <w:rFonts w:eastAsia="SimSun"/>
          <w:caps/>
          <w:snapToGrid w:val="0"/>
          <w:lang w:val="en-GB" w:eastAsia="zh-CN"/>
        </w:rPr>
        <w:t>2</w:t>
      </w:r>
      <w:r w:rsidRPr="00F6655E">
        <w:rPr>
          <w:rFonts w:eastAsia="SimSun"/>
          <w:caps/>
          <w:snapToGrid w:val="0"/>
          <w:lang w:val="en-GB" w:eastAsia="zh-CN"/>
        </w:rPr>
        <w:t>日至</w:t>
      </w:r>
      <w:r w:rsidRPr="00F6655E">
        <w:rPr>
          <w:rFonts w:eastAsia="SimSun"/>
          <w:caps/>
          <w:snapToGrid w:val="0"/>
          <w:lang w:val="en-GB" w:eastAsia="zh-CN"/>
        </w:rPr>
        <w:t>6</w:t>
      </w:r>
      <w:r w:rsidRPr="00F6655E">
        <w:rPr>
          <w:rFonts w:eastAsia="SimSun"/>
          <w:caps/>
          <w:snapToGrid w:val="0"/>
          <w:lang w:val="en-GB" w:eastAsia="zh-CN"/>
        </w:rPr>
        <w:t>日；</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12</w:t>
      </w:r>
      <w:r w:rsidRPr="00F6655E">
        <w:rPr>
          <w:rFonts w:eastAsia="SimSun"/>
          <w:caps/>
          <w:snapToGrid w:val="0"/>
          <w:lang w:val="en-GB" w:eastAsia="zh-CN"/>
        </w:rPr>
        <w:t>月</w:t>
      </w:r>
      <w:r w:rsidRPr="00F6655E">
        <w:rPr>
          <w:rFonts w:eastAsia="SimSun"/>
          <w:caps/>
          <w:snapToGrid w:val="0"/>
          <w:lang w:val="en-GB" w:eastAsia="zh-CN"/>
        </w:rPr>
        <w:t>15</w:t>
      </w:r>
      <w:r w:rsidRPr="00F6655E">
        <w:rPr>
          <w:rFonts w:eastAsia="SimSun"/>
          <w:caps/>
          <w:snapToGrid w:val="0"/>
          <w:lang w:val="en-GB" w:eastAsia="zh-CN"/>
        </w:rPr>
        <w:t>日至</w:t>
      </w:r>
      <w:r w:rsidRPr="00F6655E">
        <w:rPr>
          <w:rFonts w:eastAsia="SimSun"/>
          <w:caps/>
          <w:snapToGrid w:val="0"/>
          <w:lang w:val="en-GB" w:eastAsia="zh-CN"/>
        </w:rPr>
        <w:t>19</w:t>
      </w:r>
      <w:r w:rsidRPr="00F6655E">
        <w:rPr>
          <w:rFonts w:eastAsia="SimSun"/>
          <w:caps/>
          <w:snapToGrid w:val="0"/>
          <w:lang w:val="en-GB" w:eastAsia="zh-CN"/>
        </w:rPr>
        <w:t>日和</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5</w:t>
      </w:r>
      <w:r w:rsidRPr="00F6655E">
        <w:rPr>
          <w:rFonts w:eastAsia="SimSun"/>
          <w:caps/>
          <w:snapToGrid w:val="0"/>
          <w:lang w:val="en-GB" w:eastAsia="zh-CN"/>
        </w:rPr>
        <w:t>月</w:t>
      </w:r>
      <w:r w:rsidRPr="00F6655E">
        <w:rPr>
          <w:rFonts w:eastAsia="SimSun"/>
          <w:caps/>
          <w:snapToGrid w:val="0"/>
          <w:lang w:val="en-GB" w:eastAsia="zh-CN"/>
        </w:rPr>
        <w:t>31</w:t>
      </w:r>
      <w:r w:rsidRPr="00F6655E">
        <w:rPr>
          <w:rFonts w:eastAsia="SimSun"/>
          <w:caps/>
          <w:snapToGrid w:val="0"/>
          <w:lang w:val="en-GB" w:eastAsia="zh-CN"/>
        </w:rPr>
        <w:t>日至</w:t>
      </w:r>
      <w:r w:rsidRPr="00F6655E">
        <w:rPr>
          <w:rFonts w:eastAsia="SimSun"/>
          <w:caps/>
          <w:snapToGrid w:val="0"/>
          <w:lang w:val="en-GB" w:eastAsia="zh-CN"/>
        </w:rPr>
        <w:t>6</w:t>
      </w:r>
      <w:r w:rsidRPr="00F6655E">
        <w:rPr>
          <w:rFonts w:eastAsia="SimSun"/>
          <w:caps/>
          <w:snapToGrid w:val="0"/>
          <w:lang w:val="en-GB" w:eastAsia="zh-CN"/>
        </w:rPr>
        <w:t>月</w:t>
      </w:r>
      <w:r w:rsidRPr="00F6655E">
        <w:rPr>
          <w:rFonts w:eastAsia="SimSun"/>
          <w:caps/>
          <w:snapToGrid w:val="0"/>
          <w:lang w:val="en-GB" w:eastAsia="zh-CN"/>
        </w:rPr>
        <w:t>3</w:t>
      </w:r>
      <w:r w:rsidRPr="00F6655E">
        <w:rPr>
          <w:rFonts w:eastAsia="SimSun"/>
          <w:caps/>
          <w:snapToGrid w:val="0"/>
          <w:lang w:val="en-GB" w:eastAsia="zh-CN"/>
        </w:rPr>
        <w:t>日</w:t>
      </w:r>
      <w:r w:rsidR="00A009C3">
        <w:rPr>
          <w:rFonts w:eastAsia="SimSun"/>
          <w:caps/>
          <w:snapToGrid w:val="0"/>
          <w:lang w:val="en-GB" w:eastAsia="zh-CN"/>
        </w:rPr>
        <w:t>）</w:t>
      </w:r>
      <w:r w:rsidRPr="00F6655E">
        <w:rPr>
          <w:rFonts w:eastAsia="SimSun"/>
          <w:caps/>
          <w:snapToGrid w:val="0"/>
          <w:lang w:val="en-GB" w:eastAsia="zh-CN"/>
        </w:rPr>
        <w:t>；</w:t>
      </w:r>
    </w:p>
    <w:p w14:paraId="311BB628" w14:textId="6C4AA44B"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与独立评估办公室、科技咨询小组以及</w:t>
      </w:r>
      <w:r w:rsidR="00286539">
        <w:rPr>
          <w:rFonts w:eastAsia="SimSun"/>
          <w:caps/>
          <w:snapToGrid w:val="0"/>
          <w:lang w:val="en-GB" w:eastAsia="zh-CN"/>
        </w:rPr>
        <w:t>全环基金</w:t>
      </w:r>
      <w:r w:rsidRPr="00F6655E">
        <w:rPr>
          <w:rFonts w:eastAsia="SimSun"/>
          <w:caps/>
          <w:snapToGrid w:val="0"/>
          <w:lang w:val="en-GB" w:eastAsia="zh-CN"/>
        </w:rPr>
        <w:t>民间社会组织网络互动；</w:t>
      </w:r>
    </w:p>
    <w:p w14:paraId="0F27E54A" w14:textId="4D5E2129"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参加全球生物多样性框架基金理事会第三次至第六次会议</w:t>
      </w:r>
      <w:r w:rsidR="00A009C3">
        <w:rPr>
          <w:rFonts w:eastAsia="SimSun"/>
          <w:caps/>
          <w:snapToGrid w:val="0"/>
          <w:lang w:val="en-GB" w:eastAsia="zh-CN"/>
        </w:rPr>
        <w:t>（</w:t>
      </w:r>
      <w:r w:rsidRPr="00F6655E">
        <w:rPr>
          <w:rFonts w:eastAsia="SimSun"/>
          <w:caps/>
          <w:snapToGrid w:val="0"/>
          <w:lang w:val="en-GB" w:eastAsia="zh-CN"/>
        </w:rPr>
        <w:t>2024</w:t>
      </w:r>
      <w:r w:rsidRPr="00F6655E">
        <w:rPr>
          <w:rFonts w:eastAsia="SimSun"/>
          <w:caps/>
          <w:snapToGrid w:val="0"/>
          <w:lang w:val="en-GB" w:eastAsia="zh-CN"/>
        </w:rPr>
        <w:t>年</w:t>
      </w:r>
      <w:r w:rsidRPr="00F6655E">
        <w:rPr>
          <w:rFonts w:eastAsia="SimSun"/>
          <w:caps/>
          <w:snapToGrid w:val="0"/>
          <w:lang w:val="en-GB" w:eastAsia="zh-CN"/>
        </w:rPr>
        <w:t>12</w:t>
      </w:r>
      <w:r w:rsidRPr="00F6655E">
        <w:rPr>
          <w:rFonts w:eastAsia="SimSun"/>
          <w:caps/>
          <w:snapToGrid w:val="0"/>
          <w:lang w:val="en-GB" w:eastAsia="zh-CN"/>
        </w:rPr>
        <w:t>月</w:t>
      </w:r>
      <w:r w:rsidRPr="00F6655E">
        <w:rPr>
          <w:rFonts w:eastAsia="SimSun"/>
          <w:caps/>
          <w:snapToGrid w:val="0"/>
          <w:lang w:val="en-GB" w:eastAsia="zh-CN"/>
        </w:rPr>
        <w:t>20</w:t>
      </w:r>
      <w:r w:rsidRPr="00F6655E">
        <w:rPr>
          <w:rFonts w:eastAsia="SimSun"/>
          <w:caps/>
          <w:snapToGrid w:val="0"/>
          <w:lang w:val="en-GB" w:eastAsia="zh-CN"/>
        </w:rPr>
        <w:t>日；</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Pr="00F6655E">
        <w:rPr>
          <w:rFonts w:eastAsia="SimSun"/>
          <w:caps/>
          <w:snapToGrid w:val="0"/>
          <w:lang w:val="en-GB" w:eastAsia="zh-CN"/>
        </w:rPr>
        <w:t>6</w:t>
      </w:r>
      <w:r w:rsidRPr="00F6655E">
        <w:rPr>
          <w:rFonts w:eastAsia="SimSun"/>
          <w:caps/>
          <w:snapToGrid w:val="0"/>
          <w:lang w:val="en-GB" w:eastAsia="zh-CN"/>
        </w:rPr>
        <w:t>日；</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12</w:t>
      </w:r>
      <w:r w:rsidRPr="00F6655E">
        <w:rPr>
          <w:rFonts w:eastAsia="SimSun"/>
          <w:caps/>
          <w:snapToGrid w:val="0"/>
          <w:lang w:val="en-GB" w:eastAsia="zh-CN"/>
        </w:rPr>
        <w:t>月</w:t>
      </w:r>
      <w:r w:rsidRPr="00F6655E">
        <w:rPr>
          <w:rFonts w:eastAsia="SimSun"/>
          <w:caps/>
          <w:snapToGrid w:val="0"/>
          <w:lang w:val="en-GB" w:eastAsia="zh-CN"/>
        </w:rPr>
        <w:t>18</w:t>
      </w:r>
      <w:r w:rsidRPr="00F6655E">
        <w:rPr>
          <w:rFonts w:eastAsia="SimSun"/>
          <w:caps/>
          <w:snapToGrid w:val="0"/>
          <w:lang w:val="en-GB" w:eastAsia="zh-CN"/>
        </w:rPr>
        <w:t>日至</w:t>
      </w:r>
      <w:r w:rsidRPr="00F6655E">
        <w:rPr>
          <w:rFonts w:eastAsia="SimSun"/>
          <w:caps/>
          <w:snapToGrid w:val="0"/>
          <w:lang w:val="en-GB" w:eastAsia="zh-CN"/>
        </w:rPr>
        <w:t>19</w:t>
      </w:r>
      <w:r w:rsidRPr="00F6655E">
        <w:rPr>
          <w:rFonts w:eastAsia="SimSun"/>
          <w:caps/>
          <w:snapToGrid w:val="0"/>
          <w:lang w:val="en-GB" w:eastAsia="zh-CN"/>
        </w:rPr>
        <w:t>日和</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Pr="00F6655E">
        <w:rPr>
          <w:rFonts w:eastAsia="SimSun"/>
          <w:caps/>
          <w:snapToGrid w:val="0"/>
          <w:lang w:val="en-GB" w:eastAsia="zh-CN"/>
        </w:rPr>
        <w:t>2</w:t>
      </w:r>
      <w:r w:rsidRPr="00F6655E">
        <w:rPr>
          <w:rFonts w:eastAsia="SimSun"/>
          <w:caps/>
          <w:snapToGrid w:val="0"/>
          <w:lang w:val="en-GB" w:eastAsia="zh-CN"/>
        </w:rPr>
        <w:t>日至</w:t>
      </w:r>
      <w:r w:rsidRPr="00F6655E">
        <w:rPr>
          <w:rFonts w:eastAsia="SimSun"/>
          <w:caps/>
          <w:snapToGrid w:val="0"/>
          <w:lang w:val="en-GB" w:eastAsia="zh-CN"/>
        </w:rPr>
        <w:t>3</w:t>
      </w:r>
      <w:r w:rsidRPr="00F6655E">
        <w:rPr>
          <w:rFonts w:eastAsia="SimSun"/>
          <w:caps/>
          <w:snapToGrid w:val="0"/>
          <w:lang w:val="en-GB" w:eastAsia="zh-CN"/>
        </w:rPr>
        <w:t>日</w:t>
      </w:r>
      <w:r w:rsidR="00A009C3">
        <w:rPr>
          <w:rFonts w:eastAsia="SimSun"/>
          <w:caps/>
          <w:snapToGrid w:val="0"/>
          <w:lang w:val="en-GB" w:eastAsia="zh-CN"/>
        </w:rPr>
        <w:t>）</w:t>
      </w:r>
      <w:r w:rsidRPr="00F6655E">
        <w:rPr>
          <w:rFonts w:eastAsia="SimSun"/>
          <w:caps/>
          <w:snapToGrid w:val="0"/>
          <w:lang w:val="en-GB" w:eastAsia="zh-CN"/>
        </w:rPr>
        <w:t>；</w:t>
      </w:r>
    </w:p>
    <w:p w14:paraId="089409AC" w14:textId="0196914E"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参加</w:t>
      </w:r>
      <w:r w:rsidR="00286539">
        <w:rPr>
          <w:rFonts w:eastAsia="SimSun"/>
          <w:caps/>
          <w:snapToGrid w:val="0"/>
          <w:lang w:val="en-GB" w:eastAsia="zh-CN"/>
        </w:rPr>
        <w:t>全环基金</w:t>
      </w:r>
      <w:r w:rsidRPr="00F6655E">
        <w:rPr>
          <w:rFonts w:eastAsia="SimSun"/>
          <w:caps/>
          <w:snapToGrid w:val="0"/>
          <w:lang w:val="en-GB" w:eastAsia="zh-CN"/>
        </w:rPr>
        <w:t>第八届大会</w:t>
      </w:r>
      <w:r w:rsidR="00A009C3">
        <w:rPr>
          <w:rFonts w:eastAsia="SimSun"/>
          <w:caps/>
          <w:snapToGrid w:val="0"/>
          <w:lang w:val="en-GB" w:eastAsia="zh-CN"/>
        </w:rPr>
        <w:t>（</w:t>
      </w:r>
      <w:r w:rsidRPr="00F6655E">
        <w:rPr>
          <w:rFonts w:eastAsia="SimSun"/>
          <w:caps/>
          <w:snapToGrid w:val="0"/>
          <w:lang w:val="en-GB" w:eastAsia="zh-CN"/>
        </w:rPr>
        <w:t>2026</w:t>
      </w:r>
      <w:r w:rsidRPr="00F6655E">
        <w:rPr>
          <w:rFonts w:eastAsia="SimSun"/>
          <w:caps/>
          <w:snapToGrid w:val="0"/>
          <w:lang w:val="en-GB" w:eastAsia="zh-CN"/>
        </w:rPr>
        <w:t>年</w:t>
      </w:r>
      <w:r w:rsidRPr="00F6655E">
        <w:rPr>
          <w:rFonts w:eastAsia="SimSun"/>
          <w:caps/>
          <w:snapToGrid w:val="0"/>
          <w:lang w:val="en-GB" w:eastAsia="zh-CN"/>
        </w:rPr>
        <w:t>6</w:t>
      </w:r>
      <w:r w:rsidRPr="00F6655E">
        <w:rPr>
          <w:rFonts w:eastAsia="SimSun"/>
          <w:caps/>
          <w:snapToGrid w:val="0"/>
          <w:lang w:val="en-GB" w:eastAsia="zh-CN"/>
        </w:rPr>
        <w:t>月</w:t>
      </w:r>
      <w:r w:rsidRPr="00F6655E">
        <w:rPr>
          <w:rFonts w:eastAsia="SimSun"/>
          <w:caps/>
          <w:snapToGrid w:val="0"/>
          <w:lang w:val="en-GB" w:eastAsia="zh-CN"/>
        </w:rPr>
        <w:t>4</w:t>
      </w:r>
      <w:r w:rsidRPr="00F6655E">
        <w:rPr>
          <w:rFonts w:eastAsia="SimSun"/>
          <w:caps/>
          <w:snapToGrid w:val="0"/>
          <w:lang w:val="en-GB" w:eastAsia="zh-CN"/>
        </w:rPr>
        <w:t>日至</w:t>
      </w:r>
      <w:r w:rsidRPr="00F6655E">
        <w:rPr>
          <w:rFonts w:eastAsia="SimSun"/>
          <w:caps/>
          <w:snapToGrid w:val="0"/>
          <w:lang w:val="en-GB" w:eastAsia="zh-CN"/>
        </w:rPr>
        <w:t>5</w:t>
      </w:r>
      <w:r w:rsidRPr="00F6655E">
        <w:rPr>
          <w:rFonts w:eastAsia="SimSun"/>
          <w:caps/>
          <w:snapToGrid w:val="0"/>
          <w:lang w:val="en-GB" w:eastAsia="zh-CN"/>
        </w:rPr>
        <w:t>日</w:t>
      </w:r>
      <w:r w:rsidR="00A009C3">
        <w:rPr>
          <w:rFonts w:eastAsia="SimSun"/>
          <w:caps/>
          <w:snapToGrid w:val="0"/>
          <w:lang w:val="en-GB" w:eastAsia="zh-CN"/>
        </w:rPr>
        <w:t>）</w:t>
      </w:r>
      <w:r w:rsidRPr="00F6655E">
        <w:rPr>
          <w:rFonts w:eastAsia="SimSun"/>
          <w:caps/>
          <w:snapToGrid w:val="0"/>
          <w:lang w:val="en-GB" w:eastAsia="zh-CN"/>
        </w:rPr>
        <w:t>；</w:t>
      </w:r>
    </w:p>
    <w:p w14:paraId="3243D165" w14:textId="306FAF8C"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参加第九</w:t>
      </w:r>
      <w:r w:rsidR="00A009C3">
        <w:rPr>
          <w:rFonts w:eastAsia="SimSun"/>
          <w:caps/>
          <w:snapToGrid w:val="0"/>
          <w:lang w:val="en-GB" w:eastAsia="zh-CN"/>
        </w:rPr>
        <w:t>增资</w:t>
      </w:r>
      <w:r w:rsidRPr="00F6655E">
        <w:rPr>
          <w:rFonts w:eastAsia="SimSun"/>
          <w:caps/>
          <w:snapToGrid w:val="0"/>
          <w:lang w:val="en-GB" w:eastAsia="zh-CN"/>
        </w:rPr>
        <w:t>期</w:t>
      </w:r>
      <w:r w:rsidR="00A009C3">
        <w:rPr>
          <w:rFonts w:eastAsia="SimSun"/>
          <w:caps/>
          <w:snapToGrid w:val="0"/>
          <w:lang w:val="en-GB" w:eastAsia="zh-CN"/>
        </w:rPr>
        <w:t>（</w:t>
      </w:r>
      <w:r w:rsidRPr="00F6655E">
        <w:rPr>
          <w:rFonts w:eastAsia="SimSun"/>
          <w:caps/>
          <w:snapToGrid w:val="0"/>
          <w:lang w:val="en-GB" w:eastAsia="zh-CN"/>
        </w:rPr>
        <w:t>2025</w:t>
      </w:r>
      <w:r w:rsidRPr="00F6655E">
        <w:rPr>
          <w:rFonts w:eastAsia="SimSun"/>
          <w:caps/>
          <w:snapToGrid w:val="0"/>
          <w:lang w:val="en-GB" w:eastAsia="zh-CN"/>
        </w:rPr>
        <w:t>年</w:t>
      </w:r>
      <w:r w:rsidRPr="00F6655E">
        <w:rPr>
          <w:rFonts w:eastAsia="SimSun"/>
          <w:caps/>
          <w:snapToGrid w:val="0"/>
          <w:lang w:val="en-GB" w:eastAsia="zh-CN"/>
        </w:rPr>
        <w:t>2</w:t>
      </w:r>
      <w:r w:rsidRPr="00F6655E">
        <w:rPr>
          <w:rFonts w:eastAsia="SimSun"/>
          <w:caps/>
          <w:snapToGrid w:val="0"/>
          <w:lang w:val="en-GB" w:eastAsia="zh-CN"/>
        </w:rPr>
        <w:t>月</w:t>
      </w:r>
      <w:r w:rsidRPr="00F6655E">
        <w:rPr>
          <w:rFonts w:eastAsia="SimSun"/>
          <w:caps/>
          <w:snapToGrid w:val="0"/>
          <w:lang w:val="en-GB" w:eastAsia="zh-CN"/>
        </w:rPr>
        <w:t>18</w:t>
      </w:r>
      <w:r w:rsidRPr="00F6655E">
        <w:rPr>
          <w:rFonts w:eastAsia="SimSun"/>
          <w:caps/>
          <w:snapToGrid w:val="0"/>
          <w:lang w:val="en-GB" w:eastAsia="zh-CN"/>
        </w:rPr>
        <w:t>日至</w:t>
      </w:r>
      <w:r w:rsidRPr="00F6655E">
        <w:rPr>
          <w:rFonts w:eastAsia="SimSun"/>
          <w:caps/>
          <w:snapToGrid w:val="0"/>
          <w:lang w:val="en-GB" w:eastAsia="zh-CN"/>
        </w:rPr>
        <w:t>20</w:t>
      </w:r>
      <w:r w:rsidRPr="00F6655E">
        <w:rPr>
          <w:rFonts w:eastAsia="SimSun"/>
          <w:caps/>
          <w:snapToGrid w:val="0"/>
          <w:lang w:val="en-GB" w:eastAsia="zh-CN"/>
        </w:rPr>
        <w:t>日</w:t>
      </w:r>
      <w:r w:rsidR="00A009C3">
        <w:rPr>
          <w:rFonts w:eastAsia="SimSun"/>
          <w:caps/>
          <w:snapToGrid w:val="0"/>
          <w:lang w:val="en-GB" w:eastAsia="zh-CN"/>
        </w:rPr>
        <w:t>）</w:t>
      </w:r>
      <w:r w:rsidRPr="00F6655E">
        <w:rPr>
          <w:rFonts w:eastAsia="SimSun"/>
          <w:caps/>
          <w:snapToGrid w:val="0"/>
          <w:lang w:val="en-GB" w:eastAsia="zh-CN"/>
        </w:rPr>
        <w:t>技术咨询小组会议；</w:t>
      </w:r>
    </w:p>
    <w:p w14:paraId="0B75FE0D" w14:textId="7C290D30"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就《公约》秘书处开展的</w:t>
      </w:r>
      <w:r w:rsidR="00286539">
        <w:rPr>
          <w:rFonts w:eastAsia="SimSun"/>
          <w:caps/>
          <w:snapToGrid w:val="0"/>
          <w:lang w:val="en-GB" w:eastAsia="zh-CN"/>
        </w:rPr>
        <w:t>全环基金</w:t>
      </w:r>
      <w:r w:rsidR="0024547C">
        <w:rPr>
          <w:rFonts w:eastAsia="SimSun" w:hint="eastAsia"/>
          <w:caps/>
          <w:snapToGrid w:val="0"/>
          <w:lang w:val="en-GB" w:eastAsia="zh-CN"/>
        </w:rPr>
        <w:t>供资</w:t>
      </w:r>
      <w:r w:rsidRPr="00F6655E">
        <w:rPr>
          <w:rFonts w:eastAsia="SimSun"/>
          <w:caps/>
          <w:snapToGrid w:val="0"/>
          <w:lang w:val="en-GB" w:eastAsia="zh-CN"/>
        </w:rPr>
        <w:t>需求评估的重要性与</w:t>
      </w:r>
      <w:r w:rsidR="00286539">
        <w:rPr>
          <w:rFonts w:eastAsia="SimSun"/>
          <w:caps/>
          <w:snapToGrid w:val="0"/>
          <w:lang w:val="en-GB" w:eastAsia="zh-CN"/>
        </w:rPr>
        <w:t>全环基金</w:t>
      </w:r>
      <w:r w:rsidRPr="00F6655E">
        <w:rPr>
          <w:rFonts w:eastAsia="SimSun"/>
          <w:caps/>
          <w:snapToGrid w:val="0"/>
          <w:lang w:val="en-GB" w:eastAsia="zh-CN"/>
        </w:rPr>
        <w:t>业务联络点沟通，以便为</w:t>
      </w:r>
      <w:r w:rsidR="00286539">
        <w:rPr>
          <w:rFonts w:eastAsia="SimSun"/>
          <w:caps/>
          <w:snapToGrid w:val="0"/>
          <w:lang w:val="en-GB" w:eastAsia="zh-CN"/>
        </w:rPr>
        <w:t>全环基金</w:t>
      </w:r>
      <w:r w:rsidRPr="00F6655E">
        <w:rPr>
          <w:rFonts w:eastAsia="SimSun"/>
          <w:caps/>
          <w:snapToGrid w:val="0"/>
          <w:lang w:val="en-GB" w:eastAsia="zh-CN"/>
        </w:rPr>
        <w:t>信托基金第九次</w:t>
      </w:r>
      <w:r w:rsidR="00A009C3">
        <w:rPr>
          <w:rFonts w:eastAsia="SimSun"/>
          <w:caps/>
          <w:snapToGrid w:val="0"/>
          <w:lang w:val="en-GB" w:eastAsia="zh-CN"/>
        </w:rPr>
        <w:t>增资</w:t>
      </w:r>
      <w:r w:rsidRPr="00F6655E">
        <w:rPr>
          <w:rFonts w:eastAsia="SimSun"/>
          <w:caps/>
          <w:snapToGrid w:val="0"/>
          <w:lang w:val="en-GB" w:eastAsia="zh-CN"/>
        </w:rPr>
        <w:t>提供信息；</w:t>
      </w:r>
    </w:p>
    <w:p w14:paraId="2279DE54" w14:textId="15F67EFD"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lastRenderedPageBreak/>
        <w:t>关于强化全球生物多样性框架基金成果框架的</w:t>
      </w:r>
      <w:r w:rsidR="00FD54E1">
        <w:rPr>
          <w:rFonts w:eastAsia="SimSun" w:hint="eastAsia"/>
          <w:caps/>
          <w:snapToGrid w:val="0"/>
          <w:lang w:val="en-GB" w:eastAsia="zh-CN"/>
        </w:rPr>
        <w:t>磋商</w:t>
      </w:r>
      <w:r w:rsidRPr="00F6655E">
        <w:rPr>
          <w:rFonts w:eastAsia="SimSun"/>
          <w:caps/>
          <w:snapToGrid w:val="0"/>
          <w:lang w:val="en-GB" w:eastAsia="zh-CN"/>
        </w:rPr>
        <w:t>，全球生物多样性框架基金跟踪支持土著人民和地方社区生物多样性行动的资金流动准则草案；</w:t>
      </w:r>
    </w:p>
    <w:p w14:paraId="3853063F" w14:textId="4DEBF727" w:rsidR="007A4E34" w:rsidRPr="00F6655E" w:rsidRDefault="00FD54E1">
      <w:pPr>
        <w:pStyle w:val="ListParagraph"/>
        <w:numPr>
          <w:ilvl w:val="0"/>
          <w:numId w:val="18"/>
        </w:numPr>
        <w:spacing w:before="120" w:after="120" w:line="240" w:lineRule="atLeast"/>
        <w:ind w:left="490" w:firstLine="360"/>
        <w:jc w:val="both"/>
        <w:rPr>
          <w:rFonts w:eastAsia="SimSun"/>
          <w:caps/>
          <w:snapToGrid w:val="0"/>
          <w:lang w:val="en-GB" w:eastAsia="zh-CN"/>
        </w:rPr>
      </w:pPr>
      <w:r>
        <w:rPr>
          <w:rFonts w:eastAsia="SimSun" w:hint="eastAsia"/>
          <w:caps/>
          <w:snapToGrid w:val="0"/>
          <w:lang w:val="en-GB" w:eastAsia="zh-CN"/>
        </w:rPr>
        <w:t>涉及</w:t>
      </w:r>
      <w:r w:rsidR="007A4E34" w:rsidRPr="00F6655E">
        <w:rPr>
          <w:rFonts w:eastAsia="SimSun"/>
          <w:caps/>
          <w:snapToGrid w:val="0"/>
          <w:lang w:val="en-GB" w:eastAsia="zh-CN"/>
        </w:rPr>
        <w:t>全球生物多样性框架基金、</w:t>
      </w:r>
      <w:r w:rsidRPr="00F6655E">
        <w:rPr>
          <w:rFonts w:eastAsia="SimSun"/>
          <w:caps/>
          <w:snapToGrid w:val="0"/>
          <w:lang w:val="en-GB" w:eastAsia="zh-CN"/>
        </w:rPr>
        <w:t>《公约》及其议定书下</w:t>
      </w:r>
      <w:r w:rsidR="007A4E34" w:rsidRPr="00F6655E">
        <w:rPr>
          <w:rFonts w:eastAsia="SimSun"/>
          <w:caps/>
          <w:snapToGrid w:val="0"/>
          <w:lang w:val="en-GB" w:eastAsia="zh-CN"/>
        </w:rPr>
        <w:t>国家生物多样性战略和行动计划以及国家报告、监测和报告、土著人民和地方社区</w:t>
      </w:r>
      <w:r>
        <w:rPr>
          <w:rFonts w:eastAsia="SimSun" w:hint="eastAsia"/>
          <w:caps/>
          <w:snapToGrid w:val="0"/>
          <w:lang w:val="en-GB" w:eastAsia="zh-CN"/>
        </w:rPr>
        <w:t>、</w:t>
      </w:r>
      <w:r w:rsidR="007A4E34" w:rsidRPr="00F6655E">
        <w:rPr>
          <w:rFonts w:eastAsia="SimSun"/>
          <w:caps/>
          <w:snapToGrid w:val="0"/>
          <w:lang w:val="en-GB" w:eastAsia="zh-CN"/>
        </w:rPr>
        <w:t>公平和公正分享利用遗传资源数字序列信息所产生惠益的卡利基金的</w:t>
      </w:r>
      <w:r>
        <w:rPr>
          <w:rFonts w:eastAsia="SimSun" w:hint="eastAsia"/>
          <w:caps/>
          <w:snapToGrid w:val="0"/>
          <w:lang w:val="en-GB" w:eastAsia="zh-CN"/>
        </w:rPr>
        <w:t>各</w:t>
      </w:r>
      <w:r w:rsidR="0024547C">
        <w:rPr>
          <w:rFonts w:eastAsia="SimSun" w:hint="eastAsia"/>
          <w:caps/>
          <w:snapToGrid w:val="0"/>
          <w:lang w:val="en-GB" w:eastAsia="zh-CN"/>
        </w:rPr>
        <w:t>项</w:t>
      </w:r>
      <w:r w:rsidR="007A4E34" w:rsidRPr="00F6655E">
        <w:rPr>
          <w:rFonts w:eastAsia="SimSun"/>
          <w:caps/>
          <w:snapToGrid w:val="0"/>
          <w:lang w:val="en-GB" w:eastAsia="zh-CN"/>
        </w:rPr>
        <w:t>联合活动和网络研讨会；</w:t>
      </w:r>
    </w:p>
    <w:p w14:paraId="64236E89" w14:textId="10346F44"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通过指导委员会与各机构合作，包括支持制定和实施国家生物多样性融资计划；</w:t>
      </w:r>
    </w:p>
    <w:p w14:paraId="3E545AD5" w14:textId="4033B6FF" w:rsidR="007A4E34" w:rsidRPr="00F6655E" w:rsidRDefault="007A4E34">
      <w:pPr>
        <w:pStyle w:val="ListParagraph"/>
        <w:numPr>
          <w:ilvl w:val="0"/>
          <w:numId w:val="18"/>
        </w:numPr>
        <w:spacing w:before="120" w:after="120" w:line="240" w:lineRule="atLeast"/>
        <w:ind w:left="490" w:firstLine="360"/>
        <w:jc w:val="both"/>
        <w:rPr>
          <w:rFonts w:eastAsia="SimSun"/>
          <w:caps/>
          <w:snapToGrid w:val="0"/>
          <w:lang w:val="en-GB" w:eastAsia="zh-CN"/>
        </w:rPr>
      </w:pPr>
      <w:r w:rsidRPr="00F6655E">
        <w:rPr>
          <w:rFonts w:eastAsia="SimSun"/>
          <w:caps/>
          <w:snapToGrid w:val="0"/>
          <w:lang w:val="en-GB" w:eastAsia="zh-CN"/>
        </w:rPr>
        <w:t>通过</w:t>
      </w:r>
      <w:r w:rsidR="00286539">
        <w:rPr>
          <w:rFonts w:eastAsia="SimSun"/>
          <w:caps/>
          <w:snapToGrid w:val="0"/>
          <w:lang w:val="en-GB" w:eastAsia="zh-CN"/>
        </w:rPr>
        <w:t>全环基金</w:t>
      </w:r>
      <w:r w:rsidRPr="00F6655E">
        <w:rPr>
          <w:rFonts w:eastAsia="SimSun"/>
          <w:caps/>
          <w:snapToGrid w:val="0"/>
          <w:lang w:val="en-GB" w:eastAsia="zh-CN"/>
        </w:rPr>
        <w:t>门户网站监测和审查项目提案。</w:t>
      </w:r>
    </w:p>
    <w:p w14:paraId="452D67C8" w14:textId="6383FB0A" w:rsidR="007A4E34" w:rsidRPr="00072099" w:rsidRDefault="007A4E34">
      <w:pPr>
        <w:pStyle w:val="ListParagraph"/>
        <w:numPr>
          <w:ilvl w:val="0"/>
          <w:numId w:val="19"/>
        </w:numPr>
        <w:spacing w:before="120" w:after="120" w:line="240" w:lineRule="atLeast"/>
        <w:ind w:left="0" w:firstLine="0"/>
        <w:jc w:val="both"/>
        <w:rPr>
          <w:rFonts w:eastAsia="SimSun"/>
          <w:b/>
          <w:bCs/>
          <w:caps/>
          <w:snapToGrid w:val="0"/>
          <w:sz w:val="28"/>
          <w:szCs w:val="28"/>
          <w:lang w:val="en-GB" w:eastAsia="zh-CN"/>
        </w:rPr>
      </w:pPr>
      <w:r w:rsidRPr="00072099">
        <w:rPr>
          <w:rFonts w:eastAsia="SimSun"/>
          <w:b/>
          <w:bCs/>
          <w:caps/>
          <w:snapToGrid w:val="0"/>
          <w:sz w:val="28"/>
          <w:szCs w:val="28"/>
          <w:lang w:val="en-GB" w:eastAsia="zh-CN"/>
        </w:rPr>
        <w:t>建议</w:t>
      </w:r>
    </w:p>
    <w:p w14:paraId="56C7385C" w14:textId="7AA08329" w:rsidR="007A4E34" w:rsidRPr="007545F5" w:rsidRDefault="00DD4FC9">
      <w:pPr>
        <w:pStyle w:val="ListParagraph"/>
        <w:numPr>
          <w:ilvl w:val="0"/>
          <w:numId w:val="15"/>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t>执行问题附属机构</w:t>
      </w:r>
      <w:r w:rsidR="007A4E34" w:rsidRPr="007545F5">
        <w:rPr>
          <w:rFonts w:eastAsia="SimSun"/>
          <w:caps/>
          <w:snapToGrid w:val="0"/>
          <w:lang w:val="en-GB" w:eastAsia="zh-CN"/>
        </w:rPr>
        <w:t>不妨通过一项</w:t>
      </w:r>
      <w:r w:rsidR="0024547C">
        <w:rPr>
          <w:rFonts w:eastAsia="SimSun" w:hint="eastAsia"/>
          <w:caps/>
          <w:snapToGrid w:val="0"/>
          <w:lang w:val="en-GB" w:eastAsia="zh-CN"/>
        </w:rPr>
        <w:t>内容大致</w:t>
      </w:r>
      <w:r w:rsidR="007A4E34" w:rsidRPr="007545F5">
        <w:rPr>
          <w:rFonts w:eastAsia="SimSun"/>
          <w:caps/>
          <w:snapToGrid w:val="0"/>
          <w:lang w:val="en-GB" w:eastAsia="zh-CN"/>
        </w:rPr>
        <w:t>如下的建议</w:t>
      </w:r>
      <w:r w:rsidR="00884942">
        <w:rPr>
          <w:rFonts w:eastAsia="SimSun" w:hint="eastAsia"/>
          <w:caps/>
          <w:snapToGrid w:val="0"/>
          <w:lang w:val="en-GB" w:eastAsia="zh-CN"/>
        </w:rPr>
        <w:t>：</w:t>
      </w:r>
    </w:p>
    <w:p w14:paraId="476857F6" w14:textId="2BAF3CC8" w:rsidR="007A4E34" w:rsidRPr="00072099" w:rsidRDefault="00072099" w:rsidP="00072099">
      <w:pPr>
        <w:spacing w:before="120" w:after="120" w:line="240" w:lineRule="atLeast"/>
        <w:ind w:left="490" w:firstLine="490"/>
        <w:jc w:val="both"/>
        <w:rPr>
          <w:rFonts w:eastAsia="KaiTi"/>
          <w:caps/>
          <w:snapToGrid w:val="0"/>
          <w:lang w:val="en-GB" w:eastAsia="zh-CN"/>
        </w:rPr>
      </w:pPr>
      <w:r w:rsidRPr="00072099">
        <w:rPr>
          <w:rFonts w:eastAsia="KaiTi"/>
          <w:caps/>
          <w:snapToGrid w:val="0"/>
          <w:lang w:val="en-GB" w:eastAsia="zh-CN"/>
        </w:rPr>
        <w:t>执行问题附属机构</w:t>
      </w:r>
      <w:r w:rsidRPr="00072099">
        <w:rPr>
          <w:rFonts w:eastAsia="KaiTi" w:hint="eastAsia"/>
          <w:caps/>
          <w:snapToGrid w:val="0"/>
          <w:lang w:val="en-GB" w:eastAsia="zh-CN"/>
        </w:rPr>
        <w:t>，</w:t>
      </w:r>
    </w:p>
    <w:p w14:paraId="090362FE" w14:textId="35E3DE1C" w:rsidR="007A4E34" w:rsidRPr="007545F5" w:rsidRDefault="00072099" w:rsidP="00072099">
      <w:pPr>
        <w:spacing w:before="120" w:after="120" w:line="240" w:lineRule="atLeast"/>
        <w:ind w:left="490" w:firstLine="490"/>
        <w:jc w:val="both"/>
        <w:rPr>
          <w:rFonts w:eastAsia="SimSun"/>
          <w:caps/>
          <w:snapToGrid w:val="0"/>
          <w:lang w:val="en-GB" w:eastAsia="zh-CN"/>
        </w:rPr>
      </w:pPr>
      <w:r w:rsidRPr="00072099">
        <w:rPr>
          <w:rFonts w:eastAsia="KaiTi" w:hint="eastAsia"/>
          <w:caps/>
          <w:snapToGrid w:val="0"/>
          <w:lang w:val="en-GB" w:eastAsia="zh-CN"/>
        </w:rPr>
        <w:t>谨</w:t>
      </w:r>
      <w:r w:rsidR="007A4E34" w:rsidRPr="00072099">
        <w:rPr>
          <w:rFonts w:eastAsia="KaiTi"/>
          <w:caps/>
          <w:snapToGrid w:val="0"/>
          <w:lang w:val="en-GB" w:eastAsia="zh-CN"/>
        </w:rPr>
        <w:t>建议</w:t>
      </w:r>
      <w:r w:rsidR="00DD4FC9">
        <w:rPr>
          <w:rFonts w:eastAsia="SimSun"/>
          <w:caps/>
          <w:snapToGrid w:val="0"/>
          <w:lang w:val="en-GB" w:eastAsia="zh-CN"/>
        </w:rPr>
        <w:t>缔约方大会</w:t>
      </w:r>
      <w:r w:rsidR="007A4E34" w:rsidRPr="007545F5">
        <w:rPr>
          <w:rFonts w:eastAsia="SimSun"/>
          <w:caps/>
          <w:snapToGrid w:val="0"/>
          <w:lang w:val="en-GB" w:eastAsia="zh-CN"/>
        </w:rPr>
        <w:t>第十七</w:t>
      </w:r>
      <w:r w:rsidR="00DD4FC9">
        <w:rPr>
          <w:rFonts w:eastAsia="SimSun"/>
          <w:caps/>
          <w:snapToGrid w:val="0"/>
          <w:lang w:val="en-GB" w:eastAsia="zh-CN"/>
        </w:rPr>
        <w:t>届会议</w:t>
      </w:r>
      <w:r w:rsidR="007A4E34" w:rsidRPr="007545F5">
        <w:rPr>
          <w:rFonts w:eastAsia="SimSun"/>
          <w:caps/>
          <w:snapToGrid w:val="0"/>
          <w:lang w:val="en-GB" w:eastAsia="zh-CN"/>
        </w:rPr>
        <w:t>通过一项</w:t>
      </w:r>
      <w:r>
        <w:rPr>
          <w:rFonts w:eastAsia="SimSun" w:hint="eastAsia"/>
          <w:caps/>
          <w:snapToGrid w:val="0"/>
          <w:lang w:val="en-GB" w:eastAsia="zh-CN"/>
        </w:rPr>
        <w:t>内容大致如下的</w:t>
      </w:r>
      <w:r w:rsidR="007A4E34" w:rsidRPr="007545F5">
        <w:rPr>
          <w:rFonts w:eastAsia="SimSun"/>
          <w:caps/>
          <w:snapToGrid w:val="0"/>
          <w:lang w:val="en-GB" w:eastAsia="zh-CN"/>
        </w:rPr>
        <w:t>决定要点</w:t>
      </w:r>
      <w:r w:rsidR="00884942">
        <w:rPr>
          <w:rStyle w:val="FootnoteReference"/>
          <w:rFonts w:eastAsia="SimSun"/>
          <w:caps/>
          <w:snapToGrid w:val="0"/>
          <w:lang w:val="en-GB" w:eastAsia="zh-CN"/>
        </w:rPr>
        <w:footnoteReference w:id="5"/>
      </w:r>
      <w:r>
        <w:rPr>
          <w:rFonts w:eastAsia="SimSun" w:hint="eastAsia"/>
          <w:caps/>
          <w:snapToGrid w:val="0"/>
          <w:lang w:val="en-GB" w:eastAsia="zh-CN"/>
        </w:rPr>
        <w:t>：</w:t>
      </w:r>
    </w:p>
    <w:p w14:paraId="61F96FF4" w14:textId="6A47189E" w:rsidR="007A4E34" w:rsidRPr="00072099" w:rsidRDefault="00072099" w:rsidP="00072099">
      <w:pPr>
        <w:spacing w:before="120" w:after="120" w:line="240" w:lineRule="atLeast"/>
        <w:jc w:val="both"/>
        <w:rPr>
          <w:rFonts w:eastAsia="KaiTi"/>
          <w:caps/>
          <w:snapToGrid w:val="0"/>
          <w:lang w:val="en-GB" w:eastAsia="zh-CN"/>
        </w:rPr>
      </w:pPr>
      <w:r>
        <w:rPr>
          <w:rFonts w:eastAsia="SimSun"/>
          <w:caps/>
          <w:snapToGrid w:val="0"/>
          <w:lang w:val="en-GB" w:eastAsia="zh-CN"/>
        </w:rPr>
        <w:tab/>
      </w:r>
      <w:r>
        <w:rPr>
          <w:rFonts w:eastAsia="SimSun"/>
          <w:caps/>
          <w:snapToGrid w:val="0"/>
          <w:lang w:val="en-GB" w:eastAsia="zh-CN"/>
        </w:rPr>
        <w:tab/>
      </w:r>
      <w:r>
        <w:rPr>
          <w:rFonts w:eastAsia="SimSun"/>
          <w:caps/>
          <w:snapToGrid w:val="0"/>
          <w:lang w:val="en-GB" w:eastAsia="zh-CN"/>
        </w:rPr>
        <w:tab/>
      </w:r>
      <w:r w:rsidR="007A4E34" w:rsidRPr="00072099">
        <w:rPr>
          <w:rFonts w:eastAsia="KaiTi"/>
          <w:caps/>
          <w:snapToGrid w:val="0"/>
          <w:lang w:val="en-GB" w:eastAsia="zh-CN"/>
        </w:rPr>
        <w:t>缔约方大会</w:t>
      </w:r>
      <w:r w:rsidRPr="00072099">
        <w:rPr>
          <w:rFonts w:eastAsia="KaiTi" w:hint="eastAsia"/>
          <w:caps/>
          <w:snapToGrid w:val="0"/>
          <w:lang w:val="en-GB" w:eastAsia="zh-CN"/>
        </w:rPr>
        <w:t>，</w:t>
      </w:r>
    </w:p>
    <w:p w14:paraId="3948E0FF" w14:textId="7EAD1A33" w:rsidR="007A4E34" w:rsidRPr="00072099"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3642D0">
        <w:rPr>
          <w:rFonts w:eastAsia="KaiTi"/>
          <w:caps/>
          <w:snapToGrid w:val="0"/>
          <w:lang w:val="en-GB" w:eastAsia="zh-CN"/>
        </w:rPr>
        <w:t>赞赏地注意到</w:t>
      </w:r>
      <w:r w:rsidRPr="003642D0">
        <w:rPr>
          <w:rFonts w:eastAsia="SimSun"/>
          <w:caps/>
          <w:snapToGrid w:val="0"/>
          <w:lang w:val="en-GB" w:eastAsia="zh-CN"/>
        </w:rPr>
        <w:t>截至</w:t>
      </w:r>
      <w:r w:rsidRPr="003642D0">
        <w:rPr>
          <w:rFonts w:eastAsia="SimSun"/>
          <w:caps/>
          <w:snapToGrid w:val="0"/>
          <w:lang w:val="en-GB" w:eastAsia="zh-CN"/>
        </w:rPr>
        <w:t>2026</w:t>
      </w:r>
      <w:r w:rsidRPr="003642D0">
        <w:rPr>
          <w:rFonts w:eastAsia="SimSun"/>
          <w:caps/>
          <w:snapToGrid w:val="0"/>
          <w:lang w:val="en-GB" w:eastAsia="zh-CN"/>
        </w:rPr>
        <w:t>年</w:t>
      </w:r>
      <w:r w:rsidRPr="003642D0">
        <w:rPr>
          <w:rFonts w:eastAsia="SimSun"/>
          <w:caps/>
          <w:snapToGrid w:val="0"/>
          <w:lang w:val="en-GB" w:eastAsia="zh-CN"/>
        </w:rPr>
        <w:t>5</w:t>
      </w:r>
      <w:r w:rsidRPr="003642D0">
        <w:rPr>
          <w:rFonts w:eastAsia="SimSun"/>
          <w:caps/>
          <w:snapToGrid w:val="0"/>
          <w:lang w:val="en-GB" w:eastAsia="zh-CN"/>
        </w:rPr>
        <w:t>月</w:t>
      </w:r>
      <w:r w:rsidRPr="003642D0">
        <w:rPr>
          <w:rFonts w:eastAsia="SimSun"/>
          <w:caps/>
          <w:snapToGrid w:val="0"/>
          <w:lang w:val="en-GB" w:eastAsia="zh-CN"/>
        </w:rPr>
        <w:t>30</w:t>
      </w:r>
      <w:r w:rsidRPr="003642D0">
        <w:rPr>
          <w:rFonts w:eastAsia="SimSun"/>
          <w:caps/>
          <w:snapToGrid w:val="0"/>
          <w:lang w:val="en-GB" w:eastAsia="zh-CN"/>
        </w:rPr>
        <w:t>日，澳大利亚、奥地利、比利时、巴西、加拿大、中国、科特迪瓦、法国、德国、印度、爱尔兰、意大利、日本、卢森堡、墨西哥、荷兰王国、新西兰、挪威、斯洛文尼亚、南非</w:t>
      </w:r>
      <w:r w:rsidR="003642D0">
        <w:rPr>
          <w:rFonts w:eastAsia="SimSun" w:hint="eastAsia"/>
          <w:caps/>
          <w:snapToGrid w:val="0"/>
          <w:lang w:val="en-GB" w:eastAsia="zh-CN"/>
        </w:rPr>
        <w:t>、</w:t>
      </w:r>
      <w:r w:rsidRPr="003642D0">
        <w:rPr>
          <w:rFonts w:eastAsia="SimSun"/>
          <w:caps/>
          <w:snapToGrid w:val="0"/>
          <w:lang w:val="en-GB" w:eastAsia="zh-CN"/>
        </w:rPr>
        <w:t>瑞士等参与国对全球环境基金信托基金第九次</w:t>
      </w:r>
      <w:r w:rsidR="00A009C3" w:rsidRPr="003642D0">
        <w:rPr>
          <w:rFonts w:eastAsia="SimSun"/>
          <w:caps/>
          <w:snapToGrid w:val="0"/>
          <w:lang w:val="en-GB" w:eastAsia="zh-CN"/>
        </w:rPr>
        <w:t>增资</w:t>
      </w:r>
      <w:r w:rsidRPr="003642D0">
        <w:rPr>
          <w:rFonts w:eastAsia="SimSun"/>
          <w:caps/>
          <w:snapToGrid w:val="0"/>
          <w:lang w:val="en-GB" w:eastAsia="zh-CN"/>
        </w:rPr>
        <w:t>的</w:t>
      </w:r>
      <w:r w:rsidRPr="00417D57">
        <w:rPr>
          <w:rFonts w:eastAsia="SimSun"/>
          <w:caps/>
          <w:snapToGrid w:val="0"/>
          <w:lang w:val="en-GB" w:eastAsia="zh-CN"/>
        </w:rPr>
        <w:t>认捐</w:t>
      </w:r>
      <w:r w:rsidRPr="003642D0">
        <w:rPr>
          <w:rFonts w:eastAsia="SimSun"/>
          <w:caps/>
          <w:snapToGrid w:val="0"/>
          <w:lang w:val="en-GB" w:eastAsia="zh-CN"/>
        </w:rPr>
        <w:t>，按</w:t>
      </w:r>
      <w:r w:rsidR="003642D0" w:rsidRPr="003642D0">
        <w:rPr>
          <w:rFonts w:eastAsia="SimSun"/>
          <w:caps/>
          <w:snapToGrid w:val="0"/>
          <w:lang w:val="en-GB" w:eastAsia="zh-CN"/>
        </w:rPr>
        <w:t>商定</w:t>
      </w:r>
      <w:r w:rsidR="00A009C3" w:rsidRPr="003642D0">
        <w:rPr>
          <w:rFonts w:eastAsia="SimSun"/>
          <w:caps/>
          <w:snapToGrid w:val="0"/>
          <w:lang w:val="en-GB" w:eastAsia="zh-CN"/>
        </w:rPr>
        <w:t>增资</w:t>
      </w:r>
      <w:r w:rsidRPr="003642D0">
        <w:rPr>
          <w:rFonts w:eastAsia="SimSun"/>
          <w:caps/>
          <w:snapToGrid w:val="0"/>
          <w:lang w:val="en-GB" w:eastAsia="zh-CN"/>
        </w:rPr>
        <w:t>期参考汇率计算，金额约为</w:t>
      </w:r>
      <w:r w:rsidRPr="003642D0">
        <w:rPr>
          <w:rFonts w:eastAsia="SimSun"/>
          <w:caps/>
          <w:snapToGrid w:val="0"/>
          <w:lang w:val="en-GB" w:eastAsia="zh-CN"/>
        </w:rPr>
        <w:t>39</w:t>
      </w:r>
      <w:r w:rsidRPr="003642D0">
        <w:rPr>
          <w:rFonts w:eastAsia="SimSun"/>
          <w:caps/>
          <w:snapToGrid w:val="0"/>
          <w:lang w:val="en-GB" w:eastAsia="zh-CN"/>
        </w:rPr>
        <w:t>亿美元；</w:t>
      </w:r>
    </w:p>
    <w:p w14:paraId="3BEC6C0E" w14:textId="35D596E7" w:rsidR="007A4E34" w:rsidRPr="00072099"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3642D0">
        <w:rPr>
          <w:rFonts w:eastAsia="KaiTi"/>
          <w:caps/>
          <w:snapToGrid w:val="0"/>
          <w:lang w:val="en-GB" w:eastAsia="zh-CN"/>
        </w:rPr>
        <w:t>敦促</w:t>
      </w:r>
      <w:r w:rsidRPr="00072099">
        <w:rPr>
          <w:rFonts w:eastAsia="SimSun"/>
          <w:caps/>
          <w:snapToGrid w:val="0"/>
          <w:lang w:val="en-GB" w:eastAsia="zh-CN"/>
        </w:rPr>
        <w:t>发达国家缔约方和自愿承担发达国家缔约方义务的其他缔约方进一步增加对全球环境基金信托基金第九次</w:t>
      </w:r>
      <w:r w:rsidR="00A009C3">
        <w:rPr>
          <w:rFonts w:eastAsia="SimSun"/>
          <w:caps/>
          <w:snapToGrid w:val="0"/>
          <w:lang w:val="en-GB" w:eastAsia="zh-CN"/>
        </w:rPr>
        <w:t>增资</w:t>
      </w:r>
      <w:r w:rsidRPr="00072099">
        <w:rPr>
          <w:rFonts w:eastAsia="SimSun"/>
          <w:caps/>
          <w:snapToGrid w:val="0"/>
          <w:lang w:val="en-GB" w:eastAsia="zh-CN"/>
        </w:rPr>
        <w:t>的现有认捐，如果尚未</w:t>
      </w:r>
      <w:r w:rsidR="006074BE">
        <w:rPr>
          <w:rFonts w:eastAsia="SimSun" w:hint="eastAsia"/>
          <w:caps/>
          <w:snapToGrid w:val="0"/>
          <w:lang w:val="en-GB" w:eastAsia="zh-CN"/>
        </w:rPr>
        <w:t>认捐</w:t>
      </w:r>
      <w:r w:rsidRPr="00072099">
        <w:rPr>
          <w:rFonts w:eastAsia="SimSun"/>
          <w:caps/>
          <w:snapToGrid w:val="0"/>
          <w:lang w:val="en-GB" w:eastAsia="zh-CN"/>
        </w:rPr>
        <w:t>，则及时作出充分认捐，以支持全面执行</w:t>
      </w:r>
      <w:r w:rsidR="003642D0">
        <w:rPr>
          <w:rFonts w:eastAsia="SimSun" w:hint="eastAsia"/>
          <w:caps/>
          <w:snapToGrid w:val="0"/>
          <w:lang w:val="en-GB" w:eastAsia="zh-CN"/>
        </w:rPr>
        <w:t>《</w:t>
      </w:r>
      <w:r w:rsidRPr="00072099">
        <w:rPr>
          <w:rFonts w:eastAsia="SimSun"/>
          <w:caps/>
          <w:snapToGrid w:val="0"/>
          <w:lang w:val="en-GB" w:eastAsia="zh-CN"/>
        </w:rPr>
        <w:t>昆明</w:t>
      </w:r>
      <w:r w:rsidRPr="00072099">
        <w:rPr>
          <w:rFonts w:eastAsia="SimSun"/>
          <w:caps/>
          <w:snapToGrid w:val="0"/>
          <w:lang w:val="en-GB" w:eastAsia="zh-CN"/>
        </w:rPr>
        <w:t>-</w:t>
      </w:r>
      <w:r w:rsidRPr="00072099">
        <w:rPr>
          <w:rFonts w:eastAsia="SimSun"/>
          <w:caps/>
          <w:snapToGrid w:val="0"/>
          <w:lang w:val="en-GB" w:eastAsia="zh-CN"/>
        </w:rPr>
        <w:t>蒙特利尔全球生物多样性框架</w:t>
      </w:r>
      <w:r w:rsidR="003642D0">
        <w:rPr>
          <w:rFonts w:eastAsia="SimSun" w:hint="eastAsia"/>
          <w:caps/>
          <w:snapToGrid w:val="0"/>
          <w:lang w:val="en-GB" w:eastAsia="zh-CN"/>
        </w:rPr>
        <w:t>》</w:t>
      </w:r>
      <w:r w:rsidR="00414670">
        <w:rPr>
          <w:rStyle w:val="FootnoteReference"/>
          <w:rFonts w:eastAsia="SimSun"/>
          <w:caps/>
          <w:snapToGrid w:val="0"/>
          <w:lang w:val="en-GB" w:eastAsia="zh-CN"/>
        </w:rPr>
        <w:footnoteReference w:id="6"/>
      </w:r>
      <w:r w:rsidRPr="00072099">
        <w:rPr>
          <w:rFonts w:eastAsia="SimSun"/>
          <w:caps/>
          <w:snapToGrid w:val="0"/>
          <w:lang w:val="en-GB" w:eastAsia="zh-CN"/>
        </w:rPr>
        <w:t>；</w:t>
      </w:r>
    </w:p>
    <w:p w14:paraId="77FA319F" w14:textId="1D7F2BFF" w:rsidR="007A4E34" w:rsidRPr="00072099"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3642D0">
        <w:rPr>
          <w:rFonts w:eastAsia="KaiTi"/>
          <w:caps/>
          <w:snapToGrid w:val="0"/>
          <w:lang w:val="en-GB" w:eastAsia="zh-CN"/>
        </w:rPr>
        <w:t>欢迎</w:t>
      </w:r>
      <w:r w:rsidRPr="00072099">
        <w:rPr>
          <w:rFonts w:eastAsia="SimSun"/>
          <w:caps/>
          <w:snapToGrid w:val="0"/>
          <w:lang w:val="en-GB" w:eastAsia="zh-CN"/>
        </w:rPr>
        <w:t>在全球环境基金第九</w:t>
      </w:r>
      <w:r w:rsidR="00A009C3">
        <w:rPr>
          <w:rFonts w:eastAsia="SimSun"/>
          <w:caps/>
          <w:snapToGrid w:val="0"/>
          <w:lang w:val="en-GB" w:eastAsia="zh-CN"/>
        </w:rPr>
        <w:t>增资</w:t>
      </w:r>
      <w:r w:rsidRPr="00072099">
        <w:rPr>
          <w:rFonts w:eastAsia="SimSun"/>
          <w:caps/>
          <w:snapToGrid w:val="0"/>
          <w:lang w:val="en-GB" w:eastAsia="zh-CN"/>
        </w:rPr>
        <w:t>期的</w:t>
      </w:r>
      <w:r w:rsidR="003642D0">
        <w:rPr>
          <w:rFonts w:eastAsia="SimSun" w:hint="eastAsia"/>
          <w:caps/>
          <w:snapToGrid w:val="0"/>
          <w:lang w:val="en-GB" w:eastAsia="zh-CN"/>
        </w:rPr>
        <w:t>规划</w:t>
      </w:r>
      <w:r w:rsidRPr="00072099">
        <w:rPr>
          <w:rFonts w:eastAsia="SimSun"/>
          <w:caps/>
          <w:snapToGrid w:val="0"/>
          <w:lang w:val="en-GB" w:eastAsia="zh-CN"/>
        </w:rPr>
        <w:t>方向和政策建议中纳入土著人民和地方社区保护倡议，</w:t>
      </w:r>
      <w:r w:rsidR="00505314">
        <w:rPr>
          <w:rFonts w:eastAsia="SimSun" w:hint="eastAsia"/>
          <w:caps/>
          <w:snapToGrid w:val="0"/>
          <w:lang w:val="en-GB" w:eastAsia="zh-CN"/>
        </w:rPr>
        <w:t>在以往各轮</w:t>
      </w:r>
      <w:r w:rsidRPr="00072099">
        <w:rPr>
          <w:rFonts w:eastAsia="SimSun"/>
          <w:caps/>
          <w:snapToGrid w:val="0"/>
          <w:lang w:val="en-GB" w:eastAsia="zh-CN"/>
        </w:rPr>
        <w:t>包容性保护倡议的基础</w:t>
      </w:r>
      <w:r w:rsidR="00505314">
        <w:rPr>
          <w:rFonts w:eastAsia="SimSun" w:hint="eastAsia"/>
          <w:caps/>
          <w:snapToGrid w:val="0"/>
          <w:lang w:val="en-GB" w:eastAsia="zh-CN"/>
        </w:rPr>
        <w:t>上</w:t>
      </w:r>
      <w:r w:rsidRPr="00072099">
        <w:rPr>
          <w:rFonts w:eastAsia="SimSun"/>
          <w:caps/>
          <w:snapToGrid w:val="0"/>
          <w:lang w:val="en-GB" w:eastAsia="zh-CN"/>
        </w:rPr>
        <w:t>，</w:t>
      </w:r>
      <w:r w:rsidR="00505314" w:rsidRPr="00505314">
        <w:rPr>
          <w:rFonts w:eastAsia="SimSun"/>
          <w:caps/>
          <w:snapToGrid w:val="0"/>
          <w:lang w:val="en-GB" w:eastAsia="zh-CN"/>
        </w:rPr>
        <w:t>将规模扩大至</w:t>
      </w:r>
      <w:r w:rsidR="00505314" w:rsidRPr="00505314">
        <w:rPr>
          <w:rFonts w:eastAsia="SimSun"/>
          <w:caps/>
          <w:snapToGrid w:val="0"/>
          <w:lang w:val="en-GB" w:eastAsia="zh-CN"/>
        </w:rPr>
        <w:t>1</w:t>
      </w:r>
      <w:r w:rsidR="00505314" w:rsidRPr="00505314">
        <w:rPr>
          <w:rFonts w:eastAsia="SimSun"/>
          <w:caps/>
          <w:snapToGrid w:val="0"/>
          <w:lang w:val="en-GB" w:eastAsia="zh-CN"/>
        </w:rPr>
        <w:t>亿美元</w:t>
      </w:r>
      <w:r w:rsidR="00505314">
        <w:rPr>
          <w:rFonts w:eastAsia="SimSun" w:hint="eastAsia"/>
          <w:caps/>
          <w:snapToGrid w:val="0"/>
          <w:lang w:val="en-GB" w:eastAsia="zh-CN"/>
        </w:rPr>
        <w:t>，</w:t>
      </w:r>
      <w:r w:rsidR="008E486E" w:rsidRPr="006074BE">
        <w:rPr>
          <w:rFonts w:eastAsia="SimSun"/>
          <w:caps/>
          <w:snapToGrid w:val="0"/>
          <w:lang w:val="en-GB" w:eastAsia="zh-CN"/>
        </w:rPr>
        <w:t>根据里约标值方法</w:t>
      </w:r>
      <w:r w:rsidR="008E486E" w:rsidRPr="006074BE">
        <w:rPr>
          <w:rFonts w:eastAsia="SimSun" w:hint="eastAsia"/>
          <w:caps/>
          <w:snapToGrid w:val="0"/>
          <w:lang w:val="en-GB" w:eastAsia="zh-CN"/>
        </w:rPr>
        <w:t>，</w:t>
      </w:r>
      <w:r w:rsidRPr="00072099">
        <w:rPr>
          <w:rFonts w:eastAsia="SimSun"/>
          <w:caps/>
          <w:snapToGrid w:val="0"/>
          <w:lang w:val="en-GB" w:eastAsia="zh-CN"/>
        </w:rPr>
        <w:t>将该期总资源的</w:t>
      </w:r>
      <w:r w:rsidRPr="00072099">
        <w:rPr>
          <w:rFonts w:eastAsia="SimSun"/>
          <w:caps/>
          <w:snapToGrid w:val="0"/>
          <w:lang w:val="en-GB" w:eastAsia="zh-CN"/>
        </w:rPr>
        <w:t>35%</w:t>
      </w:r>
      <w:r w:rsidRPr="00072099">
        <w:rPr>
          <w:rFonts w:eastAsia="SimSun"/>
          <w:caps/>
          <w:snapToGrid w:val="0"/>
          <w:lang w:val="en-GB" w:eastAsia="zh-CN"/>
        </w:rPr>
        <w:t>分配给生物多样性重点领域，实现该期至少</w:t>
      </w:r>
      <w:r w:rsidR="006074BE">
        <w:rPr>
          <w:rFonts w:eastAsia="SimSun" w:hint="eastAsia"/>
          <w:caps/>
          <w:snapToGrid w:val="0"/>
          <w:lang w:val="en-GB" w:eastAsia="zh-CN"/>
        </w:rPr>
        <w:t>将</w:t>
      </w:r>
      <w:r w:rsidRPr="00072099">
        <w:rPr>
          <w:rFonts w:eastAsia="SimSun"/>
          <w:caps/>
          <w:snapToGrid w:val="0"/>
          <w:lang w:val="en-GB" w:eastAsia="zh-CN"/>
        </w:rPr>
        <w:t>70%</w:t>
      </w:r>
      <w:r w:rsidRPr="00072099">
        <w:rPr>
          <w:rFonts w:eastAsia="SimSun"/>
          <w:caps/>
          <w:snapToGrid w:val="0"/>
          <w:lang w:val="en-GB" w:eastAsia="zh-CN"/>
        </w:rPr>
        <w:t>的资金用于生物多样性</w:t>
      </w:r>
      <w:r w:rsidR="006074BE">
        <w:rPr>
          <w:rFonts w:eastAsia="SimSun" w:hint="eastAsia"/>
          <w:caps/>
          <w:snapToGrid w:val="0"/>
          <w:lang w:val="en-GB" w:eastAsia="zh-CN"/>
        </w:rPr>
        <w:t>的</w:t>
      </w:r>
      <w:r w:rsidRPr="00072099">
        <w:rPr>
          <w:rFonts w:eastAsia="SimSun"/>
          <w:caps/>
          <w:snapToGrid w:val="0"/>
          <w:lang w:val="en-GB" w:eastAsia="zh-CN"/>
        </w:rPr>
        <w:t>目标</w:t>
      </w:r>
      <w:r w:rsidR="003C52FE">
        <w:rPr>
          <w:rStyle w:val="FootnoteReference"/>
          <w:rFonts w:eastAsia="SimSun"/>
          <w:caps/>
          <w:snapToGrid w:val="0"/>
          <w:lang w:val="en-GB" w:eastAsia="zh-CN"/>
        </w:rPr>
        <w:footnoteReference w:id="7"/>
      </w:r>
      <w:r w:rsidRPr="00072099">
        <w:rPr>
          <w:rFonts w:eastAsia="SimSun"/>
          <w:caps/>
          <w:snapToGrid w:val="0"/>
          <w:lang w:val="en-GB" w:eastAsia="zh-CN"/>
        </w:rPr>
        <w:t>；</w:t>
      </w:r>
    </w:p>
    <w:p w14:paraId="70F3C5FF" w14:textId="2806A509" w:rsidR="007A4E34" w:rsidRPr="00072099" w:rsidRDefault="008E486E">
      <w:pPr>
        <w:pStyle w:val="ListParagraph"/>
        <w:numPr>
          <w:ilvl w:val="0"/>
          <w:numId w:val="20"/>
        </w:numPr>
        <w:spacing w:before="120" w:after="120" w:line="240" w:lineRule="atLeast"/>
        <w:ind w:left="979" w:firstLine="490"/>
        <w:jc w:val="both"/>
        <w:rPr>
          <w:rFonts w:eastAsia="SimSun"/>
          <w:caps/>
          <w:snapToGrid w:val="0"/>
          <w:lang w:val="en-GB" w:eastAsia="zh-CN"/>
        </w:rPr>
      </w:pPr>
      <w:r>
        <w:rPr>
          <w:rFonts w:eastAsia="KaiTi" w:hint="eastAsia"/>
          <w:caps/>
          <w:snapToGrid w:val="0"/>
          <w:lang w:val="en-GB" w:eastAsia="zh-CN"/>
        </w:rPr>
        <w:t>表示</w:t>
      </w:r>
      <w:r w:rsidR="007A4E34" w:rsidRPr="00ED52C1">
        <w:rPr>
          <w:rFonts w:eastAsia="KaiTi"/>
          <w:caps/>
          <w:snapToGrid w:val="0"/>
          <w:lang w:val="en-GB" w:eastAsia="zh-CN"/>
        </w:rPr>
        <w:t>注意到</w:t>
      </w:r>
      <w:r w:rsidR="007A4E34" w:rsidRPr="00072099">
        <w:rPr>
          <w:rFonts w:eastAsia="SimSun"/>
          <w:caps/>
          <w:snapToGrid w:val="0"/>
          <w:lang w:val="en-GB" w:eastAsia="zh-CN"/>
        </w:rPr>
        <w:t>全球环境基金理事会提交缔约方大会第十七</w:t>
      </w:r>
      <w:r w:rsidR="00DD4FC9">
        <w:rPr>
          <w:rFonts w:eastAsia="SimSun"/>
          <w:caps/>
          <w:snapToGrid w:val="0"/>
          <w:lang w:val="en-GB" w:eastAsia="zh-CN"/>
        </w:rPr>
        <w:t>届会议</w:t>
      </w:r>
      <w:r w:rsidR="007A4E34" w:rsidRPr="00072099">
        <w:rPr>
          <w:rFonts w:eastAsia="SimSun"/>
          <w:caps/>
          <w:snapToGrid w:val="0"/>
          <w:lang w:val="en-GB" w:eastAsia="zh-CN"/>
        </w:rPr>
        <w:t>的报告</w:t>
      </w:r>
      <w:r>
        <w:rPr>
          <w:rStyle w:val="FootnoteReference"/>
          <w:rFonts w:eastAsia="SimSun"/>
          <w:caps/>
          <w:snapToGrid w:val="0"/>
          <w:lang w:val="en-GB" w:eastAsia="zh-CN"/>
        </w:rPr>
        <w:footnoteReference w:id="8"/>
      </w:r>
      <w:r w:rsidR="007A4E34" w:rsidRPr="00072099">
        <w:rPr>
          <w:rFonts w:eastAsia="SimSun"/>
          <w:caps/>
          <w:snapToGrid w:val="0"/>
          <w:lang w:val="en-GB" w:eastAsia="zh-CN"/>
        </w:rPr>
        <w:t>；</w:t>
      </w:r>
    </w:p>
    <w:p w14:paraId="296DB06A" w14:textId="2CB5C5C5" w:rsidR="007A4E34" w:rsidRPr="00072099" w:rsidRDefault="008E486E">
      <w:pPr>
        <w:pStyle w:val="ListParagraph"/>
        <w:numPr>
          <w:ilvl w:val="0"/>
          <w:numId w:val="20"/>
        </w:numPr>
        <w:spacing w:before="120" w:after="120" w:line="240" w:lineRule="atLeast"/>
        <w:ind w:left="979" w:firstLine="490"/>
        <w:jc w:val="both"/>
        <w:rPr>
          <w:rFonts w:eastAsia="SimSun"/>
          <w:caps/>
          <w:snapToGrid w:val="0"/>
          <w:lang w:val="en-GB" w:eastAsia="zh-CN"/>
        </w:rPr>
      </w:pPr>
      <w:r w:rsidRPr="008E486E">
        <w:rPr>
          <w:rFonts w:eastAsia="KaiTi" w:hint="eastAsia"/>
          <w:caps/>
          <w:snapToGrid w:val="0"/>
          <w:lang w:val="en-GB" w:eastAsia="zh-CN"/>
        </w:rPr>
        <w:t>邀请</w:t>
      </w:r>
      <w:r w:rsidR="007A4E34" w:rsidRPr="00072099">
        <w:rPr>
          <w:rFonts w:eastAsia="SimSun"/>
          <w:caps/>
          <w:snapToGrid w:val="0"/>
          <w:lang w:val="en-GB" w:eastAsia="zh-CN"/>
        </w:rPr>
        <w:t>全球环境基金</w:t>
      </w:r>
      <w:r w:rsidR="006074BE">
        <w:rPr>
          <w:rFonts w:eastAsia="SimSun" w:hint="eastAsia"/>
          <w:caps/>
          <w:snapToGrid w:val="0"/>
          <w:lang w:val="en-GB" w:eastAsia="zh-CN"/>
        </w:rPr>
        <w:t>再接再厉</w:t>
      </w:r>
      <w:r w:rsidR="007A4E34" w:rsidRPr="00072099">
        <w:rPr>
          <w:rFonts w:eastAsia="SimSun"/>
          <w:caps/>
          <w:snapToGrid w:val="0"/>
          <w:lang w:val="en-GB" w:eastAsia="zh-CN"/>
        </w:rPr>
        <w:t>进一步加强</w:t>
      </w:r>
      <w:r>
        <w:rPr>
          <w:rFonts w:eastAsia="SimSun" w:hint="eastAsia"/>
          <w:caps/>
          <w:snapToGrid w:val="0"/>
          <w:lang w:val="en-GB" w:eastAsia="zh-CN"/>
        </w:rPr>
        <w:t>成效</w:t>
      </w:r>
      <w:r w:rsidR="007A4E34" w:rsidRPr="00072099">
        <w:rPr>
          <w:rFonts w:eastAsia="SimSun"/>
          <w:caps/>
          <w:snapToGrid w:val="0"/>
          <w:lang w:val="en-GB" w:eastAsia="zh-CN"/>
        </w:rPr>
        <w:t>，包括</w:t>
      </w:r>
      <w:r>
        <w:rPr>
          <w:rFonts w:eastAsia="SimSun" w:hint="eastAsia"/>
          <w:caps/>
          <w:snapToGrid w:val="0"/>
          <w:lang w:val="en-GB" w:eastAsia="zh-CN"/>
        </w:rPr>
        <w:t>通过：</w:t>
      </w:r>
    </w:p>
    <w:p w14:paraId="7015896D" w14:textId="78D13559"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lastRenderedPageBreak/>
        <w:t>改进提供全系统环境惠益的整合途径、方法和综合方案；</w:t>
      </w:r>
    </w:p>
    <w:p w14:paraId="05462046" w14:textId="0886D853" w:rsidR="007A4E34" w:rsidRPr="00072099" w:rsidRDefault="006074BE">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在能力建设</w:t>
      </w:r>
      <w:r>
        <w:rPr>
          <w:rFonts w:eastAsia="SimSun" w:hint="eastAsia"/>
          <w:snapToGrid w:val="0"/>
          <w:lang w:val="en-GB" w:eastAsia="zh-CN"/>
        </w:rPr>
        <w:t>等</w:t>
      </w:r>
      <w:r w:rsidRPr="00072099">
        <w:rPr>
          <w:rFonts w:eastAsia="SimSun"/>
          <w:snapToGrid w:val="0"/>
          <w:lang w:val="en-GB" w:eastAsia="zh-CN"/>
        </w:rPr>
        <w:t>方面</w:t>
      </w:r>
      <w:r w:rsidR="008E486E">
        <w:rPr>
          <w:rFonts w:eastAsia="SimSun" w:hint="eastAsia"/>
          <w:snapToGrid w:val="0"/>
          <w:lang w:val="en-GB" w:eastAsia="zh-CN"/>
        </w:rPr>
        <w:t>利用</w:t>
      </w:r>
      <w:r w:rsidR="007A4E34" w:rsidRPr="00072099">
        <w:rPr>
          <w:rFonts w:eastAsia="SimSun"/>
          <w:snapToGrid w:val="0"/>
          <w:lang w:val="en-GB" w:eastAsia="zh-CN"/>
        </w:rPr>
        <w:t>激励、监管和混合融资工具，促进更多私营部门投资；</w:t>
      </w:r>
    </w:p>
    <w:p w14:paraId="6E50D2B4" w14:textId="7D7D8E77"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促进全社会、全政府和全经济办法，加强国家一级的</w:t>
      </w:r>
      <w:r w:rsidR="00A463AC">
        <w:rPr>
          <w:rFonts w:eastAsia="SimSun" w:hint="eastAsia"/>
          <w:snapToGrid w:val="0"/>
          <w:lang w:val="en-GB" w:eastAsia="zh-CN"/>
        </w:rPr>
        <w:t>所有</w:t>
      </w:r>
      <w:r w:rsidRPr="00072099">
        <w:rPr>
          <w:rFonts w:eastAsia="SimSun"/>
          <w:snapToGrid w:val="0"/>
          <w:lang w:val="en-GB" w:eastAsia="zh-CN"/>
        </w:rPr>
        <w:t>权，使生物多样性行动与国家发展优先事项保持一致；</w:t>
      </w:r>
    </w:p>
    <w:p w14:paraId="2DB022DA" w14:textId="6A0EBB8E"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继续改</w:t>
      </w:r>
      <w:r w:rsidR="00A463AC">
        <w:rPr>
          <w:rFonts w:eastAsia="SimSun" w:hint="eastAsia"/>
          <w:snapToGrid w:val="0"/>
          <w:lang w:val="en-GB" w:eastAsia="zh-CN"/>
        </w:rPr>
        <w:t>进</w:t>
      </w:r>
      <w:r w:rsidRPr="00072099">
        <w:rPr>
          <w:rFonts w:eastAsia="SimSun"/>
          <w:snapToGrid w:val="0"/>
          <w:lang w:val="en-GB" w:eastAsia="zh-CN"/>
        </w:rPr>
        <w:t>资源分配系统；</w:t>
      </w:r>
    </w:p>
    <w:p w14:paraId="5935C88E" w14:textId="33AF7BBD"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持续加强对最不发达国家和小岛屿发展中国家的支持，包括降低交易成本和简化</w:t>
      </w:r>
      <w:r w:rsidR="00A463AC">
        <w:rPr>
          <w:rFonts w:eastAsia="SimSun" w:hint="eastAsia"/>
          <w:snapToGrid w:val="0"/>
          <w:lang w:val="en-GB" w:eastAsia="zh-CN"/>
        </w:rPr>
        <w:t>获取</w:t>
      </w:r>
      <w:r w:rsidRPr="00072099">
        <w:rPr>
          <w:rFonts w:eastAsia="SimSun"/>
          <w:snapToGrid w:val="0"/>
          <w:lang w:val="en-GB" w:eastAsia="zh-CN"/>
        </w:rPr>
        <w:t>程序；</w:t>
      </w:r>
    </w:p>
    <w:p w14:paraId="7F5BD4BC" w14:textId="7D86EB6B"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深化对土著人民和</w:t>
      </w:r>
      <w:r w:rsidR="00A463AC">
        <w:rPr>
          <w:rFonts w:eastAsia="SimSun" w:hint="eastAsia"/>
          <w:snapToGrid w:val="0"/>
          <w:lang w:val="en-GB" w:eastAsia="zh-CN"/>
        </w:rPr>
        <w:t>地方</w:t>
      </w:r>
      <w:r w:rsidRPr="00072099">
        <w:rPr>
          <w:rFonts w:eastAsia="SimSun"/>
          <w:snapToGrid w:val="0"/>
          <w:lang w:val="en-GB" w:eastAsia="zh-CN"/>
        </w:rPr>
        <w:t>社区的包容性支持；</w:t>
      </w:r>
    </w:p>
    <w:p w14:paraId="00FD38BF" w14:textId="3C026347" w:rsidR="007A4E34" w:rsidRPr="00072099" w:rsidRDefault="007A4E34">
      <w:pPr>
        <w:pStyle w:val="ListParagraph"/>
        <w:numPr>
          <w:ilvl w:val="0"/>
          <w:numId w:val="21"/>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促进国家驱动和区域协调的区域和多国倡议，包括侧重于国家优先事项和产生更广泛环境惠益的跨界倡议；</w:t>
      </w:r>
    </w:p>
    <w:p w14:paraId="0D76A206" w14:textId="3634746A" w:rsidR="007A4E34" w:rsidRPr="007545F5" w:rsidRDefault="00A463AC">
      <w:pPr>
        <w:pStyle w:val="ListParagraph"/>
        <w:numPr>
          <w:ilvl w:val="0"/>
          <w:numId w:val="20"/>
        </w:numPr>
        <w:spacing w:before="120" w:after="120" w:line="240" w:lineRule="atLeast"/>
        <w:ind w:left="979" w:firstLine="490"/>
        <w:jc w:val="both"/>
        <w:rPr>
          <w:rFonts w:eastAsia="SimSun"/>
          <w:caps/>
          <w:snapToGrid w:val="0"/>
          <w:lang w:val="en-GB" w:eastAsia="zh-CN"/>
        </w:rPr>
      </w:pPr>
      <w:r w:rsidRPr="00A463AC">
        <w:rPr>
          <w:rFonts w:eastAsia="KaiTi" w:hint="eastAsia"/>
          <w:caps/>
          <w:snapToGrid w:val="0"/>
          <w:lang w:val="en-GB" w:eastAsia="zh-CN"/>
        </w:rPr>
        <w:t>表示</w:t>
      </w:r>
      <w:r w:rsidR="007A4E34" w:rsidRPr="00A463AC">
        <w:rPr>
          <w:rFonts w:eastAsia="KaiTi"/>
          <w:caps/>
          <w:snapToGrid w:val="0"/>
          <w:lang w:val="en-GB" w:eastAsia="zh-CN"/>
        </w:rPr>
        <w:t>注意到</w:t>
      </w:r>
      <w:r w:rsidR="007A4E34" w:rsidRPr="007545F5">
        <w:rPr>
          <w:rFonts w:eastAsia="SimSun"/>
          <w:caps/>
          <w:snapToGrid w:val="0"/>
          <w:lang w:val="en-GB" w:eastAsia="zh-CN"/>
        </w:rPr>
        <w:t>全球环境基金理事会提交缔约方大会第十七</w:t>
      </w:r>
      <w:r w:rsidR="00DD4FC9">
        <w:rPr>
          <w:rFonts w:eastAsia="SimSun"/>
          <w:caps/>
          <w:snapToGrid w:val="0"/>
          <w:lang w:val="en-GB" w:eastAsia="zh-CN"/>
        </w:rPr>
        <w:t>届会议</w:t>
      </w:r>
      <w:r w:rsidR="007A4E34" w:rsidRPr="007545F5">
        <w:rPr>
          <w:rFonts w:eastAsia="SimSun"/>
          <w:caps/>
          <w:snapToGrid w:val="0"/>
          <w:lang w:val="en-GB" w:eastAsia="zh-CN"/>
        </w:rPr>
        <w:t>的报告所载的关于全球生物多样性框架基金的信息；</w:t>
      </w:r>
    </w:p>
    <w:p w14:paraId="1B328139" w14:textId="155D4656" w:rsidR="007A4E34" w:rsidRPr="007545F5"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A463AC">
        <w:rPr>
          <w:rFonts w:eastAsia="KaiTi"/>
          <w:caps/>
          <w:snapToGrid w:val="0"/>
          <w:lang w:val="en-GB" w:eastAsia="zh-CN"/>
        </w:rPr>
        <w:t>重申</w:t>
      </w:r>
      <w:r w:rsidRPr="007545F5">
        <w:rPr>
          <w:rFonts w:eastAsia="SimSun"/>
          <w:caps/>
          <w:snapToGrid w:val="0"/>
          <w:lang w:val="en-GB" w:eastAsia="zh-CN"/>
        </w:rPr>
        <w:t>全球生物多样性框架基金理事会第六次会议的呼吁，</w:t>
      </w:r>
      <w:r w:rsidR="00A463AC">
        <w:rPr>
          <w:rFonts w:eastAsia="SimSun" w:hint="eastAsia"/>
          <w:caps/>
          <w:snapToGrid w:val="0"/>
          <w:lang w:val="en-GB" w:eastAsia="zh-CN"/>
        </w:rPr>
        <w:t>请各方</w:t>
      </w:r>
      <w:r w:rsidRPr="007545F5">
        <w:rPr>
          <w:rFonts w:eastAsia="SimSun"/>
          <w:caps/>
          <w:snapToGrid w:val="0"/>
          <w:lang w:val="en-GB" w:eastAsia="zh-CN"/>
        </w:rPr>
        <w:t>提供新的和更多的捐款，支持基金持续、迅速和</w:t>
      </w:r>
      <w:r w:rsidR="006074BE">
        <w:rPr>
          <w:rFonts w:eastAsia="SimSun" w:hint="eastAsia"/>
          <w:caps/>
          <w:snapToGrid w:val="0"/>
          <w:lang w:val="en-GB" w:eastAsia="zh-CN"/>
        </w:rPr>
        <w:t>稳健</w:t>
      </w:r>
      <w:r w:rsidR="00A463AC">
        <w:rPr>
          <w:rFonts w:eastAsia="SimSun" w:hint="eastAsia"/>
          <w:caps/>
          <w:snapToGrid w:val="0"/>
          <w:lang w:val="en-GB" w:eastAsia="zh-CN"/>
        </w:rPr>
        <w:t>地充实</w:t>
      </w:r>
      <w:r w:rsidRPr="007545F5">
        <w:rPr>
          <w:rFonts w:eastAsia="SimSun"/>
          <w:caps/>
          <w:snapToGrid w:val="0"/>
          <w:lang w:val="en-GB" w:eastAsia="zh-CN"/>
        </w:rPr>
        <w:t>资本；</w:t>
      </w:r>
    </w:p>
    <w:p w14:paraId="7B9419CB" w14:textId="5D2308AD" w:rsidR="007A4E34" w:rsidRPr="007545F5"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D175B8">
        <w:rPr>
          <w:rFonts w:eastAsia="KaiTi"/>
          <w:caps/>
          <w:snapToGrid w:val="0"/>
          <w:lang w:val="en-GB" w:eastAsia="zh-CN"/>
        </w:rPr>
        <w:t>敦促</w:t>
      </w:r>
      <w:r w:rsidRPr="007545F5">
        <w:rPr>
          <w:rFonts w:eastAsia="SimSun"/>
          <w:caps/>
          <w:snapToGrid w:val="0"/>
          <w:lang w:val="en-GB" w:eastAsia="zh-CN"/>
        </w:rPr>
        <w:t>全球环境基金加强调动资源的努力，并报告</w:t>
      </w:r>
      <w:r w:rsidRPr="007545F5">
        <w:rPr>
          <w:rFonts w:eastAsia="SimSun"/>
          <w:caps/>
          <w:snapToGrid w:val="0"/>
          <w:lang w:val="en-GB" w:eastAsia="zh-CN"/>
        </w:rPr>
        <w:t>2026</w:t>
      </w:r>
      <w:r w:rsidRPr="007545F5">
        <w:rPr>
          <w:rFonts w:eastAsia="SimSun"/>
          <w:caps/>
          <w:snapToGrid w:val="0"/>
          <w:lang w:val="en-GB" w:eastAsia="zh-CN"/>
        </w:rPr>
        <w:t>年</w:t>
      </w:r>
      <w:r w:rsidRPr="007545F5">
        <w:rPr>
          <w:rFonts w:eastAsia="SimSun"/>
          <w:caps/>
          <w:snapToGrid w:val="0"/>
          <w:lang w:val="en-GB" w:eastAsia="zh-CN"/>
        </w:rPr>
        <w:t>7</w:t>
      </w:r>
      <w:r w:rsidRPr="007545F5">
        <w:rPr>
          <w:rFonts w:eastAsia="SimSun"/>
          <w:caps/>
          <w:snapToGrid w:val="0"/>
          <w:lang w:val="en-GB" w:eastAsia="zh-CN"/>
        </w:rPr>
        <w:t>月至</w:t>
      </w:r>
      <w:r w:rsidRPr="007545F5">
        <w:rPr>
          <w:rFonts w:eastAsia="SimSun"/>
          <w:caps/>
          <w:snapToGrid w:val="0"/>
          <w:lang w:val="en-GB" w:eastAsia="zh-CN"/>
        </w:rPr>
        <w:t>2030</w:t>
      </w:r>
      <w:r w:rsidRPr="007545F5">
        <w:rPr>
          <w:rFonts w:eastAsia="SimSun"/>
          <w:caps/>
          <w:snapToGrid w:val="0"/>
          <w:lang w:val="en-GB" w:eastAsia="zh-CN"/>
        </w:rPr>
        <w:t>年</w:t>
      </w:r>
      <w:r w:rsidRPr="007545F5">
        <w:rPr>
          <w:rFonts w:eastAsia="SimSun"/>
          <w:caps/>
          <w:snapToGrid w:val="0"/>
          <w:lang w:val="en-GB" w:eastAsia="zh-CN"/>
        </w:rPr>
        <w:t>6</w:t>
      </w:r>
      <w:r w:rsidRPr="007545F5">
        <w:rPr>
          <w:rFonts w:eastAsia="SimSun"/>
          <w:caps/>
          <w:snapToGrid w:val="0"/>
          <w:lang w:val="en-GB" w:eastAsia="zh-CN"/>
        </w:rPr>
        <w:t>月全球生物多样性框架基金资源调动战略的执行情况；</w:t>
      </w:r>
    </w:p>
    <w:p w14:paraId="7BAE7E23" w14:textId="632DCBAC" w:rsidR="007A4E34" w:rsidRPr="007545F5"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D175B8">
        <w:rPr>
          <w:rFonts w:eastAsia="KaiTi"/>
          <w:caps/>
          <w:snapToGrid w:val="0"/>
          <w:lang w:val="en-GB" w:eastAsia="zh-CN"/>
        </w:rPr>
        <w:t>敦促</w:t>
      </w:r>
      <w:r w:rsidRPr="007545F5">
        <w:rPr>
          <w:rFonts w:eastAsia="SimSun"/>
          <w:caps/>
          <w:snapToGrid w:val="0"/>
          <w:lang w:val="en-GB" w:eastAsia="zh-CN"/>
        </w:rPr>
        <w:t>全球生物多样性框架基金秘书处和相关机构</w:t>
      </w:r>
      <w:r w:rsidR="00D175B8">
        <w:rPr>
          <w:rFonts w:eastAsia="SimSun" w:hint="eastAsia"/>
          <w:caps/>
          <w:snapToGrid w:val="0"/>
          <w:lang w:val="en-GB" w:eastAsia="zh-CN"/>
        </w:rPr>
        <w:t>改进</w:t>
      </w:r>
      <w:r w:rsidRPr="007545F5">
        <w:rPr>
          <w:rFonts w:eastAsia="SimSun"/>
          <w:caps/>
          <w:snapToGrid w:val="0"/>
          <w:lang w:val="en-GB" w:eastAsia="zh-CN"/>
        </w:rPr>
        <w:t>共同</w:t>
      </w:r>
      <w:r w:rsidR="00D175B8">
        <w:rPr>
          <w:rFonts w:eastAsia="SimSun" w:hint="eastAsia"/>
          <w:caps/>
          <w:snapToGrid w:val="0"/>
          <w:lang w:val="en-GB" w:eastAsia="zh-CN"/>
        </w:rPr>
        <w:t>融资</w:t>
      </w:r>
      <w:r w:rsidRPr="007545F5">
        <w:rPr>
          <w:rFonts w:eastAsia="SimSun"/>
          <w:caps/>
          <w:snapToGrid w:val="0"/>
          <w:lang w:val="en-GB" w:eastAsia="zh-CN"/>
        </w:rPr>
        <w:t>安排，加</w:t>
      </w:r>
      <w:r w:rsidR="00D175B8">
        <w:rPr>
          <w:rFonts w:eastAsia="SimSun" w:hint="eastAsia"/>
          <w:caps/>
          <w:snapToGrid w:val="0"/>
          <w:lang w:val="en-GB" w:eastAsia="zh-CN"/>
        </w:rPr>
        <w:t>快</w:t>
      </w:r>
      <w:r w:rsidRPr="007545F5">
        <w:rPr>
          <w:rFonts w:eastAsia="SimSun"/>
          <w:caps/>
          <w:snapToGrid w:val="0"/>
          <w:lang w:val="en-GB" w:eastAsia="zh-CN"/>
        </w:rPr>
        <w:t>基金已核准项目的认可</w:t>
      </w:r>
      <w:r w:rsidR="00D175B8">
        <w:rPr>
          <w:rFonts w:eastAsia="SimSun" w:hint="eastAsia"/>
          <w:caps/>
          <w:snapToGrid w:val="0"/>
          <w:lang w:val="en-GB" w:eastAsia="zh-CN"/>
        </w:rPr>
        <w:t>过程</w:t>
      </w:r>
      <w:r w:rsidRPr="007545F5">
        <w:rPr>
          <w:rFonts w:eastAsia="SimSun"/>
          <w:caps/>
          <w:snapToGrid w:val="0"/>
          <w:lang w:val="en-GB" w:eastAsia="zh-CN"/>
        </w:rPr>
        <w:t>；</w:t>
      </w:r>
    </w:p>
    <w:p w14:paraId="7029F0D5" w14:textId="67C4EEA3" w:rsidR="007A4E34" w:rsidRPr="007545F5" w:rsidRDefault="00D175B8">
      <w:pPr>
        <w:pStyle w:val="ListParagraph"/>
        <w:numPr>
          <w:ilvl w:val="0"/>
          <w:numId w:val="20"/>
        </w:numPr>
        <w:spacing w:before="120" w:after="120" w:line="240" w:lineRule="atLeast"/>
        <w:ind w:left="979" w:firstLine="490"/>
        <w:jc w:val="both"/>
        <w:rPr>
          <w:rFonts w:eastAsia="SimSun"/>
          <w:caps/>
          <w:snapToGrid w:val="0"/>
          <w:lang w:val="en-GB" w:eastAsia="zh-CN"/>
        </w:rPr>
      </w:pPr>
      <w:r w:rsidRPr="00D175B8">
        <w:rPr>
          <w:rFonts w:eastAsia="KaiTi" w:hint="eastAsia"/>
          <w:caps/>
          <w:snapToGrid w:val="0"/>
          <w:lang w:val="en-GB" w:eastAsia="zh-CN"/>
        </w:rPr>
        <w:t>邀请</w:t>
      </w:r>
      <w:r w:rsidR="007A4E34" w:rsidRPr="007545F5">
        <w:rPr>
          <w:rFonts w:eastAsia="SimSun"/>
          <w:caps/>
          <w:snapToGrid w:val="0"/>
          <w:lang w:val="en-GB" w:eastAsia="zh-CN"/>
        </w:rPr>
        <w:t>全球环境基金</w:t>
      </w:r>
      <w:r>
        <w:rPr>
          <w:rFonts w:eastAsia="SimSun" w:hint="eastAsia"/>
          <w:caps/>
          <w:snapToGrid w:val="0"/>
          <w:lang w:val="en-GB" w:eastAsia="zh-CN"/>
        </w:rPr>
        <w:t>协同</w:t>
      </w:r>
      <w:r w:rsidR="007A4E34" w:rsidRPr="007545F5">
        <w:rPr>
          <w:rFonts w:eastAsia="SimSun"/>
          <w:caps/>
          <w:snapToGrid w:val="0"/>
          <w:lang w:val="en-GB" w:eastAsia="zh-CN"/>
        </w:rPr>
        <w:t>执行秘书考虑支持以下活动</w:t>
      </w:r>
      <w:r>
        <w:rPr>
          <w:rFonts w:eastAsia="SimSun" w:hint="eastAsia"/>
          <w:caps/>
          <w:snapToGrid w:val="0"/>
          <w:lang w:val="en-GB" w:eastAsia="zh-CN"/>
        </w:rPr>
        <w:t>：</w:t>
      </w:r>
    </w:p>
    <w:p w14:paraId="14091FC8" w14:textId="2E6EEC77" w:rsidR="007A4E34" w:rsidRPr="00072099" w:rsidRDefault="00D175B8">
      <w:pPr>
        <w:pStyle w:val="ListParagraph"/>
        <w:numPr>
          <w:ilvl w:val="0"/>
          <w:numId w:val="22"/>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相关</w:t>
      </w:r>
      <w:r w:rsidRPr="00A04A2E">
        <w:rPr>
          <w:rFonts w:eastAsia="SimSun" w:hint="eastAsia"/>
          <w:snapToGrid w:val="0"/>
          <w:lang w:val="en-GB" w:eastAsia="zh-CN"/>
        </w:rPr>
        <w:t>国家</w:t>
      </w:r>
      <w:r w:rsidR="007A4E34" w:rsidRPr="00A04A2E">
        <w:rPr>
          <w:rFonts w:eastAsia="SimSun"/>
          <w:snapToGrid w:val="0"/>
          <w:lang w:val="en-GB" w:eastAsia="zh-CN"/>
        </w:rPr>
        <w:t>生物多样性项目规划平台</w:t>
      </w:r>
      <w:r>
        <w:rPr>
          <w:rFonts w:eastAsia="SimSun" w:hint="eastAsia"/>
          <w:snapToGrid w:val="0"/>
          <w:lang w:val="en-GB" w:eastAsia="zh-CN"/>
        </w:rPr>
        <w:t>以及</w:t>
      </w:r>
      <w:r w:rsidR="007A4E34" w:rsidRPr="00072099">
        <w:rPr>
          <w:rFonts w:eastAsia="SimSun"/>
          <w:snapToGrid w:val="0"/>
          <w:lang w:val="en-GB" w:eastAsia="zh-CN"/>
        </w:rPr>
        <w:t>国家</w:t>
      </w:r>
      <w:r>
        <w:rPr>
          <w:rFonts w:eastAsia="SimSun" w:hint="eastAsia"/>
          <w:snapToGrid w:val="0"/>
          <w:lang w:val="en-GB" w:eastAsia="zh-CN"/>
        </w:rPr>
        <w:t>层面</w:t>
      </w:r>
      <w:r w:rsidR="007A4E34" w:rsidRPr="00072099">
        <w:rPr>
          <w:rFonts w:eastAsia="SimSun"/>
          <w:snapToGrid w:val="0"/>
          <w:lang w:val="en-GB" w:eastAsia="zh-CN"/>
        </w:rPr>
        <w:t>的参与战略；</w:t>
      </w:r>
    </w:p>
    <w:p w14:paraId="3D14EDA2" w14:textId="10CC905B" w:rsidR="007A4E34" w:rsidRPr="00072099" w:rsidRDefault="007A4E34">
      <w:pPr>
        <w:pStyle w:val="ListParagraph"/>
        <w:numPr>
          <w:ilvl w:val="0"/>
          <w:numId w:val="22"/>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编写和提交关于《生物多样性公约》</w:t>
      </w:r>
      <w:r w:rsidR="006650CE">
        <w:rPr>
          <w:rStyle w:val="FootnoteReference"/>
          <w:rFonts w:eastAsia="SimSun"/>
          <w:snapToGrid w:val="0"/>
          <w:lang w:val="en-GB" w:eastAsia="zh-CN"/>
        </w:rPr>
        <w:footnoteReference w:id="9"/>
      </w:r>
      <w:r w:rsidRPr="00072099">
        <w:rPr>
          <w:rFonts w:eastAsia="SimSun"/>
          <w:snapToGrid w:val="0"/>
          <w:lang w:val="en-GB" w:eastAsia="zh-CN"/>
        </w:rPr>
        <w:t>、《卡塔赫纳生物安全议定书》</w:t>
      </w:r>
      <w:r w:rsidR="006650CE">
        <w:rPr>
          <w:rStyle w:val="FootnoteReference"/>
          <w:rFonts w:eastAsia="SimSun"/>
          <w:snapToGrid w:val="0"/>
          <w:lang w:val="en-GB" w:eastAsia="zh-CN"/>
        </w:rPr>
        <w:footnoteReference w:id="10"/>
      </w:r>
      <w:r w:rsidRPr="00072099">
        <w:rPr>
          <w:rFonts w:eastAsia="SimSun"/>
          <w:snapToGrid w:val="0"/>
          <w:lang w:val="en-GB" w:eastAsia="zh-CN"/>
        </w:rPr>
        <w:t>和《</w:t>
      </w:r>
      <w:r w:rsidR="001C718C">
        <w:rPr>
          <w:rFonts w:ascii="SimSun" w:eastAsia="SimSun" w:hAnsi="SimSun" w:cs="SimSun" w:hint="eastAsia"/>
          <w:color w:val="000000"/>
          <w:lang w:eastAsia="zh-CN"/>
        </w:rPr>
        <w:t>关于获取遗传资源和公正和公平分享其利用所产生惠益的名古屋议定书</w:t>
      </w:r>
      <w:r w:rsidRPr="00072099">
        <w:rPr>
          <w:rFonts w:eastAsia="SimSun"/>
          <w:snapToGrid w:val="0"/>
          <w:lang w:val="en-GB" w:eastAsia="zh-CN"/>
        </w:rPr>
        <w:t>》</w:t>
      </w:r>
      <w:r w:rsidR="006650CE">
        <w:rPr>
          <w:rStyle w:val="FootnoteReference"/>
          <w:rFonts w:eastAsia="SimSun"/>
          <w:snapToGrid w:val="0"/>
          <w:lang w:val="en-GB" w:eastAsia="zh-CN"/>
        </w:rPr>
        <w:footnoteReference w:id="11"/>
      </w:r>
      <w:r w:rsidRPr="00072099">
        <w:rPr>
          <w:rFonts w:eastAsia="SimSun"/>
          <w:snapToGrid w:val="0"/>
          <w:lang w:val="en-GB" w:eastAsia="zh-CN"/>
        </w:rPr>
        <w:t>执行情况的国家报告；</w:t>
      </w:r>
    </w:p>
    <w:p w14:paraId="62D15545" w14:textId="12E56B14" w:rsidR="007A4E34" w:rsidRPr="00072099" w:rsidRDefault="007A4E34">
      <w:pPr>
        <w:pStyle w:val="ListParagraph"/>
        <w:numPr>
          <w:ilvl w:val="0"/>
          <w:numId w:val="22"/>
        </w:numPr>
        <w:spacing w:before="120" w:after="120" w:line="240" w:lineRule="atLeast"/>
        <w:ind w:left="979" w:firstLine="360"/>
        <w:jc w:val="both"/>
        <w:rPr>
          <w:rFonts w:eastAsia="SimSun"/>
          <w:snapToGrid w:val="0"/>
          <w:lang w:val="en-GB" w:eastAsia="zh-CN"/>
        </w:rPr>
      </w:pPr>
      <w:r w:rsidRPr="00072099">
        <w:rPr>
          <w:rFonts w:eastAsia="SimSun"/>
          <w:snapToGrid w:val="0"/>
          <w:lang w:val="en-GB" w:eastAsia="zh-CN"/>
        </w:rPr>
        <w:t>利用私营部门融资包括资本市场融资的能力建设；</w:t>
      </w:r>
    </w:p>
    <w:p w14:paraId="3F2E42DC" w14:textId="1D217E6A" w:rsidR="007A4E34" w:rsidRPr="007545F5"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1C718C">
        <w:rPr>
          <w:rFonts w:eastAsia="KaiTi"/>
          <w:caps/>
          <w:snapToGrid w:val="0"/>
          <w:lang w:val="en-GB" w:eastAsia="zh-CN"/>
        </w:rPr>
        <w:t>决定</w:t>
      </w:r>
      <w:r w:rsidRPr="007545F5">
        <w:rPr>
          <w:rFonts w:eastAsia="SimSun"/>
          <w:caps/>
          <w:snapToGrid w:val="0"/>
          <w:lang w:val="en-GB" w:eastAsia="zh-CN"/>
        </w:rPr>
        <w:t>为</w:t>
      </w:r>
      <w:r w:rsidRPr="007545F5">
        <w:rPr>
          <w:rFonts w:eastAsia="SimSun"/>
          <w:caps/>
          <w:snapToGrid w:val="0"/>
          <w:lang w:val="en-GB" w:eastAsia="zh-CN"/>
        </w:rPr>
        <w:t>2022</w:t>
      </w:r>
      <w:r w:rsidRPr="007545F5">
        <w:rPr>
          <w:rFonts w:eastAsia="SimSun"/>
          <w:caps/>
          <w:snapToGrid w:val="0"/>
          <w:lang w:val="en-GB" w:eastAsia="zh-CN"/>
        </w:rPr>
        <w:t>年</w:t>
      </w:r>
      <w:r w:rsidRPr="007545F5">
        <w:rPr>
          <w:rFonts w:eastAsia="SimSun"/>
          <w:caps/>
          <w:snapToGrid w:val="0"/>
          <w:lang w:val="en-GB" w:eastAsia="zh-CN"/>
        </w:rPr>
        <w:t>12</w:t>
      </w:r>
      <w:r w:rsidRPr="007545F5">
        <w:rPr>
          <w:rFonts w:eastAsia="SimSun"/>
          <w:caps/>
          <w:snapToGrid w:val="0"/>
          <w:lang w:val="en-GB" w:eastAsia="zh-CN"/>
        </w:rPr>
        <w:t>月</w:t>
      </w:r>
      <w:r w:rsidRPr="007545F5">
        <w:rPr>
          <w:rFonts w:eastAsia="SimSun"/>
          <w:caps/>
          <w:snapToGrid w:val="0"/>
          <w:lang w:val="en-GB" w:eastAsia="zh-CN"/>
        </w:rPr>
        <w:t>19</w:t>
      </w:r>
      <w:r w:rsidRPr="007545F5">
        <w:rPr>
          <w:rFonts w:eastAsia="SimSun"/>
          <w:caps/>
          <w:snapToGrid w:val="0"/>
          <w:lang w:val="en-GB" w:eastAsia="zh-CN"/>
        </w:rPr>
        <w:t>日第</w:t>
      </w:r>
      <w:hyperlink r:id="rId25" w:history="1">
        <w:r w:rsidRPr="001C718C">
          <w:rPr>
            <w:rStyle w:val="Hyperlink"/>
            <w:rFonts w:eastAsia="SimSun"/>
            <w:caps/>
            <w:snapToGrid w:val="0"/>
            <w:lang w:val="en-GB" w:eastAsia="zh-CN"/>
          </w:rPr>
          <w:t>15/15</w:t>
        </w:r>
      </w:hyperlink>
      <w:r w:rsidRPr="007545F5">
        <w:rPr>
          <w:rFonts w:eastAsia="SimSun"/>
          <w:caps/>
          <w:snapToGrid w:val="0"/>
          <w:lang w:val="en-GB" w:eastAsia="zh-CN"/>
        </w:rPr>
        <w:t>号决定第</w:t>
      </w:r>
      <w:r w:rsidRPr="007545F5">
        <w:rPr>
          <w:rFonts w:eastAsia="SimSun"/>
          <w:caps/>
          <w:snapToGrid w:val="0"/>
          <w:lang w:val="en-GB" w:eastAsia="zh-CN"/>
        </w:rPr>
        <w:t>29</w:t>
      </w:r>
      <w:r w:rsidRPr="007545F5">
        <w:rPr>
          <w:rFonts w:eastAsia="SimSun"/>
          <w:caps/>
          <w:snapToGrid w:val="0"/>
          <w:lang w:val="en-GB" w:eastAsia="zh-CN"/>
        </w:rPr>
        <w:t>段</w:t>
      </w:r>
      <w:r w:rsidR="001C718C">
        <w:rPr>
          <w:rFonts w:eastAsia="SimSun" w:hint="eastAsia"/>
          <w:caps/>
          <w:snapToGrid w:val="0"/>
          <w:lang w:val="en-GB" w:eastAsia="zh-CN"/>
        </w:rPr>
        <w:t>所述与</w:t>
      </w:r>
      <w:r w:rsidR="001C718C" w:rsidRPr="007545F5">
        <w:rPr>
          <w:rFonts w:eastAsia="SimSun"/>
          <w:caps/>
          <w:snapToGrid w:val="0"/>
          <w:lang w:val="en-GB" w:eastAsia="zh-CN"/>
        </w:rPr>
        <w:t>第七次财务机制成效四年</w:t>
      </w:r>
      <w:r w:rsidR="001C718C">
        <w:rPr>
          <w:rFonts w:eastAsia="SimSun" w:hint="eastAsia"/>
          <w:caps/>
          <w:snapToGrid w:val="0"/>
          <w:lang w:val="en-GB" w:eastAsia="zh-CN"/>
        </w:rPr>
        <w:t>度</w:t>
      </w:r>
      <w:r w:rsidR="001C718C" w:rsidRPr="007545F5">
        <w:rPr>
          <w:rFonts w:eastAsia="SimSun"/>
          <w:caps/>
          <w:snapToGrid w:val="0"/>
          <w:lang w:val="en-GB" w:eastAsia="zh-CN"/>
        </w:rPr>
        <w:t>审查</w:t>
      </w:r>
      <w:r w:rsidR="001C718C">
        <w:rPr>
          <w:rFonts w:eastAsia="SimSun" w:hint="eastAsia"/>
          <w:caps/>
          <w:snapToGrid w:val="0"/>
          <w:lang w:val="en-GB" w:eastAsia="zh-CN"/>
        </w:rPr>
        <w:t>一并进行的</w:t>
      </w:r>
      <w:r w:rsidRPr="007545F5">
        <w:rPr>
          <w:rFonts w:eastAsia="SimSun"/>
          <w:caps/>
          <w:snapToGrid w:val="0"/>
          <w:lang w:val="en-GB" w:eastAsia="zh-CN"/>
        </w:rPr>
        <w:t>全球生物多样性框架基金盘点审查开展筹备工作；</w:t>
      </w:r>
    </w:p>
    <w:p w14:paraId="6CC7CE62" w14:textId="47AF9765" w:rsidR="007A4E34" w:rsidRPr="007545F5" w:rsidRDefault="007A4E34">
      <w:pPr>
        <w:pStyle w:val="ListParagraph"/>
        <w:numPr>
          <w:ilvl w:val="0"/>
          <w:numId w:val="20"/>
        </w:numPr>
        <w:spacing w:before="120" w:after="120" w:line="240" w:lineRule="atLeast"/>
        <w:ind w:left="979" w:firstLine="490"/>
        <w:jc w:val="both"/>
        <w:rPr>
          <w:rFonts w:eastAsia="SimSun"/>
          <w:caps/>
          <w:snapToGrid w:val="0"/>
          <w:lang w:val="en-GB" w:eastAsia="zh-CN"/>
        </w:rPr>
      </w:pPr>
      <w:r w:rsidRPr="002A72D1">
        <w:rPr>
          <w:rFonts w:eastAsia="KaiTi"/>
          <w:caps/>
          <w:snapToGrid w:val="0"/>
          <w:lang w:val="en-GB" w:eastAsia="zh-CN"/>
        </w:rPr>
        <w:lastRenderedPageBreak/>
        <w:t>请</w:t>
      </w:r>
      <w:r w:rsidRPr="007545F5">
        <w:rPr>
          <w:rFonts w:eastAsia="SimSun"/>
          <w:caps/>
          <w:snapToGrid w:val="0"/>
          <w:lang w:val="en-GB" w:eastAsia="zh-CN"/>
        </w:rPr>
        <w:t>执行秘书确保</w:t>
      </w:r>
      <w:r w:rsidR="002A72D1" w:rsidRPr="007545F5">
        <w:rPr>
          <w:rFonts w:eastAsia="SimSun"/>
          <w:caps/>
          <w:snapToGrid w:val="0"/>
          <w:lang w:val="en-GB" w:eastAsia="zh-CN"/>
        </w:rPr>
        <w:t>第七次财务机制成效四年</w:t>
      </w:r>
      <w:r w:rsidR="002A72D1">
        <w:rPr>
          <w:rFonts w:eastAsia="SimSun" w:hint="eastAsia"/>
          <w:caps/>
          <w:snapToGrid w:val="0"/>
          <w:lang w:val="en-GB" w:eastAsia="zh-CN"/>
        </w:rPr>
        <w:t>度</w:t>
      </w:r>
      <w:r w:rsidR="002A72D1" w:rsidRPr="007545F5">
        <w:rPr>
          <w:rFonts w:eastAsia="SimSun"/>
          <w:caps/>
          <w:snapToGrid w:val="0"/>
          <w:lang w:val="en-GB" w:eastAsia="zh-CN"/>
        </w:rPr>
        <w:t>审查</w:t>
      </w:r>
      <w:r w:rsidR="002A72D1">
        <w:rPr>
          <w:rFonts w:eastAsia="SimSun" w:hint="eastAsia"/>
          <w:caps/>
          <w:snapToGrid w:val="0"/>
          <w:lang w:val="en-GB" w:eastAsia="zh-CN"/>
        </w:rPr>
        <w:t>顾及</w:t>
      </w:r>
      <w:r w:rsidRPr="007545F5">
        <w:rPr>
          <w:rFonts w:eastAsia="SimSun"/>
          <w:caps/>
          <w:snapToGrid w:val="0"/>
          <w:lang w:val="en-GB" w:eastAsia="zh-CN"/>
        </w:rPr>
        <w:t>全球环境基金理事会提交缔约方大会第十七</w:t>
      </w:r>
      <w:r w:rsidR="00DD4FC9">
        <w:rPr>
          <w:rFonts w:eastAsia="SimSun"/>
          <w:caps/>
          <w:snapToGrid w:val="0"/>
          <w:lang w:val="en-GB" w:eastAsia="zh-CN"/>
        </w:rPr>
        <w:t>届会议</w:t>
      </w:r>
      <w:r w:rsidRPr="007545F5">
        <w:rPr>
          <w:rFonts w:eastAsia="SimSun"/>
          <w:caps/>
          <w:snapToGrid w:val="0"/>
          <w:lang w:val="en-GB" w:eastAsia="zh-CN"/>
        </w:rPr>
        <w:t>的报告；</w:t>
      </w:r>
    </w:p>
    <w:p w14:paraId="51783335" w14:textId="651ED00E" w:rsidR="007A4E34" w:rsidRPr="007545F5" w:rsidRDefault="002A72D1">
      <w:pPr>
        <w:pStyle w:val="ListParagraph"/>
        <w:numPr>
          <w:ilvl w:val="0"/>
          <w:numId w:val="20"/>
        </w:numPr>
        <w:spacing w:before="120" w:after="120" w:line="240" w:lineRule="atLeast"/>
        <w:ind w:left="979" w:firstLine="490"/>
        <w:jc w:val="both"/>
        <w:rPr>
          <w:rFonts w:eastAsia="SimSun"/>
          <w:caps/>
          <w:snapToGrid w:val="0"/>
          <w:lang w:val="en-GB" w:eastAsia="zh-CN"/>
        </w:rPr>
      </w:pPr>
      <w:r w:rsidRPr="002A72D1">
        <w:rPr>
          <w:rFonts w:eastAsia="KaiTi" w:hint="eastAsia"/>
          <w:caps/>
          <w:snapToGrid w:val="0"/>
          <w:lang w:val="en-GB" w:eastAsia="zh-CN"/>
        </w:rPr>
        <w:t>又</w:t>
      </w:r>
      <w:r w:rsidR="007A4E34" w:rsidRPr="002A72D1">
        <w:rPr>
          <w:rFonts w:eastAsia="KaiTi"/>
          <w:caps/>
          <w:snapToGrid w:val="0"/>
          <w:lang w:val="en-GB" w:eastAsia="zh-CN"/>
        </w:rPr>
        <w:t>请</w:t>
      </w:r>
      <w:r w:rsidR="007A4E34" w:rsidRPr="007545F5">
        <w:rPr>
          <w:rFonts w:eastAsia="SimSun"/>
          <w:caps/>
          <w:snapToGrid w:val="0"/>
          <w:lang w:val="en-GB" w:eastAsia="zh-CN"/>
        </w:rPr>
        <w:t>执行秘书根据本决定附件三</w:t>
      </w:r>
      <w:r>
        <w:rPr>
          <w:rFonts w:eastAsia="SimSun" w:hint="eastAsia"/>
          <w:caps/>
          <w:snapToGrid w:val="0"/>
          <w:lang w:val="en-GB" w:eastAsia="zh-CN"/>
        </w:rPr>
        <w:t>所列</w:t>
      </w:r>
      <w:r w:rsidR="007A4E34" w:rsidRPr="007545F5">
        <w:rPr>
          <w:rFonts w:eastAsia="SimSun"/>
          <w:caps/>
          <w:snapToGrid w:val="0"/>
          <w:lang w:val="en-GB" w:eastAsia="zh-CN"/>
        </w:rPr>
        <w:t>职权范围，编写一份</w:t>
      </w:r>
      <w:r w:rsidR="007A4E34" w:rsidRPr="007545F5">
        <w:rPr>
          <w:rFonts w:eastAsia="SimSun"/>
          <w:caps/>
          <w:snapToGrid w:val="0"/>
          <w:lang w:val="en-GB" w:eastAsia="zh-CN"/>
        </w:rPr>
        <w:t>2030</w:t>
      </w:r>
      <w:r w:rsidR="007A4E34" w:rsidRPr="007545F5">
        <w:rPr>
          <w:rFonts w:eastAsia="SimSun"/>
          <w:caps/>
          <w:snapToGrid w:val="0"/>
          <w:lang w:val="en-GB" w:eastAsia="zh-CN"/>
        </w:rPr>
        <w:t>年</w:t>
      </w:r>
      <w:r w:rsidR="007A4E34" w:rsidRPr="007545F5">
        <w:rPr>
          <w:rFonts w:eastAsia="SimSun"/>
          <w:caps/>
          <w:snapToGrid w:val="0"/>
          <w:lang w:val="en-GB" w:eastAsia="zh-CN"/>
        </w:rPr>
        <w:t>7</w:t>
      </w:r>
      <w:r w:rsidR="007A4E34" w:rsidRPr="007545F5">
        <w:rPr>
          <w:rFonts w:eastAsia="SimSun"/>
          <w:caps/>
          <w:snapToGrid w:val="0"/>
          <w:lang w:val="en-GB" w:eastAsia="zh-CN"/>
        </w:rPr>
        <w:t>月至</w:t>
      </w:r>
      <w:r w:rsidR="007A4E34" w:rsidRPr="007545F5">
        <w:rPr>
          <w:rFonts w:eastAsia="SimSun"/>
          <w:caps/>
          <w:snapToGrid w:val="0"/>
          <w:lang w:val="en-GB" w:eastAsia="zh-CN"/>
        </w:rPr>
        <w:t>2034</w:t>
      </w:r>
      <w:r w:rsidR="007A4E34" w:rsidRPr="007545F5">
        <w:rPr>
          <w:rFonts w:eastAsia="SimSun"/>
          <w:caps/>
          <w:snapToGrid w:val="0"/>
          <w:lang w:val="en-GB" w:eastAsia="zh-CN"/>
        </w:rPr>
        <w:t>年</w:t>
      </w:r>
      <w:r w:rsidR="007A4E34" w:rsidRPr="007545F5">
        <w:rPr>
          <w:rFonts w:eastAsia="SimSun"/>
          <w:caps/>
          <w:snapToGrid w:val="0"/>
          <w:lang w:val="en-GB" w:eastAsia="zh-CN"/>
        </w:rPr>
        <w:t>6</w:t>
      </w:r>
      <w:r w:rsidR="007A4E34" w:rsidRPr="007545F5">
        <w:rPr>
          <w:rFonts w:eastAsia="SimSun"/>
          <w:caps/>
          <w:snapToGrid w:val="0"/>
          <w:lang w:val="en-GB" w:eastAsia="zh-CN"/>
        </w:rPr>
        <w:t>月</w:t>
      </w:r>
      <w:r w:rsidR="007A4E34" w:rsidRPr="00A04A2E">
        <w:rPr>
          <w:rFonts w:eastAsia="SimSun"/>
          <w:caps/>
          <w:snapToGrid w:val="0"/>
          <w:lang w:val="en-GB" w:eastAsia="zh-CN"/>
        </w:rPr>
        <w:t>利用全球环境基金</w:t>
      </w:r>
      <w:r w:rsidR="00784DE0" w:rsidRPr="00A04A2E">
        <w:rPr>
          <w:rFonts w:eastAsia="SimSun"/>
          <w:caps/>
          <w:snapToGrid w:val="0"/>
          <w:lang w:val="en-GB" w:eastAsia="zh-CN"/>
        </w:rPr>
        <w:t>生物多样性</w:t>
      </w:r>
      <w:r w:rsidR="007A4E34" w:rsidRPr="00A04A2E">
        <w:rPr>
          <w:rFonts w:eastAsia="SimSun"/>
          <w:caps/>
          <w:snapToGrid w:val="0"/>
          <w:lang w:val="en-GB" w:eastAsia="zh-CN"/>
        </w:rPr>
        <w:t>资源</w:t>
      </w:r>
      <w:r>
        <w:rPr>
          <w:rFonts w:eastAsia="SimSun" w:hint="eastAsia"/>
          <w:caps/>
          <w:snapToGrid w:val="0"/>
          <w:lang w:val="en-GB" w:eastAsia="zh-CN"/>
        </w:rPr>
        <w:t>成果导向</w:t>
      </w:r>
      <w:r w:rsidR="007A4E34" w:rsidRPr="007545F5">
        <w:rPr>
          <w:rFonts w:eastAsia="SimSun"/>
          <w:caps/>
          <w:snapToGrid w:val="0"/>
          <w:lang w:val="en-GB" w:eastAsia="zh-CN"/>
        </w:rPr>
        <w:t>四年期方案</w:t>
      </w:r>
      <w:r w:rsidR="00784DE0">
        <w:rPr>
          <w:rFonts w:eastAsia="SimSun" w:hint="eastAsia"/>
          <w:caps/>
          <w:snapToGrid w:val="0"/>
          <w:lang w:val="en-GB" w:eastAsia="zh-CN"/>
        </w:rPr>
        <w:t>重点</w:t>
      </w:r>
      <w:r w:rsidR="007A4E34" w:rsidRPr="007545F5">
        <w:rPr>
          <w:rFonts w:eastAsia="SimSun"/>
          <w:caps/>
          <w:snapToGrid w:val="0"/>
          <w:lang w:val="en-GB" w:eastAsia="zh-CN"/>
        </w:rPr>
        <w:t>框架草案，供</w:t>
      </w:r>
      <w:r w:rsidR="00072099">
        <w:rPr>
          <w:rFonts w:eastAsia="SimSun"/>
          <w:caps/>
          <w:snapToGrid w:val="0"/>
          <w:lang w:val="en-GB" w:eastAsia="zh-CN"/>
        </w:rPr>
        <w:t>执行问题附属机构</w:t>
      </w:r>
      <w:r w:rsidR="007A4E34" w:rsidRPr="007545F5">
        <w:rPr>
          <w:rFonts w:eastAsia="SimSun"/>
          <w:caps/>
          <w:snapToGrid w:val="0"/>
          <w:lang w:val="en-GB" w:eastAsia="zh-CN"/>
        </w:rPr>
        <w:t>审议，随后</w:t>
      </w:r>
      <w:r w:rsidR="00784DE0">
        <w:rPr>
          <w:rFonts w:eastAsia="SimSun" w:hint="eastAsia"/>
          <w:caps/>
          <w:snapToGrid w:val="0"/>
          <w:lang w:val="en-GB" w:eastAsia="zh-CN"/>
        </w:rPr>
        <w:t>供</w:t>
      </w:r>
      <w:r w:rsidR="007A4E34" w:rsidRPr="007545F5">
        <w:rPr>
          <w:rFonts w:eastAsia="SimSun"/>
          <w:caps/>
          <w:snapToGrid w:val="0"/>
          <w:lang w:val="en-GB" w:eastAsia="zh-CN"/>
        </w:rPr>
        <w:t>缔约方大会第十八</w:t>
      </w:r>
      <w:r w:rsidR="00DD4FC9">
        <w:rPr>
          <w:rFonts w:eastAsia="SimSun"/>
          <w:caps/>
          <w:snapToGrid w:val="0"/>
          <w:lang w:val="en-GB" w:eastAsia="zh-CN"/>
        </w:rPr>
        <w:t>届会议</w:t>
      </w:r>
      <w:r w:rsidR="007A4E34" w:rsidRPr="007545F5">
        <w:rPr>
          <w:rFonts w:eastAsia="SimSun"/>
          <w:caps/>
          <w:snapToGrid w:val="0"/>
          <w:lang w:val="en-GB" w:eastAsia="zh-CN"/>
        </w:rPr>
        <w:t>通过。</w:t>
      </w:r>
    </w:p>
    <w:p w14:paraId="3156214B" w14:textId="41B96CC9" w:rsidR="007A4E34" w:rsidRPr="00072099" w:rsidRDefault="007A4E34" w:rsidP="00784DE0">
      <w:pPr>
        <w:spacing w:before="120" w:line="240" w:lineRule="atLeast"/>
        <w:ind w:left="979"/>
        <w:jc w:val="both"/>
        <w:rPr>
          <w:rFonts w:eastAsia="SimSun"/>
          <w:b/>
          <w:bCs/>
          <w:caps/>
          <w:snapToGrid w:val="0"/>
          <w:lang w:val="en-GB" w:eastAsia="zh-CN"/>
        </w:rPr>
      </w:pPr>
      <w:r w:rsidRPr="00072099">
        <w:rPr>
          <w:rFonts w:eastAsia="SimSun"/>
          <w:b/>
          <w:bCs/>
          <w:caps/>
          <w:snapToGrid w:val="0"/>
          <w:lang w:val="en-GB" w:eastAsia="zh-CN"/>
        </w:rPr>
        <w:t>附件二</w:t>
      </w:r>
      <w:r w:rsidR="00784DE0">
        <w:rPr>
          <w:rStyle w:val="FootnoteReference"/>
          <w:rFonts w:eastAsia="SimSun"/>
          <w:b/>
          <w:bCs/>
          <w:caps/>
          <w:snapToGrid w:val="0"/>
          <w:lang w:val="en-GB" w:eastAsia="zh-CN"/>
        </w:rPr>
        <w:footnoteReference w:id="12"/>
      </w:r>
    </w:p>
    <w:p w14:paraId="7631F8F1" w14:textId="55569480" w:rsidR="007A4E34" w:rsidRPr="00072099" w:rsidRDefault="007A4E34" w:rsidP="00784DE0">
      <w:pPr>
        <w:spacing w:after="120" w:line="240" w:lineRule="atLeast"/>
        <w:ind w:left="979"/>
        <w:jc w:val="both"/>
        <w:rPr>
          <w:rFonts w:eastAsia="SimSun"/>
          <w:b/>
          <w:bCs/>
          <w:caps/>
          <w:snapToGrid w:val="0"/>
          <w:lang w:val="en-GB" w:eastAsia="zh-CN"/>
        </w:rPr>
      </w:pPr>
      <w:r w:rsidRPr="00072099">
        <w:rPr>
          <w:rFonts w:eastAsia="SimSun"/>
          <w:b/>
          <w:bCs/>
          <w:caps/>
          <w:snapToGrid w:val="0"/>
          <w:lang w:val="en-GB" w:eastAsia="zh-CN"/>
        </w:rPr>
        <w:t>第七次</w:t>
      </w:r>
      <w:r w:rsidR="00784DE0" w:rsidRPr="00072099">
        <w:rPr>
          <w:rFonts w:eastAsia="SimSun"/>
          <w:b/>
          <w:bCs/>
          <w:caps/>
          <w:snapToGrid w:val="0"/>
          <w:lang w:val="en-GB" w:eastAsia="zh-CN"/>
        </w:rPr>
        <w:t>财务机制</w:t>
      </w:r>
      <w:r w:rsidR="00784DE0">
        <w:rPr>
          <w:rFonts w:eastAsia="SimSun" w:hint="eastAsia"/>
          <w:b/>
          <w:bCs/>
          <w:caps/>
          <w:snapToGrid w:val="0"/>
          <w:lang w:val="en-GB" w:eastAsia="zh-CN"/>
        </w:rPr>
        <w:t>成效</w:t>
      </w:r>
      <w:r w:rsidRPr="00072099">
        <w:rPr>
          <w:rFonts w:eastAsia="SimSun"/>
          <w:b/>
          <w:bCs/>
          <w:caps/>
          <w:snapToGrid w:val="0"/>
          <w:lang w:val="en-GB" w:eastAsia="zh-CN"/>
        </w:rPr>
        <w:t>四年</w:t>
      </w:r>
      <w:r w:rsidR="00784DE0">
        <w:rPr>
          <w:rFonts w:eastAsia="SimSun" w:hint="eastAsia"/>
          <w:b/>
          <w:bCs/>
          <w:caps/>
          <w:snapToGrid w:val="0"/>
          <w:lang w:val="en-GB" w:eastAsia="zh-CN"/>
        </w:rPr>
        <w:t>度</w:t>
      </w:r>
      <w:r w:rsidRPr="00072099">
        <w:rPr>
          <w:rFonts w:eastAsia="SimSun"/>
          <w:b/>
          <w:bCs/>
          <w:caps/>
          <w:snapToGrid w:val="0"/>
          <w:lang w:val="en-GB" w:eastAsia="zh-CN"/>
        </w:rPr>
        <w:t>审查的职权范围</w:t>
      </w:r>
    </w:p>
    <w:p w14:paraId="76281BD3" w14:textId="26957390" w:rsidR="007A4E34" w:rsidRPr="007545F5" w:rsidRDefault="007A4E34" w:rsidP="00E1259D">
      <w:pPr>
        <w:spacing w:before="120" w:after="120" w:line="240" w:lineRule="atLeast"/>
        <w:ind w:left="979" w:firstLine="490"/>
        <w:jc w:val="both"/>
        <w:rPr>
          <w:rFonts w:eastAsia="SimSun"/>
          <w:caps/>
          <w:snapToGrid w:val="0"/>
          <w:lang w:val="en-GB" w:eastAsia="zh-CN"/>
        </w:rPr>
      </w:pPr>
      <w:r w:rsidRPr="007545F5">
        <w:rPr>
          <w:rFonts w:eastAsia="SimSun"/>
          <w:caps/>
          <w:snapToGrid w:val="0"/>
          <w:lang w:val="en-GB" w:eastAsia="zh-CN"/>
        </w:rPr>
        <w:t>4</w:t>
      </w:r>
      <w:r w:rsidR="00A009C3">
        <w:rPr>
          <w:rFonts w:eastAsia="SimSun"/>
          <w:caps/>
          <w:snapToGrid w:val="0"/>
          <w:lang w:val="en-GB" w:eastAsia="zh-CN"/>
        </w:rPr>
        <w:t>（</w:t>
      </w:r>
      <w:r w:rsidRPr="001B602B">
        <w:rPr>
          <w:rFonts w:eastAsia="SimSun"/>
          <w:snapToGrid w:val="0"/>
          <w:lang w:val="en-GB" w:eastAsia="zh-CN"/>
        </w:rPr>
        <w:t>n</w:t>
      </w:r>
      <w:r w:rsidRPr="007545F5">
        <w:rPr>
          <w:rFonts w:eastAsia="SimSun"/>
          <w:caps/>
          <w:snapToGrid w:val="0"/>
          <w:lang w:val="en-GB" w:eastAsia="zh-CN"/>
        </w:rPr>
        <w:t>之二</w:t>
      </w:r>
      <w:r w:rsidR="00A009C3">
        <w:rPr>
          <w:rFonts w:eastAsia="SimSun"/>
          <w:caps/>
          <w:snapToGrid w:val="0"/>
          <w:lang w:val="en-GB" w:eastAsia="zh-CN"/>
        </w:rPr>
        <w:t>）</w:t>
      </w:r>
      <w:r w:rsidRPr="007545F5">
        <w:rPr>
          <w:rFonts w:eastAsia="SimSun"/>
          <w:caps/>
          <w:snapToGrid w:val="0"/>
          <w:lang w:val="en-GB" w:eastAsia="zh-CN"/>
        </w:rPr>
        <w:t>根据</w:t>
      </w:r>
      <w:r w:rsidRPr="007545F5">
        <w:rPr>
          <w:rFonts w:eastAsia="SimSun"/>
          <w:caps/>
          <w:snapToGrid w:val="0"/>
          <w:lang w:val="en-GB" w:eastAsia="zh-CN"/>
        </w:rPr>
        <w:t>2022</w:t>
      </w:r>
      <w:r w:rsidRPr="007545F5">
        <w:rPr>
          <w:rFonts w:eastAsia="SimSun"/>
          <w:caps/>
          <w:snapToGrid w:val="0"/>
          <w:lang w:val="en-GB" w:eastAsia="zh-CN"/>
        </w:rPr>
        <w:t>年</w:t>
      </w:r>
      <w:r w:rsidRPr="007545F5">
        <w:rPr>
          <w:rFonts w:eastAsia="SimSun"/>
          <w:caps/>
          <w:snapToGrid w:val="0"/>
          <w:lang w:val="en-GB" w:eastAsia="zh-CN"/>
        </w:rPr>
        <w:t>12</w:t>
      </w:r>
      <w:r w:rsidRPr="007545F5">
        <w:rPr>
          <w:rFonts w:eastAsia="SimSun"/>
          <w:caps/>
          <w:snapToGrid w:val="0"/>
          <w:lang w:val="en-GB" w:eastAsia="zh-CN"/>
        </w:rPr>
        <w:t>月</w:t>
      </w:r>
      <w:r w:rsidRPr="007545F5">
        <w:rPr>
          <w:rFonts w:eastAsia="SimSun"/>
          <w:caps/>
          <w:snapToGrid w:val="0"/>
          <w:lang w:val="en-GB" w:eastAsia="zh-CN"/>
        </w:rPr>
        <w:t>19</w:t>
      </w:r>
      <w:r w:rsidRPr="007545F5">
        <w:rPr>
          <w:rFonts w:eastAsia="SimSun"/>
          <w:caps/>
          <w:snapToGrid w:val="0"/>
          <w:lang w:val="en-GB" w:eastAsia="zh-CN"/>
        </w:rPr>
        <w:t>日第</w:t>
      </w:r>
      <w:hyperlink r:id="rId26" w:history="1">
        <w:r w:rsidRPr="00A04A2E">
          <w:rPr>
            <w:rStyle w:val="Hyperlink"/>
            <w:rFonts w:eastAsia="SimSun"/>
            <w:caps/>
            <w:snapToGrid w:val="0"/>
            <w:lang w:val="en-GB" w:eastAsia="zh-CN"/>
          </w:rPr>
          <w:t>15/15</w:t>
        </w:r>
      </w:hyperlink>
      <w:r w:rsidRPr="007545F5">
        <w:rPr>
          <w:rFonts w:eastAsia="SimSun"/>
          <w:caps/>
          <w:snapToGrid w:val="0"/>
          <w:lang w:val="en-GB" w:eastAsia="zh-CN"/>
        </w:rPr>
        <w:t>号决定的要求，对全球生物多样性框架基金的规模、速度、</w:t>
      </w:r>
      <w:r w:rsidR="00C66BBF">
        <w:rPr>
          <w:rFonts w:eastAsia="SimSun" w:hint="eastAsia"/>
          <w:caps/>
          <w:snapToGrid w:val="0"/>
          <w:lang w:val="en-GB" w:eastAsia="zh-CN"/>
        </w:rPr>
        <w:t>便利</w:t>
      </w:r>
      <w:r w:rsidRPr="007545F5">
        <w:rPr>
          <w:rFonts w:eastAsia="SimSun"/>
          <w:caps/>
          <w:snapToGrid w:val="0"/>
          <w:lang w:val="en-GB" w:eastAsia="zh-CN"/>
        </w:rPr>
        <w:t>性和</w:t>
      </w:r>
      <w:r w:rsidR="00530803">
        <w:rPr>
          <w:rFonts w:eastAsia="SimSun" w:hint="eastAsia"/>
          <w:caps/>
          <w:snapToGrid w:val="0"/>
          <w:lang w:val="en-GB" w:eastAsia="zh-CN"/>
        </w:rPr>
        <w:t>今后</w:t>
      </w:r>
      <w:r w:rsidRPr="007545F5">
        <w:rPr>
          <w:rFonts w:eastAsia="SimSun"/>
          <w:caps/>
          <w:snapToGrid w:val="0"/>
          <w:lang w:val="en-GB" w:eastAsia="zh-CN"/>
        </w:rPr>
        <w:t>安排进行盘点审查；</w:t>
      </w:r>
    </w:p>
    <w:p w14:paraId="7BC06B9A" w14:textId="7DF0CFD3" w:rsidR="007A4E34" w:rsidRPr="007545F5" w:rsidRDefault="007A4E34" w:rsidP="00E1259D">
      <w:pPr>
        <w:spacing w:before="120" w:after="120" w:line="240" w:lineRule="atLeast"/>
        <w:ind w:left="979" w:firstLine="490"/>
        <w:jc w:val="both"/>
        <w:rPr>
          <w:rFonts w:eastAsia="SimSun"/>
          <w:caps/>
          <w:snapToGrid w:val="0"/>
          <w:lang w:val="en-GB" w:eastAsia="zh-CN"/>
        </w:rPr>
      </w:pPr>
      <w:r w:rsidRPr="007545F5">
        <w:rPr>
          <w:rFonts w:eastAsia="SimSun"/>
          <w:caps/>
          <w:snapToGrid w:val="0"/>
          <w:lang w:val="en-GB" w:eastAsia="zh-CN"/>
        </w:rPr>
        <w:t>10</w:t>
      </w:r>
      <w:r w:rsidRPr="007545F5">
        <w:rPr>
          <w:rFonts w:eastAsia="SimSun"/>
          <w:caps/>
          <w:snapToGrid w:val="0"/>
          <w:lang w:val="en-GB" w:eastAsia="zh-CN"/>
        </w:rPr>
        <w:t>之二。应</w:t>
      </w:r>
      <w:r w:rsidR="00C66BBF">
        <w:rPr>
          <w:rFonts w:eastAsia="SimSun" w:hint="eastAsia"/>
          <w:caps/>
          <w:snapToGrid w:val="0"/>
          <w:lang w:val="en-GB" w:eastAsia="zh-CN"/>
        </w:rPr>
        <w:t>将</w:t>
      </w:r>
      <w:r w:rsidRPr="007545F5">
        <w:rPr>
          <w:rFonts w:eastAsia="SimSun"/>
          <w:caps/>
          <w:snapToGrid w:val="0"/>
          <w:lang w:val="en-GB" w:eastAsia="zh-CN"/>
        </w:rPr>
        <w:t>第</w:t>
      </w:r>
      <w:hyperlink r:id="rId27" w:history="1">
        <w:r w:rsidRPr="00C66BBF">
          <w:rPr>
            <w:rStyle w:val="Hyperlink"/>
            <w:rFonts w:eastAsia="SimSun"/>
            <w:caps/>
            <w:snapToGrid w:val="0"/>
            <w:lang w:val="en-GB" w:eastAsia="zh-CN"/>
          </w:rPr>
          <w:t>15/15</w:t>
        </w:r>
      </w:hyperlink>
      <w:r w:rsidRPr="007545F5">
        <w:rPr>
          <w:rFonts w:eastAsia="SimSun"/>
          <w:caps/>
          <w:snapToGrid w:val="0"/>
          <w:lang w:val="en-GB" w:eastAsia="zh-CN"/>
        </w:rPr>
        <w:t>号决定</w:t>
      </w:r>
      <w:r w:rsidR="00C66BBF">
        <w:rPr>
          <w:rFonts w:eastAsia="SimSun" w:hint="eastAsia"/>
          <w:caps/>
          <w:snapToGrid w:val="0"/>
          <w:lang w:val="en-GB" w:eastAsia="zh-CN"/>
        </w:rPr>
        <w:t>所述盘点</w:t>
      </w:r>
      <w:r w:rsidRPr="007545F5">
        <w:rPr>
          <w:rFonts w:eastAsia="SimSun"/>
          <w:caps/>
          <w:snapToGrid w:val="0"/>
          <w:lang w:val="en-GB" w:eastAsia="zh-CN"/>
        </w:rPr>
        <w:t>审查</w:t>
      </w:r>
      <w:r w:rsidR="00C66BBF">
        <w:rPr>
          <w:rFonts w:eastAsia="SimSun" w:hint="eastAsia"/>
          <w:caps/>
          <w:snapToGrid w:val="0"/>
          <w:lang w:val="en-GB" w:eastAsia="zh-CN"/>
        </w:rPr>
        <w:t>列</w:t>
      </w:r>
      <w:r w:rsidR="00A04A2E">
        <w:rPr>
          <w:rFonts w:eastAsia="SimSun" w:hint="eastAsia"/>
          <w:caps/>
          <w:snapToGrid w:val="0"/>
          <w:lang w:val="en-GB" w:eastAsia="zh-CN"/>
        </w:rPr>
        <w:t>入</w:t>
      </w:r>
      <w:r w:rsidR="00C66BBF">
        <w:rPr>
          <w:rFonts w:eastAsia="SimSun" w:hint="eastAsia"/>
          <w:caps/>
          <w:snapToGrid w:val="0"/>
          <w:lang w:val="en-GB" w:eastAsia="zh-CN"/>
        </w:rPr>
        <w:t>报告附件</w:t>
      </w:r>
      <w:r w:rsidRPr="007545F5">
        <w:rPr>
          <w:rFonts w:eastAsia="SimSun"/>
          <w:caps/>
          <w:snapToGrid w:val="0"/>
          <w:lang w:val="en-GB" w:eastAsia="zh-CN"/>
        </w:rPr>
        <w:t>。</w:t>
      </w:r>
    </w:p>
    <w:p w14:paraId="1FED0030" w14:textId="77777777" w:rsidR="007A4E34" w:rsidRPr="00E1259D" w:rsidRDefault="007A4E34" w:rsidP="00085BBD">
      <w:pPr>
        <w:spacing w:before="120" w:line="240" w:lineRule="atLeast"/>
        <w:ind w:left="979"/>
        <w:jc w:val="both"/>
        <w:rPr>
          <w:rFonts w:eastAsia="SimSun"/>
          <w:b/>
          <w:bCs/>
          <w:caps/>
          <w:snapToGrid w:val="0"/>
          <w:lang w:val="en-GB" w:eastAsia="zh-CN"/>
        </w:rPr>
      </w:pPr>
      <w:r w:rsidRPr="00E1259D">
        <w:rPr>
          <w:rFonts w:eastAsia="SimSun"/>
          <w:b/>
          <w:bCs/>
          <w:caps/>
          <w:snapToGrid w:val="0"/>
          <w:lang w:val="en-GB" w:eastAsia="zh-CN"/>
        </w:rPr>
        <w:t>附件三</w:t>
      </w:r>
    </w:p>
    <w:p w14:paraId="622CF40C" w14:textId="1AE5A486" w:rsidR="007A4E34" w:rsidRPr="007545F5" w:rsidRDefault="007A4E34" w:rsidP="00085BBD">
      <w:pPr>
        <w:spacing w:after="120" w:line="240" w:lineRule="atLeast"/>
        <w:ind w:left="979"/>
        <w:jc w:val="both"/>
        <w:rPr>
          <w:rFonts w:eastAsia="SimSun"/>
          <w:caps/>
          <w:snapToGrid w:val="0"/>
          <w:lang w:val="en-GB" w:eastAsia="zh-CN"/>
        </w:rPr>
      </w:pPr>
      <w:r w:rsidRPr="00E1259D">
        <w:rPr>
          <w:rFonts w:eastAsia="SimSun"/>
          <w:b/>
          <w:bCs/>
          <w:caps/>
          <w:snapToGrid w:val="0"/>
          <w:lang w:val="en-GB" w:eastAsia="zh-CN"/>
        </w:rPr>
        <w:t>编</w:t>
      </w:r>
      <w:r w:rsidR="00FE6F9D">
        <w:rPr>
          <w:rFonts w:eastAsia="SimSun" w:hint="eastAsia"/>
          <w:b/>
          <w:bCs/>
          <w:caps/>
          <w:snapToGrid w:val="0"/>
          <w:lang w:val="en-GB" w:eastAsia="zh-CN"/>
        </w:rPr>
        <w:t>写</w:t>
      </w:r>
      <w:r w:rsidRPr="00E1259D">
        <w:rPr>
          <w:rFonts w:eastAsia="SimSun"/>
          <w:b/>
          <w:bCs/>
          <w:caps/>
          <w:snapToGrid w:val="0"/>
          <w:lang w:val="en-GB" w:eastAsia="zh-CN"/>
        </w:rPr>
        <w:t>2030</w:t>
      </w:r>
      <w:r w:rsidRPr="00E1259D">
        <w:rPr>
          <w:rFonts w:eastAsia="SimSun"/>
          <w:b/>
          <w:bCs/>
          <w:caps/>
          <w:snapToGrid w:val="0"/>
          <w:lang w:val="en-GB" w:eastAsia="zh-CN"/>
        </w:rPr>
        <w:t>年</w:t>
      </w:r>
      <w:r w:rsidRPr="00E1259D">
        <w:rPr>
          <w:rFonts w:eastAsia="SimSun"/>
          <w:b/>
          <w:bCs/>
          <w:caps/>
          <w:snapToGrid w:val="0"/>
          <w:lang w:val="en-GB" w:eastAsia="zh-CN"/>
        </w:rPr>
        <w:t>7</w:t>
      </w:r>
      <w:r w:rsidRPr="00E1259D">
        <w:rPr>
          <w:rFonts w:eastAsia="SimSun"/>
          <w:b/>
          <w:bCs/>
          <w:caps/>
          <w:snapToGrid w:val="0"/>
          <w:lang w:val="en-GB" w:eastAsia="zh-CN"/>
        </w:rPr>
        <w:t>月至</w:t>
      </w:r>
      <w:r w:rsidRPr="00E1259D">
        <w:rPr>
          <w:rFonts w:eastAsia="SimSun"/>
          <w:b/>
          <w:bCs/>
          <w:caps/>
          <w:snapToGrid w:val="0"/>
          <w:lang w:val="en-GB" w:eastAsia="zh-CN"/>
        </w:rPr>
        <w:t>2034</w:t>
      </w:r>
      <w:r w:rsidRPr="00E1259D">
        <w:rPr>
          <w:rFonts w:eastAsia="SimSun"/>
          <w:b/>
          <w:bCs/>
          <w:caps/>
          <w:snapToGrid w:val="0"/>
          <w:lang w:val="en-GB" w:eastAsia="zh-CN"/>
        </w:rPr>
        <w:t>年</w:t>
      </w:r>
      <w:r w:rsidRPr="00E1259D">
        <w:rPr>
          <w:rFonts w:eastAsia="SimSun"/>
          <w:b/>
          <w:bCs/>
          <w:caps/>
          <w:snapToGrid w:val="0"/>
          <w:lang w:val="en-GB" w:eastAsia="zh-CN"/>
        </w:rPr>
        <w:t>6</w:t>
      </w:r>
      <w:r w:rsidRPr="00E1259D">
        <w:rPr>
          <w:rFonts w:eastAsia="SimSun"/>
          <w:b/>
          <w:bCs/>
          <w:caps/>
          <w:snapToGrid w:val="0"/>
          <w:lang w:val="en-GB" w:eastAsia="zh-CN"/>
        </w:rPr>
        <w:t>月利用全球环境基金</w:t>
      </w:r>
      <w:r w:rsidR="00FE6F9D" w:rsidRPr="00E1259D">
        <w:rPr>
          <w:rFonts w:eastAsia="SimSun"/>
          <w:b/>
          <w:bCs/>
          <w:caps/>
          <w:snapToGrid w:val="0"/>
          <w:lang w:val="en-GB" w:eastAsia="zh-CN"/>
        </w:rPr>
        <w:t>生物多样性</w:t>
      </w:r>
      <w:r w:rsidRPr="00E1259D">
        <w:rPr>
          <w:rFonts w:eastAsia="SimSun"/>
          <w:b/>
          <w:bCs/>
          <w:caps/>
          <w:snapToGrid w:val="0"/>
          <w:lang w:val="en-GB" w:eastAsia="zh-CN"/>
        </w:rPr>
        <w:t>资源</w:t>
      </w:r>
      <w:r w:rsidR="00FE6F9D">
        <w:rPr>
          <w:rFonts w:eastAsia="SimSun" w:hint="eastAsia"/>
          <w:b/>
          <w:bCs/>
          <w:caps/>
          <w:snapToGrid w:val="0"/>
          <w:lang w:val="en-GB" w:eastAsia="zh-CN"/>
        </w:rPr>
        <w:t>成果导向</w:t>
      </w:r>
      <w:r w:rsidRPr="00E1259D">
        <w:rPr>
          <w:rFonts w:eastAsia="SimSun"/>
          <w:b/>
          <w:bCs/>
          <w:caps/>
          <w:snapToGrid w:val="0"/>
          <w:lang w:val="en-GB" w:eastAsia="zh-CN"/>
        </w:rPr>
        <w:t>四年期方案</w:t>
      </w:r>
      <w:r w:rsidR="00FE6F9D">
        <w:rPr>
          <w:rFonts w:eastAsia="SimSun" w:hint="eastAsia"/>
          <w:b/>
          <w:bCs/>
          <w:caps/>
          <w:snapToGrid w:val="0"/>
          <w:lang w:val="en-GB" w:eastAsia="zh-CN"/>
        </w:rPr>
        <w:t>重点</w:t>
      </w:r>
      <w:r w:rsidRPr="00E1259D">
        <w:rPr>
          <w:rFonts w:eastAsia="SimSun"/>
          <w:b/>
          <w:bCs/>
          <w:caps/>
          <w:snapToGrid w:val="0"/>
          <w:lang w:val="en-GB" w:eastAsia="zh-CN"/>
        </w:rPr>
        <w:t>框架的职权范围</w:t>
      </w:r>
    </w:p>
    <w:p w14:paraId="719B5C8E" w14:textId="0BB2AA10" w:rsidR="007A4E34" w:rsidRPr="00417D57" w:rsidRDefault="007A4E34">
      <w:pPr>
        <w:pStyle w:val="ListParagraph"/>
        <w:numPr>
          <w:ilvl w:val="0"/>
          <w:numId w:val="24"/>
        </w:numPr>
        <w:spacing w:before="120" w:after="120" w:line="240" w:lineRule="atLeast"/>
        <w:ind w:left="490" w:firstLine="0"/>
        <w:jc w:val="both"/>
        <w:rPr>
          <w:rFonts w:eastAsia="SimSun"/>
          <w:b/>
          <w:bCs/>
          <w:caps/>
          <w:snapToGrid w:val="0"/>
          <w:lang w:val="en-GB" w:eastAsia="zh-CN"/>
        </w:rPr>
      </w:pPr>
      <w:r w:rsidRPr="00417D57">
        <w:rPr>
          <w:rFonts w:eastAsia="SimSun"/>
          <w:b/>
          <w:bCs/>
          <w:caps/>
          <w:snapToGrid w:val="0"/>
          <w:lang w:val="en-GB" w:eastAsia="zh-CN"/>
        </w:rPr>
        <w:t>背景和理由</w:t>
      </w:r>
    </w:p>
    <w:p w14:paraId="166F6561" w14:textId="7B92844E" w:rsidR="007A4E34" w:rsidRPr="00E1259D" w:rsidRDefault="007A4E34">
      <w:pPr>
        <w:pStyle w:val="ListParagraph"/>
        <w:numPr>
          <w:ilvl w:val="0"/>
          <w:numId w:val="23"/>
        </w:numPr>
        <w:spacing w:before="120" w:after="120" w:line="240" w:lineRule="atLeast"/>
        <w:ind w:left="979" w:firstLine="0"/>
        <w:jc w:val="both"/>
        <w:rPr>
          <w:rFonts w:eastAsia="SimSun"/>
          <w:caps/>
          <w:snapToGrid w:val="0"/>
          <w:lang w:val="en-GB" w:eastAsia="zh-CN"/>
        </w:rPr>
      </w:pPr>
      <w:r w:rsidRPr="00E1259D">
        <w:rPr>
          <w:rFonts w:eastAsia="SimSun"/>
          <w:caps/>
          <w:snapToGrid w:val="0"/>
          <w:lang w:val="en-GB" w:eastAsia="zh-CN"/>
        </w:rPr>
        <w:t>根据《生物多样性公约》</w:t>
      </w:r>
      <w:r w:rsidR="006650CE">
        <w:rPr>
          <w:rStyle w:val="FootnoteReference"/>
          <w:rFonts w:eastAsia="SimSun"/>
          <w:caps/>
          <w:snapToGrid w:val="0"/>
          <w:lang w:val="en-GB" w:eastAsia="zh-CN"/>
        </w:rPr>
        <w:footnoteReference w:id="13"/>
      </w:r>
      <w:r w:rsidRPr="00E1259D">
        <w:rPr>
          <w:rFonts w:eastAsia="SimSun"/>
          <w:caps/>
          <w:snapToGrid w:val="0"/>
          <w:lang w:val="en-GB" w:eastAsia="zh-CN"/>
        </w:rPr>
        <w:t>第</w:t>
      </w:r>
      <w:r w:rsidRPr="00E1259D">
        <w:rPr>
          <w:rFonts w:eastAsia="SimSun"/>
          <w:caps/>
          <w:snapToGrid w:val="0"/>
          <w:lang w:val="en-GB" w:eastAsia="zh-CN"/>
        </w:rPr>
        <w:t>21</w:t>
      </w:r>
      <w:r w:rsidRPr="00E1259D">
        <w:rPr>
          <w:rFonts w:eastAsia="SimSun"/>
          <w:caps/>
          <w:snapToGrid w:val="0"/>
          <w:lang w:val="en-GB" w:eastAsia="zh-CN"/>
        </w:rPr>
        <w:t>条，</w:t>
      </w:r>
      <w:r w:rsidR="00DD4FC9">
        <w:rPr>
          <w:rFonts w:eastAsia="SimSun"/>
          <w:caps/>
          <w:snapToGrid w:val="0"/>
          <w:lang w:val="en-GB" w:eastAsia="zh-CN"/>
        </w:rPr>
        <w:t>缔约方大会</w:t>
      </w:r>
      <w:r w:rsidRPr="00E1259D">
        <w:rPr>
          <w:rFonts w:eastAsia="SimSun"/>
          <w:caps/>
          <w:snapToGrid w:val="0"/>
          <w:lang w:val="en-GB" w:eastAsia="zh-CN"/>
        </w:rPr>
        <w:t>应确定与获得和利用通过财政机制获得的财政资源有关的政策、战略、方案</w:t>
      </w:r>
      <w:r w:rsidR="00C21445">
        <w:rPr>
          <w:rFonts w:eastAsia="SimSun" w:hint="eastAsia"/>
          <w:caps/>
          <w:snapToGrid w:val="0"/>
          <w:lang w:val="en-GB" w:eastAsia="zh-CN"/>
        </w:rPr>
        <w:t>重点</w:t>
      </w:r>
      <w:r w:rsidRPr="00E1259D">
        <w:rPr>
          <w:rFonts w:eastAsia="SimSun"/>
          <w:caps/>
          <w:snapToGrid w:val="0"/>
          <w:lang w:val="en-GB" w:eastAsia="zh-CN"/>
        </w:rPr>
        <w:t>和资格标准，包括定期监测和评价这种利用情况。全球环境基金</w:t>
      </w:r>
      <w:r w:rsidR="00286539">
        <w:rPr>
          <w:rFonts w:eastAsia="SimSun" w:hint="eastAsia"/>
          <w:caps/>
          <w:snapToGrid w:val="0"/>
          <w:lang w:val="en-GB" w:eastAsia="zh-CN"/>
        </w:rPr>
        <w:t>（全环基金）</w:t>
      </w:r>
      <w:r w:rsidRPr="00E1259D">
        <w:rPr>
          <w:rFonts w:eastAsia="SimSun"/>
          <w:caps/>
          <w:snapToGrid w:val="0"/>
          <w:lang w:val="en-GB" w:eastAsia="zh-CN"/>
        </w:rPr>
        <w:t>在运作《公约》下的财务机制时，将为完全符合缔约方大会向其提供的指导的活动提供资金，并将向缔约方大会通报所有相关信息。</w:t>
      </w:r>
    </w:p>
    <w:p w14:paraId="2C51B776" w14:textId="54B7972F" w:rsidR="007A4E34" w:rsidRPr="00E1259D" w:rsidRDefault="007A4E34">
      <w:pPr>
        <w:pStyle w:val="ListParagraph"/>
        <w:numPr>
          <w:ilvl w:val="0"/>
          <w:numId w:val="23"/>
        </w:numPr>
        <w:spacing w:before="120" w:after="120" w:line="240" w:lineRule="atLeast"/>
        <w:ind w:left="979" w:firstLine="0"/>
        <w:jc w:val="both"/>
        <w:rPr>
          <w:rFonts w:eastAsia="SimSun"/>
          <w:caps/>
          <w:snapToGrid w:val="0"/>
          <w:lang w:val="en-GB" w:eastAsia="zh-CN"/>
        </w:rPr>
      </w:pPr>
      <w:r w:rsidRPr="00E1259D">
        <w:rPr>
          <w:rFonts w:eastAsia="SimSun"/>
          <w:caps/>
          <w:snapToGrid w:val="0"/>
          <w:lang w:val="en-GB" w:eastAsia="zh-CN"/>
        </w:rPr>
        <w:t>考虑到</w:t>
      </w:r>
      <w:r w:rsidR="00286539">
        <w:rPr>
          <w:rFonts w:eastAsia="SimSun"/>
          <w:caps/>
          <w:snapToGrid w:val="0"/>
          <w:lang w:val="en-GB" w:eastAsia="zh-CN"/>
        </w:rPr>
        <w:t>全环基金</w:t>
      </w:r>
      <w:r w:rsidRPr="00E1259D">
        <w:rPr>
          <w:rFonts w:eastAsia="SimSun"/>
          <w:caps/>
          <w:snapToGrid w:val="0"/>
          <w:lang w:val="en-GB" w:eastAsia="zh-CN"/>
        </w:rPr>
        <w:t>信托基金第九</w:t>
      </w:r>
      <w:r w:rsidR="00A009C3">
        <w:rPr>
          <w:rFonts w:eastAsia="SimSun"/>
          <w:caps/>
          <w:snapToGrid w:val="0"/>
          <w:lang w:val="en-GB" w:eastAsia="zh-CN"/>
        </w:rPr>
        <w:t>增资</w:t>
      </w:r>
      <w:r w:rsidRPr="00E1259D">
        <w:rPr>
          <w:rFonts w:eastAsia="SimSun"/>
          <w:caps/>
          <w:snapToGrid w:val="0"/>
          <w:lang w:val="en-GB" w:eastAsia="zh-CN"/>
        </w:rPr>
        <w:t>期的</w:t>
      </w:r>
      <w:r w:rsidR="009F6298">
        <w:rPr>
          <w:rFonts w:eastAsia="SimSun" w:hint="eastAsia"/>
          <w:caps/>
          <w:snapToGrid w:val="0"/>
          <w:lang w:val="en-GB" w:eastAsia="zh-CN"/>
        </w:rPr>
        <w:t>规划</w:t>
      </w:r>
      <w:r w:rsidRPr="00E1259D">
        <w:rPr>
          <w:rFonts w:eastAsia="SimSun"/>
          <w:caps/>
          <w:snapToGrid w:val="0"/>
          <w:lang w:val="en-GB" w:eastAsia="zh-CN"/>
        </w:rPr>
        <w:t>和政策方向，缔约方大会在第</w:t>
      </w:r>
      <w:hyperlink r:id="rId28" w:history="1">
        <w:r w:rsidRPr="009F6298">
          <w:rPr>
            <w:rStyle w:val="Hyperlink"/>
            <w:rFonts w:eastAsia="SimSun"/>
            <w:caps/>
            <w:snapToGrid w:val="0"/>
            <w:lang w:val="en-GB" w:eastAsia="zh-CN"/>
          </w:rPr>
          <w:t>16/33</w:t>
        </w:r>
      </w:hyperlink>
      <w:r w:rsidRPr="00E1259D">
        <w:rPr>
          <w:rFonts w:eastAsia="SimSun"/>
          <w:caps/>
          <w:snapToGrid w:val="0"/>
          <w:lang w:val="en-GB" w:eastAsia="zh-CN"/>
        </w:rPr>
        <w:t>号决定中通过了一个</w:t>
      </w:r>
      <w:r w:rsidR="009F6298">
        <w:rPr>
          <w:rFonts w:eastAsia="SimSun" w:hint="eastAsia"/>
          <w:caps/>
          <w:snapToGrid w:val="0"/>
          <w:lang w:val="en-GB" w:eastAsia="zh-CN"/>
        </w:rPr>
        <w:t>成果导向</w:t>
      </w:r>
      <w:r w:rsidRPr="00E1259D">
        <w:rPr>
          <w:rFonts w:eastAsia="SimSun"/>
          <w:caps/>
          <w:snapToGrid w:val="0"/>
          <w:lang w:val="en-GB" w:eastAsia="zh-CN"/>
        </w:rPr>
        <w:t>四年</w:t>
      </w:r>
      <w:r w:rsidR="009F6298">
        <w:rPr>
          <w:rFonts w:eastAsia="SimSun" w:hint="eastAsia"/>
          <w:caps/>
          <w:snapToGrid w:val="0"/>
          <w:lang w:val="en-GB" w:eastAsia="zh-CN"/>
        </w:rPr>
        <w:t>期</w:t>
      </w:r>
      <w:r w:rsidRPr="00E1259D">
        <w:rPr>
          <w:rFonts w:eastAsia="SimSun"/>
          <w:caps/>
          <w:snapToGrid w:val="0"/>
          <w:lang w:val="en-GB" w:eastAsia="zh-CN"/>
        </w:rPr>
        <w:t>生物多样性方案</w:t>
      </w:r>
      <w:r w:rsidR="009F6298">
        <w:rPr>
          <w:rFonts w:eastAsia="SimSun" w:hint="eastAsia"/>
          <w:caps/>
          <w:snapToGrid w:val="0"/>
          <w:lang w:val="en-GB" w:eastAsia="zh-CN"/>
        </w:rPr>
        <w:t>重点</w:t>
      </w:r>
      <w:r w:rsidRPr="00E1259D">
        <w:rPr>
          <w:rFonts w:eastAsia="SimSun"/>
          <w:caps/>
          <w:snapToGrid w:val="0"/>
          <w:lang w:val="en-GB" w:eastAsia="zh-CN"/>
        </w:rPr>
        <w:t>框架，以期指导</w:t>
      </w:r>
      <w:r w:rsidR="00286539">
        <w:rPr>
          <w:rFonts w:eastAsia="SimSun"/>
          <w:caps/>
          <w:snapToGrid w:val="0"/>
          <w:lang w:val="en-GB" w:eastAsia="zh-CN"/>
        </w:rPr>
        <w:t>全环基金</w:t>
      </w:r>
      <w:r w:rsidRPr="00E1259D">
        <w:rPr>
          <w:rFonts w:eastAsia="SimSun"/>
          <w:caps/>
          <w:snapToGrid w:val="0"/>
          <w:lang w:val="en-GB" w:eastAsia="zh-CN"/>
        </w:rPr>
        <w:t>生物多样性资金的</w:t>
      </w:r>
      <w:r w:rsidR="009F6298">
        <w:rPr>
          <w:rFonts w:eastAsia="SimSun" w:hint="eastAsia"/>
          <w:caps/>
          <w:snapToGrid w:val="0"/>
          <w:lang w:val="en-GB" w:eastAsia="zh-CN"/>
        </w:rPr>
        <w:t>规划</w:t>
      </w:r>
      <w:r w:rsidRPr="00E1259D">
        <w:rPr>
          <w:rFonts w:eastAsia="SimSun"/>
          <w:caps/>
          <w:snapToGrid w:val="0"/>
          <w:lang w:val="en-GB" w:eastAsia="zh-CN"/>
        </w:rPr>
        <w:t>和使用，确保与</w:t>
      </w:r>
      <w:r w:rsidR="009F6298">
        <w:rPr>
          <w:rFonts w:eastAsia="SimSun" w:hint="eastAsia"/>
          <w:caps/>
          <w:snapToGrid w:val="0"/>
          <w:lang w:val="en-GB" w:eastAsia="zh-CN"/>
        </w:rPr>
        <w:t>更新后</w:t>
      </w:r>
      <w:r w:rsidRPr="00E1259D">
        <w:rPr>
          <w:rFonts w:eastAsia="SimSun"/>
          <w:caps/>
          <w:snapToGrid w:val="0"/>
          <w:lang w:val="en-GB" w:eastAsia="zh-CN"/>
        </w:rPr>
        <w:t>的国家生物多样性战略和行动计划保持一致，加强战略一致性、全球环境</w:t>
      </w:r>
      <w:r w:rsidR="009F6298">
        <w:rPr>
          <w:rFonts w:eastAsia="SimSun" w:hint="eastAsia"/>
          <w:caps/>
          <w:snapToGrid w:val="0"/>
          <w:lang w:val="en-GB" w:eastAsia="zh-CN"/>
        </w:rPr>
        <w:t>惠益</w:t>
      </w:r>
      <w:r w:rsidRPr="00E1259D">
        <w:rPr>
          <w:rFonts w:eastAsia="SimSun"/>
          <w:caps/>
          <w:snapToGrid w:val="0"/>
          <w:lang w:val="en-GB" w:eastAsia="zh-CN"/>
        </w:rPr>
        <w:t>、可衡量的影响和有效的资源分配。</w:t>
      </w:r>
    </w:p>
    <w:p w14:paraId="55F806C7" w14:textId="1E50E73A" w:rsidR="007A4E34" w:rsidRPr="00417D57" w:rsidRDefault="007A4E34">
      <w:pPr>
        <w:pStyle w:val="ListParagraph"/>
        <w:numPr>
          <w:ilvl w:val="0"/>
          <w:numId w:val="24"/>
        </w:numPr>
        <w:spacing w:before="120" w:after="120" w:line="240" w:lineRule="atLeast"/>
        <w:ind w:left="490" w:firstLine="0"/>
        <w:jc w:val="both"/>
        <w:rPr>
          <w:rFonts w:eastAsia="SimSun"/>
          <w:b/>
          <w:bCs/>
          <w:caps/>
          <w:snapToGrid w:val="0"/>
          <w:lang w:val="en-GB" w:eastAsia="zh-CN"/>
        </w:rPr>
      </w:pPr>
      <w:r w:rsidRPr="00417D57">
        <w:rPr>
          <w:rFonts w:eastAsia="SimSun"/>
          <w:b/>
          <w:bCs/>
          <w:caps/>
          <w:snapToGrid w:val="0"/>
          <w:lang w:val="en-GB" w:eastAsia="zh-CN"/>
        </w:rPr>
        <w:t>目的</w:t>
      </w:r>
    </w:p>
    <w:p w14:paraId="2728E320" w14:textId="48146EE3" w:rsidR="007A4E34" w:rsidRPr="007545F5" w:rsidRDefault="007A4E34">
      <w:pPr>
        <w:pStyle w:val="ListParagraph"/>
        <w:numPr>
          <w:ilvl w:val="0"/>
          <w:numId w:val="23"/>
        </w:numPr>
        <w:spacing w:before="120" w:after="120" w:line="240" w:lineRule="atLeast"/>
        <w:ind w:left="979" w:firstLine="0"/>
        <w:jc w:val="both"/>
        <w:rPr>
          <w:rFonts w:eastAsia="SimSun"/>
          <w:caps/>
          <w:snapToGrid w:val="0"/>
          <w:lang w:val="en-GB" w:eastAsia="zh-CN"/>
        </w:rPr>
      </w:pPr>
      <w:r w:rsidRPr="007545F5">
        <w:rPr>
          <w:rFonts w:eastAsia="SimSun"/>
          <w:caps/>
          <w:snapToGrid w:val="0"/>
          <w:lang w:val="en-GB" w:eastAsia="zh-CN"/>
        </w:rPr>
        <w:t>本职权范围将指导制定一个成果导向</w:t>
      </w:r>
      <w:r w:rsidR="0070792F">
        <w:rPr>
          <w:rFonts w:eastAsia="SimSun" w:hint="eastAsia"/>
          <w:caps/>
          <w:snapToGrid w:val="0"/>
          <w:lang w:val="en-GB" w:eastAsia="zh-CN"/>
        </w:rPr>
        <w:t>四年期</w:t>
      </w:r>
      <w:r w:rsidRPr="007545F5">
        <w:rPr>
          <w:rFonts w:eastAsia="SimSun"/>
          <w:caps/>
          <w:snapToGrid w:val="0"/>
          <w:lang w:val="en-GB" w:eastAsia="zh-CN"/>
        </w:rPr>
        <w:t>方案</w:t>
      </w:r>
      <w:r w:rsidR="0070792F">
        <w:rPr>
          <w:rFonts w:eastAsia="SimSun" w:hint="eastAsia"/>
          <w:caps/>
          <w:snapToGrid w:val="0"/>
          <w:lang w:val="en-GB" w:eastAsia="zh-CN"/>
        </w:rPr>
        <w:t>重点</w:t>
      </w:r>
      <w:r w:rsidRPr="007545F5">
        <w:rPr>
          <w:rFonts w:eastAsia="SimSun"/>
          <w:caps/>
          <w:snapToGrid w:val="0"/>
          <w:lang w:val="en-GB" w:eastAsia="zh-CN"/>
        </w:rPr>
        <w:t>框架</w:t>
      </w:r>
      <w:r w:rsidR="00C21445">
        <w:rPr>
          <w:rFonts w:eastAsia="SimSun" w:hint="eastAsia"/>
          <w:caps/>
          <w:snapToGrid w:val="0"/>
          <w:lang w:val="en-GB" w:eastAsia="zh-CN"/>
        </w:rPr>
        <w:t>。</w:t>
      </w:r>
      <w:r w:rsidR="00850AF9">
        <w:rPr>
          <w:rFonts w:eastAsia="SimSun" w:hint="eastAsia"/>
          <w:caps/>
          <w:snapToGrid w:val="0"/>
          <w:lang w:val="en-GB" w:eastAsia="zh-CN"/>
        </w:rPr>
        <w:t>四年期</w:t>
      </w:r>
      <w:r w:rsidRPr="007545F5">
        <w:rPr>
          <w:rFonts w:eastAsia="SimSun"/>
          <w:caps/>
          <w:snapToGrid w:val="0"/>
          <w:lang w:val="en-GB" w:eastAsia="zh-CN"/>
        </w:rPr>
        <w:t>框架将确定</w:t>
      </w:r>
      <w:r w:rsidRPr="007545F5">
        <w:rPr>
          <w:rFonts w:eastAsia="SimSun"/>
          <w:caps/>
          <w:snapToGrid w:val="0"/>
          <w:lang w:val="en-GB" w:eastAsia="zh-CN"/>
        </w:rPr>
        <w:t>2030</w:t>
      </w:r>
      <w:r w:rsidRPr="007545F5">
        <w:rPr>
          <w:rFonts w:eastAsia="SimSun"/>
          <w:caps/>
          <w:snapToGrid w:val="0"/>
          <w:lang w:val="en-GB" w:eastAsia="zh-CN"/>
        </w:rPr>
        <w:t>年</w:t>
      </w:r>
      <w:r w:rsidRPr="007545F5">
        <w:rPr>
          <w:rFonts w:eastAsia="SimSun"/>
          <w:caps/>
          <w:snapToGrid w:val="0"/>
          <w:lang w:val="en-GB" w:eastAsia="zh-CN"/>
        </w:rPr>
        <w:t>7</w:t>
      </w:r>
      <w:r w:rsidRPr="007545F5">
        <w:rPr>
          <w:rFonts w:eastAsia="SimSun"/>
          <w:caps/>
          <w:snapToGrid w:val="0"/>
          <w:lang w:val="en-GB" w:eastAsia="zh-CN"/>
        </w:rPr>
        <w:t>月至</w:t>
      </w:r>
      <w:r w:rsidRPr="007545F5">
        <w:rPr>
          <w:rFonts w:eastAsia="SimSun"/>
          <w:caps/>
          <w:snapToGrid w:val="0"/>
          <w:lang w:val="en-GB" w:eastAsia="zh-CN"/>
        </w:rPr>
        <w:t>2034</w:t>
      </w:r>
      <w:r w:rsidRPr="007545F5">
        <w:rPr>
          <w:rFonts w:eastAsia="SimSun"/>
          <w:caps/>
          <w:snapToGrid w:val="0"/>
          <w:lang w:val="en-GB" w:eastAsia="zh-CN"/>
        </w:rPr>
        <w:t>年</w:t>
      </w:r>
      <w:r w:rsidRPr="007545F5">
        <w:rPr>
          <w:rFonts w:eastAsia="SimSun"/>
          <w:caps/>
          <w:snapToGrid w:val="0"/>
          <w:lang w:val="en-GB" w:eastAsia="zh-CN"/>
        </w:rPr>
        <w:t>6</w:t>
      </w:r>
      <w:r w:rsidRPr="007545F5">
        <w:rPr>
          <w:rFonts w:eastAsia="SimSun"/>
          <w:caps/>
          <w:snapToGrid w:val="0"/>
          <w:lang w:val="en-GB" w:eastAsia="zh-CN"/>
        </w:rPr>
        <w:t>月</w:t>
      </w:r>
      <w:r w:rsidR="00286539">
        <w:rPr>
          <w:rFonts w:eastAsia="SimSun"/>
          <w:caps/>
          <w:snapToGrid w:val="0"/>
          <w:lang w:val="en-GB" w:eastAsia="zh-CN"/>
        </w:rPr>
        <w:t>全环基金</w:t>
      </w:r>
      <w:r w:rsidRPr="007545F5">
        <w:rPr>
          <w:rFonts w:eastAsia="SimSun"/>
          <w:caps/>
          <w:snapToGrid w:val="0"/>
          <w:lang w:val="en-GB" w:eastAsia="zh-CN"/>
        </w:rPr>
        <w:t>生物多样性融资的战略</w:t>
      </w:r>
      <w:r w:rsidR="00C21445">
        <w:rPr>
          <w:rFonts w:eastAsia="SimSun" w:hint="eastAsia"/>
          <w:caps/>
          <w:snapToGrid w:val="0"/>
          <w:lang w:val="en-GB" w:eastAsia="zh-CN"/>
        </w:rPr>
        <w:t>重点</w:t>
      </w:r>
      <w:r w:rsidRPr="007545F5">
        <w:rPr>
          <w:rFonts w:eastAsia="SimSun"/>
          <w:caps/>
          <w:snapToGrid w:val="0"/>
          <w:lang w:val="en-GB" w:eastAsia="zh-CN"/>
        </w:rPr>
        <w:t>、预期成果、指标和资源分配模式，使各国和执行实体能够在实现《公约》及其议定书的目标以及</w:t>
      </w:r>
      <w:r w:rsidR="0070792F">
        <w:rPr>
          <w:rFonts w:eastAsia="SimSun" w:hint="eastAsia"/>
          <w:caps/>
          <w:snapToGrid w:val="0"/>
          <w:lang w:val="en-GB" w:eastAsia="zh-CN"/>
        </w:rPr>
        <w:t>《</w:t>
      </w:r>
      <w:r w:rsidRPr="007545F5">
        <w:rPr>
          <w:rFonts w:eastAsia="SimSun"/>
          <w:caps/>
          <w:snapToGrid w:val="0"/>
          <w:lang w:val="en-GB" w:eastAsia="zh-CN"/>
        </w:rPr>
        <w:t>昆明</w:t>
      </w:r>
      <w:r w:rsidRPr="007545F5">
        <w:rPr>
          <w:rFonts w:eastAsia="SimSun"/>
          <w:caps/>
          <w:snapToGrid w:val="0"/>
          <w:lang w:val="en-GB" w:eastAsia="zh-CN"/>
        </w:rPr>
        <w:t>-</w:t>
      </w:r>
      <w:r w:rsidRPr="007545F5">
        <w:rPr>
          <w:rFonts w:eastAsia="SimSun"/>
          <w:caps/>
          <w:snapToGrid w:val="0"/>
          <w:lang w:val="en-GB" w:eastAsia="zh-CN"/>
        </w:rPr>
        <w:t>蒙特利尔全球生物多样性框架</w:t>
      </w:r>
      <w:r w:rsidR="0070792F">
        <w:rPr>
          <w:rFonts w:eastAsia="SimSun" w:hint="eastAsia"/>
          <w:caps/>
          <w:snapToGrid w:val="0"/>
          <w:lang w:val="en-GB" w:eastAsia="zh-CN"/>
        </w:rPr>
        <w:t>》</w:t>
      </w:r>
      <w:r w:rsidR="0070792F">
        <w:rPr>
          <w:rStyle w:val="FootnoteReference"/>
          <w:rFonts w:eastAsia="SimSun"/>
          <w:caps/>
          <w:snapToGrid w:val="0"/>
          <w:lang w:val="en-GB" w:eastAsia="zh-CN"/>
        </w:rPr>
        <w:footnoteReference w:id="14"/>
      </w:r>
      <w:r w:rsidRPr="007545F5">
        <w:rPr>
          <w:rFonts w:eastAsia="SimSun"/>
          <w:caps/>
          <w:snapToGrid w:val="0"/>
          <w:lang w:val="en-GB" w:eastAsia="zh-CN"/>
        </w:rPr>
        <w:t>2050</w:t>
      </w:r>
      <w:r w:rsidRPr="007545F5">
        <w:rPr>
          <w:rFonts w:eastAsia="SimSun"/>
          <w:caps/>
          <w:snapToGrid w:val="0"/>
          <w:lang w:val="en-GB" w:eastAsia="zh-CN"/>
        </w:rPr>
        <w:t>年</w:t>
      </w:r>
      <w:r w:rsidR="0070792F">
        <w:rPr>
          <w:rFonts w:eastAsia="SimSun" w:hint="eastAsia"/>
          <w:caps/>
          <w:snapToGrid w:val="0"/>
          <w:lang w:val="en-GB" w:eastAsia="zh-CN"/>
        </w:rPr>
        <w:t>长期</w:t>
      </w:r>
      <w:r w:rsidRPr="007545F5">
        <w:rPr>
          <w:rFonts w:eastAsia="SimSun"/>
          <w:caps/>
          <w:snapToGrid w:val="0"/>
          <w:lang w:val="en-GB" w:eastAsia="zh-CN"/>
        </w:rPr>
        <w:t>目标方面取得可衡量的进展。</w:t>
      </w:r>
    </w:p>
    <w:p w14:paraId="669E0C81" w14:textId="272BAB63" w:rsidR="007A4E34" w:rsidRPr="007545F5" w:rsidRDefault="0070792F">
      <w:pPr>
        <w:pStyle w:val="ListParagraph"/>
        <w:numPr>
          <w:ilvl w:val="0"/>
          <w:numId w:val="23"/>
        </w:numPr>
        <w:spacing w:before="120" w:after="120" w:line="240" w:lineRule="atLeast"/>
        <w:ind w:left="979" w:firstLine="0"/>
        <w:jc w:val="both"/>
        <w:rPr>
          <w:rFonts w:eastAsia="SimSun"/>
          <w:caps/>
          <w:snapToGrid w:val="0"/>
          <w:lang w:val="en-GB" w:eastAsia="zh-CN"/>
        </w:rPr>
      </w:pPr>
      <w:r w:rsidRPr="007545F5">
        <w:rPr>
          <w:rFonts w:eastAsia="SimSun"/>
          <w:caps/>
          <w:snapToGrid w:val="0"/>
          <w:lang w:val="en-GB" w:eastAsia="zh-CN"/>
        </w:rPr>
        <w:lastRenderedPageBreak/>
        <w:t>四年期框架应</w:t>
      </w:r>
      <w:r w:rsidR="007A4E34" w:rsidRPr="007545F5">
        <w:rPr>
          <w:rFonts w:eastAsia="SimSun"/>
          <w:caps/>
          <w:snapToGrid w:val="0"/>
          <w:lang w:val="en-GB" w:eastAsia="zh-CN"/>
        </w:rPr>
        <w:t>在</w:t>
      </w:r>
      <w:r w:rsidR="00286539">
        <w:rPr>
          <w:rFonts w:eastAsia="SimSun"/>
          <w:caps/>
          <w:snapToGrid w:val="0"/>
          <w:lang w:val="en-GB" w:eastAsia="zh-CN"/>
        </w:rPr>
        <w:t>全环基金</w:t>
      </w:r>
      <w:r w:rsidR="007A4E34" w:rsidRPr="007545F5">
        <w:rPr>
          <w:rFonts w:eastAsia="SimSun"/>
          <w:caps/>
          <w:snapToGrid w:val="0"/>
          <w:lang w:val="en-GB" w:eastAsia="zh-CN"/>
        </w:rPr>
        <w:t>信托基金第十</w:t>
      </w:r>
      <w:r w:rsidR="00A009C3">
        <w:rPr>
          <w:rFonts w:eastAsia="SimSun"/>
          <w:caps/>
          <w:snapToGrid w:val="0"/>
          <w:lang w:val="en-GB" w:eastAsia="zh-CN"/>
        </w:rPr>
        <w:t>增资</w:t>
      </w:r>
      <w:r w:rsidR="007A4E34" w:rsidRPr="007545F5">
        <w:rPr>
          <w:rFonts w:eastAsia="SimSun"/>
          <w:caps/>
          <w:snapToGrid w:val="0"/>
          <w:lang w:val="en-GB" w:eastAsia="zh-CN"/>
        </w:rPr>
        <w:t>期</w:t>
      </w:r>
      <w:r w:rsidR="00A009C3">
        <w:rPr>
          <w:rFonts w:eastAsia="SimSun"/>
          <w:caps/>
          <w:snapToGrid w:val="0"/>
          <w:lang w:val="en-GB" w:eastAsia="zh-CN"/>
        </w:rPr>
        <w:t>（</w:t>
      </w:r>
      <w:r w:rsidR="007A4E34" w:rsidRPr="007545F5">
        <w:rPr>
          <w:rFonts w:eastAsia="SimSun"/>
          <w:caps/>
          <w:snapToGrid w:val="0"/>
          <w:lang w:val="en-GB" w:eastAsia="zh-CN"/>
        </w:rPr>
        <w:t>2030</w:t>
      </w:r>
      <w:r w:rsidR="007A4E34" w:rsidRPr="007545F5">
        <w:rPr>
          <w:rFonts w:eastAsia="SimSun"/>
          <w:caps/>
          <w:snapToGrid w:val="0"/>
          <w:lang w:val="en-GB" w:eastAsia="zh-CN"/>
        </w:rPr>
        <w:t>年</w:t>
      </w:r>
      <w:r w:rsidR="007A4E34" w:rsidRPr="007545F5">
        <w:rPr>
          <w:rFonts w:eastAsia="SimSun"/>
          <w:caps/>
          <w:snapToGrid w:val="0"/>
          <w:lang w:val="en-GB" w:eastAsia="zh-CN"/>
        </w:rPr>
        <w:t>7</w:t>
      </w:r>
      <w:r w:rsidR="007A4E34" w:rsidRPr="007545F5">
        <w:rPr>
          <w:rFonts w:eastAsia="SimSun"/>
          <w:caps/>
          <w:snapToGrid w:val="0"/>
          <w:lang w:val="en-GB" w:eastAsia="zh-CN"/>
        </w:rPr>
        <w:t>月至</w:t>
      </w:r>
      <w:r w:rsidR="007A4E34" w:rsidRPr="007545F5">
        <w:rPr>
          <w:rFonts w:eastAsia="SimSun"/>
          <w:caps/>
          <w:snapToGrid w:val="0"/>
          <w:lang w:val="en-GB" w:eastAsia="zh-CN"/>
        </w:rPr>
        <w:t>2034</w:t>
      </w:r>
      <w:r w:rsidR="007A4E34" w:rsidRPr="007545F5">
        <w:rPr>
          <w:rFonts w:eastAsia="SimSun"/>
          <w:caps/>
          <w:snapToGrid w:val="0"/>
          <w:lang w:val="en-GB" w:eastAsia="zh-CN"/>
        </w:rPr>
        <w:t>年</w:t>
      </w:r>
      <w:r w:rsidR="007A4E34" w:rsidRPr="007545F5">
        <w:rPr>
          <w:rFonts w:eastAsia="SimSun"/>
          <w:caps/>
          <w:snapToGrid w:val="0"/>
          <w:lang w:val="en-GB" w:eastAsia="zh-CN"/>
        </w:rPr>
        <w:t>6</w:t>
      </w:r>
      <w:r w:rsidR="007A4E34" w:rsidRPr="007545F5">
        <w:rPr>
          <w:rFonts w:eastAsia="SimSun"/>
          <w:caps/>
          <w:snapToGrid w:val="0"/>
          <w:lang w:val="en-GB" w:eastAsia="zh-CN"/>
        </w:rPr>
        <w:t>月</w:t>
      </w:r>
      <w:r w:rsidR="00A009C3">
        <w:rPr>
          <w:rFonts w:eastAsia="SimSun"/>
          <w:caps/>
          <w:snapToGrid w:val="0"/>
          <w:lang w:val="en-GB" w:eastAsia="zh-CN"/>
        </w:rPr>
        <w:t>）</w:t>
      </w:r>
      <w:r w:rsidR="007A4E34" w:rsidRPr="007545F5">
        <w:rPr>
          <w:rFonts w:eastAsia="SimSun"/>
          <w:caps/>
          <w:snapToGrid w:val="0"/>
          <w:lang w:val="en-GB" w:eastAsia="zh-CN"/>
        </w:rPr>
        <w:t>促进迅速</w:t>
      </w:r>
      <w:r>
        <w:rPr>
          <w:rFonts w:eastAsia="SimSun" w:hint="eastAsia"/>
          <w:caps/>
          <w:snapToGrid w:val="0"/>
          <w:lang w:val="en-GB" w:eastAsia="zh-CN"/>
        </w:rPr>
        <w:t>执行《</w:t>
      </w:r>
      <w:r w:rsidR="007A4E34" w:rsidRPr="007545F5">
        <w:rPr>
          <w:rFonts w:eastAsia="SimSun"/>
          <w:caps/>
          <w:snapToGrid w:val="0"/>
          <w:lang w:val="en-GB" w:eastAsia="zh-CN"/>
        </w:rPr>
        <w:t>昆明</w:t>
      </w:r>
      <w:r w:rsidR="007A4E34" w:rsidRPr="007545F5">
        <w:rPr>
          <w:rFonts w:eastAsia="SimSun"/>
          <w:caps/>
          <w:snapToGrid w:val="0"/>
          <w:lang w:val="en-GB" w:eastAsia="zh-CN"/>
        </w:rPr>
        <w:t>-</w:t>
      </w:r>
      <w:r w:rsidR="007A4E34" w:rsidRPr="007545F5">
        <w:rPr>
          <w:rFonts w:eastAsia="SimSun"/>
          <w:caps/>
          <w:snapToGrid w:val="0"/>
          <w:lang w:val="en-GB" w:eastAsia="zh-CN"/>
        </w:rPr>
        <w:t>蒙特利尔全球生物多样性框架</w:t>
      </w:r>
      <w:r>
        <w:rPr>
          <w:rFonts w:eastAsia="SimSun" w:hint="eastAsia"/>
          <w:caps/>
          <w:snapToGrid w:val="0"/>
          <w:lang w:val="en-GB" w:eastAsia="zh-CN"/>
        </w:rPr>
        <w:t>》</w:t>
      </w:r>
      <w:r w:rsidR="007A4E34" w:rsidRPr="007545F5">
        <w:rPr>
          <w:rFonts w:eastAsia="SimSun"/>
          <w:caps/>
          <w:snapToGrid w:val="0"/>
          <w:lang w:val="en-GB" w:eastAsia="zh-CN"/>
        </w:rPr>
        <w:t>的任何后续文件，并酌情</w:t>
      </w:r>
      <w:r>
        <w:rPr>
          <w:rFonts w:eastAsia="SimSun" w:hint="eastAsia"/>
          <w:caps/>
          <w:snapToGrid w:val="0"/>
          <w:lang w:val="en-GB" w:eastAsia="zh-CN"/>
        </w:rPr>
        <w:t>执行</w:t>
      </w:r>
      <w:r w:rsidR="007A4E34" w:rsidRPr="007545F5">
        <w:rPr>
          <w:rFonts w:eastAsia="SimSun"/>
          <w:caps/>
          <w:snapToGrid w:val="0"/>
          <w:lang w:val="en-GB" w:eastAsia="zh-CN"/>
        </w:rPr>
        <w:t>2030</w:t>
      </w:r>
      <w:r w:rsidR="007A4E34" w:rsidRPr="007545F5">
        <w:rPr>
          <w:rFonts w:eastAsia="SimSun"/>
          <w:caps/>
          <w:snapToGrid w:val="0"/>
          <w:lang w:val="en-GB" w:eastAsia="zh-CN"/>
        </w:rPr>
        <w:t>年可持续发展议程</w:t>
      </w:r>
      <w:r w:rsidR="006650CE">
        <w:rPr>
          <w:rStyle w:val="FootnoteReference"/>
          <w:rFonts w:eastAsia="SimSun"/>
          <w:caps/>
          <w:snapToGrid w:val="0"/>
          <w:lang w:val="en-GB" w:eastAsia="zh-CN"/>
        </w:rPr>
        <w:footnoteReference w:id="15"/>
      </w:r>
      <w:r w:rsidR="007A4E34" w:rsidRPr="007545F5">
        <w:rPr>
          <w:rFonts w:eastAsia="SimSun"/>
          <w:caps/>
          <w:snapToGrid w:val="0"/>
          <w:lang w:val="en-GB" w:eastAsia="zh-CN"/>
        </w:rPr>
        <w:t>和相关全球战略文件。</w:t>
      </w:r>
    </w:p>
    <w:p w14:paraId="58528E73" w14:textId="7983F9A7" w:rsidR="007A4E34" w:rsidRPr="00417D57" w:rsidRDefault="007A4E34">
      <w:pPr>
        <w:pStyle w:val="ListParagraph"/>
        <w:numPr>
          <w:ilvl w:val="0"/>
          <w:numId w:val="24"/>
        </w:numPr>
        <w:spacing w:before="120" w:after="120" w:line="240" w:lineRule="atLeast"/>
        <w:ind w:left="490" w:firstLine="0"/>
        <w:jc w:val="both"/>
        <w:rPr>
          <w:rFonts w:eastAsia="SimSun"/>
          <w:b/>
          <w:bCs/>
          <w:caps/>
          <w:snapToGrid w:val="0"/>
          <w:lang w:val="en-GB" w:eastAsia="zh-CN"/>
        </w:rPr>
      </w:pPr>
      <w:r w:rsidRPr="00417D57">
        <w:rPr>
          <w:rFonts w:eastAsia="SimSun"/>
          <w:b/>
          <w:bCs/>
          <w:caps/>
          <w:snapToGrid w:val="0"/>
          <w:lang w:val="en-GB" w:eastAsia="zh-CN"/>
        </w:rPr>
        <w:t>范围</w:t>
      </w:r>
    </w:p>
    <w:p w14:paraId="722FA698" w14:textId="700A2F3B" w:rsidR="007A4E34" w:rsidRPr="007545F5" w:rsidRDefault="0070792F">
      <w:pPr>
        <w:pStyle w:val="ListParagraph"/>
        <w:numPr>
          <w:ilvl w:val="0"/>
          <w:numId w:val="23"/>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四年期</w:t>
      </w:r>
      <w:r w:rsidR="007A4E34" w:rsidRPr="007545F5">
        <w:rPr>
          <w:rFonts w:eastAsia="SimSun"/>
          <w:caps/>
          <w:snapToGrid w:val="0"/>
          <w:lang w:val="en-GB" w:eastAsia="zh-CN"/>
        </w:rPr>
        <w:t>框架将适用于</w:t>
      </w:r>
      <w:r w:rsidR="007A4E34" w:rsidRPr="007545F5">
        <w:rPr>
          <w:rFonts w:eastAsia="SimSun"/>
          <w:caps/>
          <w:snapToGrid w:val="0"/>
          <w:lang w:val="en-GB" w:eastAsia="zh-CN"/>
        </w:rPr>
        <w:t>2030</w:t>
      </w:r>
      <w:r w:rsidR="007A4E34" w:rsidRPr="007545F5">
        <w:rPr>
          <w:rFonts w:eastAsia="SimSun"/>
          <w:caps/>
          <w:snapToGrid w:val="0"/>
          <w:lang w:val="en-GB" w:eastAsia="zh-CN"/>
        </w:rPr>
        <w:t>年</w:t>
      </w:r>
      <w:r w:rsidR="007A4E34" w:rsidRPr="007545F5">
        <w:rPr>
          <w:rFonts w:eastAsia="SimSun"/>
          <w:caps/>
          <w:snapToGrid w:val="0"/>
          <w:lang w:val="en-GB" w:eastAsia="zh-CN"/>
        </w:rPr>
        <w:t>7</w:t>
      </w:r>
      <w:r w:rsidR="007A4E34" w:rsidRPr="007545F5">
        <w:rPr>
          <w:rFonts w:eastAsia="SimSun"/>
          <w:caps/>
          <w:snapToGrid w:val="0"/>
          <w:lang w:val="en-GB" w:eastAsia="zh-CN"/>
        </w:rPr>
        <w:t>月至</w:t>
      </w:r>
      <w:r w:rsidR="007A4E34" w:rsidRPr="007545F5">
        <w:rPr>
          <w:rFonts w:eastAsia="SimSun"/>
          <w:caps/>
          <w:snapToGrid w:val="0"/>
          <w:lang w:val="en-GB" w:eastAsia="zh-CN"/>
        </w:rPr>
        <w:t>2034</w:t>
      </w:r>
      <w:r w:rsidR="007A4E34" w:rsidRPr="007545F5">
        <w:rPr>
          <w:rFonts w:eastAsia="SimSun"/>
          <w:caps/>
          <w:snapToGrid w:val="0"/>
          <w:lang w:val="en-GB" w:eastAsia="zh-CN"/>
        </w:rPr>
        <w:t>年</w:t>
      </w:r>
      <w:r w:rsidR="007A4E34" w:rsidRPr="007545F5">
        <w:rPr>
          <w:rFonts w:eastAsia="SimSun"/>
          <w:caps/>
          <w:snapToGrid w:val="0"/>
          <w:lang w:val="en-GB" w:eastAsia="zh-CN"/>
        </w:rPr>
        <w:t>7</w:t>
      </w:r>
      <w:r w:rsidR="007A4E34" w:rsidRPr="007545F5">
        <w:rPr>
          <w:rFonts w:eastAsia="SimSun"/>
          <w:caps/>
          <w:snapToGrid w:val="0"/>
          <w:lang w:val="en-GB" w:eastAsia="zh-CN"/>
        </w:rPr>
        <w:t>月</w:t>
      </w:r>
      <w:r w:rsidR="00286539">
        <w:rPr>
          <w:rFonts w:eastAsia="SimSun"/>
          <w:caps/>
          <w:snapToGrid w:val="0"/>
          <w:lang w:val="en-GB" w:eastAsia="zh-CN"/>
        </w:rPr>
        <w:t>全环基金</w:t>
      </w:r>
      <w:r w:rsidR="007A4E34" w:rsidRPr="007545F5">
        <w:rPr>
          <w:rFonts w:eastAsia="SimSun"/>
          <w:caps/>
          <w:snapToGrid w:val="0"/>
          <w:lang w:val="en-GB" w:eastAsia="zh-CN"/>
        </w:rPr>
        <w:t>的所有生物多样性方案，包括大型和中型项目、扶持活动和</w:t>
      </w:r>
      <w:r>
        <w:rPr>
          <w:rFonts w:eastAsia="SimSun" w:hint="eastAsia"/>
          <w:caps/>
          <w:snapToGrid w:val="0"/>
          <w:lang w:val="en-GB" w:eastAsia="zh-CN"/>
        </w:rPr>
        <w:t>含有</w:t>
      </w:r>
      <w:r w:rsidR="007A4E34" w:rsidRPr="007545F5">
        <w:rPr>
          <w:rFonts w:eastAsia="SimSun"/>
          <w:caps/>
          <w:snapToGrid w:val="0"/>
          <w:lang w:val="en-GB" w:eastAsia="zh-CN"/>
        </w:rPr>
        <w:t>生物多样性内容的综合方案。</w:t>
      </w:r>
    </w:p>
    <w:p w14:paraId="291706BD" w14:textId="5B624480" w:rsidR="007A4E34" w:rsidRPr="007545F5" w:rsidRDefault="0070792F">
      <w:pPr>
        <w:pStyle w:val="ListParagraph"/>
        <w:numPr>
          <w:ilvl w:val="0"/>
          <w:numId w:val="23"/>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四年期</w:t>
      </w:r>
      <w:r w:rsidR="007A4E34" w:rsidRPr="007545F5">
        <w:rPr>
          <w:rFonts w:eastAsia="SimSun"/>
          <w:caps/>
          <w:snapToGrid w:val="0"/>
          <w:lang w:val="en-GB" w:eastAsia="zh-CN"/>
        </w:rPr>
        <w:t>框架旨在指导全球、区域和国家</w:t>
      </w:r>
      <w:r>
        <w:rPr>
          <w:rFonts w:eastAsia="SimSun" w:hint="eastAsia"/>
          <w:caps/>
          <w:snapToGrid w:val="0"/>
          <w:lang w:val="en-GB" w:eastAsia="zh-CN"/>
        </w:rPr>
        <w:t>层面</w:t>
      </w:r>
      <w:r w:rsidR="007A4E34" w:rsidRPr="007545F5">
        <w:rPr>
          <w:rFonts w:eastAsia="SimSun"/>
          <w:caps/>
          <w:snapToGrid w:val="0"/>
          <w:lang w:val="en-GB" w:eastAsia="zh-CN"/>
        </w:rPr>
        <w:t>的资金分配方向，同时尊重</w:t>
      </w:r>
      <w:r w:rsidR="00286539">
        <w:rPr>
          <w:rFonts w:eastAsia="SimSun"/>
          <w:caps/>
          <w:snapToGrid w:val="0"/>
          <w:lang w:val="en-GB" w:eastAsia="zh-CN"/>
        </w:rPr>
        <w:t>全环基金</w:t>
      </w:r>
      <w:r w:rsidR="007A4E34" w:rsidRPr="007545F5">
        <w:rPr>
          <w:rFonts w:eastAsia="SimSun"/>
          <w:caps/>
          <w:snapToGrid w:val="0"/>
          <w:lang w:val="en-GB" w:eastAsia="zh-CN"/>
        </w:rPr>
        <w:t>为《公约》及其议定书所有</w:t>
      </w:r>
      <w:r w:rsidR="00850AF9">
        <w:rPr>
          <w:rFonts w:eastAsia="SimSun" w:hint="eastAsia"/>
          <w:caps/>
          <w:snapToGrid w:val="0"/>
          <w:lang w:val="en-GB" w:eastAsia="zh-CN"/>
        </w:rPr>
        <w:t>符合条件的</w:t>
      </w:r>
      <w:r w:rsidR="007A4E34" w:rsidRPr="007545F5">
        <w:rPr>
          <w:rFonts w:eastAsia="SimSun"/>
          <w:caps/>
          <w:snapToGrid w:val="0"/>
          <w:lang w:val="en-GB" w:eastAsia="zh-CN"/>
        </w:rPr>
        <w:t>国家缔约方</w:t>
      </w:r>
      <w:r w:rsidR="00850AF9">
        <w:rPr>
          <w:rFonts w:eastAsia="SimSun" w:hint="eastAsia"/>
          <w:caps/>
          <w:snapToGrid w:val="0"/>
          <w:lang w:val="en-GB" w:eastAsia="zh-CN"/>
        </w:rPr>
        <w:t>进行规划</w:t>
      </w:r>
      <w:r w:rsidR="007A4E34" w:rsidRPr="007545F5">
        <w:rPr>
          <w:rFonts w:eastAsia="SimSun"/>
          <w:caps/>
          <w:snapToGrid w:val="0"/>
          <w:lang w:val="en-GB" w:eastAsia="zh-CN"/>
        </w:rPr>
        <w:t>的国家驱动性质，并考虑到潜在的共同</w:t>
      </w:r>
      <w:r>
        <w:rPr>
          <w:rFonts w:eastAsia="SimSun" w:hint="eastAsia"/>
          <w:caps/>
          <w:snapToGrid w:val="0"/>
          <w:lang w:val="en-GB" w:eastAsia="zh-CN"/>
        </w:rPr>
        <w:t>融资</w:t>
      </w:r>
      <w:r w:rsidR="007A4E34" w:rsidRPr="007545F5">
        <w:rPr>
          <w:rFonts w:eastAsia="SimSun"/>
          <w:caps/>
          <w:snapToGrid w:val="0"/>
          <w:lang w:val="en-GB" w:eastAsia="zh-CN"/>
        </w:rPr>
        <w:t>和杠杆资源。</w:t>
      </w:r>
    </w:p>
    <w:p w14:paraId="14422839" w14:textId="30624BD6" w:rsidR="007A4E34" w:rsidRPr="007545F5" w:rsidRDefault="00850AF9">
      <w:pPr>
        <w:pStyle w:val="ListParagraph"/>
        <w:numPr>
          <w:ilvl w:val="0"/>
          <w:numId w:val="23"/>
        </w:numPr>
        <w:spacing w:before="120" w:after="120" w:line="240" w:lineRule="atLeast"/>
        <w:ind w:left="979" w:firstLine="0"/>
        <w:jc w:val="both"/>
        <w:rPr>
          <w:rFonts w:eastAsia="SimSun"/>
          <w:caps/>
          <w:snapToGrid w:val="0"/>
          <w:lang w:val="en-GB" w:eastAsia="zh-CN"/>
        </w:rPr>
      </w:pPr>
      <w:r>
        <w:rPr>
          <w:rFonts w:eastAsia="SimSun" w:hint="eastAsia"/>
          <w:caps/>
          <w:snapToGrid w:val="0"/>
          <w:lang w:val="en-GB" w:eastAsia="zh-CN"/>
        </w:rPr>
        <w:t>四年期</w:t>
      </w:r>
      <w:r w:rsidR="007A4E34" w:rsidRPr="007545F5">
        <w:rPr>
          <w:rFonts w:eastAsia="SimSun"/>
          <w:caps/>
          <w:snapToGrid w:val="0"/>
          <w:lang w:val="en-GB" w:eastAsia="zh-CN"/>
        </w:rPr>
        <w:t>框架不应预先确定项目设计，</w:t>
      </w:r>
      <w:r>
        <w:rPr>
          <w:rFonts w:eastAsia="SimSun" w:hint="eastAsia"/>
          <w:caps/>
          <w:snapToGrid w:val="0"/>
          <w:lang w:val="en-GB" w:eastAsia="zh-CN"/>
        </w:rPr>
        <w:t>而</w:t>
      </w:r>
      <w:r w:rsidR="007A4E34" w:rsidRPr="007545F5">
        <w:rPr>
          <w:rFonts w:eastAsia="SimSun"/>
          <w:caps/>
          <w:snapToGrid w:val="0"/>
          <w:lang w:val="en-GB" w:eastAsia="zh-CN"/>
        </w:rPr>
        <w:t>应通过商定的</w:t>
      </w:r>
      <w:r>
        <w:rPr>
          <w:rFonts w:eastAsia="SimSun" w:hint="eastAsia"/>
          <w:caps/>
          <w:snapToGrid w:val="0"/>
          <w:lang w:val="en-GB" w:eastAsia="zh-CN"/>
        </w:rPr>
        <w:t>重点</w:t>
      </w:r>
      <w:r w:rsidR="007A4E34" w:rsidRPr="007545F5">
        <w:rPr>
          <w:rFonts w:eastAsia="SimSun"/>
          <w:caps/>
          <w:snapToGrid w:val="0"/>
          <w:lang w:val="en-GB" w:eastAsia="zh-CN"/>
        </w:rPr>
        <w:t>成果和指示性干预领域提供战略方向。</w:t>
      </w:r>
    </w:p>
    <w:p w14:paraId="33AC879B" w14:textId="460426E9" w:rsidR="007A4E34" w:rsidRPr="00417D57" w:rsidRDefault="007A4E34">
      <w:pPr>
        <w:pStyle w:val="ListParagraph"/>
        <w:numPr>
          <w:ilvl w:val="0"/>
          <w:numId w:val="24"/>
        </w:numPr>
        <w:spacing w:before="120" w:after="120" w:line="240" w:lineRule="atLeast"/>
        <w:ind w:left="490" w:firstLine="0"/>
        <w:jc w:val="both"/>
        <w:rPr>
          <w:rFonts w:eastAsia="SimSun"/>
          <w:b/>
          <w:bCs/>
          <w:caps/>
          <w:snapToGrid w:val="0"/>
          <w:lang w:val="en-GB" w:eastAsia="zh-CN"/>
        </w:rPr>
      </w:pPr>
      <w:r w:rsidRPr="00417D57">
        <w:rPr>
          <w:rFonts w:eastAsia="SimSun"/>
          <w:b/>
          <w:bCs/>
          <w:caps/>
          <w:snapToGrid w:val="0"/>
          <w:lang w:val="en-GB" w:eastAsia="zh-CN"/>
        </w:rPr>
        <w:t>方法</w:t>
      </w:r>
    </w:p>
    <w:p w14:paraId="7CDB0D76" w14:textId="435E9452" w:rsidR="007A4E34" w:rsidRPr="007545F5" w:rsidRDefault="007A4E34">
      <w:pPr>
        <w:pStyle w:val="ListParagraph"/>
        <w:numPr>
          <w:ilvl w:val="0"/>
          <w:numId w:val="23"/>
        </w:numPr>
        <w:spacing w:before="120" w:after="120" w:line="240" w:lineRule="atLeast"/>
        <w:ind w:left="979" w:firstLine="0"/>
        <w:jc w:val="both"/>
        <w:rPr>
          <w:rFonts w:eastAsia="SimSun"/>
          <w:caps/>
          <w:snapToGrid w:val="0"/>
          <w:lang w:val="en-GB" w:eastAsia="zh-CN"/>
        </w:rPr>
      </w:pPr>
      <w:r w:rsidRPr="007545F5">
        <w:rPr>
          <w:rFonts w:eastAsia="SimSun"/>
          <w:caps/>
          <w:snapToGrid w:val="0"/>
          <w:lang w:val="en-GB" w:eastAsia="zh-CN"/>
        </w:rPr>
        <w:t>制定四年</w:t>
      </w:r>
      <w:r w:rsidR="00850AF9">
        <w:rPr>
          <w:rFonts w:eastAsia="SimSun" w:hint="eastAsia"/>
          <w:caps/>
          <w:snapToGrid w:val="0"/>
          <w:lang w:val="en-GB" w:eastAsia="zh-CN"/>
        </w:rPr>
        <w:t>期</w:t>
      </w:r>
      <w:r w:rsidRPr="007545F5">
        <w:rPr>
          <w:rFonts w:eastAsia="SimSun"/>
          <w:caps/>
          <w:snapToGrid w:val="0"/>
          <w:lang w:val="en-GB" w:eastAsia="zh-CN"/>
        </w:rPr>
        <w:t>框架时应考虑以下</w:t>
      </w:r>
      <w:r w:rsidR="00417D57">
        <w:rPr>
          <w:rFonts w:eastAsia="SimSun" w:hint="eastAsia"/>
          <w:caps/>
          <w:snapToGrid w:val="0"/>
          <w:lang w:val="en-GB" w:eastAsia="zh-CN"/>
        </w:rPr>
        <w:t>资料</w:t>
      </w:r>
      <w:r w:rsidR="00850AF9">
        <w:rPr>
          <w:rFonts w:eastAsia="SimSun" w:hint="eastAsia"/>
          <w:caps/>
          <w:snapToGrid w:val="0"/>
          <w:lang w:val="en-GB" w:eastAsia="zh-CN"/>
        </w:rPr>
        <w:t>：</w:t>
      </w:r>
    </w:p>
    <w:p w14:paraId="7AA064FF" w14:textId="7B6A1D95" w:rsidR="007A4E34" w:rsidRPr="00E1259D" w:rsidRDefault="007A4E34">
      <w:pPr>
        <w:pStyle w:val="ListParagraph"/>
        <w:numPr>
          <w:ilvl w:val="0"/>
          <w:numId w:val="25"/>
        </w:numPr>
        <w:spacing w:before="120" w:after="120" w:line="240" w:lineRule="atLeast"/>
        <w:ind w:left="979" w:firstLine="360"/>
        <w:jc w:val="both"/>
        <w:rPr>
          <w:rFonts w:eastAsia="SimSun"/>
          <w:snapToGrid w:val="0"/>
          <w:lang w:val="en-GB" w:eastAsia="zh-CN"/>
        </w:rPr>
      </w:pPr>
      <w:r w:rsidRPr="00E1259D">
        <w:rPr>
          <w:rFonts w:eastAsia="SimSun"/>
          <w:snapToGrid w:val="0"/>
          <w:lang w:val="en-GB" w:eastAsia="zh-CN"/>
        </w:rPr>
        <w:t>缔约方大会向</w:t>
      </w:r>
      <w:r w:rsidR="00286539">
        <w:rPr>
          <w:rFonts w:eastAsia="SimSun"/>
          <w:snapToGrid w:val="0"/>
          <w:lang w:val="en-GB" w:eastAsia="zh-CN"/>
        </w:rPr>
        <w:t>全环基金</w:t>
      </w:r>
      <w:r w:rsidRPr="00E1259D">
        <w:rPr>
          <w:rFonts w:eastAsia="SimSun"/>
          <w:snapToGrid w:val="0"/>
          <w:lang w:val="en-GB" w:eastAsia="zh-CN"/>
        </w:rPr>
        <w:t>提供的</w:t>
      </w:r>
      <w:r w:rsidR="00850AF9">
        <w:rPr>
          <w:rFonts w:eastAsia="SimSun" w:hint="eastAsia"/>
          <w:snapToGrid w:val="0"/>
          <w:lang w:val="en-GB" w:eastAsia="zh-CN"/>
        </w:rPr>
        <w:t>、经过定期合并的</w:t>
      </w:r>
      <w:r w:rsidRPr="00E1259D">
        <w:rPr>
          <w:rFonts w:eastAsia="SimSun"/>
          <w:snapToGrid w:val="0"/>
          <w:lang w:val="en-GB" w:eastAsia="zh-CN"/>
        </w:rPr>
        <w:t>现有指导</w:t>
      </w:r>
      <w:r w:rsidR="00850AF9">
        <w:rPr>
          <w:rFonts w:eastAsia="SimSun" w:hint="eastAsia"/>
          <w:snapToGrid w:val="0"/>
          <w:lang w:val="en-GB" w:eastAsia="zh-CN"/>
        </w:rPr>
        <w:t>意见</w:t>
      </w:r>
      <w:r w:rsidRPr="00E1259D">
        <w:rPr>
          <w:rFonts w:eastAsia="SimSun"/>
          <w:snapToGrid w:val="0"/>
          <w:lang w:val="en-GB" w:eastAsia="zh-CN"/>
        </w:rPr>
        <w:t>；</w:t>
      </w:r>
    </w:p>
    <w:p w14:paraId="764F71A9" w14:textId="7D616B9B" w:rsidR="007A4E34" w:rsidRPr="00E1259D" w:rsidRDefault="00850AF9">
      <w:pPr>
        <w:pStyle w:val="ListParagraph"/>
        <w:numPr>
          <w:ilvl w:val="0"/>
          <w:numId w:val="25"/>
        </w:numPr>
        <w:spacing w:before="120" w:after="120" w:line="240" w:lineRule="atLeast"/>
        <w:ind w:left="979" w:firstLine="360"/>
        <w:jc w:val="both"/>
        <w:rPr>
          <w:rFonts w:eastAsia="SimSun"/>
          <w:snapToGrid w:val="0"/>
          <w:lang w:val="en-GB" w:eastAsia="zh-CN"/>
        </w:rPr>
      </w:pPr>
      <w:r>
        <w:rPr>
          <w:rFonts w:eastAsia="SimSun" w:hint="eastAsia"/>
          <w:snapToGrid w:val="0"/>
          <w:lang w:val="en-GB" w:eastAsia="zh-CN"/>
        </w:rPr>
        <w:t>《</w:t>
      </w:r>
      <w:r w:rsidR="007A4E34" w:rsidRPr="00E1259D">
        <w:rPr>
          <w:rFonts w:eastAsia="SimSun"/>
          <w:snapToGrid w:val="0"/>
          <w:lang w:val="en-GB" w:eastAsia="zh-CN"/>
        </w:rPr>
        <w:t>昆明</w:t>
      </w:r>
      <w:r w:rsidR="007A4E34" w:rsidRPr="00E1259D">
        <w:rPr>
          <w:rFonts w:eastAsia="SimSun"/>
          <w:snapToGrid w:val="0"/>
          <w:lang w:val="en-GB" w:eastAsia="zh-CN"/>
        </w:rPr>
        <w:t>-</w:t>
      </w:r>
      <w:r w:rsidR="007A4E34" w:rsidRPr="00E1259D">
        <w:rPr>
          <w:rFonts w:eastAsia="SimSun"/>
          <w:snapToGrid w:val="0"/>
          <w:lang w:val="en-GB" w:eastAsia="zh-CN"/>
        </w:rPr>
        <w:t>蒙特利尔全球生物多样性框架</w:t>
      </w:r>
      <w:r>
        <w:rPr>
          <w:rFonts w:eastAsia="SimSun" w:hint="eastAsia"/>
          <w:snapToGrid w:val="0"/>
          <w:lang w:val="en-GB" w:eastAsia="zh-CN"/>
        </w:rPr>
        <w:t>》</w:t>
      </w:r>
      <w:r w:rsidR="007A4E34" w:rsidRPr="00E1259D">
        <w:rPr>
          <w:rFonts w:eastAsia="SimSun"/>
          <w:snapToGrid w:val="0"/>
          <w:lang w:val="en-GB" w:eastAsia="zh-CN"/>
        </w:rPr>
        <w:t>集体</w:t>
      </w:r>
      <w:r>
        <w:rPr>
          <w:rFonts w:eastAsia="SimSun" w:hint="eastAsia"/>
          <w:snapToGrid w:val="0"/>
          <w:lang w:val="en-GB" w:eastAsia="zh-CN"/>
        </w:rPr>
        <w:t>执行进度</w:t>
      </w:r>
      <w:r w:rsidR="007A4E34" w:rsidRPr="00E1259D">
        <w:rPr>
          <w:rFonts w:eastAsia="SimSun"/>
          <w:snapToGrid w:val="0"/>
          <w:lang w:val="en-GB" w:eastAsia="zh-CN"/>
        </w:rPr>
        <w:t>全球审查的结果和结论；</w:t>
      </w:r>
    </w:p>
    <w:p w14:paraId="60C8574E" w14:textId="68A2EE81" w:rsidR="007A4E34" w:rsidRPr="00E1259D" w:rsidRDefault="007A4E34">
      <w:pPr>
        <w:pStyle w:val="ListParagraph"/>
        <w:numPr>
          <w:ilvl w:val="0"/>
          <w:numId w:val="25"/>
        </w:numPr>
        <w:spacing w:before="120" w:after="120" w:line="240" w:lineRule="atLeast"/>
        <w:ind w:left="979" w:firstLine="360"/>
        <w:jc w:val="both"/>
        <w:rPr>
          <w:rFonts w:eastAsia="SimSun"/>
          <w:snapToGrid w:val="0"/>
          <w:lang w:val="en-GB" w:eastAsia="zh-CN"/>
        </w:rPr>
      </w:pPr>
      <w:r w:rsidRPr="00E1259D">
        <w:rPr>
          <w:rFonts w:eastAsia="SimSun"/>
          <w:snapToGrid w:val="0"/>
          <w:lang w:val="en-GB" w:eastAsia="zh-CN"/>
        </w:rPr>
        <w:t>两项议定书下开展的相关评估，包括《卡塔赫纳生物安全议定书》</w:t>
      </w:r>
      <w:r w:rsidR="00850AF9">
        <w:rPr>
          <w:rStyle w:val="FootnoteReference"/>
          <w:rFonts w:eastAsia="SimSun"/>
          <w:snapToGrid w:val="0"/>
          <w:lang w:val="en-GB" w:eastAsia="zh-CN"/>
        </w:rPr>
        <w:footnoteReference w:id="16"/>
      </w:r>
      <w:r w:rsidRPr="00E1259D">
        <w:rPr>
          <w:rFonts w:eastAsia="SimSun"/>
          <w:snapToGrid w:val="0"/>
          <w:lang w:val="en-GB" w:eastAsia="zh-CN"/>
        </w:rPr>
        <w:t>第五次评估和审查的结果以及《议定书》执行计划</w:t>
      </w:r>
      <w:r w:rsidR="006650CE">
        <w:rPr>
          <w:rStyle w:val="FootnoteReference"/>
          <w:rFonts w:eastAsia="SimSun"/>
          <w:snapToGrid w:val="0"/>
          <w:lang w:val="en-GB" w:eastAsia="zh-CN"/>
        </w:rPr>
        <w:footnoteReference w:id="17"/>
      </w:r>
      <w:r w:rsidRPr="00E1259D">
        <w:rPr>
          <w:rFonts w:eastAsia="SimSun"/>
          <w:snapToGrid w:val="0"/>
          <w:lang w:val="en-GB" w:eastAsia="zh-CN"/>
        </w:rPr>
        <w:t>和能力建设行动计划</w:t>
      </w:r>
      <w:r w:rsidR="006650CE">
        <w:rPr>
          <w:rStyle w:val="FootnoteReference"/>
          <w:rFonts w:eastAsia="SimSun"/>
          <w:snapToGrid w:val="0"/>
          <w:lang w:val="en-GB" w:eastAsia="zh-CN"/>
        </w:rPr>
        <w:footnoteReference w:id="18"/>
      </w:r>
      <w:r w:rsidRPr="00E1259D">
        <w:rPr>
          <w:rFonts w:eastAsia="SimSun"/>
          <w:snapToGrid w:val="0"/>
          <w:lang w:val="en-GB" w:eastAsia="zh-CN"/>
        </w:rPr>
        <w:t>的中期评价；</w:t>
      </w:r>
    </w:p>
    <w:p w14:paraId="00CA2F5F" w14:textId="1E6CF3FE" w:rsidR="007A4E34" w:rsidRPr="00E1259D" w:rsidRDefault="007A4E34">
      <w:pPr>
        <w:pStyle w:val="ListParagraph"/>
        <w:numPr>
          <w:ilvl w:val="0"/>
          <w:numId w:val="25"/>
        </w:numPr>
        <w:spacing w:before="120" w:after="120" w:line="240" w:lineRule="atLeast"/>
        <w:ind w:left="979" w:firstLine="360"/>
        <w:jc w:val="both"/>
        <w:rPr>
          <w:rFonts w:eastAsia="SimSun"/>
          <w:snapToGrid w:val="0"/>
          <w:lang w:val="en-GB" w:eastAsia="zh-CN"/>
        </w:rPr>
      </w:pPr>
      <w:r w:rsidRPr="00E1259D">
        <w:rPr>
          <w:rFonts w:eastAsia="SimSun"/>
          <w:snapToGrid w:val="0"/>
          <w:lang w:val="en-GB" w:eastAsia="zh-CN"/>
        </w:rPr>
        <w:t>其他生物多样性相关公约理事机构通过的</w:t>
      </w:r>
      <w:r w:rsidR="00850AF9">
        <w:rPr>
          <w:rFonts w:eastAsia="SimSun" w:hint="eastAsia"/>
          <w:snapToGrid w:val="0"/>
          <w:lang w:val="en-GB" w:eastAsia="zh-CN"/>
        </w:rPr>
        <w:t>、</w:t>
      </w:r>
      <w:r w:rsidR="00850AF9" w:rsidRPr="00E1259D">
        <w:rPr>
          <w:rFonts w:eastAsia="SimSun"/>
          <w:snapToGrid w:val="0"/>
          <w:lang w:val="en-GB" w:eastAsia="zh-CN"/>
        </w:rPr>
        <w:t>由各自秘书处</w:t>
      </w:r>
      <w:r w:rsidR="003B07CC">
        <w:rPr>
          <w:rFonts w:eastAsia="SimSun" w:hint="eastAsia"/>
          <w:snapToGrid w:val="0"/>
          <w:lang w:val="en-GB" w:eastAsia="zh-CN"/>
        </w:rPr>
        <w:t>通报的</w:t>
      </w:r>
      <w:r w:rsidRPr="00E1259D">
        <w:rPr>
          <w:rFonts w:eastAsia="SimSun"/>
          <w:snapToGrid w:val="0"/>
          <w:lang w:val="en-GB" w:eastAsia="zh-CN"/>
        </w:rPr>
        <w:t>战略咨询意见</w:t>
      </w:r>
      <w:r w:rsidR="003B07CC">
        <w:rPr>
          <w:rFonts w:eastAsia="SimSun" w:hint="eastAsia"/>
          <w:snapToGrid w:val="0"/>
          <w:lang w:val="en-GB" w:eastAsia="zh-CN"/>
        </w:rPr>
        <w:t>要点</w:t>
      </w:r>
      <w:r w:rsidRPr="00E1259D">
        <w:rPr>
          <w:rFonts w:eastAsia="SimSun"/>
          <w:snapToGrid w:val="0"/>
          <w:lang w:val="en-GB" w:eastAsia="zh-CN"/>
        </w:rPr>
        <w:t>；</w:t>
      </w:r>
    </w:p>
    <w:p w14:paraId="4C3A0902" w14:textId="4826FE68" w:rsidR="007A4E34" w:rsidRPr="00E1259D" w:rsidRDefault="003B07CC">
      <w:pPr>
        <w:pStyle w:val="ListParagraph"/>
        <w:numPr>
          <w:ilvl w:val="0"/>
          <w:numId w:val="25"/>
        </w:numPr>
        <w:spacing w:before="120" w:after="120" w:line="240" w:lineRule="atLeast"/>
        <w:ind w:left="979" w:firstLine="360"/>
        <w:jc w:val="both"/>
        <w:rPr>
          <w:rFonts w:eastAsia="SimSun"/>
          <w:snapToGrid w:val="0"/>
          <w:lang w:val="en-GB" w:eastAsia="zh-CN"/>
        </w:rPr>
      </w:pPr>
      <w:r w:rsidRPr="00E1259D">
        <w:rPr>
          <w:rFonts w:eastAsia="SimSun"/>
          <w:snapToGrid w:val="0"/>
          <w:lang w:val="en-GB" w:eastAsia="zh-CN"/>
        </w:rPr>
        <w:t>符合条件的国家通报的</w:t>
      </w:r>
      <w:r>
        <w:rPr>
          <w:rFonts w:eastAsia="SimSun" w:hint="eastAsia"/>
          <w:snapToGrid w:val="0"/>
          <w:lang w:val="en-GB" w:eastAsia="zh-CN"/>
        </w:rPr>
        <w:t>、在</w:t>
      </w:r>
      <w:r w:rsidRPr="00E1259D">
        <w:rPr>
          <w:rFonts w:eastAsia="SimSun"/>
          <w:snapToGrid w:val="0"/>
          <w:lang w:val="en-GB" w:eastAsia="zh-CN"/>
        </w:rPr>
        <w:t>执行经验</w:t>
      </w:r>
      <w:r>
        <w:rPr>
          <w:rFonts w:eastAsia="SimSun" w:hint="eastAsia"/>
          <w:snapToGrid w:val="0"/>
          <w:lang w:val="en-GB" w:eastAsia="zh-CN"/>
        </w:rPr>
        <w:t>和</w:t>
      </w:r>
      <w:r w:rsidRPr="00E1259D">
        <w:rPr>
          <w:rFonts w:eastAsia="SimSun"/>
          <w:snapToGrid w:val="0"/>
          <w:lang w:val="en-GB" w:eastAsia="zh-CN"/>
        </w:rPr>
        <w:t>进展</w:t>
      </w:r>
      <w:r>
        <w:rPr>
          <w:rFonts w:eastAsia="SimSun" w:hint="eastAsia"/>
          <w:snapToGrid w:val="0"/>
          <w:lang w:val="en-GB" w:eastAsia="zh-CN"/>
        </w:rPr>
        <w:t>基础上</w:t>
      </w:r>
      <w:r w:rsidRPr="00E1259D">
        <w:rPr>
          <w:rFonts w:eastAsia="SimSun"/>
          <w:snapToGrid w:val="0"/>
          <w:lang w:val="en-GB" w:eastAsia="zh-CN"/>
        </w:rPr>
        <w:t>制定的</w:t>
      </w:r>
      <w:r w:rsidR="007A4E34" w:rsidRPr="00E1259D">
        <w:rPr>
          <w:rFonts w:eastAsia="SimSun"/>
          <w:snapToGrid w:val="0"/>
          <w:lang w:val="en-GB" w:eastAsia="zh-CN"/>
        </w:rPr>
        <w:t>符合商定全球优先事项的国家</w:t>
      </w:r>
      <w:r>
        <w:rPr>
          <w:rFonts w:eastAsia="SimSun" w:hint="eastAsia"/>
          <w:snapToGrid w:val="0"/>
          <w:lang w:val="en-GB" w:eastAsia="zh-CN"/>
        </w:rPr>
        <w:t>融资</w:t>
      </w:r>
      <w:r w:rsidR="007A4E34" w:rsidRPr="00E1259D">
        <w:rPr>
          <w:rFonts w:eastAsia="SimSun"/>
          <w:snapToGrid w:val="0"/>
          <w:lang w:val="en-GB" w:eastAsia="zh-CN"/>
        </w:rPr>
        <w:t>优先事项</w:t>
      </w:r>
      <w:r>
        <w:rPr>
          <w:rFonts w:eastAsia="SimSun" w:hint="eastAsia"/>
          <w:snapToGrid w:val="0"/>
          <w:lang w:val="en-GB" w:eastAsia="zh-CN"/>
        </w:rPr>
        <w:t>；</w:t>
      </w:r>
    </w:p>
    <w:p w14:paraId="0CFEA88D" w14:textId="53F052D4" w:rsidR="007545F5" w:rsidRPr="00E1259D" w:rsidRDefault="007545F5">
      <w:pPr>
        <w:pStyle w:val="ListParagraph"/>
        <w:numPr>
          <w:ilvl w:val="0"/>
          <w:numId w:val="25"/>
        </w:numPr>
        <w:spacing w:before="120" w:after="120" w:line="240" w:lineRule="atLeast"/>
        <w:ind w:left="979" w:firstLine="360"/>
        <w:jc w:val="both"/>
        <w:rPr>
          <w:rFonts w:eastAsia="SimSun"/>
          <w:snapToGrid w:val="0"/>
          <w:lang w:val="en-GB" w:eastAsia="zh-CN"/>
        </w:rPr>
      </w:pPr>
      <w:r w:rsidRPr="00E1259D">
        <w:rPr>
          <w:rFonts w:eastAsia="SimSun"/>
          <w:snapToGrid w:val="0"/>
          <w:lang w:val="en-GB" w:eastAsia="zh-CN"/>
        </w:rPr>
        <w:t>任何其他相关信息和分析，例如</w:t>
      </w:r>
      <w:r w:rsidR="00286539">
        <w:rPr>
          <w:rFonts w:eastAsia="SimSun"/>
          <w:snapToGrid w:val="0"/>
          <w:lang w:val="en-GB" w:eastAsia="zh-CN"/>
        </w:rPr>
        <w:t>全环基金</w:t>
      </w:r>
      <w:r w:rsidRPr="00E1259D">
        <w:rPr>
          <w:rFonts w:eastAsia="SimSun"/>
          <w:snapToGrid w:val="0"/>
          <w:lang w:val="en-GB" w:eastAsia="zh-CN"/>
        </w:rPr>
        <w:t>以往的资源规划做法和资金需求评估。</w:t>
      </w:r>
    </w:p>
    <w:p w14:paraId="2094DD86" w14:textId="078E337C" w:rsidR="007545F5" w:rsidRPr="00E1259D" w:rsidRDefault="00E1259D" w:rsidP="00085BBD">
      <w:pPr>
        <w:pStyle w:val="ListParagraph"/>
        <w:keepNext/>
        <w:numPr>
          <w:ilvl w:val="0"/>
          <w:numId w:val="24"/>
        </w:numPr>
        <w:spacing w:before="120" w:after="120" w:line="240" w:lineRule="atLeast"/>
        <w:ind w:left="490" w:firstLine="0"/>
        <w:jc w:val="both"/>
        <w:rPr>
          <w:rFonts w:eastAsia="SimSun"/>
          <w:b/>
          <w:bCs/>
          <w:caps/>
          <w:snapToGrid w:val="0"/>
          <w:lang w:val="en-GB" w:eastAsia="zh-CN"/>
        </w:rPr>
      </w:pPr>
      <w:r w:rsidRPr="00E1259D">
        <w:rPr>
          <w:rFonts w:eastAsia="SimSun" w:hint="eastAsia"/>
          <w:b/>
          <w:bCs/>
          <w:caps/>
          <w:snapToGrid w:val="0"/>
          <w:lang w:val="en-GB" w:eastAsia="zh-CN"/>
        </w:rPr>
        <w:lastRenderedPageBreak/>
        <w:t>执行</w:t>
      </w:r>
    </w:p>
    <w:p w14:paraId="0A032F48" w14:textId="247E5C7E" w:rsidR="007545F5" w:rsidRPr="007545F5" w:rsidRDefault="007545F5">
      <w:pPr>
        <w:pStyle w:val="ListParagraph"/>
        <w:numPr>
          <w:ilvl w:val="0"/>
          <w:numId w:val="23"/>
        </w:numPr>
        <w:spacing w:before="120" w:after="120" w:line="240" w:lineRule="atLeast"/>
        <w:ind w:left="979" w:firstLine="0"/>
        <w:jc w:val="both"/>
        <w:rPr>
          <w:rFonts w:eastAsia="SimSun"/>
          <w:caps/>
          <w:snapToGrid w:val="0"/>
          <w:lang w:val="en-GB" w:eastAsia="zh-CN"/>
        </w:rPr>
      </w:pPr>
      <w:r w:rsidRPr="007545F5">
        <w:rPr>
          <w:rFonts w:eastAsia="SimSun"/>
          <w:caps/>
          <w:snapToGrid w:val="0"/>
          <w:lang w:val="en-GB" w:eastAsia="zh-CN"/>
        </w:rPr>
        <w:t>执行秘书应与相关公约秘书处和</w:t>
      </w:r>
      <w:r w:rsidR="00286539">
        <w:rPr>
          <w:rFonts w:eastAsia="SimSun"/>
          <w:caps/>
          <w:snapToGrid w:val="0"/>
          <w:lang w:val="en-GB" w:eastAsia="zh-CN"/>
        </w:rPr>
        <w:t>全环基金</w:t>
      </w:r>
      <w:r w:rsidR="00A009C3">
        <w:rPr>
          <w:rFonts w:eastAsia="SimSun"/>
          <w:caps/>
          <w:snapToGrid w:val="0"/>
          <w:lang w:val="en-GB" w:eastAsia="zh-CN"/>
        </w:rPr>
        <w:t>（</w:t>
      </w:r>
      <w:r w:rsidRPr="007545F5">
        <w:rPr>
          <w:rFonts w:eastAsia="SimSun"/>
          <w:caps/>
          <w:snapToGrid w:val="0"/>
          <w:lang w:val="en-GB" w:eastAsia="zh-CN"/>
        </w:rPr>
        <w:t>包括其机构和科技咨询小组</w:t>
      </w:r>
      <w:r w:rsidR="00A009C3">
        <w:rPr>
          <w:rFonts w:eastAsia="SimSun"/>
          <w:caps/>
          <w:snapToGrid w:val="0"/>
          <w:lang w:val="en-GB" w:eastAsia="zh-CN"/>
        </w:rPr>
        <w:t>）</w:t>
      </w:r>
      <w:r w:rsidRPr="007545F5">
        <w:rPr>
          <w:rFonts w:eastAsia="SimSun"/>
          <w:caps/>
          <w:snapToGrid w:val="0"/>
          <w:lang w:val="en-GB" w:eastAsia="zh-CN"/>
        </w:rPr>
        <w:t>协商和合作，编</w:t>
      </w:r>
      <w:r w:rsidR="00B63682">
        <w:rPr>
          <w:rFonts w:eastAsia="SimSun" w:hint="eastAsia"/>
          <w:caps/>
          <w:snapToGrid w:val="0"/>
          <w:lang w:val="en-GB" w:eastAsia="zh-CN"/>
        </w:rPr>
        <w:t>写</w:t>
      </w:r>
      <w:r w:rsidRPr="007545F5">
        <w:rPr>
          <w:rFonts w:eastAsia="SimSun"/>
          <w:caps/>
          <w:snapToGrid w:val="0"/>
          <w:lang w:val="en-GB" w:eastAsia="zh-CN"/>
        </w:rPr>
        <w:t>2030</w:t>
      </w:r>
      <w:r w:rsidRPr="007545F5">
        <w:rPr>
          <w:rFonts w:eastAsia="SimSun"/>
          <w:caps/>
          <w:snapToGrid w:val="0"/>
          <w:lang w:val="en-GB" w:eastAsia="zh-CN"/>
        </w:rPr>
        <w:t>年</w:t>
      </w:r>
      <w:r w:rsidRPr="007545F5">
        <w:rPr>
          <w:rFonts w:eastAsia="SimSun"/>
          <w:caps/>
          <w:snapToGrid w:val="0"/>
          <w:lang w:val="en-GB" w:eastAsia="zh-CN"/>
        </w:rPr>
        <w:t>7</w:t>
      </w:r>
      <w:r w:rsidRPr="007545F5">
        <w:rPr>
          <w:rFonts w:eastAsia="SimSun"/>
          <w:caps/>
          <w:snapToGrid w:val="0"/>
          <w:lang w:val="en-GB" w:eastAsia="zh-CN"/>
        </w:rPr>
        <w:t>月至</w:t>
      </w:r>
      <w:r w:rsidRPr="007545F5">
        <w:rPr>
          <w:rFonts w:eastAsia="SimSun"/>
          <w:caps/>
          <w:snapToGrid w:val="0"/>
          <w:lang w:val="en-GB" w:eastAsia="zh-CN"/>
        </w:rPr>
        <w:t>2034</w:t>
      </w:r>
      <w:r w:rsidRPr="007545F5">
        <w:rPr>
          <w:rFonts w:eastAsia="SimSun"/>
          <w:caps/>
          <w:snapToGrid w:val="0"/>
          <w:lang w:val="en-GB" w:eastAsia="zh-CN"/>
        </w:rPr>
        <w:t>年</w:t>
      </w:r>
      <w:r w:rsidRPr="007545F5">
        <w:rPr>
          <w:rFonts w:eastAsia="SimSun"/>
          <w:caps/>
          <w:snapToGrid w:val="0"/>
          <w:lang w:val="en-GB" w:eastAsia="zh-CN"/>
        </w:rPr>
        <w:t>6</w:t>
      </w:r>
      <w:r w:rsidRPr="007545F5">
        <w:rPr>
          <w:rFonts w:eastAsia="SimSun"/>
          <w:caps/>
          <w:snapToGrid w:val="0"/>
          <w:lang w:val="en-GB" w:eastAsia="zh-CN"/>
        </w:rPr>
        <w:t>月利用</w:t>
      </w:r>
      <w:r w:rsidR="00286539">
        <w:rPr>
          <w:rFonts w:eastAsia="SimSun"/>
          <w:caps/>
          <w:snapToGrid w:val="0"/>
          <w:lang w:val="en-GB" w:eastAsia="zh-CN"/>
        </w:rPr>
        <w:t>全环基金</w:t>
      </w:r>
      <w:r w:rsidRPr="007545F5">
        <w:rPr>
          <w:rFonts w:eastAsia="SimSun"/>
          <w:caps/>
          <w:snapToGrid w:val="0"/>
          <w:lang w:val="en-GB" w:eastAsia="zh-CN"/>
        </w:rPr>
        <w:t>生物多样性</w:t>
      </w:r>
      <w:r w:rsidR="00B63682" w:rsidRPr="007545F5">
        <w:rPr>
          <w:rFonts w:eastAsia="SimSun"/>
          <w:caps/>
          <w:snapToGrid w:val="0"/>
          <w:lang w:val="en-GB" w:eastAsia="zh-CN"/>
        </w:rPr>
        <w:t>资源</w:t>
      </w:r>
      <w:r w:rsidR="00B63682">
        <w:rPr>
          <w:rFonts w:eastAsia="SimSun" w:hint="eastAsia"/>
          <w:caps/>
          <w:snapToGrid w:val="0"/>
          <w:lang w:val="en-GB" w:eastAsia="zh-CN"/>
        </w:rPr>
        <w:t>成果导向</w:t>
      </w:r>
      <w:r w:rsidRPr="007545F5">
        <w:rPr>
          <w:rFonts w:eastAsia="SimSun"/>
          <w:caps/>
          <w:snapToGrid w:val="0"/>
          <w:lang w:val="en-GB" w:eastAsia="zh-CN"/>
        </w:rPr>
        <w:t>四年期方案</w:t>
      </w:r>
      <w:r w:rsidR="00B63682">
        <w:rPr>
          <w:rFonts w:eastAsia="SimSun" w:hint="eastAsia"/>
          <w:caps/>
          <w:snapToGrid w:val="0"/>
          <w:lang w:val="en-GB" w:eastAsia="zh-CN"/>
        </w:rPr>
        <w:t>重点</w:t>
      </w:r>
      <w:r w:rsidRPr="007545F5">
        <w:rPr>
          <w:rFonts w:eastAsia="SimSun"/>
          <w:caps/>
          <w:snapToGrid w:val="0"/>
          <w:lang w:val="en-GB" w:eastAsia="zh-CN"/>
        </w:rPr>
        <w:t>框架草案。</w:t>
      </w:r>
    </w:p>
    <w:p w14:paraId="51B3A1EF" w14:textId="4CB8D174" w:rsidR="00EE3AEB" w:rsidRPr="008205D6" w:rsidRDefault="007545F5" w:rsidP="008205D6">
      <w:pPr>
        <w:pStyle w:val="ListParagraph"/>
        <w:numPr>
          <w:ilvl w:val="0"/>
          <w:numId w:val="23"/>
        </w:numPr>
        <w:spacing w:before="120" w:after="120" w:line="240" w:lineRule="atLeast"/>
        <w:ind w:left="979" w:firstLine="0"/>
        <w:jc w:val="both"/>
        <w:rPr>
          <w:rFonts w:eastAsia="SimSun"/>
          <w:caps/>
          <w:snapToGrid w:val="0"/>
          <w:lang w:val="en-GB" w:eastAsia="zh-CN"/>
        </w:rPr>
      </w:pPr>
      <w:r w:rsidRPr="007545F5">
        <w:rPr>
          <w:rFonts w:eastAsia="SimSun"/>
          <w:caps/>
          <w:snapToGrid w:val="0"/>
          <w:lang w:val="en-GB" w:eastAsia="zh-CN"/>
        </w:rPr>
        <w:t>执行秘书应分发框架草案供同行</w:t>
      </w:r>
      <w:r w:rsidR="00B63682">
        <w:rPr>
          <w:rFonts w:eastAsia="SimSun" w:hint="eastAsia"/>
          <w:caps/>
          <w:snapToGrid w:val="0"/>
          <w:lang w:val="en-GB" w:eastAsia="zh-CN"/>
        </w:rPr>
        <w:t>评议</w:t>
      </w:r>
      <w:r w:rsidRPr="007545F5">
        <w:rPr>
          <w:rFonts w:eastAsia="SimSun"/>
          <w:caps/>
          <w:snapToGrid w:val="0"/>
          <w:lang w:val="en-GB" w:eastAsia="zh-CN"/>
        </w:rPr>
        <w:t>，</w:t>
      </w:r>
      <w:r w:rsidR="00B63682">
        <w:rPr>
          <w:rFonts w:eastAsia="SimSun" w:hint="eastAsia"/>
          <w:caps/>
          <w:snapToGrid w:val="0"/>
          <w:lang w:val="en-GB" w:eastAsia="zh-CN"/>
        </w:rPr>
        <w:t>之后</w:t>
      </w:r>
      <w:r w:rsidRPr="007545F5">
        <w:rPr>
          <w:rFonts w:eastAsia="SimSun"/>
          <w:caps/>
          <w:snapToGrid w:val="0"/>
          <w:lang w:val="en-GB" w:eastAsia="zh-CN"/>
        </w:rPr>
        <w:t>由</w:t>
      </w:r>
      <w:r w:rsidR="00072099">
        <w:rPr>
          <w:rFonts w:eastAsia="SimSun"/>
          <w:caps/>
          <w:snapToGrid w:val="0"/>
          <w:lang w:val="en-GB" w:eastAsia="zh-CN"/>
        </w:rPr>
        <w:t>执行问题附属机构</w:t>
      </w:r>
      <w:r w:rsidRPr="007545F5">
        <w:rPr>
          <w:rFonts w:eastAsia="SimSun"/>
          <w:caps/>
          <w:snapToGrid w:val="0"/>
          <w:lang w:val="en-GB" w:eastAsia="zh-CN"/>
        </w:rPr>
        <w:t>在缔约方大会第十八</w:t>
      </w:r>
      <w:r w:rsidR="00DD4FC9">
        <w:rPr>
          <w:rFonts w:eastAsia="SimSun"/>
          <w:caps/>
          <w:snapToGrid w:val="0"/>
          <w:lang w:val="en-GB" w:eastAsia="zh-CN"/>
        </w:rPr>
        <w:t>届会议</w:t>
      </w:r>
      <w:r w:rsidRPr="007545F5">
        <w:rPr>
          <w:rFonts w:eastAsia="SimSun"/>
          <w:caps/>
          <w:snapToGrid w:val="0"/>
          <w:lang w:val="en-GB" w:eastAsia="zh-CN"/>
        </w:rPr>
        <w:t>之前举行的一</w:t>
      </w:r>
      <w:r w:rsidR="00DD4FC9">
        <w:rPr>
          <w:rFonts w:eastAsia="SimSun" w:hint="eastAsia"/>
          <w:caps/>
          <w:snapToGrid w:val="0"/>
          <w:lang w:val="en-GB" w:eastAsia="zh-CN"/>
        </w:rPr>
        <w:t>次</w:t>
      </w:r>
      <w:r w:rsidR="00DD4FC9">
        <w:rPr>
          <w:rFonts w:eastAsia="SimSun"/>
          <w:caps/>
          <w:snapToGrid w:val="0"/>
          <w:lang w:val="en-GB" w:eastAsia="zh-CN"/>
        </w:rPr>
        <w:t>会议</w:t>
      </w:r>
      <w:r w:rsidRPr="007545F5">
        <w:rPr>
          <w:rFonts w:eastAsia="SimSun"/>
          <w:caps/>
          <w:snapToGrid w:val="0"/>
          <w:lang w:val="en-GB" w:eastAsia="zh-CN"/>
        </w:rPr>
        <w:t>审议，</w:t>
      </w:r>
      <w:r w:rsidR="00B63682">
        <w:rPr>
          <w:rFonts w:eastAsia="SimSun" w:hint="eastAsia"/>
          <w:caps/>
          <w:snapToGrid w:val="0"/>
          <w:lang w:val="en-GB" w:eastAsia="zh-CN"/>
        </w:rPr>
        <w:t>再</w:t>
      </w:r>
      <w:r w:rsidRPr="007545F5">
        <w:rPr>
          <w:rFonts w:eastAsia="SimSun"/>
          <w:caps/>
          <w:snapToGrid w:val="0"/>
          <w:lang w:val="en-GB" w:eastAsia="zh-CN"/>
        </w:rPr>
        <w:t>由缔约方大会第十八</w:t>
      </w:r>
      <w:r w:rsidR="00DD4FC9">
        <w:rPr>
          <w:rFonts w:eastAsia="SimSun" w:hint="eastAsia"/>
          <w:caps/>
          <w:snapToGrid w:val="0"/>
          <w:lang w:val="en-GB" w:eastAsia="zh-CN"/>
        </w:rPr>
        <w:t>届</w:t>
      </w:r>
      <w:r w:rsidRPr="007545F5">
        <w:rPr>
          <w:rFonts w:eastAsia="SimSun"/>
          <w:caps/>
          <w:snapToGrid w:val="0"/>
          <w:lang w:val="en-GB" w:eastAsia="zh-CN"/>
        </w:rPr>
        <w:t>会议审议。</w:t>
      </w:r>
    </w:p>
    <w:p w14:paraId="2302B171" w14:textId="35F22EB4" w:rsidR="007A1F82" w:rsidRDefault="008205D6" w:rsidP="002103F6">
      <w:pPr>
        <w:spacing w:line="240" w:lineRule="atLeast"/>
        <w:jc w:val="center"/>
        <w:rPr>
          <w:rFonts w:eastAsia="SimSun"/>
          <w:snapToGrid w:val="0"/>
          <w:kern w:val="22"/>
          <w:lang w:val="en-US" w:eastAsia="zh-CN"/>
        </w:rPr>
      </w:pPr>
      <w:r>
        <w:rPr>
          <w:rFonts w:eastAsia="SimSun"/>
          <w:snapToGrid w:val="0"/>
          <w:kern w:val="22"/>
          <w:lang w:val="en-US" w:eastAsia="zh-CN"/>
        </w:rPr>
        <w:t>__________</w:t>
      </w:r>
    </w:p>
    <w:p w14:paraId="3F96225E" w14:textId="76E781C9" w:rsidR="00B44BEA" w:rsidRPr="00633559" w:rsidRDefault="00B44BEA" w:rsidP="00633559">
      <w:pPr>
        <w:rPr>
          <w:rFonts w:eastAsia="SimHei"/>
          <w:caps/>
          <w:kern w:val="22"/>
          <w:sz w:val="28"/>
          <w:szCs w:val="28"/>
          <w:lang w:eastAsia="zh-CN"/>
        </w:rPr>
      </w:pPr>
    </w:p>
    <w:sectPr w:rsidR="00B44BEA" w:rsidRPr="00633559" w:rsidSect="00B41C12">
      <w:headerReference w:type="even" r:id="rId29"/>
      <w:headerReference w:type="default" r:id="rId30"/>
      <w:footerReference w:type="even" r:id="rId31"/>
      <w:footerReference w:type="default" r:id="rId32"/>
      <w:headerReference w:type="first" r:id="rId33"/>
      <w:footerReference w:type="first" r:id="rId34"/>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1ECA" w14:textId="77777777" w:rsidR="00C74EEF" w:rsidRDefault="00C74EEF">
      <w:r>
        <w:separator/>
      </w:r>
    </w:p>
  </w:endnote>
  <w:endnote w:type="continuationSeparator" w:id="0">
    <w:p w14:paraId="50C91A97" w14:textId="77777777" w:rsidR="00C74EEF" w:rsidRDefault="00C74EEF">
      <w:r>
        <w:continuationSeparator/>
      </w:r>
    </w:p>
  </w:endnote>
  <w:endnote w:type="continuationNotice" w:id="1">
    <w:p w14:paraId="05A04CF6" w14:textId="77777777" w:rsidR="00C74EEF" w:rsidRDefault="00C74E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DBD7E" w14:textId="77777777" w:rsidR="00C74EEF" w:rsidRDefault="00C74EEF">
      <w:r>
        <w:separator/>
      </w:r>
    </w:p>
  </w:footnote>
  <w:footnote w:type="continuationSeparator" w:id="0">
    <w:p w14:paraId="6DD44C6E" w14:textId="77777777" w:rsidR="00C74EEF" w:rsidRDefault="00C74EEF">
      <w:r>
        <w:continuationSeparator/>
      </w:r>
    </w:p>
  </w:footnote>
  <w:footnote w:type="continuationNotice" w:id="1">
    <w:p w14:paraId="7EAF8F96" w14:textId="77777777" w:rsidR="00C74EEF" w:rsidRDefault="00C74EEF"/>
  </w:footnote>
  <w:footnote w:id="2">
    <w:p w14:paraId="67C09E9B" w14:textId="57177FF8" w:rsidR="00B145B6" w:rsidRPr="00085BBD" w:rsidRDefault="00B145B6" w:rsidP="00C35524">
      <w:pPr>
        <w:pStyle w:val="FootnoteText"/>
        <w:ind w:firstLine="0"/>
        <w:rPr>
          <w:rFonts w:ascii="Times New Roman" w:eastAsiaTheme="minorEastAsia" w:hAnsi="Times New Roman"/>
          <w:szCs w:val="20"/>
          <w:lang w:eastAsia="zh-CN"/>
        </w:rPr>
      </w:pPr>
      <w:r w:rsidRPr="00085BBD">
        <w:rPr>
          <w:rStyle w:val="FootnoteReference"/>
          <w:rFonts w:ascii="Times New Roman" w:hAnsi="Times New Roman"/>
          <w:sz w:val="20"/>
          <w:szCs w:val="20"/>
        </w:rPr>
        <w:t>*</w:t>
      </w:r>
      <w:r w:rsidRPr="00085BBD">
        <w:rPr>
          <w:rFonts w:ascii="Times New Roman" w:hAnsi="Times New Roman"/>
          <w:szCs w:val="20"/>
        </w:rPr>
        <w:t xml:space="preserve"> </w:t>
      </w:r>
      <w:hyperlink r:id="rId1" w:history="1">
        <w:r w:rsidRPr="00085BBD">
          <w:rPr>
            <w:rStyle w:val="Hyperlink"/>
            <w:rFonts w:ascii="Times New Roman" w:hAnsi="Times New Roman"/>
            <w:szCs w:val="20"/>
          </w:rPr>
          <w:t>CBD/SBI/</w:t>
        </w:r>
        <w:r w:rsidR="00C14019" w:rsidRPr="00085BBD">
          <w:rPr>
            <w:rStyle w:val="Hyperlink"/>
            <w:rFonts w:ascii="Times New Roman" w:eastAsiaTheme="minorEastAsia" w:hAnsi="Times New Roman"/>
            <w:szCs w:val="20"/>
            <w:lang w:eastAsia="zh-CN"/>
          </w:rPr>
          <w:t>7</w:t>
        </w:r>
        <w:r w:rsidRPr="00085BBD">
          <w:rPr>
            <w:rStyle w:val="Hyperlink"/>
            <w:rFonts w:ascii="Times New Roman" w:hAnsi="Times New Roman"/>
            <w:szCs w:val="20"/>
          </w:rPr>
          <w:t>/1</w:t>
        </w:r>
      </w:hyperlink>
      <w:r w:rsidR="00C35524" w:rsidRPr="00085BBD">
        <w:rPr>
          <w:rFonts w:ascii="Times New Roman" w:eastAsia="SimSun" w:hAnsi="Times New Roman"/>
          <w:szCs w:val="20"/>
          <w:lang w:eastAsia="zh-CN"/>
        </w:rPr>
        <w:t>。</w:t>
      </w:r>
    </w:p>
  </w:footnote>
  <w:footnote w:id="3">
    <w:p w14:paraId="002F8B64" w14:textId="585B25C2" w:rsidR="00085BBD" w:rsidRPr="00085BBD" w:rsidRDefault="00085BBD" w:rsidP="00085BBD">
      <w:pPr>
        <w:pStyle w:val="FootnoteText"/>
        <w:ind w:firstLine="0"/>
        <w:rPr>
          <w:rFonts w:eastAsiaTheme="minorEastAsia"/>
          <w:lang w:eastAsia="zh-CN"/>
        </w:rPr>
      </w:pPr>
      <w:r w:rsidRPr="00085BBD">
        <w:rPr>
          <w:rStyle w:val="FootnoteReference"/>
          <w:rFonts w:ascii="Times New Roman" w:hAnsi="Times New Roman"/>
          <w:sz w:val="20"/>
          <w:szCs w:val="20"/>
        </w:rPr>
        <w:sym w:font="Symbol" w:char="F02A"/>
      </w:r>
      <w:r w:rsidRPr="00085BBD">
        <w:rPr>
          <w:rStyle w:val="FootnoteReference"/>
          <w:rFonts w:ascii="Times New Roman" w:hAnsi="Times New Roman"/>
          <w:sz w:val="20"/>
          <w:szCs w:val="20"/>
        </w:rPr>
        <w:sym w:font="Symbol" w:char="F02A"/>
      </w:r>
      <w:r w:rsidRPr="00085BBD">
        <w:rPr>
          <w:rFonts w:ascii="Times New Roman" w:hAnsi="Times New Roman"/>
          <w:szCs w:val="20"/>
        </w:rPr>
        <w:t xml:space="preserve"> </w:t>
      </w:r>
      <w:proofErr w:type="spellStart"/>
      <w:r w:rsidRPr="00085BBD">
        <w:rPr>
          <w:rFonts w:eastAsia="SimSun" w:cs="SimSun" w:hint="eastAsia"/>
          <w:szCs w:val="20"/>
        </w:rPr>
        <w:t>除第七节中的建议草案外，本文件未经正式编辑</w:t>
      </w:r>
      <w:proofErr w:type="spellEnd"/>
      <w:r w:rsidRPr="00085BBD">
        <w:rPr>
          <w:rFonts w:eastAsia="SimSun" w:cs="SimSun" w:hint="eastAsia"/>
          <w:szCs w:val="20"/>
        </w:rPr>
        <w:t>。</w:t>
      </w:r>
    </w:p>
  </w:footnote>
  <w:footnote w:id="4">
    <w:p w14:paraId="794398AE" w14:textId="686953CD" w:rsidR="002519D1" w:rsidRPr="00B63682" w:rsidRDefault="002519D1" w:rsidP="002519D1">
      <w:pPr>
        <w:pStyle w:val="FootnoteText"/>
        <w:ind w:firstLine="0"/>
        <w:rPr>
          <w:rFonts w:ascii="Times New Roman" w:eastAsiaTheme="minorEastAsia" w:hAnsi="Times New Roman"/>
          <w:szCs w:val="20"/>
          <w:lang w:eastAsia="zh-CN"/>
        </w:rPr>
      </w:pPr>
      <w:r w:rsidRPr="00B63682">
        <w:rPr>
          <w:rStyle w:val="FootnoteReference"/>
          <w:rFonts w:ascii="Times New Roman" w:hAnsi="Times New Roman"/>
          <w:sz w:val="20"/>
          <w:szCs w:val="20"/>
        </w:rPr>
        <w:footnoteRef/>
      </w:r>
      <w:r w:rsidRPr="00B63682">
        <w:rPr>
          <w:rFonts w:ascii="Times New Roman" w:hAnsi="Times New Roman"/>
          <w:szCs w:val="20"/>
        </w:rPr>
        <w:t xml:space="preserve"> </w:t>
      </w:r>
      <w:r w:rsidR="00B63682" w:rsidRPr="00B63682">
        <w:rPr>
          <w:rFonts w:ascii="Times New Roman" w:eastAsiaTheme="minorEastAsia" w:hAnsi="Times New Roman"/>
          <w:szCs w:val="20"/>
          <w:lang w:eastAsia="zh-CN"/>
        </w:rPr>
        <w:t xml:space="preserve"> </w:t>
      </w:r>
      <w:r w:rsidR="00B63682" w:rsidRPr="00B63682">
        <w:rPr>
          <w:rFonts w:ascii="Times New Roman" w:hAnsi="Times New Roman"/>
          <w:szCs w:val="20"/>
        </w:rPr>
        <w:t>CBD/SBI/7/4/Add.1</w:t>
      </w:r>
      <w:r w:rsidR="00B63682" w:rsidRPr="00B63682">
        <w:rPr>
          <w:rFonts w:ascii="Times New Roman" w:eastAsiaTheme="minorEastAsia" w:hAnsi="Times New Roman"/>
          <w:szCs w:val="20"/>
          <w:lang w:eastAsia="zh-CN"/>
        </w:rPr>
        <w:t>。</w:t>
      </w:r>
    </w:p>
  </w:footnote>
  <w:footnote w:id="5">
    <w:p w14:paraId="01CCAAE6" w14:textId="6A7C03F7" w:rsidR="00884942" w:rsidRPr="00414670" w:rsidRDefault="00884942" w:rsidP="00414670">
      <w:pPr>
        <w:pStyle w:val="FootnoteText"/>
        <w:ind w:firstLine="0"/>
        <w:rPr>
          <w:rFonts w:ascii="Times New Roman" w:eastAsia="SimSun" w:hAnsi="Times New Roman"/>
          <w:szCs w:val="20"/>
          <w:lang w:eastAsia="zh-CN"/>
        </w:rPr>
      </w:pPr>
      <w:r w:rsidRPr="00414670">
        <w:rPr>
          <w:rStyle w:val="FootnoteReference"/>
          <w:rFonts w:ascii="Times New Roman" w:eastAsia="SimSun" w:hAnsi="Times New Roman"/>
          <w:sz w:val="20"/>
          <w:szCs w:val="20"/>
        </w:rPr>
        <w:footnoteRef/>
      </w:r>
      <w:r w:rsidRPr="00414670">
        <w:rPr>
          <w:rFonts w:ascii="Times New Roman" w:eastAsia="SimSun" w:hAnsi="Times New Roman"/>
          <w:szCs w:val="20"/>
        </w:rPr>
        <w:t xml:space="preserve"> </w:t>
      </w:r>
      <w:r w:rsidR="00414670" w:rsidRPr="00414670">
        <w:rPr>
          <w:rFonts w:ascii="Times New Roman" w:eastAsia="SimSun" w:hAnsi="Times New Roman"/>
          <w:szCs w:val="20"/>
          <w:lang w:eastAsia="zh-CN"/>
        </w:rPr>
        <w:t xml:space="preserve"> </w:t>
      </w:r>
      <w:r w:rsidR="00414670" w:rsidRPr="00414670">
        <w:rPr>
          <w:rFonts w:ascii="Times New Roman" w:eastAsia="SimSun" w:hAnsi="Times New Roman"/>
          <w:szCs w:val="20"/>
          <w:lang w:eastAsia="zh-CN"/>
        </w:rPr>
        <w:t>如果获得通过，这些要点将与执行问题附属机构第</w:t>
      </w:r>
      <w:hyperlink r:id="rId2" w:history="1">
        <w:r w:rsidR="00414670" w:rsidRPr="00414670">
          <w:rPr>
            <w:rStyle w:val="Hyperlink"/>
            <w:rFonts w:ascii="Times New Roman" w:eastAsia="SimSun" w:hAnsi="Times New Roman"/>
            <w:szCs w:val="20"/>
            <w:lang w:eastAsia="zh-CN"/>
          </w:rPr>
          <w:t>6/2</w:t>
        </w:r>
      </w:hyperlink>
      <w:r w:rsidR="00414670" w:rsidRPr="00414670">
        <w:rPr>
          <w:rFonts w:ascii="Times New Roman" w:eastAsia="SimSun" w:hAnsi="Times New Roman"/>
          <w:szCs w:val="20"/>
          <w:lang w:eastAsia="zh-CN"/>
        </w:rPr>
        <w:t>号建议中的要点合并成一份决定草案。</w:t>
      </w:r>
    </w:p>
  </w:footnote>
  <w:footnote w:id="6">
    <w:p w14:paraId="3D7E8D8C" w14:textId="6A669351" w:rsidR="00414670" w:rsidRPr="00414670" w:rsidRDefault="00414670" w:rsidP="00414670">
      <w:pPr>
        <w:pStyle w:val="FootnoteText"/>
        <w:ind w:firstLine="0"/>
        <w:rPr>
          <w:rFonts w:ascii="Times New Roman" w:eastAsia="SimSun" w:hAnsi="Times New Roman"/>
          <w:szCs w:val="20"/>
          <w:lang w:eastAsia="zh-CN"/>
        </w:rPr>
      </w:pPr>
      <w:r w:rsidRPr="00414670">
        <w:rPr>
          <w:rStyle w:val="FootnoteReference"/>
          <w:rFonts w:ascii="Times New Roman" w:eastAsia="SimSun" w:hAnsi="Times New Roman"/>
          <w:sz w:val="20"/>
          <w:szCs w:val="20"/>
        </w:rPr>
        <w:footnoteRef/>
      </w:r>
      <w:r w:rsidRPr="00414670">
        <w:rPr>
          <w:rFonts w:ascii="Times New Roman" w:eastAsia="SimSun" w:hAnsi="Times New Roman"/>
          <w:szCs w:val="20"/>
        </w:rPr>
        <w:t xml:space="preserve"> </w:t>
      </w:r>
      <w:r w:rsidRPr="00414670">
        <w:rPr>
          <w:rFonts w:ascii="Times New Roman" w:eastAsia="SimSun" w:hAnsi="Times New Roman"/>
          <w:szCs w:val="20"/>
          <w:lang w:eastAsia="zh-CN"/>
        </w:rPr>
        <w:t xml:space="preserve"> </w:t>
      </w:r>
      <w:r w:rsidRPr="00414670">
        <w:rPr>
          <w:rFonts w:ascii="Times New Roman" w:eastAsia="SimSun" w:hAnsi="Times New Roman"/>
          <w:szCs w:val="20"/>
          <w:lang w:eastAsia="zh-CN"/>
        </w:rPr>
        <w:t>第</w:t>
      </w:r>
      <w:hyperlink r:id="rId3" w:history="1">
        <w:r w:rsidRPr="00414670">
          <w:rPr>
            <w:rStyle w:val="Hyperlink"/>
            <w:rFonts w:ascii="Times New Roman" w:eastAsia="SimSun" w:hAnsi="Times New Roman"/>
            <w:szCs w:val="20"/>
          </w:rPr>
          <w:t>15/4</w:t>
        </w:r>
      </w:hyperlink>
      <w:r w:rsidRPr="00414670">
        <w:rPr>
          <w:rFonts w:ascii="Times New Roman" w:eastAsia="SimSun" w:hAnsi="Times New Roman"/>
          <w:szCs w:val="20"/>
          <w:lang w:eastAsia="zh-CN"/>
        </w:rPr>
        <w:t>号决定，附件。</w:t>
      </w:r>
    </w:p>
  </w:footnote>
  <w:footnote w:id="7">
    <w:p w14:paraId="645D9853" w14:textId="10A9FFBF" w:rsidR="003C52FE" w:rsidRPr="00414670" w:rsidRDefault="003C52FE" w:rsidP="00414670">
      <w:pPr>
        <w:pStyle w:val="FootnoteText"/>
        <w:ind w:firstLine="0"/>
        <w:rPr>
          <w:rFonts w:eastAsiaTheme="minorEastAsia"/>
          <w:lang w:eastAsia="zh-CN"/>
        </w:rPr>
      </w:pPr>
      <w:r w:rsidRPr="00414670">
        <w:rPr>
          <w:rStyle w:val="FootnoteReference"/>
          <w:rFonts w:ascii="Times New Roman" w:eastAsia="SimSun" w:hAnsi="Times New Roman"/>
          <w:sz w:val="20"/>
          <w:szCs w:val="20"/>
        </w:rPr>
        <w:footnoteRef/>
      </w:r>
      <w:r w:rsidRPr="00414670">
        <w:rPr>
          <w:rFonts w:ascii="Times New Roman" w:eastAsia="SimSun" w:hAnsi="Times New Roman"/>
          <w:szCs w:val="20"/>
        </w:rPr>
        <w:t xml:space="preserve"> </w:t>
      </w:r>
      <w:r w:rsidR="00414670" w:rsidRPr="00414670">
        <w:rPr>
          <w:rFonts w:ascii="Times New Roman" w:eastAsia="SimSun" w:hAnsi="Times New Roman"/>
          <w:szCs w:val="20"/>
          <w:lang w:eastAsia="zh-CN"/>
        </w:rPr>
        <w:t xml:space="preserve"> </w:t>
      </w:r>
      <w:r w:rsidR="00414670" w:rsidRPr="00414670">
        <w:rPr>
          <w:rFonts w:ascii="Times New Roman" w:eastAsia="SimSun" w:hAnsi="Times New Roman"/>
          <w:szCs w:val="20"/>
          <w:lang w:eastAsia="zh-CN"/>
        </w:rPr>
        <w:t>见全球环境基金，</w:t>
      </w:r>
      <w:r w:rsidR="00414670" w:rsidRPr="00414670">
        <w:rPr>
          <w:rFonts w:ascii="Times New Roman" w:eastAsia="SimSun" w:hAnsi="Times New Roman"/>
          <w:szCs w:val="20"/>
          <w:lang w:eastAsia="zh-CN"/>
        </w:rPr>
        <w:t>“</w:t>
      </w:r>
      <w:r w:rsidR="00414670" w:rsidRPr="00414670">
        <w:rPr>
          <w:rFonts w:ascii="Times New Roman" w:eastAsia="SimSun" w:hAnsi="Times New Roman"/>
          <w:szCs w:val="20"/>
          <w:lang w:eastAsia="zh-CN"/>
        </w:rPr>
        <w:t>全球环境基金信托基金第九次增资报告</w:t>
      </w:r>
      <w:r w:rsidR="00414670" w:rsidRPr="00414670">
        <w:rPr>
          <w:rFonts w:ascii="Times New Roman" w:eastAsia="SimSun" w:hAnsi="Times New Roman"/>
          <w:szCs w:val="20"/>
          <w:lang w:eastAsia="zh-CN"/>
        </w:rPr>
        <w:t>”</w:t>
      </w:r>
      <w:r w:rsidR="00414670" w:rsidRPr="00414670">
        <w:rPr>
          <w:rFonts w:ascii="Times New Roman" w:eastAsia="SimSun" w:hAnsi="Times New Roman"/>
          <w:szCs w:val="20"/>
          <w:lang w:eastAsia="zh-CN"/>
        </w:rPr>
        <w:t>，</w:t>
      </w:r>
      <w:r w:rsidR="00414670" w:rsidRPr="00414670">
        <w:rPr>
          <w:rFonts w:ascii="Times New Roman" w:eastAsia="SimSun" w:hAnsi="Times New Roman"/>
          <w:szCs w:val="20"/>
          <w:lang w:eastAsia="zh-CN"/>
        </w:rPr>
        <w:t>GEF/A.08/04</w:t>
      </w:r>
      <w:r w:rsidR="00414670" w:rsidRPr="00414670">
        <w:rPr>
          <w:rFonts w:ascii="Times New Roman" w:eastAsia="SimSun" w:hAnsi="Times New Roman"/>
          <w:szCs w:val="20"/>
          <w:lang w:eastAsia="zh-CN"/>
        </w:rPr>
        <w:t>号文件，附件一和二。</w:t>
      </w:r>
    </w:p>
  </w:footnote>
  <w:footnote w:id="8">
    <w:p w14:paraId="21F605FD" w14:textId="3D8BC690" w:rsidR="008E486E" w:rsidRPr="006650CE" w:rsidRDefault="008E486E" w:rsidP="006650CE">
      <w:pPr>
        <w:pStyle w:val="FootnoteText"/>
        <w:ind w:firstLine="0"/>
        <w:rPr>
          <w:rFonts w:ascii="Times New Roman" w:eastAsiaTheme="minorEastAsia" w:hAnsi="Times New Roman"/>
          <w:szCs w:val="20"/>
          <w:lang w:eastAsia="zh-CN"/>
        </w:rPr>
      </w:pPr>
      <w:r w:rsidRPr="006650CE">
        <w:rPr>
          <w:rStyle w:val="FootnoteReference"/>
          <w:rFonts w:ascii="Times New Roman" w:hAnsi="Times New Roman"/>
          <w:sz w:val="20"/>
          <w:szCs w:val="20"/>
        </w:rPr>
        <w:footnoteRef/>
      </w:r>
      <w:r w:rsidRPr="006650CE">
        <w:rPr>
          <w:rFonts w:ascii="Times New Roman" w:hAnsi="Times New Roman"/>
          <w:szCs w:val="20"/>
        </w:rPr>
        <w:t xml:space="preserve"> </w:t>
      </w:r>
      <w:r w:rsidR="006650CE" w:rsidRPr="006650CE">
        <w:rPr>
          <w:rFonts w:ascii="Times New Roman" w:eastAsiaTheme="minorEastAsia" w:hAnsi="Times New Roman"/>
          <w:szCs w:val="20"/>
          <w:lang w:eastAsia="zh-CN"/>
        </w:rPr>
        <w:t xml:space="preserve"> </w:t>
      </w:r>
      <w:r w:rsidR="006650CE" w:rsidRPr="006650CE">
        <w:rPr>
          <w:rFonts w:ascii="Times New Roman" w:hAnsi="Times New Roman"/>
          <w:szCs w:val="20"/>
        </w:rPr>
        <w:t>CBD/COP/17/5/Add.1</w:t>
      </w:r>
      <w:r w:rsidR="006650CE" w:rsidRPr="006650CE">
        <w:rPr>
          <w:rFonts w:ascii="Times New Roman" w:eastAsia="SimSun" w:hAnsi="Times New Roman"/>
          <w:szCs w:val="20"/>
          <w:lang w:eastAsia="zh-CN"/>
        </w:rPr>
        <w:t>。</w:t>
      </w:r>
    </w:p>
  </w:footnote>
  <w:footnote w:id="9">
    <w:p w14:paraId="7282E571" w14:textId="0D80C63B"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联合国</w:t>
      </w:r>
      <w:r w:rsidRPr="006650CE">
        <w:rPr>
          <w:rFonts w:ascii="Times New Roman" w:eastAsia="SimSun" w:hAnsi="Times New Roman"/>
          <w:szCs w:val="20"/>
          <w:lang w:eastAsia="zh-CN"/>
        </w:rPr>
        <w:t>,</w:t>
      </w:r>
      <w:r w:rsidRPr="006650CE">
        <w:rPr>
          <w:rFonts w:ascii="Times New Roman" w:eastAsia="SimSun" w:hAnsi="Times New Roman"/>
          <w:szCs w:val="20"/>
          <w:lang w:eastAsia="zh-CN"/>
        </w:rPr>
        <w:t>《条约汇编》</w:t>
      </w:r>
      <w:r w:rsidR="00417D57">
        <w:rPr>
          <w:rFonts w:ascii="Times New Roman" w:eastAsia="SimSun" w:hAnsi="Times New Roman" w:hint="eastAsia"/>
          <w:szCs w:val="20"/>
          <w:lang w:eastAsia="zh-CN"/>
        </w:rPr>
        <w:t>，</w:t>
      </w:r>
      <w:r w:rsidRPr="006650CE">
        <w:rPr>
          <w:rFonts w:ascii="Times New Roman" w:eastAsia="SimSun" w:hAnsi="Times New Roman"/>
          <w:szCs w:val="20"/>
          <w:lang w:eastAsia="zh-CN"/>
        </w:rPr>
        <w:t>第</w:t>
      </w:r>
      <w:r w:rsidRPr="006650CE">
        <w:rPr>
          <w:rFonts w:ascii="Times New Roman" w:eastAsia="SimSun" w:hAnsi="Times New Roman"/>
          <w:szCs w:val="20"/>
          <w:lang w:eastAsia="zh-CN"/>
        </w:rPr>
        <w:t>1760</w:t>
      </w:r>
      <w:r w:rsidRPr="006650CE">
        <w:rPr>
          <w:rFonts w:ascii="Times New Roman" w:eastAsia="SimSun" w:hAnsi="Times New Roman"/>
          <w:szCs w:val="20"/>
          <w:lang w:eastAsia="zh-CN"/>
        </w:rPr>
        <w:t>卷，第</w:t>
      </w:r>
      <w:r w:rsidRPr="006650CE">
        <w:rPr>
          <w:rFonts w:ascii="Times New Roman" w:eastAsia="SimSun" w:hAnsi="Times New Roman"/>
          <w:szCs w:val="20"/>
          <w:lang w:eastAsia="zh-CN"/>
        </w:rPr>
        <w:t>30619</w:t>
      </w:r>
      <w:r w:rsidRPr="006650CE">
        <w:rPr>
          <w:rFonts w:ascii="Times New Roman" w:eastAsia="SimSun" w:hAnsi="Times New Roman"/>
          <w:szCs w:val="20"/>
          <w:lang w:eastAsia="zh-CN"/>
        </w:rPr>
        <w:t>号。</w:t>
      </w:r>
    </w:p>
  </w:footnote>
  <w:footnote w:id="10">
    <w:p w14:paraId="4B57E451" w14:textId="6C057133"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同上，第</w:t>
      </w:r>
      <w:r w:rsidRPr="006650CE">
        <w:rPr>
          <w:rFonts w:ascii="Times New Roman" w:eastAsia="SimSun" w:hAnsi="Times New Roman"/>
          <w:szCs w:val="20"/>
          <w:lang w:eastAsia="zh-CN"/>
        </w:rPr>
        <w:t>2226</w:t>
      </w:r>
      <w:r w:rsidRPr="006650CE">
        <w:rPr>
          <w:rFonts w:ascii="Times New Roman" w:eastAsia="SimSun" w:hAnsi="Times New Roman"/>
          <w:szCs w:val="20"/>
          <w:lang w:eastAsia="zh-CN"/>
        </w:rPr>
        <w:t>卷，第</w:t>
      </w:r>
      <w:r w:rsidRPr="006650CE">
        <w:rPr>
          <w:rFonts w:ascii="Times New Roman" w:eastAsia="SimSun" w:hAnsi="Times New Roman"/>
          <w:szCs w:val="20"/>
          <w:lang w:eastAsia="zh-CN"/>
        </w:rPr>
        <w:t>30619</w:t>
      </w:r>
      <w:r w:rsidRPr="006650CE">
        <w:rPr>
          <w:rFonts w:ascii="Times New Roman" w:eastAsia="SimSun" w:hAnsi="Times New Roman"/>
          <w:szCs w:val="20"/>
          <w:lang w:eastAsia="zh-CN"/>
        </w:rPr>
        <w:t>号。</w:t>
      </w:r>
    </w:p>
  </w:footnote>
  <w:footnote w:id="11">
    <w:p w14:paraId="12CABEF7" w14:textId="67B18D25"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同上，第</w:t>
      </w:r>
      <w:r w:rsidRPr="006650CE">
        <w:rPr>
          <w:rFonts w:ascii="Times New Roman" w:eastAsia="SimSun" w:hAnsi="Times New Roman"/>
          <w:szCs w:val="20"/>
          <w:lang w:eastAsia="zh-CN"/>
        </w:rPr>
        <w:t>3008</w:t>
      </w:r>
      <w:r w:rsidRPr="006650CE">
        <w:rPr>
          <w:rFonts w:ascii="Times New Roman" w:eastAsia="SimSun" w:hAnsi="Times New Roman"/>
          <w:szCs w:val="20"/>
          <w:lang w:eastAsia="zh-CN"/>
        </w:rPr>
        <w:t>卷，第</w:t>
      </w:r>
      <w:r w:rsidRPr="006650CE">
        <w:rPr>
          <w:rFonts w:ascii="Times New Roman" w:eastAsia="SimSun" w:hAnsi="Times New Roman"/>
          <w:szCs w:val="20"/>
          <w:lang w:eastAsia="zh-CN"/>
        </w:rPr>
        <w:t>30619</w:t>
      </w:r>
      <w:r w:rsidRPr="006650CE">
        <w:rPr>
          <w:rFonts w:ascii="Times New Roman" w:eastAsia="SimSun" w:hAnsi="Times New Roman"/>
          <w:szCs w:val="20"/>
          <w:lang w:eastAsia="zh-CN"/>
        </w:rPr>
        <w:t>号。</w:t>
      </w:r>
    </w:p>
  </w:footnote>
  <w:footnote w:id="12">
    <w:p w14:paraId="018F2B0C" w14:textId="42366981" w:rsidR="00784DE0" w:rsidRPr="001B602B" w:rsidRDefault="00784DE0" w:rsidP="00C66BBF">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00C66BBF" w:rsidRPr="006650CE">
        <w:rPr>
          <w:rFonts w:ascii="Times New Roman" w:eastAsia="SimSun" w:hAnsi="Times New Roman"/>
          <w:szCs w:val="20"/>
          <w:lang w:eastAsia="zh-CN"/>
        </w:rPr>
        <w:t xml:space="preserve"> </w:t>
      </w:r>
      <w:r w:rsidR="00C66BBF" w:rsidRPr="006650CE">
        <w:rPr>
          <w:rFonts w:ascii="Times New Roman" w:eastAsia="SimSun" w:hAnsi="Times New Roman"/>
          <w:szCs w:val="20"/>
          <w:lang w:eastAsia="zh-CN"/>
        </w:rPr>
        <w:t>附件一和附件二载于执行问题附属机构第</w:t>
      </w:r>
      <w:hyperlink r:id="rId4" w:history="1">
        <w:r w:rsidR="00C66BBF" w:rsidRPr="006650CE">
          <w:rPr>
            <w:rStyle w:val="Hyperlink"/>
            <w:rFonts w:ascii="Times New Roman" w:eastAsia="SimSun" w:hAnsi="Times New Roman"/>
            <w:szCs w:val="20"/>
            <w:lang w:eastAsia="zh-CN"/>
          </w:rPr>
          <w:t>6/2</w:t>
        </w:r>
      </w:hyperlink>
      <w:r w:rsidR="00C66BBF" w:rsidRPr="006650CE">
        <w:rPr>
          <w:rFonts w:ascii="Times New Roman" w:eastAsia="SimSun" w:hAnsi="Times New Roman"/>
          <w:szCs w:val="20"/>
          <w:lang w:eastAsia="zh-CN"/>
        </w:rPr>
        <w:t>号建议。提议将本附件二中的两</w:t>
      </w:r>
      <w:r w:rsidR="001B602B" w:rsidRPr="006650CE">
        <w:rPr>
          <w:rFonts w:ascii="Times New Roman" w:eastAsia="SimSun" w:hAnsi="Times New Roman"/>
          <w:szCs w:val="20"/>
          <w:lang w:eastAsia="zh-CN"/>
        </w:rPr>
        <w:t>个段落列入</w:t>
      </w:r>
      <w:r w:rsidR="00C66BBF" w:rsidRPr="006650CE">
        <w:rPr>
          <w:rFonts w:ascii="Times New Roman" w:eastAsia="SimSun" w:hAnsi="Times New Roman"/>
          <w:szCs w:val="20"/>
          <w:lang w:eastAsia="zh-CN"/>
        </w:rPr>
        <w:t>第</w:t>
      </w:r>
      <w:hyperlink r:id="rId5" w:history="1">
        <w:r w:rsidR="00C66BBF" w:rsidRPr="006650CE">
          <w:rPr>
            <w:rStyle w:val="Hyperlink"/>
            <w:rFonts w:ascii="Times New Roman" w:eastAsia="SimSun" w:hAnsi="Times New Roman"/>
            <w:szCs w:val="20"/>
            <w:lang w:eastAsia="zh-CN"/>
          </w:rPr>
          <w:t>6/2</w:t>
        </w:r>
      </w:hyperlink>
      <w:r w:rsidR="00C66BBF" w:rsidRPr="006650CE">
        <w:rPr>
          <w:rFonts w:ascii="Times New Roman" w:eastAsia="SimSun" w:hAnsi="Times New Roman"/>
          <w:szCs w:val="20"/>
          <w:lang w:eastAsia="zh-CN"/>
        </w:rPr>
        <w:t>号建议附件二草案。</w:t>
      </w:r>
    </w:p>
  </w:footnote>
  <w:footnote w:id="13">
    <w:p w14:paraId="27EB4CCB" w14:textId="564D652A"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联合国</w:t>
      </w:r>
      <w:r w:rsidRPr="006650CE">
        <w:rPr>
          <w:rFonts w:ascii="Times New Roman" w:eastAsia="SimSun" w:hAnsi="Times New Roman"/>
          <w:szCs w:val="20"/>
          <w:lang w:eastAsia="zh-CN"/>
        </w:rPr>
        <w:t>,</w:t>
      </w:r>
      <w:r w:rsidRPr="006650CE">
        <w:rPr>
          <w:rFonts w:ascii="Times New Roman" w:eastAsia="SimSun" w:hAnsi="Times New Roman"/>
          <w:szCs w:val="20"/>
          <w:lang w:eastAsia="zh-CN"/>
        </w:rPr>
        <w:t>《条约汇编》</w:t>
      </w:r>
      <w:r w:rsidR="00085BBD">
        <w:rPr>
          <w:rFonts w:ascii="Times New Roman" w:eastAsia="SimSun" w:hAnsi="Times New Roman" w:hint="eastAsia"/>
          <w:szCs w:val="20"/>
          <w:lang w:eastAsia="zh-CN"/>
        </w:rPr>
        <w:t>，</w:t>
      </w:r>
      <w:r w:rsidRPr="006650CE">
        <w:rPr>
          <w:rFonts w:ascii="Times New Roman" w:eastAsia="SimSun" w:hAnsi="Times New Roman"/>
          <w:szCs w:val="20"/>
          <w:lang w:eastAsia="zh-CN"/>
        </w:rPr>
        <w:t>第</w:t>
      </w:r>
      <w:r w:rsidRPr="006650CE">
        <w:rPr>
          <w:rFonts w:ascii="Times New Roman" w:eastAsia="SimSun" w:hAnsi="Times New Roman"/>
          <w:szCs w:val="20"/>
          <w:lang w:eastAsia="zh-CN"/>
        </w:rPr>
        <w:t>1760</w:t>
      </w:r>
      <w:r w:rsidRPr="006650CE">
        <w:rPr>
          <w:rFonts w:ascii="Times New Roman" w:eastAsia="SimSun" w:hAnsi="Times New Roman"/>
          <w:szCs w:val="20"/>
          <w:lang w:eastAsia="zh-CN"/>
        </w:rPr>
        <w:t>卷，第</w:t>
      </w:r>
      <w:r w:rsidRPr="006650CE">
        <w:rPr>
          <w:rFonts w:ascii="Times New Roman" w:eastAsia="SimSun" w:hAnsi="Times New Roman"/>
          <w:szCs w:val="20"/>
          <w:lang w:eastAsia="zh-CN"/>
        </w:rPr>
        <w:t>30619</w:t>
      </w:r>
      <w:r w:rsidRPr="006650CE">
        <w:rPr>
          <w:rFonts w:ascii="Times New Roman" w:eastAsia="SimSun" w:hAnsi="Times New Roman"/>
          <w:szCs w:val="20"/>
          <w:lang w:eastAsia="zh-CN"/>
        </w:rPr>
        <w:t>号。</w:t>
      </w:r>
    </w:p>
  </w:footnote>
  <w:footnote w:id="14">
    <w:p w14:paraId="52B87714" w14:textId="681DC0CF" w:rsidR="0070792F" w:rsidRPr="006650CE" w:rsidRDefault="0070792F"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006650CE" w:rsidRPr="006650CE">
        <w:rPr>
          <w:rFonts w:ascii="Times New Roman" w:eastAsia="SimSun" w:hAnsi="Times New Roman"/>
          <w:szCs w:val="20"/>
          <w:lang w:eastAsia="zh-CN"/>
        </w:rPr>
        <w:t xml:space="preserve"> </w:t>
      </w:r>
      <w:r w:rsidR="006650CE" w:rsidRPr="006650CE">
        <w:rPr>
          <w:rFonts w:ascii="Times New Roman" w:eastAsia="SimSun" w:hAnsi="Times New Roman"/>
          <w:szCs w:val="20"/>
          <w:lang w:eastAsia="zh-CN"/>
        </w:rPr>
        <w:t>第</w:t>
      </w:r>
      <w:hyperlink r:id="rId6" w:history="1">
        <w:r w:rsidR="006650CE" w:rsidRPr="006650CE">
          <w:rPr>
            <w:rStyle w:val="Hyperlink"/>
            <w:rFonts w:ascii="Times New Roman" w:eastAsia="SimSun" w:hAnsi="Times New Roman"/>
            <w:szCs w:val="20"/>
          </w:rPr>
          <w:t>15/4</w:t>
        </w:r>
      </w:hyperlink>
      <w:r w:rsidR="006650CE" w:rsidRPr="006650CE">
        <w:rPr>
          <w:rFonts w:ascii="Times New Roman" w:eastAsia="SimSun" w:hAnsi="Times New Roman"/>
          <w:szCs w:val="20"/>
          <w:lang w:eastAsia="zh-CN"/>
        </w:rPr>
        <w:t>号决定，附件。</w:t>
      </w:r>
    </w:p>
  </w:footnote>
  <w:footnote w:id="15">
    <w:p w14:paraId="515AB9C0" w14:textId="5D62AE81"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联合国大会第</w:t>
      </w:r>
      <w:hyperlink r:id="rId7" w:history="1">
        <w:r w:rsidRPr="006650CE">
          <w:rPr>
            <w:rStyle w:val="Hyperlink"/>
            <w:rFonts w:ascii="Times New Roman" w:eastAsia="SimSun" w:hAnsi="Times New Roman"/>
            <w:szCs w:val="20"/>
          </w:rPr>
          <w:t>70/1</w:t>
        </w:r>
      </w:hyperlink>
      <w:r w:rsidRPr="006650CE">
        <w:rPr>
          <w:rFonts w:ascii="Times New Roman" w:eastAsia="SimSun" w:hAnsi="Times New Roman"/>
          <w:szCs w:val="20"/>
          <w:lang w:eastAsia="zh-CN"/>
        </w:rPr>
        <w:t>号决议。</w:t>
      </w:r>
    </w:p>
  </w:footnote>
  <w:footnote w:id="16">
    <w:p w14:paraId="60D8EE72" w14:textId="27BA800A" w:rsidR="00850AF9" w:rsidRPr="006650CE" w:rsidRDefault="00850AF9"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006650CE" w:rsidRPr="006650CE">
        <w:rPr>
          <w:rFonts w:ascii="Times New Roman" w:eastAsia="SimSun" w:hAnsi="Times New Roman"/>
          <w:szCs w:val="20"/>
          <w:lang w:eastAsia="zh-CN"/>
        </w:rPr>
        <w:t xml:space="preserve"> </w:t>
      </w:r>
      <w:r w:rsidR="006650CE" w:rsidRPr="006650CE">
        <w:rPr>
          <w:rFonts w:ascii="Times New Roman" w:eastAsia="SimSun" w:hAnsi="Times New Roman"/>
          <w:szCs w:val="20"/>
          <w:lang w:eastAsia="zh-CN"/>
        </w:rPr>
        <w:t>联合国，《条约汇编》，第</w:t>
      </w:r>
      <w:r w:rsidR="006650CE" w:rsidRPr="006650CE">
        <w:rPr>
          <w:rFonts w:ascii="Times New Roman" w:eastAsia="SimSun" w:hAnsi="Times New Roman"/>
          <w:szCs w:val="20"/>
          <w:lang w:eastAsia="zh-CN"/>
        </w:rPr>
        <w:t>2226</w:t>
      </w:r>
      <w:r w:rsidR="006650CE" w:rsidRPr="006650CE">
        <w:rPr>
          <w:rFonts w:ascii="Times New Roman" w:eastAsia="SimSun" w:hAnsi="Times New Roman"/>
          <w:szCs w:val="20"/>
          <w:lang w:eastAsia="zh-CN"/>
        </w:rPr>
        <w:t>卷，第</w:t>
      </w:r>
      <w:r w:rsidR="006650CE" w:rsidRPr="006650CE">
        <w:rPr>
          <w:rFonts w:ascii="Times New Roman" w:eastAsia="SimSun" w:hAnsi="Times New Roman"/>
          <w:szCs w:val="20"/>
          <w:lang w:eastAsia="zh-CN"/>
        </w:rPr>
        <w:t>30619</w:t>
      </w:r>
      <w:r w:rsidR="006650CE" w:rsidRPr="006650CE">
        <w:rPr>
          <w:rFonts w:ascii="Times New Roman" w:eastAsia="SimSun" w:hAnsi="Times New Roman"/>
          <w:szCs w:val="20"/>
          <w:lang w:eastAsia="zh-CN"/>
        </w:rPr>
        <w:t>号。</w:t>
      </w:r>
    </w:p>
  </w:footnote>
  <w:footnote w:id="17">
    <w:p w14:paraId="4DD12961" w14:textId="5B567A7E" w:rsidR="006650CE" w:rsidRPr="006650CE" w:rsidRDefault="006650CE" w:rsidP="006650CE">
      <w:pPr>
        <w:pStyle w:val="FootnoteText"/>
        <w:ind w:firstLine="0"/>
        <w:rPr>
          <w:rFonts w:ascii="Times New Roman" w:eastAsia="SimSun" w:hAnsi="Times New Roman"/>
          <w:szCs w:val="20"/>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第</w:t>
      </w:r>
      <w:hyperlink r:id="rId8" w:history="1">
        <w:r w:rsidRPr="006650CE">
          <w:rPr>
            <w:rStyle w:val="Hyperlink"/>
            <w:rFonts w:ascii="Times New Roman" w:eastAsia="SimSun" w:hAnsi="Times New Roman"/>
            <w:szCs w:val="20"/>
            <w:lang w:val="en-US"/>
          </w:rPr>
          <w:t>CP-10/3</w:t>
        </w:r>
      </w:hyperlink>
      <w:r w:rsidRPr="006650CE">
        <w:rPr>
          <w:rFonts w:ascii="Times New Roman" w:eastAsia="SimSun" w:hAnsi="Times New Roman"/>
          <w:szCs w:val="20"/>
          <w:lang w:eastAsia="zh-CN"/>
        </w:rPr>
        <w:t>号决定，附件。</w:t>
      </w:r>
    </w:p>
  </w:footnote>
  <w:footnote w:id="18">
    <w:p w14:paraId="4DA4B676" w14:textId="5D897EDC" w:rsidR="006650CE" w:rsidRPr="006650CE" w:rsidRDefault="006650CE" w:rsidP="006650CE">
      <w:pPr>
        <w:pStyle w:val="FootnoteText"/>
        <w:tabs>
          <w:tab w:val="left" w:pos="1349"/>
        </w:tabs>
        <w:ind w:firstLine="0"/>
        <w:rPr>
          <w:rFonts w:eastAsiaTheme="minorEastAsia"/>
          <w:lang w:eastAsia="zh-CN"/>
        </w:rPr>
      </w:pPr>
      <w:r w:rsidRPr="006650CE">
        <w:rPr>
          <w:rStyle w:val="FootnoteReference"/>
          <w:rFonts w:ascii="Times New Roman" w:eastAsia="SimSun" w:hAnsi="Times New Roman"/>
          <w:sz w:val="20"/>
          <w:szCs w:val="20"/>
        </w:rPr>
        <w:footnoteRef/>
      </w:r>
      <w:r w:rsidRPr="006650CE">
        <w:rPr>
          <w:rFonts w:ascii="Times New Roman" w:eastAsia="SimSun" w:hAnsi="Times New Roman"/>
          <w:szCs w:val="20"/>
        </w:rPr>
        <w:t xml:space="preserve"> </w:t>
      </w:r>
      <w:r w:rsidRPr="006650CE">
        <w:rPr>
          <w:rFonts w:ascii="Times New Roman" w:eastAsia="SimSun" w:hAnsi="Times New Roman"/>
          <w:szCs w:val="20"/>
          <w:lang w:eastAsia="zh-CN"/>
        </w:rPr>
        <w:t xml:space="preserve"> </w:t>
      </w:r>
      <w:r w:rsidRPr="006650CE">
        <w:rPr>
          <w:rFonts w:ascii="Times New Roman" w:eastAsia="SimSun" w:hAnsi="Times New Roman"/>
          <w:szCs w:val="20"/>
          <w:lang w:eastAsia="zh-CN"/>
        </w:rPr>
        <w:t>第</w:t>
      </w:r>
      <w:hyperlink r:id="rId9" w:history="1">
        <w:r w:rsidRPr="006650CE">
          <w:rPr>
            <w:rStyle w:val="Hyperlink"/>
            <w:rFonts w:ascii="Times New Roman" w:eastAsia="SimSun" w:hAnsi="Times New Roman"/>
            <w:szCs w:val="20"/>
          </w:rPr>
          <w:t>CP-10/4</w:t>
        </w:r>
      </w:hyperlink>
      <w:r w:rsidRPr="006650CE">
        <w:rPr>
          <w:rFonts w:ascii="Times New Roman" w:eastAsia="SimSun" w:hAnsi="Times New Roman"/>
          <w:szCs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3E59F96A" w:rsidR="00F56E30" w:rsidRPr="00F56E30" w:rsidRDefault="00BF3F00" w:rsidP="00BF3F00">
        <w:pPr>
          <w:pStyle w:val="Header"/>
          <w:pBdr>
            <w:bottom w:val="single" w:sz="4" w:space="1" w:color="auto"/>
          </w:pBdr>
          <w:spacing w:after="240"/>
          <w:rPr>
            <w:sz w:val="20"/>
            <w:szCs w:val="20"/>
          </w:rPr>
        </w:pPr>
        <w:r w:rsidRPr="00E1259D">
          <w:rPr>
            <w:rFonts w:eastAsiaTheme="minorEastAsia"/>
            <w:sz w:val="20"/>
            <w:szCs w:val="20"/>
            <w:lang w:eastAsia="zh-CN"/>
          </w:rPr>
          <w:t>CBD/</w:t>
        </w:r>
        <w:r w:rsidR="00E300F8" w:rsidRPr="00E1259D">
          <w:rPr>
            <w:rFonts w:eastAsiaTheme="minorEastAsia"/>
            <w:sz w:val="20"/>
            <w:szCs w:val="20"/>
            <w:lang w:eastAsia="zh-CN"/>
          </w:rPr>
          <w:t>SBI</w:t>
        </w:r>
        <w:r w:rsidRPr="00E1259D">
          <w:rPr>
            <w:rFonts w:eastAsiaTheme="minorEastAsia"/>
            <w:sz w:val="20"/>
            <w:szCs w:val="20"/>
            <w:lang w:eastAsia="zh-CN"/>
          </w:rPr>
          <w:t>/</w:t>
        </w:r>
        <w:r w:rsidR="0008620E" w:rsidRPr="00E1259D">
          <w:rPr>
            <w:rFonts w:eastAsiaTheme="minorEastAsia"/>
            <w:sz w:val="20"/>
            <w:szCs w:val="20"/>
            <w:lang w:eastAsia="zh-CN"/>
          </w:rPr>
          <w:t>7</w:t>
        </w:r>
        <w:r w:rsidRPr="00E1259D">
          <w:rPr>
            <w:rFonts w:eastAsiaTheme="minorEastAsia"/>
            <w:sz w:val="20"/>
            <w:szCs w:val="20"/>
            <w:lang w:eastAsia="zh-CN"/>
          </w:rPr>
          <w:t>/</w:t>
        </w:r>
        <w:r w:rsidR="00E1259D" w:rsidRPr="00E1259D">
          <w:rPr>
            <w:rFonts w:eastAsiaTheme="minorEastAsia"/>
            <w:sz w:val="20"/>
            <w:szCs w:val="20"/>
            <w:lang w:eastAsia="zh-CN"/>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39C85BC4" w:rsidR="00BF3F00" w:rsidRDefault="00E1259D" w:rsidP="00BF3F00">
        <w:pPr>
          <w:pStyle w:val="Header"/>
          <w:pBdr>
            <w:bottom w:val="single" w:sz="4" w:space="1" w:color="auto"/>
          </w:pBdr>
          <w:spacing w:after="240"/>
          <w:jc w:val="right"/>
        </w:pPr>
        <w:r>
          <w:rPr>
            <w:sz w:val="20"/>
            <w:szCs w:val="20"/>
          </w:rPr>
          <w:t>CBD/SBI/7/4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FE27BB4"/>
    <w:multiLevelType w:val="hybridMultilevel"/>
    <w:tmpl w:val="FFBA3208"/>
    <w:lvl w:ilvl="0" w:tplc="0C685ED6">
      <w:start w:val="1"/>
      <w:numFmt w:val="decimal"/>
      <w:pStyle w:val="ListParagraph"/>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2918E6"/>
    <w:multiLevelType w:val="hybridMultilevel"/>
    <w:tmpl w:val="DEAC2B90"/>
    <w:lvl w:ilvl="0" w:tplc="AB9C1736">
      <w:start w:val="6"/>
      <w:numFmt w:val="japaneseCounting"/>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1D20190F"/>
    <w:multiLevelType w:val="hybridMultilevel"/>
    <w:tmpl w:val="8168D7B4"/>
    <w:lvl w:ilvl="0" w:tplc="174AE974">
      <w:start w:val="1"/>
      <w:numFmt w:val="decimal"/>
      <w:lvlText w:val="%1."/>
      <w:lvlJc w:val="left"/>
      <w:pPr>
        <w:ind w:left="720" w:hanging="360"/>
      </w:pPr>
      <w:rPr>
        <w:rFonts w:hint="default"/>
      </w:rPr>
    </w:lvl>
    <w:lvl w:ilvl="1" w:tplc="C0C26D42">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65B2A"/>
    <w:multiLevelType w:val="hybridMultilevel"/>
    <w:tmpl w:val="D76615B4"/>
    <w:lvl w:ilvl="0" w:tplc="FAE6E10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F0475"/>
    <w:multiLevelType w:val="hybridMultilevel"/>
    <w:tmpl w:val="552620A2"/>
    <w:lvl w:ilvl="0" w:tplc="174AE9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E86E47"/>
    <w:multiLevelType w:val="hybridMultilevel"/>
    <w:tmpl w:val="CE2ACBC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2"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5"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807CC4"/>
    <w:multiLevelType w:val="hybridMultilevel"/>
    <w:tmpl w:val="BDE8FA14"/>
    <w:lvl w:ilvl="0" w:tplc="269A2D8C">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55030D5D"/>
    <w:multiLevelType w:val="hybridMultilevel"/>
    <w:tmpl w:val="DA243546"/>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882257"/>
    <w:multiLevelType w:val="hybridMultilevel"/>
    <w:tmpl w:val="46BC2AE0"/>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4768E12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CD058F2"/>
    <w:multiLevelType w:val="hybridMultilevel"/>
    <w:tmpl w:val="2998FBEE"/>
    <w:lvl w:ilvl="0" w:tplc="174AE974">
      <w:start w:val="1"/>
      <w:numFmt w:val="decimal"/>
      <w:lvlText w:val="%1."/>
      <w:lvlJc w:val="left"/>
      <w:pPr>
        <w:ind w:left="720" w:hanging="360"/>
      </w:pPr>
      <w:rPr>
        <w:rFonts w:hint="default"/>
      </w:rPr>
    </w:lvl>
    <w:lvl w:ilvl="1" w:tplc="8DB608A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3" w15:restartNumberingAfterBreak="0">
    <w:nsid w:val="6ADF30EE"/>
    <w:multiLevelType w:val="hybridMultilevel"/>
    <w:tmpl w:val="923EE712"/>
    <w:lvl w:ilvl="0" w:tplc="2AECF81C">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8C4A88"/>
    <w:multiLevelType w:val="hybridMultilevel"/>
    <w:tmpl w:val="092882D4"/>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3470801">
    <w:abstractNumId w:val="7"/>
  </w:num>
  <w:num w:numId="2" w16cid:durableId="2026520573">
    <w:abstractNumId w:val="14"/>
  </w:num>
  <w:num w:numId="3" w16cid:durableId="1202787262">
    <w:abstractNumId w:val="12"/>
    <w:lvlOverride w:ilvl="0">
      <w:startOverride w:val="1"/>
    </w:lvlOverride>
  </w:num>
  <w:num w:numId="4" w16cid:durableId="358430061">
    <w:abstractNumId w:val="0"/>
  </w:num>
  <w:num w:numId="5" w16cid:durableId="849022796">
    <w:abstractNumId w:val="8"/>
  </w:num>
  <w:num w:numId="6" w16cid:durableId="958603510">
    <w:abstractNumId w:val="22"/>
  </w:num>
  <w:num w:numId="7" w16cid:durableId="1567691252">
    <w:abstractNumId w:val="17"/>
  </w:num>
  <w:num w:numId="8" w16cid:durableId="786003218">
    <w:abstractNumId w:val="10"/>
  </w:num>
  <w:num w:numId="9" w16cid:durableId="166405636">
    <w:abstractNumId w:val="13"/>
  </w:num>
  <w:num w:numId="10" w16cid:durableId="665985111">
    <w:abstractNumId w:val="11"/>
  </w:num>
  <w:num w:numId="11" w16cid:durableId="521824924">
    <w:abstractNumId w:val="20"/>
  </w:num>
  <w:num w:numId="12" w16cid:durableId="1111626486">
    <w:abstractNumId w:val="6"/>
  </w:num>
  <w:num w:numId="13" w16cid:durableId="252935709">
    <w:abstractNumId w:val="15"/>
  </w:num>
  <w:num w:numId="14" w16cid:durableId="333186771">
    <w:abstractNumId w:val="1"/>
  </w:num>
  <w:num w:numId="15" w16cid:durableId="771707806">
    <w:abstractNumId w:val="3"/>
  </w:num>
  <w:num w:numId="16" w16cid:durableId="399328002">
    <w:abstractNumId w:val="18"/>
  </w:num>
  <w:num w:numId="17" w16cid:durableId="1565724631">
    <w:abstractNumId w:val="23"/>
  </w:num>
  <w:num w:numId="18" w16cid:durableId="1726101684">
    <w:abstractNumId w:val="4"/>
  </w:num>
  <w:num w:numId="19" w16cid:durableId="894269770">
    <w:abstractNumId w:val="2"/>
  </w:num>
  <w:num w:numId="20" w16cid:durableId="213547378">
    <w:abstractNumId w:val="21"/>
  </w:num>
  <w:num w:numId="21" w16cid:durableId="1995139912">
    <w:abstractNumId w:val="24"/>
  </w:num>
  <w:num w:numId="22" w16cid:durableId="315648038">
    <w:abstractNumId w:val="19"/>
  </w:num>
  <w:num w:numId="23" w16cid:durableId="354310781">
    <w:abstractNumId w:val="5"/>
  </w:num>
  <w:num w:numId="24" w16cid:durableId="2024748329">
    <w:abstractNumId w:val="16"/>
  </w:num>
  <w:num w:numId="25" w16cid:durableId="577598672">
    <w:abstractNumId w:val="9"/>
  </w:num>
  <w:num w:numId="26" w16cid:durableId="987630130">
    <w:abstractNumId w:val="1"/>
  </w:num>
  <w:num w:numId="27" w16cid:durableId="1907570986">
    <w:abstractNumId w:val="1"/>
  </w:num>
  <w:num w:numId="28" w16cid:durableId="1670912213">
    <w:abstractNumId w:val="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1610"/>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270"/>
    <w:rsid w:val="000234BD"/>
    <w:rsid w:val="00023D05"/>
    <w:rsid w:val="00024814"/>
    <w:rsid w:val="000248C3"/>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099"/>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5BBD"/>
    <w:rsid w:val="0008620E"/>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264"/>
    <w:rsid w:val="000A1E26"/>
    <w:rsid w:val="000A2334"/>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3116"/>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4BE3"/>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02B"/>
    <w:rsid w:val="001B6130"/>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18C"/>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57A"/>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70AE"/>
    <w:rsid w:val="001F73C7"/>
    <w:rsid w:val="002004CE"/>
    <w:rsid w:val="00200902"/>
    <w:rsid w:val="00200EE1"/>
    <w:rsid w:val="00201092"/>
    <w:rsid w:val="002012F7"/>
    <w:rsid w:val="00201752"/>
    <w:rsid w:val="00201BCD"/>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547C"/>
    <w:rsid w:val="00246471"/>
    <w:rsid w:val="00246A8A"/>
    <w:rsid w:val="00246CD0"/>
    <w:rsid w:val="00246FC4"/>
    <w:rsid w:val="0024794E"/>
    <w:rsid w:val="00247FBF"/>
    <w:rsid w:val="00250093"/>
    <w:rsid w:val="0025064E"/>
    <w:rsid w:val="00251058"/>
    <w:rsid w:val="00251483"/>
    <w:rsid w:val="002514CB"/>
    <w:rsid w:val="002519D1"/>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3B6C"/>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539"/>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2D1"/>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2E"/>
    <w:rsid w:val="00347E35"/>
    <w:rsid w:val="003507E8"/>
    <w:rsid w:val="00350B80"/>
    <w:rsid w:val="00350C29"/>
    <w:rsid w:val="003512C9"/>
    <w:rsid w:val="0035185E"/>
    <w:rsid w:val="00351A0C"/>
    <w:rsid w:val="0035223B"/>
    <w:rsid w:val="00352910"/>
    <w:rsid w:val="00352D06"/>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2D0"/>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49"/>
    <w:rsid w:val="003808D2"/>
    <w:rsid w:val="00380EA6"/>
    <w:rsid w:val="0038157F"/>
    <w:rsid w:val="00381815"/>
    <w:rsid w:val="00381B09"/>
    <w:rsid w:val="00381D68"/>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387"/>
    <w:rsid w:val="0039556E"/>
    <w:rsid w:val="00396487"/>
    <w:rsid w:val="003965E5"/>
    <w:rsid w:val="00396A0C"/>
    <w:rsid w:val="003970FB"/>
    <w:rsid w:val="003975A6"/>
    <w:rsid w:val="00397AD0"/>
    <w:rsid w:val="003A08A7"/>
    <w:rsid w:val="003A219C"/>
    <w:rsid w:val="003A23C7"/>
    <w:rsid w:val="003A28C2"/>
    <w:rsid w:val="003A38AB"/>
    <w:rsid w:val="003A3E0E"/>
    <w:rsid w:val="003A5800"/>
    <w:rsid w:val="003A5E77"/>
    <w:rsid w:val="003A6365"/>
    <w:rsid w:val="003A77B3"/>
    <w:rsid w:val="003A7B5D"/>
    <w:rsid w:val="003B01B7"/>
    <w:rsid w:val="003B07CC"/>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91C"/>
    <w:rsid w:val="003C2E28"/>
    <w:rsid w:val="003C2E39"/>
    <w:rsid w:val="003C2EEF"/>
    <w:rsid w:val="003C3938"/>
    <w:rsid w:val="003C4714"/>
    <w:rsid w:val="003C4A0F"/>
    <w:rsid w:val="003C4B50"/>
    <w:rsid w:val="003C4D94"/>
    <w:rsid w:val="003C4EFC"/>
    <w:rsid w:val="003C4F20"/>
    <w:rsid w:val="003C4F46"/>
    <w:rsid w:val="003C52EC"/>
    <w:rsid w:val="003C52FE"/>
    <w:rsid w:val="003C5754"/>
    <w:rsid w:val="003C5854"/>
    <w:rsid w:val="003C5A9E"/>
    <w:rsid w:val="003C5BAD"/>
    <w:rsid w:val="003C64D9"/>
    <w:rsid w:val="003C677D"/>
    <w:rsid w:val="003C6797"/>
    <w:rsid w:val="003C6BDA"/>
    <w:rsid w:val="003C6F8F"/>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670"/>
    <w:rsid w:val="00414977"/>
    <w:rsid w:val="00414B14"/>
    <w:rsid w:val="00414E30"/>
    <w:rsid w:val="0041626D"/>
    <w:rsid w:val="00416713"/>
    <w:rsid w:val="00416765"/>
    <w:rsid w:val="004168FE"/>
    <w:rsid w:val="00416CCF"/>
    <w:rsid w:val="00417067"/>
    <w:rsid w:val="00417091"/>
    <w:rsid w:val="0041790A"/>
    <w:rsid w:val="00417D57"/>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614"/>
    <w:rsid w:val="00460DEA"/>
    <w:rsid w:val="004616CF"/>
    <w:rsid w:val="004616E3"/>
    <w:rsid w:val="00461F9D"/>
    <w:rsid w:val="00462327"/>
    <w:rsid w:val="00462786"/>
    <w:rsid w:val="00462825"/>
    <w:rsid w:val="00462B0B"/>
    <w:rsid w:val="00462C83"/>
    <w:rsid w:val="004632E4"/>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4355"/>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C622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481"/>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413"/>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314"/>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710"/>
    <w:rsid w:val="00526968"/>
    <w:rsid w:val="00526A24"/>
    <w:rsid w:val="005279F8"/>
    <w:rsid w:val="00527E13"/>
    <w:rsid w:val="005302EA"/>
    <w:rsid w:val="0053046F"/>
    <w:rsid w:val="00530803"/>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9A3"/>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074BE"/>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F2"/>
    <w:rsid w:val="006209C4"/>
    <w:rsid w:val="0062165D"/>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D90"/>
    <w:rsid w:val="00657E36"/>
    <w:rsid w:val="00660521"/>
    <w:rsid w:val="006606AF"/>
    <w:rsid w:val="00660A26"/>
    <w:rsid w:val="00660E64"/>
    <w:rsid w:val="006611FA"/>
    <w:rsid w:val="006615AF"/>
    <w:rsid w:val="006616FA"/>
    <w:rsid w:val="006622DA"/>
    <w:rsid w:val="00663E00"/>
    <w:rsid w:val="00664479"/>
    <w:rsid w:val="00664489"/>
    <w:rsid w:val="00664A03"/>
    <w:rsid w:val="006650CE"/>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0D"/>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0792F"/>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5F5"/>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C02"/>
    <w:rsid w:val="00781CC3"/>
    <w:rsid w:val="0078213F"/>
    <w:rsid w:val="007823A8"/>
    <w:rsid w:val="0078276E"/>
    <w:rsid w:val="00783B02"/>
    <w:rsid w:val="00783C7E"/>
    <w:rsid w:val="00784658"/>
    <w:rsid w:val="00784DE0"/>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4E34"/>
    <w:rsid w:val="007A522C"/>
    <w:rsid w:val="007A5A36"/>
    <w:rsid w:val="007A6791"/>
    <w:rsid w:val="007A6C52"/>
    <w:rsid w:val="007A733B"/>
    <w:rsid w:val="007A7DCE"/>
    <w:rsid w:val="007B0A9B"/>
    <w:rsid w:val="007B1019"/>
    <w:rsid w:val="007B104E"/>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301E"/>
    <w:rsid w:val="00813968"/>
    <w:rsid w:val="00813F77"/>
    <w:rsid w:val="00814120"/>
    <w:rsid w:val="00814158"/>
    <w:rsid w:val="00814266"/>
    <w:rsid w:val="00814B64"/>
    <w:rsid w:val="008153FF"/>
    <w:rsid w:val="00815502"/>
    <w:rsid w:val="0081561F"/>
    <w:rsid w:val="008157C4"/>
    <w:rsid w:val="00815A1A"/>
    <w:rsid w:val="00815FBB"/>
    <w:rsid w:val="00815FD7"/>
    <w:rsid w:val="00816930"/>
    <w:rsid w:val="0081771B"/>
    <w:rsid w:val="008177BF"/>
    <w:rsid w:val="00817C96"/>
    <w:rsid w:val="00817F44"/>
    <w:rsid w:val="008205D6"/>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1071"/>
    <w:rsid w:val="00841A13"/>
    <w:rsid w:val="00841C28"/>
    <w:rsid w:val="00841F52"/>
    <w:rsid w:val="00842B9E"/>
    <w:rsid w:val="0084301A"/>
    <w:rsid w:val="008434B9"/>
    <w:rsid w:val="00843823"/>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0AF9"/>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2F0"/>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942"/>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486E"/>
    <w:rsid w:val="008E5C5F"/>
    <w:rsid w:val="008E66B7"/>
    <w:rsid w:val="008E66F2"/>
    <w:rsid w:val="008E67C6"/>
    <w:rsid w:val="008E688D"/>
    <w:rsid w:val="008E7B67"/>
    <w:rsid w:val="008E7BAA"/>
    <w:rsid w:val="008E7C35"/>
    <w:rsid w:val="008F00D8"/>
    <w:rsid w:val="008F05BD"/>
    <w:rsid w:val="008F09A0"/>
    <w:rsid w:val="008F0BCB"/>
    <w:rsid w:val="008F0EF5"/>
    <w:rsid w:val="008F13D9"/>
    <w:rsid w:val="008F18E0"/>
    <w:rsid w:val="008F1F06"/>
    <w:rsid w:val="008F2504"/>
    <w:rsid w:val="008F2E3F"/>
    <w:rsid w:val="008F2F6B"/>
    <w:rsid w:val="008F32A9"/>
    <w:rsid w:val="008F32AE"/>
    <w:rsid w:val="008F3C11"/>
    <w:rsid w:val="008F3C2E"/>
    <w:rsid w:val="008F3EF7"/>
    <w:rsid w:val="008F416A"/>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4A2"/>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97DCF"/>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6504"/>
    <w:rsid w:val="009C72B7"/>
    <w:rsid w:val="009C7333"/>
    <w:rsid w:val="009C75DE"/>
    <w:rsid w:val="009C7C53"/>
    <w:rsid w:val="009D0546"/>
    <w:rsid w:val="009D0B63"/>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62B"/>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298"/>
    <w:rsid w:val="009F657B"/>
    <w:rsid w:val="009F65B2"/>
    <w:rsid w:val="009F690B"/>
    <w:rsid w:val="009F6B78"/>
    <w:rsid w:val="009F7C77"/>
    <w:rsid w:val="009F7C79"/>
    <w:rsid w:val="00A009C3"/>
    <w:rsid w:val="00A0222A"/>
    <w:rsid w:val="00A022F0"/>
    <w:rsid w:val="00A0328D"/>
    <w:rsid w:val="00A03801"/>
    <w:rsid w:val="00A03BAB"/>
    <w:rsid w:val="00A04050"/>
    <w:rsid w:val="00A0441B"/>
    <w:rsid w:val="00A04917"/>
    <w:rsid w:val="00A04A2E"/>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3AC"/>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0E53"/>
    <w:rsid w:val="00AA11DB"/>
    <w:rsid w:val="00AA13DF"/>
    <w:rsid w:val="00AA204C"/>
    <w:rsid w:val="00AA275D"/>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7F9"/>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47A0"/>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60886"/>
    <w:rsid w:val="00B609AB"/>
    <w:rsid w:val="00B610B6"/>
    <w:rsid w:val="00B61F90"/>
    <w:rsid w:val="00B6279B"/>
    <w:rsid w:val="00B62D0A"/>
    <w:rsid w:val="00B62F75"/>
    <w:rsid w:val="00B62FCA"/>
    <w:rsid w:val="00B6356E"/>
    <w:rsid w:val="00B635BD"/>
    <w:rsid w:val="00B63682"/>
    <w:rsid w:val="00B63EF4"/>
    <w:rsid w:val="00B655CC"/>
    <w:rsid w:val="00B655DD"/>
    <w:rsid w:val="00B658FF"/>
    <w:rsid w:val="00B65C76"/>
    <w:rsid w:val="00B6629E"/>
    <w:rsid w:val="00B66314"/>
    <w:rsid w:val="00B668AE"/>
    <w:rsid w:val="00B66F31"/>
    <w:rsid w:val="00B67116"/>
    <w:rsid w:val="00B67B5C"/>
    <w:rsid w:val="00B67F3A"/>
    <w:rsid w:val="00B702B5"/>
    <w:rsid w:val="00B706C0"/>
    <w:rsid w:val="00B70D6B"/>
    <w:rsid w:val="00B721EE"/>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B7CA4"/>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3B52"/>
    <w:rsid w:val="00BD44E2"/>
    <w:rsid w:val="00BD49BA"/>
    <w:rsid w:val="00BD50F1"/>
    <w:rsid w:val="00BD5A5F"/>
    <w:rsid w:val="00BD5EAE"/>
    <w:rsid w:val="00BD67BA"/>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747"/>
    <w:rsid w:val="00BE5D61"/>
    <w:rsid w:val="00BE5E62"/>
    <w:rsid w:val="00BE5FD8"/>
    <w:rsid w:val="00BE6116"/>
    <w:rsid w:val="00BE6193"/>
    <w:rsid w:val="00BE61FF"/>
    <w:rsid w:val="00BE6BBA"/>
    <w:rsid w:val="00BE6D41"/>
    <w:rsid w:val="00BE7192"/>
    <w:rsid w:val="00BE7E03"/>
    <w:rsid w:val="00BE7ED0"/>
    <w:rsid w:val="00BF00E9"/>
    <w:rsid w:val="00BF014F"/>
    <w:rsid w:val="00BF02A6"/>
    <w:rsid w:val="00BF0356"/>
    <w:rsid w:val="00BF041F"/>
    <w:rsid w:val="00BF04E0"/>
    <w:rsid w:val="00BF1056"/>
    <w:rsid w:val="00BF1841"/>
    <w:rsid w:val="00BF19E1"/>
    <w:rsid w:val="00BF2482"/>
    <w:rsid w:val="00BF267A"/>
    <w:rsid w:val="00BF3BB4"/>
    <w:rsid w:val="00BF3F00"/>
    <w:rsid w:val="00BF44F5"/>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019"/>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45"/>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1A41"/>
    <w:rsid w:val="00C431AA"/>
    <w:rsid w:val="00C43F27"/>
    <w:rsid w:val="00C44437"/>
    <w:rsid w:val="00C45D09"/>
    <w:rsid w:val="00C4607D"/>
    <w:rsid w:val="00C46F5B"/>
    <w:rsid w:val="00C4711B"/>
    <w:rsid w:val="00C471C5"/>
    <w:rsid w:val="00C4738A"/>
    <w:rsid w:val="00C473A2"/>
    <w:rsid w:val="00C4779B"/>
    <w:rsid w:val="00C50007"/>
    <w:rsid w:val="00C503A4"/>
    <w:rsid w:val="00C50ADB"/>
    <w:rsid w:val="00C50F3A"/>
    <w:rsid w:val="00C517EC"/>
    <w:rsid w:val="00C51F19"/>
    <w:rsid w:val="00C51F56"/>
    <w:rsid w:val="00C52B53"/>
    <w:rsid w:val="00C53F85"/>
    <w:rsid w:val="00C54624"/>
    <w:rsid w:val="00C54AF5"/>
    <w:rsid w:val="00C558CE"/>
    <w:rsid w:val="00C55B95"/>
    <w:rsid w:val="00C56CEF"/>
    <w:rsid w:val="00C5753C"/>
    <w:rsid w:val="00C57895"/>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6BBF"/>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4EEF"/>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0618"/>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5B8"/>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4FC9"/>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55D"/>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59D"/>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49CD"/>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5EE"/>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3C41"/>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578"/>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2C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E7DC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655E"/>
    <w:rsid w:val="00F67042"/>
    <w:rsid w:val="00F67242"/>
    <w:rsid w:val="00F67948"/>
    <w:rsid w:val="00F705F3"/>
    <w:rsid w:val="00F7071F"/>
    <w:rsid w:val="00F70E00"/>
    <w:rsid w:val="00F71338"/>
    <w:rsid w:val="00F71B75"/>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6F8"/>
    <w:rsid w:val="00F777BD"/>
    <w:rsid w:val="00F779B6"/>
    <w:rsid w:val="00F77D2B"/>
    <w:rsid w:val="00F80A23"/>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1AF"/>
    <w:rsid w:val="00F87413"/>
    <w:rsid w:val="00F90524"/>
    <w:rsid w:val="00F911F8"/>
    <w:rsid w:val="00F913E3"/>
    <w:rsid w:val="00F91F67"/>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4E1"/>
    <w:rsid w:val="00FD5D8A"/>
    <w:rsid w:val="00FD705B"/>
    <w:rsid w:val="00FD7704"/>
    <w:rsid w:val="00FD7AA3"/>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840"/>
    <w:rsid w:val="00FE593C"/>
    <w:rsid w:val="00FE6014"/>
    <w:rsid w:val="00FE6F9D"/>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2519D1"/>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2519D1"/>
    <w:pPr>
      <w:keepLines/>
      <w:spacing w:after="60"/>
      <w:ind w:firstLine="720"/>
    </w:pPr>
    <w:rPr>
      <w:rFonts w:ascii="SimSun" w:hAnsi="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2519D1"/>
    <w:rPr>
      <w:rFonts w:ascii="SimSun" w:eastAsia="Times New Roman" w:hAnsi="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2519D1"/>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rynqvb">
    <w:name w:val="rynqvb"/>
    <w:basedOn w:val="DefaultParagraphFont"/>
    <w:rsid w:val="00BF4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1" TargetMode="External"/><Relationship Id="rId26" Type="http://schemas.openxmlformats.org/officeDocument/2006/relationships/hyperlink" Target="https://www.cbd.int/decisions/cop?m=cop-15" TargetMode="External"/><Relationship Id="rId21" Type="http://schemas.openxmlformats.org/officeDocument/2006/relationships/hyperlink" Target="https://www.cbd.int/decisions/cop/?m=cop-16"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09" TargetMode="External"/><Relationship Id="rId25" Type="http://schemas.openxmlformats.org/officeDocument/2006/relationships/hyperlink" Target="https://www.cbd.int/decisions/cop?m=cop-15"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doc/decisions/cop-01/full/cop-01-dec-zh.pdf" TargetMode="External"/><Relationship Id="rId20" Type="http://schemas.openxmlformats.org/officeDocument/2006/relationships/hyperlink" Target="https://www.cbd.int/decisions/cop?m=cop-15"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recommendations/sbi/?m=sbi-06" TargetMode="External"/><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recommendations/sbi/?m=sbi-06"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6"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ecisions/cop?m=cop-13"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03" TargetMode="External"/><Relationship Id="rId22" Type="http://schemas.openxmlformats.org/officeDocument/2006/relationships/hyperlink" Target="https://www.cbd.int/recommendations/sbi/?m=sbi-06" TargetMode="External"/><Relationship Id="rId27" Type="http://schemas.openxmlformats.org/officeDocument/2006/relationships/hyperlink" Target="https://www.cbd.int/decisions/cop?m=cop-15"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ecisions/cop/?m=cop-15" TargetMode="External"/><Relationship Id="rId7" Type="http://schemas.openxmlformats.org/officeDocument/2006/relationships/hyperlink" Target="https://documents.un.org/symbol-explorer?s=A%2FRES%2F70%2F1&amp;i=A/RES/70/1_8592421" TargetMode="External"/><Relationship Id="rId2" Type="http://schemas.openxmlformats.org/officeDocument/2006/relationships/hyperlink" Target="https://www.cbd.int/recommendations/sbi?m=sbi-06"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recommendations/sbi/?m=sbi-06"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mop/?m=cp-mop-1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KaiTi">
    <w:charset w:val="86"/>
    <w:family w:val="modern"/>
    <w:pitch w:val="fixed"/>
    <w:sig w:usb0="800002BF" w:usb1="38CF7CFA" w:usb2="00000016" w:usb3="00000000" w:csb0="0004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C3970"/>
    <w:rsid w:val="001B6F9B"/>
    <w:rsid w:val="001E1723"/>
    <w:rsid w:val="00214CDD"/>
    <w:rsid w:val="002C6ECA"/>
    <w:rsid w:val="003C291C"/>
    <w:rsid w:val="00464D07"/>
    <w:rsid w:val="004977F8"/>
    <w:rsid w:val="004E1E29"/>
    <w:rsid w:val="006B7406"/>
    <w:rsid w:val="007210C1"/>
    <w:rsid w:val="007276B7"/>
    <w:rsid w:val="008F416A"/>
    <w:rsid w:val="009910A9"/>
    <w:rsid w:val="009B00FC"/>
    <w:rsid w:val="00BB7CA4"/>
    <w:rsid w:val="00C308CC"/>
    <w:rsid w:val="00D33465"/>
    <w:rsid w:val="00D54A42"/>
    <w:rsid w:val="00E249CD"/>
    <w:rsid w:val="00E655EE"/>
    <w:rsid w:val="00ED462D"/>
    <w:rsid w:val="00EE5DB2"/>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5D57CA96-873F-48CD-96FD-CDC18D64FB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679</TotalTime>
  <Pages>9</Pages>
  <Words>1112</Words>
  <Characters>6341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7439</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CBD/SBI/7/4</dc:subject>
  <dc:creator>Steve Pei</dc:creator>
  <cp:keywords>Subsidiary Body on Implementation, third meeting (resumed), Geneva, Switzerland, 12-28 January 2022, Convention on Biological Diversity</cp:keywords>
  <dc:description/>
  <cp:lastModifiedBy>Veronique Lefebvre</cp:lastModifiedBy>
  <cp:revision>25</cp:revision>
  <cp:lastPrinted>2023-06-14T17:27:00Z</cp:lastPrinted>
  <dcterms:created xsi:type="dcterms:W3CDTF">2026-07-08T16:54:00Z</dcterms:created>
  <dcterms:modified xsi:type="dcterms:W3CDTF">2026-07-10T14:26:00Z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