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620"/>
      </w:tblGrid>
      <w:tr w:rsidR="002E0482" w:rsidRPr="00482021" w14:paraId="246865FF" w14:textId="77777777" w:rsidTr="0015023D">
        <w:trPr>
          <w:cantSplit/>
          <w:trHeight w:val="900"/>
        </w:trPr>
        <w:tc>
          <w:tcPr>
            <w:tcW w:w="4536" w:type="dxa"/>
            <w:tcBorders>
              <w:bottom w:val="single" w:sz="4" w:space="0" w:color="auto"/>
            </w:tcBorders>
            <w:vAlign w:val="center"/>
          </w:tcPr>
          <w:p w14:paraId="750CEA2C" w14:textId="2EBD6A77" w:rsidR="002E0482" w:rsidRPr="00E6057C" w:rsidRDefault="002E0482" w:rsidP="007E4B23">
            <w:pPr>
              <w:pStyle w:val="Heading2"/>
              <w:bidi w:val="0"/>
              <w:spacing w:before="120" w:after="0"/>
              <w:jc w:val="left"/>
              <w:rPr>
                <w:rFonts w:ascii="Univers" w:hAnsi="Univers"/>
                <w:bCs w:val="0"/>
                <w:sz w:val="32"/>
                <w:szCs w:val="32"/>
              </w:rPr>
            </w:pPr>
            <w:r w:rsidRPr="00B3365C">
              <w:rPr>
                <w:rFonts w:eastAsia="Times New Roman" w:cs="Times New Roman"/>
                <w:sz w:val="40"/>
                <w:szCs w:val="40"/>
              </w:rPr>
              <w:t>CBD</w:t>
            </w:r>
            <w:r w:rsidRPr="00FA17F0">
              <w:rPr>
                <w:rFonts w:eastAsia="Times New Roman" w:cs="Times New Roman"/>
                <w:sz w:val="22"/>
                <w:szCs w:val="28"/>
              </w:rPr>
              <w:t>/</w:t>
            </w:r>
            <w:r w:rsidR="007E4B23">
              <w:rPr>
                <w:rFonts w:eastAsia="Times New Roman" w:cs="Times New Roman"/>
                <w:sz w:val="22"/>
                <w:szCs w:val="28"/>
              </w:rPr>
              <w:t>SBI</w:t>
            </w:r>
            <w:r w:rsidRPr="00FA17F0">
              <w:rPr>
                <w:rFonts w:eastAsia="Times New Roman" w:cs="Times New Roman"/>
                <w:sz w:val="22"/>
                <w:szCs w:val="28"/>
              </w:rPr>
              <w:t>/</w:t>
            </w:r>
            <w:r w:rsidR="007E4B23">
              <w:rPr>
                <w:rFonts w:eastAsia="Times New Roman" w:cs="Times New Roman"/>
                <w:sz w:val="22"/>
                <w:szCs w:val="28"/>
              </w:rPr>
              <w:t>4</w:t>
            </w:r>
            <w:r w:rsidRPr="00FA17F0">
              <w:rPr>
                <w:rFonts w:eastAsia="Times New Roman" w:cs="Times New Roman"/>
                <w:sz w:val="22"/>
                <w:szCs w:val="28"/>
              </w:rPr>
              <w:t>/</w:t>
            </w:r>
            <w:r w:rsidR="00ED11ED">
              <w:rPr>
                <w:rFonts w:eastAsia="Times New Roman" w:cs="Times New Roman"/>
                <w:sz w:val="22"/>
                <w:szCs w:val="28"/>
              </w:rPr>
              <w:t>6</w:t>
            </w:r>
          </w:p>
        </w:tc>
        <w:tc>
          <w:tcPr>
            <w:tcW w:w="3492" w:type="dxa"/>
            <w:tcBorders>
              <w:bottom w:val="single" w:sz="4" w:space="0" w:color="auto"/>
            </w:tcBorders>
          </w:tcPr>
          <w:p w14:paraId="0B80994B" w14:textId="77777777" w:rsidR="002E0482" w:rsidRPr="00F9708A" w:rsidRDefault="002E0482" w:rsidP="0015023D">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2336" behindDoc="0" locked="0" layoutInCell="1" allowOverlap="1" wp14:anchorId="10F17EC5" wp14:editId="2BE87ECA">
                  <wp:simplePos x="0" y="0"/>
                  <wp:positionH relativeFrom="column">
                    <wp:posOffset>521970</wp:posOffset>
                  </wp:positionH>
                  <wp:positionV relativeFrom="paragraph">
                    <wp:posOffset>-635</wp:posOffset>
                  </wp:positionV>
                  <wp:extent cx="1993692" cy="551564"/>
                  <wp:effectExtent l="0" t="0" r="63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3692" cy="551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bottom w:val="single" w:sz="4" w:space="0" w:color="auto"/>
            </w:tcBorders>
          </w:tcPr>
          <w:p w14:paraId="5F8576BC" w14:textId="77777777" w:rsidR="002E0482" w:rsidRPr="005136A5" w:rsidRDefault="002E0482" w:rsidP="0015023D">
            <w:pPr>
              <w:tabs>
                <w:tab w:val="left" w:pos="-720"/>
              </w:tabs>
              <w:suppressAutoHyphens/>
              <w:spacing w:before="120"/>
              <w:jc w:val="center"/>
              <w:rPr>
                <w:lang w:val="en-US"/>
              </w:rPr>
            </w:pPr>
            <w:r>
              <w:rPr>
                <w:noProof/>
                <w:lang w:val="en-GB" w:eastAsia="en-GB"/>
              </w:rPr>
              <w:drawing>
                <wp:anchor distT="0" distB="0" distL="114300" distR="114300" simplePos="0" relativeHeight="251660288" behindDoc="0" locked="0" layoutInCell="1" allowOverlap="1" wp14:anchorId="1B98F6F4" wp14:editId="29BCD0E5">
                  <wp:simplePos x="0" y="0"/>
                  <wp:positionH relativeFrom="column">
                    <wp:posOffset>429169</wp:posOffset>
                  </wp:positionH>
                  <wp:positionV relativeFrom="paragraph">
                    <wp:posOffset>87267</wp:posOffset>
                  </wp:positionV>
                  <wp:extent cx="475615" cy="391795"/>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E28F5BF" w14:textId="77777777" w:rsidR="002E0482" w:rsidRPr="005136A5" w:rsidRDefault="002E0482" w:rsidP="0015023D">
            <w:pPr>
              <w:tabs>
                <w:tab w:val="left" w:pos="-720"/>
              </w:tabs>
              <w:suppressAutoHyphens/>
              <w:spacing w:line="120" w:lineRule="auto"/>
              <w:rPr>
                <w:lang w:val="en-US"/>
              </w:rPr>
            </w:pPr>
          </w:p>
        </w:tc>
      </w:tr>
      <w:tr w:rsidR="002E0482" w:rsidRPr="009002DA" w14:paraId="50B1B8ED" w14:textId="77777777" w:rsidTr="0015023D">
        <w:trPr>
          <w:cantSplit/>
          <w:trHeight w:val="1770"/>
        </w:trPr>
        <w:tc>
          <w:tcPr>
            <w:tcW w:w="4536" w:type="dxa"/>
            <w:tcBorders>
              <w:top w:val="single" w:sz="4" w:space="0" w:color="auto"/>
            </w:tcBorders>
          </w:tcPr>
          <w:p w14:paraId="541DB7A9" w14:textId="55103054" w:rsidR="002E0482" w:rsidRPr="00F308E2" w:rsidRDefault="002E0482" w:rsidP="007E4B2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Distr.: </w:t>
            </w:r>
            <w:r w:rsidR="007E4B23">
              <w:rPr>
                <w:rFonts w:eastAsia="Times New Roman" w:cs="Times New Roman"/>
                <w:sz w:val="22"/>
                <w:szCs w:val="22"/>
                <w:lang w:val="en-GB" w:eastAsia="en-US"/>
              </w:rPr>
              <w:t>General</w:t>
            </w:r>
          </w:p>
          <w:p w14:paraId="131BA7F0" w14:textId="5C1AA3DF" w:rsidR="002E0482" w:rsidRPr="00F308E2" w:rsidRDefault="00ED11ED" w:rsidP="007E4B23">
            <w:pPr>
              <w:bidi w:val="0"/>
              <w:ind w:left="2304" w:hanging="1282"/>
              <w:jc w:val="both"/>
              <w:rPr>
                <w:rFonts w:eastAsia="Times New Roman" w:cs="Times New Roman"/>
                <w:sz w:val="22"/>
                <w:szCs w:val="22"/>
                <w:lang w:val="en-GB" w:eastAsia="en-US"/>
              </w:rPr>
            </w:pPr>
            <w:r>
              <w:rPr>
                <w:rFonts w:eastAsia="Times New Roman" w:cs="Times New Roman"/>
                <w:sz w:val="22"/>
                <w:szCs w:val="22"/>
                <w:lang w:val="en-GB" w:eastAsia="en-US"/>
              </w:rPr>
              <w:t>19</w:t>
            </w:r>
            <w:r w:rsidR="00C81BDB">
              <w:rPr>
                <w:rFonts w:eastAsia="Times New Roman" w:cs="Times New Roman"/>
                <w:sz w:val="22"/>
                <w:szCs w:val="22"/>
                <w:lang w:val="en-GB" w:eastAsia="en-US"/>
              </w:rPr>
              <w:t xml:space="preserve"> April </w:t>
            </w:r>
            <w:r w:rsidR="007E4B23">
              <w:rPr>
                <w:rFonts w:eastAsia="Times New Roman" w:cs="Times New Roman"/>
                <w:sz w:val="22"/>
                <w:szCs w:val="22"/>
                <w:lang w:val="en-GB" w:eastAsia="en-US"/>
              </w:rPr>
              <w:t>2024</w:t>
            </w:r>
          </w:p>
          <w:p w14:paraId="396A486C" w14:textId="77777777" w:rsidR="002E0482" w:rsidRPr="00F308E2" w:rsidRDefault="002E0482" w:rsidP="0015023D">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A</w:t>
            </w:r>
            <w:r>
              <w:rPr>
                <w:rFonts w:eastAsia="Times New Roman" w:cs="Times New Roman"/>
                <w:sz w:val="22"/>
                <w:szCs w:val="22"/>
                <w:lang w:val="en-GB" w:eastAsia="en-US"/>
              </w:rPr>
              <w:t>rabic</w:t>
            </w:r>
          </w:p>
          <w:p w14:paraId="3D6923F6" w14:textId="77777777" w:rsidR="002E0482" w:rsidRPr="00F308E2" w:rsidRDefault="002E0482" w:rsidP="0015023D">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Original: English </w:t>
            </w:r>
          </w:p>
        </w:tc>
        <w:tc>
          <w:tcPr>
            <w:tcW w:w="5112" w:type="dxa"/>
            <w:gridSpan w:val="2"/>
            <w:tcBorders>
              <w:top w:val="single" w:sz="4" w:space="0" w:color="auto"/>
            </w:tcBorders>
          </w:tcPr>
          <w:p w14:paraId="05956E36" w14:textId="77777777" w:rsidR="002E0482" w:rsidRPr="00F308E2" w:rsidRDefault="002E0482" w:rsidP="0015023D">
            <w:pPr>
              <w:bidi w:val="0"/>
              <w:ind w:left="2304"/>
              <w:jc w:val="both"/>
              <w:rPr>
                <w:rFonts w:eastAsia="Times New Roman" w:cs="Times New Roman"/>
                <w:sz w:val="22"/>
                <w:szCs w:val="22"/>
                <w:rtl/>
                <w:lang w:val="en-GB" w:eastAsia="en-US"/>
              </w:rPr>
            </w:pPr>
            <w:r w:rsidRPr="00F308E2">
              <w:rPr>
                <w:rFonts w:eastAsia="Times New Roman" w:cs="Times New Roman"/>
                <w:noProof/>
                <w:sz w:val="22"/>
                <w:szCs w:val="22"/>
                <w:rtl/>
                <w:lang w:val="en-GB" w:eastAsia="en-GB"/>
              </w:rPr>
              <w:drawing>
                <wp:anchor distT="0" distB="0" distL="114300" distR="114300" simplePos="0" relativeHeight="251659264" behindDoc="0" locked="0" layoutInCell="1" allowOverlap="1" wp14:anchorId="5646A8A2" wp14:editId="53BB9219">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5D782811" w14:textId="77777777" w:rsidR="00086695" w:rsidRPr="00EC2300" w:rsidRDefault="00086695" w:rsidP="00086695">
      <w:pPr>
        <w:spacing w:line="192" w:lineRule="auto"/>
        <w:ind w:left="302" w:right="302" w:hanging="298"/>
        <w:rPr>
          <w:rFonts w:cs="Simplified Arabic"/>
          <w:b/>
          <w:bCs/>
          <w:rtl/>
        </w:rPr>
      </w:pPr>
      <w:r>
        <w:rPr>
          <w:rFonts w:cs="Simplified Arabic" w:hint="cs"/>
          <w:b/>
          <w:bCs/>
          <w:sz w:val="28"/>
          <w:szCs w:val="28"/>
          <w:rtl/>
        </w:rPr>
        <w:t>الهيئة الفرعية للتنفيذ</w:t>
      </w:r>
    </w:p>
    <w:p w14:paraId="65A5F91A" w14:textId="77777777" w:rsidR="00086695" w:rsidRPr="00E44EE0" w:rsidRDefault="00086695" w:rsidP="00086695">
      <w:pPr>
        <w:pStyle w:val="Heading7"/>
        <w:spacing w:before="0" w:after="0" w:line="192" w:lineRule="auto"/>
        <w:jc w:val="both"/>
        <w:rPr>
          <w:rFonts w:cs="Simplified Arabic"/>
          <w:b/>
          <w:bCs/>
          <w:rtl/>
        </w:rPr>
      </w:pPr>
      <w:r w:rsidRPr="00E44EE0">
        <w:rPr>
          <w:rFonts w:cs="Simplified Arabic" w:hint="cs"/>
          <w:b/>
          <w:bCs/>
          <w:rtl/>
        </w:rPr>
        <w:t>الاجتماع</w:t>
      </w:r>
      <w:r w:rsidRPr="00E44EE0">
        <w:rPr>
          <w:rFonts w:cs="Simplified Arabic" w:hint="cs"/>
          <w:b/>
          <w:bCs/>
          <w:rtl/>
          <w:lang w:bidi="ar-EG"/>
        </w:rPr>
        <w:t xml:space="preserve"> </w:t>
      </w:r>
      <w:r>
        <w:rPr>
          <w:rFonts w:cs="Simplified Arabic" w:hint="cs"/>
          <w:b/>
          <w:bCs/>
          <w:rtl/>
        </w:rPr>
        <w:t>الرابع</w:t>
      </w:r>
    </w:p>
    <w:p w14:paraId="2B524DFC" w14:textId="77777777" w:rsidR="00086695" w:rsidRDefault="00086695" w:rsidP="00086695">
      <w:pPr>
        <w:spacing w:line="192" w:lineRule="auto"/>
        <w:jc w:val="both"/>
        <w:rPr>
          <w:rFonts w:cs="Simplified Arabic"/>
          <w:rtl/>
          <w:lang w:val="en-US" w:bidi="ar-EG"/>
        </w:rPr>
      </w:pPr>
      <w:r>
        <w:rPr>
          <w:rFonts w:cs="Simplified Arabic" w:hint="cs"/>
          <w:rtl/>
          <w:lang w:bidi="ar-LY"/>
        </w:rPr>
        <w:t>نيروبي</w:t>
      </w:r>
      <w:r w:rsidRPr="00E44EE0">
        <w:rPr>
          <w:rFonts w:cs="Simplified Arabic" w:hint="cs"/>
          <w:rtl/>
          <w:lang w:bidi="ar-LY"/>
        </w:rPr>
        <w:t xml:space="preserve">، </w:t>
      </w:r>
      <w:r>
        <w:rPr>
          <w:rFonts w:cs="Simplified Arabic" w:hint="cs"/>
          <w:rtl/>
          <w:lang w:val="en-US" w:bidi="ar-LY"/>
        </w:rPr>
        <w:t>21-29 مايو/أيار 2024</w:t>
      </w:r>
    </w:p>
    <w:p w14:paraId="2E4754DD" w14:textId="77777777" w:rsidR="00ED11ED" w:rsidRDefault="00ED11ED" w:rsidP="00ED11ED">
      <w:pPr>
        <w:spacing w:line="216" w:lineRule="auto"/>
        <w:rPr>
          <w:rStyle w:val="FootnoteReference"/>
          <w:rFonts w:ascii="Simplified Arabic" w:hAnsi="Simplified Arabic" w:cs="Simplified Arabic"/>
          <w:rtl/>
          <w:lang w:bidi="ar-EG"/>
        </w:rPr>
      </w:pPr>
      <w:r>
        <w:rPr>
          <w:rFonts w:ascii="Simplified Arabic" w:hAnsi="Simplified Arabic" w:cs="Simplified Arabic" w:hint="cs"/>
          <w:rtl/>
          <w:lang w:bidi="ar-EG"/>
        </w:rPr>
        <w:t>البند</w:t>
      </w:r>
      <w:r>
        <w:rPr>
          <w:rFonts w:ascii="Simplified Arabic" w:hAnsi="Simplified Arabic" w:cs="Simplified Arabic"/>
          <w:lang w:bidi="ar-EG"/>
        </w:rPr>
        <w:t xml:space="preserve"> </w:t>
      </w:r>
      <w:r>
        <w:rPr>
          <w:rFonts w:ascii="Simplified Arabic" w:hAnsi="Simplified Arabic" w:cs="Simplified Arabic" w:hint="cs"/>
          <w:rtl/>
          <w:lang w:bidi="ar-EG"/>
        </w:rPr>
        <w:t>4 (ب) من جدول الأعمال المؤقت</w:t>
      </w:r>
      <w:r>
        <w:rPr>
          <w:rStyle w:val="FootnoteReference"/>
          <w:rFonts w:ascii="Simplified Arabic" w:hAnsi="Simplified Arabic" w:cs="Simplified Arabic"/>
          <w:lang w:bidi="ar-EG"/>
        </w:rPr>
        <w:footnoteReference w:customMarkFollows="1" w:id="1"/>
        <w:t>*</w:t>
      </w:r>
    </w:p>
    <w:p w14:paraId="018F78FB" w14:textId="77777777" w:rsidR="00ED11ED" w:rsidRDefault="00ED11ED" w:rsidP="00ED11ED">
      <w:pPr>
        <w:spacing w:line="216" w:lineRule="auto"/>
        <w:rPr>
          <w:rFonts w:ascii="Simplified Arabic" w:hAnsi="Simplified Arabic" w:cs="Simplified Arabic"/>
          <w:b/>
          <w:bCs/>
          <w:rtl/>
          <w:lang w:bidi="ar-EG"/>
        </w:rPr>
      </w:pPr>
      <w:r>
        <w:rPr>
          <w:rFonts w:ascii="Simplified Arabic" w:hAnsi="Simplified Arabic" w:cs="Simplified Arabic" w:hint="cs"/>
          <w:b/>
          <w:bCs/>
          <w:rtl/>
          <w:lang w:bidi="ar-EG"/>
        </w:rPr>
        <w:t>حشد الموارد والآلية المالية:</w:t>
      </w:r>
    </w:p>
    <w:p w14:paraId="7820EEBA" w14:textId="77777777" w:rsidR="00ED11ED" w:rsidRDefault="00ED11ED" w:rsidP="00ED11ED">
      <w:pPr>
        <w:spacing w:line="216" w:lineRule="auto"/>
        <w:rPr>
          <w:rFonts w:ascii="Simplified Arabic" w:hAnsi="Simplified Arabic" w:cs="Simplified Arabic"/>
          <w:b/>
          <w:bCs/>
          <w:lang w:bidi="ar-EG"/>
        </w:rPr>
      </w:pPr>
      <w:r>
        <w:rPr>
          <w:rFonts w:ascii="Simplified Arabic" w:hAnsi="Simplified Arabic" w:cs="Simplified Arabic" w:hint="cs"/>
          <w:b/>
          <w:bCs/>
          <w:rtl/>
          <w:lang w:bidi="ar-EG"/>
        </w:rPr>
        <w:t>الآلية المالية</w:t>
      </w:r>
    </w:p>
    <w:p w14:paraId="7A48260A" w14:textId="77777777" w:rsidR="00ED11ED" w:rsidRPr="00AB5C13" w:rsidRDefault="00ED11ED" w:rsidP="00ED11ED">
      <w:pPr>
        <w:spacing w:line="216" w:lineRule="auto"/>
        <w:rPr>
          <w:rFonts w:ascii="Simplified Arabic" w:hAnsi="Simplified Arabic" w:cs="Simplified Arabic"/>
          <w:b/>
          <w:bCs/>
          <w:rtl/>
          <w:lang w:bidi="ar-EG"/>
        </w:rPr>
      </w:pPr>
    </w:p>
    <w:p w14:paraId="0090F993" w14:textId="64FC68AD" w:rsidR="00ED11ED" w:rsidRPr="00ED11ED" w:rsidRDefault="00ED11ED" w:rsidP="00B53393">
      <w:pPr>
        <w:spacing w:after="120" w:line="216" w:lineRule="auto"/>
        <w:ind w:left="720" w:firstLine="450"/>
        <w:jc w:val="both"/>
        <w:rPr>
          <w:rFonts w:eastAsia="Times New Roman" w:cs="Simplified Arabic"/>
          <w:b/>
          <w:bCs/>
          <w:szCs w:val="28"/>
          <w:rtl/>
          <w:lang w:val="en-GB" w:eastAsia="en-US"/>
        </w:rPr>
      </w:pPr>
      <w:r w:rsidRPr="00ED11ED">
        <w:rPr>
          <w:rFonts w:eastAsia="Times New Roman" w:cs="Simplified Arabic" w:hint="cs"/>
          <w:b/>
          <w:bCs/>
          <w:szCs w:val="28"/>
          <w:rtl/>
          <w:lang w:val="en-GB" w:eastAsia="en-US"/>
        </w:rPr>
        <w:t>الآلية المالية</w:t>
      </w:r>
    </w:p>
    <w:p w14:paraId="781936C7" w14:textId="77777777" w:rsidR="007A61E5" w:rsidRPr="007A61E5" w:rsidRDefault="007A61E5" w:rsidP="00F639E2">
      <w:pPr>
        <w:keepNext/>
        <w:keepLines/>
        <w:spacing w:after="120" w:line="216" w:lineRule="auto"/>
        <w:ind w:left="1170"/>
        <w:jc w:val="both"/>
        <w:rPr>
          <w:rFonts w:eastAsia="Times New Roman" w:cs="Simplified Arabic"/>
          <w:b/>
          <w:bCs/>
          <w:sz w:val="26"/>
          <w:szCs w:val="26"/>
          <w:rtl/>
          <w:lang w:val="en-US" w:eastAsia="en-US"/>
        </w:rPr>
      </w:pPr>
      <w:r w:rsidRPr="007A61E5">
        <w:rPr>
          <w:rFonts w:eastAsia="Times New Roman" w:cs="Simplified Arabic" w:hint="cs"/>
          <w:b/>
          <w:bCs/>
          <w:sz w:val="26"/>
          <w:szCs w:val="26"/>
          <w:rtl/>
          <w:lang w:val="en-US" w:eastAsia="en-US"/>
        </w:rPr>
        <w:t>مذكرة من الأمانة</w:t>
      </w:r>
    </w:p>
    <w:p w14:paraId="160168C8" w14:textId="038DC239" w:rsidR="007A61E5" w:rsidRPr="007A61E5" w:rsidRDefault="007A61E5" w:rsidP="00F639E2">
      <w:pPr>
        <w:keepNext/>
        <w:keepLines/>
        <w:suppressAutoHyphens/>
        <w:spacing w:after="120" w:line="360" w:lineRule="exact"/>
        <w:ind w:left="-270" w:firstLine="270"/>
        <w:jc w:val="both"/>
        <w:rPr>
          <w:rFonts w:ascii="Simplified Arabic" w:eastAsia="Times New Roman" w:hAnsi="Simplified Arabic" w:cs="Simplified Arabic"/>
          <w:b/>
          <w:bCs/>
          <w:sz w:val="26"/>
          <w:szCs w:val="26"/>
          <w:rtl/>
          <w:lang w:val="en-US" w:eastAsia="en-US" w:bidi="ar-EG"/>
        </w:rPr>
      </w:pPr>
      <w:r w:rsidRPr="007A61E5">
        <w:rPr>
          <w:rFonts w:ascii="Simplified Arabic" w:eastAsia="Times New Roman" w:hAnsi="Simplified Arabic" w:cs="Simplified Arabic" w:hint="cs"/>
          <w:b/>
          <w:bCs/>
          <w:sz w:val="26"/>
          <w:szCs w:val="26"/>
          <w:rtl/>
          <w:lang w:val="en-US" w:eastAsia="en-US"/>
        </w:rPr>
        <w:t>أولا-</w:t>
      </w:r>
      <w:r w:rsidR="001A494B">
        <w:rPr>
          <w:rFonts w:ascii="Simplified Arabic" w:eastAsia="Times New Roman" w:hAnsi="Simplified Arabic" w:cs="Simplified Arabic"/>
          <w:b/>
          <w:bCs/>
          <w:sz w:val="26"/>
          <w:szCs w:val="26"/>
          <w:lang w:val="en-US" w:eastAsia="en-US"/>
        </w:rPr>
        <w:tab/>
        <w:t xml:space="preserve">    </w:t>
      </w:r>
      <w:r w:rsidR="00B53393">
        <w:rPr>
          <w:rFonts w:ascii="Simplified Arabic" w:eastAsia="Times New Roman" w:hAnsi="Simplified Arabic" w:cs="Simplified Arabic" w:hint="cs"/>
          <w:b/>
          <w:bCs/>
          <w:sz w:val="26"/>
          <w:szCs w:val="26"/>
          <w:rtl/>
          <w:lang w:val="en-US" w:eastAsia="en-US" w:bidi="ar-EG"/>
        </w:rPr>
        <w:t>مقدمة</w:t>
      </w:r>
    </w:p>
    <w:p w14:paraId="11522BBD" w14:textId="54E85438" w:rsidR="007E4B23" w:rsidRDefault="00B53393" w:rsidP="001A494B">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B53393">
        <w:rPr>
          <w:rFonts w:ascii="Simplified Arabic" w:hAnsi="Simplified Arabic" w:cs="Simplified Arabic" w:hint="cs"/>
          <w:rtl/>
        </w:rPr>
        <w:t xml:space="preserve">قدم </w:t>
      </w:r>
      <w:r w:rsidRPr="00B53393">
        <w:rPr>
          <w:rFonts w:ascii="Simplified Arabic" w:hAnsi="Simplified Arabic" w:cs="Simplified Arabic"/>
          <w:rtl/>
        </w:rPr>
        <w:t xml:space="preserve">مؤتمر الأطراف، بموجب مقرره </w:t>
      </w:r>
      <w:hyperlink r:id="rId11" w:history="1">
        <w:r w:rsidRPr="00000392">
          <w:rPr>
            <w:rStyle w:val="Hyperlink"/>
            <w:sz w:val="22"/>
            <w:rtl/>
          </w:rPr>
          <w:t>15/15</w:t>
        </w:r>
      </w:hyperlink>
      <w:r w:rsidRPr="00B53393">
        <w:rPr>
          <w:rFonts w:ascii="Simplified Arabic" w:hAnsi="Simplified Arabic" w:cs="Simplified Arabic"/>
          <w:rtl/>
        </w:rPr>
        <w:t xml:space="preserve">، إرشادات </w:t>
      </w:r>
      <w:r w:rsidRPr="00B53393">
        <w:rPr>
          <w:rFonts w:ascii="Simplified Arabic" w:hAnsi="Simplified Arabic" w:cs="Simplified Arabic" w:hint="cs"/>
          <w:rtl/>
        </w:rPr>
        <w:t xml:space="preserve">موجهة </w:t>
      </w:r>
      <w:r w:rsidRPr="00B53393">
        <w:rPr>
          <w:rFonts w:ascii="Simplified Arabic" w:hAnsi="Simplified Arabic" w:cs="Simplified Arabic"/>
          <w:rtl/>
        </w:rPr>
        <w:t xml:space="preserve">إلى مرفق البيئة العالمية وطلب </w:t>
      </w:r>
      <w:r w:rsidR="006B3C14">
        <w:rPr>
          <w:rFonts w:ascii="Simplified Arabic" w:hAnsi="Simplified Arabic" w:cs="Simplified Arabic" w:hint="cs"/>
          <w:rtl/>
        </w:rPr>
        <w:t>إلى</w:t>
      </w:r>
      <w:r w:rsidRPr="00B53393">
        <w:rPr>
          <w:rFonts w:ascii="Simplified Arabic" w:hAnsi="Simplified Arabic" w:cs="Simplified Arabic"/>
          <w:rtl/>
        </w:rPr>
        <w:t xml:space="preserve"> مرفق البيئة العالمية إنشاء صندوق </w:t>
      </w:r>
      <w:r w:rsidRPr="00B53393">
        <w:rPr>
          <w:rFonts w:ascii="Simplified Arabic" w:hAnsi="Simplified Arabic" w:cs="Simplified Arabic" w:hint="cs"/>
          <w:rtl/>
        </w:rPr>
        <w:t>خاص</w:t>
      </w:r>
      <w:r w:rsidRPr="00B53393">
        <w:rPr>
          <w:rFonts w:ascii="Simplified Arabic" w:hAnsi="Simplified Arabic" w:cs="Simplified Arabic"/>
          <w:rtl/>
        </w:rPr>
        <w:t xml:space="preserve"> لدعم تنفيذ إطار كونمينغ</w:t>
      </w:r>
      <w:r w:rsidR="00562A66">
        <w:rPr>
          <w:rFonts w:ascii="Simplified Arabic" w:hAnsi="Simplified Arabic" w:cs="Simplified Arabic" w:hint="cs"/>
          <w:rtl/>
        </w:rPr>
        <w:t>-</w:t>
      </w:r>
      <w:r w:rsidRPr="00B53393">
        <w:rPr>
          <w:rFonts w:ascii="Simplified Arabic" w:hAnsi="Simplified Arabic" w:cs="Simplified Arabic"/>
          <w:rtl/>
        </w:rPr>
        <w:t xml:space="preserve">ونتريال العالمي للتنوع البيولوجي. وفي نفس المقرر، طلب مؤتمر الأطراف </w:t>
      </w:r>
      <w:r w:rsidR="00562A66">
        <w:rPr>
          <w:rFonts w:ascii="Simplified Arabic" w:hAnsi="Simplified Arabic" w:cs="Simplified Arabic" w:hint="cs"/>
          <w:rtl/>
        </w:rPr>
        <w:t>إلى</w:t>
      </w:r>
      <w:r w:rsidRPr="00B53393">
        <w:rPr>
          <w:rFonts w:ascii="Simplified Arabic" w:hAnsi="Simplified Arabic" w:cs="Simplified Arabic"/>
          <w:rtl/>
        </w:rPr>
        <w:t xml:space="preserve"> الهيئة الفرعية للتنفيذ في اجتماعها الرابع إعداد مقترحات لمشروع إطار</w:t>
      </w:r>
      <w:r w:rsidRPr="00B53393">
        <w:rPr>
          <w:rFonts w:ascii="Simplified Arabic" w:hAnsi="Simplified Arabic" w:cs="Simplified Arabic" w:hint="cs"/>
          <w:rtl/>
        </w:rPr>
        <w:t xml:space="preserve"> أولويات البرنامج الموجهة نحو</w:t>
      </w:r>
      <w:r w:rsidRPr="00B53393">
        <w:rPr>
          <w:rFonts w:ascii="Simplified Arabic" w:hAnsi="Simplified Arabic" w:cs="Simplified Arabic"/>
          <w:rtl/>
        </w:rPr>
        <w:t xml:space="preserve"> </w:t>
      </w:r>
      <w:r w:rsidRPr="00B53393">
        <w:rPr>
          <w:rFonts w:ascii="Simplified Arabic" w:hAnsi="Simplified Arabic" w:cs="Simplified Arabic" w:hint="cs"/>
          <w:rtl/>
        </w:rPr>
        <w:t>تحقيق النتائج والمستمر</w:t>
      </w:r>
      <w:r w:rsidR="00562A66">
        <w:rPr>
          <w:rFonts w:ascii="Simplified Arabic" w:hAnsi="Simplified Arabic" w:cs="Simplified Arabic" w:hint="cs"/>
          <w:rtl/>
        </w:rPr>
        <w:t xml:space="preserve"> </w:t>
      </w:r>
      <w:r w:rsidRPr="00B53393">
        <w:rPr>
          <w:rFonts w:ascii="Simplified Arabic" w:hAnsi="Simplified Arabic" w:cs="Simplified Arabic" w:hint="cs"/>
          <w:rtl/>
        </w:rPr>
        <w:t xml:space="preserve">لأربع سنوات من أجل </w:t>
      </w:r>
      <w:r w:rsidRPr="00B53393">
        <w:rPr>
          <w:rFonts w:ascii="Simplified Arabic" w:hAnsi="Simplified Arabic" w:cs="Simplified Arabic"/>
          <w:rtl/>
        </w:rPr>
        <w:t>تنفيذ الاتفاقية وبروتوكول</w:t>
      </w:r>
      <w:r w:rsidRPr="00B53393">
        <w:rPr>
          <w:rFonts w:ascii="Simplified Arabic" w:hAnsi="Simplified Arabic" w:cs="Simplified Arabic" w:hint="cs"/>
          <w:rtl/>
        </w:rPr>
        <w:t>ي</w:t>
      </w:r>
      <w:r w:rsidRPr="00B53393">
        <w:rPr>
          <w:rFonts w:ascii="Simplified Arabic" w:hAnsi="Simplified Arabic" w:cs="Simplified Arabic"/>
          <w:rtl/>
        </w:rPr>
        <w:t xml:space="preserve">ها خلال فترة التجديد التاسع لموارد </w:t>
      </w:r>
      <w:r w:rsidRPr="00B53393">
        <w:rPr>
          <w:rFonts w:ascii="Simplified Arabic" w:hAnsi="Simplified Arabic" w:cs="Simplified Arabic" w:hint="cs"/>
          <w:rtl/>
        </w:rPr>
        <w:t>ا</w:t>
      </w:r>
      <w:r w:rsidRPr="00B53393">
        <w:rPr>
          <w:rFonts w:ascii="Simplified Arabic" w:hAnsi="Simplified Arabic" w:cs="Simplified Arabic"/>
          <w:rtl/>
        </w:rPr>
        <w:t xml:space="preserve">لصندوق الاستئماني لمرفق البيئة العالمية لينظر فيه مؤتمر الأطراف في اجتماعه السادس عشر. كما اعتمد مؤتمر الأطراف اختصاصات لتقييم </w:t>
      </w:r>
      <w:r w:rsidRPr="00B53393">
        <w:rPr>
          <w:rFonts w:ascii="Simplified Arabic" w:hAnsi="Simplified Arabic" w:cs="Simplified Arabic" w:hint="cs"/>
          <w:rtl/>
        </w:rPr>
        <w:t>حجم الأموال اللازمة لمساعدة ا</w:t>
      </w:r>
      <w:r w:rsidRPr="00B53393">
        <w:rPr>
          <w:rFonts w:ascii="Simplified Arabic" w:hAnsi="Simplified Arabic" w:cs="Simplified Arabic"/>
          <w:rtl/>
        </w:rPr>
        <w:t>لبلدان المؤهلة في فترة التجديد التاسع لموارد مرفق البيئة العالمية واستعراض</w:t>
      </w:r>
      <w:r w:rsidRPr="00B53393">
        <w:rPr>
          <w:rFonts w:ascii="Simplified Arabic" w:hAnsi="Simplified Arabic" w:cs="Simplified Arabic" w:hint="cs"/>
          <w:rtl/>
        </w:rPr>
        <w:t>ا ل</w:t>
      </w:r>
      <w:r w:rsidRPr="00B53393">
        <w:rPr>
          <w:rFonts w:ascii="Simplified Arabic" w:hAnsi="Simplified Arabic" w:cs="Simplified Arabic"/>
          <w:rtl/>
        </w:rPr>
        <w:t>فعالية الآلية المالية.</w:t>
      </w:r>
    </w:p>
    <w:p w14:paraId="7889B722" w14:textId="053270DD" w:rsidR="00B53393" w:rsidRPr="00B53393" w:rsidRDefault="00B53393" w:rsidP="00B53393">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 xml:space="preserve">وقد </w:t>
      </w:r>
      <w:r w:rsidRPr="00B53393">
        <w:rPr>
          <w:rFonts w:ascii="Simplified Arabic" w:hAnsi="Simplified Arabic" w:cs="Simplified Arabic"/>
          <w:rtl/>
        </w:rPr>
        <w:t>أُعدت هذه المذكرة لمساعدة الهيئة الفرعية للتنفيذ في نظرها في هذه المسائل والمسائل ذات الصلة. ويحتوي القسم الثاني من المذكرة على مقدمة للتقرير الأولي</w:t>
      </w:r>
      <w:r w:rsidR="007F4D05">
        <w:rPr>
          <w:rFonts w:ascii="Simplified Arabic" w:hAnsi="Simplified Arabic" w:cs="Simplified Arabic" w:hint="cs"/>
          <w:rtl/>
        </w:rPr>
        <w:t xml:space="preserve"> المقدم إلى </w:t>
      </w:r>
      <w:r w:rsidRPr="00B53393">
        <w:rPr>
          <w:rFonts w:ascii="Simplified Arabic" w:hAnsi="Simplified Arabic" w:cs="Simplified Arabic"/>
          <w:rtl/>
        </w:rPr>
        <w:t>مجلس مرفق البيئة العالمية وإنشاء صندوق الإطار العالمي للتنوع البيولوجي. ويحتوي القسم الثالث على معلومات ذات صلة ببروتوك</w:t>
      </w:r>
      <w:r w:rsidRPr="00B53393">
        <w:rPr>
          <w:rFonts w:ascii="Simplified Arabic" w:hAnsi="Simplified Arabic" w:cs="Simplified Arabic" w:hint="cs"/>
          <w:rtl/>
        </w:rPr>
        <w:t>ولي</w:t>
      </w:r>
      <w:r w:rsidRPr="00B53393">
        <w:rPr>
          <w:rFonts w:ascii="Simplified Arabic" w:hAnsi="Simplified Arabic" w:cs="Simplified Arabic"/>
          <w:rtl/>
        </w:rPr>
        <w:t xml:space="preserve"> الاتفاقية. ويتناول القسم الرابع إطار</w:t>
      </w:r>
      <w:r w:rsidRPr="00B53393">
        <w:rPr>
          <w:rFonts w:ascii="Simplified Arabic" w:hAnsi="Simplified Arabic" w:cs="Simplified Arabic" w:hint="cs"/>
          <w:rtl/>
        </w:rPr>
        <w:t xml:space="preserve"> لأولويات برامج التنوع البيولوجي الموجه نحو تحقيق النتائج والمستمر لأربع </w:t>
      </w:r>
      <w:r w:rsidRPr="00B53393">
        <w:rPr>
          <w:rFonts w:ascii="Simplified Arabic" w:hAnsi="Simplified Arabic" w:cs="Simplified Arabic"/>
          <w:rtl/>
        </w:rPr>
        <w:t xml:space="preserve">سنوات </w:t>
      </w:r>
      <w:r w:rsidRPr="00B53393">
        <w:rPr>
          <w:rFonts w:ascii="Simplified Arabic" w:hAnsi="Simplified Arabic" w:cs="Simplified Arabic" w:hint="cs"/>
          <w:rtl/>
        </w:rPr>
        <w:t xml:space="preserve">خلال فترة التجديد </w:t>
      </w:r>
      <w:r w:rsidRPr="00B53393">
        <w:rPr>
          <w:rFonts w:ascii="Simplified Arabic" w:hAnsi="Simplified Arabic" w:cs="Simplified Arabic"/>
          <w:rtl/>
        </w:rPr>
        <w:t>التاسع لموارد مرفق البيئة العالمية. ويتناول القسمان الخامس والسادس على التوالي تقييم احتياجات التمويل واستعراض فعالية الآلية المالية. ويحتوي القسمان السابع والثامن، على التوالي، على معلومات ذات صلة بالإرشادات الإضافية لمرفق البيئة العالمية ومعلومات تتعلق بالتآزر البرنامجي مع الاتفاقيات المتعلقة بالتنوع البيولوجي. ويحتوي القسم التاسع على عناصر مشروع توصية.</w:t>
      </w:r>
    </w:p>
    <w:p w14:paraId="783B4461" w14:textId="7AF7DD79" w:rsidR="00715C96" w:rsidRDefault="00715C96" w:rsidP="00715C96">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lastRenderedPageBreak/>
        <w:t xml:space="preserve">ويرد </w:t>
      </w:r>
      <w:r w:rsidRPr="00715C96">
        <w:rPr>
          <w:rFonts w:ascii="Simplified Arabic" w:hAnsi="Simplified Arabic" w:cs="Simplified Arabic"/>
          <w:rtl/>
        </w:rPr>
        <w:t xml:space="preserve">التقرير الأولي لمجلس مرفق البيئة العالمية إلى مؤتمر الأطراف في اجتماعه السادس عشر، المقدم من المجلس عملاً بالمقررات </w:t>
      </w:r>
      <w:hyperlink r:id="rId12" w:history="1">
        <w:r w:rsidRPr="004E21BF">
          <w:rPr>
            <w:rStyle w:val="Hyperlink"/>
            <w:sz w:val="22"/>
            <w:rtl/>
          </w:rPr>
          <w:t>3/8</w:t>
        </w:r>
      </w:hyperlink>
      <w:r w:rsidRPr="00715C96">
        <w:rPr>
          <w:rFonts w:ascii="Simplified Arabic" w:hAnsi="Simplified Arabic" w:cs="Simplified Arabic"/>
          <w:rtl/>
        </w:rPr>
        <w:t xml:space="preserve"> (المرفق، الفقرة 3)، </w:t>
      </w:r>
      <w:hyperlink r:id="rId13" w:history="1">
        <w:r w:rsidRPr="004E21BF">
          <w:rPr>
            <w:rFonts w:ascii="Simplified Arabic" w:hAnsi="Simplified Arabic" w:cs="Simplified Arabic"/>
            <w:rtl/>
          </w:rPr>
          <w:t>و</w:t>
        </w:r>
        <w:r w:rsidRPr="004E21BF">
          <w:rPr>
            <w:rStyle w:val="Hyperlink"/>
            <w:sz w:val="22"/>
            <w:rtl/>
          </w:rPr>
          <w:t>12/30</w:t>
        </w:r>
      </w:hyperlink>
      <w:r w:rsidRPr="00715C96">
        <w:rPr>
          <w:rFonts w:ascii="Simplified Arabic" w:hAnsi="Simplified Arabic" w:cs="Simplified Arabic"/>
          <w:rtl/>
        </w:rPr>
        <w:t xml:space="preserve"> (الفقرة 8 (هـ)) و15/</w:t>
      </w:r>
      <w:r w:rsidRPr="00715C96">
        <w:rPr>
          <w:rFonts w:ascii="Simplified Arabic" w:hAnsi="Simplified Arabic" w:cs="Simplified Arabic" w:hint="cs"/>
          <w:rtl/>
        </w:rPr>
        <w:t xml:space="preserve">15 </w:t>
      </w:r>
      <w:r w:rsidRPr="00715C96">
        <w:rPr>
          <w:rFonts w:ascii="Simplified Arabic" w:hAnsi="Simplified Arabic" w:cs="Simplified Arabic"/>
          <w:rtl/>
        </w:rPr>
        <w:t xml:space="preserve">(الفقرة 3)، في الوثيقة </w:t>
      </w:r>
      <w:r w:rsidRPr="00715C96">
        <w:rPr>
          <w:rFonts w:asciiTheme="majorBidi" w:hAnsiTheme="majorBidi" w:cstheme="majorBidi"/>
        </w:rPr>
        <w:t>CBD/SBI/4/6/Add.1</w:t>
      </w:r>
      <w:r w:rsidRPr="00715C96">
        <w:rPr>
          <w:rFonts w:ascii="Simplified Arabic" w:hAnsi="Simplified Arabic" w:cs="Simplified Arabic"/>
          <w:rtl/>
        </w:rPr>
        <w:t>.</w:t>
      </w:r>
    </w:p>
    <w:p w14:paraId="3E615D2C" w14:textId="0B9DEA87" w:rsidR="000E7821" w:rsidRPr="000E7821" w:rsidRDefault="000E7821" w:rsidP="000E7821">
      <w:pPr>
        <w:keepNext/>
        <w:keepLines/>
        <w:suppressAutoHyphens/>
        <w:spacing w:after="120" w:line="360" w:lineRule="exact"/>
        <w:ind w:left="-270" w:firstLine="270"/>
        <w:jc w:val="both"/>
        <w:rPr>
          <w:rFonts w:ascii="Simplified Arabic" w:eastAsia="Times New Roman" w:hAnsi="Simplified Arabic" w:cs="Simplified Arabic"/>
          <w:b/>
          <w:bCs/>
          <w:sz w:val="26"/>
          <w:szCs w:val="26"/>
          <w:lang w:val="en-US" w:eastAsia="en-US" w:bidi="ar-EG"/>
        </w:rPr>
      </w:pPr>
      <w:r w:rsidRPr="000E7821">
        <w:rPr>
          <w:rFonts w:ascii="Simplified Arabic" w:eastAsia="Times New Roman" w:hAnsi="Simplified Arabic" w:cs="Simplified Arabic" w:hint="cs"/>
          <w:b/>
          <w:bCs/>
          <w:sz w:val="26"/>
          <w:szCs w:val="26"/>
          <w:rtl/>
          <w:lang w:val="en-US" w:eastAsia="en-US" w:bidi="ar-EG"/>
        </w:rPr>
        <w:t>ثانيا-</w:t>
      </w:r>
      <w:r w:rsidRPr="000E7821">
        <w:rPr>
          <w:rFonts w:ascii="Simplified Arabic" w:eastAsia="Times New Roman" w:hAnsi="Simplified Arabic" w:cs="Simplified Arabic"/>
          <w:b/>
          <w:bCs/>
          <w:sz w:val="26"/>
          <w:szCs w:val="26"/>
          <w:rtl/>
          <w:lang w:val="en-US" w:eastAsia="en-US" w:bidi="ar-EG"/>
        </w:rPr>
        <w:tab/>
      </w:r>
      <w:r w:rsidRPr="000E7821">
        <w:rPr>
          <w:rFonts w:ascii="Simplified Arabic" w:eastAsia="Times New Roman" w:hAnsi="Simplified Arabic" w:cs="Simplified Arabic" w:hint="cs"/>
          <w:b/>
          <w:bCs/>
          <w:sz w:val="26"/>
          <w:szCs w:val="26"/>
          <w:rtl/>
          <w:lang w:val="en-US" w:eastAsia="en-US" w:bidi="ar-EG"/>
        </w:rPr>
        <w:t>مرفق البيئة العالمية</w:t>
      </w:r>
    </w:p>
    <w:p w14:paraId="49215B61" w14:textId="05224B8E" w:rsidR="00B53393" w:rsidRDefault="006A5E20" w:rsidP="00B53393">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6A5E20">
        <w:rPr>
          <w:rFonts w:ascii="Simplified Arabic" w:hAnsi="Simplified Arabic" w:cs="Simplified Arabic"/>
          <w:rtl/>
        </w:rPr>
        <w:t>منذ الاجتماع الخامس عشر لمؤتمر الأطراف، عقد مجلس مرفق البيئة العالمية اجتماعاته</w:t>
      </w:r>
      <w:r w:rsidR="00BC6F21">
        <w:rPr>
          <w:rFonts w:ascii="Simplified Arabic" w:hAnsi="Simplified Arabic" w:cs="Simplified Arabic" w:hint="cs"/>
          <w:rtl/>
        </w:rPr>
        <w:t xml:space="preserve"> الرابع والستين، والخامس والستين، والسادس والستين </w:t>
      </w:r>
      <w:r w:rsidRPr="006A5E20">
        <w:rPr>
          <w:rFonts w:ascii="Simplified Arabic" w:hAnsi="Simplified Arabic" w:cs="Simplified Arabic"/>
          <w:rtl/>
        </w:rPr>
        <w:t>(يوني</w:t>
      </w:r>
      <w:r w:rsidR="00BC6F21">
        <w:rPr>
          <w:rFonts w:ascii="Simplified Arabic" w:hAnsi="Simplified Arabic" w:cs="Simplified Arabic" w:hint="cs"/>
          <w:rtl/>
        </w:rPr>
        <w:t>ه/حزيران</w:t>
      </w:r>
      <w:r w:rsidRPr="006A5E20">
        <w:rPr>
          <w:rFonts w:ascii="Simplified Arabic" w:hAnsi="Simplified Arabic" w:cs="Simplified Arabic"/>
          <w:rtl/>
        </w:rPr>
        <w:t xml:space="preserve"> وأكتوبر</w:t>
      </w:r>
      <w:r w:rsidR="002D3B35">
        <w:rPr>
          <w:rFonts w:ascii="Simplified Arabic" w:hAnsi="Simplified Arabic" w:cs="Simplified Arabic" w:hint="cs"/>
          <w:rtl/>
        </w:rPr>
        <w:t>/تشرين الأول</w:t>
      </w:r>
      <w:r w:rsidRPr="006A5E20">
        <w:rPr>
          <w:rFonts w:ascii="Simplified Arabic" w:hAnsi="Simplified Arabic" w:cs="Simplified Arabic"/>
          <w:rtl/>
        </w:rPr>
        <w:t xml:space="preserve"> 2023 وفبراير</w:t>
      </w:r>
      <w:r w:rsidR="002D3B35">
        <w:rPr>
          <w:rFonts w:ascii="Simplified Arabic" w:hAnsi="Simplified Arabic" w:cs="Simplified Arabic" w:hint="cs"/>
          <w:rtl/>
        </w:rPr>
        <w:t>/شباط</w:t>
      </w:r>
      <w:r w:rsidRPr="006A5E20">
        <w:rPr>
          <w:rFonts w:ascii="Simplified Arabic" w:hAnsi="Simplified Arabic" w:cs="Simplified Arabic"/>
          <w:rtl/>
        </w:rPr>
        <w:t xml:space="preserve"> 2024)، ووافق على أكبر برنامجي عمل في تاريخه وأنشأ </w:t>
      </w:r>
      <w:bookmarkStart w:id="0" w:name="_Hlk164900267"/>
      <w:r w:rsidR="005D5C4A" w:rsidRPr="00B53393">
        <w:rPr>
          <w:rFonts w:ascii="Simplified Arabic" w:hAnsi="Simplified Arabic" w:cs="Simplified Arabic"/>
          <w:rtl/>
        </w:rPr>
        <w:t>صندوق الإطار العالمي للتنوع البيولوجي</w:t>
      </w:r>
      <w:bookmarkEnd w:id="0"/>
      <w:r w:rsidRPr="006A5E20">
        <w:rPr>
          <w:rFonts w:ascii="Simplified Arabic" w:hAnsi="Simplified Arabic" w:cs="Simplified Arabic"/>
          <w:rtl/>
        </w:rPr>
        <w:t xml:space="preserve">. وصدقت </w:t>
      </w:r>
      <w:r w:rsidR="005D5C4A">
        <w:rPr>
          <w:rFonts w:ascii="Simplified Arabic" w:hAnsi="Simplified Arabic" w:cs="Simplified Arabic" w:hint="cs"/>
          <w:rtl/>
        </w:rPr>
        <w:t xml:space="preserve">الدورة السابعة </w:t>
      </w:r>
      <w:r w:rsidRPr="006A5E20">
        <w:rPr>
          <w:rFonts w:ascii="Simplified Arabic" w:hAnsi="Simplified Arabic" w:cs="Simplified Arabic"/>
          <w:rtl/>
        </w:rPr>
        <w:t>ل</w:t>
      </w:r>
      <w:r w:rsidR="00126E2E">
        <w:rPr>
          <w:rFonts w:ascii="Simplified Arabic" w:hAnsi="Simplified Arabic" w:cs="Simplified Arabic" w:hint="cs"/>
          <w:rtl/>
        </w:rPr>
        <w:t xml:space="preserve">جمعية مرفق </w:t>
      </w:r>
      <w:r w:rsidRPr="006A5E20">
        <w:rPr>
          <w:rFonts w:ascii="Simplified Arabic" w:hAnsi="Simplified Arabic" w:cs="Simplified Arabic"/>
          <w:rtl/>
        </w:rPr>
        <w:t xml:space="preserve">البيئة العالمية، </w:t>
      </w:r>
      <w:r w:rsidR="00126E2E">
        <w:rPr>
          <w:rFonts w:ascii="Simplified Arabic" w:hAnsi="Simplified Arabic" w:cs="Simplified Arabic" w:hint="cs"/>
          <w:rtl/>
        </w:rPr>
        <w:t xml:space="preserve">التي عُقدت في </w:t>
      </w:r>
      <w:r w:rsidRPr="006A5E20">
        <w:rPr>
          <w:rFonts w:ascii="Simplified Arabic" w:hAnsi="Simplified Arabic" w:cs="Simplified Arabic"/>
          <w:rtl/>
        </w:rPr>
        <w:t>أغسطس</w:t>
      </w:r>
      <w:r w:rsidR="00126E2E">
        <w:rPr>
          <w:rFonts w:ascii="Simplified Arabic" w:hAnsi="Simplified Arabic" w:cs="Simplified Arabic" w:hint="cs"/>
          <w:rtl/>
        </w:rPr>
        <w:t>/آب</w:t>
      </w:r>
      <w:r w:rsidRPr="006A5E20">
        <w:rPr>
          <w:rFonts w:ascii="Simplified Arabic" w:hAnsi="Simplified Arabic" w:cs="Simplified Arabic"/>
          <w:rtl/>
        </w:rPr>
        <w:t xml:space="preserve"> 2023، على إنشاء الصندوق. </w:t>
      </w:r>
      <w:r w:rsidR="00893881">
        <w:rPr>
          <w:rFonts w:ascii="Simplified Arabic" w:hAnsi="Simplified Arabic" w:cs="Simplified Arabic" w:hint="cs"/>
          <w:rtl/>
        </w:rPr>
        <w:t>و</w:t>
      </w:r>
      <w:r w:rsidRPr="006A5E20">
        <w:rPr>
          <w:rFonts w:ascii="Simplified Arabic" w:hAnsi="Simplified Arabic" w:cs="Simplified Arabic"/>
          <w:rtl/>
        </w:rPr>
        <w:t xml:space="preserve">عُقد الاجتماع الأول لمجلس </w:t>
      </w:r>
      <w:r w:rsidR="00DF39D4" w:rsidRPr="00B53393">
        <w:rPr>
          <w:rFonts w:ascii="Simplified Arabic" w:hAnsi="Simplified Arabic" w:cs="Simplified Arabic"/>
          <w:rtl/>
        </w:rPr>
        <w:t>صندوق الإطار العالمي للتنوع البيولوجي</w:t>
      </w:r>
      <w:r w:rsidR="00DF39D4" w:rsidRPr="006A5E20">
        <w:rPr>
          <w:rFonts w:ascii="Simplified Arabic" w:hAnsi="Simplified Arabic" w:cs="Simplified Arabic"/>
          <w:rtl/>
        </w:rPr>
        <w:t xml:space="preserve"> </w:t>
      </w:r>
      <w:r w:rsidRPr="006A5E20">
        <w:rPr>
          <w:rFonts w:ascii="Simplified Arabic" w:hAnsi="Simplified Arabic" w:cs="Simplified Arabic"/>
          <w:rtl/>
        </w:rPr>
        <w:t>في فبراير</w:t>
      </w:r>
      <w:r w:rsidR="00DF39D4">
        <w:rPr>
          <w:rFonts w:ascii="Simplified Arabic" w:hAnsi="Simplified Arabic" w:cs="Simplified Arabic" w:hint="cs"/>
          <w:rtl/>
        </w:rPr>
        <w:t>/شباط</w:t>
      </w:r>
      <w:r w:rsidRPr="006A5E20">
        <w:rPr>
          <w:rFonts w:ascii="Simplified Arabic" w:hAnsi="Simplified Arabic" w:cs="Simplified Arabic"/>
          <w:rtl/>
        </w:rPr>
        <w:t xml:space="preserve"> 2024.</w:t>
      </w:r>
    </w:p>
    <w:p w14:paraId="630D299D" w14:textId="6816A83A" w:rsidR="00893881" w:rsidRPr="007F4D05" w:rsidRDefault="00893881" w:rsidP="007F4D05">
      <w:pPr>
        <w:keepNext/>
        <w:keepLines/>
        <w:suppressAutoHyphens/>
        <w:spacing w:after="120" w:line="360" w:lineRule="exact"/>
        <w:ind w:left="-270" w:firstLine="270"/>
        <w:jc w:val="both"/>
        <w:rPr>
          <w:rFonts w:ascii="Simplified Arabic" w:eastAsia="Times New Roman" w:hAnsi="Simplified Arabic" w:cs="Simplified Arabic"/>
          <w:b/>
          <w:bCs/>
          <w:sz w:val="26"/>
          <w:szCs w:val="26"/>
          <w:lang w:val="en-US" w:eastAsia="en-US" w:bidi="ar-EG"/>
        </w:rPr>
      </w:pPr>
      <w:r w:rsidRPr="007F4D05">
        <w:rPr>
          <w:rFonts w:ascii="Simplified Arabic" w:eastAsia="Times New Roman" w:hAnsi="Simplified Arabic" w:cs="Simplified Arabic" w:hint="cs"/>
          <w:b/>
          <w:bCs/>
          <w:sz w:val="26"/>
          <w:szCs w:val="26"/>
          <w:rtl/>
          <w:lang w:val="en-US" w:eastAsia="en-US" w:bidi="ar-EG"/>
        </w:rPr>
        <w:t>ألف-</w:t>
      </w:r>
      <w:r w:rsidRPr="007F4D05">
        <w:rPr>
          <w:rFonts w:ascii="Simplified Arabic" w:eastAsia="Times New Roman" w:hAnsi="Simplified Arabic" w:cs="Simplified Arabic"/>
          <w:b/>
          <w:bCs/>
          <w:sz w:val="26"/>
          <w:szCs w:val="26"/>
          <w:rtl/>
          <w:lang w:val="en-US" w:eastAsia="en-US" w:bidi="ar-EG"/>
        </w:rPr>
        <w:tab/>
        <w:t>التقرير الأولي لمجلس مرفق البيئة العالمية المقدم إلى الاجتماع السادس عشر لمؤتمر الأطراف</w:t>
      </w:r>
    </w:p>
    <w:p w14:paraId="4F379205" w14:textId="27DEF6B9" w:rsidR="00893881" w:rsidRDefault="001E3C6B" w:rsidP="00893881">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1E3C6B">
        <w:rPr>
          <w:rFonts w:ascii="Simplified Arabic" w:hAnsi="Simplified Arabic" w:cs="Simplified Arabic"/>
          <w:rtl/>
        </w:rPr>
        <w:t>يقدم التقرير الأولي</w:t>
      </w:r>
      <w:r>
        <w:rPr>
          <w:rFonts w:ascii="Simplified Arabic" w:hAnsi="Simplified Arabic" w:cs="Simplified Arabic" w:hint="cs"/>
          <w:rtl/>
        </w:rPr>
        <w:t xml:space="preserve"> المقدم إلى </w:t>
      </w:r>
      <w:r w:rsidRPr="001E3C6B">
        <w:rPr>
          <w:rFonts w:ascii="Simplified Arabic" w:hAnsi="Simplified Arabic" w:cs="Simplified Arabic"/>
          <w:rtl/>
        </w:rPr>
        <w:t xml:space="preserve">مجلس مرفق البيئة العالمية معلومات عن أنشطة مرفق البيئة العالمية في الفترة من 1 يناير/كانون الثاني 2022 إلى 29 فبراير/شباط 2024، وهي الأشهر الستة الأخيرة من فترة التجديد السابع للموارد </w:t>
      </w:r>
      <w:r w:rsidR="0068446D">
        <w:rPr>
          <w:rFonts w:ascii="Simplified Arabic" w:hAnsi="Simplified Arabic" w:cs="Simplified Arabic" w:hint="cs"/>
          <w:rtl/>
        </w:rPr>
        <w:t>والأشهر العشرين الأولى م</w:t>
      </w:r>
      <w:r w:rsidRPr="001E3C6B">
        <w:rPr>
          <w:rFonts w:ascii="Simplified Arabic" w:hAnsi="Simplified Arabic" w:cs="Simplified Arabic"/>
          <w:rtl/>
        </w:rPr>
        <w:t xml:space="preserve">ن </w:t>
      </w:r>
      <w:r w:rsidR="0068446D">
        <w:rPr>
          <w:rFonts w:ascii="Simplified Arabic" w:hAnsi="Simplified Arabic" w:cs="Simplified Arabic" w:hint="cs"/>
          <w:rtl/>
        </w:rPr>
        <w:t>فتر</w:t>
      </w:r>
      <w:r w:rsidR="001D6722">
        <w:rPr>
          <w:rFonts w:ascii="Simplified Arabic" w:hAnsi="Simplified Arabic" w:cs="Simplified Arabic" w:hint="cs"/>
          <w:rtl/>
        </w:rPr>
        <w:t>ة</w:t>
      </w:r>
      <w:r w:rsidRPr="001E3C6B">
        <w:rPr>
          <w:rFonts w:ascii="Simplified Arabic" w:hAnsi="Simplified Arabic" w:cs="Simplified Arabic"/>
          <w:rtl/>
        </w:rPr>
        <w:t xml:space="preserve"> التجديد الثامن. ويلخص التقرير </w:t>
      </w:r>
      <w:r w:rsidR="00F968BD">
        <w:rPr>
          <w:rFonts w:ascii="Simplified Arabic" w:hAnsi="Simplified Arabic" w:cs="Simplified Arabic" w:hint="cs"/>
          <w:rtl/>
        </w:rPr>
        <w:t>البرمجة</w:t>
      </w:r>
      <w:r w:rsidRPr="001E3C6B">
        <w:rPr>
          <w:rFonts w:ascii="Simplified Arabic" w:hAnsi="Simplified Arabic" w:cs="Simplified Arabic"/>
          <w:rtl/>
        </w:rPr>
        <w:t xml:space="preserve"> في إطار </w:t>
      </w:r>
      <w:r w:rsidR="004954B5">
        <w:rPr>
          <w:rFonts w:ascii="Simplified Arabic" w:hAnsi="Simplified Arabic" w:cs="Simplified Arabic" w:hint="cs"/>
          <w:rtl/>
        </w:rPr>
        <w:t xml:space="preserve">مجال التركيز </w:t>
      </w:r>
      <w:r w:rsidR="00F968BD">
        <w:rPr>
          <w:rFonts w:ascii="Simplified Arabic" w:hAnsi="Simplified Arabic" w:cs="Simplified Arabic" w:hint="cs"/>
          <w:rtl/>
        </w:rPr>
        <w:t xml:space="preserve">المتمثل في </w:t>
      </w:r>
      <w:r w:rsidR="004954B5">
        <w:rPr>
          <w:rFonts w:ascii="Simplified Arabic" w:hAnsi="Simplified Arabic" w:cs="Simplified Arabic" w:hint="cs"/>
          <w:rtl/>
        </w:rPr>
        <w:t>ا</w:t>
      </w:r>
      <w:r w:rsidRPr="001E3C6B">
        <w:rPr>
          <w:rFonts w:ascii="Simplified Arabic" w:hAnsi="Simplified Arabic" w:cs="Simplified Arabic"/>
          <w:rtl/>
        </w:rPr>
        <w:t>لتنوع البيولوجي، بما في ذلك مشاريع التنوع البيولوجي و</w:t>
      </w:r>
      <w:r w:rsidR="000E1A03">
        <w:rPr>
          <w:rFonts w:ascii="Simplified Arabic" w:hAnsi="Simplified Arabic" w:cs="Simplified Arabic" w:hint="cs"/>
          <w:rtl/>
        </w:rPr>
        <w:t xml:space="preserve">مشاريع </w:t>
      </w:r>
      <w:r w:rsidR="00A848CB">
        <w:rPr>
          <w:rFonts w:ascii="Simplified Arabic" w:hAnsi="Simplified Arabic" w:cs="Simplified Arabic" w:hint="cs"/>
          <w:rtl/>
        </w:rPr>
        <w:t xml:space="preserve">وبرامج متكاملة </w:t>
      </w:r>
      <w:r w:rsidR="000E1A03">
        <w:rPr>
          <w:rFonts w:ascii="Simplified Arabic" w:hAnsi="Simplified Arabic" w:cs="Simplified Arabic" w:hint="cs"/>
          <w:rtl/>
        </w:rPr>
        <w:t>تشمل عدة مجالات تركيز</w:t>
      </w:r>
      <w:r w:rsidRPr="001E3C6B">
        <w:rPr>
          <w:rFonts w:ascii="Simplified Arabic" w:hAnsi="Simplified Arabic" w:cs="Simplified Arabic"/>
          <w:rtl/>
        </w:rPr>
        <w:t xml:space="preserve">، </w:t>
      </w:r>
      <w:r w:rsidR="002457F5">
        <w:rPr>
          <w:rFonts w:ascii="Simplified Arabic" w:hAnsi="Simplified Arabic" w:cs="Simplified Arabic" w:hint="cs"/>
          <w:rtl/>
        </w:rPr>
        <w:t xml:space="preserve">وكيفية مساهمة </w:t>
      </w:r>
      <w:r w:rsidRPr="001E3C6B">
        <w:rPr>
          <w:rFonts w:ascii="Simplified Arabic" w:hAnsi="Simplified Arabic" w:cs="Simplified Arabic"/>
          <w:rtl/>
        </w:rPr>
        <w:t xml:space="preserve">نتائجها المتوقعة في تحقيق أهداف إطار كونمينغ-مونتريال العالمي للتنوع البيولوجي. كما يوفر معلومات حول كيفية مساهمة مجالات التركيز والبرامج الأخرى في تحقيق الأهداف. ويشير التقرير إلى أن 60 في المائة من موارد التنوع البيولوجي </w:t>
      </w:r>
      <w:r w:rsidR="00C74D09">
        <w:rPr>
          <w:rFonts w:ascii="Simplified Arabic" w:hAnsi="Simplified Arabic" w:cs="Simplified Arabic" w:hint="cs"/>
          <w:rtl/>
        </w:rPr>
        <w:t xml:space="preserve">لفترة التجديد </w:t>
      </w:r>
      <w:r w:rsidRPr="001E3C6B">
        <w:rPr>
          <w:rFonts w:ascii="Simplified Arabic" w:hAnsi="Simplified Arabic" w:cs="Simplified Arabic"/>
          <w:rtl/>
        </w:rPr>
        <w:t xml:space="preserve">الثامن قد </w:t>
      </w:r>
      <w:r w:rsidR="009126C1">
        <w:rPr>
          <w:rFonts w:ascii="Simplified Arabic" w:hAnsi="Simplified Arabic" w:cs="Simplified Arabic" w:hint="cs"/>
          <w:rtl/>
        </w:rPr>
        <w:t>أُدرجت</w:t>
      </w:r>
      <w:r w:rsidR="005C3FF4">
        <w:rPr>
          <w:rFonts w:ascii="Simplified Arabic" w:hAnsi="Simplified Arabic" w:cs="Simplified Arabic" w:hint="cs"/>
          <w:rtl/>
        </w:rPr>
        <w:t xml:space="preserve"> في</w:t>
      </w:r>
      <w:r w:rsidR="009126C1">
        <w:rPr>
          <w:rFonts w:ascii="Simplified Arabic" w:hAnsi="Simplified Arabic" w:cs="Simplified Arabic" w:hint="cs"/>
          <w:rtl/>
        </w:rPr>
        <w:t xml:space="preserve"> </w:t>
      </w:r>
      <w:r w:rsidR="009126C1" w:rsidRPr="001E3C6B">
        <w:rPr>
          <w:rFonts w:ascii="Simplified Arabic" w:hAnsi="Simplified Arabic" w:cs="Simplified Arabic"/>
          <w:rtl/>
        </w:rPr>
        <w:t>الأشهر العشرين الأولى</w:t>
      </w:r>
      <w:r w:rsidRPr="001E3C6B">
        <w:rPr>
          <w:rFonts w:ascii="Simplified Arabic" w:hAnsi="Simplified Arabic" w:cs="Simplified Arabic"/>
          <w:rtl/>
        </w:rPr>
        <w:t xml:space="preserve">، بما في ذلك 91 في المائة من الموارد المخصصة </w:t>
      </w:r>
      <w:r w:rsidR="006E1D89">
        <w:rPr>
          <w:rFonts w:ascii="Simplified Arabic" w:hAnsi="Simplified Arabic" w:cs="Simplified Arabic" w:hint="cs"/>
          <w:rtl/>
        </w:rPr>
        <w:t>للبرمجة</w:t>
      </w:r>
      <w:r w:rsidRPr="001E3C6B">
        <w:rPr>
          <w:rFonts w:ascii="Simplified Arabic" w:hAnsi="Simplified Arabic" w:cs="Simplified Arabic"/>
          <w:rtl/>
        </w:rPr>
        <w:t xml:space="preserve"> المتكاملة و25 في المائة من المخصصات الق</w:t>
      </w:r>
      <w:r w:rsidR="009126C1">
        <w:rPr>
          <w:rFonts w:ascii="Simplified Arabic" w:hAnsi="Simplified Arabic" w:cs="Simplified Arabic" w:hint="cs"/>
          <w:rtl/>
        </w:rPr>
        <w:t>ُ</w:t>
      </w:r>
      <w:r w:rsidRPr="001E3C6B">
        <w:rPr>
          <w:rFonts w:ascii="Simplified Arabic" w:hAnsi="Simplified Arabic" w:cs="Simplified Arabic"/>
          <w:rtl/>
        </w:rPr>
        <w:t xml:space="preserve">طرية في إطار نظام التخصيص الشفاف للموارد. </w:t>
      </w:r>
      <w:r w:rsidR="00FC1351">
        <w:rPr>
          <w:rFonts w:ascii="Simplified Arabic" w:hAnsi="Simplified Arabic" w:cs="Simplified Arabic" w:hint="cs"/>
          <w:rtl/>
        </w:rPr>
        <w:t>و</w:t>
      </w:r>
      <w:r w:rsidRPr="001E3C6B">
        <w:rPr>
          <w:rFonts w:ascii="Simplified Arabic" w:hAnsi="Simplified Arabic" w:cs="Simplified Arabic"/>
          <w:rtl/>
        </w:rPr>
        <w:t>يلخص</w:t>
      </w:r>
      <w:r w:rsidR="00FC1351">
        <w:rPr>
          <w:rFonts w:ascii="Simplified Arabic" w:hAnsi="Simplified Arabic" w:cs="Simplified Arabic" w:hint="cs"/>
          <w:rtl/>
        </w:rPr>
        <w:t xml:space="preserve"> التقرير</w:t>
      </w:r>
      <w:r w:rsidRPr="001E3C6B">
        <w:rPr>
          <w:rFonts w:ascii="Simplified Arabic" w:hAnsi="Simplified Arabic" w:cs="Simplified Arabic"/>
          <w:rtl/>
        </w:rPr>
        <w:t xml:space="preserve"> كيفية استجابة مرفق البيئة العالمية لتوجيهات مؤتمر الأطراف ويقدم معلومات عن إدارة </w:t>
      </w:r>
      <w:r w:rsidR="008B5495">
        <w:rPr>
          <w:rFonts w:ascii="Simplified Arabic" w:hAnsi="Simplified Arabic" w:cs="Simplified Arabic" w:hint="cs"/>
          <w:rtl/>
        </w:rPr>
        <w:t>حافظات المشاريع</w:t>
      </w:r>
      <w:r w:rsidRPr="001E3C6B">
        <w:rPr>
          <w:rFonts w:ascii="Simplified Arabic" w:hAnsi="Simplified Arabic" w:cs="Simplified Arabic"/>
          <w:rtl/>
        </w:rPr>
        <w:t xml:space="preserve"> وعن أنشطة مكتب التقييم المستقل التابع لمرفق البيئة العالمية. وبالإضافة إلى ذلك، فهو يقدم تقارير عن </w:t>
      </w:r>
      <w:r w:rsidR="008B5495" w:rsidRPr="00B53393">
        <w:rPr>
          <w:rFonts w:ascii="Simplified Arabic" w:hAnsi="Simplified Arabic" w:cs="Simplified Arabic"/>
          <w:rtl/>
        </w:rPr>
        <w:t>صندوق الإطار العالمي للتنوع البيولوجي</w:t>
      </w:r>
      <w:r w:rsidRPr="001E3C6B">
        <w:rPr>
          <w:rFonts w:ascii="Simplified Arabic" w:hAnsi="Simplified Arabic" w:cs="Simplified Arabic"/>
          <w:rtl/>
        </w:rPr>
        <w:t>، بما في ذلك البرمجة الأولية لمشاريعه</w:t>
      </w:r>
      <w:r w:rsidR="008B5495">
        <w:rPr>
          <w:rFonts w:ascii="Simplified Arabic" w:hAnsi="Simplified Arabic" w:cs="Simplified Arabic" w:hint="cs"/>
          <w:rtl/>
        </w:rPr>
        <w:t>.</w:t>
      </w:r>
    </w:p>
    <w:p w14:paraId="4B9D48AD" w14:textId="5D88B4A4" w:rsidR="007627D3" w:rsidRPr="007627D3" w:rsidRDefault="007627D3" w:rsidP="007627D3">
      <w:pPr>
        <w:keepNext/>
        <w:keepLines/>
        <w:suppressAutoHyphens/>
        <w:spacing w:after="120" w:line="360" w:lineRule="exact"/>
        <w:ind w:left="-270" w:firstLine="270"/>
        <w:jc w:val="both"/>
        <w:rPr>
          <w:rFonts w:ascii="Simplified Arabic" w:eastAsia="Times New Roman" w:hAnsi="Simplified Arabic" w:cs="Simplified Arabic"/>
          <w:b/>
          <w:bCs/>
          <w:sz w:val="26"/>
          <w:szCs w:val="26"/>
          <w:lang w:val="en-US" w:eastAsia="en-US" w:bidi="ar-EG"/>
        </w:rPr>
      </w:pPr>
      <w:r w:rsidRPr="007627D3">
        <w:rPr>
          <w:rFonts w:ascii="Simplified Arabic" w:eastAsia="Times New Roman" w:hAnsi="Simplified Arabic" w:cs="Simplified Arabic" w:hint="cs"/>
          <w:b/>
          <w:bCs/>
          <w:sz w:val="26"/>
          <w:szCs w:val="26"/>
          <w:rtl/>
          <w:lang w:val="en-US" w:eastAsia="en-US" w:bidi="ar-EG"/>
        </w:rPr>
        <w:t>باء-</w:t>
      </w:r>
      <w:r w:rsidRPr="007627D3">
        <w:rPr>
          <w:rFonts w:ascii="Simplified Arabic" w:eastAsia="Times New Roman" w:hAnsi="Simplified Arabic" w:cs="Simplified Arabic"/>
          <w:b/>
          <w:bCs/>
          <w:sz w:val="26"/>
          <w:szCs w:val="26"/>
          <w:rtl/>
          <w:lang w:val="en-US" w:eastAsia="en-US" w:bidi="ar-EG"/>
        </w:rPr>
        <w:tab/>
        <w:t>صندوق الإطار العالمي للتنوع البيولوجي</w:t>
      </w:r>
    </w:p>
    <w:p w14:paraId="05796B96" w14:textId="6B9DAC81" w:rsidR="008B5495" w:rsidRDefault="007627D3" w:rsidP="008B5495">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7627D3">
        <w:rPr>
          <w:rFonts w:ascii="Simplified Arabic" w:hAnsi="Simplified Arabic" w:cs="Simplified Arabic"/>
          <w:rtl/>
        </w:rPr>
        <w:t xml:space="preserve">أقر مؤتمر الأطراف، في مقرره 15/15 (الفقرة 19)، بالحاجة الملحة إلى زيادة التمويل الدولي للتنوع البيولوجي وإنشاء صندوق مخصص </w:t>
      </w:r>
      <w:r w:rsidR="00FC66CE">
        <w:rPr>
          <w:rFonts w:ascii="Simplified Arabic" w:hAnsi="Simplified Arabic" w:cs="Simplified Arabic" w:hint="cs"/>
          <w:rtl/>
        </w:rPr>
        <w:t xml:space="preserve">يسهل الوصول إليه </w:t>
      </w:r>
      <w:r w:rsidRPr="007627D3">
        <w:rPr>
          <w:rFonts w:ascii="Simplified Arabic" w:hAnsi="Simplified Arabic" w:cs="Simplified Arabic"/>
          <w:rtl/>
        </w:rPr>
        <w:t>لإطار كونمينغ - مونتريال العالمي للتنوع البيولوجي</w:t>
      </w:r>
      <w:r w:rsidR="00FC66CE" w:rsidRPr="00FC66CE">
        <w:rPr>
          <w:rFonts w:ascii="Simplified Arabic" w:hAnsi="Simplified Arabic" w:cs="Simplified Arabic"/>
          <w:rtl/>
        </w:rPr>
        <w:t xml:space="preserve"> </w:t>
      </w:r>
      <w:r w:rsidR="00FC66CE" w:rsidRPr="007627D3">
        <w:rPr>
          <w:rFonts w:ascii="Simplified Arabic" w:hAnsi="Simplified Arabic" w:cs="Simplified Arabic"/>
          <w:rtl/>
        </w:rPr>
        <w:t xml:space="preserve">في عام 2023 </w:t>
      </w:r>
      <w:r w:rsidRPr="007627D3">
        <w:rPr>
          <w:rFonts w:ascii="Simplified Arabic" w:hAnsi="Simplified Arabic" w:cs="Simplified Arabic"/>
          <w:rtl/>
        </w:rPr>
        <w:t xml:space="preserve">الذي يمكنه </w:t>
      </w:r>
      <w:r w:rsidR="00FC66CE">
        <w:rPr>
          <w:rFonts w:ascii="Simplified Arabic" w:hAnsi="Simplified Arabic" w:cs="Simplified Arabic" w:hint="cs"/>
          <w:rtl/>
        </w:rPr>
        <w:t xml:space="preserve">أن يحشد ويصرف بصورة سريعة </w:t>
      </w:r>
      <w:r w:rsidR="004202EF">
        <w:rPr>
          <w:rFonts w:ascii="Simplified Arabic" w:hAnsi="Simplified Arabic" w:cs="Simplified Arabic" w:hint="cs"/>
          <w:rtl/>
        </w:rPr>
        <w:t xml:space="preserve">موارد جديدة وإضافية </w:t>
      </w:r>
      <w:r w:rsidRPr="007627D3">
        <w:rPr>
          <w:rFonts w:ascii="Simplified Arabic" w:hAnsi="Simplified Arabic" w:cs="Simplified Arabic"/>
          <w:rtl/>
        </w:rPr>
        <w:t xml:space="preserve">من جميع المصادر، بما يتناسب مع طموح الإطار، وطلب، في الفقرات من 20 إلى 27 من مقرره، </w:t>
      </w:r>
      <w:r w:rsidR="004202EF">
        <w:rPr>
          <w:rFonts w:ascii="Simplified Arabic" w:hAnsi="Simplified Arabic" w:cs="Simplified Arabic" w:hint="cs"/>
          <w:rtl/>
        </w:rPr>
        <w:t>إلى</w:t>
      </w:r>
      <w:r w:rsidRPr="007627D3">
        <w:rPr>
          <w:rFonts w:ascii="Simplified Arabic" w:hAnsi="Simplified Arabic" w:cs="Simplified Arabic"/>
          <w:rtl/>
        </w:rPr>
        <w:t xml:space="preserve"> مرفق البيئة العالمية إنشاء وتنفيذ مثل هذا الصندوق المخصص الذي يسهل الوصول إليه.</w:t>
      </w:r>
      <w:r w:rsidR="00A718FF" w:rsidRPr="00A718FF">
        <w:rPr>
          <w:vertAlign w:val="superscript"/>
        </w:rPr>
        <w:t xml:space="preserve"> </w:t>
      </w:r>
      <w:r w:rsidR="00A718FF" w:rsidRPr="000C097D">
        <w:rPr>
          <w:vertAlign w:val="superscript"/>
        </w:rPr>
        <w:footnoteReference w:id="2"/>
      </w:r>
    </w:p>
    <w:p w14:paraId="4E58A9EB" w14:textId="16E230AD" w:rsidR="00AA4C83" w:rsidRDefault="00CC2C79" w:rsidP="00AA4C83">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CC2C79">
        <w:rPr>
          <w:rFonts w:ascii="Simplified Arabic" w:hAnsi="Simplified Arabic" w:cs="Simplified Arabic"/>
          <w:rtl/>
        </w:rPr>
        <w:t xml:space="preserve">واستجابة لذلك، </w:t>
      </w:r>
      <w:r>
        <w:rPr>
          <w:rFonts w:ascii="Simplified Arabic" w:hAnsi="Simplified Arabic" w:cs="Simplified Arabic" w:hint="cs"/>
          <w:rtl/>
        </w:rPr>
        <w:t xml:space="preserve">وعلى النحو المسجل </w:t>
      </w:r>
      <w:r w:rsidRPr="00CC2C79">
        <w:rPr>
          <w:rFonts w:ascii="Simplified Arabic" w:hAnsi="Simplified Arabic" w:cs="Simplified Arabic"/>
          <w:rtl/>
        </w:rPr>
        <w:t>في تقريره الأولي والمبين أدناه، قام مرفق البيئة العالمية بتصميم وإنشاء وتشغيل صندوق الإطار العالمي للتنوع البيولوجي بطريقة سريعة، استجابة لكل طلب من طلبات مؤتمر الأطراف في المقرر 15/15، وهي:</w:t>
      </w:r>
    </w:p>
    <w:p w14:paraId="27901AE2" w14:textId="6616F424" w:rsidR="00CC2C79" w:rsidRDefault="00FA6101" w:rsidP="00FA6101">
      <w:pPr>
        <w:pStyle w:val="ListParagraph"/>
        <w:numPr>
          <w:ilvl w:val="0"/>
          <w:numId w:val="33"/>
        </w:numPr>
        <w:tabs>
          <w:tab w:val="left" w:pos="1843"/>
        </w:tabs>
        <w:bidi/>
        <w:spacing w:after="120" w:line="360" w:lineRule="exact"/>
        <w:ind w:left="1080" w:firstLine="0"/>
        <w:contextualSpacing w:val="0"/>
        <w:rPr>
          <w:rFonts w:ascii="Simplified Arabic" w:hAnsi="Simplified Arabic" w:cs="Simplified Arabic"/>
        </w:rPr>
      </w:pPr>
      <w:r w:rsidRPr="00FA6101">
        <w:rPr>
          <w:rFonts w:ascii="Simplified Arabic" w:hAnsi="Simplified Arabic" w:cs="Simplified Arabic"/>
          <w:rtl/>
        </w:rPr>
        <w:lastRenderedPageBreak/>
        <w:t>إنشاء الصندوق الاستئماني الخاص لدعم تنفيذ إطار كونمينغ-مونتريال العالمي للتنوع البيولوجي في عام 2023 (</w:t>
      </w:r>
      <w:r w:rsidR="00F7151B">
        <w:rPr>
          <w:rFonts w:ascii="Simplified Arabic" w:hAnsi="Simplified Arabic" w:cs="Simplified Arabic" w:hint="cs"/>
          <w:rtl/>
        </w:rPr>
        <w:t>تلبية ل</w:t>
      </w:r>
      <w:r w:rsidRPr="00FA6101">
        <w:rPr>
          <w:rFonts w:ascii="Simplified Arabic" w:hAnsi="Simplified Arabic" w:cs="Simplified Arabic"/>
          <w:rtl/>
        </w:rPr>
        <w:t>لفقرة 20)؛</w:t>
      </w:r>
    </w:p>
    <w:p w14:paraId="647E44EF" w14:textId="238C40BB" w:rsidR="00674B99" w:rsidRDefault="002F4B33" w:rsidP="00674B99">
      <w:pPr>
        <w:pStyle w:val="ListParagraph"/>
        <w:numPr>
          <w:ilvl w:val="0"/>
          <w:numId w:val="33"/>
        </w:numPr>
        <w:tabs>
          <w:tab w:val="left" w:pos="1843"/>
        </w:tabs>
        <w:bidi/>
        <w:spacing w:after="120" w:line="360" w:lineRule="exact"/>
        <w:ind w:left="1080" w:firstLine="0"/>
        <w:contextualSpacing w:val="0"/>
        <w:rPr>
          <w:rFonts w:ascii="Simplified Arabic" w:hAnsi="Simplified Arabic" w:cs="Simplified Arabic"/>
        </w:rPr>
      </w:pPr>
      <w:r w:rsidRPr="002F4B33">
        <w:rPr>
          <w:rFonts w:ascii="Simplified Arabic" w:hAnsi="Simplified Arabic" w:cs="Simplified Arabic"/>
          <w:rtl/>
        </w:rPr>
        <w:t xml:space="preserve">موافقة المجلس وتصديق الجمعية على </w:t>
      </w:r>
      <w:r w:rsidRPr="00CC2C79">
        <w:rPr>
          <w:rFonts w:ascii="Simplified Arabic" w:hAnsi="Simplified Arabic" w:cs="Simplified Arabic"/>
          <w:rtl/>
        </w:rPr>
        <w:t>صندوق الإطار العالمي للتنوع البيولوجي</w:t>
      </w:r>
      <w:r w:rsidRPr="002F4B33">
        <w:rPr>
          <w:rFonts w:ascii="Simplified Arabic" w:hAnsi="Simplified Arabic" w:cs="Simplified Arabic"/>
          <w:rtl/>
        </w:rPr>
        <w:t xml:space="preserve">، مع هيئة إدارية </w:t>
      </w:r>
      <w:r w:rsidR="00350BA5">
        <w:rPr>
          <w:rFonts w:ascii="Simplified Arabic" w:hAnsi="Simplified Arabic" w:cs="Simplified Arabic" w:hint="cs"/>
          <w:rtl/>
        </w:rPr>
        <w:t>منصفة</w:t>
      </w:r>
      <w:r w:rsidRPr="002F4B33">
        <w:rPr>
          <w:rFonts w:ascii="Simplified Arabic" w:hAnsi="Simplified Arabic" w:cs="Simplified Arabic"/>
          <w:rtl/>
        </w:rPr>
        <w:t xml:space="preserve"> خاصة به (</w:t>
      </w:r>
      <w:r w:rsidR="00F7151B">
        <w:rPr>
          <w:rFonts w:ascii="Simplified Arabic" w:hAnsi="Simplified Arabic" w:cs="Simplified Arabic" w:hint="cs"/>
          <w:rtl/>
        </w:rPr>
        <w:t xml:space="preserve">تلبية للفقرتين </w:t>
      </w:r>
      <w:r w:rsidRPr="002F4B33">
        <w:rPr>
          <w:rFonts w:ascii="Simplified Arabic" w:hAnsi="Simplified Arabic" w:cs="Simplified Arabic"/>
          <w:rtl/>
        </w:rPr>
        <w:t>21 و24)؛</w:t>
      </w:r>
    </w:p>
    <w:p w14:paraId="6A8FAFEB" w14:textId="41779E72" w:rsidR="004043C5" w:rsidRPr="004043C5" w:rsidRDefault="004043C5" w:rsidP="004043C5">
      <w:pPr>
        <w:pStyle w:val="ListParagraph"/>
        <w:numPr>
          <w:ilvl w:val="0"/>
          <w:numId w:val="33"/>
        </w:numPr>
        <w:tabs>
          <w:tab w:val="left" w:pos="1843"/>
        </w:tabs>
        <w:bidi/>
        <w:spacing w:after="120" w:line="360" w:lineRule="exact"/>
        <w:ind w:left="1080" w:firstLine="0"/>
        <w:contextualSpacing w:val="0"/>
        <w:rPr>
          <w:rFonts w:ascii="Simplified Arabic" w:hAnsi="Simplified Arabic" w:cs="Simplified Arabic"/>
          <w:rtl/>
        </w:rPr>
      </w:pPr>
      <w:r w:rsidRPr="004043C5">
        <w:rPr>
          <w:rFonts w:ascii="Simplified Arabic" w:hAnsi="Simplified Arabic" w:cs="Simplified Arabic"/>
          <w:rtl/>
        </w:rPr>
        <w:t xml:space="preserve">الترتيبات المؤسسية </w:t>
      </w:r>
      <w:r>
        <w:rPr>
          <w:rFonts w:ascii="Simplified Arabic" w:hAnsi="Simplified Arabic" w:cs="Simplified Arabic" w:hint="cs"/>
          <w:rtl/>
        </w:rPr>
        <w:t>وترتيبات الحوكمة اللازمة</w:t>
      </w:r>
      <w:r w:rsidRPr="004043C5">
        <w:rPr>
          <w:rFonts w:ascii="Simplified Arabic" w:hAnsi="Simplified Arabic" w:cs="Simplified Arabic"/>
          <w:rtl/>
        </w:rPr>
        <w:t xml:space="preserve"> لتلقي التمويل من جميع المصادر، بالإضافة إلى المساعدة الإنمائية الرسمية (</w:t>
      </w:r>
      <w:r w:rsidR="00F7151B">
        <w:rPr>
          <w:rFonts w:ascii="Simplified Arabic" w:hAnsi="Simplified Arabic" w:cs="Simplified Arabic" w:hint="cs"/>
          <w:rtl/>
        </w:rPr>
        <w:t xml:space="preserve">تلبية للفقرة </w:t>
      </w:r>
      <w:r w:rsidRPr="004043C5">
        <w:rPr>
          <w:rFonts w:ascii="Simplified Arabic" w:hAnsi="Simplified Arabic" w:cs="Simplified Arabic"/>
          <w:rtl/>
        </w:rPr>
        <w:t>22)؛</w:t>
      </w:r>
    </w:p>
    <w:p w14:paraId="255CC45B" w14:textId="2208B28E" w:rsidR="004043C5" w:rsidRPr="004043C5" w:rsidRDefault="004043C5" w:rsidP="004043C5">
      <w:pPr>
        <w:pStyle w:val="ListParagraph"/>
        <w:numPr>
          <w:ilvl w:val="0"/>
          <w:numId w:val="33"/>
        </w:numPr>
        <w:tabs>
          <w:tab w:val="left" w:pos="1843"/>
        </w:tabs>
        <w:bidi/>
        <w:spacing w:after="120" w:line="360" w:lineRule="exact"/>
        <w:ind w:left="1080" w:firstLine="0"/>
        <w:contextualSpacing w:val="0"/>
        <w:rPr>
          <w:rFonts w:ascii="Simplified Arabic" w:hAnsi="Simplified Arabic" w:cs="Simplified Arabic"/>
          <w:rtl/>
        </w:rPr>
      </w:pPr>
      <w:r w:rsidRPr="004043C5">
        <w:rPr>
          <w:rFonts w:ascii="Simplified Arabic" w:hAnsi="Simplified Arabic" w:cs="Simplified Arabic"/>
          <w:rtl/>
        </w:rPr>
        <w:t>عملية</w:t>
      </w:r>
      <w:r w:rsidR="00B834BE">
        <w:rPr>
          <w:rFonts w:ascii="Simplified Arabic" w:hAnsi="Simplified Arabic" w:cs="Simplified Arabic" w:hint="cs"/>
          <w:rtl/>
        </w:rPr>
        <w:t xml:space="preserve"> بسيطة وفعالة لأغراض</w:t>
      </w:r>
      <w:r w:rsidRPr="004043C5">
        <w:rPr>
          <w:rFonts w:ascii="Simplified Arabic" w:hAnsi="Simplified Arabic" w:cs="Simplified Arabic"/>
          <w:rtl/>
        </w:rPr>
        <w:t xml:space="preserve"> </w:t>
      </w:r>
      <w:r w:rsidR="00B834BE">
        <w:rPr>
          <w:rFonts w:ascii="Simplified Arabic" w:hAnsi="Simplified Arabic" w:cs="Simplified Arabic" w:hint="cs"/>
          <w:rtl/>
        </w:rPr>
        <w:t>التطبيق و</w:t>
      </w:r>
      <w:r w:rsidRPr="004043C5">
        <w:rPr>
          <w:rFonts w:ascii="Simplified Arabic" w:hAnsi="Simplified Arabic" w:cs="Simplified Arabic"/>
          <w:rtl/>
        </w:rPr>
        <w:t xml:space="preserve">الموافقة، مما يتيح </w:t>
      </w:r>
      <w:r w:rsidR="00B834BE">
        <w:rPr>
          <w:rFonts w:ascii="Simplified Arabic" w:hAnsi="Simplified Arabic" w:cs="Simplified Arabic" w:hint="cs"/>
          <w:rtl/>
        </w:rPr>
        <w:t>إمكانية الوصول بسهولة وكفاءة</w:t>
      </w:r>
      <w:r w:rsidRPr="004043C5">
        <w:rPr>
          <w:rFonts w:ascii="Simplified Arabic" w:hAnsi="Simplified Arabic" w:cs="Simplified Arabic"/>
          <w:rtl/>
        </w:rPr>
        <w:t xml:space="preserve"> إلى موارد </w:t>
      </w:r>
      <w:r w:rsidR="00D30684" w:rsidRPr="00CC2C79">
        <w:rPr>
          <w:rFonts w:ascii="Simplified Arabic" w:hAnsi="Simplified Arabic" w:cs="Simplified Arabic"/>
          <w:rtl/>
        </w:rPr>
        <w:t>صندوق الإطار العالمي للتنوع البيولوجي</w:t>
      </w:r>
      <w:r w:rsidR="00D30684" w:rsidRPr="004043C5">
        <w:rPr>
          <w:rFonts w:ascii="Simplified Arabic" w:hAnsi="Simplified Arabic" w:cs="Simplified Arabic"/>
          <w:rtl/>
        </w:rPr>
        <w:t xml:space="preserve"> </w:t>
      </w:r>
      <w:r w:rsidRPr="004043C5">
        <w:rPr>
          <w:rFonts w:ascii="Simplified Arabic" w:hAnsi="Simplified Arabic" w:cs="Simplified Arabic"/>
          <w:rtl/>
        </w:rPr>
        <w:t>(</w:t>
      </w:r>
      <w:r w:rsidR="00F7151B">
        <w:rPr>
          <w:rFonts w:ascii="Simplified Arabic" w:hAnsi="Simplified Arabic" w:cs="Simplified Arabic" w:hint="cs"/>
          <w:rtl/>
        </w:rPr>
        <w:t>تلبية للفقرة</w:t>
      </w:r>
      <w:r w:rsidRPr="004043C5">
        <w:rPr>
          <w:rFonts w:ascii="Simplified Arabic" w:hAnsi="Simplified Arabic" w:cs="Simplified Arabic"/>
          <w:rtl/>
        </w:rPr>
        <w:t xml:space="preserve"> 23)؛</w:t>
      </w:r>
    </w:p>
    <w:p w14:paraId="72E5A5CE" w14:textId="26B7B630" w:rsidR="004043C5" w:rsidRPr="004043C5" w:rsidRDefault="00D30684" w:rsidP="004043C5">
      <w:pPr>
        <w:pStyle w:val="ListParagraph"/>
        <w:numPr>
          <w:ilvl w:val="0"/>
          <w:numId w:val="33"/>
        </w:numPr>
        <w:tabs>
          <w:tab w:val="left" w:pos="1843"/>
        </w:tabs>
        <w:bidi/>
        <w:spacing w:after="120" w:line="360" w:lineRule="exact"/>
        <w:ind w:left="1080" w:firstLine="0"/>
        <w:contextualSpacing w:val="0"/>
        <w:rPr>
          <w:rFonts w:ascii="Simplified Arabic" w:hAnsi="Simplified Arabic" w:cs="Simplified Arabic"/>
          <w:rtl/>
        </w:rPr>
      </w:pPr>
      <w:r>
        <w:rPr>
          <w:rFonts w:ascii="Simplified Arabic" w:hAnsi="Simplified Arabic" w:cs="Simplified Arabic" w:hint="cs"/>
          <w:rtl/>
        </w:rPr>
        <w:t xml:space="preserve">إشراك </w:t>
      </w:r>
      <w:r w:rsidR="004043C5" w:rsidRPr="004043C5">
        <w:rPr>
          <w:rFonts w:ascii="Simplified Arabic" w:hAnsi="Simplified Arabic" w:cs="Simplified Arabic"/>
          <w:rtl/>
        </w:rPr>
        <w:t xml:space="preserve">جميع المصارف الإنمائية المتعددة الأطراف </w:t>
      </w:r>
      <w:r>
        <w:rPr>
          <w:rFonts w:ascii="Simplified Arabic" w:hAnsi="Simplified Arabic" w:cs="Simplified Arabic" w:hint="cs"/>
          <w:rtl/>
        </w:rPr>
        <w:t>و</w:t>
      </w:r>
      <w:r w:rsidR="004043C5" w:rsidRPr="004043C5">
        <w:rPr>
          <w:rFonts w:ascii="Simplified Arabic" w:hAnsi="Simplified Arabic" w:cs="Simplified Arabic"/>
          <w:rtl/>
        </w:rPr>
        <w:t>المؤسسات المالية الدولية</w:t>
      </w:r>
      <w:r>
        <w:rPr>
          <w:rFonts w:ascii="Simplified Arabic" w:hAnsi="Simplified Arabic" w:cs="Simplified Arabic" w:hint="cs"/>
          <w:rtl/>
        </w:rPr>
        <w:t xml:space="preserve"> الأخرى</w:t>
      </w:r>
      <w:r w:rsidR="004043C5" w:rsidRPr="004043C5">
        <w:rPr>
          <w:rFonts w:ascii="Simplified Arabic" w:hAnsi="Simplified Arabic" w:cs="Simplified Arabic"/>
          <w:rtl/>
        </w:rPr>
        <w:t xml:space="preserve"> (</w:t>
      </w:r>
      <w:r w:rsidR="006B7B4E">
        <w:rPr>
          <w:rFonts w:ascii="Simplified Arabic" w:hAnsi="Simplified Arabic" w:cs="Simplified Arabic" w:hint="cs"/>
          <w:rtl/>
        </w:rPr>
        <w:t>تلبية للفقرة</w:t>
      </w:r>
      <w:r w:rsidR="006B7B4E" w:rsidRPr="004043C5">
        <w:rPr>
          <w:rFonts w:ascii="Simplified Arabic" w:hAnsi="Simplified Arabic" w:cs="Simplified Arabic"/>
          <w:rtl/>
        </w:rPr>
        <w:t xml:space="preserve"> </w:t>
      </w:r>
      <w:r w:rsidR="004043C5" w:rsidRPr="004043C5">
        <w:rPr>
          <w:rFonts w:ascii="Simplified Arabic" w:hAnsi="Simplified Arabic" w:cs="Simplified Arabic"/>
          <w:rtl/>
        </w:rPr>
        <w:t>26)؛</w:t>
      </w:r>
    </w:p>
    <w:p w14:paraId="6D060DD1" w14:textId="2036AAB2" w:rsidR="00CB60D8" w:rsidRDefault="004043C5" w:rsidP="004043C5">
      <w:pPr>
        <w:pStyle w:val="ListParagraph"/>
        <w:numPr>
          <w:ilvl w:val="0"/>
          <w:numId w:val="33"/>
        </w:numPr>
        <w:tabs>
          <w:tab w:val="left" w:pos="1843"/>
        </w:tabs>
        <w:bidi/>
        <w:spacing w:after="120" w:line="360" w:lineRule="exact"/>
        <w:ind w:left="1080" w:firstLine="0"/>
        <w:contextualSpacing w:val="0"/>
        <w:rPr>
          <w:rFonts w:ascii="Simplified Arabic" w:hAnsi="Simplified Arabic" w:cs="Simplified Arabic"/>
        </w:rPr>
      </w:pPr>
      <w:r w:rsidRPr="004043C5">
        <w:rPr>
          <w:rFonts w:ascii="Simplified Arabic" w:hAnsi="Simplified Arabic" w:cs="Simplified Arabic"/>
          <w:rtl/>
        </w:rPr>
        <w:t xml:space="preserve">تقرير عن التقدم المحرز </w:t>
      </w:r>
      <w:r w:rsidR="008C4B9C">
        <w:rPr>
          <w:rFonts w:ascii="Simplified Arabic" w:hAnsi="Simplified Arabic" w:cs="Simplified Arabic" w:hint="cs"/>
          <w:rtl/>
        </w:rPr>
        <w:t>بشأن</w:t>
      </w:r>
      <w:r w:rsidRPr="004043C5">
        <w:rPr>
          <w:rFonts w:ascii="Simplified Arabic" w:hAnsi="Simplified Arabic" w:cs="Simplified Arabic"/>
          <w:rtl/>
        </w:rPr>
        <w:t xml:space="preserve"> إنشاء صندوق الإطا</w:t>
      </w:r>
      <w:r w:rsidR="00B35E02">
        <w:rPr>
          <w:rFonts w:ascii="Simplified Arabic" w:hAnsi="Simplified Arabic" w:cs="Simplified Arabic" w:hint="cs"/>
          <w:rtl/>
        </w:rPr>
        <w:t>ر</w:t>
      </w:r>
      <w:r w:rsidRPr="004043C5">
        <w:rPr>
          <w:rFonts w:ascii="Simplified Arabic" w:hAnsi="Simplified Arabic" w:cs="Simplified Arabic"/>
          <w:rtl/>
        </w:rPr>
        <w:t xml:space="preserve"> العالمي للتنوع البيولوجي وعملياته وأدائه (</w:t>
      </w:r>
      <w:r w:rsidR="006B7B4E">
        <w:rPr>
          <w:rFonts w:ascii="Simplified Arabic" w:hAnsi="Simplified Arabic" w:cs="Simplified Arabic" w:hint="cs"/>
          <w:rtl/>
        </w:rPr>
        <w:t>تلبية للفقرة</w:t>
      </w:r>
      <w:r w:rsidR="006B7B4E" w:rsidRPr="004043C5">
        <w:rPr>
          <w:rFonts w:ascii="Simplified Arabic" w:hAnsi="Simplified Arabic" w:cs="Simplified Arabic"/>
          <w:rtl/>
        </w:rPr>
        <w:t xml:space="preserve"> </w:t>
      </w:r>
      <w:r w:rsidRPr="004043C5">
        <w:rPr>
          <w:rFonts w:ascii="Simplified Arabic" w:hAnsi="Simplified Arabic" w:cs="Simplified Arabic"/>
          <w:rtl/>
        </w:rPr>
        <w:t>26).</w:t>
      </w:r>
    </w:p>
    <w:p w14:paraId="0BC588A4" w14:textId="091E259F" w:rsidR="00BB0521" w:rsidRDefault="00BB0521" w:rsidP="00BB0521">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Pr="00BB0521">
        <w:rPr>
          <w:rFonts w:ascii="Simplified Arabic" w:hAnsi="Simplified Arabic" w:cs="Simplified Arabic"/>
          <w:rtl/>
        </w:rPr>
        <w:t xml:space="preserve">طوال </w:t>
      </w:r>
      <w:r w:rsidR="00B35E02">
        <w:rPr>
          <w:rFonts w:ascii="Simplified Arabic" w:hAnsi="Simplified Arabic" w:cs="Simplified Arabic" w:hint="cs"/>
          <w:rtl/>
        </w:rPr>
        <w:t xml:space="preserve">فترة </w:t>
      </w:r>
      <w:r w:rsidRPr="00BB0521">
        <w:rPr>
          <w:rFonts w:ascii="Simplified Arabic" w:hAnsi="Simplified Arabic" w:cs="Simplified Arabic"/>
          <w:rtl/>
        </w:rPr>
        <w:t xml:space="preserve">العملية، عملت الأمانة بشكل وثيق مع أمانة مرفق البيئة العالمية </w:t>
      </w:r>
      <w:r w:rsidR="00996AA9">
        <w:rPr>
          <w:rFonts w:ascii="Simplified Arabic" w:hAnsi="Simplified Arabic" w:cs="Simplified Arabic" w:hint="cs"/>
          <w:rtl/>
        </w:rPr>
        <w:t xml:space="preserve">ورئيسها التنفيذي </w:t>
      </w:r>
      <w:r w:rsidRPr="00BB0521">
        <w:rPr>
          <w:rFonts w:ascii="Simplified Arabic" w:hAnsi="Simplified Arabic" w:cs="Simplified Arabic"/>
          <w:rtl/>
        </w:rPr>
        <w:t>بشأن إنشاء الصندوق، وشاركت في المشاورات مع أعضاء المجلس وأصحاب المصلحة واجتماعات مجلس مرفق البيئة العالمية</w:t>
      </w:r>
      <w:r w:rsidR="00B06DB4">
        <w:rPr>
          <w:rFonts w:ascii="Simplified Arabic" w:hAnsi="Simplified Arabic" w:cs="Simplified Arabic" w:hint="cs"/>
          <w:rtl/>
        </w:rPr>
        <w:t xml:space="preserve"> وجمعيتها</w:t>
      </w:r>
      <w:r w:rsidRPr="00BB0521">
        <w:rPr>
          <w:rFonts w:ascii="Simplified Arabic" w:hAnsi="Simplified Arabic" w:cs="Simplified Arabic"/>
          <w:rtl/>
        </w:rPr>
        <w:t>.</w:t>
      </w:r>
    </w:p>
    <w:p w14:paraId="43835734" w14:textId="38650DF5" w:rsidR="000429B0" w:rsidRDefault="00A51061" w:rsidP="000429B0">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00C05449" w:rsidRPr="00C05449">
        <w:rPr>
          <w:rFonts w:ascii="Simplified Arabic" w:hAnsi="Simplified Arabic" w:cs="Simplified Arabic"/>
          <w:rtl/>
        </w:rPr>
        <w:t xml:space="preserve">في اجتماعه الرابع والستين، </w:t>
      </w:r>
      <w:r w:rsidR="00C05449">
        <w:rPr>
          <w:rFonts w:ascii="Simplified Arabic" w:hAnsi="Simplified Arabic" w:cs="Simplified Arabic" w:hint="cs"/>
          <w:rtl/>
        </w:rPr>
        <w:t>الذي عُقد</w:t>
      </w:r>
      <w:r w:rsidR="00C05449" w:rsidRPr="00C05449">
        <w:rPr>
          <w:rFonts w:ascii="Simplified Arabic" w:hAnsi="Simplified Arabic" w:cs="Simplified Arabic"/>
          <w:rtl/>
        </w:rPr>
        <w:t xml:space="preserve"> في برازيليا في الفترة من 26 إلى 29 يوني</w:t>
      </w:r>
      <w:r w:rsidR="00C05449">
        <w:rPr>
          <w:rFonts w:ascii="Simplified Arabic" w:hAnsi="Simplified Arabic" w:cs="Simplified Arabic" w:hint="cs"/>
          <w:rtl/>
        </w:rPr>
        <w:t>ه</w:t>
      </w:r>
      <w:r w:rsidR="00C05449" w:rsidRPr="00C05449">
        <w:rPr>
          <w:rFonts w:ascii="Simplified Arabic" w:hAnsi="Simplified Arabic" w:cs="Simplified Arabic"/>
          <w:rtl/>
        </w:rPr>
        <w:t xml:space="preserve">/حزيران 2023، وافق مجلس مرفق البيئة العالمية على إنشاء صندوق استئماني جديد: صندوق الإطار العالمي للتنوع البيولوجي (المقرر 09/2023)، بالإضافة إلى توجيهات البرمجة </w:t>
      </w:r>
      <w:r w:rsidR="00C05449">
        <w:rPr>
          <w:rFonts w:ascii="Simplified Arabic" w:hAnsi="Simplified Arabic" w:cs="Simplified Arabic" w:hint="cs"/>
          <w:rtl/>
        </w:rPr>
        <w:t>ل</w:t>
      </w:r>
      <w:r w:rsidR="00C05449" w:rsidRPr="00C05449">
        <w:rPr>
          <w:rFonts w:ascii="Simplified Arabic" w:hAnsi="Simplified Arabic" w:cs="Simplified Arabic"/>
          <w:rtl/>
        </w:rPr>
        <w:t>صندوق الإطار العالمي للتنوع البيولوجي (</w:t>
      </w:r>
      <w:r w:rsidR="00CA7D15">
        <w:rPr>
          <w:rFonts w:ascii="Simplified Arabic" w:hAnsi="Simplified Arabic" w:cs="Simplified Arabic" w:hint="cs"/>
          <w:rtl/>
        </w:rPr>
        <w:t>المقرر</w:t>
      </w:r>
      <w:r w:rsidR="00C05449" w:rsidRPr="00C05449">
        <w:rPr>
          <w:rFonts w:ascii="Simplified Arabic" w:hAnsi="Simplified Arabic" w:cs="Simplified Arabic"/>
          <w:rtl/>
        </w:rPr>
        <w:t xml:space="preserve"> 10/2023).</w:t>
      </w:r>
      <w:r w:rsidR="008B322A" w:rsidRPr="008B322A">
        <w:rPr>
          <w:rStyle w:val="FootnoteReference"/>
        </w:rPr>
        <w:t xml:space="preserve"> </w:t>
      </w:r>
      <w:r w:rsidR="008B322A">
        <w:rPr>
          <w:rStyle w:val="FootnoteReference"/>
        </w:rPr>
        <w:footnoteReference w:id="3"/>
      </w:r>
      <w:r w:rsidR="00C05449" w:rsidRPr="00C05449">
        <w:rPr>
          <w:rFonts w:ascii="Simplified Arabic" w:hAnsi="Simplified Arabic" w:cs="Simplified Arabic"/>
          <w:rtl/>
        </w:rPr>
        <w:t xml:space="preserve"> </w:t>
      </w:r>
      <w:r w:rsidR="00CA7D15">
        <w:rPr>
          <w:rFonts w:ascii="Simplified Arabic" w:hAnsi="Simplified Arabic" w:cs="Simplified Arabic" w:hint="cs"/>
          <w:rtl/>
        </w:rPr>
        <w:t>و</w:t>
      </w:r>
      <w:r w:rsidR="00C05449" w:rsidRPr="00C05449">
        <w:rPr>
          <w:rFonts w:ascii="Simplified Arabic" w:hAnsi="Simplified Arabic" w:cs="Simplified Arabic"/>
          <w:rtl/>
        </w:rPr>
        <w:t xml:space="preserve">صادقت </w:t>
      </w:r>
      <w:r w:rsidR="00CA7D15">
        <w:rPr>
          <w:rFonts w:ascii="Simplified Arabic" w:hAnsi="Simplified Arabic" w:cs="Simplified Arabic" w:hint="cs"/>
          <w:rtl/>
        </w:rPr>
        <w:t>الدورة السابعة ل</w:t>
      </w:r>
      <w:r w:rsidR="00C05449" w:rsidRPr="00C05449">
        <w:rPr>
          <w:rFonts w:ascii="Simplified Arabic" w:hAnsi="Simplified Arabic" w:cs="Simplified Arabic"/>
          <w:rtl/>
        </w:rPr>
        <w:t xml:space="preserve">جمعية </w:t>
      </w:r>
      <w:r w:rsidR="00CA7D15">
        <w:rPr>
          <w:rFonts w:ascii="Simplified Arabic" w:hAnsi="Simplified Arabic" w:cs="Simplified Arabic" w:hint="cs"/>
          <w:rtl/>
        </w:rPr>
        <w:t>مرفق البيئة العالمية</w:t>
      </w:r>
      <w:r w:rsidR="00C05449" w:rsidRPr="00C05449">
        <w:rPr>
          <w:rFonts w:ascii="Simplified Arabic" w:hAnsi="Simplified Arabic" w:cs="Simplified Arabic"/>
          <w:rtl/>
        </w:rPr>
        <w:t>، المنعقدة في فانكوفر في الفترة من 22 إلى 25 أغسطس</w:t>
      </w:r>
      <w:r>
        <w:rPr>
          <w:rFonts w:ascii="Simplified Arabic" w:hAnsi="Simplified Arabic" w:cs="Simplified Arabic" w:hint="cs"/>
          <w:rtl/>
        </w:rPr>
        <w:t>/آب</w:t>
      </w:r>
      <w:r w:rsidR="00C05449" w:rsidRPr="00C05449">
        <w:rPr>
          <w:rFonts w:ascii="Simplified Arabic" w:hAnsi="Simplified Arabic" w:cs="Simplified Arabic"/>
          <w:rtl/>
        </w:rPr>
        <w:t xml:space="preserve"> 2023، على إنشاء الصندوق.</w:t>
      </w:r>
    </w:p>
    <w:p w14:paraId="23BEAFBB" w14:textId="547F825F" w:rsidR="00A51061" w:rsidRDefault="000E14C1" w:rsidP="00A51061">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Pr="000E14C1">
        <w:rPr>
          <w:rFonts w:ascii="Simplified Arabic" w:hAnsi="Simplified Arabic" w:cs="Simplified Arabic"/>
          <w:rtl/>
        </w:rPr>
        <w:t xml:space="preserve">في </w:t>
      </w:r>
      <w:r>
        <w:rPr>
          <w:rFonts w:ascii="Simplified Arabic" w:hAnsi="Simplified Arabic" w:cs="Simplified Arabic" w:hint="cs"/>
          <w:rtl/>
        </w:rPr>
        <w:t>مقرره</w:t>
      </w:r>
      <w:r w:rsidRPr="000E14C1">
        <w:rPr>
          <w:rFonts w:ascii="Simplified Arabic" w:hAnsi="Simplified Arabic" w:cs="Simplified Arabic"/>
          <w:rtl/>
        </w:rPr>
        <w:t xml:space="preserve"> 09/2023، دعا مجلس مرفق البيئة العالمية البنك الدولي </w:t>
      </w:r>
      <w:r>
        <w:rPr>
          <w:rFonts w:ascii="Simplified Arabic" w:hAnsi="Simplified Arabic" w:cs="Simplified Arabic" w:hint="cs"/>
          <w:rtl/>
        </w:rPr>
        <w:t xml:space="preserve">إلى أداء دور القيّم </w:t>
      </w:r>
      <w:r w:rsidRPr="000E14C1">
        <w:rPr>
          <w:rFonts w:ascii="Simplified Arabic" w:hAnsi="Simplified Arabic" w:cs="Simplified Arabic"/>
          <w:rtl/>
        </w:rPr>
        <w:t xml:space="preserve">على الصندوق. وقد وردت الرسملة الأولية من كندا والمملكة المتحدة لبريطانيا العظمى وأيرلندا الشمالية، كما وردت مساهمات أخرى من ألمانيا واليابان ولكسمبرغ وأسبانيا. وتبلغ المساهمات حتى الآن 236 مليون دولار من دولارات الولايات المتحدة. وقد دعا الأمين التنفيذي بالنيابة </w:t>
      </w:r>
      <w:r w:rsidR="00133A0C">
        <w:rPr>
          <w:rFonts w:ascii="Simplified Arabic" w:hAnsi="Simplified Arabic" w:cs="Simplified Arabic" w:hint="cs"/>
          <w:rtl/>
        </w:rPr>
        <w:t>والرئيس</w:t>
      </w:r>
      <w:r w:rsidRPr="000E14C1">
        <w:rPr>
          <w:rFonts w:ascii="Simplified Arabic" w:hAnsi="Simplified Arabic" w:cs="Simplified Arabic"/>
          <w:rtl/>
        </w:rPr>
        <w:t xml:space="preserve"> التنفيذي لمرفق البيئة العالمية إلى تقديم مساهمات إضافية، بما يتناسب مع المقررين 15/4 و15/7 الصادرين عن مؤتمر الأطراف.</w:t>
      </w:r>
    </w:p>
    <w:p w14:paraId="22C0D53D" w14:textId="16DF623A" w:rsidR="008F1B55" w:rsidRDefault="00857AC0" w:rsidP="008F1B55">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008F1B55" w:rsidRPr="008F1B55">
        <w:rPr>
          <w:rFonts w:ascii="Simplified Arabic" w:hAnsi="Simplified Arabic" w:cs="Simplified Arabic"/>
          <w:rtl/>
        </w:rPr>
        <w:t xml:space="preserve">يجتمع مجلس مرفق البيئة العالمية باعتباره مجلس </w:t>
      </w:r>
      <w:r w:rsidR="008F1B55" w:rsidRPr="00C05449">
        <w:rPr>
          <w:rFonts w:ascii="Simplified Arabic" w:hAnsi="Simplified Arabic" w:cs="Simplified Arabic"/>
          <w:rtl/>
        </w:rPr>
        <w:t>صندوق الإطار العالمي للتنوع البيولوجي</w:t>
      </w:r>
      <w:r w:rsidR="008F1B55" w:rsidRPr="008F1B55">
        <w:rPr>
          <w:rFonts w:ascii="Simplified Arabic" w:hAnsi="Simplified Arabic" w:cs="Simplified Arabic"/>
          <w:rtl/>
        </w:rPr>
        <w:t xml:space="preserve">، ويضم 16 عضوا من البلدان النامية، و14 عضوا من البلدان المتقدمة وعضوين من بلدان أوروبا الوسطى والشرقية والاتحاد السوفييتي السابق. </w:t>
      </w:r>
      <w:r w:rsidR="00902523">
        <w:rPr>
          <w:rFonts w:ascii="Simplified Arabic" w:hAnsi="Simplified Arabic" w:cs="Simplified Arabic" w:hint="cs"/>
          <w:rtl/>
        </w:rPr>
        <w:t xml:space="preserve">وتوجه الدعوة إلى كل من </w:t>
      </w:r>
      <w:r w:rsidR="008F1B55" w:rsidRPr="008F1B55">
        <w:rPr>
          <w:rFonts w:ascii="Simplified Arabic" w:hAnsi="Simplified Arabic" w:cs="Simplified Arabic"/>
          <w:rtl/>
        </w:rPr>
        <w:t>المراقب</w:t>
      </w:r>
      <w:r w:rsidR="00902523">
        <w:rPr>
          <w:rFonts w:ascii="Simplified Arabic" w:hAnsi="Simplified Arabic" w:cs="Simplified Arabic" w:hint="cs"/>
          <w:rtl/>
        </w:rPr>
        <w:t>ي</w:t>
      </w:r>
      <w:r w:rsidR="008F1B55" w:rsidRPr="008F1B55">
        <w:rPr>
          <w:rFonts w:ascii="Simplified Arabic" w:hAnsi="Simplified Arabic" w:cs="Simplified Arabic"/>
          <w:rtl/>
        </w:rPr>
        <w:t xml:space="preserve">ن من القطاع الخاص، ومنظمات الحفظ الخيرية، والشعوب الأصلية والمجتمعات المحلية، والنساء والشباب لحضور اجتماعات المجلس، في كل </w:t>
      </w:r>
      <w:r w:rsidR="000E6757">
        <w:rPr>
          <w:rFonts w:ascii="Simplified Arabic" w:hAnsi="Simplified Arabic" w:cs="Simplified Arabic" w:hint="cs"/>
          <w:rtl/>
        </w:rPr>
        <w:t>مرة</w:t>
      </w:r>
      <w:r w:rsidR="008F1B55" w:rsidRPr="008F1B55">
        <w:rPr>
          <w:rFonts w:ascii="Simplified Arabic" w:hAnsi="Simplified Arabic" w:cs="Simplified Arabic"/>
          <w:rtl/>
        </w:rPr>
        <w:t xml:space="preserve"> مع ممثلين اثنين لتحقيق التوازن بين البلدان النامية والمتقدمة، فضلا عن </w:t>
      </w:r>
      <w:r w:rsidR="00DF708A">
        <w:rPr>
          <w:rFonts w:ascii="Simplified Arabic" w:hAnsi="Simplified Arabic" w:cs="Simplified Arabic" w:hint="cs"/>
          <w:rtl/>
        </w:rPr>
        <w:t xml:space="preserve">تحقيق </w:t>
      </w:r>
      <w:r w:rsidR="008F1B55" w:rsidRPr="008F1B55">
        <w:rPr>
          <w:rFonts w:ascii="Simplified Arabic" w:hAnsi="Simplified Arabic" w:cs="Simplified Arabic"/>
          <w:rtl/>
        </w:rPr>
        <w:t>التوازن الإقليمي والجنساني</w:t>
      </w:r>
      <w:r w:rsidR="000E6757">
        <w:rPr>
          <w:rFonts w:ascii="Simplified Arabic" w:hAnsi="Simplified Arabic" w:cs="Simplified Arabic" w:hint="cs"/>
          <w:rtl/>
        </w:rPr>
        <w:t>.</w:t>
      </w:r>
    </w:p>
    <w:p w14:paraId="18F6CE8B" w14:textId="3A563E95" w:rsidR="00E4587C" w:rsidRDefault="00E4587C" w:rsidP="00E4587C">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وعُ</w:t>
      </w:r>
      <w:r w:rsidRPr="00E4587C">
        <w:rPr>
          <w:rFonts w:ascii="Simplified Arabic" w:hAnsi="Simplified Arabic" w:cs="Simplified Arabic"/>
          <w:rtl/>
        </w:rPr>
        <w:t>قد الاجتماع الأول لمجلس صندوق الإطار العالمي للتنوع البيولوجي في واشنطن العاصمة في الفترة من 8 إلى 9 فبراير</w:t>
      </w:r>
      <w:r w:rsidR="007C0D98">
        <w:rPr>
          <w:rFonts w:ascii="Simplified Arabic" w:hAnsi="Simplified Arabic" w:cs="Simplified Arabic" w:hint="cs"/>
          <w:rtl/>
          <w:lang w:bidi="ar-EG"/>
        </w:rPr>
        <w:t>/شباط</w:t>
      </w:r>
      <w:r w:rsidRPr="00E4587C">
        <w:rPr>
          <w:rFonts w:ascii="Simplified Arabic" w:hAnsi="Simplified Arabic" w:cs="Simplified Arabic"/>
          <w:rtl/>
        </w:rPr>
        <w:t xml:space="preserve"> 2024. </w:t>
      </w:r>
      <w:r w:rsidR="007C0D98">
        <w:rPr>
          <w:rFonts w:ascii="Simplified Arabic" w:hAnsi="Simplified Arabic" w:cs="Simplified Arabic" w:hint="cs"/>
          <w:rtl/>
        </w:rPr>
        <w:t>و</w:t>
      </w:r>
      <w:r w:rsidRPr="00E4587C">
        <w:rPr>
          <w:rFonts w:ascii="Simplified Arabic" w:hAnsi="Simplified Arabic" w:cs="Simplified Arabic"/>
          <w:rtl/>
        </w:rPr>
        <w:t xml:space="preserve">في </w:t>
      </w:r>
      <w:r w:rsidR="007C0D98">
        <w:rPr>
          <w:rFonts w:ascii="Simplified Arabic" w:hAnsi="Simplified Arabic" w:cs="Simplified Arabic" w:hint="cs"/>
          <w:rtl/>
        </w:rPr>
        <w:t>مقرره</w:t>
      </w:r>
      <w:r w:rsidRPr="00E4587C">
        <w:rPr>
          <w:rFonts w:ascii="Simplified Arabic" w:hAnsi="Simplified Arabic" w:cs="Simplified Arabic"/>
          <w:rtl/>
        </w:rPr>
        <w:t xml:space="preserve"> </w:t>
      </w:r>
      <w:r w:rsidR="0063163B" w:rsidRPr="003D3F00">
        <w:t>GBFF</w:t>
      </w:r>
      <w:r w:rsidR="0063163B" w:rsidRPr="007922C0">
        <w:t xml:space="preserve"> 1/2024</w:t>
      </w:r>
      <w:r w:rsidRPr="00E4587C">
        <w:rPr>
          <w:rFonts w:ascii="Simplified Arabic" w:hAnsi="Simplified Arabic" w:cs="Simplified Arabic"/>
          <w:rtl/>
        </w:rPr>
        <w:t xml:space="preserve">، وافق المجلس على سياسة تخصيص الموارد </w:t>
      </w:r>
      <w:r w:rsidR="0063163B">
        <w:rPr>
          <w:rFonts w:ascii="Simplified Arabic" w:hAnsi="Simplified Arabic" w:cs="Simplified Arabic" w:hint="cs"/>
          <w:rtl/>
        </w:rPr>
        <w:lastRenderedPageBreak/>
        <w:t>ل</w:t>
      </w:r>
      <w:r w:rsidR="0063163B" w:rsidRPr="00C05449">
        <w:rPr>
          <w:rFonts w:ascii="Simplified Arabic" w:hAnsi="Simplified Arabic" w:cs="Simplified Arabic"/>
          <w:rtl/>
        </w:rPr>
        <w:t>صندوق الإطار العالمي للتنوع البيولوجي</w:t>
      </w:r>
      <w:r w:rsidRPr="00E4587C">
        <w:rPr>
          <w:rFonts w:ascii="Simplified Arabic" w:hAnsi="Simplified Arabic" w:cs="Simplified Arabic"/>
          <w:rtl/>
        </w:rPr>
        <w:t xml:space="preserve">، بما في ذلك </w:t>
      </w:r>
      <w:r w:rsidR="00F2615D">
        <w:rPr>
          <w:rFonts w:ascii="Simplified Arabic" w:hAnsi="Simplified Arabic" w:cs="Simplified Arabic" w:hint="cs"/>
          <w:rtl/>
        </w:rPr>
        <w:t>أن يتم برمجة</w:t>
      </w:r>
      <w:r w:rsidRPr="00E4587C">
        <w:rPr>
          <w:rFonts w:ascii="Simplified Arabic" w:hAnsi="Simplified Arabic" w:cs="Simplified Arabic"/>
          <w:rtl/>
        </w:rPr>
        <w:t xml:space="preserve"> 25 في المائة من موارد الصندوق من خلال مؤسسات التمويل الدولية التي </w:t>
      </w:r>
      <w:r w:rsidR="00D71124">
        <w:rPr>
          <w:rFonts w:ascii="Simplified Arabic" w:hAnsi="Simplified Arabic" w:cs="Simplified Arabic" w:hint="cs"/>
          <w:rtl/>
        </w:rPr>
        <w:t xml:space="preserve">تعد </w:t>
      </w:r>
      <w:r w:rsidRPr="00E4587C">
        <w:rPr>
          <w:rFonts w:ascii="Simplified Arabic" w:hAnsi="Simplified Arabic" w:cs="Simplified Arabic"/>
          <w:rtl/>
        </w:rPr>
        <w:t xml:space="preserve">وكالات </w:t>
      </w:r>
      <w:r w:rsidR="00D71124">
        <w:rPr>
          <w:rFonts w:ascii="Simplified Arabic" w:hAnsi="Simplified Arabic" w:cs="Simplified Arabic" w:hint="cs"/>
          <w:rtl/>
        </w:rPr>
        <w:t>تابعة ل</w:t>
      </w:r>
      <w:r w:rsidRPr="00E4587C">
        <w:rPr>
          <w:rFonts w:ascii="Simplified Arabic" w:hAnsi="Simplified Arabic" w:cs="Simplified Arabic"/>
          <w:rtl/>
        </w:rPr>
        <w:t xml:space="preserve">مرفق البيئة العالمية. وفي </w:t>
      </w:r>
      <w:r w:rsidR="00D71124">
        <w:rPr>
          <w:rFonts w:ascii="Simplified Arabic" w:hAnsi="Simplified Arabic" w:cs="Simplified Arabic" w:hint="cs"/>
          <w:rtl/>
        </w:rPr>
        <w:t>المقرر</w:t>
      </w:r>
      <w:r w:rsidRPr="00E4587C">
        <w:rPr>
          <w:rFonts w:ascii="Simplified Arabic" w:hAnsi="Simplified Arabic" w:cs="Simplified Arabic"/>
          <w:rtl/>
        </w:rPr>
        <w:t xml:space="preserve"> نفسه، حدد المجلس أيضا هدفين لحافظة</w:t>
      </w:r>
      <w:r w:rsidR="00D71124">
        <w:rPr>
          <w:rFonts w:ascii="Simplified Arabic" w:hAnsi="Simplified Arabic" w:cs="Simplified Arabic" w:hint="cs"/>
          <w:rtl/>
        </w:rPr>
        <w:t xml:space="preserve"> مشاريع</w:t>
      </w:r>
      <w:r w:rsidRPr="00E4587C">
        <w:rPr>
          <w:rFonts w:ascii="Simplified Arabic" w:hAnsi="Simplified Arabic" w:cs="Simplified Arabic"/>
          <w:rtl/>
        </w:rPr>
        <w:t xml:space="preserve"> الصندوق: (أ) تخصيص 36 في المائة بالإضافة إلى 3 في المائة من إجمالي موارد الصندوق لأقل البلدان نموا والدول الجزرية الصغيرة النامية؛ </w:t>
      </w:r>
      <w:r w:rsidR="00C90787">
        <w:rPr>
          <w:rFonts w:ascii="Simplified Arabic" w:hAnsi="Simplified Arabic" w:cs="Simplified Arabic" w:hint="cs"/>
          <w:rtl/>
        </w:rPr>
        <w:t xml:space="preserve">وسيتم استعراض </w:t>
      </w:r>
      <w:r w:rsidRPr="00E4587C">
        <w:rPr>
          <w:rFonts w:ascii="Simplified Arabic" w:hAnsi="Simplified Arabic" w:cs="Simplified Arabic"/>
          <w:rtl/>
        </w:rPr>
        <w:t xml:space="preserve">نسبة 3 في المائة بعد 3 سنوات من تاريخ التصديق على الصندوق في الجمعية (إذا لم يتم استخدامها، ستتم إعادة برمجة نسبة 3 في المائة لبلدان أخرى)، و(ب) </w:t>
      </w:r>
      <w:r w:rsidR="00F25883">
        <w:rPr>
          <w:rFonts w:ascii="Simplified Arabic" w:hAnsi="Simplified Arabic" w:cs="Simplified Arabic" w:hint="cs"/>
          <w:rtl/>
        </w:rPr>
        <w:t xml:space="preserve">تُخصص </w:t>
      </w:r>
      <w:r w:rsidRPr="00E4587C">
        <w:rPr>
          <w:rFonts w:ascii="Simplified Arabic" w:hAnsi="Simplified Arabic" w:cs="Simplified Arabic"/>
          <w:rtl/>
        </w:rPr>
        <w:t xml:space="preserve">حصة برمجة طموحة بنسبة 20 في المائة عند مستوى </w:t>
      </w:r>
      <w:r w:rsidR="00F25883">
        <w:rPr>
          <w:rFonts w:ascii="Simplified Arabic" w:hAnsi="Simplified Arabic" w:cs="Simplified Arabic" w:hint="cs"/>
          <w:rtl/>
        </w:rPr>
        <w:t>حافظة المشاريع</w:t>
      </w:r>
      <w:r w:rsidRPr="00E4587C">
        <w:rPr>
          <w:rFonts w:ascii="Simplified Arabic" w:hAnsi="Simplified Arabic" w:cs="Simplified Arabic"/>
          <w:rtl/>
        </w:rPr>
        <w:t xml:space="preserve"> بحلول عام 2030 من المبلغ الإجمالي للموارد المخصصة في إطار الصندوق </w:t>
      </w:r>
      <w:r w:rsidR="00F25883">
        <w:rPr>
          <w:rFonts w:ascii="Simplified Arabic" w:hAnsi="Simplified Arabic" w:cs="Simplified Arabic" w:hint="cs"/>
          <w:rtl/>
        </w:rPr>
        <w:t>ل</w:t>
      </w:r>
      <w:r w:rsidRPr="00E4587C">
        <w:rPr>
          <w:rFonts w:ascii="Simplified Arabic" w:hAnsi="Simplified Arabic" w:cs="Simplified Arabic"/>
          <w:rtl/>
        </w:rPr>
        <w:t xml:space="preserve">دعم الإجراءات التي تتخذها الشعوب الأصلية والمجتمعات المحلية لحفظ التنوع البيولوجي </w:t>
      </w:r>
      <w:r w:rsidR="00CD1C9E">
        <w:rPr>
          <w:rFonts w:ascii="Simplified Arabic" w:hAnsi="Simplified Arabic" w:cs="Simplified Arabic" w:hint="cs"/>
          <w:rtl/>
        </w:rPr>
        <w:t>وإصلاحه</w:t>
      </w:r>
      <w:r w:rsidRPr="00E4587C">
        <w:rPr>
          <w:rFonts w:ascii="Simplified Arabic" w:hAnsi="Simplified Arabic" w:cs="Simplified Arabic"/>
          <w:rtl/>
        </w:rPr>
        <w:t xml:space="preserve"> واستخدامه المستدام وإدارته.</w:t>
      </w:r>
    </w:p>
    <w:p w14:paraId="07BD3404" w14:textId="5F08E70B" w:rsidR="0056347C" w:rsidRDefault="0056347C" w:rsidP="0056347C">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Pr="0056347C">
        <w:rPr>
          <w:rFonts w:ascii="Simplified Arabic" w:hAnsi="Simplified Arabic" w:cs="Simplified Arabic"/>
          <w:rtl/>
        </w:rPr>
        <w:t xml:space="preserve">في </w:t>
      </w:r>
      <w:r>
        <w:rPr>
          <w:rFonts w:ascii="Simplified Arabic" w:hAnsi="Simplified Arabic" w:cs="Simplified Arabic" w:hint="cs"/>
          <w:rtl/>
        </w:rPr>
        <w:t>مقرره</w:t>
      </w:r>
      <w:r w:rsidRPr="0056347C">
        <w:rPr>
          <w:rFonts w:ascii="Simplified Arabic" w:hAnsi="Simplified Arabic" w:cs="Simplified Arabic"/>
          <w:rtl/>
        </w:rPr>
        <w:t xml:space="preserve"> </w:t>
      </w:r>
      <w:r w:rsidRPr="003D3F00">
        <w:t>GBFF</w:t>
      </w:r>
      <w:r w:rsidRPr="009B2E93">
        <w:t xml:space="preserve"> 2/2024</w:t>
      </w:r>
      <w:r w:rsidRPr="0056347C">
        <w:rPr>
          <w:rFonts w:ascii="Simplified Arabic" w:hAnsi="Simplified Arabic" w:cs="Simplified Arabic"/>
          <w:rtl/>
        </w:rPr>
        <w:t xml:space="preserve">، وافق المجلس على سياسة دورة مشاريع </w:t>
      </w:r>
      <w:r w:rsidR="00FF5210" w:rsidRPr="00E4587C">
        <w:rPr>
          <w:rFonts w:ascii="Simplified Arabic" w:hAnsi="Simplified Arabic" w:cs="Simplified Arabic"/>
          <w:rtl/>
        </w:rPr>
        <w:t xml:space="preserve">صندوق الإطار العالمي للتنوع البيولوجي </w:t>
      </w:r>
      <w:r w:rsidRPr="0056347C">
        <w:rPr>
          <w:rFonts w:ascii="Simplified Arabic" w:hAnsi="Simplified Arabic" w:cs="Simplified Arabic"/>
          <w:rtl/>
        </w:rPr>
        <w:t xml:space="preserve">وفوض السلطة إلى الرئيس التنفيذي لمرفق البيئة العالمية للموافقة على مشاريع تصل قيمتها إلى 5 ملايين دولار. </w:t>
      </w:r>
      <w:r w:rsidR="00842091">
        <w:rPr>
          <w:rFonts w:ascii="Simplified Arabic" w:hAnsi="Simplified Arabic" w:cs="Simplified Arabic" w:hint="cs"/>
          <w:rtl/>
        </w:rPr>
        <w:t>و</w:t>
      </w:r>
      <w:r w:rsidRPr="0056347C">
        <w:rPr>
          <w:rFonts w:ascii="Simplified Arabic" w:hAnsi="Simplified Arabic" w:cs="Simplified Arabic"/>
          <w:rtl/>
        </w:rPr>
        <w:t xml:space="preserve">تتضمن طريقة المشروع </w:t>
      </w:r>
      <w:r w:rsidR="00A0197D">
        <w:rPr>
          <w:rFonts w:ascii="Simplified Arabic" w:hAnsi="Simplified Arabic" w:cs="Simplified Arabic" w:hint="cs"/>
          <w:rtl/>
        </w:rPr>
        <w:t>المفرد</w:t>
      </w:r>
      <w:r w:rsidRPr="0056347C">
        <w:rPr>
          <w:rFonts w:ascii="Simplified Arabic" w:hAnsi="Simplified Arabic" w:cs="Simplified Arabic"/>
          <w:rtl/>
        </w:rPr>
        <w:t xml:space="preserve">، أي </w:t>
      </w:r>
      <w:r w:rsidR="002D10A1">
        <w:rPr>
          <w:rFonts w:ascii="Simplified Arabic" w:hAnsi="Simplified Arabic" w:cs="Simplified Arabic" w:hint="cs"/>
          <w:rtl/>
        </w:rPr>
        <w:t xml:space="preserve">’’مشروع </w:t>
      </w:r>
      <w:r w:rsidR="002D10A1" w:rsidRPr="00E4587C">
        <w:rPr>
          <w:rFonts w:ascii="Simplified Arabic" w:hAnsi="Simplified Arabic" w:cs="Simplified Arabic"/>
          <w:rtl/>
        </w:rPr>
        <w:t>صندوق الإطار العالمي للتنوع البيولوجي</w:t>
      </w:r>
      <w:r w:rsidR="002D10A1">
        <w:rPr>
          <w:rFonts w:ascii="Simplified Arabic" w:hAnsi="Simplified Arabic" w:cs="Simplified Arabic" w:hint="cs"/>
          <w:rtl/>
        </w:rPr>
        <w:t>‘‘،</w:t>
      </w:r>
      <w:r w:rsidRPr="0056347C">
        <w:rPr>
          <w:rFonts w:ascii="Simplified Arabic" w:hAnsi="Simplified Arabic" w:cs="Simplified Arabic"/>
          <w:rtl/>
        </w:rPr>
        <w:t xml:space="preserve"> ما يلي: موافقة أمانة مرفق البيئة العالمية (من خلال الرئيس التنفيذي) على طلب منحة إعداد المشروع المبسط؛ </w:t>
      </w:r>
      <w:r w:rsidR="002A58B0">
        <w:rPr>
          <w:rFonts w:ascii="Simplified Arabic" w:hAnsi="Simplified Arabic" w:cs="Simplified Arabic" w:hint="cs"/>
          <w:rtl/>
        </w:rPr>
        <w:t>و</w:t>
      </w:r>
      <w:r w:rsidRPr="0056347C">
        <w:rPr>
          <w:rFonts w:ascii="Simplified Arabic" w:hAnsi="Simplified Arabic" w:cs="Simplified Arabic"/>
          <w:rtl/>
        </w:rPr>
        <w:t xml:space="preserve">تقوم الوكالات بإعداد وثيقة المشروع في غضون 9 أشهر من الموافقة على منحة إعداد المشروع؛ </w:t>
      </w:r>
      <w:r w:rsidR="00A03582">
        <w:rPr>
          <w:rFonts w:ascii="Simplified Arabic" w:hAnsi="Simplified Arabic" w:cs="Simplified Arabic" w:hint="cs"/>
          <w:rtl/>
        </w:rPr>
        <w:t>و</w:t>
      </w:r>
      <w:r w:rsidRPr="0056347C">
        <w:rPr>
          <w:rFonts w:ascii="Simplified Arabic" w:hAnsi="Simplified Arabic" w:cs="Simplified Arabic"/>
          <w:rtl/>
        </w:rPr>
        <w:t xml:space="preserve">سيتم عرض المشاريع المعدة بالكامل (التي تزيد قيمتها عن 5 ملايين دولار) على المجلس للموافقة عليها كجزء من برامج العمل الرسمية؛ </w:t>
      </w:r>
      <w:r w:rsidR="002300DB">
        <w:rPr>
          <w:rFonts w:ascii="Simplified Arabic" w:hAnsi="Simplified Arabic" w:cs="Simplified Arabic" w:hint="cs"/>
          <w:rtl/>
        </w:rPr>
        <w:t>و</w:t>
      </w:r>
      <w:r w:rsidRPr="0056347C">
        <w:rPr>
          <w:rFonts w:ascii="Simplified Arabic" w:hAnsi="Simplified Arabic" w:cs="Simplified Arabic"/>
          <w:rtl/>
        </w:rPr>
        <w:t xml:space="preserve">يبدأ تنفيذ المشروع </w:t>
      </w:r>
      <w:r w:rsidR="008E0B02">
        <w:rPr>
          <w:rFonts w:ascii="Simplified Arabic" w:hAnsi="Simplified Arabic" w:cs="Simplified Arabic" w:hint="cs"/>
          <w:rtl/>
        </w:rPr>
        <w:t>بعد صرف الدفعة الأولى من الأموال</w:t>
      </w:r>
      <w:r w:rsidRPr="0056347C">
        <w:rPr>
          <w:rFonts w:ascii="Simplified Arabic" w:hAnsi="Simplified Arabic" w:cs="Simplified Arabic"/>
          <w:rtl/>
        </w:rPr>
        <w:t>.</w:t>
      </w:r>
    </w:p>
    <w:p w14:paraId="34EDAC1F" w14:textId="47B9B281" w:rsidR="008E0B02" w:rsidRDefault="008E0B02" w:rsidP="008E0B02">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Pr="008E0B02">
        <w:rPr>
          <w:rFonts w:ascii="Simplified Arabic" w:hAnsi="Simplified Arabic" w:cs="Simplified Arabic"/>
          <w:rtl/>
        </w:rPr>
        <w:t xml:space="preserve">يجوز لمجلس </w:t>
      </w:r>
      <w:r w:rsidRPr="00E4587C">
        <w:rPr>
          <w:rFonts w:ascii="Simplified Arabic" w:hAnsi="Simplified Arabic" w:cs="Simplified Arabic"/>
          <w:rtl/>
        </w:rPr>
        <w:t>صندوق الإطار العالمي للتنوع البيولوجي</w:t>
      </w:r>
      <w:r w:rsidRPr="008E0B02">
        <w:rPr>
          <w:rFonts w:ascii="Simplified Arabic" w:hAnsi="Simplified Arabic" w:cs="Simplified Arabic"/>
          <w:rtl/>
        </w:rPr>
        <w:t xml:space="preserve"> إنشاء مجموعة استشارية أو مجموعات استشارية، والتي قد تشمل على سبيل المثال لا الحصر، مشاركين غير سياديين، بغرض تقديم المشورة والتوصيات إلى المجلس. </w:t>
      </w:r>
      <w:r w:rsidR="006F423E">
        <w:rPr>
          <w:rFonts w:ascii="Simplified Arabic" w:hAnsi="Simplified Arabic" w:cs="Simplified Arabic" w:hint="cs"/>
          <w:rtl/>
        </w:rPr>
        <w:t>و</w:t>
      </w:r>
      <w:r w:rsidRPr="008E0B02">
        <w:rPr>
          <w:rFonts w:ascii="Simplified Arabic" w:hAnsi="Simplified Arabic" w:cs="Simplified Arabic"/>
          <w:rtl/>
        </w:rPr>
        <w:t xml:space="preserve">سينشئ المجلس هيئة مساعدة تضم ممثلين عن المشاركين في صندوق الإطار العالمي للتنوع البيولوجي من البلدان النامية ذات </w:t>
      </w:r>
      <w:r w:rsidR="006C3A12">
        <w:rPr>
          <w:rFonts w:ascii="Simplified Arabic" w:hAnsi="Simplified Arabic" w:cs="Simplified Arabic" w:hint="cs"/>
          <w:rtl/>
        </w:rPr>
        <w:t xml:space="preserve">مجالات التركيز التي تتسم بأهمية خاصة بالنسبة </w:t>
      </w:r>
      <w:r w:rsidRPr="008E0B02">
        <w:rPr>
          <w:rFonts w:ascii="Simplified Arabic" w:hAnsi="Simplified Arabic" w:cs="Simplified Arabic"/>
          <w:rtl/>
        </w:rPr>
        <w:t xml:space="preserve">للتنوع البيولوجي ووظائف وخدمات النظام </w:t>
      </w:r>
      <w:r w:rsidR="006C3A12">
        <w:rPr>
          <w:rFonts w:ascii="Simplified Arabic" w:hAnsi="Simplified Arabic" w:cs="Simplified Arabic" w:hint="cs"/>
          <w:rtl/>
        </w:rPr>
        <w:t>الإيكولوجي</w:t>
      </w:r>
      <w:r w:rsidRPr="008E0B02">
        <w:rPr>
          <w:rFonts w:ascii="Simplified Arabic" w:hAnsi="Simplified Arabic" w:cs="Simplified Arabic"/>
          <w:rtl/>
        </w:rPr>
        <w:t xml:space="preserve">، بغرض تقديم المشورة والتوصيات إلى المجلس. </w:t>
      </w:r>
      <w:r w:rsidR="00D13D24">
        <w:rPr>
          <w:rFonts w:ascii="Simplified Arabic" w:hAnsi="Simplified Arabic" w:cs="Simplified Arabic" w:hint="cs"/>
          <w:rtl/>
        </w:rPr>
        <w:t>وسيتعامل</w:t>
      </w:r>
      <w:r w:rsidRPr="008E0B02">
        <w:rPr>
          <w:rFonts w:ascii="Simplified Arabic" w:hAnsi="Simplified Arabic" w:cs="Simplified Arabic"/>
          <w:rtl/>
        </w:rPr>
        <w:t xml:space="preserve"> المجلس </w:t>
      </w:r>
      <w:r w:rsidR="00D13D24">
        <w:rPr>
          <w:rFonts w:ascii="Simplified Arabic" w:hAnsi="Simplified Arabic" w:cs="Simplified Arabic" w:hint="cs"/>
          <w:rtl/>
        </w:rPr>
        <w:t xml:space="preserve">مع مسألة </w:t>
      </w:r>
      <w:r w:rsidRPr="008E0B02">
        <w:rPr>
          <w:rFonts w:ascii="Simplified Arabic" w:hAnsi="Simplified Arabic" w:cs="Simplified Arabic"/>
          <w:rtl/>
        </w:rPr>
        <w:t xml:space="preserve">إنشاء الهيئة المساعدة والفريق الاستشاري في اجتماعه الثاني </w:t>
      </w:r>
      <w:r w:rsidR="00D13D24">
        <w:rPr>
          <w:rFonts w:ascii="Simplified Arabic" w:hAnsi="Simplified Arabic" w:cs="Simplified Arabic" w:hint="cs"/>
          <w:rtl/>
        </w:rPr>
        <w:t xml:space="preserve">الذي سيُعقد في </w:t>
      </w:r>
      <w:r w:rsidRPr="008E0B02">
        <w:rPr>
          <w:rFonts w:ascii="Simplified Arabic" w:hAnsi="Simplified Arabic" w:cs="Simplified Arabic"/>
          <w:rtl/>
        </w:rPr>
        <w:t>يوني</w:t>
      </w:r>
      <w:r w:rsidR="00D13D24">
        <w:rPr>
          <w:rFonts w:ascii="Simplified Arabic" w:hAnsi="Simplified Arabic" w:cs="Simplified Arabic" w:hint="cs"/>
          <w:rtl/>
        </w:rPr>
        <w:t>ه/حزيران</w:t>
      </w:r>
      <w:r w:rsidRPr="008E0B02">
        <w:rPr>
          <w:rFonts w:ascii="Simplified Arabic" w:hAnsi="Simplified Arabic" w:cs="Simplified Arabic"/>
          <w:rtl/>
        </w:rPr>
        <w:t xml:space="preserve"> 2024.</w:t>
      </w:r>
    </w:p>
    <w:p w14:paraId="7F35F8B2" w14:textId="0279BE0E" w:rsidR="00B16412" w:rsidRPr="00B16412" w:rsidRDefault="0080312F" w:rsidP="00B16412">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tl/>
        </w:rPr>
      </w:pPr>
      <w:r>
        <w:rPr>
          <w:rFonts w:ascii="Simplified Arabic" w:hAnsi="Simplified Arabic" w:cs="Simplified Arabic" w:hint="cs"/>
          <w:rtl/>
        </w:rPr>
        <w:t>ويجري تشغيل</w:t>
      </w:r>
      <w:r w:rsidR="00B16412" w:rsidRPr="00B16412">
        <w:rPr>
          <w:rFonts w:ascii="Simplified Arabic" w:hAnsi="Simplified Arabic" w:cs="Simplified Arabic"/>
          <w:rtl/>
        </w:rPr>
        <w:t xml:space="preserve"> الصندوق </w:t>
      </w:r>
      <w:r>
        <w:rPr>
          <w:rFonts w:ascii="Simplified Arabic" w:hAnsi="Simplified Arabic" w:cs="Simplified Arabic" w:hint="cs"/>
          <w:rtl/>
        </w:rPr>
        <w:t>في الوقت الحالي</w:t>
      </w:r>
      <w:r w:rsidR="00B16412" w:rsidRPr="00B16412">
        <w:rPr>
          <w:rFonts w:ascii="Simplified Arabic" w:hAnsi="Simplified Arabic" w:cs="Simplified Arabic"/>
          <w:rtl/>
        </w:rPr>
        <w:t xml:space="preserve"> وقد وافق الرئيس التنفيذي على المجموعة الأولى المكونة من أربع منح لإعداد المشروع في مارس</w:t>
      </w:r>
      <w:r w:rsidR="00C26AB1">
        <w:rPr>
          <w:rFonts w:ascii="Simplified Arabic" w:hAnsi="Simplified Arabic" w:cs="Simplified Arabic" w:hint="cs"/>
          <w:rtl/>
        </w:rPr>
        <w:t>/آذار</w:t>
      </w:r>
      <w:r w:rsidR="00B16412" w:rsidRPr="00B16412">
        <w:rPr>
          <w:rFonts w:ascii="Simplified Arabic" w:hAnsi="Simplified Arabic" w:cs="Simplified Arabic"/>
          <w:rtl/>
        </w:rPr>
        <w:t xml:space="preserve"> 2024</w:t>
      </w:r>
      <w:r w:rsidR="00B16412" w:rsidRPr="00B16412">
        <w:rPr>
          <w:rFonts w:ascii="Simplified Arabic" w:hAnsi="Simplified Arabic" w:cs="Simplified Arabic"/>
        </w:rPr>
        <w:t>.</w:t>
      </w:r>
    </w:p>
    <w:p w14:paraId="73DAA373" w14:textId="6A964C6C" w:rsidR="00D13D24" w:rsidRDefault="00B16412" w:rsidP="00B16412">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B16412">
        <w:rPr>
          <w:rFonts w:ascii="Simplified Arabic" w:hAnsi="Simplified Arabic" w:cs="Simplified Arabic"/>
          <w:rtl/>
        </w:rPr>
        <w:t xml:space="preserve">ومن المتوقع أن تحيط الهيئة الفرعية علما بالتقدم الذي أحرزه مرفق البيئة العالمية في تشغيل صندوق الإطار العالمي للتنوع البيولوجي وتقديم توصيات لينظر فيها مؤتمر الأطراف في اجتماعه السادس عشر ولأي عمل </w:t>
      </w:r>
      <w:r w:rsidR="00C26AB1">
        <w:rPr>
          <w:rFonts w:ascii="Simplified Arabic" w:hAnsi="Simplified Arabic" w:cs="Simplified Arabic" w:hint="cs"/>
          <w:rtl/>
        </w:rPr>
        <w:t>يضطلع</w:t>
      </w:r>
      <w:r w:rsidRPr="00B16412">
        <w:rPr>
          <w:rFonts w:ascii="Simplified Arabic" w:hAnsi="Simplified Arabic" w:cs="Simplified Arabic"/>
          <w:rtl/>
        </w:rPr>
        <w:t xml:space="preserve"> به الأمين التنفيذي بين الدورات.</w:t>
      </w:r>
    </w:p>
    <w:p w14:paraId="65473AC7" w14:textId="021984FA" w:rsidR="00C26AB1" w:rsidRDefault="00C26AB1" w:rsidP="00C26AB1">
      <w:pPr>
        <w:keepNext/>
        <w:keepLines/>
        <w:suppressAutoHyphens/>
        <w:spacing w:after="120" w:line="360" w:lineRule="exact"/>
        <w:ind w:left="-270" w:firstLine="270"/>
        <w:jc w:val="both"/>
        <w:rPr>
          <w:rFonts w:ascii="Simplified Arabic" w:eastAsia="Times New Roman" w:hAnsi="Simplified Arabic" w:cs="Simplified Arabic"/>
          <w:b/>
          <w:bCs/>
          <w:sz w:val="26"/>
          <w:szCs w:val="26"/>
          <w:rtl/>
          <w:lang w:val="en-US" w:eastAsia="en-US" w:bidi="ar-EG"/>
        </w:rPr>
      </w:pPr>
      <w:r w:rsidRPr="00C26AB1">
        <w:rPr>
          <w:rFonts w:ascii="Simplified Arabic" w:eastAsia="Times New Roman" w:hAnsi="Simplified Arabic" w:cs="Simplified Arabic" w:hint="cs"/>
          <w:b/>
          <w:bCs/>
          <w:sz w:val="26"/>
          <w:szCs w:val="26"/>
          <w:rtl/>
          <w:lang w:val="en-US" w:eastAsia="en-US" w:bidi="ar-EG"/>
        </w:rPr>
        <w:t>ثالثا-</w:t>
      </w:r>
      <w:r w:rsidRPr="00C26AB1">
        <w:rPr>
          <w:rFonts w:ascii="Simplified Arabic" w:eastAsia="Times New Roman" w:hAnsi="Simplified Arabic" w:cs="Simplified Arabic"/>
          <w:b/>
          <w:bCs/>
          <w:sz w:val="26"/>
          <w:szCs w:val="26"/>
          <w:rtl/>
          <w:lang w:val="en-US" w:eastAsia="en-US" w:bidi="ar-EG"/>
        </w:rPr>
        <w:tab/>
        <w:t>الآلية المالية بموجب البروتوكولين</w:t>
      </w:r>
    </w:p>
    <w:p w14:paraId="4110E693" w14:textId="320870D5" w:rsidR="00400BD2" w:rsidRPr="00C26AB1" w:rsidRDefault="00400BD2" w:rsidP="00400BD2">
      <w:pPr>
        <w:keepNext/>
        <w:keepLines/>
        <w:suppressAutoHyphens/>
        <w:spacing w:after="120" w:line="360" w:lineRule="exact"/>
        <w:ind w:left="-270" w:firstLine="270"/>
        <w:jc w:val="both"/>
        <w:rPr>
          <w:rFonts w:ascii="Simplified Arabic" w:eastAsia="Times New Roman" w:hAnsi="Simplified Arabic" w:cs="Simplified Arabic"/>
          <w:b/>
          <w:bCs/>
          <w:sz w:val="26"/>
          <w:szCs w:val="26"/>
          <w:lang w:val="en-US" w:eastAsia="en-US" w:bidi="ar-EG"/>
        </w:rPr>
      </w:pPr>
      <w:r>
        <w:rPr>
          <w:rFonts w:ascii="Simplified Arabic" w:eastAsia="Times New Roman" w:hAnsi="Simplified Arabic" w:cs="Simplified Arabic" w:hint="cs"/>
          <w:b/>
          <w:bCs/>
          <w:sz w:val="26"/>
          <w:szCs w:val="26"/>
          <w:rtl/>
          <w:lang w:val="en-US" w:eastAsia="en-US" w:bidi="ar-EG"/>
        </w:rPr>
        <w:t>ألف-</w:t>
      </w:r>
      <w:r>
        <w:rPr>
          <w:rFonts w:ascii="Simplified Arabic" w:eastAsia="Times New Roman" w:hAnsi="Simplified Arabic" w:cs="Simplified Arabic"/>
          <w:b/>
          <w:bCs/>
          <w:sz w:val="26"/>
          <w:szCs w:val="26"/>
          <w:rtl/>
          <w:lang w:val="en-US" w:eastAsia="en-US" w:bidi="ar-EG"/>
        </w:rPr>
        <w:tab/>
      </w:r>
      <w:r w:rsidRPr="00400BD2">
        <w:rPr>
          <w:rFonts w:ascii="Simplified Arabic" w:eastAsia="Times New Roman" w:hAnsi="Simplified Arabic" w:cs="Simplified Arabic"/>
          <w:b/>
          <w:bCs/>
          <w:sz w:val="26"/>
          <w:szCs w:val="26"/>
          <w:rtl/>
          <w:lang w:val="en-US" w:eastAsia="en-US" w:bidi="ar-EG"/>
        </w:rPr>
        <w:t>بروتوكول قرطاجنة للسلامة الأحيائية</w:t>
      </w:r>
    </w:p>
    <w:p w14:paraId="2184F3BE" w14:textId="3A6AC14D" w:rsidR="00C26AB1" w:rsidRDefault="00D92D45" w:rsidP="00C26AB1">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D92D45">
        <w:rPr>
          <w:rFonts w:ascii="Simplified Arabic" w:hAnsi="Simplified Arabic" w:cs="Simplified Arabic"/>
          <w:rtl/>
        </w:rPr>
        <w:t xml:space="preserve">في مقرره </w:t>
      </w:r>
      <w:r w:rsidRPr="003D3F00">
        <w:t>CP</w:t>
      </w:r>
      <w:r w:rsidRPr="00EF76D8">
        <w:t>-10/6</w:t>
      </w:r>
      <w:r w:rsidRPr="00D92D45">
        <w:rPr>
          <w:rFonts w:ascii="Simplified Arabic" w:hAnsi="Simplified Arabic" w:cs="Simplified Arabic"/>
          <w:rtl/>
        </w:rPr>
        <w:t xml:space="preserve">، طلب مؤتمر الأطراف </w:t>
      </w:r>
      <w:r w:rsidR="00345EC4">
        <w:rPr>
          <w:rFonts w:ascii="Simplified Arabic" w:hAnsi="Simplified Arabic" w:cs="Simplified Arabic" w:hint="cs"/>
          <w:rtl/>
        </w:rPr>
        <w:t>العامل بوصفه اجتماع</w:t>
      </w:r>
      <w:r w:rsidRPr="00D92D45">
        <w:rPr>
          <w:rFonts w:ascii="Simplified Arabic" w:hAnsi="Simplified Arabic" w:cs="Simplified Arabic"/>
          <w:rtl/>
        </w:rPr>
        <w:t xml:space="preserve"> </w:t>
      </w:r>
      <w:r w:rsidR="00075E16">
        <w:rPr>
          <w:rFonts w:ascii="Simplified Arabic" w:hAnsi="Simplified Arabic" w:cs="Simplified Arabic" w:hint="cs"/>
          <w:rtl/>
        </w:rPr>
        <w:t>ا</w:t>
      </w:r>
      <w:r w:rsidRPr="00D92D45">
        <w:rPr>
          <w:rFonts w:ascii="Simplified Arabic" w:hAnsi="Simplified Arabic" w:cs="Simplified Arabic"/>
          <w:rtl/>
        </w:rPr>
        <w:t xml:space="preserve">لأطراف في بروتوكول قرطاجنة من الأمين التنفيذي تحليل فعالية الآلية المالية لتنفيذ بروتوكول قرطاجنة في الاستعراض السادس </w:t>
      </w:r>
      <w:r w:rsidR="00DF1D09">
        <w:rPr>
          <w:rFonts w:ascii="Simplified Arabic" w:hAnsi="Simplified Arabic" w:cs="Simplified Arabic" w:hint="cs"/>
          <w:rtl/>
        </w:rPr>
        <w:t>ل</w:t>
      </w:r>
      <w:r w:rsidRPr="00D92D45">
        <w:rPr>
          <w:rFonts w:ascii="Simplified Arabic" w:hAnsi="Simplified Arabic" w:cs="Simplified Arabic"/>
          <w:rtl/>
        </w:rPr>
        <w:t xml:space="preserve">فعالية الآلية المالية، مع النظر في أهمية وعملية إنشاء نافذة قائمة بذاتها للسلامة الأحيائية، لكي ينظر فيها مؤتمر الأطراف </w:t>
      </w:r>
      <w:r w:rsidR="00345EC4">
        <w:rPr>
          <w:rFonts w:ascii="Simplified Arabic" w:hAnsi="Simplified Arabic" w:cs="Simplified Arabic" w:hint="cs"/>
          <w:rtl/>
        </w:rPr>
        <w:t>العامل بوصفه اجتماع</w:t>
      </w:r>
      <w:r w:rsidRPr="00D92D45">
        <w:rPr>
          <w:rFonts w:ascii="Simplified Arabic" w:hAnsi="Simplified Arabic" w:cs="Simplified Arabic"/>
          <w:rtl/>
        </w:rPr>
        <w:t xml:space="preserve"> </w:t>
      </w:r>
      <w:r w:rsidR="00075E16">
        <w:rPr>
          <w:rFonts w:ascii="Simplified Arabic" w:hAnsi="Simplified Arabic" w:cs="Simplified Arabic" w:hint="cs"/>
          <w:rtl/>
        </w:rPr>
        <w:t>ا</w:t>
      </w:r>
      <w:r w:rsidRPr="00D92D45">
        <w:rPr>
          <w:rFonts w:ascii="Simplified Arabic" w:hAnsi="Simplified Arabic" w:cs="Simplified Arabic"/>
          <w:rtl/>
        </w:rPr>
        <w:t xml:space="preserve">لأطراف في بروتوكول قرطاجنة في اجتماعه الحادي عشر (الفقرة </w:t>
      </w:r>
      <w:r w:rsidR="00075E16">
        <w:rPr>
          <w:rFonts w:ascii="Simplified Arabic" w:hAnsi="Simplified Arabic" w:cs="Simplified Arabic" w:hint="cs"/>
          <w:rtl/>
        </w:rPr>
        <w:t>7 (ب)).</w:t>
      </w:r>
      <w:r w:rsidRPr="00D92D45">
        <w:rPr>
          <w:rFonts w:ascii="Simplified Arabic" w:hAnsi="Simplified Arabic" w:cs="Simplified Arabic"/>
          <w:rtl/>
        </w:rPr>
        <w:t xml:space="preserve"> وقد </w:t>
      </w:r>
      <w:r w:rsidR="00075E16">
        <w:rPr>
          <w:rFonts w:ascii="Simplified Arabic" w:hAnsi="Simplified Arabic" w:cs="Simplified Arabic" w:hint="cs"/>
          <w:rtl/>
        </w:rPr>
        <w:t xml:space="preserve">أُحيل </w:t>
      </w:r>
      <w:r w:rsidRPr="00D92D45">
        <w:rPr>
          <w:rFonts w:ascii="Simplified Arabic" w:hAnsi="Simplified Arabic" w:cs="Simplified Arabic"/>
          <w:rtl/>
        </w:rPr>
        <w:t xml:space="preserve">هذا الطلب إلى </w:t>
      </w:r>
      <w:r w:rsidR="000904BD">
        <w:rPr>
          <w:rFonts w:ascii="Simplified Arabic" w:hAnsi="Simplified Arabic" w:cs="Simplified Arabic" w:hint="cs"/>
          <w:rtl/>
        </w:rPr>
        <w:t>المُقيّم</w:t>
      </w:r>
      <w:r w:rsidRPr="00D92D45">
        <w:rPr>
          <w:rFonts w:ascii="Simplified Arabic" w:hAnsi="Simplified Arabic" w:cs="Simplified Arabic"/>
          <w:rtl/>
        </w:rPr>
        <w:t xml:space="preserve"> المستقل لإجراء </w:t>
      </w:r>
      <w:r w:rsidR="000904BD">
        <w:rPr>
          <w:rFonts w:ascii="Simplified Arabic" w:hAnsi="Simplified Arabic" w:cs="Simplified Arabic" w:hint="cs"/>
          <w:rtl/>
        </w:rPr>
        <w:t>الاستعراض</w:t>
      </w:r>
      <w:r w:rsidRPr="00D92D45">
        <w:rPr>
          <w:rFonts w:ascii="Simplified Arabic" w:hAnsi="Simplified Arabic" w:cs="Simplified Arabic"/>
          <w:rtl/>
        </w:rPr>
        <w:t xml:space="preserve"> السادس لفعالية الآلية المالية وتشكل الإجراءات المطلوبة جزءا من </w:t>
      </w:r>
      <w:r w:rsidR="007B1A27">
        <w:rPr>
          <w:rFonts w:ascii="Simplified Arabic" w:hAnsi="Simplified Arabic" w:cs="Simplified Arabic" w:hint="cs"/>
          <w:rtl/>
        </w:rPr>
        <w:t xml:space="preserve">ذلك الاستعراض </w:t>
      </w:r>
      <w:r w:rsidRPr="00D92D45">
        <w:rPr>
          <w:rFonts w:ascii="Simplified Arabic" w:hAnsi="Simplified Arabic" w:cs="Simplified Arabic"/>
          <w:rtl/>
        </w:rPr>
        <w:t>(انظر القسم السادس).</w:t>
      </w:r>
    </w:p>
    <w:p w14:paraId="73371A75" w14:textId="31104AEC" w:rsidR="00B50F48" w:rsidRDefault="00B50F48" w:rsidP="00B50F48">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lastRenderedPageBreak/>
        <w:t>و</w:t>
      </w:r>
      <w:r w:rsidRPr="00B50F48">
        <w:rPr>
          <w:rFonts w:ascii="Simplified Arabic" w:hAnsi="Simplified Arabic" w:cs="Simplified Arabic"/>
          <w:rtl/>
        </w:rPr>
        <w:t xml:space="preserve">وفقا للتقرير الأولي لمجلس مرفق البيئة العالمية، لم </w:t>
      </w:r>
      <w:r w:rsidR="0093449B">
        <w:rPr>
          <w:rFonts w:ascii="Simplified Arabic" w:hAnsi="Simplified Arabic" w:cs="Simplified Arabic" w:hint="cs"/>
          <w:rtl/>
        </w:rPr>
        <w:t xml:space="preserve">يتلق </w:t>
      </w:r>
      <w:r w:rsidRPr="00B50F48">
        <w:rPr>
          <w:rFonts w:ascii="Simplified Arabic" w:hAnsi="Simplified Arabic" w:cs="Simplified Arabic"/>
          <w:rtl/>
        </w:rPr>
        <w:t xml:space="preserve">أي مقترحات مشاريع من البلدان المؤهلة لدعم تنفيذ بروتوكول قرطاجنة خلال الفترة المشمولة بالتقرير. </w:t>
      </w:r>
      <w:r w:rsidR="00C871FC">
        <w:rPr>
          <w:rFonts w:ascii="Simplified Arabic" w:hAnsi="Simplified Arabic" w:cs="Simplified Arabic" w:hint="cs"/>
          <w:rtl/>
        </w:rPr>
        <w:t>و</w:t>
      </w:r>
      <w:r w:rsidRPr="00B50F48">
        <w:rPr>
          <w:rFonts w:ascii="Simplified Arabic" w:hAnsi="Simplified Arabic" w:cs="Simplified Arabic"/>
          <w:rtl/>
        </w:rPr>
        <w:t xml:space="preserve">قد ترغب الهيئة الفرعية للتنفيذ في النظر في تشجيع الأطراف ذات الصلة في بروتوكول قرطاجنة على الوصول بشكل استباقي إلى </w:t>
      </w:r>
      <w:r w:rsidR="00C72278">
        <w:rPr>
          <w:rFonts w:ascii="Simplified Arabic" w:hAnsi="Simplified Arabic" w:cs="Simplified Arabic" w:hint="cs"/>
          <w:rtl/>
        </w:rPr>
        <w:t>التخصيص الافتراضي</w:t>
      </w:r>
      <w:r w:rsidRPr="00B50F48">
        <w:rPr>
          <w:rFonts w:ascii="Simplified Arabic" w:hAnsi="Simplified Arabic" w:cs="Simplified Arabic"/>
          <w:rtl/>
        </w:rPr>
        <w:t xml:space="preserve"> المتاح لبروتوكول قرطاجنة بموجب </w:t>
      </w:r>
      <w:r w:rsidR="00E33C71">
        <w:rPr>
          <w:rFonts w:ascii="Simplified Arabic" w:hAnsi="Simplified Arabic" w:cs="Simplified Arabic" w:hint="cs"/>
          <w:rtl/>
        </w:rPr>
        <w:t>توجهات</w:t>
      </w:r>
      <w:r w:rsidRPr="00B50F48">
        <w:rPr>
          <w:rFonts w:ascii="Simplified Arabic" w:hAnsi="Simplified Arabic" w:cs="Simplified Arabic"/>
          <w:rtl/>
        </w:rPr>
        <w:t xml:space="preserve"> البرمجة </w:t>
      </w:r>
      <w:r w:rsidR="00C72278">
        <w:rPr>
          <w:rFonts w:ascii="Simplified Arabic" w:hAnsi="Simplified Arabic" w:cs="Simplified Arabic" w:hint="cs"/>
          <w:rtl/>
        </w:rPr>
        <w:t>لفترة ا</w:t>
      </w:r>
      <w:r w:rsidRPr="00B50F48">
        <w:rPr>
          <w:rFonts w:ascii="Simplified Arabic" w:hAnsi="Simplified Arabic" w:cs="Simplified Arabic"/>
          <w:rtl/>
        </w:rPr>
        <w:t>لتجديد الثامن لموارد مرفق البيئة العالمية.</w:t>
      </w:r>
    </w:p>
    <w:p w14:paraId="769D7AF7" w14:textId="57CDF580" w:rsidR="00B95244" w:rsidRPr="00B95244" w:rsidRDefault="00B95244" w:rsidP="00B95244">
      <w:pPr>
        <w:keepNext/>
        <w:keepLines/>
        <w:suppressAutoHyphens/>
        <w:spacing w:after="120" w:line="360" w:lineRule="exact"/>
        <w:ind w:left="-270" w:firstLine="270"/>
        <w:jc w:val="both"/>
        <w:rPr>
          <w:rFonts w:ascii="Simplified Arabic" w:eastAsia="Times New Roman" w:hAnsi="Simplified Arabic" w:cs="Simplified Arabic"/>
          <w:b/>
          <w:bCs/>
          <w:sz w:val="26"/>
          <w:szCs w:val="26"/>
          <w:rtl/>
          <w:lang w:val="en-US" w:eastAsia="en-US" w:bidi="ar-EG"/>
        </w:rPr>
      </w:pPr>
      <w:r w:rsidRPr="00B95244">
        <w:rPr>
          <w:rFonts w:ascii="Simplified Arabic" w:eastAsia="Times New Roman" w:hAnsi="Simplified Arabic" w:cs="Simplified Arabic" w:hint="cs"/>
          <w:b/>
          <w:bCs/>
          <w:sz w:val="26"/>
          <w:szCs w:val="26"/>
          <w:rtl/>
          <w:lang w:val="en-US" w:eastAsia="en-US" w:bidi="ar-EG"/>
        </w:rPr>
        <w:t>باء-</w:t>
      </w:r>
      <w:r w:rsidRPr="00B95244">
        <w:rPr>
          <w:rFonts w:ascii="Simplified Arabic" w:eastAsia="Times New Roman" w:hAnsi="Simplified Arabic" w:cs="Simplified Arabic"/>
          <w:b/>
          <w:bCs/>
          <w:sz w:val="26"/>
          <w:szCs w:val="26"/>
          <w:rtl/>
          <w:lang w:val="en-US" w:eastAsia="en-US" w:bidi="ar-EG"/>
        </w:rPr>
        <w:tab/>
        <w:t>بروتوكول ناغويا بشأن ال</w:t>
      </w:r>
      <w:r>
        <w:rPr>
          <w:rFonts w:ascii="Simplified Arabic" w:eastAsia="Times New Roman" w:hAnsi="Simplified Arabic" w:cs="Simplified Arabic" w:hint="cs"/>
          <w:b/>
          <w:bCs/>
          <w:sz w:val="26"/>
          <w:szCs w:val="26"/>
          <w:rtl/>
          <w:lang w:val="en-US" w:eastAsia="en-US" w:bidi="ar-EG"/>
        </w:rPr>
        <w:t>حصول على الموارد</w:t>
      </w:r>
      <w:r w:rsidRPr="00B95244">
        <w:rPr>
          <w:rFonts w:ascii="Simplified Arabic" w:eastAsia="Times New Roman" w:hAnsi="Simplified Arabic" w:cs="Simplified Arabic"/>
          <w:b/>
          <w:bCs/>
          <w:sz w:val="26"/>
          <w:szCs w:val="26"/>
          <w:rtl/>
          <w:lang w:val="en-US" w:eastAsia="en-US" w:bidi="ar-EG"/>
        </w:rPr>
        <w:t xml:space="preserve"> وتقاسم المنافع</w:t>
      </w:r>
    </w:p>
    <w:p w14:paraId="7F489348" w14:textId="3DC3ABD9" w:rsidR="00C92A87" w:rsidRDefault="00497500" w:rsidP="00C92A87">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497500">
        <w:rPr>
          <w:rFonts w:ascii="Simplified Arabic" w:hAnsi="Simplified Arabic" w:cs="Simplified Arabic"/>
          <w:rtl/>
        </w:rPr>
        <w:t xml:space="preserve">في مقرره </w:t>
      </w:r>
      <w:r w:rsidRPr="003D3F00">
        <w:t>NP</w:t>
      </w:r>
      <w:r w:rsidRPr="00B9198C">
        <w:t>-4/8 </w:t>
      </w:r>
      <w:r>
        <w:rPr>
          <w:rFonts w:hint="cs"/>
          <w:rtl/>
        </w:rPr>
        <w:t xml:space="preserve"> </w:t>
      </w:r>
      <w:r w:rsidRPr="00497500">
        <w:rPr>
          <w:rFonts w:ascii="Simplified Arabic" w:hAnsi="Simplified Arabic" w:cs="Simplified Arabic"/>
          <w:rtl/>
        </w:rPr>
        <w:t xml:space="preserve">ألف، دعا مؤتمر الأطراف </w:t>
      </w:r>
      <w:r w:rsidR="00345EC4">
        <w:rPr>
          <w:rFonts w:ascii="Simplified Arabic" w:hAnsi="Simplified Arabic" w:cs="Simplified Arabic" w:hint="cs"/>
          <w:rtl/>
        </w:rPr>
        <w:t>العامل بوصفه اجتماع</w:t>
      </w:r>
      <w:r w:rsidRPr="00497500">
        <w:rPr>
          <w:rFonts w:ascii="Simplified Arabic" w:hAnsi="Simplified Arabic" w:cs="Simplified Arabic"/>
          <w:rtl/>
        </w:rPr>
        <w:t xml:space="preserve"> </w:t>
      </w:r>
      <w:r w:rsidR="00614BF1">
        <w:rPr>
          <w:rFonts w:ascii="Simplified Arabic" w:hAnsi="Simplified Arabic" w:cs="Simplified Arabic" w:hint="cs"/>
          <w:rtl/>
        </w:rPr>
        <w:t>ا</w:t>
      </w:r>
      <w:r w:rsidRPr="00497500">
        <w:rPr>
          <w:rFonts w:ascii="Simplified Arabic" w:hAnsi="Simplified Arabic" w:cs="Simplified Arabic"/>
          <w:rtl/>
        </w:rPr>
        <w:t>لأطراف في بروتوكول ناغويا الأطراف في البروتوكول إلى المشاركة بنشاط في الاستعراض السادس لفعالية الآلية المالية (الفقرة 9) وطلب إلى الأمين التنفيذي، رهناً بتوافر الموارد، في سياق الاستعراض السادس، جمع آراء ومعلومات من الأطراف المؤهلة بشأن تجاربها والدروس المستفادة في الحصول على الأموال من الآلية المالية واستخدامها لتنفيذ</w:t>
      </w:r>
      <w:r w:rsidR="00614BF1">
        <w:rPr>
          <w:rFonts w:ascii="Simplified Arabic" w:hAnsi="Simplified Arabic" w:cs="Simplified Arabic" w:hint="cs"/>
          <w:rtl/>
        </w:rPr>
        <w:t xml:space="preserve"> </w:t>
      </w:r>
      <w:r w:rsidRPr="00497500">
        <w:rPr>
          <w:rFonts w:ascii="Simplified Arabic" w:hAnsi="Simplified Arabic" w:cs="Simplified Arabic"/>
          <w:rtl/>
        </w:rPr>
        <w:t xml:space="preserve">بروتوكول ناغويا، بما في ذلك المعلومات عن التحديات والأسباب الكامنة وراء الوصول إلى أموال مرفق البيئة العالمية واستخدامها وعن العوائق المحتملة أمام التعاون الإقليمي (الفقرة 10). وقد </w:t>
      </w:r>
      <w:r w:rsidR="00D01A2B">
        <w:rPr>
          <w:rFonts w:ascii="Simplified Arabic" w:hAnsi="Simplified Arabic" w:cs="Simplified Arabic" w:hint="cs"/>
          <w:rtl/>
        </w:rPr>
        <w:t xml:space="preserve">أُحيل </w:t>
      </w:r>
      <w:r w:rsidRPr="00497500">
        <w:rPr>
          <w:rFonts w:ascii="Simplified Arabic" w:hAnsi="Simplified Arabic" w:cs="Simplified Arabic"/>
          <w:rtl/>
        </w:rPr>
        <w:t xml:space="preserve">هذا الطلب إلى </w:t>
      </w:r>
      <w:r w:rsidR="00D01A2B">
        <w:rPr>
          <w:rFonts w:ascii="Simplified Arabic" w:hAnsi="Simplified Arabic" w:cs="Simplified Arabic" w:hint="cs"/>
          <w:rtl/>
        </w:rPr>
        <w:t>المُقيّم</w:t>
      </w:r>
      <w:r w:rsidRPr="00497500">
        <w:rPr>
          <w:rFonts w:ascii="Simplified Arabic" w:hAnsi="Simplified Arabic" w:cs="Simplified Arabic"/>
          <w:rtl/>
        </w:rPr>
        <w:t xml:space="preserve"> المستقل لإجراء </w:t>
      </w:r>
      <w:r w:rsidR="00D01A2B">
        <w:rPr>
          <w:rFonts w:ascii="Simplified Arabic" w:hAnsi="Simplified Arabic" w:cs="Simplified Arabic" w:hint="cs"/>
          <w:rtl/>
        </w:rPr>
        <w:t>الاستعراض</w:t>
      </w:r>
      <w:r w:rsidRPr="00497500">
        <w:rPr>
          <w:rFonts w:ascii="Simplified Arabic" w:hAnsi="Simplified Arabic" w:cs="Simplified Arabic"/>
          <w:rtl/>
        </w:rPr>
        <w:t xml:space="preserve"> السادس لفعالية الآلية المالية وسيتم تنفيذ الإجراءات المطلوبة كجزء من </w:t>
      </w:r>
      <w:r w:rsidR="009D4605">
        <w:rPr>
          <w:rFonts w:ascii="Simplified Arabic" w:hAnsi="Simplified Arabic" w:cs="Simplified Arabic" w:hint="cs"/>
          <w:rtl/>
        </w:rPr>
        <w:t>الاستعراض</w:t>
      </w:r>
      <w:r w:rsidRPr="00497500">
        <w:rPr>
          <w:rFonts w:ascii="Simplified Arabic" w:hAnsi="Simplified Arabic" w:cs="Simplified Arabic"/>
          <w:rtl/>
        </w:rPr>
        <w:t xml:space="preserve"> (انظر القسم السادس).</w:t>
      </w:r>
    </w:p>
    <w:p w14:paraId="206A619C" w14:textId="3C8486C6" w:rsidR="009D4605" w:rsidRDefault="009D4605" w:rsidP="009D4605">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Pr="009D4605">
        <w:rPr>
          <w:rFonts w:ascii="Simplified Arabic" w:hAnsi="Simplified Arabic" w:cs="Simplified Arabic"/>
          <w:rtl/>
        </w:rPr>
        <w:t xml:space="preserve">وفقا للتقرير الأولي لمجلس مرفق البيئة العالمية، قام مرفق البيئة العالمية </w:t>
      </w:r>
      <w:r w:rsidR="001952C3">
        <w:rPr>
          <w:rFonts w:ascii="Simplified Arabic" w:hAnsi="Simplified Arabic" w:cs="Simplified Arabic" w:hint="cs"/>
          <w:rtl/>
        </w:rPr>
        <w:t>بالتعامل مع</w:t>
      </w:r>
      <w:r w:rsidRPr="009D4605">
        <w:rPr>
          <w:rFonts w:ascii="Simplified Arabic" w:hAnsi="Simplified Arabic" w:cs="Simplified Arabic"/>
          <w:rtl/>
        </w:rPr>
        <w:t xml:space="preserve"> مقترحي مشروعين لدعم التنفيذ الوطني وبناء القدرات المرتبطة به، وهما </w:t>
      </w:r>
      <w:r w:rsidR="001952C3">
        <w:rPr>
          <w:rFonts w:ascii="Simplified Arabic" w:hAnsi="Simplified Arabic" w:cs="Simplified Arabic" w:hint="cs"/>
          <w:rtl/>
        </w:rPr>
        <w:t>’’</w:t>
      </w:r>
      <w:r w:rsidRPr="009D4605">
        <w:rPr>
          <w:rFonts w:ascii="Simplified Arabic" w:hAnsi="Simplified Arabic" w:cs="Simplified Arabic"/>
          <w:rtl/>
        </w:rPr>
        <w:t xml:space="preserve">تفعيل نظام بروتوكول ناغويا </w:t>
      </w:r>
      <w:r w:rsidR="00B97159">
        <w:rPr>
          <w:rFonts w:ascii="Simplified Arabic" w:hAnsi="Simplified Arabic" w:cs="Simplified Arabic" w:hint="cs"/>
          <w:rtl/>
        </w:rPr>
        <w:t xml:space="preserve">للحصول على الموارد </w:t>
      </w:r>
      <w:r w:rsidRPr="009D4605">
        <w:rPr>
          <w:rFonts w:ascii="Simplified Arabic" w:hAnsi="Simplified Arabic" w:cs="Simplified Arabic"/>
          <w:rtl/>
        </w:rPr>
        <w:t>وتقاسم المنافع والمعارف التقليدية في بوركينا فاسو</w:t>
      </w:r>
      <w:r w:rsidR="00B97159">
        <w:rPr>
          <w:rFonts w:ascii="Simplified Arabic" w:hAnsi="Simplified Arabic" w:cs="Simplified Arabic" w:hint="cs"/>
          <w:rtl/>
        </w:rPr>
        <w:t>‘‘ و’’</w:t>
      </w:r>
      <w:r w:rsidRPr="009D4605">
        <w:rPr>
          <w:rFonts w:ascii="Simplified Arabic" w:hAnsi="Simplified Arabic" w:cs="Simplified Arabic"/>
          <w:rtl/>
        </w:rPr>
        <w:t>"تمكين الشعوب الأصلية والمجتمعات المحلية من إدارة بيانات ومعلومات التنوع البيولوجي كاستراتيجية للحفاظ على أراضيها، وحماية المعرفة التقليدية، وتعزيز الإدارة المتكاملة للتنوع البيولوجي</w:t>
      </w:r>
      <w:r w:rsidR="00B97159">
        <w:rPr>
          <w:rFonts w:ascii="Simplified Arabic" w:hAnsi="Simplified Arabic" w:cs="Simplified Arabic" w:hint="cs"/>
          <w:rtl/>
        </w:rPr>
        <w:t xml:space="preserve">‘‘ </w:t>
      </w:r>
      <w:r w:rsidRPr="009D4605">
        <w:rPr>
          <w:rFonts w:ascii="Simplified Arabic" w:hAnsi="Simplified Arabic" w:cs="Simplified Arabic"/>
          <w:rtl/>
        </w:rPr>
        <w:t xml:space="preserve">في البرازيل. </w:t>
      </w:r>
      <w:r w:rsidR="00B97159">
        <w:rPr>
          <w:rFonts w:ascii="Simplified Arabic" w:hAnsi="Simplified Arabic" w:cs="Simplified Arabic" w:hint="cs"/>
          <w:rtl/>
        </w:rPr>
        <w:t>و</w:t>
      </w:r>
      <w:r w:rsidRPr="009D4605">
        <w:rPr>
          <w:rFonts w:ascii="Simplified Arabic" w:hAnsi="Simplified Arabic" w:cs="Simplified Arabic"/>
          <w:rtl/>
        </w:rPr>
        <w:t xml:space="preserve">قد ترغب الهيئة الفرعية في النظر في تشجيع الأطراف المعنية في بروتوكول ناغويا على توسيع نطاق استخدام المخصصات الافتراضية لتنفيذ بروتوكول ناغويا المتاحة في اتجاهات البرمجة </w:t>
      </w:r>
      <w:r w:rsidR="0084489B">
        <w:rPr>
          <w:rFonts w:ascii="Simplified Arabic" w:hAnsi="Simplified Arabic" w:cs="Simplified Arabic" w:hint="cs"/>
          <w:rtl/>
        </w:rPr>
        <w:t>لفترة ا</w:t>
      </w:r>
      <w:r w:rsidRPr="009D4605">
        <w:rPr>
          <w:rFonts w:ascii="Simplified Arabic" w:hAnsi="Simplified Arabic" w:cs="Simplified Arabic"/>
          <w:rtl/>
        </w:rPr>
        <w:t>لتجديد الثامن لموارد مرفق البيئة العالمية.</w:t>
      </w:r>
    </w:p>
    <w:p w14:paraId="785DC6F8" w14:textId="3C253B0B" w:rsidR="0063378A" w:rsidRDefault="0063378A" w:rsidP="00334347">
      <w:pPr>
        <w:keepNext/>
        <w:keepLines/>
        <w:suppressAutoHyphens/>
        <w:spacing w:after="120" w:line="360" w:lineRule="exact"/>
        <w:ind w:left="990" w:hanging="900"/>
        <w:jc w:val="both"/>
        <w:rPr>
          <w:rFonts w:ascii="Simplified Arabic" w:eastAsia="Times New Roman" w:hAnsi="Simplified Arabic" w:cs="Simplified Arabic"/>
          <w:b/>
          <w:bCs/>
          <w:sz w:val="26"/>
          <w:szCs w:val="26"/>
          <w:rtl/>
          <w:lang w:val="en-US" w:eastAsia="en-US" w:bidi="ar-EG"/>
        </w:rPr>
      </w:pPr>
      <w:r w:rsidRPr="0063378A">
        <w:rPr>
          <w:rFonts w:ascii="Simplified Arabic" w:eastAsia="Times New Roman" w:hAnsi="Simplified Arabic" w:cs="Simplified Arabic" w:hint="cs"/>
          <w:b/>
          <w:bCs/>
          <w:sz w:val="26"/>
          <w:szCs w:val="26"/>
          <w:rtl/>
          <w:lang w:val="en-US" w:eastAsia="en-US" w:bidi="ar-EG"/>
        </w:rPr>
        <w:t>رابعا-</w:t>
      </w:r>
      <w:r w:rsidRPr="0063378A">
        <w:rPr>
          <w:rFonts w:ascii="Simplified Arabic" w:eastAsia="Times New Roman" w:hAnsi="Simplified Arabic" w:cs="Simplified Arabic"/>
          <w:b/>
          <w:bCs/>
          <w:sz w:val="26"/>
          <w:szCs w:val="26"/>
          <w:rtl/>
          <w:lang w:val="en-US" w:eastAsia="en-US" w:bidi="ar-EG"/>
        </w:rPr>
        <w:tab/>
      </w:r>
      <w:r w:rsidR="00334347" w:rsidRPr="00334347">
        <w:rPr>
          <w:rFonts w:ascii="Simplified Arabic" w:eastAsia="Times New Roman" w:hAnsi="Simplified Arabic" w:cs="Simplified Arabic"/>
          <w:b/>
          <w:bCs/>
          <w:sz w:val="26"/>
          <w:szCs w:val="26"/>
          <w:rtl/>
          <w:lang w:val="en-US" w:eastAsia="en-US" w:bidi="ar-EG"/>
        </w:rPr>
        <w:t>إطار</w:t>
      </w:r>
      <w:r w:rsidR="00334347" w:rsidRPr="00334347">
        <w:rPr>
          <w:rFonts w:ascii="Simplified Arabic" w:eastAsia="Times New Roman" w:hAnsi="Simplified Arabic" w:cs="Simplified Arabic" w:hint="cs"/>
          <w:b/>
          <w:bCs/>
          <w:sz w:val="26"/>
          <w:szCs w:val="26"/>
          <w:rtl/>
          <w:lang w:val="en-US" w:eastAsia="en-US" w:bidi="ar-EG"/>
        </w:rPr>
        <w:t xml:space="preserve"> أولويات البرنامج الموجهة نحو</w:t>
      </w:r>
      <w:r w:rsidR="00334347" w:rsidRPr="00334347">
        <w:rPr>
          <w:rFonts w:ascii="Simplified Arabic" w:eastAsia="Times New Roman" w:hAnsi="Simplified Arabic" w:cs="Simplified Arabic"/>
          <w:b/>
          <w:bCs/>
          <w:sz w:val="26"/>
          <w:szCs w:val="26"/>
          <w:rtl/>
          <w:lang w:val="en-US" w:eastAsia="en-US" w:bidi="ar-EG"/>
        </w:rPr>
        <w:t xml:space="preserve"> </w:t>
      </w:r>
      <w:r w:rsidR="00334347" w:rsidRPr="00334347">
        <w:rPr>
          <w:rFonts w:ascii="Simplified Arabic" w:eastAsia="Times New Roman" w:hAnsi="Simplified Arabic" w:cs="Simplified Arabic" w:hint="cs"/>
          <w:b/>
          <w:bCs/>
          <w:sz w:val="26"/>
          <w:szCs w:val="26"/>
          <w:rtl/>
          <w:lang w:val="en-US" w:eastAsia="en-US" w:bidi="ar-EG"/>
        </w:rPr>
        <w:t xml:space="preserve">تحقيق النتائج والمستمر لأربع سنوات </w:t>
      </w:r>
      <w:r w:rsidR="00334347" w:rsidRPr="00334347">
        <w:rPr>
          <w:rFonts w:ascii="Simplified Arabic" w:eastAsia="Times New Roman" w:hAnsi="Simplified Arabic" w:cs="Simplified Arabic"/>
          <w:b/>
          <w:bCs/>
          <w:sz w:val="26"/>
          <w:szCs w:val="26"/>
          <w:rtl/>
          <w:lang w:val="en-US" w:eastAsia="en-US" w:bidi="ar-EG"/>
        </w:rPr>
        <w:t xml:space="preserve">خلال فترة التجديد التاسع لموارد </w:t>
      </w:r>
      <w:r w:rsidR="00334347" w:rsidRPr="00334347">
        <w:rPr>
          <w:rFonts w:ascii="Simplified Arabic" w:eastAsia="Times New Roman" w:hAnsi="Simplified Arabic" w:cs="Simplified Arabic" w:hint="cs"/>
          <w:b/>
          <w:bCs/>
          <w:sz w:val="26"/>
          <w:szCs w:val="26"/>
          <w:rtl/>
          <w:lang w:val="en-US" w:eastAsia="en-US" w:bidi="ar-EG"/>
        </w:rPr>
        <w:t>ا</w:t>
      </w:r>
      <w:r w:rsidR="00334347" w:rsidRPr="00334347">
        <w:rPr>
          <w:rFonts w:ascii="Simplified Arabic" w:eastAsia="Times New Roman" w:hAnsi="Simplified Arabic" w:cs="Simplified Arabic"/>
          <w:b/>
          <w:bCs/>
          <w:sz w:val="26"/>
          <w:szCs w:val="26"/>
          <w:rtl/>
          <w:lang w:val="en-US" w:eastAsia="en-US" w:bidi="ar-EG"/>
        </w:rPr>
        <w:t>لصندوق الاستئماني لمرفق البيئة العالمية</w:t>
      </w:r>
      <w:r w:rsidR="00334347" w:rsidRPr="00334347">
        <w:rPr>
          <w:rFonts w:ascii="Simplified Arabic" w:eastAsia="Times New Roman" w:hAnsi="Simplified Arabic" w:cs="Simplified Arabic" w:hint="cs"/>
          <w:b/>
          <w:bCs/>
          <w:sz w:val="26"/>
          <w:szCs w:val="26"/>
          <w:rtl/>
          <w:lang w:val="en-US" w:eastAsia="en-US" w:bidi="ar-EG"/>
        </w:rPr>
        <w:t xml:space="preserve"> </w:t>
      </w:r>
      <w:r w:rsidRPr="0063378A">
        <w:rPr>
          <w:rFonts w:ascii="Simplified Arabic" w:eastAsia="Times New Roman" w:hAnsi="Simplified Arabic" w:cs="Simplified Arabic"/>
          <w:b/>
          <w:bCs/>
          <w:sz w:val="26"/>
          <w:szCs w:val="26"/>
          <w:rtl/>
          <w:lang w:val="en-US" w:eastAsia="en-US" w:bidi="ar-EG"/>
        </w:rPr>
        <w:t>(يولي</w:t>
      </w:r>
      <w:r w:rsidR="00E1568B">
        <w:rPr>
          <w:rFonts w:ascii="Simplified Arabic" w:eastAsia="Times New Roman" w:hAnsi="Simplified Arabic" w:cs="Simplified Arabic" w:hint="cs"/>
          <w:b/>
          <w:bCs/>
          <w:sz w:val="26"/>
          <w:szCs w:val="26"/>
          <w:rtl/>
          <w:lang w:val="en-US" w:eastAsia="en-US" w:bidi="ar-EG"/>
        </w:rPr>
        <w:t>ه/تموز</w:t>
      </w:r>
      <w:r w:rsidRPr="0063378A">
        <w:rPr>
          <w:rFonts w:ascii="Simplified Arabic" w:eastAsia="Times New Roman" w:hAnsi="Simplified Arabic" w:cs="Simplified Arabic"/>
          <w:b/>
          <w:bCs/>
          <w:sz w:val="26"/>
          <w:szCs w:val="26"/>
          <w:rtl/>
          <w:lang w:val="en-US" w:eastAsia="en-US" w:bidi="ar-EG"/>
        </w:rPr>
        <w:t xml:space="preserve"> 2026 إلى يوني</w:t>
      </w:r>
      <w:r w:rsidR="00E1568B">
        <w:rPr>
          <w:rFonts w:ascii="Simplified Arabic" w:eastAsia="Times New Roman" w:hAnsi="Simplified Arabic" w:cs="Simplified Arabic" w:hint="cs"/>
          <w:b/>
          <w:bCs/>
          <w:sz w:val="26"/>
          <w:szCs w:val="26"/>
          <w:rtl/>
          <w:lang w:val="en-US" w:eastAsia="en-US" w:bidi="ar-EG"/>
        </w:rPr>
        <w:t>ه/حزيران</w:t>
      </w:r>
      <w:r w:rsidRPr="0063378A">
        <w:rPr>
          <w:rFonts w:ascii="Simplified Arabic" w:eastAsia="Times New Roman" w:hAnsi="Simplified Arabic" w:cs="Simplified Arabic"/>
          <w:b/>
          <w:bCs/>
          <w:sz w:val="26"/>
          <w:szCs w:val="26"/>
          <w:rtl/>
          <w:lang w:val="en-US" w:eastAsia="en-US" w:bidi="ar-EG"/>
        </w:rPr>
        <w:t xml:space="preserve"> 2030)</w:t>
      </w:r>
    </w:p>
    <w:p w14:paraId="3CBA7031" w14:textId="740D905D" w:rsidR="0063378A" w:rsidRDefault="00105EEB" w:rsidP="0063378A">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105EEB">
        <w:rPr>
          <w:rFonts w:ascii="Simplified Arabic" w:hAnsi="Simplified Arabic" w:cs="Simplified Arabic"/>
          <w:rtl/>
        </w:rPr>
        <w:t xml:space="preserve">اعتمد مؤتمر الأطراف في اجتماعه الخامس عشر إطارا </w:t>
      </w:r>
      <w:r>
        <w:rPr>
          <w:rFonts w:ascii="Simplified Arabic" w:hAnsi="Simplified Arabic" w:cs="Simplified Arabic" w:hint="cs"/>
          <w:rtl/>
        </w:rPr>
        <w:t>ل</w:t>
      </w:r>
      <w:r w:rsidRPr="00105EEB">
        <w:rPr>
          <w:rFonts w:ascii="Simplified Arabic" w:hAnsi="Simplified Arabic" w:cs="Simplified Arabic" w:hint="cs"/>
          <w:rtl/>
        </w:rPr>
        <w:t>أولويات البرنامج الموجهة نحو</w:t>
      </w:r>
      <w:r w:rsidRPr="00105EEB">
        <w:rPr>
          <w:rFonts w:ascii="Simplified Arabic" w:hAnsi="Simplified Arabic" w:cs="Simplified Arabic"/>
          <w:rtl/>
        </w:rPr>
        <w:t xml:space="preserve"> </w:t>
      </w:r>
      <w:r w:rsidRPr="00105EEB">
        <w:rPr>
          <w:rFonts w:ascii="Simplified Arabic" w:hAnsi="Simplified Arabic" w:cs="Simplified Arabic" w:hint="cs"/>
          <w:rtl/>
        </w:rPr>
        <w:t xml:space="preserve">تحقيق النتائج والمستمر لأربع سنوات </w:t>
      </w:r>
      <w:r w:rsidRPr="00105EEB">
        <w:rPr>
          <w:rFonts w:ascii="Simplified Arabic" w:hAnsi="Simplified Arabic" w:cs="Simplified Arabic"/>
          <w:rtl/>
        </w:rPr>
        <w:t xml:space="preserve">خلال فترة التجديد التاسع لموارد </w:t>
      </w:r>
      <w:r w:rsidRPr="00105EEB">
        <w:rPr>
          <w:rFonts w:ascii="Simplified Arabic" w:hAnsi="Simplified Arabic" w:cs="Simplified Arabic" w:hint="cs"/>
          <w:rtl/>
        </w:rPr>
        <w:t>ا</w:t>
      </w:r>
      <w:r w:rsidRPr="00105EEB">
        <w:rPr>
          <w:rFonts w:ascii="Simplified Arabic" w:hAnsi="Simplified Arabic" w:cs="Simplified Arabic"/>
          <w:rtl/>
        </w:rPr>
        <w:t>لصندوق الاستئماني لمرفق البيئة العالمية، بما يتماشى مع إطار كونمينغ</w:t>
      </w:r>
      <w:r w:rsidR="005F458F">
        <w:rPr>
          <w:rFonts w:ascii="Simplified Arabic" w:hAnsi="Simplified Arabic" w:cs="Simplified Arabic" w:hint="cs"/>
          <w:rtl/>
        </w:rPr>
        <w:t>-</w:t>
      </w:r>
      <w:r w:rsidRPr="00105EEB">
        <w:rPr>
          <w:rFonts w:ascii="Simplified Arabic" w:hAnsi="Simplified Arabic" w:cs="Simplified Arabic"/>
          <w:rtl/>
        </w:rPr>
        <w:t>مونتريال العالمي للتنوع البيولوجي.</w:t>
      </w:r>
      <w:r w:rsidR="00F03FCC" w:rsidRPr="00F03FCC">
        <w:rPr>
          <w:rStyle w:val="FootnoteReference"/>
        </w:rPr>
        <w:t xml:space="preserve"> </w:t>
      </w:r>
      <w:r w:rsidR="00F03FCC">
        <w:rPr>
          <w:rStyle w:val="FootnoteReference"/>
        </w:rPr>
        <w:footnoteReference w:id="4"/>
      </w:r>
      <w:r w:rsidR="00F03FCC" w:rsidRPr="00F434A1">
        <w:t xml:space="preserve"> </w:t>
      </w:r>
      <w:r w:rsidRPr="00105EEB">
        <w:rPr>
          <w:rFonts w:ascii="Simplified Arabic" w:hAnsi="Simplified Arabic" w:cs="Simplified Arabic"/>
          <w:rtl/>
        </w:rPr>
        <w:t xml:space="preserve"> </w:t>
      </w:r>
      <w:r w:rsidR="005F458F">
        <w:rPr>
          <w:rFonts w:ascii="Simplified Arabic" w:hAnsi="Simplified Arabic" w:cs="Simplified Arabic" w:hint="cs"/>
          <w:rtl/>
        </w:rPr>
        <w:t xml:space="preserve">وطُور </w:t>
      </w:r>
      <w:r w:rsidRPr="00105EEB">
        <w:rPr>
          <w:rFonts w:ascii="Simplified Arabic" w:hAnsi="Simplified Arabic" w:cs="Simplified Arabic"/>
          <w:rtl/>
        </w:rPr>
        <w:t xml:space="preserve">إطار أولويات البرنامج على أساس توصية الهيئة الفرعية للتنفيذ في اجتماعها الثالث، </w:t>
      </w:r>
      <w:r w:rsidR="00C642F9">
        <w:rPr>
          <w:rFonts w:ascii="Simplified Arabic" w:hAnsi="Simplified Arabic" w:cs="Simplified Arabic" w:hint="cs"/>
          <w:rtl/>
        </w:rPr>
        <w:t xml:space="preserve">التي أُعدت </w:t>
      </w:r>
      <w:r w:rsidRPr="00105EEB">
        <w:rPr>
          <w:rFonts w:ascii="Simplified Arabic" w:hAnsi="Simplified Arabic" w:cs="Simplified Arabic"/>
          <w:rtl/>
        </w:rPr>
        <w:t xml:space="preserve">في ضوء نظرها في الوثيقتين </w:t>
      </w:r>
      <w:r w:rsidRPr="005F458F">
        <w:rPr>
          <w:rFonts w:asciiTheme="majorBidi" w:hAnsiTheme="majorBidi" w:cstheme="majorBidi"/>
        </w:rPr>
        <w:t>CBD/SBI/3/6</w:t>
      </w:r>
      <w:r w:rsidRPr="005F458F">
        <w:rPr>
          <w:rFonts w:ascii="Simplified Arabic" w:hAnsi="Simplified Arabic" w:cs="Simplified Arabic"/>
          <w:rtl/>
        </w:rPr>
        <w:t xml:space="preserve"> </w:t>
      </w:r>
      <w:r w:rsidRPr="00105EEB">
        <w:rPr>
          <w:rFonts w:ascii="Simplified Arabic" w:hAnsi="Simplified Arabic" w:cs="Simplified Arabic"/>
          <w:rtl/>
        </w:rPr>
        <w:t>و</w:t>
      </w:r>
      <w:r w:rsidRPr="005F458F">
        <w:rPr>
          <w:rFonts w:asciiTheme="majorBidi" w:hAnsiTheme="majorBidi" w:cstheme="majorBidi"/>
        </w:rPr>
        <w:t>CBD/SBI/3/6/Add .4</w:t>
      </w:r>
      <w:r w:rsidRPr="00105EEB">
        <w:rPr>
          <w:rFonts w:ascii="Simplified Arabic" w:hAnsi="Simplified Arabic" w:cs="Simplified Arabic"/>
          <w:rtl/>
        </w:rPr>
        <w:t>، بما في ذلك معلومات عن الأطر السابقة.</w:t>
      </w:r>
    </w:p>
    <w:p w14:paraId="6D2D1017" w14:textId="1302C23B" w:rsidR="00C642F9" w:rsidRDefault="0023161A" w:rsidP="00C642F9">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 xml:space="preserve">وقد فحصت الأمانة بإمعان </w:t>
      </w:r>
      <w:r w:rsidR="002E02A5" w:rsidRPr="002E02A5">
        <w:rPr>
          <w:rFonts w:ascii="Simplified Arabic" w:hAnsi="Simplified Arabic" w:cs="Simplified Arabic"/>
          <w:rtl/>
        </w:rPr>
        <w:t xml:space="preserve">الأطر الأربعة السابقة لأولويات البرنامج وكيفية استجابة مرفق البيئة العالمية لها وسوف تقدم تحليلا لذلك في الوثيقة الإعلامية </w:t>
      </w:r>
      <w:r w:rsidR="002E02A5" w:rsidRPr="002E02A5">
        <w:rPr>
          <w:rFonts w:asciiTheme="majorBidi" w:hAnsiTheme="majorBidi" w:cstheme="majorBidi"/>
        </w:rPr>
        <w:t>CBD/SBI/4/INF/18</w:t>
      </w:r>
      <w:r w:rsidR="002E02A5" w:rsidRPr="002E02A5">
        <w:rPr>
          <w:rFonts w:ascii="Simplified Arabic" w:hAnsi="Simplified Arabic" w:cs="Simplified Arabic"/>
          <w:rtl/>
        </w:rPr>
        <w:t>. وقد أوجز مرفق البيئة العالمية، في تقريره الأولي، استجاباته لإطار أولويات البرنامج الذي اعتمده مؤتمر الأطراف في اجتماعه الخامس عشر.</w:t>
      </w:r>
    </w:p>
    <w:p w14:paraId="5C78270F" w14:textId="516F5509" w:rsidR="0023161A" w:rsidRDefault="007B09E9" w:rsidP="0023161A">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7B09E9">
        <w:rPr>
          <w:rFonts w:ascii="Simplified Arabic" w:hAnsi="Simplified Arabic" w:cs="Simplified Arabic"/>
          <w:rtl/>
        </w:rPr>
        <w:t xml:space="preserve">وبعد النظر في هذه الأمور، يرد مشروع مقترح لإطار </w:t>
      </w:r>
      <w:r w:rsidRPr="00105EEB">
        <w:rPr>
          <w:rFonts w:ascii="Simplified Arabic" w:hAnsi="Simplified Arabic" w:cs="Simplified Arabic" w:hint="cs"/>
          <w:rtl/>
        </w:rPr>
        <w:t>أولويات البرنامج الموجهة نحو</w:t>
      </w:r>
      <w:r w:rsidRPr="00105EEB">
        <w:rPr>
          <w:rFonts w:ascii="Simplified Arabic" w:hAnsi="Simplified Arabic" w:cs="Simplified Arabic"/>
          <w:rtl/>
        </w:rPr>
        <w:t xml:space="preserve"> </w:t>
      </w:r>
      <w:r w:rsidRPr="00105EEB">
        <w:rPr>
          <w:rFonts w:ascii="Simplified Arabic" w:hAnsi="Simplified Arabic" w:cs="Simplified Arabic" w:hint="cs"/>
          <w:rtl/>
        </w:rPr>
        <w:t xml:space="preserve">تحقيق النتائج والمستمر لأربع سنوات </w:t>
      </w:r>
      <w:r w:rsidRPr="00105EEB">
        <w:rPr>
          <w:rFonts w:ascii="Simplified Arabic" w:hAnsi="Simplified Arabic" w:cs="Simplified Arabic"/>
          <w:rtl/>
        </w:rPr>
        <w:t xml:space="preserve">خلال فترة التجديد التاسع لموارد </w:t>
      </w:r>
      <w:r w:rsidRPr="00105EEB">
        <w:rPr>
          <w:rFonts w:ascii="Simplified Arabic" w:hAnsi="Simplified Arabic" w:cs="Simplified Arabic" w:hint="cs"/>
          <w:rtl/>
        </w:rPr>
        <w:t>ا</w:t>
      </w:r>
      <w:r w:rsidRPr="00105EEB">
        <w:rPr>
          <w:rFonts w:ascii="Simplified Arabic" w:hAnsi="Simplified Arabic" w:cs="Simplified Arabic"/>
          <w:rtl/>
        </w:rPr>
        <w:t>لصندوق الاستئماني لمرفق البيئة العالمية</w:t>
      </w:r>
      <w:r w:rsidR="00963B6B">
        <w:rPr>
          <w:rFonts w:ascii="Simplified Arabic" w:hAnsi="Simplified Arabic" w:cs="Simplified Arabic" w:hint="cs"/>
          <w:rtl/>
        </w:rPr>
        <w:t xml:space="preserve"> </w:t>
      </w:r>
      <w:r w:rsidRPr="007B09E9">
        <w:rPr>
          <w:rFonts w:ascii="Simplified Arabic" w:hAnsi="Simplified Arabic" w:cs="Simplified Arabic"/>
          <w:rtl/>
        </w:rPr>
        <w:t xml:space="preserve">في مرفق </w:t>
      </w:r>
      <w:r w:rsidRPr="007B09E9">
        <w:rPr>
          <w:rFonts w:ascii="Simplified Arabic" w:hAnsi="Simplified Arabic" w:cs="Simplified Arabic"/>
          <w:rtl/>
        </w:rPr>
        <w:lastRenderedPageBreak/>
        <w:t xml:space="preserve">مشروع المقرر الوارد في القسم التاسع من هذه المذكرة. </w:t>
      </w:r>
      <w:r w:rsidR="00963B6B">
        <w:rPr>
          <w:rFonts w:ascii="Simplified Arabic" w:hAnsi="Simplified Arabic" w:cs="Simplified Arabic" w:hint="cs"/>
          <w:rtl/>
        </w:rPr>
        <w:t>و</w:t>
      </w:r>
      <w:r w:rsidRPr="007B09E9">
        <w:rPr>
          <w:rFonts w:ascii="Simplified Arabic" w:hAnsi="Simplified Arabic" w:cs="Simplified Arabic"/>
          <w:rtl/>
        </w:rPr>
        <w:t xml:space="preserve">يستند </w:t>
      </w:r>
      <w:r w:rsidR="00963B6B">
        <w:rPr>
          <w:rFonts w:ascii="Simplified Arabic" w:hAnsi="Simplified Arabic" w:cs="Simplified Arabic" w:hint="cs"/>
          <w:rtl/>
        </w:rPr>
        <w:t>المقترح</w:t>
      </w:r>
      <w:r w:rsidRPr="007B09E9">
        <w:rPr>
          <w:rFonts w:ascii="Simplified Arabic" w:hAnsi="Simplified Arabic" w:cs="Simplified Arabic"/>
          <w:rtl/>
        </w:rPr>
        <w:t xml:space="preserve"> إلى إطار</w:t>
      </w:r>
      <w:r w:rsidR="00963B6B">
        <w:rPr>
          <w:rFonts w:ascii="Simplified Arabic" w:hAnsi="Simplified Arabic" w:cs="Simplified Arabic" w:hint="cs"/>
          <w:rtl/>
        </w:rPr>
        <w:t xml:space="preserve"> أولويات </w:t>
      </w:r>
      <w:r w:rsidR="00457BF6" w:rsidRPr="007B09E9">
        <w:rPr>
          <w:rFonts w:ascii="Simplified Arabic" w:hAnsi="Simplified Arabic" w:cs="Simplified Arabic"/>
          <w:rtl/>
        </w:rPr>
        <w:t xml:space="preserve">برنامج التنوع البيولوجي </w:t>
      </w:r>
      <w:r w:rsidR="00963B6B">
        <w:rPr>
          <w:rFonts w:ascii="Simplified Arabic" w:hAnsi="Simplified Arabic" w:cs="Simplified Arabic" w:hint="cs"/>
          <w:rtl/>
        </w:rPr>
        <w:t>الحالي</w:t>
      </w:r>
      <w:r w:rsidR="00457BF6">
        <w:rPr>
          <w:rFonts w:ascii="Simplified Arabic" w:hAnsi="Simplified Arabic" w:cs="Simplified Arabic" w:hint="cs"/>
          <w:rtl/>
        </w:rPr>
        <w:t xml:space="preserve"> والمستمر لأربع سنوات خلال </w:t>
      </w:r>
      <w:r w:rsidRPr="007B09E9">
        <w:rPr>
          <w:rFonts w:ascii="Simplified Arabic" w:hAnsi="Simplified Arabic" w:cs="Simplified Arabic"/>
          <w:rtl/>
        </w:rPr>
        <w:t>فترة التجديد الثامن،</w:t>
      </w:r>
      <w:r w:rsidR="00440BF4">
        <w:rPr>
          <w:rFonts w:ascii="Simplified Arabic" w:hAnsi="Simplified Arabic" w:cs="Simplified Arabic" w:hint="cs"/>
          <w:rtl/>
        </w:rPr>
        <w:t xml:space="preserve"> في الفترة من عام</w:t>
      </w:r>
      <w:r w:rsidRPr="007B09E9">
        <w:rPr>
          <w:rFonts w:ascii="Simplified Arabic" w:hAnsi="Simplified Arabic" w:cs="Simplified Arabic"/>
          <w:rtl/>
        </w:rPr>
        <w:t xml:space="preserve"> 2022 إلى 2026</w:t>
      </w:r>
      <w:r w:rsidR="00167EEE">
        <w:rPr>
          <w:rFonts w:ascii="Simplified Arabic" w:hAnsi="Simplified Arabic" w:cs="Simplified Arabic" w:hint="cs"/>
          <w:rtl/>
        </w:rPr>
        <w:t xml:space="preserve"> ويعتمد عليه،</w:t>
      </w:r>
      <w:r w:rsidRPr="007B09E9">
        <w:rPr>
          <w:rFonts w:ascii="Simplified Arabic" w:hAnsi="Simplified Arabic" w:cs="Simplified Arabic"/>
          <w:rtl/>
        </w:rPr>
        <w:t xml:space="preserve"> مع الأخذ في الاعتبار أنه تم إعداده واعتماده مؤخرا </w:t>
      </w:r>
      <w:r w:rsidR="00440BF4">
        <w:rPr>
          <w:rFonts w:ascii="Simplified Arabic" w:hAnsi="Simplified Arabic" w:cs="Simplified Arabic" w:hint="cs"/>
          <w:rtl/>
        </w:rPr>
        <w:t>و</w:t>
      </w:r>
      <w:r w:rsidR="00735B04">
        <w:rPr>
          <w:rFonts w:ascii="Simplified Arabic" w:hAnsi="Simplified Arabic" w:cs="Simplified Arabic" w:hint="cs"/>
          <w:rtl/>
        </w:rPr>
        <w:t xml:space="preserve">مع </w:t>
      </w:r>
      <w:r w:rsidR="00440BF4">
        <w:rPr>
          <w:rFonts w:ascii="Simplified Arabic" w:hAnsi="Simplified Arabic" w:cs="Simplified Arabic" w:hint="cs"/>
          <w:rtl/>
        </w:rPr>
        <w:t xml:space="preserve">مراعاة </w:t>
      </w:r>
      <w:r w:rsidRPr="007B09E9">
        <w:rPr>
          <w:rFonts w:ascii="Simplified Arabic" w:hAnsi="Simplified Arabic" w:cs="Simplified Arabic"/>
          <w:rtl/>
        </w:rPr>
        <w:t xml:space="preserve">الأهمية المستمرة للإرشادات التي يقدمها. </w:t>
      </w:r>
      <w:r w:rsidR="00440BF4">
        <w:rPr>
          <w:rFonts w:ascii="Simplified Arabic" w:hAnsi="Simplified Arabic" w:cs="Simplified Arabic" w:hint="cs"/>
          <w:rtl/>
        </w:rPr>
        <w:t>و</w:t>
      </w:r>
      <w:r w:rsidRPr="007B09E9">
        <w:rPr>
          <w:rFonts w:ascii="Simplified Arabic" w:hAnsi="Simplified Arabic" w:cs="Simplified Arabic"/>
          <w:rtl/>
        </w:rPr>
        <w:t xml:space="preserve">قد ترغب الهيئة الفرعية في النظر في هذا </w:t>
      </w:r>
      <w:r w:rsidR="00F278DF">
        <w:rPr>
          <w:rFonts w:ascii="Simplified Arabic" w:hAnsi="Simplified Arabic" w:cs="Simplified Arabic" w:hint="cs"/>
          <w:rtl/>
        </w:rPr>
        <w:t>المقترح</w:t>
      </w:r>
      <w:r w:rsidRPr="007B09E9">
        <w:rPr>
          <w:rFonts w:ascii="Simplified Arabic" w:hAnsi="Simplified Arabic" w:cs="Simplified Arabic"/>
          <w:rtl/>
        </w:rPr>
        <w:t xml:space="preserve"> عند </w:t>
      </w:r>
      <w:r w:rsidR="00F278DF">
        <w:rPr>
          <w:rFonts w:ascii="Simplified Arabic" w:hAnsi="Simplified Arabic" w:cs="Simplified Arabic" w:hint="cs"/>
          <w:rtl/>
        </w:rPr>
        <w:t>تقديم</w:t>
      </w:r>
      <w:r w:rsidRPr="007B09E9">
        <w:rPr>
          <w:rFonts w:ascii="Simplified Arabic" w:hAnsi="Simplified Arabic" w:cs="Simplified Arabic"/>
          <w:rtl/>
        </w:rPr>
        <w:t xml:space="preserve"> توصيتها</w:t>
      </w:r>
      <w:r w:rsidR="00F278DF">
        <w:rPr>
          <w:rFonts w:ascii="Simplified Arabic" w:hAnsi="Simplified Arabic" w:cs="Simplified Arabic" w:hint="cs"/>
          <w:rtl/>
        </w:rPr>
        <w:t xml:space="preserve"> إلى </w:t>
      </w:r>
      <w:r w:rsidRPr="007B09E9">
        <w:rPr>
          <w:rFonts w:ascii="Simplified Arabic" w:hAnsi="Simplified Arabic" w:cs="Simplified Arabic"/>
          <w:rtl/>
        </w:rPr>
        <w:t>مؤتمر الأطراف في اجتماعه السادس عشر.</w:t>
      </w:r>
    </w:p>
    <w:p w14:paraId="6773E038" w14:textId="01A1DD74" w:rsidR="00E74EBC" w:rsidRPr="00E74EBC" w:rsidRDefault="00E74EBC" w:rsidP="00E74EBC">
      <w:pPr>
        <w:keepNext/>
        <w:keepLines/>
        <w:suppressAutoHyphens/>
        <w:spacing w:after="120" w:line="360" w:lineRule="exact"/>
        <w:ind w:left="990" w:hanging="900"/>
        <w:jc w:val="both"/>
        <w:rPr>
          <w:rFonts w:ascii="Simplified Arabic" w:eastAsia="Times New Roman" w:hAnsi="Simplified Arabic" w:cs="Simplified Arabic"/>
          <w:b/>
          <w:bCs/>
          <w:sz w:val="26"/>
          <w:szCs w:val="26"/>
          <w:lang w:val="en-US" w:eastAsia="en-US" w:bidi="ar-EG"/>
        </w:rPr>
      </w:pPr>
      <w:r w:rsidRPr="00E74EBC">
        <w:rPr>
          <w:rFonts w:ascii="Simplified Arabic" w:eastAsia="Times New Roman" w:hAnsi="Simplified Arabic" w:cs="Simplified Arabic" w:hint="cs"/>
          <w:b/>
          <w:bCs/>
          <w:sz w:val="26"/>
          <w:szCs w:val="26"/>
          <w:rtl/>
          <w:lang w:val="en-US" w:eastAsia="en-US" w:bidi="ar-EG"/>
        </w:rPr>
        <w:t>خامسا-</w:t>
      </w:r>
      <w:r w:rsidRPr="00E74EBC">
        <w:rPr>
          <w:rFonts w:ascii="Simplified Arabic" w:eastAsia="Times New Roman" w:hAnsi="Simplified Arabic" w:cs="Simplified Arabic"/>
          <w:b/>
          <w:bCs/>
          <w:sz w:val="26"/>
          <w:szCs w:val="26"/>
          <w:rtl/>
          <w:lang w:val="en-US" w:eastAsia="en-US" w:bidi="ar-EG"/>
        </w:rPr>
        <w:tab/>
        <w:t>الاحتياجات المقدرة من التمويل والاستثمار خلال فترة التجديد التاسع لموارد الصندوق الاستئماني لمرفق البيئة العالمية</w:t>
      </w:r>
    </w:p>
    <w:p w14:paraId="185AE352" w14:textId="163E48BF" w:rsidR="00735B04" w:rsidRDefault="00826E55" w:rsidP="00735B04">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826E55">
        <w:rPr>
          <w:rFonts w:ascii="Simplified Arabic" w:hAnsi="Simplified Arabic" w:cs="Simplified Arabic"/>
          <w:rtl/>
        </w:rPr>
        <w:t xml:space="preserve">اعتمد مؤتمر الأطراف، في مقرره 15/15، اختصاصات </w:t>
      </w:r>
      <w:r>
        <w:rPr>
          <w:rFonts w:ascii="Simplified Arabic" w:hAnsi="Simplified Arabic" w:cs="Simplified Arabic" w:hint="cs"/>
          <w:rtl/>
        </w:rPr>
        <w:t xml:space="preserve">لتقييم كامل لحجم الأموال اللازمة </w:t>
      </w:r>
      <w:r w:rsidRPr="00826E55">
        <w:rPr>
          <w:rFonts w:ascii="Simplified Arabic" w:hAnsi="Simplified Arabic" w:cs="Simplified Arabic"/>
          <w:rtl/>
        </w:rPr>
        <w:t>لمساعدة البلدان النامية والبلدان التي تمر اقتصاداتها بمرحلة انتقال</w:t>
      </w:r>
      <w:r>
        <w:rPr>
          <w:rFonts w:ascii="Simplified Arabic" w:hAnsi="Simplified Arabic" w:cs="Simplified Arabic" w:hint="cs"/>
          <w:rtl/>
        </w:rPr>
        <w:t>ية</w:t>
      </w:r>
      <w:r w:rsidRPr="00826E55">
        <w:rPr>
          <w:rFonts w:ascii="Simplified Arabic" w:hAnsi="Simplified Arabic" w:cs="Simplified Arabic"/>
          <w:rtl/>
        </w:rPr>
        <w:t xml:space="preserve"> في الوفاء بالتزاماتها بموجب الاتفاقية وبروتوكول</w:t>
      </w:r>
      <w:r w:rsidR="001F7154">
        <w:rPr>
          <w:rFonts w:ascii="Simplified Arabic" w:hAnsi="Simplified Arabic" w:cs="Simplified Arabic" w:hint="cs"/>
          <w:rtl/>
        </w:rPr>
        <w:t>ي</w:t>
      </w:r>
      <w:r w:rsidRPr="00826E55">
        <w:rPr>
          <w:rFonts w:ascii="Simplified Arabic" w:hAnsi="Simplified Arabic" w:cs="Simplified Arabic"/>
          <w:rtl/>
        </w:rPr>
        <w:t>ها لفترة التجديد التاسع</w:t>
      </w:r>
      <w:r w:rsidR="001F7154">
        <w:rPr>
          <w:rFonts w:ascii="Simplified Arabic" w:hAnsi="Simplified Arabic" w:cs="Simplified Arabic" w:hint="cs"/>
          <w:rtl/>
        </w:rPr>
        <w:t xml:space="preserve"> ل</w:t>
      </w:r>
      <w:r w:rsidRPr="00826E55">
        <w:rPr>
          <w:rFonts w:ascii="Simplified Arabic" w:hAnsi="Simplified Arabic" w:cs="Simplified Arabic"/>
          <w:rtl/>
        </w:rPr>
        <w:t>موارد</w:t>
      </w:r>
      <w:r w:rsidR="001F7154">
        <w:rPr>
          <w:rFonts w:ascii="Simplified Arabic" w:hAnsi="Simplified Arabic" w:cs="Simplified Arabic" w:hint="cs"/>
          <w:rtl/>
        </w:rPr>
        <w:t xml:space="preserve"> الصندوق الاستئماني لم</w:t>
      </w:r>
      <w:r w:rsidRPr="00826E55">
        <w:rPr>
          <w:rFonts w:ascii="Simplified Arabic" w:hAnsi="Simplified Arabic" w:cs="Simplified Arabic"/>
          <w:rtl/>
        </w:rPr>
        <w:t xml:space="preserve">رفق البيئة العالمية، على النحو الوارد في المرفق الثالث </w:t>
      </w:r>
      <w:r w:rsidR="007F79F7">
        <w:rPr>
          <w:rFonts w:ascii="Simplified Arabic" w:hAnsi="Simplified Arabic" w:cs="Simplified Arabic" w:hint="cs"/>
          <w:rtl/>
        </w:rPr>
        <w:t>بهذا</w:t>
      </w:r>
      <w:r w:rsidRPr="00826E55">
        <w:rPr>
          <w:rFonts w:ascii="Simplified Arabic" w:hAnsi="Simplified Arabic" w:cs="Simplified Arabic"/>
          <w:rtl/>
        </w:rPr>
        <w:t xml:space="preserve"> المقرر (الفقرة 13) وطلب إلى الأمين</w:t>
      </w:r>
      <w:r w:rsidR="007F79F7">
        <w:rPr>
          <w:rFonts w:ascii="Simplified Arabic" w:hAnsi="Simplified Arabic" w:cs="Simplified Arabic" w:hint="cs"/>
          <w:rtl/>
        </w:rPr>
        <w:t>ة</w:t>
      </w:r>
      <w:r w:rsidRPr="00826E55">
        <w:rPr>
          <w:rFonts w:ascii="Simplified Arabic" w:hAnsi="Simplified Arabic" w:cs="Simplified Arabic"/>
          <w:rtl/>
        </w:rPr>
        <w:t xml:space="preserve"> التنفيذي</w:t>
      </w:r>
      <w:r w:rsidR="007F79F7">
        <w:rPr>
          <w:rFonts w:ascii="Simplified Arabic" w:hAnsi="Simplified Arabic" w:cs="Simplified Arabic" w:hint="cs"/>
          <w:rtl/>
        </w:rPr>
        <w:t>ة</w:t>
      </w:r>
      <w:r w:rsidRPr="00826E55">
        <w:rPr>
          <w:rFonts w:ascii="Simplified Arabic" w:hAnsi="Simplified Arabic" w:cs="Simplified Arabic"/>
          <w:rtl/>
        </w:rPr>
        <w:t xml:space="preserve"> </w:t>
      </w:r>
      <w:r w:rsidR="007F79F7">
        <w:rPr>
          <w:rFonts w:ascii="Simplified Arabic" w:hAnsi="Simplified Arabic" w:cs="Simplified Arabic" w:hint="cs"/>
          <w:rtl/>
        </w:rPr>
        <w:t>أن تضمن</w:t>
      </w:r>
      <w:r w:rsidRPr="00826E55">
        <w:rPr>
          <w:rFonts w:ascii="Simplified Arabic" w:hAnsi="Simplified Arabic" w:cs="Simplified Arabic"/>
          <w:rtl/>
        </w:rPr>
        <w:t xml:space="preserve"> استكمال التقييم في وقت المناسب لتنظر فيه الهيئة الفرعية للتنفيذ، وبعد ذلك </w:t>
      </w:r>
      <w:r w:rsidR="009D19FA">
        <w:rPr>
          <w:rFonts w:ascii="Simplified Arabic" w:hAnsi="Simplified Arabic" w:cs="Simplified Arabic" w:hint="cs"/>
          <w:rtl/>
        </w:rPr>
        <w:t xml:space="preserve">لينظر فيه </w:t>
      </w:r>
      <w:r w:rsidRPr="00826E55">
        <w:rPr>
          <w:rFonts w:ascii="Simplified Arabic" w:hAnsi="Simplified Arabic" w:cs="Simplified Arabic"/>
          <w:rtl/>
        </w:rPr>
        <w:t>مؤتمر الأطراف في اجتماعه السادس عشر (الفقرة 14).</w:t>
      </w:r>
    </w:p>
    <w:p w14:paraId="44688D99" w14:textId="4BCFE8C3" w:rsidR="009D19FA" w:rsidRDefault="00EC37ED" w:rsidP="009D19FA">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EC37ED">
        <w:rPr>
          <w:rFonts w:ascii="Simplified Arabic" w:hAnsi="Simplified Arabic" w:cs="Simplified Arabic"/>
          <w:rtl/>
        </w:rPr>
        <w:t xml:space="preserve">ويتوقف تنفيذ هذا </w:t>
      </w:r>
      <w:r>
        <w:rPr>
          <w:rFonts w:ascii="Simplified Arabic" w:hAnsi="Simplified Arabic" w:cs="Simplified Arabic" w:hint="cs"/>
          <w:rtl/>
        </w:rPr>
        <w:t>المقرر</w:t>
      </w:r>
      <w:r w:rsidRPr="00EC37ED">
        <w:rPr>
          <w:rFonts w:ascii="Simplified Arabic" w:hAnsi="Simplified Arabic" w:cs="Simplified Arabic"/>
          <w:rtl/>
        </w:rPr>
        <w:t xml:space="preserve"> في الوقت المناسب على توافر موارد الميزانية في الوقت المناسب، كما أن الاعتماد على المساهمات الطوعية لا يوفر اليقين اللازم بشأن حسن التوقيت. ونظرا لنقص المساهمات الطوعية لهذا الغرض، فقد كان التقدم محدوداً في تنفيذ هذه الاختصاصات.</w:t>
      </w:r>
    </w:p>
    <w:p w14:paraId="63BC41B8" w14:textId="68D1CA26" w:rsidR="00DC7E38" w:rsidRDefault="00DC7E38" w:rsidP="00DC7E38">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DC7E38">
        <w:rPr>
          <w:rFonts w:ascii="Simplified Arabic" w:hAnsi="Simplified Arabic" w:cs="Simplified Arabic"/>
          <w:rtl/>
        </w:rPr>
        <w:t>وفي مقرره 15/15 أيضاً، دعا مؤتمر الأطراف الأطراف من البلدان النامية والأطراف التي تمر اقتصاداتها بمرحلة انتقال</w:t>
      </w:r>
      <w:r w:rsidR="00196161">
        <w:rPr>
          <w:rFonts w:ascii="Simplified Arabic" w:hAnsi="Simplified Arabic" w:cs="Simplified Arabic" w:hint="cs"/>
          <w:rtl/>
        </w:rPr>
        <w:t>ية</w:t>
      </w:r>
      <w:r w:rsidRPr="00DC7E38">
        <w:rPr>
          <w:rFonts w:ascii="Simplified Arabic" w:hAnsi="Simplified Arabic" w:cs="Simplified Arabic"/>
          <w:rtl/>
        </w:rPr>
        <w:t xml:space="preserve"> إلى تحديد أولويات التمويل الوطنية ذات الصلة، بما في ذلك احتياجات التمويل ذات الأولوية الوطنية التي يمكن </w:t>
      </w:r>
      <w:r w:rsidR="00196161">
        <w:rPr>
          <w:rFonts w:ascii="Simplified Arabic" w:hAnsi="Simplified Arabic" w:cs="Simplified Arabic" w:hint="cs"/>
          <w:rtl/>
        </w:rPr>
        <w:t>النظر فيها كمؤهلة</w:t>
      </w:r>
      <w:r w:rsidR="003F29FA">
        <w:rPr>
          <w:rFonts w:ascii="Simplified Arabic" w:hAnsi="Simplified Arabic" w:cs="Simplified Arabic" w:hint="cs"/>
          <w:rtl/>
        </w:rPr>
        <w:t xml:space="preserve"> </w:t>
      </w:r>
      <w:r w:rsidRPr="00DC7E38">
        <w:rPr>
          <w:rFonts w:ascii="Simplified Arabic" w:hAnsi="Simplified Arabic" w:cs="Simplified Arabic"/>
          <w:rtl/>
        </w:rPr>
        <w:t xml:space="preserve">للحصول على التمويل </w:t>
      </w:r>
      <w:r w:rsidR="003F29FA">
        <w:rPr>
          <w:rFonts w:ascii="Simplified Arabic" w:hAnsi="Simplified Arabic" w:cs="Simplified Arabic" w:hint="cs"/>
          <w:rtl/>
        </w:rPr>
        <w:t>بموجب</w:t>
      </w:r>
      <w:r w:rsidRPr="00DC7E38">
        <w:rPr>
          <w:rFonts w:ascii="Simplified Arabic" w:hAnsi="Simplified Arabic" w:cs="Simplified Arabic"/>
          <w:rtl/>
        </w:rPr>
        <w:t xml:space="preserve"> الآلية المالية </w:t>
      </w:r>
      <w:r w:rsidR="003F29FA">
        <w:rPr>
          <w:rFonts w:ascii="Simplified Arabic" w:hAnsi="Simplified Arabic" w:cs="Simplified Arabic" w:hint="cs"/>
          <w:rtl/>
        </w:rPr>
        <w:t xml:space="preserve">وخاصة للفترة </w:t>
      </w:r>
      <w:r w:rsidRPr="00DC7E38">
        <w:rPr>
          <w:rFonts w:ascii="Simplified Arabic" w:hAnsi="Simplified Arabic" w:cs="Simplified Arabic"/>
          <w:rtl/>
        </w:rPr>
        <w:t>من يولي</w:t>
      </w:r>
      <w:r w:rsidR="003F29FA">
        <w:rPr>
          <w:rFonts w:ascii="Simplified Arabic" w:hAnsi="Simplified Arabic" w:cs="Simplified Arabic" w:hint="cs"/>
          <w:rtl/>
        </w:rPr>
        <w:t>ه/تموز</w:t>
      </w:r>
      <w:r w:rsidRPr="00DC7E38">
        <w:rPr>
          <w:rFonts w:ascii="Simplified Arabic" w:hAnsi="Simplified Arabic" w:cs="Simplified Arabic"/>
          <w:rtl/>
        </w:rPr>
        <w:t xml:space="preserve"> 2026 إلى يوني</w:t>
      </w:r>
      <w:r w:rsidR="003F29FA">
        <w:rPr>
          <w:rFonts w:ascii="Simplified Arabic" w:hAnsi="Simplified Arabic" w:cs="Simplified Arabic" w:hint="cs"/>
          <w:rtl/>
        </w:rPr>
        <w:t>ه/حزيران</w:t>
      </w:r>
      <w:r w:rsidRPr="00DC7E38">
        <w:rPr>
          <w:rFonts w:ascii="Simplified Arabic" w:hAnsi="Simplified Arabic" w:cs="Simplified Arabic"/>
          <w:rtl/>
        </w:rPr>
        <w:t xml:space="preserve"> 2030، </w:t>
      </w:r>
      <w:r w:rsidR="00A51CA5">
        <w:rPr>
          <w:rFonts w:ascii="Simplified Arabic" w:hAnsi="Simplified Arabic" w:cs="Simplified Arabic" w:hint="cs"/>
          <w:rtl/>
        </w:rPr>
        <w:t>وأن تقدم</w:t>
      </w:r>
      <w:r w:rsidRPr="00DC7E38">
        <w:rPr>
          <w:rFonts w:ascii="Simplified Arabic" w:hAnsi="Simplified Arabic" w:cs="Simplified Arabic"/>
          <w:rtl/>
        </w:rPr>
        <w:t xml:space="preserve"> النتائج إلى الأمين</w:t>
      </w:r>
      <w:r w:rsidR="00A51CA5">
        <w:rPr>
          <w:rFonts w:ascii="Simplified Arabic" w:hAnsi="Simplified Arabic" w:cs="Simplified Arabic" w:hint="cs"/>
          <w:rtl/>
        </w:rPr>
        <w:t>ة</w:t>
      </w:r>
      <w:r w:rsidRPr="00DC7E38">
        <w:rPr>
          <w:rFonts w:ascii="Simplified Arabic" w:hAnsi="Simplified Arabic" w:cs="Simplified Arabic"/>
          <w:rtl/>
        </w:rPr>
        <w:t xml:space="preserve"> التنفيذي</w:t>
      </w:r>
      <w:r w:rsidR="00A51CA5">
        <w:rPr>
          <w:rFonts w:ascii="Simplified Arabic" w:hAnsi="Simplified Arabic" w:cs="Simplified Arabic" w:hint="cs"/>
          <w:rtl/>
        </w:rPr>
        <w:t>ة</w:t>
      </w:r>
      <w:r w:rsidRPr="00DC7E38">
        <w:rPr>
          <w:rFonts w:ascii="Simplified Arabic" w:hAnsi="Simplified Arabic" w:cs="Simplified Arabic"/>
          <w:rtl/>
        </w:rPr>
        <w:t xml:space="preserve"> لإدراجها في تقييم احتياجات التمويل (الفقرة 15).</w:t>
      </w:r>
    </w:p>
    <w:p w14:paraId="1C5F7F6D" w14:textId="1808F5DE" w:rsidR="00A51CA5" w:rsidRDefault="0031792A" w:rsidP="00A51CA5">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31792A">
        <w:rPr>
          <w:rFonts w:ascii="Simplified Arabic" w:hAnsi="Simplified Arabic" w:cs="Simplified Arabic"/>
          <w:rtl/>
        </w:rPr>
        <w:t>ومع ذلك، فإن أولويات التمويل الوطنية واحتياجات التمويل ذات الأولوية الوطنية يتم تحديدها في الغالب من خلال الاستراتيجيات وخطط العمل الوطنية ل</w:t>
      </w:r>
      <w:r>
        <w:rPr>
          <w:rFonts w:ascii="Simplified Arabic" w:hAnsi="Simplified Arabic" w:cs="Simplified Arabic" w:hint="cs"/>
          <w:rtl/>
          <w:lang w:bidi="ar-EG"/>
        </w:rPr>
        <w:t>حفظ ا</w:t>
      </w:r>
      <w:r w:rsidRPr="0031792A">
        <w:rPr>
          <w:rFonts w:ascii="Simplified Arabic" w:hAnsi="Simplified Arabic" w:cs="Simplified Arabic"/>
          <w:rtl/>
        </w:rPr>
        <w:t xml:space="preserve">لتنوع البيولوجي وما يرتبط بها من خطط تمويل التنوع البيولوجي الوطنية. وفي الوقت الحاضر، تلقت الأمانة ثمانية </w:t>
      </w:r>
      <w:r w:rsidR="00D041B0">
        <w:rPr>
          <w:rFonts w:ascii="Simplified Arabic" w:hAnsi="Simplified Arabic" w:cs="Simplified Arabic" w:hint="cs"/>
          <w:rtl/>
        </w:rPr>
        <w:t>تقارير</w:t>
      </w:r>
      <w:r w:rsidRPr="0031792A">
        <w:rPr>
          <w:rFonts w:ascii="Simplified Arabic" w:hAnsi="Simplified Arabic" w:cs="Simplified Arabic"/>
          <w:rtl/>
        </w:rPr>
        <w:t xml:space="preserve"> عن الاستراتيجيات وخطط العمل الوطنية ل</w:t>
      </w:r>
      <w:r>
        <w:rPr>
          <w:rFonts w:ascii="Simplified Arabic" w:hAnsi="Simplified Arabic" w:cs="Simplified Arabic" w:hint="cs"/>
          <w:rtl/>
          <w:lang w:bidi="ar-EG"/>
        </w:rPr>
        <w:t>حفظ ا</w:t>
      </w:r>
      <w:r w:rsidRPr="0031792A">
        <w:rPr>
          <w:rFonts w:ascii="Simplified Arabic" w:hAnsi="Simplified Arabic" w:cs="Simplified Arabic"/>
          <w:rtl/>
        </w:rPr>
        <w:t xml:space="preserve">لتنوع البيولوجي، </w:t>
      </w:r>
      <w:r w:rsidR="007F5523">
        <w:rPr>
          <w:rFonts w:ascii="Simplified Arabic" w:hAnsi="Simplified Arabic" w:cs="Simplified Arabic" w:hint="cs"/>
          <w:rtl/>
        </w:rPr>
        <w:t xml:space="preserve">نُقحت وحُدثت </w:t>
      </w:r>
      <w:r w:rsidRPr="0031792A">
        <w:rPr>
          <w:rFonts w:ascii="Simplified Arabic" w:hAnsi="Simplified Arabic" w:cs="Simplified Arabic"/>
          <w:rtl/>
        </w:rPr>
        <w:t xml:space="preserve">بما يتماشى مع إطار كونمينغ-مونتريال العالمي للتنوع البيولوجي. </w:t>
      </w:r>
      <w:r w:rsidR="00F26524">
        <w:rPr>
          <w:rFonts w:ascii="Simplified Arabic" w:hAnsi="Simplified Arabic" w:cs="Simplified Arabic" w:hint="cs"/>
          <w:rtl/>
        </w:rPr>
        <w:t xml:space="preserve">وتم تلقي </w:t>
      </w:r>
      <w:r w:rsidR="00D041B0">
        <w:rPr>
          <w:rFonts w:ascii="Simplified Arabic" w:hAnsi="Simplified Arabic" w:cs="Simplified Arabic" w:hint="cs"/>
          <w:rtl/>
        </w:rPr>
        <w:t>تقرير</w:t>
      </w:r>
      <w:r w:rsidR="00F26524">
        <w:rPr>
          <w:rFonts w:ascii="Simplified Arabic" w:hAnsi="Simplified Arabic" w:cs="Simplified Arabic" w:hint="cs"/>
          <w:rtl/>
        </w:rPr>
        <w:t xml:space="preserve"> واحد من </w:t>
      </w:r>
      <w:r w:rsidR="00D041B0">
        <w:rPr>
          <w:rFonts w:ascii="Simplified Arabic" w:hAnsi="Simplified Arabic" w:cs="Simplified Arabic" w:hint="cs"/>
          <w:rtl/>
        </w:rPr>
        <w:t xml:space="preserve">بين </w:t>
      </w:r>
      <w:r w:rsidR="00F26524">
        <w:rPr>
          <w:rFonts w:ascii="Simplified Arabic" w:hAnsi="Simplified Arabic" w:cs="Simplified Arabic" w:hint="cs"/>
          <w:rtl/>
        </w:rPr>
        <w:t xml:space="preserve">هذه </w:t>
      </w:r>
      <w:r w:rsidR="00D041B0">
        <w:rPr>
          <w:rFonts w:ascii="Simplified Arabic" w:hAnsi="Simplified Arabic" w:cs="Simplified Arabic" w:hint="cs"/>
          <w:rtl/>
        </w:rPr>
        <w:t>التقارير</w:t>
      </w:r>
      <w:r w:rsidR="00F26524">
        <w:rPr>
          <w:rFonts w:ascii="Simplified Arabic" w:hAnsi="Simplified Arabic" w:cs="Simplified Arabic" w:hint="cs"/>
          <w:rtl/>
        </w:rPr>
        <w:t xml:space="preserve"> من </w:t>
      </w:r>
      <w:r w:rsidRPr="0031792A">
        <w:rPr>
          <w:rFonts w:ascii="Simplified Arabic" w:hAnsi="Simplified Arabic" w:cs="Simplified Arabic"/>
          <w:rtl/>
        </w:rPr>
        <w:t xml:space="preserve">بلد مؤهل للحصول على الدعم من خلال الآلية المالية، ولا يحتوي هذا </w:t>
      </w:r>
      <w:r w:rsidR="00D041B0">
        <w:rPr>
          <w:rFonts w:ascii="Simplified Arabic" w:hAnsi="Simplified Arabic" w:cs="Simplified Arabic" w:hint="cs"/>
          <w:rtl/>
        </w:rPr>
        <w:t>التقرير</w:t>
      </w:r>
      <w:r w:rsidRPr="0031792A">
        <w:rPr>
          <w:rFonts w:ascii="Simplified Arabic" w:hAnsi="Simplified Arabic" w:cs="Simplified Arabic"/>
          <w:rtl/>
        </w:rPr>
        <w:t xml:space="preserve"> على معلومات حول أولويات التمويل أو احتياجات التمويل ذات الأولوية. </w:t>
      </w:r>
      <w:r w:rsidR="0047400F">
        <w:rPr>
          <w:rFonts w:ascii="Simplified Arabic" w:hAnsi="Simplified Arabic" w:cs="Simplified Arabic" w:hint="cs"/>
          <w:rtl/>
        </w:rPr>
        <w:t>و</w:t>
      </w:r>
      <w:r w:rsidRPr="0031792A">
        <w:rPr>
          <w:rFonts w:ascii="Simplified Arabic" w:hAnsi="Simplified Arabic" w:cs="Simplified Arabic"/>
          <w:rtl/>
        </w:rPr>
        <w:t xml:space="preserve">لن تتمكن معظم البلدان المؤهلة من تقديم تقارير مفيدة بشأن أولويات التمويل الوطنية، بما في ذلك احتياجات التمويل ذات الأولوية الوطنية، إلا بعد قيامها </w:t>
      </w:r>
      <w:r w:rsidR="00D041B0">
        <w:rPr>
          <w:rFonts w:ascii="Simplified Arabic" w:hAnsi="Simplified Arabic" w:cs="Simplified Arabic" w:hint="cs"/>
          <w:rtl/>
        </w:rPr>
        <w:t>بتنقيح</w:t>
      </w:r>
      <w:r w:rsidRPr="0031792A">
        <w:rPr>
          <w:rFonts w:ascii="Simplified Arabic" w:hAnsi="Simplified Arabic" w:cs="Simplified Arabic"/>
          <w:rtl/>
        </w:rPr>
        <w:t xml:space="preserve"> وتحديث استراتيجياتها وخطط عملها الوطنية </w:t>
      </w:r>
      <w:r w:rsidR="00315B6A" w:rsidRPr="0031792A">
        <w:rPr>
          <w:rFonts w:ascii="Simplified Arabic" w:hAnsi="Simplified Arabic" w:cs="Simplified Arabic"/>
          <w:rtl/>
        </w:rPr>
        <w:t>ل</w:t>
      </w:r>
      <w:r w:rsidR="00315B6A">
        <w:rPr>
          <w:rFonts w:ascii="Simplified Arabic" w:hAnsi="Simplified Arabic" w:cs="Simplified Arabic" w:hint="cs"/>
          <w:rtl/>
          <w:lang w:bidi="ar-EG"/>
        </w:rPr>
        <w:t>حفظ ا</w:t>
      </w:r>
      <w:r w:rsidR="00315B6A" w:rsidRPr="0031792A">
        <w:rPr>
          <w:rFonts w:ascii="Simplified Arabic" w:hAnsi="Simplified Arabic" w:cs="Simplified Arabic"/>
          <w:rtl/>
        </w:rPr>
        <w:t xml:space="preserve">لتنوع البيولوجي </w:t>
      </w:r>
      <w:r w:rsidRPr="0031792A">
        <w:rPr>
          <w:rFonts w:ascii="Simplified Arabic" w:hAnsi="Simplified Arabic" w:cs="Simplified Arabic"/>
          <w:rtl/>
        </w:rPr>
        <w:t>بما يتماشى مع الإطار، والتي من المتوقع تقديمها بحلول</w:t>
      </w:r>
      <w:r w:rsidR="00491B6E">
        <w:rPr>
          <w:rFonts w:ascii="Simplified Arabic" w:hAnsi="Simplified Arabic" w:cs="Simplified Arabic" w:hint="cs"/>
          <w:rtl/>
        </w:rPr>
        <w:t xml:space="preserve"> انعقاد</w:t>
      </w:r>
      <w:r w:rsidRPr="0031792A">
        <w:rPr>
          <w:rFonts w:ascii="Simplified Arabic" w:hAnsi="Simplified Arabic" w:cs="Simplified Arabic"/>
          <w:rtl/>
        </w:rPr>
        <w:t xml:space="preserve"> المؤتمر السادس عشر اجتماع </w:t>
      </w:r>
      <w:r w:rsidR="00491B6E">
        <w:rPr>
          <w:rFonts w:ascii="Simplified Arabic" w:hAnsi="Simplified Arabic" w:cs="Simplified Arabic" w:hint="cs"/>
          <w:rtl/>
        </w:rPr>
        <w:t>ل</w:t>
      </w:r>
      <w:r w:rsidRPr="0031792A">
        <w:rPr>
          <w:rFonts w:ascii="Simplified Arabic" w:hAnsi="Simplified Arabic" w:cs="Simplified Arabic"/>
          <w:rtl/>
        </w:rPr>
        <w:t>مؤتمر الأطراف.</w:t>
      </w:r>
    </w:p>
    <w:p w14:paraId="00043AB3" w14:textId="36474ACC" w:rsidR="00491B6E" w:rsidRDefault="00B71B67" w:rsidP="00491B6E">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Pr="00B71B67">
        <w:rPr>
          <w:rFonts w:ascii="Simplified Arabic" w:hAnsi="Simplified Arabic" w:cs="Simplified Arabic"/>
          <w:rtl/>
        </w:rPr>
        <w:t xml:space="preserve">في ضوء ما ورد أعلاه وبالنظر إلى توقيت مفاوضات تجديد الموارد، التي ستبدأ في أوائل عام 2025، يُقترح إجراء </w:t>
      </w:r>
      <w:r w:rsidR="002F2CC3">
        <w:rPr>
          <w:rFonts w:ascii="Simplified Arabic" w:hAnsi="Simplified Arabic" w:cs="Simplified Arabic" w:hint="cs"/>
          <w:rtl/>
        </w:rPr>
        <w:t>جمع مستمر ل</w:t>
      </w:r>
      <w:r w:rsidRPr="00B71B67">
        <w:rPr>
          <w:rFonts w:ascii="Simplified Arabic" w:hAnsi="Simplified Arabic" w:cs="Simplified Arabic"/>
          <w:rtl/>
        </w:rPr>
        <w:t>أولويات التمويل الوطنية</w:t>
      </w:r>
      <w:r w:rsidR="00806A7F" w:rsidRPr="00806A7F">
        <w:rPr>
          <w:rFonts w:ascii="Simplified Arabic" w:hAnsi="Simplified Arabic" w:cs="Simplified Arabic"/>
          <w:rtl/>
        </w:rPr>
        <w:t xml:space="preserve"> </w:t>
      </w:r>
      <w:r w:rsidR="00806A7F" w:rsidRPr="00B71B67">
        <w:rPr>
          <w:rFonts w:ascii="Simplified Arabic" w:hAnsi="Simplified Arabic" w:cs="Simplified Arabic"/>
          <w:rtl/>
        </w:rPr>
        <w:t>عبر الإنترنت</w:t>
      </w:r>
      <w:r w:rsidRPr="00B71B67">
        <w:rPr>
          <w:rFonts w:ascii="Simplified Arabic" w:hAnsi="Simplified Arabic" w:cs="Simplified Arabic"/>
          <w:rtl/>
        </w:rPr>
        <w:t xml:space="preserve">، بما في ذلك احتياجات التمويل ذات الأولوية الوطنية التي يمكن اعتبارها مؤهلة للتمويل </w:t>
      </w:r>
      <w:r w:rsidR="002F2CC3">
        <w:rPr>
          <w:rFonts w:ascii="Simplified Arabic" w:hAnsi="Simplified Arabic" w:cs="Simplified Arabic" w:hint="cs"/>
          <w:rtl/>
        </w:rPr>
        <w:t>بموجب</w:t>
      </w:r>
      <w:r w:rsidRPr="00B71B67">
        <w:rPr>
          <w:rFonts w:ascii="Simplified Arabic" w:hAnsi="Simplified Arabic" w:cs="Simplified Arabic"/>
          <w:rtl/>
        </w:rPr>
        <w:t xml:space="preserve"> الآلية المالية </w:t>
      </w:r>
      <w:r w:rsidR="00EB6FD8">
        <w:rPr>
          <w:rFonts w:ascii="Simplified Arabic" w:hAnsi="Simplified Arabic" w:cs="Simplified Arabic" w:hint="cs"/>
          <w:rtl/>
        </w:rPr>
        <w:t xml:space="preserve">وخاصة للفترة </w:t>
      </w:r>
      <w:r w:rsidR="00EB6FD8" w:rsidRPr="00DC7E38">
        <w:rPr>
          <w:rFonts w:ascii="Simplified Arabic" w:hAnsi="Simplified Arabic" w:cs="Simplified Arabic"/>
          <w:rtl/>
        </w:rPr>
        <w:t>من يولي</w:t>
      </w:r>
      <w:r w:rsidR="00EB6FD8">
        <w:rPr>
          <w:rFonts w:ascii="Simplified Arabic" w:hAnsi="Simplified Arabic" w:cs="Simplified Arabic" w:hint="cs"/>
          <w:rtl/>
        </w:rPr>
        <w:t>ه/تموز</w:t>
      </w:r>
      <w:r w:rsidR="00EB6FD8" w:rsidRPr="00DC7E38">
        <w:rPr>
          <w:rFonts w:ascii="Simplified Arabic" w:hAnsi="Simplified Arabic" w:cs="Simplified Arabic"/>
          <w:rtl/>
        </w:rPr>
        <w:t xml:space="preserve"> 2026 إلى يوني</w:t>
      </w:r>
      <w:r w:rsidR="00EB6FD8">
        <w:rPr>
          <w:rFonts w:ascii="Simplified Arabic" w:hAnsi="Simplified Arabic" w:cs="Simplified Arabic" w:hint="cs"/>
          <w:rtl/>
        </w:rPr>
        <w:t>ه/حزيران</w:t>
      </w:r>
      <w:r w:rsidR="00EB6FD8" w:rsidRPr="00DC7E38">
        <w:rPr>
          <w:rFonts w:ascii="Simplified Arabic" w:hAnsi="Simplified Arabic" w:cs="Simplified Arabic"/>
          <w:rtl/>
        </w:rPr>
        <w:t xml:space="preserve"> 2030</w:t>
      </w:r>
      <w:r w:rsidR="00EB6FD8">
        <w:rPr>
          <w:rFonts w:ascii="Simplified Arabic" w:hAnsi="Simplified Arabic" w:cs="Simplified Arabic" w:hint="cs"/>
          <w:rtl/>
        </w:rPr>
        <w:t xml:space="preserve"> </w:t>
      </w:r>
      <w:r w:rsidRPr="00B71B67">
        <w:rPr>
          <w:rFonts w:ascii="Simplified Arabic" w:hAnsi="Simplified Arabic" w:cs="Simplified Arabic"/>
          <w:rtl/>
        </w:rPr>
        <w:t xml:space="preserve">وإرسال النتائج بشكل دوري إلى مرفق البيئة العالمية. وقد أعدت الأمانة استبيانا استقصائيا لهذا الغرض. وسيتم إطلاق ذلك من خلال إخطار وسيتم تجميع النتائج وتحليلها وتقديمها في وثيقة ما قبل الدورة لينظر فيها مؤتمر الأطراف في اجتماعه السادس عشر. ومن المتوقع أن يتم إرسال المزيد من التحديثات إلى </w:t>
      </w:r>
      <w:r w:rsidRPr="00B71B67">
        <w:rPr>
          <w:rFonts w:ascii="Simplified Arabic" w:hAnsi="Simplified Arabic" w:cs="Simplified Arabic"/>
          <w:rtl/>
        </w:rPr>
        <w:lastRenderedPageBreak/>
        <w:t xml:space="preserve">أمانة مرفق البيئة العالمية بشكل دوري بعد ذلك. ويرد المزيد من المعلومات، بما في ذلك الاستبيان الذي أعدته الأمانة، في </w:t>
      </w:r>
      <w:r w:rsidR="0077709D">
        <w:rPr>
          <w:rFonts w:ascii="Simplified Arabic" w:hAnsi="Simplified Arabic" w:cs="Simplified Arabic" w:hint="cs"/>
          <w:rtl/>
        </w:rPr>
        <w:t>ال</w:t>
      </w:r>
      <w:r w:rsidRPr="00B71B67">
        <w:rPr>
          <w:rFonts w:ascii="Simplified Arabic" w:hAnsi="Simplified Arabic" w:cs="Simplified Arabic"/>
          <w:rtl/>
        </w:rPr>
        <w:t xml:space="preserve">وثيقة </w:t>
      </w:r>
      <w:r w:rsidR="0077709D">
        <w:rPr>
          <w:rFonts w:ascii="Simplified Arabic" w:hAnsi="Simplified Arabic" w:cs="Simplified Arabic" w:hint="cs"/>
          <w:rtl/>
        </w:rPr>
        <w:t>الإعلامية</w:t>
      </w:r>
      <w:r w:rsidRPr="00B71B67">
        <w:rPr>
          <w:rFonts w:ascii="Simplified Arabic" w:hAnsi="Simplified Arabic" w:cs="Simplified Arabic"/>
          <w:rtl/>
        </w:rPr>
        <w:t xml:space="preserve"> </w:t>
      </w:r>
      <w:r w:rsidRPr="00B71B67">
        <w:rPr>
          <w:rFonts w:asciiTheme="majorBidi" w:hAnsiTheme="majorBidi" w:cstheme="majorBidi"/>
        </w:rPr>
        <w:t>CBD/SBI/4/INF/16</w:t>
      </w:r>
      <w:r w:rsidRPr="00B71B67">
        <w:rPr>
          <w:rFonts w:ascii="Simplified Arabic" w:hAnsi="Simplified Arabic" w:cs="Simplified Arabic"/>
          <w:rtl/>
        </w:rPr>
        <w:t>.</w:t>
      </w:r>
    </w:p>
    <w:p w14:paraId="56FAEE37" w14:textId="55564D7C" w:rsidR="005300B2" w:rsidRDefault="003B3460" w:rsidP="005300B2">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005300B2" w:rsidRPr="005300B2">
        <w:rPr>
          <w:rFonts w:ascii="Simplified Arabic" w:hAnsi="Simplified Arabic" w:cs="Simplified Arabic"/>
          <w:rtl/>
        </w:rPr>
        <w:t>مع الأخذ في الاعتبار الممارسات السابقة لإجراء تقييمات احتياجات التمويل، قد ترغب الهيئة الفرعية في النظر في التحديات والفرص العملية وسبل المضي قدما في إجراء تقييمات ل</w:t>
      </w:r>
      <w:r>
        <w:rPr>
          <w:rFonts w:ascii="Simplified Arabic" w:hAnsi="Simplified Arabic" w:cs="Simplified Arabic" w:hint="cs"/>
          <w:rtl/>
        </w:rPr>
        <w:t>حجم ا</w:t>
      </w:r>
      <w:r w:rsidR="005300B2" w:rsidRPr="005300B2">
        <w:rPr>
          <w:rFonts w:ascii="Simplified Arabic" w:hAnsi="Simplified Arabic" w:cs="Simplified Arabic"/>
          <w:rtl/>
        </w:rPr>
        <w:t>لأموال اللازمة لمساعدة البلدان النامية والبلدان التي تمر اقتصاداتها بمرحلة انتقال</w:t>
      </w:r>
      <w:r>
        <w:rPr>
          <w:rFonts w:ascii="Simplified Arabic" w:hAnsi="Simplified Arabic" w:cs="Simplified Arabic" w:hint="cs"/>
          <w:rtl/>
        </w:rPr>
        <w:t>ية</w:t>
      </w:r>
      <w:r w:rsidR="005300B2" w:rsidRPr="005300B2">
        <w:rPr>
          <w:rFonts w:ascii="Simplified Arabic" w:hAnsi="Simplified Arabic" w:cs="Simplified Arabic"/>
          <w:rtl/>
        </w:rPr>
        <w:t xml:space="preserve"> في الوفاء بالتزاماتها بموجب الاتفاقية وبروتوكول</w:t>
      </w:r>
      <w:r>
        <w:rPr>
          <w:rFonts w:ascii="Simplified Arabic" w:hAnsi="Simplified Arabic" w:cs="Simplified Arabic" w:hint="cs"/>
          <w:rtl/>
        </w:rPr>
        <w:t>ي</w:t>
      </w:r>
      <w:r w:rsidR="005300B2" w:rsidRPr="005300B2">
        <w:rPr>
          <w:rFonts w:ascii="Simplified Arabic" w:hAnsi="Simplified Arabic" w:cs="Simplified Arabic"/>
          <w:rtl/>
        </w:rPr>
        <w:t xml:space="preserve">ها </w:t>
      </w:r>
      <w:r>
        <w:rPr>
          <w:rFonts w:ascii="Simplified Arabic" w:hAnsi="Simplified Arabic" w:cs="Simplified Arabic" w:hint="cs"/>
          <w:rtl/>
        </w:rPr>
        <w:t xml:space="preserve">لفترة التجديد </w:t>
      </w:r>
      <w:r w:rsidR="005300B2" w:rsidRPr="005300B2">
        <w:rPr>
          <w:rFonts w:ascii="Simplified Arabic" w:hAnsi="Simplified Arabic" w:cs="Simplified Arabic"/>
          <w:rtl/>
        </w:rPr>
        <w:t>التاسع والفترات اللاحقة لتجديد موارد مرفق البيئة العالمية.</w:t>
      </w:r>
    </w:p>
    <w:p w14:paraId="605FC4C0" w14:textId="28ECF2C1" w:rsidR="009A18C6" w:rsidRPr="009A18C6" w:rsidRDefault="009A18C6" w:rsidP="009A18C6">
      <w:pPr>
        <w:keepNext/>
        <w:keepLines/>
        <w:suppressAutoHyphens/>
        <w:spacing w:after="120" w:line="360" w:lineRule="exact"/>
        <w:ind w:left="990" w:hanging="900"/>
        <w:jc w:val="both"/>
        <w:rPr>
          <w:rFonts w:ascii="Simplified Arabic" w:eastAsia="Times New Roman" w:hAnsi="Simplified Arabic" w:cs="Simplified Arabic"/>
          <w:b/>
          <w:bCs/>
          <w:sz w:val="26"/>
          <w:szCs w:val="26"/>
          <w:rtl/>
          <w:lang w:val="en-US" w:eastAsia="en-US" w:bidi="ar-EG"/>
        </w:rPr>
      </w:pPr>
      <w:r w:rsidRPr="009A18C6">
        <w:rPr>
          <w:rFonts w:ascii="Simplified Arabic" w:eastAsia="Times New Roman" w:hAnsi="Simplified Arabic" w:cs="Simplified Arabic" w:hint="cs"/>
          <w:b/>
          <w:bCs/>
          <w:sz w:val="26"/>
          <w:szCs w:val="26"/>
          <w:rtl/>
          <w:lang w:val="en-US" w:eastAsia="en-US" w:bidi="ar-EG"/>
        </w:rPr>
        <w:t>سادسا-</w:t>
      </w:r>
      <w:r w:rsidRPr="009A18C6">
        <w:rPr>
          <w:rFonts w:ascii="Simplified Arabic" w:eastAsia="Times New Roman" w:hAnsi="Simplified Arabic" w:cs="Simplified Arabic"/>
          <w:b/>
          <w:bCs/>
          <w:sz w:val="26"/>
          <w:szCs w:val="26"/>
          <w:rtl/>
          <w:lang w:val="en-US" w:eastAsia="en-US" w:bidi="ar-EG"/>
        </w:rPr>
        <w:tab/>
      </w:r>
      <w:r w:rsidR="002C64EB">
        <w:rPr>
          <w:rFonts w:ascii="Simplified Arabic" w:eastAsia="Times New Roman" w:hAnsi="Simplified Arabic" w:cs="Simplified Arabic" w:hint="cs"/>
          <w:b/>
          <w:bCs/>
          <w:sz w:val="26"/>
          <w:szCs w:val="26"/>
          <w:rtl/>
          <w:lang w:val="en-US" w:eastAsia="en-US" w:bidi="ar-EG"/>
        </w:rPr>
        <w:t>الاستعراض</w:t>
      </w:r>
      <w:r w:rsidRPr="009A18C6">
        <w:rPr>
          <w:rFonts w:ascii="Simplified Arabic" w:eastAsia="Times New Roman" w:hAnsi="Simplified Arabic" w:cs="Simplified Arabic"/>
          <w:b/>
          <w:bCs/>
          <w:sz w:val="26"/>
          <w:szCs w:val="26"/>
          <w:rtl/>
          <w:lang w:val="en-US" w:eastAsia="en-US" w:bidi="ar-EG"/>
        </w:rPr>
        <w:t xml:space="preserve"> السادس لفعالية الآلية المالية</w:t>
      </w:r>
    </w:p>
    <w:p w14:paraId="369110BA" w14:textId="48F63445" w:rsidR="00C26205" w:rsidRDefault="002C64EB" w:rsidP="00C26205">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2C64EB">
        <w:rPr>
          <w:rFonts w:ascii="Simplified Arabic" w:hAnsi="Simplified Arabic" w:cs="Simplified Arabic"/>
          <w:rtl/>
        </w:rPr>
        <w:t>في الفقرة 17 من مقرره 15/15، اعتمد مؤتمر الأطراف اختصاصات الاستعراض السادس</w:t>
      </w:r>
      <w:r w:rsidR="005E4B2D">
        <w:rPr>
          <w:rFonts w:ascii="Simplified Arabic" w:hAnsi="Simplified Arabic" w:cs="Simplified Arabic" w:hint="cs"/>
          <w:rtl/>
        </w:rPr>
        <w:t xml:space="preserve"> الذي </w:t>
      </w:r>
      <w:r w:rsidR="00B70963">
        <w:rPr>
          <w:rFonts w:ascii="Simplified Arabic" w:hAnsi="Simplified Arabic" w:cs="Simplified Arabic" w:hint="cs"/>
          <w:rtl/>
        </w:rPr>
        <w:t xml:space="preserve">يجرى </w:t>
      </w:r>
      <w:r w:rsidR="005E4B2D">
        <w:rPr>
          <w:rFonts w:ascii="Simplified Arabic" w:hAnsi="Simplified Arabic" w:cs="Simplified Arabic" w:hint="cs"/>
          <w:rtl/>
        </w:rPr>
        <w:t>إجراؤه كل أربع سنوات</w:t>
      </w:r>
      <w:r w:rsidRPr="002C64EB">
        <w:rPr>
          <w:rFonts w:ascii="Simplified Arabic" w:hAnsi="Simplified Arabic" w:cs="Simplified Arabic"/>
          <w:rtl/>
        </w:rPr>
        <w:t xml:space="preserve"> لفعالية الآلية المالية الواردة في المرفق الرابع </w:t>
      </w:r>
      <w:r w:rsidR="005E4B2D">
        <w:rPr>
          <w:rFonts w:ascii="Simplified Arabic" w:hAnsi="Simplified Arabic" w:cs="Simplified Arabic" w:hint="cs"/>
          <w:rtl/>
        </w:rPr>
        <w:t>بهذا</w:t>
      </w:r>
      <w:r w:rsidRPr="002C64EB">
        <w:rPr>
          <w:rFonts w:ascii="Simplified Arabic" w:hAnsi="Simplified Arabic" w:cs="Simplified Arabic"/>
          <w:rtl/>
        </w:rPr>
        <w:t xml:space="preserve"> المقرر، وطلب إلى الأمين</w:t>
      </w:r>
      <w:r w:rsidR="005E4B2D">
        <w:rPr>
          <w:rFonts w:ascii="Simplified Arabic" w:hAnsi="Simplified Arabic" w:cs="Simplified Arabic" w:hint="cs"/>
          <w:rtl/>
        </w:rPr>
        <w:t xml:space="preserve">ة </w:t>
      </w:r>
      <w:r w:rsidRPr="002C64EB">
        <w:rPr>
          <w:rFonts w:ascii="Simplified Arabic" w:hAnsi="Simplified Arabic" w:cs="Simplified Arabic"/>
          <w:rtl/>
        </w:rPr>
        <w:t>التنفيذي</w:t>
      </w:r>
      <w:r w:rsidR="005E4B2D">
        <w:rPr>
          <w:rFonts w:ascii="Simplified Arabic" w:hAnsi="Simplified Arabic" w:cs="Simplified Arabic" w:hint="cs"/>
          <w:rtl/>
        </w:rPr>
        <w:t>ة</w:t>
      </w:r>
      <w:r w:rsidRPr="002C64EB">
        <w:rPr>
          <w:rFonts w:ascii="Simplified Arabic" w:hAnsi="Simplified Arabic" w:cs="Simplified Arabic"/>
          <w:rtl/>
        </w:rPr>
        <w:t xml:space="preserve"> </w:t>
      </w:r>
      <w:r w:rsidR="00E34895">
        <w:rPr>
          <w:rFonts w:ascii="Simplified Arabic" w:hAnsi="Simplified Arabic" w:cs="Simplified Arabic" w:hint="cs"/>
          <w:rtl/>
        </w:rPr>
        <w:t xml:space="preserve">أن تتيح تقرير </w:t>
      </w:r>
      <w:r w:rsidR="00E34895" w:rsidRPr="002C64EB">
        <w:rPr>
          <w:rFonts w:ascii="Simplified Arabic" w:hAnsi="Simplified Arabic" w:cs="Simplified Arabic"/>
          <w:rtl/>
        </w:rPr>
        <w:t>الاستعراض السادس</w:t>
      </w:r>
      <w:r w:rsidRPr="002C64EB">
        <w:rPr>
          <w:rFonts w:ascii="Simplified Arabic" w:hAnsi="Simplified Arabic" w:cs="Simplified Arabic"/>
          <w:rtl/>
        </w:rPr>
        <w:t xml:space="preserve"> ويتاح التقرير الخاص بالاستعراض</w:t>
      </w:r>
      <w:r w:rsidR="00E34895">
        <w:rPr>
          <w:rFonts w:ascii="Simplified Arabic" w:hAnsi="Simplified Arabic" w:cs="Simplified Arabic" w:hint="cs"/>
          <w:rtl/>
        </w:rPr>
        <w:t xml:space="preserve"> السادس الذي يتم إجراؤه كل أربع سنوات</w:t>
      </w:r>
      <w:r w:rsidRPr="002C64EB">
        <w:rPr>
          <w:rFonts w:ascii="Simplified Arabic" w:hAnsi="Simplified Arabic" w:cs="Simplified Arabic"/>
          <w:rtl/>
        </w:rPr>
        <w:t xml:space="preserve"> قبل ثلاثة أشهر من انعقاد الاجتماع السادس عشر لمؤتمر الأطراف.</w:t>
      </w:r>
    </w:p>
    <w:p w14:paraId="7FFF51CD" w14:textId="15DC914C" w:rsidR="001E7242" w:rsidRDefault="001E7242" w:rsidP="001E7242">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1E7242">
        <w:rPr>
          <w:rFonts w:ascii="Simplified Arabic" w:hAnsi="Simplified Arabic" w:cs="Simplified Arabic"/>
          <w:rtl/>
        </w:rPr>
        <w:t xml:space="preserve">ويخضع تنفيذ </w:t>
      </w:r>
      <w:r w:rsidR="0018503F">
        <w:rPr>
          <w:rFonts w:ascii="Simplified Arabic" w:hAnsi="Simplified Arabic" w:cs="Simplified Arabic" w:hint="cs"/>
          <w:rtl/>
        </w:rPr>
        <w:t>حسن التوقيت له</w:t>
      </w:r>
      <w:r w:rsidRPr="001E7242">
        <w:rPr>
          <w:rFonts w:ascii="Simplified Arabic" w:hAnsi="Simplified Arabic" w:cs="Simplified Arabic"/>
          <w:rtl/>
        </w:rPr>
        <w:t xml:space="preserve">ذا </w:t>
      </w:r>
      <w:r>
        <w:rPr>
          <w:rFonts w:ascii="Simplified Arabic" w:hAnsi="Simplified Arabic" w:cs="Simplified Arabic" w:hint="cs"/>
          <w:rtl/>
        </w:rPr>
        <w:t>المقرر</w:t>
      </w:r>
      <w:r w:rsidRPr="001E7242">
        <w:rPr>
          <w:rFonts w:ascii="Simplified Arabic" w:hAnsi="Simplified Arabic" w:cs="Simplified Arabic"/>
          <w:rtl/>
        </w:rPr>
        <w:t xml:space="preserve"> لتوافر موارد الميزانية في الوقت المناسب، كما أن الاعتماد على المساهمات الطوعية لا يوفر اليقين اللازم بشأن حسن التوقيت. ونظراً لعدم وجود مساهمات طوعية لهذا الغرض، خصص الأمين التنفيذي بالنيابة </w:t>
      </w:r>
      <w:r w:rsidR="00FC5CA3">
        <w:rPr>
          <w:rFonts w:ascii="Simplified Arabic" w:hAnsi="Simplified Arabic" w:cs="Simplified Arabic" w:hint="cs"/>
          <w:rtl/>
        </w:rPr>
        <w:t>في الوقت الحاضر</w:t>
      </w:r>
      <w:r w:rsidRPr="001E7242">
        <w:rPr>
          <w:rFonts w:ascii="Simplified Arabic" w:hAnsi="Simplified Arabic" w:cs="Simplified Arabic"/>
          <w:rtl/>
        </w:rPr>
        <w:t xml:space="preserve"> موارد من الميزانية الأساسية للتمكن من إجراء الاستعراض. </w:t>
      </w:r>
      <w:r w:rsidR="008F0829">
        <w:rPr>
          <w:rFonts w:ascii="Simplified Arabic" w:hAnsi="Simplified Arabic" w:cs="Simplified Arabic" w:hint="cs"/>
          <w:rtl/>
        </w:rPr>
        <w:t xml:space="preserve">ونظرا لأن </w:t>
      </w:r>
      <w:r w:rsidRPr="001E7242">
        <w:rPr>
          <w:rFonts w:ascii="Simplified Arabic" w:hAnsi="Simplified Arabic" w:cs="Simplified Arabic"/>
          <w:rtl/>
        </w:rPr>
        <w:t>الموارد المخصصة أقل بكثير من المبلغ المحدد في الميزانية الطوعية، فإن نطاق الاستعراض سيكون بالضرورة محدودا.</w:t>
      </w:r>
    </w:p>
    <w:p w14:paraId="1F687659" w14:textId="6B9809AA" w:rsidR="00225FF6" w:rsidRDefault="00747D0C" w:rsidP="00225FF6">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وتم</w:t>
      </w:r>
      <w:r w:rsidR="00225FF6" w:rsidRPr="00225FF6">
        <w:rPr>
          <w:rFonts w:ascii="Simplified Arabic" w:hAnsi="Simplified Arabic" w:cs="Simplified Arabic"/>
          <w:rtl/>
        </w:rPr>
        <w:t xml:space="preserve"> الانتهاء من تعيين </w:t>
      </w:r>
      <w:r w:rsidR="002475AC">
        <w:rPr>
          <w:rFonts w:ascii="Simplified Arabic" w:hAnsi="Simplified Arabic" w:cs="Simplified Arabic" w:hint="cs"/>
          <w:rtl/>
        </w:rPr>
        <w:t>مُقيّم</w:t>
      </w:r>
      <w:r w:rsidR="00225FF6" w:rsidRPr="00225FF6">
        <w:rPr>
          <w:rFonts w:ascii="Simplified Arabic" w:hAnsi="Simplified Arabic" w:cs="Simplified Arabic"/>
          <w:rtl/>
        </w:rPr>
        <w:t xml:space="preserve"> مستقل من خلال عقد </w:t>
      </w:r>
      <w:r w:rsidR="00225FF6">
        <w:rPr>
          <w:rFonts w:ascii="Simplified Arabic" w:hAnsi="Simplified Arabic" w:cs="Simplified Arabic" w:hint="cs"/>
          <w:rtl/>
        </w:rPr>
        <w:t xml:space="preserve">خبراء </w:t>
      </w:r>
      <w:r w:rsidR="00225FF6" w:rsidRPr="00225FF6">
        <w:rPr>
          <w:rFonts w:ascii="Simplified Arabic" w:hAnsi="Simplified Arabic" w:cs="Simplified Arabic"/>
          <w:rtl/>
        </w:rPr>
        <w:t>استشاري</w:t>
      </w:r>
      <w:r w:rsidR="00225FF6">
        <w:rPr>
          <w:rFonts w:ascii="Simplified Arabic" w:hAnsi="Simplified Arabic" w:cs="Simplified Arabic" w:hint="cs"/>
          <w:rtl/>
        </w:rPr>
        <w:t>ين</w:t>
      </w:r>
      <w:r w:rsidR="00225FF6" w:rsidRPr="00225FF6">
        <w:rPr>
          <w:rFonts w:ascii="Simplified Arabic" w:hAnsi="Simplified Arabic" w:cs="Simplified Arabic"/>
          <w:rtl/>
        </w:rPr>
        <w:t>، وفقا لقواعد وأنظمة الأمم المتحدة، في مارس</w:t>
      </w:r>
      <w:r w:rsidR="002475AC">
        <w:rPr>
          <w:rFonts w:ascii="Simplified Arabic" w:hAnsi="Simplified Arabic" w:cs="Simplified Arabic" w:hint="cs"/>
          <w:rtl/>
        </w:rPr>
        <w:t>/آذار</w:t>
      </w:r>
      <w:r w:rsidR="00225FF6" w:rsidRPr="00225FF6">
        <w:rPr>
          <w:rFonts w:ascii="Simplified Arabic" w:hAnsi="Simplified Arabic" w:cs="Simplified Arabic"/>
          <w:rtl/>
        </w:rPr>
        <w:t xml:space="preserve"> 2024. وسيتم توفير المنهجية التي سيتبعها </w:t>
      </w:r>
      <w:r w:rsidR="002475AC">
        <w:rPr>
          <w:rFonts w:ascii="Simplified Arabic" w:hAnsi="Simplified Arabic" w:cs="Simplified Arabic" w:hint="cs"/>
          <w:rtl/>
        </w:rPr>
        <w:t>المُقيّم</w:t>
      </w:r>
      <w:r w:rsidR="00225FF6" w:rsidRPr="00225FF6">
        <w:rPr>
          <w:rFonts w:ascii="Simplified Arabic" w:hAnsi="Simplified Arabic" w:cs="Simplified Arabic"/>
          <w:rtl/>
        </w:rPr>
        <w:t xml:space="preserve">، بما يتفق مع الاختصاصات، في إطار </w:t>
      </w:r>
      <w:r w:rsidR="00667087">
        <w:rPr>
          <w:rFonts w:ascii="Simplified Arabic" w:hAnsi="Simplified Arabic" w:cs="Simplified Arabic" w:hint="cs"/>
          <w:rtl/>
        </w:rPr>
        <w:t>ال</w:t>
      </w:r>
      <w:r w:rsidR="00225FF6" w:rsidRPr="00225FF6">
        <w:rPr>
          <w:rFonts w:ascii="Simplified Arabic" w:hAnsi="Simplified Arabic" w:cs="Simplified Arabic"/>
          <w:rtl/>
        </w:rPr>
        <w:t xml:space="preserve">وثيقة </w:t>
      </w:r>
      <w:r w:rsidR="00667087">
        <w:rPr>
          <w:rFonts w:ascii="Simplified Arabic" w:hAnsi="Simplified Arabic" w:cs="Simplified Arabic" w:hint="cs"/>
          <w:rtl/>
        </w:rPr>
        <w:t>ال</w:t>
      </w:r>
      <w:r w:rsidR="00225FF6" w:rsidRPr="00225FF6">
        <w:rPr>
          <w:rFonts w:ascii="Simplified Arabic" w:hAnsi="Simplified Arabic" w:cs="Simplified Arabic"/>
          <w:rtl/>
        </w:rPr>
        <w:t xml:space="preserve">إعلامية، </w:t>
      </w:r>
      <w:r w:rsidR="00225FF6" w:rsidRPr="00667087">
        <w:rPr>
          <w:rFonts w:asciiTheme="majorBidi" w:hAnsiTheme="majorBidi" w:cstheme="majorBidi"/>
        </w:rPr>
        <w:t>CBD/SBI/4/INF/17</w:t>
      </w:r>
      <w:r w:rsidR="00225FF6" w:rsidRPr="00225FF6">
        <w:rPr>
          <w:rFonts w:ascii="Simplified Arabic" w:hAnsi="Simplified Arabic" w:cs="Simplified Arabic"/>
          <w:rtl/>
        </w:rPr>
        <w:t xml:space="preserve">. وكجزء من المنهجية، سيقوم </w:t>
      </w:r>
      <w:r w:rsidR="00667087">
        <w:rPr>
          <w:rFonts w:ascii="Simplified Arabic" w:hAnsi="Simplified Arabic" w:cs="Simplified Arabic" w:hint="cs"/>
          <w:rtl/>
        </w:rPr>
        <w:t>المُقيّم</w:t>
      </w:r>
      <w:r w:rsidR="00667087" w:rsidRPr="00225FF6">
        <w:rPr>
          <w:rFonts w:ascii="Simplified Arabic" w:hAnsi="Simplified Arabic" w:cs="Simplified Arabic"/>
          <w:rtl/>
        </w:rPr>
        <w:t xml:space="preserve"> </w:t>
      </w:r>
      <w:r w:rsidR="00225FF6" w:rsidRPr="00225FF6">
        <w:rPr>
          <w:rFonts w:ascii="Simplified Arabic" w:hAnsi="Simplified Arabic" w:cs="Simplified Arabic"/>
          <w:rtl/>
        </w:rPr>
        <w:t xml:space="preserve">المستقل بإجراء اجتماعات ومقابلات </w:t>
      </w:r>
      <w:r w:rsidR="00856635">
        <w:rPr>
          <w:rFonts w:ascii="Simplified Arabic" w:hAnsi="Simplified Arabic" w:cs="Simplified Arabic" w:hint="cs"/>
          <w:rtl/>
        </w:rPr>
        <w:t>خلال</w:t>
      </w:r>
      <w:r w:rsidR="00225FF6" w:rsidRPr="00225FF6">
        <w:rPr>
          <w:rFonts w:ascii="Simplified Arabic" w:hAnsi="Simplified Arabic" w:cs="Simplified Arabic"/>
          <w:rtl/>
        </w:rPr>
        <w:t xml:space="preserve"> اجتماعات ما بين الدورات </w:t>
      </w:r>
      <w:r w:rsidR="00F03FCC">
        <w:rPr>
          <w:rFonts w:ascii="Simplified Arabic" w:hAnsi="Simplified Arabic" w:cs="Simplified Arabic" w:hint="cs"/>
          <w:rtl/>
        </w:rPr>
        <w:t>الخاصة با</w:t>
      </w:r>
      <w:r w:rsidR="00225FF6" w:rsidRPr="00225FF6">
        <w:rPr>
          <w:rFonts w:ascii="Simplified Arabic" w:hAnsi="Simplified Arabic" w:cs="Simplified Arabic"/>
          <w:rtl/>
        </w:rPr>
        <w:t xml:space="preserve">لاتفاقية لجمع المعلومات، وسيتم إجراء استبيان استقصائي. وسيعتمد </w:t>
      </w:r>
      <w:r w:rsidR="0088762E">
        <w:rPr>
          <w:rFonts w:ascii="Simplified Arabic" w:hAnsi="Simplified Arabic" w:cs="Simplified Arabic" w:hint="cs"/>
          <w:rtl/>
        </w:rPr>
        <w:t>المُقيّم</w:t>
      </w:r>
      <w:r w:rsidR="0088762E" w:rsidRPr="00225FF6">
        <w:rPr>
          <w:rFonts w:ascii="Simplified Arabic" w:hAnsi="Simplified Arabic" w:cs="Simplified Arabic"/>
          <w:rtl/>
        </w:rPr>
        <w:t xml:space="preserve"> </w:t>
      </w:r>
      <w:r w:rsidR="00225FF6" w:rsidRPr="00225FF6">
        <w:rPr>
          <w:rFonts w:ascii="Simplified Arabic" w:hAnsi="Simplified Arabic" w:cs="Simplified Arabic"/>
          <w:rtl/>
        </w:rPr>
        <w:t>المستقل أيضا على نتائج التقييم الخاصة بعمليات التقييم ذات الصلة، بما في ذلك نتائج مكتب التقييم المستقل التابع لمرفق البيئة العالمية. ومن بين الدراسات الأخرى، نشرت شبكة تقييم أداء المنظمات المتعددة الأطراف تقييمها لمرفق البيئة العالمية للفترة 2017-2018 في عام 2019.</w:t>
      </w:r>
      <w:r w:rsidR="00EB63E7" w:rsidRPr="00EB63E7">
        <w:rPr>
          <w:rStyle w:val="FootnoteReference"/>
        </w:rPr>
        <w:t xml:space="preserve"> </w:t>
      </w:r>
      <w:r w:rsidR="00EB63E7" w:rsidRPr="005F1D43">
        <w:rPr>
          <w:rStyle w:val="FootnoteReference"/>
        </w:rPr>
        <w:footnoteReference w:id="5"/>
      </w:r>
    </w:p>
    <w:p w14:paraId="51D5547D" w14:textId="69A1E417" w:rsidR="00F03FCC" w:rsidRDefault="007C57D4" w:rsidP="00F03FCC">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7C57D4">
        <w:rPr>
          <w:rFonts w:ascii="Simplified Arabic" w:hAnsi="Simplified Arabic" w:cs="Simplified Arabic"/>
          <w:rtl/>
        </w:rPr>
        <w:t xml:space="preserve">وسيقدم تقرير الاستعراض في وثيقة ما قبل الدورة لينظر فيها مؤتمر الأطراف في اجتماعه السادس عشر. </w:t>
      </w:r>
      <w:r w:rsidR="00E04DD3">
        <w:rPr>
          <w:rFonts w:ascii="Simplified Arabic" w:hAnsi="Simplified Arabic" w:cs="Simplified Arabic" w:hint="cs"/>
          <w:rtl/>
        </w:rPr>
        <w:t>و</w:t>
      </w:r>
      <w:r w:rsidRPr="007C57D4">
        <w:rPr>
          <w:rFonts w:ascii="Simplified Arabic" w:hAnsi="Simplified Arabic" w:cs="Simplified Arabic"/>
          <w:rtl/>
        </w:rPr>
        <w:t xml:space="preserve">قد ترغب الهيئة الفرعية في تشجيع الأطراف على الاستجابة بشكل استباقي لطلبات </w:t>
      </w:r>
      <w:r w:rsidR="00E04DD3">
        <w:rPr>
          <w:rFonts w:ascii="Simplified Arabic" w:hAnsi="Simplified Arabic" w:cs="Simplified Arabic" w:hint="cs"/>
          <w:rtl/>
        </w:rPr>
        <w:t>المُقيّم</w:t>
      </w:r>
      <w:r w:rsidRPr="007C57D4">
        <w:rPr>
          <w:rFonts w:ascii="Simplified Arabic" w:hAnsi="Simplified Arabic" w:cs="Simplified Arabic"/>
          <w:rtl/>
        </w:rPr>
        <w:t>.</w:t>
      </w:r>
    </w:p>
    <w:p w14:paraId="18773F2F" w14:textId="27F32888" w:rsidR="00E04DD3" w:rsidRPr="00E04DD3" w:rsidRDefault="00E04DD3" w:rsidP="00E04DD3">
      <w:pPr>
        <w:keepNext/>
        <w:keepLines/>
        <w:suppressAutoHyphens/>
        <w:spacing w:after="120" w:line="360" w:lineRule="exact"/>
        <w:ind w:left="990" w:hanging="900"/>
        <w:jc w:val="both"/>
        <w:rPr>
          <w:rFonts w:ascii="Simplified Arabic" w:eastAsia="Times New Roman" w:hAnsi="Simplified Arabic" w:cs="Simplified Arabic"/>
          <w:b/>
          <w:bCs/>
          <w:sz w:val="26"/>
          <w:szCs w:val="26"/>
          <w:lang w:val="en-US" w:eastAsia="en-US" w:bidi="ar-EG"/>
        </w:rPr>
      </w:pPr>
      <w:r w:rsidRPr="00E04DD3">
        <w:rPr>
          <w:rFonts w:ascii="Simplified Arabic" w:eastAsia="Times New Roman" w:hAnsi="Simplified Arabic" w:cs="Simplified Arabic" w:hint="cs"/>
          <w:b/>
          <w:bCs/>
          <w:sz w:val="26"/>
          <w:szCs w:val="26"/>
          <w:rtl/>
          <w:lang w:val="en-US" w:eastAsia="en-US" w:bidi="ar-EG"/>
        </w:rPr>
        <w:t>سابعا-</w:t>
      </w:r>
      <w:r w:rsidRPr="00E04DD3">
        <w:rPr>
          <w:rFonts w:ascii="Simplified Arabic" w:eastAsia="Times New Roman" w:hAnsi="Simplified Arabic" w:cs="Simplified Arabic"/>
          <w:b/>
          <w:bCs/>
          <w:sz w:val="26"/>
          <w:szCs w:val="26"/>
          <w:rtl/>
          <w:lang w:val="en-US" w:eastAsia="en-US" w:bidi="ar-EG"/>
        </w:rPr>
        <w:tab/>
        <w:t>إرشادات إضافية</w:t>
      </w:r>
      <w:r w:rsidR="002B57B6">
        <w:rPr>
          <w:rFonts w:ascii="Simplified Arabic" w:eastAsia="Times New Roman" w:hAnsi="Simplified Arabic" w:cs="Simplified Arabic" w:hint="cs"/>
          <w:b/>
          <w:bCs/>
          <w:sz w:val="26"/>
          <w:szCs w:val="26"/>
          <w:rtl/>
          <w:lang w:val="en-US" w:eastAsia="en-US" w:bidi="ar-EG"/>
        </w:rPr>
        <w:t xml:space="preserve"> إلى </w:t>
      </w:r>
      <w:r w:rsidRPr="00E04DD3">
        <w:rPr>
          <w:rFonts w:ascii="Simplified Arabic" w:eastAsia="Times New Roman" w:hAnsi="Simplified Arabic" w:cs="Simplified Arabic"/>
          <w:b/>
          <w:bCs/>
          <w:sz w:val="26"/>
          <w:szCs w:val="26"/>
          <w:rtl/>
          <w:lang w:val="en-US" w:eastAsia="en-US" w:bidi="ar-EG"/>
        </w:rPr>
        <w:t>مرفق البيئة العالمية</w:t>
      </w:r>
    </w:p>
    <w:p w14:paraId="7191B7F7" w14:textId="1D547DF7" w:rsidR="00E04DD3" w:rsidRDefault="00E31C04" w:rsidP="00E04DD3">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E31C04">
        <w:rPr>
          <w:rFonts w:ascii="Simplified Arabic" w:hAnsi="Simplified Arabic" w:cs="Simplified Arabic"/>
          <w:rtl/>
        </w:rPr>
        <w:t xml:space="preserve">ترد </w:t>
      </w:r>
      <w:r w:rsidR="002B57B6">
        <w:rPr>
          <w:rFonts w:ascii="Simplified Arabic" w:hAnsi="Simplified Arabic" w:cs="Simplified Arabic" w:hint="cs"/>
          <w:rtl/>
        </w:rPr>
        <w:t>الإرشادات</w:t>
      </w:r>
      <w:r w:rsidRPr="00E31C04">
        <w:rPr>
          <w:rFonts w:ascii="Simplified Arabic" w:hAnsi="Simplified Arabic" w:cs="Simplified Arabic"/>
          <w:rtl/>
        </w:rPr>
        <w:t xml:space="preserve"> السابقة الموحدة لمرفق البيئة العالمية التي اعتمدها مؤتمر الأطراف في اجتماعه الخامس عشر في المرفق الثاني لمقرره 15/15.</w:t>
      </w:r>
    </w:p>
    <w:p w14:paraId="09323451" w14:textId="39CE3767" w:rsidR="002B57B6" w:rsidRDefault="002B57B6" w:rsidP="002B57B6">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2B57B6">
        <w:rPr>
          <w:rFonts w:ascii="Simplified Arabic" w:hAnsi="Simplified Arabic" w:cs="Simplified Arabic"/>
          <w:rtl/>
        </w:rPr>
        <w:lastRenderedPageBreak/>
        <w:t xml:space="preserve">وقد </w:t>
      </w:r>
      <w:r w:rsidR="000965A7">
        <w:rPr>
          <w:rFonts w:ascii="Simplified Arabic" w:hAnsi="Simplified Arabic" w:cs="Simplified Arabic" w:hint="cs"/>
          <w:rtl/>
        </w:rPr>
        <w:t>راعى</w:t>
      </w:r>
      <w:r w:rsidRPr="002B57B6">
        <w:rPr>
          <w:rFonts w:ascii="Simplified Arabic" w:hAnsi="Simplified Arabic" w:cs="Simplified Arabic"/>
          <w:rtl/>
        </w:rPr>
        <w:t xml:space="preserve"> العمل الذي </w:t>
      </w:r>
      <w:r w:rsidR="000965A7">
        <w:rPr>
          <w:rFonts w:ascii="Simplified Arabic" w:hAnsi="Simplified Arabic" w:cs="Simplified Arabic" w:hint="cs"/>
          <w:rtl/>
        </w:rPr>
        <w:t>اضطلع به</w:t>
      </w:r>
      <w:r w:rsidRPr="002B57B6">
        <w:rPr>
          <w:rFonts w:ascii="Simplified Arabic" w:hAnsi="Simplified Arabic" w:cs="Simplified Arabic"/>
          <w:rtl/>
        </w:rPr>
        <w:t xml:space="preserve"> تحت رعاية الهيئة الفرعية للمشورة العلمية والتقنية والتكنولوجية الاحتياجات العلمية والتقنية لدعم تنفيذ إطار كونمينغ-مونتريال العالمي للتنوع البيولوجي، بما في ذلك الثغرات في الأدوات والإرشادات ذات الصلة التي تم وضعها بموجب الاتفاقية (</w:t>
      </w:r>
      <w:r w:rsidR="00874C45" w:rsidRPr="003D3F00">
        <w:t>CBD</w:t>
      </w:r>
      <w:r w:rsidR="00874C45" w:rsidRPr="00603545">
        <w:t>/</w:t>
      </w:r>
      <w:r w:rsidR="00874C45" w:rsidRPr="003D3F00">
        <w:t>SBSTTA</w:t>
      </w:r>
      <w:r w:rsidR="00874C45" w:rsidRPr="00603545">
        <w:t>/26/3</w:t>
      </w:r>
      <w:r w:rsidRPr="002B57B6">
        <w:rPr>
          <w:rFonts w:ascii="Simplified Arabic" w:hAnsi="Simplified Arabic" w:cs="Simplified Arabic"/>
          <w:rtl/>
        </w:rPr>
        <w:t>).</w:t>
      </w:r>
    </w:p>
    <w:p w14:paraId="008E421D" w14:textId="3E5F8BEE" w:rsidR="00874C45" w:rsidRDefault="00054E89" w:rsidP="00874C45">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054E89">
        <w:rPr>
          <w:rFonts w:ascii="Simplified Arabic" w:hAnsi="Simplified Arabic" w:cs="Simplified Arabic"/>
          <w:rtl/>
        </w:rPr>
        <w:t xml:space="preserve">وفي التحليل الوارد في الوثيقة الإعلامية </w:t>
      </w:r>
      <w:r w:rsidRPr="00054E89">
        <w:rPr>
          <w:rFonts w:asciiTheme="majorBidi" w:hAnsiTheme="majorBidi" w:cstheme="majorBidi"/>
        </w:rPr>
        <w:t>CBD/SBI/4/INF/18</w:t>
      </w:r>
      <w:r w:rsidRPr="00054E89">
        <w:rPr>
          <w:rFonts w:ascii="Simplified Arabic" w:hAnsi="Simplified Arabic" w:cs="Simplified Arabic"/>
          <w:rtl/>
        </w:rPr>
        <w:t xml:space="preserve">، من الواضح أيضا </w:t>
      </w:r>
      <w:r>
        <w:rPr>
          <w:rFonts w:ascii="Simplified Arabic" w:hAnsi="Simplified Arabic" w:cs="Simplified Arabic" w:hint="cs"/>
          <w:rtl/>
        </w:rPr>
        <w:t xml:space="preserve">وجود </w:t>
      </w:r>
      <w:r w:rsidRPr="00054E89">
        <w:rPr>
          <w:rFonts w:ascii="Simplified Arabic" w:hAnsi="Simplified Arabic" w:cs="Simplified Arabic"/>
          <w:rtl/>
        </w:rPr>
        <w:t xml:space="preserve">ثغرات في تقديم </w:t>
      </w:r>
      <w:r>
        <w:rPr>
          <w:rFonts w:ascii="Simplified Arabic" w:hAnsi="Simplified Arabic" w:cs="Simplified Arabic" w:hint="cs"/>
          <w:rtl/>
        </w:rPr>
        <w:t>الإرشادات</w:t>
      </w:r>
      <w:r w:rsidRPr="00054E89">
        <w:rPr>
          <w:rFonts w:ascii="Simplified Arabic" w:hAnsi="Simplified Arabic" w:cs="Simplified Arabic"/>
          <w:rtl/>
        </w:rPr>
        <w:t xml:space="preserve"> إلى مرفق البيئة العالمية فيما يتعلق بتنفيذ بعض جوانب الإطار، بما في ذلك العديد من أهدافه. </w:t>
      </w:r>
      <w:r>
        <w:rPr>
          <w:rFonts w:ascii="Simplified Arabic" w:hAnsi="Simplified Arabic" w:cs="Simplified Arabic" w:hint="cs"/>
          <w:rtl/>
        </w:rPr>
        <w:t>و</w:t>
      </w:r>
      <w:r w:rsidRPr="00054E89">
        <w:rPr>
          <w:rFonts w:ascii="Simplified Arabic" w:hAnsi="Simplified Arabic" w:cs="Simplified Arabic"/>
          <w:rtl/>
        </w:rPr>
        <w:t xml:space="preserve">تشمل الأهداف التي لم </w:t>
      </w:r>
      <w:r w:rsidR="00A67696">
        <w:rPr>
          <w:rFonts w:ascii="Simplified Arabic" w:hAnsi="Simplified Arabic" w:cs="Simplified Arabic" w:hint="cs"/>
          <w:rtl/>
        </w:rPr>
        <w:t>يتم تناولها بعمق</w:t>
      </w:r>
      <w:r w:rsidRPr="00054E89">
        <w:rPr>
          <w:rFonts w:ascii="Simplified Arabic" w:hAnsi="Simplified Arabic" w:cs="Simplified Arabic"/>
          <w:rtl/>
        </w:rPr>
        <w:t>، الهدف 1 (التخطيط المكاني وإدارة جميع المناطق)، والهدف 2 (</w:t>
      </w:r>
      <w:r w:rsidR="00A67696">
        <w:rPr>
          <w:rFonts w:ascii="Simplified Arabic" w:hAnsi="Simplified Arabic" w:cs="Simplified Arabic" w:hint="cs"/>
          <w:rtl/>
        </w:rPr>
        <w:t>إصلاح</w:t>
      </w:r>
      <w:r w:rsidRPr="00054E89">
        <w:rPr>
          <w:rFonts w:ascii="Simplified Arabic" w:hAnsi="Simplified Arabic" w:cs="Simplified Arabic"/>
          <w:rtl/>
        </w:rPr>
        <w:t xml:space="preserve"> ما لا يقل عن 30 في المائة من النظم الإيكولوجية المتدهورة)، والهدف 7 (</w:t>
      </w:r>
      <w:r w:rsidR="00B17656">
        <w:rPr>
          <w:rFonts w:ascii="Simplified Arabic" w:hAnsi="Simplified Arabic" w:cs="Simplified Arabic" w:hint="cs"/>
          <w:rtl/>
        </w:rPr>
        <w:t>تخفيض</w:t>
      </w:r>
      <w:r w:rsidRPr="00054E89">
        <w:rPr>
          <w:rFonts w:ascii="Simplified Arabic" w:hAnsi="Simplified Arabic" w:cs="Simplified Arabic"/>
          <w:rtl/>
        </w:rPr>
        <w:t xml:space="preserve"> ما لا يقل عن 50 </w:t>
      </w:r>
      <w:r w:rsidR="00B17656">
        <w:rPr>
          <w:rFonts w:ascii="Simplified Arabic" w:hAnsi="Simplified Arabic" w:cs="Simplified Arabic" w:hint="cs"/>
          <w:rtl/>
        </w:rPr>
        <w:t xml:space="preserve">في المائة </w:t>
      </w:r>
      <w:r w:rsidR="00B17656" w:rsidRPr="00B17656">
        <w:rPr>
          <w:rFonts w:ascii="Simplified Arabic" w:hAnsi="Simplified Arabic" w:cs="Simplified Arabic"/>
          <w:rtl/>
        </w:rPr>
        <w:t xml:space="preserve">في المغذيات الزائدة المفقودة في البيئة وفي مخاطر المبيدات الحشرية والمواد الكيميائية </w:t>
      </w:r>
      <w:r w:rsidR="005A4BE6">
        <w:rPr>
          <w:rFonts w:ascii="Simplified Arabic" w:hAnsi="Simplified Arabic" w:cs="Simplified Arabic" w:hint="cs"/>
          <w:rtl/>
        </w:rPr>
        <w:t>ال</w:t>
      </w:r>
      <w:r w:rsidR="00B17656" w:rsidRPr="00B17656">
        <w:rPr>
          <w:rFonts w:ascii="Simplified Arabic" w:hAnsi="Simplified Arabic" w:cs="Simplified Arabic"/>
          <w:rtl/>
        </w:rPr>
        <w:t>شديدة الخطورة، والقضاء على التلوث</w:t>
      </w:r>
      <w:r w:rsidR="005A4BE6">
        <w:rPr>
          <w:rFonts w:ascii="Simplified Arabic" w:hAnsi="Simplified Arabic" w:cs="Simplified Arabic" w:hint="cs"/>
          <w:rtl/>
        </w:rPr>
        <w:t xml:space="preserve"> بالمواد</w:t>
      </w:r>
      <w:r w:rsidR="00B17656" w:rsidRPr="00B17656">
        <w:rPr>
          <w:rFonts w:ascii="Simplified Arabic" w:hAnsi="Simplified Arabic" w:cs="Simplified Arabic"/>
          <w:rtl/>
        </w:rPr>
        <w:t xml:space="preserve"> البلاستيك</w:t>
      </w:r>
      <w:r w:rsidR="005A4BE6">
        <w:rPr>
          <w:rFonts w:ascii="Simplified Arabic" w:hAnsi="Simplified Arabic" w:cs="Simplified Arabic" w:hint="cs"/>
          <w:rtl/>
        </w:rPr>
        <w:t>ية</w:t>
      </w:r>
      <w:r w:rsidR="00B17656" w:rsidRPr="00B17656">
        <w:rPr>
          <w:rFonts w:ascii="Simplified Arabic" w:hAnsi="Simplified Arabic" w:cs="Simplified Arabic"/>
          <w:rtl/>
        </w:rPr>
        <w:t xml:space="preserve">)، الهدف 9 (الإدارة المستدامة واستخدام الأنواع البرية لصالح الناس)، الهدف 11 (تنظيم استعادة الخدمات وتعزيزها)، والهدف 16 (تمكين خيارات الاستهلاك المستدام، والحد من البصمة العالمية للاستهلاك، وخفض النفايات الغذائية العالمية إلى النصف) والهدف 22 (ضمان المشاركة في صنع القرار </w:t>
      </w:r>
      <w:r w:rsidR="00AA7A7B">
        <w:rPr>
          <w:rFonts w:ascii="Simplified Arabic" w:hAnsi="Simplified Arabic" w:cs="Simplified Arabic" w:hint="cs"/>
          <w:rtl/>
        </w:rPr>
        <w:t>والاحتكام إلى القضاء والوصول</w:t>
      </w:r>
      <w:r w:rsidR="00B17656" w:rsidRPr="00B17656">
        <w:rPr>
          <w:rFonts w:ascii="Simplified Arabic" w:hAnsi="Simplified Arabic" w:cs="Simplified Arabic"/>
          <w:rtl/>
        </w:rPr>
        <w:t xml:space="preserve"> إلى المعلومات المتعلقة بالتنوع البيولوجي للجميع).</w:t>
      </w:r>
    </w:p>
    <w:p w14:paraId="6760ADBA" w14:textId="733861F9" w:rsidR="00F1394C" w:rsidRDefault="00F1394C" w:rsidP="00F1394C">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F1394C">
        <w:rPr>
          <w:rFonts w:ascii="Simplified Arabic" w:hAnsi="Simplified Arabic" w:cs="Simplified Arabic"/>
          <w:rtl/>
        </w:rPr>
        <w:t xml:space="preserve">ويمكن معالجة هذه الثغرات في </w:t>
      </w:r>
      <w:r>
        <w:rPr>
          <w:rFonts w:ascii="Simplified Arabic" w:hAnsi="Simplified Arabic" w:cs="Simplified Arabic" w:hint="cs"/>
          <w:rtl/>
        </w:rPr>
        <w:t>إرشادات</w:t>
      </w:r>
      <w:r w:rsidRPr="00F1394C">
        <w:rPr>
          <w:rFonts w:ascii="Simplified Arabic" w:hAnsi="Simplified Arabic" w:cs="Simplified Arabic"/>
          <w:rtl/>
        </w:rPr>
        <w:t xml:space="preserve"> إضافية لمرفق البيئة العالمية أو يمكن أن </w:t>
      </w:r>
      <w:r w:rsidR="00BB73A2">
        <w:rPr>
          <w:rFonts w:ascii="Simplified Arabic" w:hAnsi="Simplified Arabic" w:cs="Simplified Arabic" w:hint="cs"/>
          <w:rtl/>
        </w:rPr>
        <w:t>تستكمل</w:t>
      </w:r>
      <w:r w:rsidRPr="00F1394C">
        <w:rPr>
          <w:rFonts w:ascii="Simplified Arabic" w:hAnsi="Simplified Arabic" w:cs="Simplified Arabic"/>
          <w:rtl/>
        </w:rPr>
        <w:t xml:space="preserve"> </w:t>
      </w:r>
      <w:r w:rsidR="00BB73A2" w:rsidRPr="00B53393">
        <w:rPr>
          <w:rFonts w:ascii="Simplified Arabic" w:hAnsi="Simplified Arabic" w:cs="Simplified Arabic"/>
          <w:rtl/>
        </w:rPr>
        <w:t>إطار</w:t>
      </w:r>
      <w:r w:rsidR="00BB73A2" w:rsidRPr="00B53393">
        <w:rPr>
          <w:rFonts w:ascii="Simplified Arabic" w:hAnsi="Simplified Arabic" w:cs="Simplified Arabic" w:hint="cs"/>
          <w:rtl/>
        </w:rPr>
        <w:t xml:space="preserve"> أولويات البرنامج الموجهة نحو</w:t>
      </w:r>
      <w:r w:rsidR="00BB73A2" w:rsidRPr="00B53393">
        <w:rPr>
          <w:rFonts w:ascii="Simplified Arabic" w:hAnsi="Simplified Arabic" w:cs="Simplified Arabic"/>
          <w:rtl/>
        </w:rPr>
        <w:t xml:space="preserve"> </w:t>
      </w:r>
      <w:r w:rsidR="00BB73A2" w:rsidRPr="00B53393">
        <w:rPr>
          <w:rFonts w:ascii="Simplified Arabic" w:hAnsi="Simplified Arabic" w:cs="Simplified Arabic" w:hint="cs"/>
          <w:rtl/>
        </w:rPr>
        <w:t xml:space="preserve">تحقيق النتائج والمستمر لأربع سنوات </w:t>
      </w:r>
      <w:r w:rsidRPr="00F1394C">
        <w:rPr>
          <w:rFonts w:ascii="Simplified Arabic" w:hAnsi="Simplified Arabic" w:cs="Simplified Arabic"/>
          <w:rtl/>
        </w:rPr>
        <w:t xml:space="preserve">على سبيل المثال من خلال تحديد النتائج الاستراتيجية لسد الثغرات في دعم بعض الأهداف؛ </w:t>
      </w:r>
      <w:r w:rsidR="008C71A6">
        <w:rPr>
          <w:rFonts w:ascii="Simplified Arabic" w:hAnsi="Simplified Arabic" w:cs="Simplified Arabic" w:hint="cs"/>
          <w:rtl/>
        </w:rPr>
        <w:t>و</w:t>
      </w:r>
      <w:r w:rsidRPr="00F1394C">
        <w:rPr>
          <w:rFonts w:ascii="Simplified Arabic" w:hAnsi="Simplified Arabic" w:cs="Simplified Arabic"/>
          <w:rtl/>
        </w:rPr>
        <w:t xml:space="preserve">ضمان مواءمة الأهداف الكمية لمرفق البيئة العالمية مع الجوانب الكمية لأهداف الإطار؛ </w:t>
      </w:r>
      <w:r w:rsidR="008C71A6">
        <w:rPr>
          <w:rFonts w:ascii="Simplified Arabic" w:hAnsi="Simplified Arabic" w:cs="Simplified Arabic" w:hint="cs"/>
          <w:rtl/>
        </w:rPr>
        <w:t>و</w:t>
      </w:r>
      <w:r w:rsidRPr="00F1394C">
        <w:rPr>
          <w:rFonts w:ascii="Simplified Arabic" w:hAnsi="Simplified Arabic" w:cs="Simplified Arabic"/>
          <w:rtl/>
        </w:rPr>
        <w:t>توسيع</w:t>
      </w:r>
      <w:r w:rsidR="008C71A6">
        <w:rPr>
          <w:rFonts w:ascii="Simplified Arabic" w:hAnsi="Simplified Arabic" w:cs="Simplified Arabic" w:hint="cs"/>
          <w:rtl/>
        </w:rPr>
        <w:t xml:space="preserve"> نطاق</w:t>
      </w:r>
      <w:r w:rsidRPr="00F1394C">
        <w:rPr>
          <w:rFonts w:ascii="Simplified Arabic" w:hAnsi="Simplified Arabic" w:cs="Simplified Arabic"/>
          <w:rtl/>
        </w:rPr>
        <w:t xml:space="preserve"> الفرص </w:t>
      </w:r>
      <w:r w:rsidR="008C71A6">
        <w:rPr>
          <w:rFonts w:ascii="Simplified Arabic" w:hAnsi="Simplified Arabic" w:cs="Simplified Arabic" w:hint="cs"/>
          <w:rtl/>
        </w:rPr>
        <w:t xml:space="preserve">المتاحة </w:t>
      </w:r>
      <w:r w:rsidRPr="00F1394C">
        <w:rPr>
          <w:rFonts w:ascii="Simplified Arabic" w:hAnsi="Simplified Arabic" w:cs="Simplified Arabic"/>
          <w:rtl/>
        </w:rPr>
        <w:t xml:space="preserve">أمام مرفق البيئة العالمية لدعم أهداف الإطار من خلال برمجته المتكاملة ومجالات التركيز الأخرى؛ </w:t>
      </w:r>
      <w:r w:rsidR="00802497">
        <w:rPr>
          <w:rFonts w:ascii="Simplified Arabic" w:hAnsi="Simplified Arabic" w:cs="Simplified Arabic" w:hint="cs"/>
          <w:rtl/>
        </w:rPr>
        <w:t>و</w:t>
      </w:r>
      <w:r w:rsidRPr="00F1394C">
        <w:rPr>
          <w:rFonts w:ascii="Simplified Arabic" w:hAnsi="Simplified Arabic" w:cs="Simplified Arabic"/>
          <w:rtl/>
        </w:rPr>
        <w:t xml:space="preserve">دعم نهج الحكومة </w:t>
      </w:r>
      <w:r w:rsidR="008C71A6">
        <w:rPr>
          <w:rFonts w:ascii="Simplified Arabic" w:hAnsi="Simplified Arabic" w:cs="Simplified Arabic" w:hint="cs"/>
          <w:rtl/>
        </w:rPr>
        <w:t>بأسرها</w:t>
      </w:r>
      <w:r w:rsidRPr="00F1394C">
        <w:rPr>
          <w:rFonts w:ascii="Simplified Arabic" w:hAnsi="Simplified Arabic" w:cs="Simplified Arabic"/>
          <w:rtl/>
        </w:rPr>
        <w:t xml:space="preserve"> والمجتمع </w:t>
      </w:r>
      <w:r w:rsidR="008C71A6">
        <w:rPr>
          <w:rFonts w:ascii="Simplified Arabic" w:hAnsi="Simplified Arabic" w:cs="Simplified Arabic" w:hint="cs"/>
          <w:rtl/>
        </w:rPr>
        <w:t>بأسره</w:t>
      </w:r>
      <w:r w:rsidRPr="00F1394C">
        <w:rPr>
          <w:rFonts w:ascii="Simplified Arabic" w:hAnsi="Simplified Arabic" w:cs="Simplified Arabic"/>
          <w:rtl/>
        </w:rPr>
        <w:t xml:space="preserve"> وأهداف تعميم الإطار.</w:t>
      </w:r>
    </w:p>
    <w:p w14:paraId="09E6BE14" w14:textId="70549401" w:rsidR="008C71A6" w:rsidRPr="008C71A6" w:rsidRDefault="008C71A6" w:rsidP="008C71A6">
      <w:pPr>
        <w:keepNext/>
        <w:keepLines/>
        <w:suppressAutoHyphens/>
        <w:spacing w:after="120" w:line="360" w:lineRule="exact"/>
        <w:ind w:left="990" w:hanging="900"/>
        <w:jc w:val="both"/>
        <w:rPr>
          <w:rFonts w:ascii="Simplified Arabic" w:eastAsia="Times New Roman" w:hAnsi="Simplified Arabic" w:cs="Simplified Arabic"/>
          <w:b/>
          <w:bCs/>
          <w:sz w:val="26"/>
          <w:szCs w:val="26"/>
          <w:lang w:val="en-US" w:eastAsia="en-US" w:bidi="ar-EG"/>
        </w:rPr>
      </w:pPr>
      <w:r w:rsidRPr="008C71A6">
        <w:rPr>
          <w:rFonts w:ascii="Simplified Arabic" w:eastAsia="Times New Roman" w:hAnsi="Simplified Arabic" w:cs="Simplified Arabic" w:hint="cs"/>
          <w:b/>
          <w:bCs/>
          <w:sz w:val="26"/>
          <w:szCs w:val="26"/>
          <w:rtl/>
          <w:lang w:val="en-US" w:eastAsia="en-US" w:bidi="ar-EG"/>
        </w:rPr>
        <w:t>ثامنا-</w:t>
      </w:r>
      <w:r w:rsidRPr="008C71A6">
        <w:rPr>
          <w:rFonts w:ascii="Simplified Arabic" w:eastAsia="Times New Roman" w:hAnsi="Simplified Arabic" w:cs="Simplified Arabic"/>
          <w:b/>
          <w:bCs/>
          <w:sz w:val="26"/>
          <w:szCs w:val="26"/>
          <w:rtl/>
          <w:lang w:val="en-US" w:eastAsia="en-US" w:bidi="ar-EG"/>
        </w:rPr>
        <w:tab/>
        <w:t>التآزر البرنامجي بين الاتفاقيات المتعلقة بالتنوع البيولوجي</w:t>
      </w:r>
    </w:p>
    <w:p w14:paraId="2F8131E0" w14:textId="5054CEFB" w:rsidR="008C71A6" w:rsidRDefault="00F15351" w:rsidP="008C71A6">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F15351">
        <w:rPr>
          <w:rFonts w:ascii="Simplified Arabic" w:hAnsi="Simplified Arabic" w:cs="Simplified Arabic"/>
          <w:rtl/>
        </w:rPr>
        <w:t xml:space="preserve">في مقرره 15/15 (الفقرة 16)، دعا مؤتمر الأطراف الهيئات الرئاسية لمختلف الاتفاقيات المتعلقة بالتنوع البيولوجي، عملاً بالفقرات 2 و3 و4 من مقرره 12/30، والفقرة 10 من مقرره 13/21، </w:t>
      </w:r>
      <w:r w:rsidR="00D91843">
        <w:rPr>
          <w:rFonts w:ascii="Simplified Arabic" w:hAnsi="Simplified Arabic" w:cs="Simplified Arabic" w:hint="cs"/>
          <w:rtl/>
        </w:rPr>
        <w:t xml:space="preserve">إلى إعادة العملية الموصوفة فيها لإعداد إرشادات </w:t>
      </w:r>
      <w:r w:rsidRPr="00F15351">
        <w:rPr>
          <w:rFonts w:ascii="Simplified Arabic" w:hAnsi="Simplified Arabic" w:cs="Simplified Arabic"/>
          <w:rtl/>
        </w:rPr>
        <w:t xml:space="preserve">استراتيجية </w:t>
      </w:r>
      <w:r w:rsidR="00D91843">
        <w:rPr>
          <w:rFonts w:ascii="Simplified Arabic" w:hAnsi="Simplified Arabic" w:cs="Simplified Arabic" w:hint="cs"/>
          <w:rtl/>
        </w:rPr>
        <w:t>لفترة ا</w:t>
      </w:r>
      <w:r w:rsidRPr="00F15351">
        <w:rPr>
          <w:rFonts w:ascii="Simplified Arabic" w:hAnsi="Simplified Arabic" w:cs="Simplified Arabic"/>
          <w:rtl/>
        </w:rPr>
        <w:t xml:space="preserve">لتجديد التاسع لموارد مرفق البيئة العالمية في الوقت المناسب </w:t>
      </w:r>
      <w:r w:rsidR="00D91843">
        <w:rPr>
          <w:rFonts w:ascii="Simplified Arabic" w:hAnsi="Simplified Arabic" w:cs="Simplified Arabic" w:hint="cs"/>
          <w:rtl/>
        </w:rPr>
        <w:t>ل</w:t>
      </w:r>
      <w:r w:rsidRPr="00F15351">
        <w:rPr>
          <w:rFonts w:ascii="Simplified Arabic" w:hAnsi="Simplified Arabic" w:cs="Simplified Arabic"/>
          <w:rtl/>
        </w:rPr>
        <w:t>ينظر فيها مؤتمر الأطراف في اجتماعه السادس عشر.</w:t>
      </w:r>
    </w:p>
    <w:p w14:paraId="5C621DB6" w14:textId="4261E566" w:rsidR="00D91843" w:rsidRDefault="00F67B76" w:rsidP="00D91843">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00163450" w:rsidRPr="00163450">
        <w:rPr>
          <w:rFonts w:ascii="Simplified Arabic" w:hAnsi="Simplified Arabic" w:cs="Simplified Arabic"/>
          <w:rtl/>
        </w:rPr>
        <w:t xml:space="preserve">في اجتماعه الرابع عشر، اعتمد مؤتمر الأطراف في اتفاقية </w:t>
      </w:r>
      <w:r w:rsidR="008C5CDF">
        <w:rPr>
          <w:rFonts w:ascii="Simplified Arabic" w:hAnsi="Simplified Arabic" w:cs="Simplified Arabic" w:hint="cs"/>
          <w:rtl/>
        </w:rPr>
        <w:t xml:space="preserve">حفظ أنواع الحيوانات البرية المهاجرة </w:t>
      </w:r>
      <w:r w:rsidR="00391F12">
        <w:rPr>
          <w:rFonts w:ascii="Simplified Arabic" w:hAnsi="Simplified Arabic" w:cs="Simplified Arabic" w:hint="cs"/>
          <w:rtl/>
        </w:rPr>
        <w:t xml:space="preserve">قراره رقم </w:t>
      </w:r>
      <w:r w:rsidR="00163450" w:rsidRPr="00163450">
        <w:rPr>
          <w:rFonts w:ascii="Simplified Arabic" w:hAnsi="Simplified Arabic" w:cs="Simplified Arabic"/>
          <w:rtl/>
        </w:rPr>
        <w:t>10.25 (</w:t>
      </w:r>
      <w:r w:rsidR="00163450" w:rsidRPr="00163450">
        <w:rPr>
          <w:rFonts w:ascii="Simplified Arabic" w:hAnsi="Simplified Arabic" w:cs="Simplified Arabic"/>
        </w:rPr>
        <w:t>Rev.COP14</w:t>
      </w:r>
      <w:r w:rsidR="00163450" w:rsidRPr="00163450">
        <w:rPr>
          <w:rFonts w:ascii="Simplified Arabic" w:hAnsi="Simplified Arabic" w:cs="Simplified Arabic"/>
          <w:rtl/>
        </w:rPr>
        <w:t xml:space="preserve">) بشأن تعزيز المشاركة مع مرفق البيئة العالمية. </w:t>
      </w:r>
      <w:r w:rsidR="00391F12">
        <w:rPr>
          <w:rFonts w:ascii="Simplified Arabic" w:hAnsi="Simplified Arabic" w:cs="Simplified Arabic" w:hint="cs"/>
          <w:rtl/>
        </w:rPr>
        <w:t>و</w:t>
      </w:r>
      <w:r w:rsidR="00163450" w:rsidRPr="00163450">
        <w:rPr>
          <w:rFonts w:ascii="Simplified Arabic" w:hAnsi="Simplified Arabic" w:cs="Simplified Arabic"/>
          <w:rtl/>
        </w:rPr>
        <w:t>طلب مؤتمر الأطراف، في قراره، إلى الأمين</w:t>
      </w:r>
      <w:r w:rsidR="00391F12">
        <w:rPr>
          <w:rFonts w:ascii="Simplified Arabic" w:hAnsi="Simplified Arabic" w:cs="Simplified Arabic" w:hint="cs"/>
          <w:rtl/>
        </w:rPr>
        <w:t>ة</w:t>
      </w:r>
      <w:r w:rsidR="00163450" w:rsidRPr="00163450">
        <w:rPr>
          <w:rFonts w:ascii="Simplified Arabic" w:hAnsi="Simplified Arabic" w:cs="Simplified Arabic"/>
          <w:rtl/>
        </w:rPr>
        <w:t xml:space="preserve"> التنفيذي</w:t>
      </w:r>
      <w:r w:rsidR="00391F12">
        <w:rPr>
          <w:rFonts w:ascii="Simplified Arabic" w:hAnsi="Simplified Arabic" w:cs="Simplified Arabic" w:hint="cs"/>
          <w:rtl/>
        </w:rPr>
        <w:t>ة</w:t>
      </w:r>
      <w:r w:rsidR="00163450" w:rsidRPr="00163450">
        <w:rPr>
          <w:rFonts w:ascii="Simplified Arabic" w:hAnsi="Simplified Arabic" w:cs="Simplified Arabic"/>
          <w:rtl/>
        </w:rPr>
        <w:t xml:space="preserve"> تقديم عناصر المشورة </w:t>
      </w:r>
      <w:r w:rsidR="00334682">
        <w:rPr>
          <w:rFonts w:ascii="Simplified Arabic" w:hAnsi="Simplified Arabic" w:cs="Simplified Arabic" w:hint="cs"/>
          <w:rtl/>
        </w:rPr>
        <w:t>على النحو الذي</w:t>
      </w:r>
      <w:r w:rsidR="00163450" w:rsidRPr="00163450">
        <w:rPr>
          <w:rFonts w:ascii="Simplified Arabic" w:hAnsi="Simplified Arabic" w:cs="Simplified Arabic"/>
          <w:rtl/>
        </w:rPr>
        <w:t xml:space="preserve"> أعدتها اللجنة الدائمة في الوقت المناسب ليتم النظر فيها في اجتماعات مؤتمر الأطراف في اتفاقية التنوع البيولوجي بحيث يمكن إحالتها إلى مرفق البيئة العالمية من خلال مؤتمر الأطراف في اتفاقية التنوع البيولوجي (الفقرة 6). كما دعا مؤتمر الأطراف أمانة مرفق البيئة العالمية إلى المشاركة في متابعة القرار من خلال </w:t>
      </w:r>
      <w:r w:rsidR="00334682">
        <w:rPr>
          <w:rFonts w:ascii="Simplified Arabic" w:hAnsi="Simplified Arabic" w:cs="Simplified Arabic" w:hint="cs"/>
          <w:rtl/>
        </w:rPr>
        <w:t xml:space="preserve">إجراء </w:t>
      </w:r>
      <w:r w:rsidR="00163450" w:rsidRPr="00163450">
        <w:rPr>
          <w:rFonts w:ascii="Simplified Arabic" w:hAnsi="Simplified Arabic" w:cs="Simplified Arabic"/>
          <w:rtl/>
        </w:rPr>
        <w:t>المناقشات مع أمانة الاتفاقية وبواسطة وسائل مناسبة أخرى، بما في ذلك استكشاف جميع الفرص</w:t>
      </w:r>
      <w:r w:rsidR="00B17D79">
        <w:rPr>
          <w:rFonts w:ascii="Simplified Arabic" w:hAnsi="Simplified Arabic" w:cs="Simplified Arabic" w:hint="cs"/>
          <w:rtl/>
        </w:rPr>
        <w:t xml:space="preserve"> المتاحة</w:t>
      </w:r>
      <w:r w:rsidR="00163450" w:rsidRPr="00163450">
        <w:rPr>
          <w:rFonts w:ascii="Simplified Arabic" w:hAnsi="Simplified Arabic" w:cs="Simplified Arabic"/>
          <w:rtl/>
        </w:rPr>
        <w:t xml:space="preserve"> لتعزيز دعم مرفق البيئة العالمية للبلدان في الأنشطة ذات الصلة بتنفيذ الاتفاقية (الفقرة 7).</w:t>
      </w:r>
    </w:p>
    <w:p w14:paraId="74FE0E72" w14:textId="6A56A835" w:rsidR="00B17D79" w:rsidRDefault="00B17D79" w:rsidP="00B17D79">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Pr="00B17D79">
        <w:rPr>
          <w:rFonts w:ascii="Simplified Arabic" w:hAnsi="Simplified Arabic" w:cs="Simplified Arabic"/>
          <w:rtl/>
        </w:rPr>
        <w:t xml:space="preserve">طلب مجلس إدارة المعاهدة الدولية بشأن الموارد الوراثية النباتية للأغذية والزراعة، في دورته العاشرة، في قراره 13/2023 (الفقرة 8)، إلى لجنة التمويل تقييم الكفاءة </w:t>
      </w:r>
      <w:r w:rsidR="006711DB">
        <w:rPr>
          <w:rFonts w:ascii="Simplified Arabic" w:hAnsi="Simplified Arabic" w:cs="Simplified Arabic" w:hint="cs"/>
          <w:rtl/>
        </w:rPr>
        <w:t xml:space="preserve">والجدوى العملية </w:t>
      </w:r>
      <w:r w:rsidRPr="00B17D79">
        <w:rPr>
          <w:rFonts w:ascii="Simplified Arabic" w:hAnsi="Simplified Arabic" w:cs="Simplified Arabic"/>
          <w:rtl/>
        </w:rPr>
        <w:t xml:space="preserve">لتقديم المزيد من </w:t>
      </w:r>
      <w:r w:rsidR="006711DB">
        <w:rPr>
          <w:rFonts w:ascii="Simplified Arabic" w:hAnsi="Simplified Arabic" w:cs="Simplified Arabic" w:hint="cs"/>
          <w:rtl/>
        </w:rPr>
        <w:t>الإرشادات</w:t>
      </w:r>
      <w:r w:rsidRPr="00B17D79">
        <w:rPr>
          <w:rFonts w:ascii="Simplified Arabic" w:hAnsi="Simplified Arabic" w:cs="Simplified Arabic"/>
          <w:rtl/>
        </w:rPr>
        <w:t xml:space="preserve"> الاستراتيجي</w:t>
      </w:r>
      <w:r w:rsidR="006711DB">
        <w:rPr>
          <w:rFonts w:ascii="Simplified Arabic" w:hAnsi="Simplified Arabic" w:cs="Simplified Arabic" w:hint="cs"/>
          <w:rtl/>
        </w:rPr>
        <w:t>ة</w:t>
      </w:r>
      <w:r w:rsidRPr="00B17D79">
        <w:rPr>
          <w:rFonts w:ascii="Simplified Arabic" w:hAnsi="Simplified Arabic" w:cs="Simplified Arabic"/>
          <w:rtl/>
        </w:rPr>
        <w:t xml:space="preserve"> في هذا المجال. وإذا كان ذلك مناسبا، القيام، بدعم من الأمانة، بوضع عناصر المشورة المتعلقة </w:t>
      </w:r>
      <w:r w:rsidRPr="00B17D79">
        <w:rPr>
          <w:rFonts w:ascii="Simplified Arabic" w:hAnsi="Simplified Arabic" w:cs="Simplified Arabic"/>
          <w:rtl/>
        </w:rPr>
        <w:lastRenderedPageBreak/>
        <w:t xml:space="preserve">بتمويل أهداف وأولويات المعاهدة، بما يتفق مع ولايات مرفق البيئة العالمية، وطلب من </w:t>
      </w:r>
      <w:r w:rsidR="006768E1">
        <w:rPr>
          <w:rFonts w:ascii="Simplified Arabic" w:hAnsi="Simplified Arabic" w:cs="Simplified Arabic" w:hint="cs"/>
          <w:rtl/>
        </w:rPr>
        <w:t>الأمانة</w:t>
      </w:r>
      <w:r w:rsidRPr="00B17D79">
        <w:rPr>
          <w:rFonts w:ascii="Simplified Arabic" w:hAnsi="Simplified Arabic" w:cs="Simplified Arabic"/>
          <w:rtl/>
        </w:rPr>
        <w:t xml:space="preserve"> إحالة عناصر المشورة، </w:t>
      </w:r>
      <w:r w:rsidR="006768E1">
        <w:rPr>
          <w:rFonts w:ascii="Simplified Arabic" w:hAnsi="Simplified Arabic" w:cs="Simplified Arabic" w:hint="cs"/>
          <w:rtl/>
        </w:rPr>
        <w:t>في حالة</w:t>
      </w:r>
      <w:r w:rsidRPr="00B17D79">
        <w:rPr>
          <w:rFonts w:ascii="Simplified Arabic" w:hAnsi="Simplified Arabic" w:cs="Simplified Arabic"/>
          <w:rtl/>
        </w:rPr>
        <w:t xml:space="preserve"> </w:t>
      </w:r>
      <w:r w:rsidR="006768E1">
        <w:rPr>
          <w:rFonts w:ascii="Simplified Arabic" w:hAnsi="Simplified Arabic" w:cs="Simplified Arabic" w:hint="cs"/>
          <w:rtl/>
        </w:rPr>
        <w:t>إعدادها</w:t>
      </w:r>
      <w:r w:rsidRPr="00B17D79">
        <w:rPr>
          <w:rFonts w:ascii="Simplified Arabic" w:hAnsi="Simplified Arabic" w:cs="Simplified Arabic"/>
          <w:rtl/>
        </w:rPr>
        <w:t xml:space="preserve"> إلى مؤتمر الأطراف في اتفاقية التنوع البيولوجي في اجتماعه السادس عشر، تمشيا مع المقرر 15/15.</w:t>
      </w:r>
      <w:r w:rsidR="00DF7C61" w:rsidRPr="00DF7C61">
        <w:rPr>
          <w:rStyle w:val="FootnoteReference"/>
        </w:rPr>
        <w:t xml:space="preserve"> </w:t>
      </w:r>
      <w:r w:rsidR="00DF7C61" w:rsidRPr="000729EF">
        <w:rPr>
          <w:rStyle w:val="FootnoteReference"/>
        </w:rPr>
        <w:footnoteReference w:id="6"/>
      </w:r>
    </w:p>
    <w:p w14:paraId="09689E0D" w14:textId="5D48592F" w:rsidR="006768E1" w:rsidRDefault="004D7E0B" w:rsidP="006768E1">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Pr>
          <w:rFonts w:ascii="Simplified Arabic" w:hAnsi="Simplified Arabic" w:cs="Simplified Arabic" w:hint="cs"/>
          <w:rtl/>
        </w:rPr>
        <w:t>و</w:t>
      </w:r>
      <w:r w:rsidR="004829FE" w:rsidRPr="004829FE">
        <w:rPr>
          <w:rFonts w:ascii="Simplified Arabic" w:hAnsi="Simplified Arabic" w:cs="Simplified Arabic"/>
          <w:rtl/>
        </w:rPr>
        <w:t xml:space="preserve">يتناول إطار كونمينغ-مونتريال العالمي للتنوع البيولوجي أهمية التآزر مع الاتفاقيات المتعلقة بالتنوع البيولوجي وغيرها من الاتفاقيات والمنظمات المتعددة الأطراف ذات الصلة </w:t>
      </w:r>
      <w:r w:rsidR="00823FD1" w:rsidRPr="00823FD1">
        <w:rPr>
          <w:rFonts w:ascii="Simplified Arabic" w:hAnsi="Simplified Arabic" w:cs="Simplified Arabic"/>
          <w:rtl/>
        </w:rPr>
        <w:t>والمساهمات في تحقيق أهدافه من الاتفاقيات المتعلقة بالتنوع البيولوجي وغيرها من الاتفاقات والمنظمات المتعددة الأطراف ذات الصلة؛</w:t>
      </w:r>
      <w:r w:rsidR="00C310CB" w:rsidRPr="003D3F00">
        <w:rPr>
          <w:rStyle w:val="FootnoteReference"/>
        </w:rPr>
        <w:footnoteReference w:id="7"/>
      </w:r>
      <w:r w:rsidR="00823FD1" w:rsidRPr="00823FD1">
        <w:rPr>
          <w:rFonts w:ascii="Simplified Arabic" w:hAnsi="Simplified Arabic" w:cs="Simplified Arabic"/>
          <w:rtl/>
        </w:rPr>
        <w:t xml:space="preserve"> </w:t>
      </w:r>
      <w:r>
        <w:rPr>
          <w:rFonts w:ascii="Simplified Arabic" w:hAnsi="Simplified Arabic" w:cs="Simplified Arabic" w:hint="cs"/>
          <w:rtl/>
        </w:rPr>
        <w:t>و</w:t>
      </w:r>
      <w:r w:rsidR="002D33DB">
        <w:rPr>
          <w:rFonts w:ascii="Simplified Arabic" w:hAnsi="Simplified Arabic" w:cs="Simplified Arabic" w:hint="cs"/>
          <w:rtl/>
        </w:rPr>
        <w:t xml:space="preserve">على النحو الذي يضطلع به </w:t>
      </w:r>
      <w:r w:rsidR="00823FD1" w:rsidRPr="00823FD1">
        <w:rPr>
          <w:rFonts w:ascii="Simplified Arabic" w:hAnsi="Simplified Arabic" w:cs="Simplified Arabic"/>
          <w:rtl/>
        </w:rPr>
        <w:t xml:space="preserve">إطار الرصد الخاص </w:t>
      </w:r>
      <w:r w:rsidR="002D33DB">
        <w:rPr>
          <w:rFonts w:ascii="Simplified Arabic" w:hAnsi="Simplified Arabic" w:cs="Simplified Arabic" w:hint="cs"/>
          <w:rtl/>
        </w:rPr>
        <w:t>به</w:t>
      </w:r>
      <w:r w:rsidR="00823FD1" w:rsidRPr="00823FD1">
        <w:rPr>
          <w:rFonts w:ascii="Simplified Arabic" w:hAnsi="Simplified Arabic" w:cs="Simplified Arabic"/>
          <w:rtl/>
        </w:rPr>
        <w:t xml:space="preserve"> من خلال المؤشرات ذات الصلة. ويتناول </w:t>
      </w:r>
      <w:r w:rsidR="00692581" w:rsidRPr="00B53393">
        <w:rPr>
          <w:rFonts w:ascii="Simplified Arabic" w:hAnsi="Simplified Arabic" w:cs="Simplified Arabic"/>
          <w:rtl/>
        </w:rPr>
        <w:t>إطار</w:t>
      </w:r>
      <w:r w:rsidR="00692581" w:rsidRPr="00B53393">
        <w:rPr>
          <w:rFonts w:ascii="Simplified Arabic" w:hAnsi="Simplified Arabic" w:cs="Simplified Arabic" w:hint="cs"/>
          <w:rtl/>
        </w:rPr>
        <w:t xml:space="preserve"> أولويات البرنامج الموجهة نحو</w:t>
      </w:r>
      <w:r w:rsidR="00692581" w:rsidRPr="00B53393">
        <w:rPr>
          <w:rFonts w:ascii="Simplified Arabic" w:hAnsi="Simplified Arabic" w:cs="Simplified Arabic"/>
          <w:rtl/>
        </w:rPr>
        <w:t xml:space="preserve"> </w:t>
      </w:r>
      <w:r w:rsidR="00692581" w:rsidRPr="00B53393">
        <w:rPr>
          <w:rFonts w:ascii="Simplified Arabic" w:hAnsi="Simplified Arabic" w:cs="Simplified Arabic" w:hint="cs"/>
          <w:rtl/>
        </w:rPr>
        <w:t xml:space="preserve">تحقيق النتائج والمستمر لأربع سنوات </w:t>
      </w:r>
      <w:r w:rsidR="00692581" w:rsidRPr="00B53393">
        <w:rPr>
          <w:rFonts w:ascii="Simplified Arabic" w:hAnsi="Simplified Arabic" w:cs="Simplified Arabic"/>
          <w:rtl/>
        </w:rPr>
        <w:t xml:space="preserve">خلال فترة التجديد </w:t>
      </w:r>
      <w:r w:rsidR="00F943EC">
        <w:rPr>
          <w:rFonts w:ascii="Simplified Arabic" w:hAnsi="Simplified Arabic" w:cs="Simplified Arabic" w:hint="cs"/>
          <w:rtl/>
        </w:rPr>
        <w:t>الثامن</w:t>
      </w:r>
      <w:r w:rsidR="00692581" w:rsidRPr="00B53393">
        <w:rPr>
          <w:rFonts w:ascii="Simplified Arabic" w:hAnsi="Simplified Arabic" w:cs="Simplified Arabic"/>
          <w:rtl/>
        </w:rPr>
        <w:t xml:space="preserve"> لموارد </w:t>
      </w:r>
      <w:r w:rsidR="00692581" w:rsidRPr="00B53393">
        <w:rPr>
          <w:rFonts w:ascii="Simplified Arabic" w:hAnsi="Simplified Arabic" w:cs="Simplified Arabic" w:hint="cs"/>
          <w:rtl/>
        </w:rPr>
        <w:t>ا</w:t>
      </w:r>
      <w:r w:rsidR="00692581" w:rsidRPr="00B53393">
        <w:rPr>
          <w:rFonts w:ascii="Simplified Arabic" w:hAnsi="Simplified Arabic" w:cs="Simplified Arabic"/>
          <w:rtl/>
        </w:rPr>
        <w:t>لصندوق الاستئماني لمرفق البيئة العالمية</w:t>
      </w:r>
      <w:r w:rsidR="00823FD1" w:rsidRPr="00823FD1">
        <w:rPr>
          <w:rFonts w:ascii="Simplified Arabic" w:hAnsi="Simplified Arabic" w:cs="Simplified Arabic"/>
          <w:rtl/>
        </w:rPr>
        <w:t xml:space="preserve">، المتوافق مع الإطار، الأهمية </w:t>
      </w:r>
      <w:r w:rsidR="00F943EC">
        <w:rPr>
          <w:rFonts w:ascii="Simplified Arabic" w:hAnsi="Simplified Arabic" w:cs="Simplified Arabic" w:hint="cs"/>
          <w:rtl/>
        </w:rPr>
        <w:t xml:space="preserve">التي تحظى بها </w:t>
      </w:r>
      <w:r w:rsidR="00823FD1" w:rsidRPr="00823FD1">
        <w:rPr>
          <w:rFonts w:ascii="Simplified Arabic" w:hAnsi="Simplified Arabic" w:cs="Simplified Arabic"/>
          <w:rtl/>
        </w:rPr>
        <w:t xml:space="preserve">الاتفاقيات المتعلقة بالتنوع البيولوجي في الإطار ويعكس </w:t>
      </w:r>
      <w:r w:rsidR="008021BF">
        <w:rPr>
          <w:rFonts w:ascii="Simplified Arabic" w:hAnsi="Simplified Arabic" w:cs="Simplified Arabic" w:hint="cs"/>
          <w:rtl/>
        </w:rPr>
        <w:t>الإرشادات</w:t>
      </w:r>
      <w:r w:rsidR="00823FD1" w:rsidRPr="00823FD1">
        <w:rPr>
          <w:rFonts w:ascii="Simplified Arabic" w:hAnsi="Simplified Arabic" w:cs="Simplified Arabic"/>
          <w:rtl/>
        </w:rPr>
        <w:t xml:space="preserve"> الاستراتيجية الواردة من هذه الاتفاقيات. </w:t>
      </w:r>
      <w:r w:rsidR="00B92921">
        <w:rPr>
          <w:rFonts w:ascii="Simplified Arabic" w:hAnsi="Simplified Arabic" w:cs="Simplified Arabic" w:hint="cs"/>
          <w:rtl/>
        </w:rPr>
        <w:t>ويُبقي</w:t>
      </w:r>
      <w:r w:rsidR="00823FD1" w:rsidRPr="00823FD1">
        <w:rPr>
          <w:rFonts w:ascii="Simplified Arabic" w:hAnsi="Simplified Arabic" w:cs="Simplified Arabic"/>
          <w:rtl/>
        </w:rPr>
        <w:t xml:space="preserve"> المقترح الخاص بإطار </w:t>
      </w:r>
      <w:r w:rsidR="00273675" w:rsidRPr="00B53393">
        <w:rPr>
          <w:rFonts w:ascii="Simplified Arabic" w:hAnsi="Simplified Arabic" w:cs="Simplified Arabic" w:hint="cs"/>
          <w:rtl/>
        </w:rPr>
        <w:t>أولويات البرنامج الموجهة نحو</w:t>
      </w:r>
      <w:r w:rsidR="00273675" w:rsidRPr="00B53393">
        <w:rPr>
          <w:rFonts w:ascii="Simplified Arabic" w:hAnsi="Simplified Arabic" w:cs="Simplified Arabic"/>
          <w:rtl/>
        </w:rPr>
        <w:t xml:space="preserve"> </w:t>
      </w:r>
      <w:r w:rsidR="00273675" w:rsidRPr="00B53393">
        <w:rPr>
          <w:rFonts w:ascii="Simplified Arabic" w:hAnsi="Simplified Arabic" w:cs="Simplified Arabic" w:hint="cs"/>
          <w:rtl/>
        </w:rPr>
        <w:t xml:space="preserve">تحقيق النتائج والمستمر لأربع سنوات </w:t>
      </w:r>
      <w:r w:rsidR="00273675" w:rsidRPr="00B53393">
        <w:rPr>
          <w:rFonts w:ascii="Simplified Arabic" w:hAnsi="Simplified Arabic" w:cs="Simplified Arabic"/>
          <w:rtl/>
        </w:rPr>
        <w:t xml:space="preserve">خلال فترة التجديد </w:t>
      </w:r>
      <w:r w:rsidR="00273675">
        <w:rPr>
          <w:rFonts w:ascii="Simplified Arabic" w:hAnsi="Simplified Arabic" w:cs="Simplified Arabic" w:hint="cs"/>
          <w:rtl/>
        </w:rPr>
        <w:t>التاسع</w:t>
      </w:r>
      <w:r w:rsidR="00273675" w:rsidRPr="00B53393">
        <w:rPr>
          <w:rFonts w:ascii="Simplified Arabic" w:hAnsi="Simplified Arabic" w:cs="Simplified Arabic"/>
          <w:rtl/>
        </w:rPr>
        <w:t xml:space="preserve"> </w:t>
      </w:r>
      <w:r w:rsidR="00790F55">
        <w:rPr>
          <w:rFonts w:ascii="Simplified Arabic" w:hAnsi="Simplified Arabic" w:cs="Simplified Arabic" w:hint="cs"/>
          <w:rtl/>
        </w:rPr>
        <w:t>ل</w:t>
      </w:r>
      <w:r w:rsidR="00273675" w:rsidRPr="00B53393">
        <w:rPr>
          <w:rFonts w:ascii="Simplified Arabic" w:hAnsi="Simplified Arabic" w:cs="Simplified Arabic"/>
          <w:rtl/>
        </w:rPr>
        <w:t>لموارد</w:t>
      </w:r>
      <w:r w:rsidR="00273675" w:rsidRPr="00823FD1">
        <w:rPr>
          <w:rFonts w:ascii="Simplified Arabic" w:hAnsi="Simplified Arabic" w:cs="Simplified Arabic"/>
          <w:rtl/>
        </w:rPr>
        <w:t xml:space="preserve">، </w:t>
      </w:r>
      <w:r w:rsidR="00823FD1" w:rsidRPr="00823FD1">
        <w:rPr>
          <w:rFonts w:ascii="Simplified Arabic" w:hAnsi="Simplified Arabic" w:cs="Simplified Arabic"/>
          <w:rtl/>
        </w:rPr>
        <w:t xml:space="preserve">الوارد في مرفق مشروع المقرر في هذه المذكرة </w:t>
      </w:r>
      <w:r w:rsidR="00DA53C7">
        <w:rPr>
          <w:rFonts w:ascii="Simplified Arabic" w:hAnsi="Simplified Arabic" w:cs="Simplified Arabic" w:hint="cs"/>
          <w:rtl/>
        </w:rPr>
        <w:t xml:space="preserve">على </w:t>
      </w:r>
      <w:r w:rsidR="00823FD1" w:rsidRPr="00823FD1">
        <w:rPr>
          <w:rFonts w:ascii="Simplified Arabic" w:hAnsi="Simplified Arabic" w:cs="Simplified Arabic"/>
          <w:rtl/>
        </w:rPr>
        <w:t xml:space="preserve">تلك الجوانب </w:t>
      </w:r>
      <w:r w:rsidR="00DA53C7">
        <w:rPr>
          <w:rFonts w:ascii="Simplified Arabic" w:hAnsi="Simplified Arabic" w:cs="Simplified Arabic" w:hint="cs"/>
          <w:rtl/>
        </w:rPr>
        <w:t>في سابقاته</w:t>
      </w:r>
      <w:r w:rsidR="00823FD1" w:rsidRPr="00823FD1">
        <w:rPr>
          <w:rFonts w:ascii="Simplified Arabic" w:hAnsi="Simplified Arabic" w:cs="Simplified Arabic"/>
          <w:rtl/>
        </w:rPr>
        <w:t xml:space="preserve">. ويمكن لمؤتمر الأطراف أن ينظر في أي عناصر أخرى للمشورة من الاتفاقيات المتعلقة بالتنوع البيولوجي للمساهمة في </w:t>
      </w:r>
      <w:r w:rsidR="00C310CB">
        <w:rPr>
          <w:rFonts w:ascii="Simplified Arabic" w:hAnsi="Simplified Arabic" w:cs="Simplified Arabic" w:hint="cs"/>
          <w:rtl/>
        </w:rPr>
        <w:t>إعداد الإرشادات</w:t>
      </w:r>
      <w:r w:rsidR="00823FD1" w:rsidRPr="00823FD1">
        <w:rPr>
          <w:rFonts w:ascii="Simplified Arabic" w:hAnsi="Simplified Arabic" w:cs="Simplified Arabic"/>
          <w:rtl/>
        </w:rPr>
        <w:t xml:space="preserve"> الاستراتيجي</w:t>
      </w:r>
      <w:r w:rsidR="00C310CB">
        <w:rPr>
          <w:rFonts w:ascii="Simplified Arabic" w:hAnsi="Simplified Arabic" w:cs="Simplified Arabic" w:hint="cs"/>
          <w:rtl/>
        </w:rPr>
        <w:t>ة لفترة ال</w:t>
      </w:r>
      <w:r w:rsidR="00823FD1" w:rsidRPr="00823FD1">
        <w:rPr>
          <w:rFonts w:ascii="Simplified Arabic" w:hAnsi="Simplified Arabic" w:cs="Simplified Arabic"/>
          <w:rtl/>
        </w:rPr>
        <w:t>تجديد التاسع للموارد في اجتماعه السادس عشر.</w:t>
      </w:r>
    </w:p>
    <w:p w14:paraId="31DF303E" w14:textId="52078210" w:rsidR="005C2A70" w:rsidRDefault="005C2A70" w:rsidP="005C2A70">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5C2A70">
        <w:rPr>
          <w:rFonts w:ascii="Simplified Arabic" w:hAnsi="Simplified Arabic" w:cs="Simplified Arabic"/>
          <w:rtl/>
        </w:rPr>
        <w:t xml:space="preserve">وبالإضافة إلى ذلك، تعتزم الأمانة الحفاظ على الممارسة التي أرستها أثناء التفاوض </w:t>
      </w:r>
      <w:r w:rsidR="008A1859">
        <w:rPr>
          <w:rFonts w:ascii="Simplified Arabic" w:hAnsi="Simplified Arabic" w:cs="Simplified Arabic" w:hint="cs"/>
          <w:rtl/>
        </w:rPr>
        <w:t>بشأن</w:t>
      </w:r>
      <w:r w:rsidRPr="005C2A70">
        <w:rPr>
          <w:rFonts w:ascii="Simplified Arabic" w:hAnsi="Simplified Arabic" w:cs="Simplified Arabic"/>
          <w:rtl/>
        </w:rPr>
        <w:t xml:space="preserve"> </w:t>
      </w:r>
      <w:r w:rsidR="008A1859">
        <w:rPr>
          <w:rFonts w:ascii="Simplified Arabic" w:hAnsi="Simplified Arabic" w:cs="Simplified Arabic" w:hint="cs"/>
          <w:rtl/>
        </w:rPr>
        <w:t xml:space="preserve">فترة </w:t>
      </w:r>
      <w:r w:rsidRPr="005C2A70">
        <w:rPr>
          <w:rFonts w:ascii="Simplified Arabic" w:hAnsi="Simplified Arabic" w:cs="Simplified Arabic"/>
          <w:rtl/>
        </w:rPr>
        <w:t xml:space="preserve">التجديد الثامن للموارد من خلال </w:t>
      </w:r>
      <w:r w:rsidR="008A1859">
        <w:rPr>
          <w:rFonts w:ascii="Simplified Arabic" w:hAnsi="Simplified Arabic" w:cs="Simplified Arabic" w:hint="cs"/>
          <w:rtl/>
        </w:rPr>
        <w:t xml:space="preserve">التماس وجهات نظر </w:t>
      </w:r>
      <w:r w:rsidRPr="005C2A70">
        <w:rPr>
          <w:rFonts w:ascii="Simplified Arabic" w:hAnsi="Simplified Arabic" w:cs="Simplified Arabic"/>
          <w:rtl/>
        </w:rPr>
        <w:t>أمانات الاتفاقيات المتعلقة بالتنوع البيولوجي وغيرها من الاتفاقات البيئية المتعددة الأطراف ذات الصلة، عند تقديم استعراضها ومدخلاتها للوثائق ذات الصلة التي أعد</w:t>
      </w:r>
      <w:r w:rsidR="00206C03">
        <w:rPr>
          <w:rFonts w:ascii="Simplified Arabic" w:hAnsi="Simplified Arabic" w:cs="Simplified Arabic" w:hint="cs"/>
          <w:rtl/>
        </w:rPr>
        <w:t>ت</w:t>
      </w:r>
      <w:r w:rsidRPr="005C2A70">
        <w:rPr>
          <w:rFonts w:ascii="Simplified Arabic" w:hAnsi="Simplified Arabic" w:cs="Simplified Arabic"/>
          <w:rtl/>
        </w:rPr>
        <w:t xml:space="preserve">ها </w:t>
      </w:r>
      <w:r w:rsidR="00206C03">
        <w:rPr>
          <w:rFonts w:ascii="Simplified Arabic" w:hAnsi="Simplified Arabic" w:cs="Simplified Arabic" w:hint="cs"/>
          <w:rtl/>
        </w:rPr>
        <w:t xml:space="preserve">أمانة </w:t>
      </w:r>
      <w:r w:rsidRPr="005C2A70">
        <w:rPr>
          <w:rFonts w:ascii="Simplified Arabic" w:hAnsi="Simplified Arabic" w:cs="Simplified Arabic"/>
          <w:rtl/>
        </w:rPr>
        <w:t xml:space="preserve">مرفق البيئة العالمية </w:t>
      </w:r>
      <w:r w:rsidR="00206C03">
        <w:rPr>
          <w:rFonts w:ascii="Simplified Arabic" w:hAnsi="Simplified Arabic" w:cs="Simplified Arabic" w:hint="cs"/>
          <w:rtl/>
        </w:rPr>
        <w:t>لل</w:t>
      </w:r>
      <w:r w:rsidRPr="005C2A70">
        <w:rPr>
          <w:rFonts w:ascii="Simplified Arabic" w:hAnsi="Simplified Arabic" w:cs="Simplified Arabic"/>
          <w:rtl/>
        </w:rPr>
        <w:t>مفاوضات</w:t>
      </w:r>
      <w:r w:rsidR="00206C03">
        <w:rPr>
          <w:rFonts w:ascii="Simplified Arabic" w:hAnsi="Simplified Arabic" w:cs="Simplified Arabic" w:hint="cs"/>
          <w:rtl/>
        </w:rPr>
        <w:t xml:space="preserve"> المتعلقة ب</w:t>
      </w:r>
      <w:r w:rsidRPr="005C2A70">
        <w:rPr>
          <w:rFonts w:ascii="Simplified Arabic" w:hAnsi="Simplified Arabic" w:cs="Simplified Arabic"/>
          <w:rtl/>
        </w:rPr>
        <w:t>تجديد الموارد.</w:t>
      </w:r>
    </w:p>
    <w:p w14:paraId="2372F2A5" w14:textId="4590BFE3" w:rsidR="00206C03" w:rsidRDefault="000344BD" w:rsidP="00206C03">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0344BD">
        <w:rPr>
          <w:rFonts w:ascii="Simplified Arabic" w:hAnsi="Simplified Arabic" w:cs="Simplified Arabic"/>
          <w:rtl/>
        </w:rPr>
        <w:t xml:space="preserve">وفيما يتعلق بهذه المسألة، أجرت الأمانة تحليلاً لأوجه التآزر بين استراتيجيات الاتفاقيات المتعلقة بالتنوع البيولوجي وإطار كونمينغ-مونتريال العالمي للتنوع البيولوجي وطرق تعزيز أوجه التآزر البرنامجي بين الاتفاقيات </w:t>
      </w:r>
      <w:r w:rsidRPr="000344BD">
        <w:rPr>
          <w:rFonts w:ascii="Simplified Arabic" w:hAnsi="Simplified Arabic" w:cs="Simplified Arabic"/>
        </w:rPr>
        <w:t>(</w:t>
      </w:r>
      <w:r w:rsidRPr="000344BD">
        <w:rPr>
          <w:rFonts w:asciiTheme="majorBidi" w:hAnsiTheme="majorBidi" w:cstheme="majorBidi"/>
        </w:rPr>
        <w:t>CBD/SBI/4/INF/19</w:t>
      </w:r>
      <w:r w:rsidRPr="000344BD">
        <w:rPr>
          <w:rFonts w:ascii="Simplified Arabic" w:hAnsi="Simplified Arabic" w:cs="Simplified Arabic"/>
        </w:rPr>
        <w:t>)</w:t>
      </w:r>
      <w:r w:rsidRPr="000344BD">
        <w:rPr>
          <w:rFonts w:ascii="Simplified Arabic" w:hAnsi="Simplified Arabic" w:cs="Simplified Arabic"/>
          <w:rtl/>
        </w:rPr>
        <w:t>. وقد ساعد مؤتمر برن الثالث (</w:t>
      </w:r>
      <w:r w:rsidRPr="000344BD">
        <w:rPr>
          <w:rFonts w:asciiTheme="majorBidi" w:hAnsiTheme="majorBidi" w:cstheme="majorBidi"/>
        </w:rPr>
        <w:t>CBD/SBI/4/10</w:t>
      </w:r>
      <w:r w:rsidRPr="000344BD">
        <w:rPr>
          <w:rFonts w:ascii="Simplified Arabic" w:hAnsi="Simplified Arabic" w:cs="Simplified Arabic"/>
          <w:rtl/>
        </w:rPr>
        <w:t xml:space="preserve"> و</w:t>
      </w:r>
      <w:r w:rsidRPr="000344BD">
        <w:rPr>
          <w:rFonts w:asciiTheme="majorBidi" w:hAnsiTheme="majorBidi" w:cstheme="majorBidi"/>
        </w:rPr>
        <w:t>CBD/SBI/4/INF/15</w:t>
      </w:r>
      <w:r w:rsidRPr="000344BD">
        <w:rPr>
          <w:rFonts w:ascii="Simplified Arabic" w:hAnsi="Simplified Arabic" w:cs="Simplified Arabic"/>
          <w:rtl/>
        </w:rPr>
        <w:t xml:space="preserve">) أيضا على تحديد فرص التآزر مع هذه الاتفاقات البيئية المتعددة الأطراف وغيرها من الاتفاقات البيئية المتعددة الأطراف لتحقيق أهداف الإطار. على سبيل المثال، يمكن دعم الهدف 7 من خلال </w:t>
      </w:r>
      <w:r w:rsidR="003400CC">
        <w:rPr>
          <w:rFonts w:ascii="Simplified Arabic" w:hAnsi="Simplified Arabic" w:cs="Simplified Arabic" w:hint="cs"/>
          <w:rtl/>
        </w:rPr>
        <w:t>ال</w:t>
      </w:r>
      <w:r w:rsidRPr="000344BD">
        <w:rPr>
          <w:rFonts w:ascii="Simplified Arabic" w:hAnsi="Simplified Arabic" w:cs="Simplified Arabic"/>
          <w:rtl/>
        </w:rPr>
        <w:t>اتفاقيات</w:t>
      </w:r>
      <w:r w:rsidR="003400CC">
        <w:rPr>
          <w:rFonts w:ascii="Simplified Arabic" w:hAnsi="Simplified Arabic" w:cs="Simplified Arabic" w:hint="cs"/>
          <w:rtl/>
        </w:rPr>
        <w:t xml:space="preserve"> المتعلقة ب</w:t>
      </w:r>
      <w:r w:rsidRPr="000344BD">
        <w:rPr>
          <w:rFonts w:ascii="Simplified Arabic" w:hAnsi="Simplified Arabic" w:cs="Simplified Arabic"/>
          <w:rtl/>
        </w:rPr>
        <w:t>المواد الكيميائية والنفايات، بما في ذلك اتفاقية ميناماتا بشأن الزئبق واتفاقية ستوكهولم بشأن الملوثات العضوية الثابتة، و</w:t>
      </w:r>
      <w:r w:rsidR="003400CC">
        <w:rPr>
          <w:rFonts w:ascii="Simplified Arabic" w:hAnsi="Simplified Arabic" w:cs="Simplified Arabic" w:hint="cs"/>
          <w:rtl/>
        </w:rPr>
        <w:t xml:space="preserve">يتلقى </w:t>
      </w:r>
      <w:r w:rsidRPr="000344BD">
        <w:rPr>
          <w:rFonts w:ascii="Simplified Arabic" w:hAnsi="Simplified Arabic" w:cs="Simplified Arabic"/>
          <w:rtl/>
        </w:rPr>
        <w:t xml:space="preserve">كلاهما </w:t>
      </w:r>
      <w:r w:rsidR="003400CC">
        <w:rPr>
          <w:rFonts w:ascii="Simplified Arabic" w:hAnsi="Simplified Arabic" w:cs="Simplified Arabic" w:hint="cs"/>
          <w:rtl/>
        </w:rPr>
        <w:t>الدعم</w:t>
      </w:r>
      <w:r w:rsidRPr="000344BD">
        <w:rPr>
          <w:rFonts w:ascii="Simplified Arabic" w:hAnsi="Simplified Arabic" w:cs="Simplified Arabic"/>
          <w:rtl/>
        </w:rPr>
        <w:t xml:space="preserve"> من مرفق البيئة العالمية.</w:t>
      </w:r>
    </w:p>
    <w:p w14:paraId="792A7A19" w14:textId="5B9B9DDD" w:rsidR="00B81E6B" w:rsidRPr="00B81E6B" w:rsidRDefault="00B81E6B" w:rsidP="00B81E6B">
      <w:pPr>
        <w:keepNext/>
        <w:keepLines/>
        <w:suppressAutoHyphens/>
        <w:spacing w:after="120" w:line="360" w:lineRule="exact"/>
        <w:ind w:left="990" w:hanging="900"/>
        <w:jc w:val="both"/>
        <w:rPr>
          <w:rFonts w:ascii="Simplified Arabic" w:eastAsia="Times New Roman" w:hAnsi="Simplified Arabic" w:cs="Simplified Arabic"/>
          <w:b/>
          <w:bCs/>
          <w:sz w:val="26"/>
          <w:szCs w:val="26"/>
          <w:lang w:val="en-US" w:eastAsia="en-US" w:bidi="ar-EG"/>
        </w:rPr>
      </w:pPr>
      <w:r w:rsidRPr="00B81E6B">
        <w:rPr>
          <w:rFonts w:ascii="Simplified Arabic" w:eastAsia="Times New Roman" w:hAnsi="Simplified Arabic" w:cs="Simplified Arabic" w:hint="cs"/>
          <w:b/>
          <w:bCs/>
          <w:sz w:val="26"/>
          <w:szCs w:val="26"/>
          <w:rtl/>
          <w:lang w:val="en-US" w:eastAsia="en-US" w:bidi="ar-EG"/>
        </w:rPr>
        <w:t>تاسعا-</w:t>
      </w:r>
      <w:r w:rsidRPr="00B81E6B">
        <w:rPr>
          <w:rFonts w:ascii="Simplified Arabic" w:eastAsia="Times New Roman" w:hAnsi="Simplified Arabic" w:cs="Simplified Arabic"/>
          <w:b/>
          <w:bCs/>
          <w:sz w:val="26"/>
          <w:szCs w:val="26"/>
          <w:rtl/>
          <w:lang w:val="en-US" w:eastAsia="en-US" w:bidi="ar-EG"/>
        </w:rPr>
        <w:tab/>
      </w:r>
      <w:r w:rsidRPr="00B81E6B">
        <w:rPr>
          <w:rFonts w:ascii="Simplified Arabic" w:eastAsia="Times New Roman" w:hAnsi="Simplified Arabic" w:cs="Simplified Arabic" w:hint="cs"/>
          <w:b/>
          <w:bCs/>
          <w:sz w:val="26"/>
          <w:szCs w:val="26"/>
          <w:rtl/>
          <w:lang w:val="en-US" w:eastAsia="en-US" w:bidi="ar-EG"/>
        </w:rPr>
        <w:t>التوصيات</w:t>
      </w:r>
    </w:p>
    <w:p w14:paraId="6B57AF0B" w14:textId="7B2EC72A" w:rsidR="003400CC" w:rsidRDefault="00A97C86" w:rsidP="003400CC">
      <w:pPr>
        <w:pStyle w:val="ListParagraph"/>
        <w:numPr>
          <w:ilvl w:val="0"/>
          <w:numId w:val="3"/>
        </w:numPr>
        <w:tabs>
          <w:tab w:val="left" w:pos="1843"/>
        </w:tabs>
        <w:bidi/>
        <w:spacing w:after="120" w:line="360" w:lineRule="exact"/>
        <w:ind w:left="1134" w:firstLine="0"/>
        <w:contextualSpacing w:val="0"/>
        <w:rPr>
          <w:rFonts w:ascii="Simplified Arabic" w:hAnsi="Simplified Arabic" w:cs="Simplified Arabic"/>
        </w:rPr>
      </w:pPr>
      <w:r w:rsidRPr="00A97C86">
        <w:rPr>
          <w:rFonts w:ascii="Simplified Arabic" w:hAnsi="Simplified Arabic" w:cs="Simplified Arabic"/>
          <w:rtl/>
        </w:rPr>
        <w:t>قد ترغب الهيئة الفرعية في اعتماد توصية على النحو المبين أدناه، مع الأخذ في الاعتبار أن العناصر الإضافية لمشروع المقرر ستقدم في وثيقة عمل لينظر فيها مؤتمر الأطراف في اجتماعه السادس عشر واجتماعات الأطراف في البروتوكولين في ضوء تقييم احتياجات التمويل وتقييم فعالية الآلية المالية.</w:t>
      </w:r>
    </w:p>
    <w:p w14:paraId="7E6A9B5E" w14:textId="77777777" w:rsidR="00346E94" w:rsidRPr="00346E94" w:rsidRDefault="00346E94" w:rsidP="00346E94">
      <w:pPr>
        <w:pStyle w:val="ListParagraph"/>
        <w:tabs>
          <w:tab w:val="left" w:pos="1843"/>
        </w:tabs>
        <w:spacing w:after="120" w:line="360" w:lineRule="exact"/>
        <w:ind w:left="5760"/>
        <w:rPr>
          <w:rFonts w:ascii="Simplified Arabic" w:hAnsi="Simplified Arabic" w:cs="Simplified Arabic"/>
          <w:i/>
          <w:iCs/>
          <w:rtl/>
        </w:rPr>
      </w:pPr>
      <w:r w:rsidRPr="00346E94">
        <w:rPr>
          <w:rFonts w:ascii="Simplified Arabic" w:hAnsi="Simplified Arabic" w:cs="Simplified Arabic"/>
          <w:i/>
          <w:iCs/>
          <w:rtl/>
        </w:rPr>
        <w:t>إن الهيئة الفرعية للتنفيذ،</w:t>
      </w:r>
    </w:p>
    <w:p w14:paraId="21CB7B7C" w14:textId="34F80796" w:rsidR="00346E94" w:rsidRDefault="00983EE1" w:rsidP="00346E94">
      <w:pPr>
        <w:pStyle w:val="ListParagraph"/>
        <w:tabs>
          <w:tab w:val="left" w:pos="1843"/>
        </w:tabs>
        <w:bidi/>
        <w:spacing w:after="120" w:line="360" w:lineRule="exact"/>
        <w:ind w:left="1134"/>
        <w:contextualSpacing w:val="0"/>
        <w:rPr>
          <w:rFonts w:ascii="Simplified Arabic" w:hAnsi="Simplified Arabic" w:cs="Simplified Arabic"/>
          <w:rtl/>
        </w:rPr>
      </w:pPr>
      <w:r>
        <w:rPr>
          <w:rFonts w:ascii="Simplified Arabic" w:hAnsi="Simplified Arabic" w:cs="Simplified Arabic"/>
          <w:rtl/>
        </w:rPr>
        <w:lastRenderedPageBreak/>
        <w:tab/>
      </w:r>
      <w:r w:rsidR="00346E94" w:rsidRPr="00983EE1">
        <w:rPr>
          <w:rFonts w:ascii="Simplified Arabic" w:hAnsi="Simplified Arabic" w:cs="Simplified Arabic"/>
          <w:i/>
          <w:iCs/>
          <w:rtl/>
        </w:rPr>
        <w:t xml:space="preserve">إذ </w:t>
      </w:r>
      <w:r>
        <w:rPr>
          <w:rFonts w:ascii="Simplified Arabic" w:hAnsi="Simplified Arabic" w:cs="Simplified Arabic" w:hint="cs"/>
          <w:i/>
          <w:iCs/>
          <w:rtl/>
        </w:rPr>
        <w:t>ت</w:t>
      </w:r>
      <w:r w:rsidR="00346E94" w:rsidRPr="00983EE1">
        <w:rPr>
          <w:rFonts w:ascii="Simplified Arabic" w:hAnsi="Simplified Arabic" w:cs="Simplified Arabic"/>
          <w:i/>
          <w:iCs/>
          <w:rtl/>
        </w:rPr>
        <w:t>شير</w:t>
      </w:r>
      <w:r w:rsidR="00346E94" w:rsidRPr="00346E94">
        <w:rPr>
          <w:rFonts w:ascii="Simplified Arabic" w:hAnsi="Simplified Arabic" w:cs="Simplified Arabic"/>
          <w:rtl/>
        </w:rPr>
        <w:t xml:space="preserve"> إلى الفقرة 15 من المقرر 15/15 المؤرخ 19 ديسمبر/كانون الأول 2022، والتي دعا مؤتمر الأطراف بموجبها الأطراف من البلدان النامية والأطراف التي تمر اقتصاداتها بمرحلة انتقال</w:t>
      </w:r>
      <w:r w:rsidR="00D65E02">
        <w:rPr>
          <w:rFonts w:ascii="Simplified Arabic" w:hAnsi="Simplified Arabic" w:cs="Simplified Arabic" w:hint="cs"/>
          <w:rtl/>
        </w:rPr>
        <w:t>ية</w:t>
      </w:r>
      <w:r w:rsidR="00346E94" w:rsidRPr="00346E94">
        <w:rPr>
          <w:rFonts w:ascii="Simplified Arabic" w:hAnsi="Simplified Arabic" w:cs="Simplified Arabic"/>
          <w:rtl/>
        </w:rPr>
        <w:t xml:space="preserve"> إلى تحديد أولويات التمويل الوطنية ذات الصلة، بما في ذلك احتياجات التمويل ذات الأولوية الوطنية التي يمكن </w:t>
      </w:r>
      <w:r w:rsidR="00D65E02">
        <w:rPr>
          <w:rFonts w:ascii="Simplified Arabic" w:hAnsi="Simplified Arabic" w:cs="Simplified Arabic" w:hint="cs"/>
          <w:rtl/>
        </w:rPr>
        <w:t>النظر فيها ك</w:t>
      </w:r>
      <w:r w:rsidR="00346E94" w:rsidRPr="00346E94">
        <w:rPr>
          <w:rFonts w:ascii="Simplified Arabic" w:hAnsi="Simplified Arabic" w:cs="Simplified Arabic"/>
          <w:rtl/>
        </w:rPr>
        <w:t xml:space="preserve">مؤهلة للحصول على التمويل بموجب الآلية المالية </w:t>
      </w:r>
      <w:r w:rsidR="004F1B50">
        <w:rPr>
          <w:rFonts w:ascii="Simplified Arabic" w:hAnsi="Simplified Arabic" w:cs="Simplified Arabic" w:hint="cs"/>
          <w:rtl/>
        </w:rPr>
        <w:t xml:space="preserve">وخاصة للفترة </w:t>
      </w:r>
      <w:r w:rsidR="00346E94" w:rsidRPr="00346E94">
        <w:rPr>
          <w:rFonts w:ascii="Simplified Arabic" w:hAnsi="Simplified Arabic" w:cs="Simplified Arabic"/>
          <w:rtl/>
        </w:rPr>
        <w:t>من يولي</w:t>
      </w:r>
      <w:r w:rsidR="004F1B50">
        <w:rPr>
          <w:rFonts w:ascii="Simplified Arabic" w:hAnsi="Simplified Arabic" w:cs="Simplified Arabic" w:hint="cs"/>
          <w:rtl/>
        </w:rPr>
        <w:t>ه/تموز</w:t>
      </w:r>
      <w:r w:rsidR="00346E94" w:rsidRPr="00346E94">
        <w:rPr>
          <w:rFonts w:ascii="Simplified Arabic" w:hAnsi="Simplified Arabic" w:cs="Simplified Arabic"/>
          <w:rtl/>
        </w:rPr>
        <w:t xml:space="preserve"> 2026 إلى يوني</w:t>
      </w:r>
      <w:r w:rsidR="004F1B50">
        <w:rPr>
          <w:rFonts w:ascii="Simplified Arabic" w:hAnsi="Simplified Arabic" w:cs="Simplified Arabic" w:hint="cs"/>
          <w:rtl/>
        </w:rPr>
        <w:t>ه/حزيران</w:t>
      </w:r>
      <w:r w:rsidR="00346E94" w:rsidRPr="00346E94">
        <w:rPr>
          <w:rFonts w:ascii="Simplified Arabic" w:hAnsi="Simplified Arabic" w:cs="Simplified Arabic"/>
          <w:rtl/>
        </w:rPr>
        <w:t xml:space="preserve"> 2030، وتقديم النتائج إلى الأمين</w:t>
      </w:r>
      <w:r w:rsidR="004F1B50">
        <w:rPr>
          <w:rFonts w:ascii="Simplified Arabic" w:hAnsi="Simplified Arabic" w:cs="Simplified Arabic" w:hint="cs"/>
          <w:rtl/>
        </w:rPr>
        <w:t>ة</w:t>
      </w:r>
      <w:r w:rsidR="00346E94" w:rsidRPr="00346E94">
        <w:rPr>
          <w:rFonts w:ascii="Simplified Arabic" w:hAnsi="Simplified Arabic" w:cs="Simplified Arabic"/>
          <w:rtl/>
        </w:rPr>
        <w:t xml:space="preserve"> التنفيذي</w:t>
      </w:r>
      <w:r w:rsidR="004F1B50">
        <w:rPr>
          <w:rFonts w:ascii="Simplified Arabic" w:hAnsi="Simplified Arabic" w:cs="Simplified Arabic" w:hint="cs"/>
          <w:rtl/>
        </w:rPr>
        <w:t>ة</w:t>
      </w:r>
      <w:r w:rsidR="00346E94" w:rsidRPr="00346E94">
        <w:rPr>
          <w:rFonts w:ascii="Simplified Arabic" w:hAnsi="Simplified Arabic" w:cs="Simplified Arabic"/>
          <w:rtl/>
        </w:rPr>
        <w:t xml:space="preserve"> لإدراجها في تقييم احتياجات التمويل،</w:t>
      </w:r>
    </w:p>
    <w:p w14:paraId="2554CA3A" w14:textId="1FA48AA3" w:rsidR="0079566A" w:rsidRDefault="0079566A" w:rsidP="0079566A">
      <w:pPr>
        <w:pStyle w:val="ListParagraph"/>
        <w:tabs>
          <w:tab w:val="left" w:pos="1843"/>
        </w:tabs>
        <w:bidi/>
        <w:spacing w:after="120" w:line="360" w:lineRule="exact"/>
        <w:ind w:left="1134"/>
        <w:contextualSpacing w:val="0"/>
        <w:rPr>
          <w:rFonts w:ascii="Simplified Arabic" w:hAnsi="Simplified Arabic" w:cs="Simplified Arabic"/>
          <w:rtl/>
        </w:rPr>
      </w:pPr>
      <w:r>
        <w:rPr>
          <w:rFonts w:ascii="Simplified Arabic" w:hAnsi="Simplified Arabic" w:cs="Simplified Arabic"/>
          <w:rtl/>
        </w:rPr>
        <w:tab/>
      </w:r>
      <w:r w:rsidRPr="0079566A">
        <w:rPr>
          <w:rFonts w:ascii="Simplified Arabic" w:hAnsi="Simplified Arabic" w:cs="Simplified Arabic" w:hint="cs"/>
          <w:i/>
          <w:iCs/>
          <w:rtl/>
        </w:rPr>
        <w:t>وإذ تدرك</w:t>
      </w:r>
      <w:r w:rsidRPr="0079566A">
        <w:rPr>
          <w:rFonts w:ascii="Simplified Arabic" w:hAnsi="Simplified Arabic" w:cs="Simplified Arabic"/>
          <w:rtl/>
        </w:rPr>
        <w:t xml:space="preserve"> أن معظم البلدان المتلقية لا تزال في طور تحديث استراتيجياتها وخطط عملها الوطنية ل</w:t>
      </w:r>
      <w:r w:rsidR="00E429E0">
        <w:rPr>
          <w:rFonts w:ascii="Simplified Arabic" w:hAnsi="Simplified Arabic" w:cs="Simplified Arabic" w:hint="cs"/>
          <w:rtl/>
        </w:rPr>
        <w:t>حفظ ا</w:t>
      </w:r>
      <w:r w:rsidRPr="0079566A">
        <w:rPr>
          <w:rFonts w:ascii="Simplified Arabic" w:hAnsi="Simplified Arabic" w:cs="Simplified Arabic"/>
          <w:rtl/>
        </w:rPr>
        <w:t xml:space="preserve">لتنوع البيولوجي، فضلا عن </w:t>
      </w:r>
      <w:r w:rsidR="009D126A">
        <w:rPr>
          <w:rFonts w:ascii="Simplified Arabic" w:hAnsi="Simplified Arabic" w:cs="Simplified Arabic" w:hint="cs"/>
          <w:rtl/>
        </w:rPr>
        <w:t xml:space="preserve">أن </w:t>
      </w:r>
      <w:r w:rsidRPr="0079566A">
        <w:rPr>
          <w:rFonts w:ascii="Simplified Arabic" w:hAnsi="Simplified Arabic" w:cs="Simplified Arabic"/>
          <w:rtl/>
        </w:rPr>
        <w:t>وضع خطط وطنية لتمويل التنوع البيولوجي و</w:t>
      </w:r>
      <w:r w:rsidR="00E429E0">
        <w:rPr>
          <w:rFonts w:ascii="Simplified Arabic" w:hAnsi="Simplified Arabic" w:cs="Simplified Arabic" w:hint="cs"/>
          <w:rtl/>
        </w:rPr>
        <w:t xml:space="preserve">إعداد </w:t>
      </w:r>
      <w:r w:rsidRPr="0079566A">
        <w:rPr>
          <w:rFonts w:ascii="Simplified Arabic" w:hAnsi="Simplified Arabic" w:cs="Simplified Arabic"/>
          <w:rtl/>
        </w:rPr>
        <w:t>تقييمات قوية لاحتياجات التمويل، ينبغي أن تعتمد على أولويات التمويل المحددة في عمليات التخطيط الوطنية،</w:t>
      </w:r>
    </w:p>
    <w:p w14:paraId="0F99EEB2" w14:textId="4A483FDD" w:rsidR="009D126A" w:rsidRDefault="009D126A" w:rsidP="009D126A">
      <w:pPr>
        <w:pStyle w:val="ListParagraph"/>
        <w:tabs>
          <w:tab w:val="left" w:pos="1843"/>
        </w:tabs>
        <w:bidi/>
        <w:spacing w:after="120" w:line="360" w:lineRule="exact"/>
        <w:ind w:left="1134"/>
        <w:contextualSpacing w:val="0"/>
        <w:rPr>
          <w:rFonts w:ascii="Simplified Arabic" w:hAnsi="Simplified Arabic" w:cs="Simplified Arabic"/>
          <w:rtl/>
        </w:rPr>
      </w:pPr>
      <w:r>
        <w:rPr>
          <w:rFonts w:ascii="Simplified Arabic" w:hAnsi="Simplified Arabic" w:cs="Simplified Arabic"/>
          <w:i/>
          <w:iCs/>
          <w:rtl/>
        </w:rPr>
        <w:tab/>
      </w:r>
      <w:r w:rsidRPr="009D126A">
        <w:rPr>
          <w:rFonts w:ascii="Simplified Arabic" w:hAnsi="Simplified Arabic" w:cs="Simplified Arabic"/>
          <w:i/>
          <w:iCs/>
          <w:rtl/>
        </w:rPr>
        <w:t xml:space="preserve">وإذ </w:t>
      </w:r>
      <w:r>
        <w:rPr>
          <w:rFonts w:ascii="Simplified Arabic" w:hAnsi="Simplified Arabic" w:cs="Simplified Arabic" w:hint="cs"/>
          <w:i/>
          <w:iCs/>
          <w:rtl/>
        </w:rPr>
        <w:t>ت</w:t>
      </w:r>
      <w:r w:rsidRPr="009D126A">
        <w:rPr>
          <w:rFonts w:ascii="Simplified Arabic" w:hAnsi="Simplified Arabic" w:cs="Simplified Arabic"/>
          <w:i/>
          <w:iCs/>
          <w:rtl/>
        </w:rPr>
        <w:t xml:space="preserve">لاحظ </w:t>
      </w:r>
      <w:r w:rsidRPr="009D126A">
        <w:rPr>
          <w:rFonts w:ascii="Simplified Arabic" w:hAnsi="Simplified Arabic" w:cs="Simplified Arabic"/>
          <w:rtl/>
        </w:rPr>
        <w:t>نقص المساهمات الطوعية لتمويل تنفيذ اختصاصات التقييم الكامل لمبلغ الأموال اللازمة لتنفيذ الاتفاقية وبروتوكول</w:t>
      </w:r>
      <w:r w:rsidR="00AA467D">
        <w:rPr>
          <w:rFonts w:ascii="Simplified Arabic" w:hAnsi="Simplified Arabic" w:cs="Simplified Arabic" w:hint="cs"/>
          <w:rtl/>
        </w:rPr>
        <w:t>ي</w:t>
      </w:r>
      <w:r w:rsidRPr="009D126A">
        <w:rPr>
          <w:rFonts w:ascii="Simplified Arabic" w:hAnsi="Simplified Arabic" w:cs="Simplified Arabic"/>
          <w:rtl/>
        </w:rPr>
        <w:t xml:space="preserve">ها لفترة التجديد التاسع لموارد الصندوق الاستئماني لمرفق البيئة العالمية المبينة في المرفق </w:t>
      </w:r>
      <w:r w:rsidR="00AA467D">
        <w:rPr>
          <w:rFonts w:ascii="Simplified Arabic" w:hAnsi="Simplified Arabic" w:cs="Simplified Arabic" w:hint="cs"/>
          <w:rtl/>
        </w:rPr>
        <w:t>الثالث</w:t>
      </w:r>
      <w:r w:rsidRPr="009D126A">
        <w:rPr>
          <w:rFonts w:ascii="Simplified Arabic" w:hAnsi="Simplified Arabic" w:cs="Simplified Arabic"/>
          <w:rtl/>
        </w:rPr>
        <w:t xml:space="preserve"> </w:t>
      </w:r>
      <w:r w:rsidR="00AA467D">
        <w:rPr>
          <w:rFonts w:ascii="Simplified Arabic" w:hAnsi="Simplified Arabic" w:cs="Simplified Arabic" w:hint="cs"/>
          <w:rtl/>
        </w:rPr>
        <w:t>ل</w:t>
      </w:r>
      <w:r w:rsidRPr="009D126A">
        <w:rPr>
          <w:rFonts w:ascii="Simplified Arabic" w:hAnsi="Simplified Arabic" w:cs="Simplified Arabic"/>
          <w:rtl/>
        </w:rPr>
        <w:t>لمقرر 15/15،</w:t>
      </w:r>
    </w:p>
    <w:p w14:paraId="0634B4DB" w14:textId="381CC718" w:rsidR="000664A1" w:rsidRDefault="000664A1" w:rsidP="000664A1">
      <w:pPr>
        <w:pStyle w:val="ListParagraph"/>
        <w:tabs>
          <w:tab w:val="left" w:pos="1843"/>
        </w:tabs>
        <w:bidi/>
        <w:spacing w:after="120" w:line="360" w:lineRule="exact"/>
        <w:ind w:left="1134"/>
        <w:contextualSpacing w:val="0"/>
        <w:rPr>
          <w:rFonts w:ascii="Simplified Arabic" w:hAnsi="Simplified Arabic" w:cs="Simplified Arabic"/>
          <w:rtl/>
        </w:rPr>
      </w:pPr>
      <w:r>
        <w:rPr>
          <w:rFonts w:ascii="Simplified Arabic" w:hAnsi="Simplified Arabic" w:cs="Simplified Arabic"/>
          <w:rtl/>
        </w:rPr>
        <w:tab/>
      </w:r>
      <w:r w:rsidRPr="000664A1">
        <w:rPr>
          <w:rFonts w:ascii="Simplified Arabic" w:hAnsi="Simplified Arabic" w:cs="Simplified Arabic"/>
          <w:i/>
          <w:iCs/>
          <w:rtl/>
        </w:rPr>
        <w:t xml:space="preserve">وإذ </w:t>
      </w:r>
      <w:r w:rsidRPr="000664A1">
        <w:rPr>
          <w:rFonts w:ascii="Simplified Arabic" w:hAnsi="Simplified Arabic" w:cs="Simplified Arabic" w:hint="cs"/>
          <w:i/>
          <w:iCs/>
          <w:rtl/>
        </w:rPr>
        <w:t>ت</w:t>
      </w:r>
      <w:r w:rsidRPr="000664A1">
        <w:rPr>
          <w:rFonts w:ascii="Simplified Arabic" w:hAnsi="Simplified Arabic" w:cs="Simplified Arabic"/>
          <w:i/>
          <w:iCs/>
          <w:rtl/>
        </w:rPr>
        <w:t xml:space="preserve">حيط علما </w:t>
      </w:r>
      <w:r w:rsidRPr="000664A1">
        <w:rPr>
          <w:rFonts w:ascii="Simplified Arabic" w:hAnsi="Simplified Arabic" w:cs="Simplified Arabic"/>
          <w:rtl/>
        </w:rPr>
        <w:t xml:space="preserve">بتقرير الأمانة المقدم في الوثيقة </w:t>
      </w:r>
      <w:r w:rsidRPr="000664A1">
        <w:rPr>
          <w:rFonts w:asciiTheme="majorBidi" w:hAnsiTheme="majorBidi" w:cstheme="majorBidi"/>
        </w:rPr>
        <w:t>CBD/SBI/4/6</w:t>
      </w:r>
      <w:r w:rsidRPr="000664A1">
        <w:rPr>
          <w:rFonts w:ascii="Simplified Arabic" w:hAnsi="Simplified Arabic" w:cs="Simplified Arabic"/>
          <w:rtl/>
        </w:rPr>
        <w:t xml:space="preserve"> والمعلومات الواردة فيه،</w:t>
      </w:r>
    </w:p>
    <w:p w14:paraId="6A83A3E5" w14:textId="10660598" w:rsidR="000664A1" w:rsidRDefault="0015238F" w:rsidP="00991DDB">
      <w:pPr>
        <w:pStyle w:val="ListParagraph"/>
        <w:numPr>
          <w:ilvl w:val="0"/>
          <w:numId w:val="35"/>
        </w:numPr>
        <w:tabs>
          <w:tab w:val="left" w:pos="1440"/>
        </w:tabs>
        <w:bidi/>
        <w:spacing w:after="120" w:line="360" w:lineRule="exact"/>
        <w:ind w:left="1080" w:firstLine="900"/>
        <w:contextualSpacing w:val="0"/>
        <w:rPr>
          <w:rFonts w:ascii="Simplified Arabic" w:hAnsi="Simplified Arabic" w:cs="Simplified Arabic"/>
        </w:rPr>
      </w:pPr>
      <w:r w:rsidRPr="00E65AED">
        <w:rPr>
          <w:rFonts w:ascii="Simplified Arabic" w:hAnsi="Simplified Arabic" w:cs="Simplified Arabic" w:hint="cs"/>
          <w:i/>
          <w:iCs/>
          <w:rtl/>
        </w:rPr>
        <w:t>ت</w:t>
      </w:r>
      <w:r w:rsidR="00CB6287" w:rsidRPr="00E65AED">
        <w:rPr>
          <w:rFonts w:ascii="Simplified Arabic" w:hAnsi="Simplified Arabic" w:cs="Simplified Arabic"/>
          <w:i/>
          <w:iCs/>
          <w:rtl/>
        </w:rPr>
        <w:t>لاحظ مع التقدير</w:t>
      </w:r>
      <w:r w:rsidR="00CB6287" w:rsidRPr="00CB6287">
        <w:rPr>
          <w:rFonts w:ascii="Simplified Arabic" w:hAnsi="Simplified Arabic" w:cs="Simplified Arabic"/>
          <w:rtl/>
        </w:rPr>
        <w:t xml:space="preserve"> التقرير الأولي لمجلس مرفق البيئة العالمية المقدم إلى الاجتماع السادس عشر لمؤتمر الأطراف،</w:t>
      </w:r>
      <w:r w:rsidR="00786639">
        <w:rPr>
          <w:rStyle w:val="FootnoteReference"/>
          <w:rtl/>
        </w:rPr>
        <w:footnoteReference w:customMarkFollows="1" w:id="8"/>
        <w:t>1</w:t>
      </w:r>
      <w:r w:rsidR="00CB6287" w:rsidRPr="00CB6287">
        <w:rPr>
          <w:rFonts w:ascii="Simplified Arabic" w:hAnsi="Simplified Arabic" w:cs="Simplified Arabic"/>
          <w:rtl/>
        </w:rPr>
        <w:t xml:space="preserve"> والذي يتضمن جدولاً </w:t>
      </w:r>
      <w:r w:rsidR="00786639">
        <w:rPr>
          <w:rFonts w:ascii="Simplified Arabic" w:hAnsi="Simplified Arabic" w:cs="Simplified Arabic" w:hint="cs"/>
          <w:rtl/>
        </w:rPr>
        <w:t xml:space="preserve">يتضمن </w:t>
      </w:r>
      <w:r w:rsidR="00CB6287" w:rsidRPr="00CB6287">
        <w:rPr>
          <w:rFonts w:ascii="Simplified Arabic" w:hAnsi="Simplified Arabic" w:cs="Simplified Arabic"/>
          <w:rtl/>
        </w:rPr>
        <w:t xml:space="preserve">استجاباته </w:t>
      </w:r>
      <w:r w:rsidR="00786639">
        <w:rPr>
          <w:rFonts w:ascii="Simplified Arabic" w:hAnsi="Simplified Arabic" w:cs="Simplified Arabic" w:hint="cs"/>
          <w:rtl/>
        </w:rPr>
        <w:t>لإرشادات</w:t>
      </w:r>
      <w:r w:rsidR="00CB6287" w:rsidRPr="00CB6287">
        <w:rPr>
          <w:rFonts w:ascii="Simplified Arabic" w:hAnsi="Simplified Arabic" w:cs="Simplified Arabic"/>
          <w:rtl/>
        </w:rPr>
        <w:t xml:space="preserve"> مؤتمر الأطراف في اجتماعه الخامس عشر بموجب مقرره 15/ 15؛</w:t>
      </w:r>
    </w:p>
    <w:p w14:paraId="7E44FFD3" w14:textId="112EB1F0" w:rsidR="00786639" w:rsidRDefault="00E65AED" w:rsidP="00435058">
      <w:pPr>
        <w:pStyle w:val="ListParagraph"/>
        <w:numPr>
          <w:ilvl w:val="0"/>
          <w:numId w:val="35"/>
        </w:numPr>
        <w:tabs>
          <w:tab w:val="left" w:pos="1080"/>
        </w:tabs>
        <w:bidi/>
        <w:spacing w:after="120" w:line="360" w:lineRule="exact"/>
        <w:ind w:left="1080" w:firstLine="900"/>
        <w:contextualSpacing w:val="0"/>
        <w:rPr>
          <w:rFonts w:ascii="Simplified Arabic" w:hAnsi="Simplified Arabic" w:cs="Simplified Arabic"/>
        </w:rPr>
      </w:pPr>
      <w:r w:rsidRPr="00E65AED">
        <w:rPr>
          <w:rFonts w:ascii="Simplified Arabic" w:hAnsi="Simplified Arabic" w:cs="Simplified Arabic" w:hint="cs"/>
          <w:i/>
          <w:iCs/>
          <w:rtl/>
        </w:rPr>
        <w:t>ت</w:t>
      </w:r>
      <w:r w:rsidR="00786639" w:rsidRPr="00E65AED">
        <w:rPr>
          <w:rFonts w:ascii="Simplified Arabic" w:hAnsi="Simplified Arabic" w:cs="Simplified Arabic"/>
          <w:i/>
          <w:iCs/>
          <w:rtl/>
        </w:rPr>
        <w:t>لاحظ</w:t>
      </w:r>
      <w:r w:rsidR="00786639" w:rsidRPr="00786639">
        <w:rPr>
          <w:rFonts w:ascii="Simplified Arabic" w:hAnsi="Simplified Arabic" w:cs="Simplified Arabic"/>
          <w:rtl/>
        </w:rPr>
        <w:t xml:space="preserve"> </w:t>
      </w:r>
      <w:r w:rsidR="00786639" w:rsidRPr="00A578AE">
        <w:rPr>
          <w:rFonts w:ascii="Simplified Arabic" w:hAnsi="Simplified Arabic" w:cs="Simplified Arabic"/>
          <w:i/>
          <w:iCs/>
          <w:rtl/>
        </w:rPr>
        <w:t>أيضا مع التقدير</w:t>
      </w:r>
      <w:r w:rsidR="00786639" w:rsidRPr="00786639">
        <w:rPr>
          <w:rFonts w:ascii="Simplified Arabic" w:hAnsi="Simplified Arabic" w:cs="Simplified Arabic"/>
          <w:rtl/>
        </w:rPr>
        <w:t xml:space="preserve"> الدعم السريع الذي يقدمه مرفق البيئة العالمية </w:t>
      </w:r>
      <w:r>
        <w:rPr>
          <w:rFonts w:ascii="Simplified Arabic" w:hAnsi="Simplified Arabic" w:cs="Simplified Arabic" w:hint="cs"/>
          <w:rtl/>
        </w:rPr>
        <w:t>لتنقيح</w:t>
      </w:r>
      <w:r w:rsidR="00786639" w:rsidRPr="00786639">
        <w:rPr>
          <w:rFonts w:ascii="Simplified Arabic" w:hAnsi="Simplified Arabic" w:cs="Simplified Arabic"/>
          <w:rtl/>
        </w:rPr>
        <w:t xml:space="preserve"> وتحديث الاستراتيجيات وخطط العمل الوطنية للتنوع البيولوجي، فضلا عن خطط تمويل التنوع البيولوجي المتوائمة مع إطار كونمينغ - مونتريال العالمي للتنوع البيولوجي، و</w:t>
      </w:r>
      <w:r w:rsidR="00A578AE">
        <w:rPr>
          <w:rFonts w:ascii="Simplified Arabic" w:hAnsi="Simplified Arabic" w:cs="Simplified Arabic" w:hint="cs"/>
          <w:rtl/>
        </w:rPr>
        <w:t>ت</w:t>
      </w:r>
      <w:r w:rsidR="00786639" w:rsidRPr="00786639">
        <w:rPr>
          <w:rFonts w:ascii="Simplified Arabic" w:hAnsi="Simplified Arabic" w:cs="Simplified Arabic"/>
          <w:rtl/>
        </w:rPr>
        <w:t>حث الأطراف المتلقية على التعجيل بالتنفيذ ومشروعات الأنشطة التمكينية الممولة من مرفق البيئة العالمية؛</w:t>
      </w:r>
    </w:p>
    <w:p w14:paraId="3B1B6046" w14:textId="0DE04378" w:rsidR="001842D9" w:rsidRPr="001842D9" w:rsidRDefault="001842D9" w:rsidP="00435058">
      <w:pPr>
        <w:pStyle w:val="ListParagraph"/>
        <w:numPr>
          <w:ilvl w:val="0"/>
          <w:numId w:val="35"/>
        </w:numPr>
        <w:tabs>
          <w:tab w:val="left" w:pos="1080"/>
        </w:tabs>
        <w:bidi/>
        <w:spacing w:after="120" w:line="360" w:lineRule="exact"/>
        <w:ind w:left="1080" w:firstLine="900"/>
        <w:contextualSpacing w:val="0"/>
        <w:rPr>
          <w:rFonts w:ascii="Simplified Arabic" w:hAnsi="Simplified Arabic" w:cs="Simplified Arabic"/>
          <w:rtl/>
        </w:rPr>
      </w:pPr>
      <w:r w:rsidRPr="001842D9">
        <w:rPr>
          <w:rFonts w:ascii="Simplified Arabic" w:hAnsi="Simplified Arabic" w:cs="Simplified Arabic" w:hint="cs"/>
          <w:i/>
          <w:iCs/>
          <w:rtl/>
        </w:rPr>
        <w:t>ت</w:t>
      </w:r>
      <w:r w:rsidRPr="001842D9">
        <w:rPr>
          <w:rFonts w:ascii="Simplified Arabic" w:hAnsi="Simplified Arabic" w:cs="Simplified Arabic"/>
          <w:i/>
          <w:iCs/>
          <w:rtl/>
        </w:rPr>
        <w:t>لاحظ كذلك مع التقدير</w:t>
      </w:r>
      <w:r w:rsidRPr="001842D9">
        <w:rPr>
          <w:rFonts w:ascii="Simplified Arabic" w:hAnsi="Simplified Arabic" w:cs="Simplified Arabic"/>
          <w:rtl/>
        </w:rPr>
        <w:t xml:space="preserve"> سرعة تنفيذ البرمجة المتكاملة التي وصلت إلى أكثر من 90 في المائة من استخدام الموارد؛</w:t>
      </w:r>
    </w:p>
    <w:p w14:paraId="24494236" w14:textId="150D282C" w:rsidR="001842D9" w:rsidRPr="001842D9" w:rsidRDefault="005E402F" w:rsidP="00435058">
      <w:pPr>
        <w:pStyle w:val="ListParagraph"/>
        <w:numPr>
          <w:ilvl w:val="0"/>
          <w:numId w:val="35"/>
        </w:numPr>
        <w:tabs>
          <w:tab w:val="left" w:pos="1080"/>
        </w:tabs>
        <w:bidi/>
        <w:spacing w:after="120" w:line="360" w:lineRule="exact"/>
        <w:ind w:left="1080" w:firstLine="900"/>
        <w:contextualSpacing w:val="0"/>
        <w:rPr>
          <w:rFonts w:ascii="Simplified Arabic" w:hAnsi="Simplified Arabic" w:cs="Simplified Arabic"/>
          <w:rtl/>
        </w:rPr>
      </w:pPr>
      <w:r w:rsidRPr="005E402F">
        <w:rPr>
          <w:rFonts w:ascii="Simplified Arabic" w:hAnsi="Simplified Arabic" w:cs="Simplified Arabic" w:hint="cs"/>
          <w:i/>
          <w:iCs/>
          <w:rtl/>
        </w:rPr>
        <w:t>ت</w:t>
      </w:r>
      <w:r w:rsidR="001842D9" w:rsidRPr="005E402F">
        <w:rPr>
          <w:rFonts w:ascii="Simplified Arabic" w:hAnsi="Simplified Arabic" w:cs="Simplified Arabic"/>
          <w:i/>
          <w:iCs/>
          <w:rtl/>
        </w:rPr>
        <w:t>شجع</w:t>
      </w:r>
      <w:r w:rsidR="001842D9" w:rsidRPr="001842D9">
        <w:rPr>
          <w:rFonts w:ascii="Simplified Arabic" w:hAnsi="Simplified Arabic" w:cs="Simplified Arabic"/>
          <w:rtl/>
        </w:rPr>
        <w:t xml:space="preserve"> الأطراف المؤهلة في الاتفاقية وبروتوكول</w:t>
      </w:r>
      <w:r>
        <w:rPr>
          <w:rFonts w:ascii="Simplified Arabic" w:hAnsi="Simplified Arabic" w:cs="Simplified Arabic" w:hint="cs"/>
          <w:rtl/>
        </w:rPr>
        <w:t>ي</w:t>
      </w:r>
      <w:r w:rsidR="001842D9" w:rsidRPr="001842D9">
        <w:rPr>
          <w:rFonts w:ascii="Simplified Arabic" w:hAnsi="Simplified Arabic" w:cs="Simplified Arabic"/>
          <w:rtl/>
        </w:rPr>
        <w:t>ها على تسريع استخدامها للمخصصات الق</w:t>
      </w:r>
      <w:r w:rsidR="00790734">
        <w:rPr>
          <w:rFonts w:ascii="Simplified Arabic" w:hAnsi="Simplified Arabic" w:cs="Simplified Arabic" w:hint="cs"/>
          <w:rtl/>
        </w:rPr>
        <w:t>ُ</w:t>
      </w:r>
      <w:r w:rsidR="001842D9" w:rsidRPr="001842D9">
        <w:rPr>
          <w:rFonts w:ascii="Simplified Arabic" w:hAnsi="Simplified Arabic" w:cs="Simplified Arabic"/>
          <w:rtl/>
        </w:rPr>
        <w:t>طرية المتاحة لها بموجب نظام التخصيص الشفاف للموارد؛</w:t>
      </w:r>
    </w:p>
    <w:p w14:paraId="297DD0DC" w14:textId="65ABD5B1" w:rsidR="001842D9" w:rsidRPr="001842D9" w:rsidRDefault="00790734" w:rsidP="00435058">
      <w:pPr>
        <w:pStyle w:val="ListParagraph"/>
        <w:numPr>
          <w:ilvl w:val="0"/>
          <w:numId w:val="35"/>
        </w:numPr>
        <w:tabs>
          <w:tab w:val="left" w:pos="1080"/>
        </w:tabs>
        <w:bidi/>
        <w:spacing w:after="120" w:line="360" w:lineRule="exact"/>
        <w:ind w:left="1080" w:firstLine="900"/>
        <w:contextualSpacing w:val="0"/>
        <w:rPr>
          <w:rFonts w:ascii="Simplified Arabic" w:hAnsi="Simplified Arabic" w:cs="Simplified Arabic"/>
          <w:rtl/>
        </w:rPr>
      </w:pPr>
      <w:r w:rsidRPr="00790734">
        <w:rPr>
          <w:rFonts w:ascii="Simplified Arabic" w:hAnsi="Simplified Arabic" w:cs="Simplified Arabic" w:hint="cs"/>
          <w:i/>
          <w:iCs/>
          <w:rtl/>
        </w:rPr>
        <w:t>ت</w:t>
      </w:r>
      <w:r w:rsidR="001842D9" w:rsidRPr="00790734">
        <w:rPr>
          <w:rFonts w:ascii="Simplified Arabic" w:hAnsi="Simplified Arabic" w:cs="Simplified Arabic"/>
          <w:i/>
          <w:iCs/>
          <w:rtl/>
        </w:rPr>
        <w:t>شجع</w:t>
      </w:r>
      <w:r w:rsidR="001842D9" w:rsidRPr="001842D9">
        <w:rPr>
          <w:rFonts w:ascii="Simplified Arabic" w:hAnsi="Simplified Arabic" w:cs="Simplified Arabic"/>
          <w:rtl/>
        </w:rPr>
        <w:t xml:space="preserve"> الأطراف المؤهلة في بروتوكول قرطاجنة للسلامة الأحيائية وبروتوكول ناغويا بشأن الحصول على الموارد الجينية والتقاسم العادل والمنصف للمنافع الناشئة عن استخدامها على الإحاطة علما بالمعلومات ذات الصلة الواردة في التقرير الأولي لمرفق البيئة العالمية عند تقديم مقترحات المشاريع للنظر فيها والموافقة عليها من قبل المرفق؛</w:t>
      </w:r>
    </w:p>
    <w:p w14:paraId="32A40A86" w14:textId="52A343E9" w:rsidR="001842D9" w:rsidRDefault="009305C8" w:rsidP="00435058">
      <w:pPr>
        <w:pStyle w:val="ListParagraph"/>
        <w:numPr>
          <w:ilvl w:val="0"/>
          <w:numId w:val="35"/>
        </w:numPr>
        <w:tabs>
          <w:tab w:val="left" w:pos="1080"/>
        </w:tabs>
        <w:bidi/>
        <w:spacing w:after="120" w:line="360" w:lineRule="exact"/>
        <w:ind w:left="1080" w:firstLine="900"/>
        <w:contextualSpacing w:val="0"/>
        <w:rPr>
          <w:rFonts w:ascii="Simplified Arabic" w:hAnsi="Simplified Arabic" w:cs="Simplified Arabic"/>
        </w:rPr>
      </w:pPr>
      <w:r w:rsidRPr="009305C8">
        <w:rPr>
          <w:rFonts w:ascii="Simplified Arabic" w:hAnsi="Simplified Arabic" w:cs="Simplified Arabic" w:hint="cs"/>
          <w:i/>
          <w:iCs/>
          <w:rtl/>
        </w:rPr>
        <w:t>ت</w:t>
      </w:r>
      <w:r w:rsidR="001842D9" w:rsidRPr="009305C8">
        <w:rPr>
          <w:rFonts w:ascii="Simplified Arabic" w:hAnsi="Simplified Arabic" w:cs="Simplified Arabic"/>
          <w:i/>
          <w:iCs/>
          <w:rtl/>
        </w:rPr>
        <w:t>دعو</w:t>
      </w:r>
      <w:r w:rsidR="001842D9" w:rsidRPr="001842D9">
        <w:rPr>
          <w:rFonts w:ascii="Simplified Arabic" w:hAnsi="Simplified Arabic" w:cs="Simplified Arabic"/>
          <w:rtl/>
        </w:rPr>
        <w:t xml:space="preserve"> الأطراف المؤهلة إلى المساهمة في الدراسة الاستقصائية لأولويات واحتياجات التمويل الوطنية التي تعدها الأمانة؛</w:t>
      </w:r>
    </w:p>
    <w:p w14:paraId="6F29CDCF" w14:textId="0C0EB292" w:rsidR="009305C8" w:rsidRPr="009305C8" w:rsidRDefault="009305C8" w:rsidP="00435058">
      <w:pPr>
        <w:pStyle w:val="ListParagraph"/>
        <w:numPr>
          <w:ilvl w:val="0"/>
          <w:numId w:val="35"/>
        </w:numPr>
        <w:tabs>
          <w:tab w:val="left" w:pos="1080"/>
        </w:tabs>
        <w:bidi/>
        <w:spacing w:after="120" w:line="360" w:lineRule="exact"/>
        <w:ind w:left="1080" w:firstLine="900"/>
        <w:contextualSpacing w:val="0"/>
        <w:rPr>
          <w:rFonts w:ascii="Simplified Arabic" w:hAnsi="Simplified Arabic" w:cs="Simplified Arabic"/>
          <w:rtl/>
        </w:rPr>
      </w:pPr>
      <w:r w:rsidRPr="009305C8">
        <w:rPr>
          <w:rFonts w:ascii="Simplified Arabic" w:hAnsi="Simplified Arabic" w:cs="Simplified Arabic" w:hint="cs"/>
          <w:i/>
          <w:iCs/>
          <w:rtl/>
        </w:rPr>
        <w:t>ت</w:t>
      </w:r>
      <w:r w:rsidRPr="009305C8">
        <w:rPr>
          <w:rFonts w:ascii="Simplified Arabic" w:hAnsi="Simplified Arabic" w:cs="Simplified Arabic"/>
          <w:i/>
          <w:iCs/>
          <w:rtl/>
        </w:rPr>
        <w:t>دعو</w:t>
      </w:r>
      <w:r w:rsidRPr="009305C8">
        <w:rPr>
          <w:rFonts w:ascii="Simplified Arabic" w:hAnsi="Simplified Arabic" w:cs="Simplified Arabic"/>
          <w:rtl/>
        </w:rPr>
        <w:t xml:space="preserve"> الأطراف إلى المشاركة في عملية التقييم التي يجريها </w:t>
      </w:r>
      <w:r w:rsidR="00D46D13">
        <w:rPr>
          <w:rFonts w:ascii="Simplified Arabic" w:hAnsi="Simplified Arabic" w:cs="Simplified Arabic" w:hint="cs"/>
          <w:rtl/>
        </w:rPr>
        <w:t>المُقيم</w:t>
      </w:r>
      <w:r w:rsidRPr="009305C8">
        <w:rPr>
          <w:rFonts w:ascii="Simplified Arabic" w:hAnsi="Simplified Arabic" w:cs="Simplified Arabic"/>
          <w:rtl/>
        </w:rPr>
        <w:t xml:space="preserve"> المستقل الذي عينه الأمين التنفيذي لتنفيذ اختصاصات الاستعراض السادس لفعالية الآلية المالية؛</w:t>
      </w:r>
    </w:p>
    <w:p w14:paraId="7AAB308B" w14:textId="6A154DF1" w:rsidR="009305C8" w:rsidRDefault="00CA5DF5" w:rsidP="00435058">
      <w:pPr>
        <w:pStyle w:val="ListParagraph"/>
        <w:numPr>
          <w:ilvl w:val="0"/>
          <w:numId w:val="35"/>
        </w:numPr>
        <w:tabs>
          <w:tab w:val="left" w:pos="1080"/>
        </w:tabs>
        <w:bidi/>
        <w:spacing w:after="120" w:line="360" w:lineRule="exact"/>
        <w:ind w:left="1080" w:firstLine="900"/>
        <w:contextualSpacing w:val="0"/>
        <w:rPr>
          <w:rFonts w:ascii="Simplified Arabic" w:hAnsi="Simplified Arabic" w:cs="Simplified Arabic"/>
        </w:rPr>
      </w:pPr>
      <w:r w:rsidRPr="00CA5DF5">
        <w:rPr>
          <w:rFonts w:ascii="Simplified Arabic" w:hAnsi="Simplified Arabic" w:cs="Simplified Arabic" w:hint="cs"/>
          <w:i/>
          <w:iCs/>
          <w:rtl/>
        </w:rPr>
        <w:lastRenderedPageBreak/>
        <w:t>ت</w:t>
      </w:r>
      <w:r w:rsidR="009305C8" w:rsidRPr="00CA5DF5">
        <w:rPr>
          <w:rFonts w:ascii="Simplified Arabic" w:hAnsi="Simplified Arabic" w:cs="Simplified Arabic"/>
          <w:i/>
          <w:iCs/>
          <w:rtl/>
        </w:rPr>
        <w:t>طلب</w:t>
      </w:r>
      <w:r w:rsidR="009305C8" w:rsidRPr="009305C8">
        <w:rPr>
          <w:rFonts w:ascii="Simplified Arabic" w:hAnsi="Simplified Arabic" w:cs="Simplified Arabic"/>
          <w:rtl/>
        </w:rPr>
        <w:t xml:space="preserve"> </w:t>
      </w:r>
      <w:r w:rsidR="00E84CE8">
        <w:rPr>
          <w:rFonts w:ascii="Simplified Arabic" w:hAnsi="Simplified Arabic" w:cs="Simplified Arabic" w:hint="cs"/>
          <w:rtl/>
        </w:rPr>
        <w:t>إلى</w:t>
      </w:r>
      <w:r w:rsidR="009305C8" w:rsidRPr="009305C8">
        <w:rPr>
          <w:rFonts w:ascii="Simplified Arabic" w:hAnsi="Simplified Arabic" w:cs="Simplified Arabic"/>
          <w:rtl/>
        </w:rPr>
        <w:t xml:space="preserve"> الأمين التنفيذي</w:t>
      </w:r>
      <w:r w:rsidR="00E84CE8">
        <w:rPr>
          <w:rFonts w:ascii="Simplified Arabic" w:hAnsi="Simplified Arabic" w:cs="Simplified Arabic" w:hint="cs"/>
          <w:rtl/>
        </w:rPr>
        <w:t xml:space="preserve"> الاضطلاع بما يلي</w:t>
      </w:r>
      <w:r w:rsidR="009305C8" w:rsidRPr="009305C8">
        <w:rPr>
          <w:rFonts w:ascii="Simplified Arabic" w:hAnsi="Simplified Arabic" w:cs="Simplified Arabic"/>
          <w:rtl/>
        </w:rPr>
        <w:t>:</w:t>
      </w:r>
    </w:p>
    <w:p w14:paraId="6CEED670" w14:textId="6F386147" w:rsidR="00E84CE8" w:rsidRDefault="00B50CE9" w:rsidP="00B50CE9">
      <w:pPr>
        <w:pStyle w:val="ListParagraph"/>
        <w:numPr>
          <w:ilvl w:val="0"/>
          <w:numId w:val="36"/>
        </w:numPr>
        <w:tabs>
          <w:tab w:val="left" w:pos="1843"/>
        </w:tabs>
        <w:bidi/>
        <w:spacing w:after="120" w:line="360" w:lineRule="exact"/>
        <w:ind w:left="2070" w:firstLine="0"/>
        <w:rPr>
          <w:rFonts w:ascii="Simplified Arabic" w:hAnsi="Simplified Arabic" w:cs="Simplified Arabic"/>
        </w:rPr>
      </w:pPr>
      <w:r w:rsidRPr="00B50CE9">
        <w:rPr>
          <w:rFonts w:ascii="Simplified Arabic" w:hAnsi="Simplified Arabic" w:cs="Simplified Arabic"/>
          <w:rtl/>
        </w:rPr>
        <w:t xml:space="preserve">تقديم نتائج المسح لاحتياجات التمويل لينظر فيها مؤتمر الأطراف في اجتماعه السادس عشر، ومؤتمر الأطراف </w:t>
      </w:r>
      <w:r w:rsidR="0006258D">
        <w:rPr>
          <w:rFonts w:ascii="Simplified Arabic" w:hAnsi="Simplified Arabic" w:cs="Simplified Arabic" w:hint="cs"/>
          <w:rtl/>
        </w:rPr>
        <w:t xml:space="preserve">العامل </w:t>
      </w:r>
      <w:r w:rsidR="000B6D27">
        <w:rPr>
          <w:rFonts w:ascii="Simplified Arabic" w:hAnsi="Simplified Arabic" w:cs="Simplified Arabic" w:hint="cs"/>
          <w:rtl/>
        </w:rPr>
        <w:t>بوصفه اجتماع</w:t>
      </w:r>
      <w:r w:rsidRPr="00B50CE9">
        <w:rPr>
          <w:rFonts w:ascii="Simplified Arabic" w:hAnsi="Simplified Arabic" w:cs="Simplified Arabic"/>
          <w:rtl/>
        </w:rPr>
        <w:t xml:space="preserve"> </w:t>
      </w:r>
      <w:r w:rsidR="00345EC4">
        <w:rPr>
          <w:rFonts w:ascii="Simplified Arabic" w:hAnsi="Simplified Arabic" w:cs="Simplified Arabic" w:hint="cs"/>
          <w:rtl/>
        </w:rPr>
        <w:t>ا</w:t>
      </w:r>
      <w:r w:rsidRPr="00B50CE9">
        <w:rPr>
          <w:rFonts w:ascii="Simplified Arabic" w:hAnsi="Simplified Arabic" w:cs="Simplified Arabic"/>
          <w:rtl/>
        </w:rPr>
        <w:t xml:space="preserve">لأطراف في بروتوكول قرطاجنة في اجتماعه الحادي عشر، ومؤتمر الأطراف </w:t>
      </w:r>
      <w:r w:rsidR="000B6D27">
        <w:rPr>
          <w:rFonts w:ascii="Simplified Arabic" w:hAnsi="Simplified Arabic" w:cs="Simplified Arabic"/>
          <w:rtl/>
        </w:rPr>
        <w:t>العامل بوصفه اجتماع</w:t>
      </w:r>
      <w:r w:rsidRPr="00B50CE9">
        <w:rPr>
          <w:rFonts w:ascii="Simplified Arabic" w:hAnsi="Simplified Arabic" w:cs="Simplified Arabic"/>
          <w:rtl/>
        </w:rPr>
        <w:t xml:space="preserve"> </w:t>
      </w:r>
      <w:r w:rsidR="000B6D27">
        <w:rPr>
          <w:rFonts w:ascii="Simplified Arabic" w:hAnsi="Simplified Arabic" w:cs="Simplified Arabic" w:hint="cs"/>
          <w:rtl/>
        </w:rPr>
        <w:t>ا</w:t>
      </w:r>
      <w:r w:rsidRPr="00B50CE9">
        <w:rPr>
          <w:rFonts w:ascii="Simplified Arabic" w:hAnsi="Simplified Arabic" w:cs="Simplified Arabic"/>
          <w:rtl/>
        </w:rPr>
        <w:t xml:space="preserve">لأطراف في بروتوكول قرطاجنة في اجتماعه الحادي عشر، ومؤتمر الأطراف </w:t>
      </w:r>
      <w:r w:rsidR="000B6D27">
        <w:rPr>
          <w:rFonts w:ascii="Simplified Arabic" w:hAnsi="Simplified Arabic" w:cs="Simplified Arabic"/>
          <w:rtl/>
        </w:rPr>
        <w:t>العامل بوصفه اجتماع</w:t>
      </w:r>
      <w:r w:rsidRPr="00B50CE9">
        <w:rPr>
          <w:rFonts w:ascii="Simplified Arabic" w:hAnsi="Simplified Arabic" w:cs="Simplified Arabic"/>
          <w:rtl/>
        </w:rPr>
        <w:t xml:space="preserve"> للأطراف في بروتوكول قرطاجنة اجتماع الأطراف في بروتوكول ناغويا في اجتماعه الخامس؛</w:t>
      </w:r>
    </w:p>
    <w:p w14:paraId="7705EC4E" w14:textId="3DB2E273" w:rsidR="001A6933" w:rsidRPr="001A6933" w:rsidRDefault="001A6933" w:rsidP="001A6933">
      <w:pPr>
        <w:pStyle w:val="ListParagraph"/>
        <w:numPr>
          <w:ilvl w:val="0"/>
          <w:numId w:val="36"/>
        </w:numPr>
        <w:tabs>
          <w:tab w:val="left" w:pos="1843"/>
        </w:tabs>
        <w:bidi/>
        <w:spacing w:after="120" w:line="360" w:lineRule="exact"/>
        <w:ind w:left="2070" w:firstLine="0"/>
        <w:rPr>
          <w:rFonts w:ascii="Simplified Arabic" w:hAnsi="Simplified Arabic" w:cs="Simplified Arabic"/>
          <w:rtl/>
        </w:rPr>
      </w:pPr>
      <w:r w:rsidRPr="001A6933">
        <w:rPr>
          <w:rFonts w:ascii="Simplified Arabic" w:hAnsi="Simplified Arabic" w:cs="Simplified Arabic"/>
          <w:rtl/>
        </w:rPr>
        <w:t xml:space="preserve">تقديم تقرير المقيّم المستقل عن فعالية الآلية المالية لينظر فيه مؤتمر الأطراف في اجتماعه السادس عشر، ومؤتمر الأطراف العامل </w:t>
      </w:r>
      <w:r w:rsidR="0036760F">
        <w:rPr>
          <w:rFonts w:ascii="Simplified Arabic" w:hAnsi="Simplified Arabic" w:cs="Simplified Arabic" w:hint="cs"/>
          <w:rtl/>
        </w:rPr>
        <w:t xml:space="preserve">الذي يمثل </w:t>
      </w:r>
      <w:r w:rsidRPr="001A6933">
        <w:rPr>
          <w:rFonts w:ascii="Simplified Arabic" w:hAnsi="Simplified Arabic" w:cs="Simplified Arabic"/>
          <w:rtl/>
        </w:rPr>
        <w:t xml:space="preserve">اجتماع للأطراف في بروتوكول قرطاجنة في اجتماعه الحادي عشر والمؤتمر الأطراف العاملة </w:t>
      </w:r>
      <w:r w:rsidR="0036760F">
        <w:rPr>
          <w:rFonts w:ascii="Simplified Arabic" w:hAnsi="Simplified Arabic" w:cs="Simplified Arabic" w:hint="cs"/>
          <w:rtl/>
        </w:rPr>
        <w:t xml:space="preserve">الذي يمثل </w:t>
      </w:r>
      <w:r w:rsidRPr="001A6933">
        <w:rPr>
          <w:rFonts w:ascii="Simplified Arabic" w:hAnsi="Simplified Arabic" w:cs="Simplified Arabic"/>
          <w:rtl/>
        </w:rPr>
        <w:t>اجتماع للأطراف في بروتوكول ناغويا في اجتماعه الخامس؛</w:t>
      </w:r>
    </w:p>
    <w:p w14:paraId="33E8404D" w14:textId="26DD121C" w:rsidR="001A6933" w:rsidRDefault="001A6933" w:rsidP="001A6933">
      <w:pPr>
        <w:pStyle w:val="ListParagraph"/>
        <w:numPr>
          <w:ilvl w:val="0"/>
          <w:numId w:val="36"/>
        </w:numPr>
        <w:tabs>
          <w:tab w:val="left" w:pos="1843"/>
        </w:tabs>
        <w:bidi/>
        <w:spacing w:after="120" w:line="360" w:lineRule="exact"/>
        <w:ind w:left="2070" w:firstLine="0"/>
        <w:rPr>
          <w:rFonts w:ascii="Simplified Arabic" w:hAnsi="Simplified Arabic" w:cs="Simplified Arabic"/>
        </w:rPr>
      </w:pPr>
      <w:r w:rsidRPr="001A6933">
        <w:rPr>
          <w:rFonts w:ascii="Simplified Arabic" w:hAnsi="Simplified Arabic" w:cs="Simplified Arabic"/>
          <w:rtl/>
        </w:rPr>
        <w:t>دمج المعلومات المقدمة من مرفق البيئة العالمية من خلال تقريره النهائي في الوثائق ذات الصلة التي سيتم إعدادها لينظر فيها مؤتمر الأطراف في اجتماعه السادس عشر والتعاون مع مرفق البيئة العالمية لتحديد القضايا والمجالات المحتملة التي تتطلب اهتمام</w:t>
      </w:r>
      <w:r w:rsidR="00790077">
        <w:rPr>
          <w:rFonts w:ascii="Simplified Arabic" w:hAnsi="Simplified Arabic" w:cs="Simplified Arabic" w:hint="cs"/>
          <w:rtl/>
        </w:rPr>
        <w:t>ا</w:t>
      </w:r>
      <w:r w:rsidRPr="001A6933">
        <w:rPr>
          <w:rFonts w:ascii="Simplified Arabic" w:hAnsi="Simplified Arabic" w:cs="Simplified Arabic"/>
          <w:rtl/>
        </w:rPr>
        <w:t xml:space="preserve"> </w:t>
      </w:r>
      <w:r w:rsidR="00790077">
        <w:rPr>
          <w:rFonts w:ascii="Simplified Arabic" w:hAnsi="Simplified Arabic" w:cs="Simplified Arabic" w:hint="cs"/>
          <w:rtl/>
        </w:rPr>
        <w:t xml:space="preserve">من </w:t>
      </w:r>
      <w:r w:rsidRPr="001A6933">
        <w:rPr>
          <w:rFonts w:ascii="Simplified Arabic" w:hAnsi="Simplified Arabic" w:cs="Simplified Arabic"/>
          <w:rtl/>
        </w:rPr>
        <w:t>مؤتمر الأطراف في اجتماعه السادس عشر؛</w:t>
      </w:r>
    </w:p>
    <w:p w14:paraId="115DFC0C" w14:textId="18A3D156" w:rsidR="00CA5DF5" w:rsidRPr="00CA5DF5" w:rsidRDefault="00CA5DF5" w:rsidP="00435058">
      <w:pPr>
        <w:pStyle w:val="ListParagraph"/>
        <w:numPr>
          <w:ilvl w:val="0"/>
          <w:numId w:val="35"/>
        </w:numPr>
        <w:tabs>
          <w:tab w:val="left" w:pos="1080"/>
        </w:tabs>
        <w:bidi/>
        <w:spacing w:after="120" w:line="360" w:lineRule="exact"/>
        <w:ind w:left="1080" w:firstLine="900"/>
        <w:contextualSpacing w:val="0"/>
        <w:rPr>
          <w:rFonts w:ascii="Simplified Arabic" w:hAnsi="Simplified Arabic" w:cs="Simplified Arabic"/>
          <w:rtl/>
        </w:rPr>
      </w:pPr>
      <w:r w:rsidRPr="00CA5DF5">
        <w:rPr>
          <w:rFonts w:ascii="Simplified Arabic" w:hAnsi="Simplified Arabic" w:cs="Simplified Arabic" w:hint="cs"/>
          <w:i/>
          <w:iCs/>
          <w:rtl/>
        </w:rPr>
        <w:t>ت</w:t>
      </w:r>
      <w:r w:rsidRPr="00CA5DF5">
        <w:rPr>
          <w:rFonts w:ascii="Simplified Arabic" w:hAnsi="Simplified Arabic" w:cs="Simplified Arabic"/>
          <w:i/>
          <w:iCs/>
          <w:rtl/>
        </w:rPr>
        <w:t>طلب</w:t>
      </w:r>
      <w:r w:rsidRPr="00CA5DF5">
        <w:rPr>
          <w:rFonts w:ascii="Simplified Arabic" w:hAnsi="Simplified Arabic" w:cs="Simplified Arabic"/>
          <w:rtl/>
        </w:rPr>
        <w:t xml:space="preserve"> </w:t>
      </w:r>
      <w:r w:rsidRPr="00FB15E7">
        <w:rPr>
          <w:rFonts w:ascii="Simplified Arabic" w:hAnsi="Simplified Arabic" w:cs="Simplified Arabic"/>
          <w:i/>
          <w:iCs/>
          <w:rtl/>
        </w:rPr>
        <w:t>أيضاً</w:t>
      </w:r>
      <w:r w:rsidRPr="00CA5DF5">
        <w:rPr>
          <w:rFonts w:ascii="Simplified Arabic" w:hAnsi="Simplified Arabic" w:cs="Simplified Arabic"/>
          <w:rtl/>
        </w:rPr>
        <w:t xml:space="preserve"> إلى الأمين التنفيذي أن </w:t>
      </w:r>
      <w:r w:rsidR="00882296">
        <w:rPr>
          <w:rFonts w:ascii="Simplified Arabic" w:hAnsi="Simplified Arabic" w:cs="Simplified Arabic" w:hint="cs"/>
          <w:rtl/>
        </w:rPr>
        <w:t>ي</w:t>
      </w:r>
      <w:r w:rsidR="009E5310">
        <w:rPr>
          <w:rFonts w:ascii="Simplified Arabic" w:hAnsi="Simplified Arabic" w:cs="Simplified Arabic" w:hint="cs"/>
          <w:rtl/>
        </w:rPr>
        <w:t>ُ</w:t>
      </w:r>
      <w:r w:rsidR="00882296">
        <w:rPr>
          <w:rFonts w:ascii="Simplified Arabic" w:hAnsi="Simplified Arabic" w:cs="Simplified Arabic" w:hint="cs"/>
          <w:rtl/>
        </w:rPr>
        <w:t>عد</w:t>
      </w:r>
      <w:r w:rsidRPr="00CA5DF5">
        <w:rPr>
          <w:rFonts w:ascii="Simplified Arabic" w:hAnsi="Simplified Arabic" w:cs="Simplified Arabic"/>
          <w:rtl/>
        </w:rPr>
        <w:t xml:space="preserve">، لكي ينظر فيها مؤتمر الأطراف في اجتماعه السادس عشر، عناصر توجيهية لدعم تنفيذ أهداف الإطار التي لم يتم </w:t>
      </w:r>
      <w:r w:rsidR="004944BB">
        <w:rPr>
          <w:rFonts w:ascii="Simplified Arabic" w:hAnsi="Simplified Arabic" w:cs="Simplified Arabic" w:hint="cs"/>
          <w:rtl/>
        </w:rPr>
        <w:t>تناولها</w:t>
      </w:r>
      <w:r w:rsidRPr="00CA5DF5">
        <w:rPr>
          <w:rFonts w:ascii="Simplified Arabic" w:hAnsi="Simplified Arabic" w:cs="Simplified Arabic"/>
          <w:rtl/>
        </w:rPr>
        <w:t xml:space="preserve"> بشكل محدد أو شامل في أي </w:t>
      </w:r>
      <w:r w:rsidR="004944BB">
        <w:rPr>
          <w:rFonts w:ascii="Simplified Arabic" w:hAnsi="Simplified Arabic" w:cs="Simplified Arabic" w:hint="cs"/>
          <w:rtl/>
        </w:rPr>
        <w:t>إرشادات</w:t>
      </w:r>
      <w:r w:rsidRPr="00CA5DF5">
        <w:rPr>
          <w:rFonts w:ascii="Simplified Arabic" w:hAnsi="Simplified Arabic" w:cs="Simplified Arabic"/>
          <w:rtl/>
        </w:rPr>
        <w:t xml:space="preserve"> سابقة</w:t>
      </w:r>
      <w:r w:rsidR="004944BB">
        <w:rPr>
          <w:rFonts w:ascii="Simplified Arabic" w:hAnsi="Simplified Arabic" w:cs="Simplified Arabic" w:hint="cs"/>
          <w:rtl/>
        </w:rPr>
        <w:t xml:space="preserve"> لمرفق البيئة</w:t>
      </w:r>
      <w:r w:rsidRPr="00CA5DF5">
        <w:rPr>
          <w:rFonts w:ascii="Simplified Arabic" w:hAnsi="Simplified Arabic" w:cs="Simplified Arabic"/>
          <w:rtl/>
        </w:rPr>
        <w:t xml:space="preserve"> العالمية، بما في ذلك الأهداف 1 و2 و7 و9 و11 و16 و22؛</w:t>
      </w:r>
    </w:p>
    <w:p w14:paraId="1C8E092D" w14:textId="6F4368E0" w:rsidR="00790077" w:rsidRDefault="004944BB" w:rsidP="00435058">
      <w:pPr>
        <w:pStyle w:val="ListParagraph"/>
        <w:numPr>
          <w:ilvl w:val="0"/>
          <w:numId w:val="35"/>
        </w:numPr>
        <w:tabs>
          <w:tab w:val="left" w:pos="1080"/>
        </w:tabs>
        <w:bidi/>
        <w:spacing w:after="120" w:line="360" w:lineRule="exact"/>
        <w:ind w:left="1080" w:firstLine="900"/>
        <w:contextualSpacing w:val="0"/>
        <w:rPr>
          <w:rFonts w:ascii="Simplified Arabic" w:hAnsi="Simplified Arabic" w:cs="Simplified Arabic"/>
        </w:rPr>
      </w:pPr>
      <w:r w:rsidRPr="004944BB">
        <w:rPr>
          <w:rFonts w:ascii="Simplified Arabic" w:hAnsi="Simplified Arabic" w:cs="Simplified Arabic" w:hint="cs"/>
          <w:i/>
          <w:iCs/>
          <w:rtl/>
        </w:rPr>
        <w:t>ت</w:t>
      </w:r>
      <w:r w:rsidR="00CA5DF5" w:rsidRPr="004944BB">
        <w:rPr>
          <w:rFonts w:ascii="Simplified Arabic" w:hAnsi="Simplified Arabic" w:cs="Simplified Arabic"/>
          <w:i/>
          <w:iCs/>
          <w:rtl/>
        </w:rPr>
        <w:t>وصي</w:t>
      </w:r>
      <w:r w:rsidR="00CA5DF5" w:rsidRPr="00CA5DF5">
        <w:rPr>
          <w:rFonts w:ascii="Simplified Arabic" w:hAnsi="Simplified Arabic" w:cs="Simplified Arabic"/>
          <w:rtl/>
        </w:rPr>
        <w:t xml:space="preserve"> بأن يعتمد مؤتمر الأطراف في اجتماعه السادس عشر مقرراً على النحو التالي:</w:t>
      </w:r>
      <w:r w:rsidR="006B0BD0" w:rsidRPr="006B0BD0">
        <w:rPr>
          <w:bCs/>
          <w:vertAlign w:val="superscript"/>
        </w:rPr>
        <w:t xml:space="preserve"> </w:t>
      </w:r>
      <w:r w:rsidR="006B0BD0">
        <w:rPr>
          <w:rStyle w:val="FootnoteReference"/>
          <w:rtl/>
        </w:rPr>
        <w:footnoteReference w:customMarkFollows="1" w:id="9"/>
        <w:t>2</w:t>
      </w:r>
    </w:p>
    <w:p w14:paraId="0F945CC9" w14:textId="7BFFEA94" w:rsidR="003A60E1" w:rsidRDefault="003A60E1" w:rsidP="003A60E1">
      <w:pPr>
        <w:pStyle w:val="ListParagraph"/>
        <w:tabs>
          <w:tab w:val="left" w:pos="1843"/>
        </w:tabs>
        <w:bidi/>
        <w:spacing w:after="120" w:line="360" w:lineRule="exact"/>
        <w:ind w:left="1980"/>
        <w:contextualSpacing w:val="0"/>
        <w:rPr>
          <w:rFonts w:ascii="Simplified Arabic" w:hAnsi="Simplified Arabic" w:cs="Simplified Arabic"/>
          <w:i/>
          <w:iCs/>
          <w:rtl/>
        </w:rPr>
      </w:pPr>
      <w:r>
        <w:rPr>
          <w:rFonts w:ascii="Simplified Arabic" w:hAnsi="Simplified Arabic" w:cs="Simplified Arabic"/>
          <w:i/>
          <w:iCs/>
          <w:rtl/>
        </w:rPr>
        <w:tab/>
      </w:r>
      <w:r>
        <w:rPr>
          <w:rFonts w:ascii="Simplified Arabic" w:hAnsi="Simplified Arabic" w:cs="Simplified Arabic"/>
          <w:i/>
          <w:iCs/>
          <w:rtl/>
        </w:rPr>
        <w:tab/>
      </w:r>
      <w:r>
        <w:rPr>
          <w:rFonts w:ascii="Simplified Arabic" w:hAnsi="Simplified Arabic" w:cs="Simplified Arabic" w:hint="cs"/>
          <w:i/>
          <w:iCs/>
          <w:rtl/>
        </w:rPr>
        <w:t>إن مؤتمر الأطراف،</w:t>
      </w:r>
    </w:p>
    <w:p w14:paraId="606DE09A" w14:textId="211475EA" w:rsidR="00327C01" w:rsidRPr="00327C01" w:rsidRDefault="00327C01" w:rsidP="008A030D">
      <w:pPr>
        <w:pStyle w:val="ListParagraph"/>
        <w:tabs>
          <w:tab w:val="left" w:pos="1843"/>
        </w:tabs>
        <w:bidi/>
        <w:spacing w:after="120" w:line="360" w:lineRule="exact"/>
        <w:ind w:left="1080" w:firstLine="900"/>
        <w:contextualSpacing w:val="0"/>
        <w:rPr>
          <w:rFonts w:ascii="Simplified Arabic" w:hAnsi="Simplified Arabic" w:cs="Simplified Arabic"/>
          <w:rtl/>
        </w:rPr>
      </w:pPr>
      <w:r>
        <w:rPr>
          <w:rFonts w:ascii="Simplified Arabic" w:hAnsi="Simplified Arabic" w:cs="Simplified Arabic"/>
          <w:i/>
          <w:iCs/>
          <w:rtl/>
        </w:rPr>
        <w:tab/>
      </w:r>
      <w:r>
        <w:rPr>
          <w:rFonts w:ascii="Simplified Arabic" w:hAnsi="Simplified Arabic" w:cs="Simplified Arabic"/>
          <w:i/>
          <w:iCs/>
          <w:rtl/>
        </w:rPr>
        <w:tab/>
      </w:r>
      <w:r>
        <w:rPr>
          <w:rFonts w:ascii="Simplified Arabic" w:hAnsi="Simplified Arabic" w:cs="Simplified Arabic" w:hint="cs"/>
          <w:i/>
          <w:iCs/>
          <w:rtl/>
        </w:rPr>
        <w:t>إذ يشير</w:t>
      </w:r>
      <w:r w:rsidRPr="00327C01">
        <w:rPr>
          <w:rFonts w:ascii="Simplified Arabic" w:hAnsi="Simplified Arabic" w:cs="Simplified Arabic"/>
          <w:rtl/>
        </w:rPr>
        <w:t xml:space="preserve"> إلى الفقرة 3 من المادة 21 من اتفاقية التنوع البيولوجي،</w:t>
      </w:r>
      <w:r w:rsidR="00DC0EC4">
        <w:rPr>
          <w:rStyle w:val="FootnoteReference"/>
          <w:rtl/>
        </w:rPr>
        <w:footnoteReference w:customMarkFollows="1" w:id="10"/>
        <w:t>3</w:t>
      </w:r>
      <w:r w:rsidR="00DC0EC4" w:rsidRPr="005165C7">
        <w:t xml:space="preserve"> </w:t>
      </w:r>
      <w:r w:rsidRPr="00327C01">
        <w:rPr>
          <w:rFonts w:ascii="Simplified Arabic" w:hAnsi="Simplified Arabic" w:cs="Simplified Arabic"/>
          <w:rtl/>
        </w:rPr>
        <w:t>التي تنص على أن يقوم مؤتمر الأطراف باستعراض فعالية الآلية المالية،</w:t>
      </w:r>
    </w:p>
    <w:p w14:paraId="724E5DF3" w14:textId="7D11CE09" w:rsidR="00327C01" w:rsidRPr="008A030D" w:rsidRDefault="00B75C35" w:rsidP="008A030D">
      <w:pPr>
        <w:pStyle w:val="ListParagraph"/>
        <w:tabs>
          <w:tab w:val="left" w:pos="1843"/>
        </w:tabs>
        <w:bidi/>
        <w:spacing w:after="120" w:line="360" w:lineRule="exact"/>
        <w:ind w:left="1080" w:firstLine="900"/>
        <w:contextualSpacing w:val="0"/>
        <w:rPr>
          <w:rFonts w:ascii="Simplified Arabic" w:hAnsi="Simplified Arabic" w:cs="Simplified Arabic"/>
          <w:rtl/>
        </w:rPr>
      </w:pPr>
      <w:r w:rsidRPr="008A030D">
        <w:rPr>
          <w:rFonts w:ascii="Simplified Arabic" w:hAnsi="Simplified Arabic" w:cs="Simplified Arabic"/>
          <w:rtl/>
        </w:rPr>
        <w:tab/>
      </w:r>
      <w:r w:rsidRPr="008A030D">
        <w:rPr>
          <w:rFonts w:ascii="Simplified Arabic" w:hAnsi="Simplified Arabic" w:cs="Simplified Arabic"/>
          <w:rtl/>
        </w:rPr>
        <w:tab/>
      </w:r>
      <w:r w:rsidR="00327C01" w:rsidRPr="008A030D">
        <w:rPr>
          <w:rFonts w:ascii="Simplified Arabic" w:hAnsi="Simplified Arabic" w:cs="Simplified Arabic"/>
          <w:i/>
          <w:iCs/>
          <w:rtl/>
        </w:rPr>
        <w:t>وإذ يؤكد من جديد</w:t>
      </w:r>
      <w:r w:rsidR="00327C01" w:rsidRPr="008A030D">
        <w:rPr>
          <w:rFonts w:ascii="Simplified Arabic" w:hAnsi="Simplified Arabic" w:cs="Simplified Arabic"/>
          <w:rtl/>
        </w:rPr>
        <w:t xml:space="preserve"> التزام مؤتمر الأطراف بإجراء استعراض دوري لفعالية الآلية المالية على النحو الوارد في مذكرة التفاهم مع مجلس مرفق البيئة العالمية المعتمدة بموجب مقرره 3/8 المؤرخ 15 نوفمبر</w:t>
      </w:r>
      <w:r w:rsidRPr="008A030D">
        <w:rPr>
          <w:rFonts w:ascii="Simplified Arabic" w:hAnsi="Simplified Arabic" w:cs="Simplified Arabic" w:hint="cs"/>
          <w:rtl/>
        </w:rPr>
        <w:t>/</w:t>
      </w:r>
      <w:r w:rsidRPr="008A030D">
        <w:rPr>
          <w:rFonts w:ascii="Simplified Arabic" w:hAnsi="Simplified Arabic" w:cs="Simplified Arabic"/>
          <w:rtl/>
        </w:rPr>
        <w:t xml:space="preserve"> تشرين الثاني</w:t>
      </w:r>
      <w:r w:rsidR="00327C01" w:rsidRPr="008A030D">
        <w:rPr>
          <w:rFonts w:ascii="Simplified Arabic" w:hAnsi="Simplified Arabic" w:cs="Simplified Arabic"/>
          <w:rtl/>
        </w:rPr>
        <w:t xml:space="preserve"> 1996،</w:t>
      </w:r>
    </w:p>
    <w:p w14:paraId="437715CF" w14:textId="3F6EA0B0" w:rsidR="00327C01" w:rsidRPr="008A030D" w:rsidRDefault="00B75C35" w:rsidP="008A030D">
      <w:pPr>
        <w:pStyle w:val="ListParagraph"/>
        <w:tabs>
          <w:tab w:val="left" w:pos="1843"/>
        </w:tabs>
        <w:bidi/>
        <w:spacing w:after="120" w:line="360" w:lineRule="exact"/>
        <w:ind w:left="1080" w:firstLine="900"/>
        <w:contextualSpacing w:val="0"/>
        <w:rPr>
          <w:rFonts w:ascii="Simplified Arabic" w:hAnsi="Simplified Arabic" w:cs="Simplified Arabic"/>
          <w:rtl/>
        </w:rPr>
      </w:pPr>
      <w:r w:rsidRPr="008A030D">
        <w:rPr>
          <w:rFonts w:ascii="Simplified Arabic" w:hAnsi="Simplified Arabic" w:cs="Simplified Arabic"/>
          <w:rtl/>
        </w:rPr>
        <w:tab/>
      </w:r>
      <w:r w:rsidRPr="008A030D">
        <w:rPr>
          <w:rFonts w:ascii="Simplified Arabic" w:hAnsi="Simplified Arabic" w:cs="Simplified Arabic"/>
          <w:rtl/>
        </w:rPr>
        <w:tab/>
      </w:r>
      <w:r w:rsidR="00327C01" w:rsidRPr="008A030D">
        <w:rPr>
          <w:rFonts w:ascii="Simplified Arabic" w:hAnsi="Simplified Arabic" w:cs="Simplified Arabic"/>
          <w:i/>
          <w:iCs/>
          <w:rtl/>
        </w:rPr>
        <w:t>وإذ يؤكد من جديد</w:t>
      </w:r>
      <w:r w:rsidR="00327C01" w:rsidRPr="008A030D">
        <w:rPr>
          <w:rFonts w:ascii="Simplified Arabic" w:hAnsi="Simplified Arabic" w:cs="Simplified Arabic"/>
          <w:rtl/>
        </w:rPr>
        <w:t xml:space="preserve"> أهمية استعراض فعالية الآلية المالية في تنفيذ الاتفاقية وبروتوكول</w:t>
      </w:r>
      <w:r w:rsidR="0034430E" w:rsidRPr="008A030D">
        <w:rPr>
          <w:rFonts w:ascii="Simplified Arabic" w:hAnsi="Simplified Arabic" w:cs="Simplified Arabic" w:hint="cs"/>
          <w:rtl/>
        </w:rPr>
        <w:t>ي</w:t>
      </w:r>
      <w:r w:rsidR="00327C01" w:rsidRPr="008A030D">
        <w:rPr>
          <w:rFonts w:ascii="Simplified Arabic" w:hAnsi="Simplified Arabic" w:cs="Simplified Arabic"/>
          <w:rtl/>
        </w:rPr>
        <w:t>ها واستراتيجياتها وبرامجها،</w:t>
      </w:r>
    </w:p>
    <w:p w14:paraId="779C0667" w14:textId="4284FDD4" w:rsidR="00327C01" w:rsidRPr="00135198" w:rsidRDefault="00B75C35" w:rsidP="00135198">
      <w:pPr>
        <w:pStyle w:val="ListParagraph"/>
        <w:tabs>
          <w:tab w:val="left" w:pos="1843"/>
        </w:tabs>
        <w:bidi/>
        <w:spacing w:after="120" w:line="360" w:lineRule="exact"/>
        <w:ind w:left="1080" w:firstLine="900"/>
        <w:contextualSpacing w:val="0"/>
        <w:rPr>
          <w:rFonts w:ascii="Simplified Arabic" w:hAnsi="Simplified Arabic" w:cs="Simplified Arabic"/>
          <w:rtl/>
        </w:rPr>
      </w:pPr>
      <w:r>
        <w:rPr>
          <w:rFonts w:ascii="Simplified Arabic" w:hAnsi="Simplified Arabic" w:cs="Simplified Arabic"/>
          <w:rtl/>
        </w:rPr>
        <w:tab/>
      </w:r>
      <w:r>
        <w:rPr>
          <w:rFonts w:ascii="Simplified Arabic" w:hAnsi="Simplified Arabic" w:cs="Simplified Arabic"/>
          <w:rtl/>
        </w:rPr>
        <w:tab/>
      </w:r>
      <w:r w:rsidR="00327C01" w:rsidRPr="00135198">
        <w:rPr>
          <w:rFonts w:ascii="Simplified Arabic" w:hAnsi="Simplified Arabic" w:cs="Simplified Arabic"/>
          <w:i/>
          <w:iCs/>
          <w:rtl/>
        </w:rPr>
        <w:t>وإذ يحيط علماً</w:t>
      </w:r>
      <w:r w:rsidR="00327C01" w:rsidRPr="00327C01">
        <w:rPr>
          <w:rFonts w:ascii="Simplified Arabic" w:hAnsi="Simplified Arabic" w:cs="Simplified Arabic"/>
          <w:rtl/>
        </w:rPr>
        <w:t xml:space="preserve"> بتقرير مجلس مرفق البيئة العالمية المقدم إلى مؤتمر الأطراف في اجتماعه السادس عشر،</w:t>
      </w:r>
      <w:r w:rsidR="00DC0EC4" w:rsidRPr="00135198">
        <w:rPr>
          <w:rFonts w:ascii="Simplified Arabic" w:hAnsi="Simplified Arabic" w:cs="Simplified Arabic"/>
          <w:vertAlign w:val="superscript"/>
          <w:rtl/>
        </w:rPr>
        <w:footnoteReference w:customMarkFollows="1" w:id="11"/>
        <w:t>4</w:t>
      </w:r>
    </w:p>
    <w:p w14:paraId="24EAB04E" w14:textId="4A797A11" w:rsidR="00B033D1" w:rsidRPr="00B033D1" w:rsidRDefault="00B033D1" w:rsidP="00135198">
      <w:pPr>
        <w:pStyle w:val="ListParagraph"/>
        <w:tabs>
          <w:tab w:val="left" w:pos="1843"/>
        </w:tabs>
        <w:bidi/>
        <w:spacing w:after="120" w:line="360" w:lineRule="exact"/>
        <w:ind w:left="1080" w:firstLine="900"/>
        <w:contextualSpacing w:val="0"/>
        <w:rPr>
          <w:rFonts w:ascii="Simplified Arabic" w:hAnsi="Simplified Arabic" w:cs="Simplified Arabic"/>
          <w:rtl/>
        </w:rPr>
      </w:pPr>
      <w:r>
        <w:rPr>
          <w:rFonts w:ascii="Simplified Arabic" w:hAnsi="Simplified Arabic" w:cs="Simplified Arabic"/>
          <w:rtl/>
        </w:rPr>
        <w:tab/>
      </w:r>
      <w:r>
        <w:rPr>
          <w:rFonts w:ascii="Simplified Arabic" w:hAnsi="Simplified Arabic" w:cs="Simplified Arabic"/>
          <w:rtl/>
        </w:rPr>
        <w:tab/>
      </w:r>
      <w:r w:rsidRPr="00135198">
        <w:rPr>
          <w:rFonts w:ascii="Simplified Arabic" w:hAnsi="Simplified Arabic" w:cs="Simplified Arabic"/>
          <w:i/>
          <w:iCs/>
          <w:rtl/>
        </w:rPr>
        <w:t>وإذ يرحب</w:t>
      </w:r>
      <w:r w:rsidRPr="00B033D1">
        <w:rPr>
          <w:rFonts w:ascii="Simplified Arabic" w:hAnsi="Simplified Arabic" w:cs="Simplified Arabic"/>
          <w:rtl/>
        </w:rPr>
        <w:t xml:space="preserve"> بالإجراءات التي اتخذها مرفق البيئة العالمية لدعم البلدان النامية الأطراف والبلدان التي تمر اقتصاداتها بمرحلة انتقالية في تنفيذ أهداف الاتفاقية وبروتوكول</w:t>
      </w:r>
      <w:r>
        <w:rPr>
          <w:rFonts w:ascii="Simplified Arabic" w:hAnsi="Simplified Arabic" w:cs="Simplified Arabic" w:hint="cs"/>
          <w:rtl/>
        </w:rPr>
        <w:t>ي</w:t>
      </w:r>
      <w:r w:rsidRPr="00B033D1">
        <w:rPr>
          <w:rFonts w:ascii="Simplified Arabic" w:hAnsi="Simplified Arabic" w:cs="Simplified Arabic"/>
          <w:rtl/>
        </w:rPr>
        <w:t>ها وإطار كونمينغ</w:t>
      </w:r>
      <w:r w:rsidR="0098172B">
        <w:rPr>
          <w:rFonts w:ascii="Simplified Arabic" w:hAnsi="Simplified Arabic" w:cs="Simplified Arabic" w:hint="cs"/>
          <w:rtl/>
        </w:rPr>
        <w:t>-</w:t>
      </w:r>
      <w:r w:rsidRPr="00B033D1">
        <w:rPr>
          <w:rFonts w:ascii="Simplified Arabic" w:hAnsi="Simplified Arabic" w:cs="Simplified Arabic"/>
          <w:rtl/>
        </w:rPr>
        <w:t xml:space="preserve">مونتريال </w:t>
      </w:r>
      <w:r w:rsidRPr="00B033D1">
        <w:rPr>
          <w:rFonts w:ascii="Simplified Arabic" w:hAnsi="Simplified Arabic" w:cs="Simplified Arabic"/>
          <w:rtl/>
        </w:rPr>
        <w:lastRenderedPageBreak/>
        <w:t>العالمي للتنوع البيولوجي،</w:t>
      </w:r>
      <w:r w:rsidR="00463F80" w:rsidRPr="0098172B">
        <w:rPr>
          <w:rFonts w:ascii="Simplified Arabic" w:hAnsi="Simplified Arabic" w:cs="Simplified Arabic"/>
          <w:vertAlign w:val="superscript"/>
          <w:rtl/>
        </w:rPr>
        <w:footnoteReference w:customMarkFollows="1" w:id="12"/>
        <w:t>5</w:t>
      </w:r>
      <w:r w:rsidRPr="00B033D1">
        <w:rPr>
          <w:rFonts w:ascii="Simplified Arabic" w:hAnsi="Simplified Arabic" w:cs="Simplified Arabic"/>
          <w:rtl/>
        </w:rPr>
        <w:t xml:space="preserve"> بما في ذلك </w:t>
      </w:r>
      <w:r w:rsidR="0088122C" w:rsidRPr="0088122C">
        <w:rPr>
          <w:rFonts w:ascii="Simplified Arabic" w:hAnsi="Simplified Arabic" w:cs="Simplified Arabic"/>
          <w:rtl/>
        </w:rPr>
        <w:t xml:space="preserve">من خلال برمجتها المرتبطة </w:t>
      </w:r>
      <w:r w:rsidR="00B20147">
        <w:rPr>
          <w:rFonts w:ascii="Simplified Arabic" w:hAnsi="Simplified Arabic" w:cs="Simplified Arabic" w:hint="cs"/>
          <w:rtl/>
        </w:rPr>
        <w:t>بفترتي التجديد</w:t>
      </w:r>
      <w:r w:rsidR="0088122C" w:rsidRPr="0088122C">
        <w:rPr>
          <w:rFonts w:ascii="Simplified Arabic" w:hAnsi="Simplified Arabic" w:cs="Simplified Arabic"/>
          <w:rtl/>
        </w:rPr>
        <w:t xml:space="preserve"> السابع والثامن لموارد صندوقها الاستئماني وإنشاء الصندوق </w:t>
      </w:r>
      <w:r w:rsidRPr="00B033D1">
        <w:rPr>
          <w:rFonts w:ascii="Simplified Arabic" w:hAnsi="Simplified Arabic" w:cs="Simplified Arabic"/>
          <w:rtl/>
        </w:rPr>
        <w:t>وإنشاء وتشغيل صندوق الإطار العالمي للتنوع البيولوجي،</w:t>
      </w:r>
    </w:p>
    <w:p w14:paraId="1EE8B37E" w14:textId="17390052" w:rsidR="00B033D1" w:rsidRDefault="00B033D1" w:rsidP="00135198">
      <w:pPr>
        <w:pStyle w:val="ListParagraph"/>
        <w:tabs>
          <w:tab w:val="left" w:pos="1843"/>
        </w:tabs>
        <w:bidi/>
        <w:spacing w:after="120" w:line="360" w:lineRule="exact"/>
        <w:ind w:left="1080" w:firstLine="900"/>
        <w:contextualSpacing w:val="0"/>
        <w:rPr>
          <w:rFonts w:ascii="Simplified Arabic" w:hAnsi="Simplified Arabic" w:cs="Simplified Arabic"/>
          <w:rtl/>
        </w:rPr>
      </w:pPr>
      <w:r>
        <w:rPr>
          <w:rFonts w:ascii="Simplified Arabic" w:hAnsi="Simplified Arabic" w:cs="Simplified Arabic"/>
          <w:rtl/>
        </w:rPr>
        <w:tab/>
      </w:r>
      <w:r>
        <w:rPr>
          <w:rFonts w:ascii="Simplified Arabic" w:hAnsi="Simplified Arabic" w:cs="Simplified Arabic"/>
          <w:rtl/>
        </w:rPr>
        <w:tab/>
      </w:r>
      <w:r w:rsidRPr="00135198">
        <w:rPr>
          <w:rFonts w:ascii="Simplified Arabic" w:hAnsi="Simplified Arabic" w:cs="Simplified Arabic"/>
          <w:i/>
          <w:iCs/>
          <w:rtl/>
        </w:rPr>
        <w:t>وإذ يلاحظ مع القلق</w:t>
      </w:r>
      <w:r w:rsidRPr="00B033D1">
        <w:rPr>
          <w:rFonts w:ascii="Simplified Arabic" w:hAnsi="Simplified Arabic" w:cs="Simplified Arabic"/>
          <w:rtl/>
        </w:rPr>
        <w:t xml:space="preserve"> </w:t>
      </w:r>
      <w:r w:rsidR="00D3121A">
        <w:rPr>
          <w:rFonts w:ascii="Simplified Arabic" w:hAnsi="Simplified Arabic" w:cs="Simplified Arabic" w:hint="cs"/>
          <w:rtl/>
        </w:rPr>
        <w:t xml:space="preserve">نقص </w:t>
      </w:r>
      <w:r w:rsidRPr="00B033D1">
        <w:rPr>
          <w:rFonts w:ascii="Simplified Arabic" w:hAnsi="Simplified Arabic" w:cs="Simplified Arabic"/>
          <w:rtl/>
        </w:rPr>
        <w:t xml:space="preserve">مقترحات </w:t>
      </w:r>
      <w:r w:rsidR="008A7976">
        <w:rPr>
          <w:rFonts w:ascii="Simplified Arabic" w:hAnsi="Simplified Arabic" w:cs="Simplified Arabic" w:hint="cs"/>
          <w:rtl/>
        </w:rPr>
        <w:t>ال</w:t>
      </w:r>
      <w:r w:rsidRPr="00B033D1">
        <w:rPr>
          <w:rFonts w:ascii="Simplified Arabic" w:hAnsi="Simplified Arabic" w:cs="Simplified Arabic"/>
          <w:rtl/>
        </w:rPr>
        <w:t xml:space="preserve">مشاريع من البلدان المؤهلة لدعم تنفيذ بروتوكول قرطاجنة للسلامة الأحيائية </w:t>
      </w:r>
      <w:r w:rsidR="008A7976">
        <w:rPr>
          <w:rFonts w:ascii="Simplified Arabic" w:hAnsi="Simplified Arabic" w:cs="Simplified Arabic" w:hint="cs"/>
          <w:rtl/>
        </w:rPr>
        <w:t>وعدد</w:t>
      </w:r>
      <w:r w:rsidRPr="00B033D1">
        <w:rPr>
          <w:rFonts w:ascii="Simplified Arabic" w:hAnsi="Simplified Arabic" w:cs="Simplified Arabic"/>
          <w:rtl/>
        </w:rPr>
        <w:t xml:space="preserve"> مقترحات المشاريع</w:t>
      </w:r>
      <w:r w:rsidR="008A7976">
        <w:rPr>
          <w:rFonts w:ascii="Simplified Arabic" w:hAnsi="Simplified Arabic" w:cs="Simplified Arabic" w:hint="cs"/>
          <w:rtl/>
        </w:rPr>
        <w:t xml:space="preserve"> المحدود</w:t>
      </w:r>
      <w:r w:rsidRPr="00B033D1">
        <w:rPr>
          <w:rFonts w:ascii="Simplified Arabic" w:hAnsi="Simplified Arabic" w:cs="Simplified Arabic"/>
          <w:rtl/>
        </w:rPr>
        <w:t xml:space="preserve"> من البلدان المؤهلة لدعم تنفيذ بروتوكول ناغويا بشأن الحصول على الموارد الجينية والتقاسم العادل والمنصف للمنافع الناشئة عن استخدامها،</w:t>
      </w:r>
    </w:p>
    <w:p w14:paraId="267F9B7E" w14:textId="7C0ED53F" w:rsidR="008A7976" w:rsidRPr="008A7976" w:rsidRDefault="008A7976" w:rsidP="00135198">
      <w:pPr>
        <w:pStyle w:val="ListParagraph"/>
        <w:tabs>
          <w:tab w:val="left" w:pos="1843"/>
        </w:tabs>
        <w:bidi/>
        <w:spacing w:after="120" w:line="360" w:lineRule="exact"/>
        <w:ind w:left="1080" w:firstLine="900"/>
        <w:contextualSpacing w:val="0"/>
        <w:rPr>
          <w:rFonts w:ascii="Simplified Arabic" w:hAnsi="Simplified Arabic" w:cs="Simplified Arabic"/>
          <w:rtl/>
        </w:rPr>
      </w:pPr>
      <w:r>
        <w:rPr>
          <w:rFonts w:ascii="Simplified Arabic" w:hAnsi="Simplified Arabic" w:cs="Simplified Arabic"/>
          <w:rtl/>
        </w:rPr>
        <w:tab/>
      </w:r>
      <w:r>
        <w:rPr>
          <w:rFonts w:ascii="Simplified Arabic" w:hAnsi="Simplified Arabic" w:cs="Simplified Arabic"/>
          <w:rtl/>
        </w:rPr>
        <w:tab/>
      </w:r>
      <w:r w:rsidRPr="00135198">
        <w:rPr>
          <w:rFonts w:ascii="Simplified Arabic" w:hAnsi="Simplified Arabic" w:cs="Simplified Arabic"/>
          <w:i/>
          <w:iCs/>
          <w:rtl/>
        </w:rPr>
        <w:t>وإذ يلاحظ</w:t>
      </w:r>
      <w:r w:rsidRPr="008A7976">
        <w:rPr>
          <w:rFonts w:ascii="Simplified Arabic" w:hAnsi="Simplified Arabic" w:cs="Simplified Arabic"/>
          <w:rtl/>
        </w:rPr>
        <w:t xml:space="preserve"> مساهمات البرامج المتكاملة لمرفق البيئة العالمية في أهداف إطار كونمينغ-مونتريال العالمي للتنوع البيولوجي </w:t>
      </w:r>
      <w:r w:rsidR="00311B47">
        <w:rPr>
          <w:rFonts w:ascii="Simplified Arabic" w:hAnsi="Simplified Arabic" w:cs="Simplified Arabic" w:hint="cs"/>
          <w:rtl/>
        </w:rPr>
        <w:t>ومساهمة</w:t>
      </w:r>
      <w:r w:rsidRPr="008A7976">
        <w:rPr>
          <w:rFonts w:ascii="Simplified Arabic" w:hAnsi="Simplified Arabic" w:cs="Simplified Arabic"/>
          <w:rtl/>
        </w:rPr>
        <w:t xml:space="preserve"> جميع البرامج المتكاملة في تحقيق الأهداف 8 و10 و11 و20 و21 و22 و23،</w:t>
      </w:r>
    </w:p>
    <w:p w14:paraId="087CEB72" w14:textId="053F16AD" w:rsidR="008A7976" w:rsidRPr="008A7976" w:rsidRDefault="008A7976" w:rsidP="00135198">
      <w:pPr>
        <w:pStyle w:val="ListParagraph"/>
        <w:tabs>
          <w:tab w:val="left" w:pos="1843"/>
        </w:tabs>
        <w:bidi/>
        <w:spacing w:after="120" w:line="360" w:lineRule="exact"/>
        <w:ind w:left="1080" w:firstLine="900"/>
        <w:contextualSpacing w:val="0"/>
        <w:rPr>
          <w:rFonts w:ascii="Simplified Arabic" w:hAnsi="Simplified Arabic" w:cs="Simplified Arabic"/>
          <w:rtl/>
        </w:rPr>
      </w:pPr>
      <w:r>
        <w:rPr>
          <w:rFonts w:ascii="Simplified Arabic" w:hAnsi="Simplified Arabic" w:cs="Simplified Arabic"/>
          <w:rtl/>
        </w:rPr>
        <w:tab/>
      </w:r>
      <w:r>
        <w:rPr>
          <w:rFonts w:ascii="Simplified Arabic" w:hAnsi="Simplified Arabic" w:cs="Simplified Arabic"/>
          <w:rtl/>
        </w:rPr>
        <w:tab/>
      </w:r>
      <w:r w:rsidRPr="00135198">
        <w:rPr>
          <w:rFonts w:ascii="Simplified Arabic" w:hAnsi="Simplified Arabic" w:cs="Simplified Arabic"/>
          <w:i/>
          <w:iCs/>
          <w:rtl/>
        </w:rPr>
        <w:t>وإذ يلاحظ أيضا</w:t>
      </w:r>
      <w:r w:rsidRPr="008A7976">
        <w:rPr>
          <w:rFonts w:ascii="Simplified Arabic" w:hAnsi="Simplified Arabic" w:cs="Simplified Arabic"/>
          <w:rtl/>
        </w:rPr>
        <w:t xml:space="preserve"> الجزء الكبير من </w:t>
      </w:r>
      <w:r w:rsidR="00871B92">
        <w:rPr>
          <w:rFonts w:ascii="Simplified Arabic" w:hAnsi="Simplified Arabic" w:cs="Simplified Arabic" w:hint="cs"/>
          <w:rtl/>
        </w:rPr>
        <w:t>ال</w:t>
      </w:r>
      <w:r w:rsidRPr="008A7976">
        <w:rPr>
          <w:rFonts w:ascii="Simplified Arabic" w:hAnsi="Simplified Arabic" w:cs="Simplified Arabic"/>
          <w:rtl/>
        </w:rPr>
        <w:t xml:space="preserve">موارد </w:t>
      </w:r>
      <w:r w:rsidR="00871B92">
        <w:rPr>
          <w:rFonts w:ascii="Simplified Arabic" w:hAnsi="Simplified Arabic" w:cs="Simplified Arabic" w:hint="cs"/>
          <w:rtl/>
        </w:rPr>
        <w:t xml:space="preserve">المخصصة ضمن مجال التركيز المعني </w:t>
      </w:r>
      <w:r w:rsidRPr="008A7976">
        <w:rPr>
          <w:rFonts w:ascii="Simplified Arabic" w:hAnsi="Simplified Arabic" w:cs="Simplified Arabic"/>
          <w:rtl/>
        </w:rPr>
        <w:t>بالمياه الدولية التابعة لمرفق البيئة العالمية والتي تساهم في تنفيذ إطار كونمينغ</w:t>
      </w:r>
      <w:r w:rsidR="00871B92">
        <w:rPr>
          <w:rFonts w:ascii="Simplified Arabic" w:hAnsi="Simplified Arabic" w:cs="Simplified Arabic" w:hint="cs"/>
          <w:rtl/>
        </w:rPr>
        <w:t>-</w:t>
      </w:r>
      <w:r w:rsidRPr="008A7976">
        <w:rPr>
          <w:rFonts w:ascii="Simplified Arabic" w:hAnsi="Simplified Arabic" w:cs="Simplified Arabic"/>
          <w:rtl/>
        </w:rPr>
        <w:t>مونتريال العالمي للتنوع البيولوجي،</w:t>
      </w:r>
    </w:p>
    <w:p w14:paraId="3B613082" w14:textId="3F49375E" w:rsidR="008A7976" w:rsidRPr="008A7976" w:rsidRDefault="008A7976" w:rsidP="00135198">
      <w:pPr>
        <w:pStyle w:val="ListParagraph"/>
        <w:tabs>
          <w:tab w:val="left" w:pos="1843"/>
        </w:tabs>
        <w:bidi/>
        <w:spacing w:after="120" w:line="360" w:lineRule="exact"/>
        <w:ind w:left="1080" w:firstLine="900"/>
        <w:contextualSpacing w:val="0"/>
        <w:rPr>
          <w:rFonts w:ascii="Simplified Arabic" w:hAnsi="Simplified Arabic" w:cs="Simplified Arabic"/>
          <w:rtl/>
        </w:rPr>
      </w:pPr>
      <w:r>
        <w:rPr>
          <w:rFonts w:ascii="Simplified Arabic" w:hAnsi="Simplified Arabic" w:cs="Simplified Arabic"/>
          <w:rtl/>
        </w:rPr>
        <w:tab/>
      </w:r>
      <w:r>
        <w:rPr>
          <w:rFonts w:ascii="Simplified Arabic" w:hAnsi="Simplified Arabic" w:cs="Simplified Arabic"/>
          <w:rtl/>
        </w:rPr>
        <w:tab/>
      </w:r>
      <w:r w:rsidRPr="00135198">
        <w:rPr>
          <w:rFonts w:ascii="Simplified Arabic" w:hAnsi="Simplified Arabic" w:cs="Simplified Arabic"/>
          <w:i/>
          <w:iCs/>
          <w:rtl/>
        </w:rPr>
        <w:t>وإذ يلاحظ مع التقدير</w:t>
      </w:r>
      <w:r w:rsidRPr="008A7976">
        <w:rPr>
          <w:rFonts w:ascii="Simplified Arabic" w:hAnsi="Simplified Arabic" w:cs="Simplified Arabic"/>
          <w:rtl/>
        </w:rPr>
        <w:t xml:space="preserve"> الدعم المعزز الذي يقدمه مرفق البيئة العالمية للشعوب الأصلية والمجتمعات المحلية من أجل تنفيذ إطار كونمينغ</w:t>
      </w:r>
      <w:r w:rsidR="00871B92">
        <w:rPr>
          <w:rFonts w:ascii="Simplified Arabic" w:hAnsi="Simplified Arabic" w:cs="Simplified Arabic" w:hint="cs"/>
          <w:rtl/>
        </w:rPr>
        <w:t>-</w:t>
      </w:r>
      <w:r w:rsidRPr="008A7976">
        <w:rPr>
          <w:rFonts w:ascii="Simplified Arabic" w:hAnsi="Simplified Arabic" w:cs="Simplified Arabic"/>
          <w:rtl/>
        </w:rPr>
        <w:t>مونتريال العالمي للتنوع البيولوجي،</w:t>
      </w:r>
    </w:p>
    <w:p w14:paraId="152441ED" w14:textId="024E4831" w:rsidR="008A7976" w:rsidRDefault="008A7976" w:rsidP="00135198">
      <w:pPr>
        <w:pStyle w:val="ListParagraph"/>
        <w:tabs>
          <w:tab w:val="left" w:pos="1843"/>
        </w:tabs>
        <w:bidi/>
        <w:spacing w:after="120" w:line="360" w:lineRule="exact"/>
        <w:ind w:left="1080" w:firstLine="900"/>
        <w:contextualSpacing w:val="0"/>
        <w:rPr>
          <w:rFonts w:ascii="Simplified Arabic" w:hAnsi="Simplified Arabic" w:cs="Simplified Arabic"/>
          <w:rtl/>
        </w:rPr>
      </w:pPr>
      <w:r>
        <w:rPr>
          <w:rFonts w:ascii="Simplified Arabic" w:hAnsi="Simplified Arabic" w:cs="Simplified Arabic"/>
          <w:rtl/>
        </w:rPr>
        <w:tab/>
      </w:r>
      <w:r>
        <w:rPr>
          <w:rFonts w:ascii="Simplified Arabic" w:hAnsi="Simplified Arabic" w:cs="Simplified Arabic"/>
          <w:rtl/>
        </w:rPr>
        <w:tab/>
      </w:r>
      <w:r w:rsidRPr="00B23F53">
        <w:rPr>
          <w:rFonts w:ascii="Simplified Arabic" w:hAnsi="Simplified Arabic" w:cs="Simplified Arabic"/>
          <w:i/>
          <w:iCs/>
          <w:rtl/>
        </w:rPr>
        <w:t>وإذ يرحب</w:t>
      </w:r>
      <w:r w:rsidRPr="008A7976">
        <w:rPr>
          <w:rFonts w:ascii="Simplified Arabic" w:hAnsi="Simplified Arabic" w:cs="Simplified Arabic"/>
          <w:rtl/>
        </w:rPr>
        <w:t xml:space="preserve"> بالجهود التي يبذلها مرفق البيئة العالمية لدعم اتساق السياسات وتبسيط التدابير،</w:t>
      </w:r>
    </w:p>
    <w:p w14:paraId="5D385157" w14:textId="59708D76" w:rsidR="009A1F2D" w:rsidRDefault="009A1F2D" w:rsidP="00900744">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tl/>
        </w:rPr>
      </w:pPr>
      <w:r w:rsidRPr="00593309">
        <w:rPr>
          <w:rFonts w:ascii="Simplified Arabic" w:hAnsi="Simplified Arabic" w:cs="Simplified Arabic"/>
          <w:i/>
          <w:iCs/>
          <w:rtl/>
        </w:rPr>
        <w:t>يرحب</w:t>
      </w:r>
      <w:r w:rsidRPr="009A1F2D">
        <w:rPr>
          <w:rFonts w:ascii="Simplified Arabic" w:hAnsi="Simplified Arabic" w:cs="Simplified Arabic"/>
          <w:rtl/>
        </w:rPr>
        <w:t xml:space="preserve"> بتقرير مجلس مرفق البيئة العالمية المقدم إلى مؤتمر الأطراف في اجتماعه السادس عشر؛</w:t>
      </w:r>
    </w:p>
    <w:p w14:paraId="7BBE913F" w14:textId="5F9E19FD" w:rsidR="008A7976" w:rsidRPr="004B39AA" w:rsidRDefault="004B39AA" w:rsidP="00BE235B">
      <w:pPr>
        <w:pStyle w:val="ListParagraph"/>
        <w:tabs>
          <w:tab w:val="left" w:pos="1843"/>
        </w:tabs>
        <w:bidi/>
        <w:spacing w:after="120" w:line="360" w:lineRule="exact"/>
        <w:ind w:left="1080"/>
        <w:contextualSpacing w:val="0"/>
        <w:rPr>
          <w:rFonts w:ascii="Simplified Arabic" w:hAnsi="Simplified Arabic" w:cs="Simplified Arabic"/>
          <w:b/>
          <w:bCs/>
          <w:rtl/>
        </w:rPr>
      </w:pPr>
      <w:r w:rsidRPr="004B39AA">
        <w:rPr>
          <w:rFonts w:ascii="Simplified Arabic" w:hAnsi="Simplified Arabic" w:cs="Simplified Arabic"/>
          <w:b/>
          <w:bCs/>
          <w:rtl/>
        </w:rPr>
        <w:t>الصندوق الاستئماني لمرفق البيئة العالمية</w:t>
      </w:r>
    </w:p>
    <w:p w14:paraId="582E4216" w14:textId="77777777" w:rsidR="0061473B" w:rsidRPr="0061473B" w:rsidRDefault="0061473B" w:rsidP="00900744">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tl/>
        </w:rPr>
      </w:pPr>
      <w:r w:rsidRPr="00C828D2">
        <w:rPr>
          <w:rFonts w:ascii="Simplified Arabic" w:hAnsi="Simplified Arabic" w:cs="Simplified Arabic"/>
          <w:i/>
          <w:iCs/>
          <w:rtl/>
        </w:rPr>
        <w:t>يدعو</w:t>
      </w:r>
      <w:r w:rsidRPr="0061473B">
        <w:rPr>
          <w:rFonts w:ascii="Simplified Arabic" w:hAnsi="Simplified Arabic" w:cs="Simplified Arabic"/>
          <w:rtl/>
        </w:rPr>
        <w:t xml:space="preserve"> مرفق البيئة العالمية، بالتعاون مع الأمين التنفيذي، إلى إصدار دعوة مفتوحة لتقديم مقترحات المشاريع لدعم تنفيذ الهدف 17 من الإطار؛</w:t>
      </w:r>
    </w:p>
    <w:p w14:paraId="09E862CE" w14:textId="3876AD78" w:rsidR="00DC0EC4" w:rsidRDefault="0061473B" w:rsidP="00900744">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Pr>
      </w:pPr>
      <w:r w:rsidRPr="00C828D2">
        <w:rPr>
          <w:rFonts w:ascii="Simplified Arabic" w:hAnsi="Simplified Arabic" w:cs="Simplified Arabic"/>
          <w:i/>
          <w:iCs/>
          <w:rtl/>
        </w:rPr>
        <w:t>يدعو</w:t>
      </w:r>
      <w:r w:rsidRPr="0061473B">
        <w:rPr>
          <w:rFonts w:ascii="Simplified Arabic" w:hAnsi="Simplified Arabic" w:cs="Simplified Arabic"/>
          <w:rtl/>
        </w:rPr>
        <w:t xml:space="preserve"> الأطراف المعنية في بروتوكول قرطاجنة للسلامة الأحيائية إلى الوصول بشكل استباقي إلى المخصصات الافتراضية المتاحة للبروتوكول من </w:t>
      </w:r>
      <w:r w:rsidR="0004164F">
        <w:rPr>
          <w:rFonts w:ascii="Simplified Arabic" w:hAnsi="Simplified Arabic" w:cs="Simplified Arabic" w:hint="cs"/>
          <w:rtl/>
        </w:rPr>
        <w:t>توجهات</w:t>
      </w:r>
      <w:r w:rsidRPr="0061473B">
        <w:rPr>
          <w:rFonts w:ascii="Simplified Arabic" w:hAnsi="Simplified Arabic" w:cs="Simplified Arabic"/>
          <w:rtl/>
        </w:rPr>
        <w:t xml:space="preserve"> برمجة التجديد الثامن للموارد؛</w:t>
      </w:r>
    </w:p>
    <w:p w14:paraId="4A1E2869" w14:textId="77777777" w:rsidR="00F149D5" w:rsidRPr="00F149D5" w:rsidRDefault="00F149D5" w:rsidP="00F149D5">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tl/>
        </w:rPr>
      </w:pPr>
      <w:r w:rsidRPr="00941D8C">
        <w:rPr>
          <w:rFonts w:ascii="Simplified Arabic" w:hAnsi="Simplified Arabic" w:cs="Simplified Arabic"/>
          <w:i/>
          <w:iCs/>
          <w:rtl/>
        </w:rPr>
        <w:t>يطلب إلى</w:t>
      </w:r>
      <w:r w:rsidRPr="00F149D5">
        <w:rPr>
          <w:rFonts w:ascii="Simplified Arabic" w:hAnsi="Simplified Arabic" w:cs="Simplified Arabic"/>
          <w:rtl/>
        </w:rPr>
        <w:t xml:space="preserve"> الأمين التنفيذي ومرفق البيئة العالمية تعزيز تبادل الخبرات والمعرفة في تطوير المشاريع وتنفيذها لدعم تنفيذ الهدف 13 من الإطار؛</w:t>
      </w:r>
    </w:p>
    <w:p w14:paraId="020111A0" w14:textId="2D22EDD1" w:rsidR="00F149D5" w:rsidRPr="00F149D5" w:rsidRDefault="00F149D5" w:rsidP="00F149D5">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tl/>
        </w:rPr>
      </w:pPr>
      <w:r w:rsidRPr="00941D8C">
        <w:rPr>
          <w:rFonts w:ascii="Simplified Arabic" w:hAnsi="Simplified Arabic" w:cs="Simplified Arabic"/>
          <w:i/>
          <w:iCs/>
          <w:rtl/>
        </w:rPr>
        <w:t>يدعو</w:t>
      </w:r>
      <w:r w:rsidRPr="00F149D5">
        <w:rPr>
          <w:rFonts w:ascii="Simplified Arabic" w:hAnsi="Simplified Arabic" w:cs="Simplified Arabic"/>
          <w:rtl/>
        </w:rPr>
        <w:t xml:space="preserve"> الأطراف المعنية في بروتوكول ناغويا بشأن الحصول على الموارد الجينية والتقاسم العادل والمنصف للمنافع الناشئة عن استخدامها إلى الوصول بشكل استباقي إلى المخصصات </w:t>
      </w:r>
      <w:r w:rsidR="00941D8C">
        <w:rPr>
          <w:rFonts w:ascii="Simplified Arabic" w:hAnsi="Simplified Arabic" w:cs="Simplified Arabic" w:hint="cs"/>
          <w:rtl/>
        </w:rPr>
        <w:t>الافتراضية</w:t>
      </w:r>
      <w:r w:rsidRPr="00F149D5">
        <w:rPr>
          <w:rFonts w:ascii="Simplified Arabic" w:hAnsi="Simplified Arabic" w:cs="Simplified Arabic"/>
          <w:rtl/>
        </w:rPr>
        <w:t xml:space="preserve"> المتاحة للبروتوكول من </w:t>
      </w:r>
      <w:r w:rsidR="0086425D">
        <w:rPr>
          <w:rFonts w:ascii="Simplified Arabic" w:hAnsi="Simplified Arabic" w:cs="Simplified Arabic" w:hint="cs"/>
          <w:rtl/>
        </w:rPr>
        <w:t>توجيهات</w:t>
      </w:r>
      <w:r w:rsidRPr="00F149D5">
        <w:rPr>
          <w:rFonts w:ascii="Simplified Arabic" w:hAnsi="Simplified Arabic" w:cs="Simplified Arabic"/>
          <w:rtl/>
        </w:rPr>
        <w:t xml:space="preserve"> برمجة</w:t>
      </w:r>
      <w:r w:rsidR="0086425D">
        <w:rPr>
          <w:rFonts w:ascii="Simplified Arabic" w:hAnsi="Simplified Arabic" w:cs="Simplified Arabic" w:hint="cs"/>
          <w:rtl/>
        </w:rPr>
        <w:t xml:space="preserve"> فترة</w:t>
      </w:r>
      <w:r w:rsidRPr="00F149D5">
        <w:rPr>
          <w:rFonts w:ascii="Simplified Arabic" w:hAnsi="Simplified Arabic" w:cs="Simplified Arabic"/>
          <w:rtl/>
        </w:rPr>
        <w:t xml:space="preserve"> التجديد الثامن للموارد؛</w:t>
      </w:r>
    </w:p>
    <w:p w14:paraId="7E0DD38E" w14:textId="77777777" w:rsidR="00F149D5" w:rsidRPr="00F149D5" w:rsidRDefault="00F149D5" w:rsidP="00F149D5">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tl/>
        </w:rPr>
      </w:pPr>
      <w:r w:rsidRPr="0086425D">
        <w:rPr>
          <w:rFonts w:ascii="Simplified Arabic" w:hAnsi="Simplified Arabic" w:cs="Simplified Arabic"/>
          <w:i/>
          <w:iCs/>
          <w:rtl/>
        </w:rPr>
        <w:t>يشجع</w:t>
      </w:r>
      <w:r w:rsidRPr="00F149D5">
        <w:rPr>
          <w:rFonts w:ascii="Simplified Arabic" w:hAnsi="Simplified Arabic" w:cs="Simplified Arabic"/>
          <w:rtl/>
        </w:rPr>
        <w:t xml:space="preserve"> مرفق البيئة العالمية على مواصلة استكشاف الفرص المحتملة لتعظيم مساهمة برامجه المتكاملة في تنفيذ الإطار؛</w:t>
      </w:r>
    </w:p>
    <w:p w14:paraId="1C02E6B2" w14:textId="1A291304" w:rsidR="00B23F53" w:rsidRDefault="00F149D5" w:rsidP="00F149D5">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Pr>
      </w:pPr>
      <w:r w:rsidRPr="0086425D">
        <w:rPr>
          <w:rFonts w:ascii="Simplified Arabic" w:hAnsi="Simplified Arabic" w:cs="Simplified Arabic"/>
          <w:i/>
          <w:iCs/>
          <w:rtl/>
        </w:rPr>
        <w:t>يشجع أيض</w:t>
      </w:r>
      <w:r w:rsidR="0086425D" w:rsidRPr="0086425D">
        <w:rPr>
          <w:rFonts w:ascii="Simplified Arabic" w:hAnsi="Simplified Arabic" w:cs="Simplified Arabic" w:hint="cs"/>
          <w:i/>
          <w:iCs/>
          <w:rtl/>
        </w:rPr>
        <w:t>ا</w:t>
      </w:r>
      <w:r w:rsidR="0086425D">
        <w:rPr>
          <w:rFonts w:ascii="Simplified Arabic" w:hAnsi="Simplified Arabic" w:cs="Simplified Arabic" w:hint="cs"/>
          <w:rtl/>
        </w:rPr>
        <w:t xml:space="preserve"> </w:t>
      </w:r>
      <w:r w:rsidRPr="00F149D5">
        <w:rPr>
          <w:rFonts w:ascii="Simplified Arabic" w:hAnsi="Simplified Arabic" w:cs="Simplified Arabic"/>
          <w:rtl/>
        </w:rPr>
        <w:t xml:space="preserve">مرفق البيئة العالمية والبلدان </w:t>
      </w:r>
      <w:r w:rsidR="00556981">
        <w:rPr>
          <w:rFonts w:ascii="Simplified Arabic" w:hAnsi="Simplified Arabic" w:cs="Simplified Arabic" w:hint="cs"/>
          <w:rtl/>
        </w:rPr>
        <w:t>المتلقية</w:t>
      </w:r>
      <w:r w:rsidRPr="00F149D5">
        <w:rPr>
          <w:rFonts w:ascii="Simplified Arabic" w:hAnsi="Simplified Arabic" w:cs="Simplified Arabic"/>
          <w:rtl/>
        </w:rPr>
        <w:t xml:space="preserve"> على </w:t>
      </w:r>
      <w:r w:rsidR="000C57F0">
        <w:rPr>
          <w:rFonts w:ascii="Simplified Arabic" w:hAnsi="Simplified Arabic" w:cs="Simplified Arabic" w:hint="cs"/>
          <w:rtl/>
        </w:rPr>
        <w:t>مواصلة ال</w:t>
      </w:r>
      <w:r w:rsidRPr="00F149D5">
        <w:rPr>
          <w:rFonts w:ascii="Simplified Arabic" w:hAnsi="Simplified Arabic" w:cs="Simplified Arabic"/>
          <w:rtl/>
        </w:rPr>
        <w:t>مساهمة</w:t>
      </w:r>
      <w:r w:rsidR="000C57F0">
        <w:rPr>
          <w:rFonts w:ascii="Simplified Arabic" w:hAnsi="Simplified Arabic" w:cs="Simplified Arabic" w:hint="cs"/>
          <w:rtl/>
        </w:rPr>
        <w:t xml:space="preserve"> في</w:t>
      </w:r>
      <w:r w:rsidR="00556981" w:rsidRPr="00556981">
        <w:rPr>
          <w:rFonts w:ascii="Simplified Arabic" w:hAnsi="Simplified Arabic" w:cs="Simplified Arabic" w:hint="cs"/>
          <w:rtl/>
        </w:rPr>
        <w:t xml:space="preserve"> </w:t>
      </w:r>
      <w:r w:rsidR="00556981">
        <w:rPr>
          <w:rFonts w:ascii="Simplified Arabic" w:hAnsi="Simplified Arabic" w:cs="Simplified Arabic" w:hint="cs"/>
          <w:rtl/>
        </w:rPr>
        <w:t>ال</w:t>
      </w:r>
      <w:r w:rsidR="00556981" w:rsidRPr="008A7976">
        <w:rPr>
          <w:rFonts w:ascii="Simplified Arabic" w:hAnsi="Simplified Arabic" w:cs="Simplified Arabic"/>
          <w:rtl/>
        </w:rPr>
        <w:t xml:space="preserve">موارد </w:t>
      </w:r>
      <w:r w:rsidR="00556981">
        <w:rPr>
          <w:rFonts w:ascii="Simplified Arabic" w:hAnsi="Simplified Arabic" w:cs="Simplified Arabic" w:hint="cs"/>
          <w:rtl/>
        </w:rPr>
        <w:t xml:space="preserve">المخصصة ضمن مجال التركيز المعني </w:t>
      </w:r>
      <w:r w:rsidRPr="00F149D5">
        <w:rPr>
          <w:rFonts w:ascii="Simplified Arabic" w:hAnsi="Simplified Arabic" w:cs="Simplified Arabic"/>
          <w:rtl/>
        </w:rPr>
        <w:t>بالمياه الدولية في تنفيذ الإطار وتوسيع نطاق هذه الممارسة لتشمل مجالات التركيز الأخرى، بما في ذلك المجالات المتعلقة بتغير المناخ وتدهور الأراضي والمواد الكيميائية والنفايات؛</w:t>
      </w:r>
    </w:p>
    <w:p w14:paraId="4DDA24F8" w14:textId="5C7FBC12" w:rsidR="00BE235B" w:rsidRPr="00BE235B" w:rsidRDefault="00BE235B" w:rsidP="00BE235B">
      <w:pPr>
        <w:pStyle w:val="ListParagraph"/>
        <w:tabs>
          <w:tab w:val="left" w:pos="1843"/>
        </w:tabs>
        <w:bidi/>
        <w:spacing w:after="120" w:line="360" w:lineRule="exact"/>
        <w:ind w:left="1080"/>
        <w:contextualSpacing w:val="0"/>
        <w:rPr>
          <w:rFonts w:ascii="Simplified Arabic" w:hAnsi="Simplified Arabic" w:cs="Simplified Arabic"/>
          <w:b/>
          <w:bCs/>
        </w:rPr>
      </w:pPr>
      <w:r w:rsidRPr="00BE235B">
        <w:rPr>
          <w:rFonts w:ascii="Simplified Arabic" w:hAnsi="Simplified Arabic" w:cs="Simplified Arabic"/>
          <w:b/>
          <w:bCs/>
          <w:rtl/>
        </w:rPr>
        <w:lastRenderedPageBreak/>
        <w:t>صندوق الإطار العالمي للتنوع البيولوجي</w:t>
      </w:r>
    </w:p>
    <w:p w14:paraId="1DC11F32" w14:textId="274E44D1" w:rsidR="00C54611" w:rsidRPr="00C54611" w:rsidRDefault="00C54611" w:rsidP="00C54611">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tl/>
        </w:rPr>
      </w:pPr>
      <w:r w:rsidRPr="001156E9">
        <w:rPr>
          <w:rFonts w:ascii="Simplified Arabic" w:hAnsi="Simplified Arabic" w:cs="Simplified Arabic"/>
          <w:i/>
          <w:iCs/>
          <w:rtl/>
        </w:rPr>
        <w:t>يعرب عن تقديره</w:t>
      </w:r>
      <w:r w:rsidRPr="00C54611">
        <w:rPr>
          <w:rFonts w:ascii="Simplified Arabic" w:hAnsi="Simplified Arabic" w:cs="Simplified Arabic"/>
          <w:rtl/>
        </w:rPr>
        <w:t xml:space="preserve"> لمرفق البيئة العالمية لتصميمه</w:t>
      </w:r>
      <w:r w:rsidR="003C47E0">
        <w:rPr>
          <w:rFonts w:ascii="Simplified Arabic" w:hAnsi="Simplified Arabic" w:cs="Simplified Arabic" w:hint="cs"/>
          <w:rtl/>
        </w:rPr>
        <w:t xml:space="preserve"> </w:t>
      </w:r>
      <w:r w:rsidRPr="00C54611">
        <w:rPr>
          <w:rFonts w:ascii="Simplified Arabic" w:hAnsi="Simplified Arabic" w:cs="Simplified Arabic"/>
          <w:rtl/>
        </w:rPr>
        <w:t>صندوق الإطار العالمي للتنوع البيولوجي</w:t>
      </w:r>
      <w:r w:rsidR="003C47E0" w:rsidRPr="003C47E0">
        <w:rPr>
          <w:rFonts w:ascii="Simplified Arabic" w:hAnsi="Simplified Arabic" w:cs="Simplified Arabic"/>
          <w:rtl/>
        </w:rPr>
        <w:t xml:space="preserve"> </w:t>
      </w:r>
      <w:r w:rsidR="003C47E0" w:rsidRPr="00C54611">
        <w:rPr>
          <w:rFonts w:ascii="Simplified Arabic" w:hAnsi="Simplified Arabic" w:cs="Simplified Arabic"/>
          <w:rtl/>
        </w:rPr>
        <w:t>وإنشاءه وتشغيله في الوقت المناسب</w:t>
      </w:r>
      <w:r w:rsidRPr="00C54611">
        <w:rPr>
          <w:rFonts w:ascii="Simplified Arabic" w:hAnsi="Simplified Arabic" w:cs="Simplified Arabic"/>
          <w:rtl/>
        </w:rPr>
        <w:t>؛</w:t>
      </w:r>
    </w:p>
    <w:p w14:paraId="14D67458" w14:textId="75244033" w:rsidR="00C54611" w:rsidRPr="00C54611" w:rsidRDefault="00C54611" w:rsidP="00C54611">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tl/>
        </w:rPr>
      </w:pPr>
      <w:r w:rsidRPr="003C47E0">
        <w:rPr>
          <w:rFonts w:ascii="Simplified Arabic" w:hAnsi="Simplified Arabic" w:cs="Simplified Arabic"/>
          <w:i/>
          <w:iCs/>
          <w:rtl/>
        </w:rPr>
        <w:t>يلاحظ مع التقدير</w:t>
      </w:r>
      <w:r w:rsidRPr="00C54611">
        <w:rPr>
          <w:rFonts w:ascii="Simplified Arabic" w:hAnsi="Simplified Arabic" w:cs="Simplified Arabic"/>
          <w:rtl/>
        </w:rPr>
        <w:t xml:space="preserve"> المساهمات المقدمة لرسملة صندوق الإطار العالمي للتنوع البيولوجي من قبل العديد من البلدان المانحة، بما في ذلك كندا وألمانيا واليابان ولكسمبرغ وإسبانيا والمملكة المتحدة لبريطانيا العظمى وأيرلندا الشمالية؛</w:t>
      </w:r>
    </w:p>
    <w:p w14:paraId="023A09C5" w14:textId="5E87555C" w:rsidR="00C54611" w:rsidRPr="00C54611" w:rsidRDefault="00C54611" w:rsidP="00C54611">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tl/>
        </w:rPr>
      </w:pPr>
      <w:r w:rsidRPr="00E60E08">
        <w:rPr>
          <w:rFonts w:ascii="Simplified Arabic" w:hAnsi="Simplified Arabic" w:cs="Simplified Arabic"/>
          <w:i/>
          <w:iCs/>
          <w:rtl/>
        </w:rPr>
        <w:t>يحث</w:t>
      </w:r>
      <w:r w:rsidRPr="00C54611">
        <w:rPr>
          <w:rFonts w:ascii="Simplified Arabic" w:hAnsi="Simplified Arabic" w:cs="Simplified Arabic"/>
          <w:rtl/>
        </w:rPr>
        <w:t xml:space="preserve"> جميع الأطراف والحكومات الأخرى القادرة على تقديم مساهمات أو المزيد من المساهمات إلى صندوق الإطار العالمي للتنوع البيولوجي على القيام بذلك من أجل ضمان رسملته السريعة بما يتناسب مع الهدف 19 بحيث يساهم في زيادة إجمالي </w:t>
      </w:r>
      <w:r w:rsidR="006861E3">
        <w:rPr>
          <w:rFonts w:ascii="Simplified Arabic" w:hAnsi="Simplified Arabic" w:cs="Simplified Arabic" w:hint="cs"/>
          <w:rtl/>
        </w:rPr>
        <w:t xml:space="preserve">الموارد المالية الدولية </w:t>
      </w:r>
      <w:r w:rsidRPr="00C54611">
        <w:rPr>
          <w:rFonts w:ascii="Simplified Arabic" w:hAnsi="Simplified Arabic" w:cs="Simplified Arabic"/>
          <w:rtl/>
        </w:rPr>
        <w:t>المتعلق</w:t>
      </w:r>
      <w:r w:rsidR="006861E3">
        <w:rPr>
          <w:rFonts w:ascii="Simplified Arabic" w:hAnsi="Simplified Arabic" w:cs="Simplified Arabic" w:hint="cs"/>
          <w:rtl/>
        </w:rPr>
        <w:t>ة</w:t>
      </w:r>
      <w:r w:rsidRPr="00C54611">
        <w:rPr>
          <w:rFonts w:ascii="Simplified Arabic" w:hAnsi="Simplified Arabic" w:cs="Simplified Arabic"/>
          <w:rtl/>
        </w:rPr>
        <w:t xml:space="preserve"> بالتنوع البيولوجي من البلدان المتقدمة إلى ما لا يقل عن 20 مليار دولار </w:t>
      </w:r>
      <w:r w:rsidR="006861E3">
        <w:rPr>
          <w:rFonts w:ascii="Simplified Arabic" w:hAnsi="Simplified Arabic" w:cs="Simplified Arabic" w:hint="cs"/>
          <w:rtl/>
        </w:rPr>
        <w:t xml:space="preserve">من دولارات الولايات المتحدة سنويا </w:t>
      </w:r>
      <w:r w:rsidRPr="00C54611">
        <w:rPr>
          <w:rFonts w:ascii="Simplified Arabic" w:hAnsi="Simplified Arabic" w:cs="Simplified Arabic"/>
          <w:rtl/>
        </w:rPr>
        <w:t xml:space="preserve">بحلول عام 2025، وإلى ما لا يقل عن 30 مليار دولار سنويا بحلول عام 2030، وتقديم دعم فعال </w:t>
      </w:r>
      <w:r w:rsidR="00A25B76">
        <w:rPr>
          <w:rFonts w:ascii="Simplified Arabic" w:hAnsi="Simplified Arabic" w:cs="Simplified Arabic" w:hint="cs"/>
          <w:rtl/>
        </w:rPr>
        <w:t>ل</w:t>
      </w:r>
      <w:r w:rsidRPr="00C54611">
        <w:rPr>
          <w:rFonts w:ascii="Simplified Arabic" w:hAnsi="Simplified Arabic" w:cs="Simplified Arabic"/>
          <w:rtl/>
        </w:rPr>
        <w:t>لأطراف</w:t>
      </w:r>
      <w:r w:rsidR="00A25B76">
        <w:rPr>
          <w:rFonts w:ascii="Simplified Arabic" w:hAnsi="Simplified Arabic" w:cs="Simplified Arabic" w:hint="cs"/>
          <w:rtl/>
        </w:rPr>
        <w:t xml:space="preserve"> من</w:t>
      </w:r>
      <w:r w:rsidRPr="00C54611">
        <w:rPr>
          <w:rFonts w:ascii="Simplified Arabic" w:hAnsi="Simplified Arabic" w:cs="Simplified Arabic"/>
          <w:rtl/>
        </w:rPr>
        <w:t xml:space="preserve"> البلدان النامية والبلدان التي تمر اقتصاداتها بمرحلة انتقالية لتنفيذ الإطار؛</w:t>
      </w:r>
    </w:p>
    <w:p w14:paraId="0AD8C0B3" w14:textId="5EEAC9DB" w:rsidR="00BE235B" w:rsidRDefault="00A25B76" w:rsidP="00C54611">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Pr>
      </w:pPr>
      <w:r w:rsidRPr="00A25B76">
        <w:rPr>
          <w:rFonts w:ascii="Simplified Arabic" w:hAnsi="Simplified Arabic" w:cs="Simplified Arabic" w:hint="cs"/>
          <w:i/>
          <w:iCs/>
          <w:rtl/>
        </w:rPr>
        <w:t>يشدد</w:t>
      </w:r>
      <w:r>
        <w:rPr>
          <w:rFonts w:ascii="Simplified Arabic" w:hAnsi="Simplified Arabic" w:cs="Simplified Arabic" w:hint="cs"/>
          <w:rtl/>
        </w:rPr>
        <w:t xml:space="preserve"> على</w:t>
      </w:r>
      <w:r w:rsidR="00C54611" w:rsidRPr="00C54611">
        <w:rPr>
          <w:rFonts w:ascii="Simplified Arabic" w:hAnsi="Simplified Arabic" w:cs="Simplified Arabic"/>
          <w:rtl/>
        </w:rPr>
        <w:t xml:space="preserve"> أن </w:t>
      </w:r>
      <w:r w:rsidR="00821FC1">
        <w:rPr>
          <w:rFonts w:ascii="Simplified Arabic" w:hAnsi="Simplified Arabic" w:cs="Simplified Arabic" w:hint="cs"/>
          <w:rtl/>
        </w:rPr>
        <w:t>الإرشادات</w:t>
      </w:r>
      <w:r w:rsidR="00C54611" w:rsidRPr="00C54611">
        <w:rPr>
          <w:rFonts w:ascii="Simplified Arabic" w:hAnsi="Simplified Arabic" w:cs="Simplified Arabic"/>
          <w:rtl/>
        </w:rPr>
        <w:t xml:space="preserve"> الصادرة عن مؤتمر الأطراف وفقا للفقرة 1 من المادة 21 من الاتفاقية تنطبق على صندوق الإطار العالمي للتنوع البيولوجي؛</w:t>
      </w:r>
    </w:p>
    <w:p w14:paraId="4ECD0D09" w14:textId="1AD3B260" w:rsidR="00674932" w:rsidRPr="00674932" w:rsidRDefault="00674932" w:rsidP="00674932">
      <w:pPr>
        <w:pStyle w:val="ListParagraph"/>
        <w:tabs>
          <w:tab w:val="left" w:pos="1843"/>
        </w:tabs>
        <w:bidi/>
        <w:spacing w:after="120" w:line="360" w:lineRule="exact"/>
        <w:ind w:left="1080"/>
        <w:contextualSpacing w:val="0"/>
        <w:rPr>
          <w:rFonts w:ascii="Simplified Arabic" w:hAnsi="Simplified Arabic" w:cs="Simplified Arabic"/>
          <w:b/>
          <w:bCs/>
        </w:rPr>
      </w:pPr>
      <w:r w:rsidRPr="00674932">
        <w:rPr>
          <w:rFonts w:ascii="Simplified Arabic" w:hAnsi="Simplified Arabic" w:cs="Simplified Arabic"/>
          <w:b/>
          <w:bCs/>
          <w:rtl/>
        </w:rPr>
        <w:t>إطار</w:t>
      </w:r>
      <w:r w:rsidRPr="00674932">
        <w:rPr>
          <w:rFonts w:ascii="Simplified Arabic" w:hAnsi="Simplified Arabic" w:cs="Simplified Arabic" w:hint="cs"/>
          <w:b/>
          <w:bCs/>
          <w:rtl/>
        </w:rPr>
        <w:t xml:space="preserve"> أولويات البرنامج الموجهة نحو</w:t>
      </w:r>
      <w:r w:rsidRPr="00674932">
        <w:rPr>
          <w:rFonts w:ascii="Simplified Arabic" w:hAnsi="Simplified Arabic" w:cs="Simplified Arabic"/>
          <w:b/>
          <w:bCs/>
          <w:rtl/>
        </w:rPr>
        <w:t xml:space="preserve"> </w:t>
      </w:r>
      <w:r w:rsidRPr="00674932">
        <w:rPr>
          <w:rFonts w:ascii="Simplified Arabic" w:hAnsi="Simplified Arabic" w:cs="Simplified Arabic" w:hint="cs"/>
          <w:b/>
          <w:bCs/>
          <w:rtl/>
        </w:rPr>
        <w:t>تحقيق النتائج والمستمر لأربع سنوات</w:t>
      </w:r>
    </w:p>
    <w:p w14:paraId="435132E4" w14:textId="36C7F433" w:rsidR="00674932" w:rsidRPr="00CF15AB" w:rsidRDefault="00674932" w:rsidP="00654DCB">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Pr>
      </w:pPr>
      <w:r w:rsidRPr="00CF15AB">
        <w:rPr>
          <w:rFonts w:ascii="Simplified Arabic" w:hAnsi="Simplified Arabic" w:cs="Simplified Arabic"/>
          <w:i/>
          <w:iCs/>
          <w:rtl/>
        </w:rPr>
        <w:t>يعتمد</w:t>
      </w:r>
      <w:r w:rsidRPr="00CF15AB">
        <w:rPr>
          <w:rFonts w:ascii="Simplified Arabic" w:hAnsi="Simplified Arabic" w:cs="Simplified Arabic"/>
          <w:rtl/>
        </w:rPr>
        <w:t xml:space="preserve"> </w:t>
      </w:r>
      <w:r w:rsidR="00CD0B37" w:rsidRPr="00CF15AB">
        <w:rPr>
          <w:rFonts w:ascii="Simplified Arabic" w:hAnsi="Simplified Arabic" w:cs="Simplified Arabic"/>
          <w:rtl/>
        </w:rPr>
        <w:t>إطار</w:t>
      </w:r>
      <w:r w:rsidR="00CD0B37" w:rsidRPr="00CF15AB">
        <w:rPr>
          <w:rFonts w:ascii="Simplified Arabic" w:hAnsi="Simplified Arabic" w:cs="Simplified Arabic" w:hint="cs"/>
          <w:rtl/>
        </w:rPr>
        <w:t xml:space="preserve"> أولويات برنامج</w:t>
      </w:r>
      <w:r w:rsidR="0034228A" w:rsidRPr="00CF15AB">
        <w:rPr>
          <w:rFonts w:ascii="Simplified Arabic" w:hAnsi="Simplified Arabic" w:cs="Simplified Arabic" w:hint="cs"/>
          <w:rtl/>
        </w:rPr>
        <w:t xml:space="preserve"> التنوع البيولوجي</w:t>
      </w:r>
      <w:r w:rsidR="00CD0B37" w:rsidRPr="00CF15AB">
        <w:rPr>
          <w:rFonts w:ascii="Simplified Arabic" w:hAnsi="Simplified Arabic" w:cs="Simplified Arabic" w:hint="cs"/>
          <w:rtl/>
        </w:rPr>
        <w:t xml:space="preserve"> الموجهة نحو</w:t>
      </w:r>
      <w:r w:rsidR="00CD0B37" w:rsidRPr="00CF15AB">
        <w:rPr>
          <w:rFonts w:ascii="Simplified Arabic" w:hAnsi="Simplified Arabic" w:cs="Simplified Arabic"/>
          <w:rtl/>
        </w:rPr>
        <w:t xml:space="preserve"> </w:t>
      </w:r>
      <w:r w:rsidR="00CD0B37" w:rsidRPr="00CF15AB">
        <w:rPr>
          <w:rFonts w:ascii="Simplified Arabic" w:hAnsi="Simplified Arabic" w:cs="Simplified Arabic" w:hint="cs"/>
          <w:rtl/>
        </w:rPr>
        <w:t xml:space="preserve">تحقيق النتائج والمستمر لأربع سنوات </w:t>
      </w:r>
      <w:r w:rsidR="00CD0B37" w:rsidRPr="00CF15AB">
        <w:rPr>
          <w:rFonts w:ascii="Simplified Arabic" w:hAnsi="Simplified Arabic" w:cs="Simplified Arabic"/>
          <w:rtl/>
        </w:rPr>
        <w:t xml:space="preserve">خلال فترة التجديد التاسع لموارد </w:t>
      </w:r>
      <w:r w:rsidR="00CD0B37" w:rsidRPr="00CF15AB">
        <w:rPr>
          <w:rFonts w:ascii="Simplified Arabic" w:hAnsi="Simplified Arabic" w:cs="Simplified Arabic" w:hint="cs"/>
          <w:rtl/>
        </w:rPr>
        <w:t>ا</w:t>
      </w:r>
      <w:r w:rsidR="00CD0B37" w:rsidRPr="00CF15AB">
        <w:rPr>
          <w:rFonts w:ascii="Simplified Arabic" w:hAnsi="Simplified Arabic" w:cs="Simplified Arabic"/>
          <w:rtl/>
        </w:rPr>
        <w:t>لصندوق الاستئماني لمرفق البيئة العالمية</w:t>
      </w:r>
      <w:r w:rsidR="00654DCB" w:rsidRPr="00CF15AB">
        <w:rPr>
          <w:rFonts w:ascii="Simplified Arabic" w:hAnsi="Simplified Arabic" w:cs="Simplified Arabic" w:hint="cs"/>
          <w:rtl/>
        </w:rPr>
        <w:t xml:space="preserve"> </w:t>
      </w:r>
      <w:r w:rsidRPr="00CF15AB">
        <w:rPr>
          <w:rFonts w:ascii="Simplified Arabic" w:hAnsi="Simplified Arabic" w:cs="Simplified Arabic"/>
          <w:rtl/>
        </w:rPr>
        <w:t>(</w:t>
      </w:r>
      <w:r w:rsidRPr="00CF15AB">
        <w:rPr>
          <w:rFonts w:ascii="Simplified Arabic" w:hAnsi="Simplified Arabic" w:cs="Simplified Arabic" w:hint="cs"/>
          <w:rtl/>
        </w:rPr>
        <w:t>يولي</w:t>
      </w:r>
      <w:r w:rsidR="00654DCB" w:rsidRPr="00CF15AB">
        <w:rPr>
          <w:rFonts w:ascii="Simplified Arabic" w:hAnsi="Simplified Arabic" w:cs="Simplified Arabic" w:hint="cs"/>
          <w:rtl/>
        </w:rPr>
        <w:t>ه</w:t>
      </w:r>
      <w:r w:rsidRPr="00CF15AB">
        <w:rPr>
          <w:rFonts w:ascii="Simplified Arabic" w:hAnsi="Simplified Arabic" w:cs="Simplified Arabic"/>
          <w:rtl/>
        </w:rPr>
        <w:t>/</w:t>
      </w:r>
      <w:r w:rsidRPr="00CF15AB">
        <w:rPr>
          <w:rFonts w:ascii="Simplified Arabic" w:hAnsi="Simplified Arabic" w:cs="Simplified Arabic" w:hint="cs"/>
          <w:rtl/>
        </w:rPr>
        <w:t>تموز</w:t>
      </w:r>
      <w:r w:rsidRPr="00CF15AB">
        <w:rPr>
          <w:rFonts w:ascii="Simplified Arabic" w:hAnsi="Simplified Arabic" w:cs="Simplified Arabic"/>
          <w:rtl/>
        </w:rPr>
        <w:t xml:space="preserve"> 2026 </w:t>
      </w:r>
      <w:r w:rsidRPr="00CF15AB">
        <w:rPr>
          <w:rFonts w:ascii="Simplified Arabic" w:hAnsi="Simplified Arabic" w:cs="Simplified Arabic" w:hint="cs"/>
          <w:rtl/>
        </w:rPr>
        <w:t>إلى</w:t>
      </w:r>
      <w:r w:rsidRPr="00CF15AB">
        <w:rPr>
          <w:rFonts w:ascii="Simplified Arabic" w:hAnsi="Simplified Arabic" w:cs="Simplified Arabic"/>
          <w:rtl/>
        </w:rPr>
        <w:t xml:space="preserve"> </w:t>
      </w:r>
      <w:r w:rsidRPr="00CF15AB">
        <w:rPr>
          <w:rFonts w:ascii="Simplified Arabic" w:hAnsi="Simplified Arabic" w:cs="Simplified Arabic" w:hint="cs"/>
          <w:rtl/>
        </w:rPr>
        <w:t>يوني</w:t>
      </w:r>
      <w:r w:rsidR="00654DCB" w:rsidRPr="00CF15AB">
        <w:rPr>
          <w:rFonts w:ascii="Simplified Arabic" w:hAnsi="Simplified Arabic" w:cs="Simplified Arabic" w:hint="cs"/>
          <w:rtl/>
        </w:rPr>
        <w:t>ه</w:t>
      </w:r>
      <w:r w:rsidRPr="00CF15AB">
        <w:rPr>
          <w:rFonts w:ascii="Simplified Arabic" w:hAnsi="Simplified Arabic" w:cs="Simplified Arabic"/>
          <w:rtl/>
        </w:rPr>
        <w:t>/</w:t>
      </w:r>
      <w:r w:rsidRPr="00CF15AB">
        <w:rPr>
          <w:rFonts w:ascii="Simplified Arabic" w:hAnsi="Simplified Arabic" w:cs="Simplified Arabic" w:hint="cs"/>
          <w:rtl/>
        </w:rPr>
        <w:t>حزيران</w:t>
      </w:r>
      <w:r w:rsidRPr="00CF15AB">
        <w:rPr>
          <w:rFonts w:ascii="Simplified Arabic" w:hAnsi="Simplified Arabic" w:cs="Simplified Arabic"/>
          <w:rtl/>
        </w:rPr>
        <w:t xml:space="preserve"> 2030)</w:t>
      </w:r>
      <w:r w:rsidRPr="00CF15AB">
        <w:rPr>
          <w:rFonts w:ascii="Simplified Arabic" w:hAnsi="Simplified Arabic" w:cs="Simplified Arabic" w:hint="cs"/>
          <w:rtl/>
        </w:rPr>
        <w:t>،</w:t>
      </w:r>
      <w:r w:rsidRPr="00CF15AB">
        <w:rPr>
          <w:rFonts w:ascii="Simplified Arabic" w:hAnsi="Simplified Arabic" w:cs="Simplified Arabic"/>
          <w:rtl/>
        </w:rPr>
        <w:t xml:space="preserve"> </w:t>
      </w:r>
      <w:r w:rsidRPr="00CF15AB">
        <w:rPr>
          <w:rFonts w:ascii="Simplified Arabic" w:hAnsi="Simplified Arabic" w:cs="Simplified Arabic" w:hint="cs"/>
          <w:rtl/>
        </w:rPr>
        <w:t>بما</w:t>
      </w:r>
      <w:r w:rsidRPr="00CF15AB">
        <w:rPr>
          <w:rFonts w:ascii="Simplified Arabic" w:hAnsi="Simplified Arabic" w:cs="Simplified Arabic"/>
          <w:rtl/>
        </w:rPr>
        <w:t xml:space="preserve"> </w:t>
      </w:r>
      <w:r w:rsidRPr="00CF15AB">
        <w:rPr>
          <w:rFonts w:ascii="Simplified Arabic" w:hAnsi="Simplified Arabic" w:cs="Simplified Arabic" w:hint="cs"/>
          <w:rtl/>
        </w:rPr>
        <w:t>يتماشى</w:t>
      </w:r>
      <w:r w:rsidRPr="00CF15AB">
        <w:rPr>
          <w:rFonts w:ascii="Simplified Arabic" w:hAnsi="Simplified Arabic" w:cs="Simplified Arabic"/>
          <w:rtl/>
        </w:rPr>
        <w:t xml:space="preserve"> </w:t>
      </w:r>
      <w:r w:rsidRPr="00CF15AB">
        <w:rPr>
          <w:rFonts w:ascii="Simplified Arabic" w:hAnsi="Simplified Arabic" w:cs="Simplified Arabic" w:hint="cs"/>
          <w:rtl/>
        </w:rPr>
        <w:t>مع</w:t>
      </w:r>
      <w:r w:rsidRPr="00CF15AB">
        <w:rPr>
          <w:rFonts w:ascii="Simplified Arabic" w:hAnsi="Simplified Arabic" w:cs="Simplified Arabic"/>
          <w:rtl/>
        </w:rPr>
        <w:t xml:space="preserve"> </w:t>
      </w:r>
      <w:r w:rsidRPr="00CF15AB">
        <w:rPr>
          <w:rFonts w:ascii="Simplified Arabic" w:hAnsi="Simplified Arabic" w:cs="Simplified Arabic" w:hint="cs"/>
          <w:rtl/>
        </w:rPr>
        <w:t>إطار</w:t>
      </w:r>
      <w:r w:rsidRPr="00CF15AB">
        <w:rPr>
          <w:rFonts w:ascii="Simplified Arabic" w:hAnsi="Simplified Arabic" w:cs="Simplified Arabic"/>
          <w:rtl/>
        </w:rPr>
        <w:t xml:space="preserve"> </w:t>
      </w:r>
      <w:r w:rsidRPr="00CF15AB">
        <w:rPr>
          <w:rFonts w:ascii="Simplified Arabic" w:hAnsi="Simplified Arabic" w:cs="Simplified Arabic" w:hint="cs"/>
          <w:rtl/>
        </w:rPr>
        <w:t>كونمينغ</w:t>
      </w:r>
      <w:r w:rsidR="00654DCB" w:rsidRPr="00CF15AB">
        <w:rPr>
          <w:rFonts w:ascii="Simplified Arabic" w:hAnsi="Simplified Arabic" w:cs="Simplified Arabic" w:hint="cs"/>
          <w:rtl/>
        </w:rPr>
        <w:t>-</w:t>
      </w:r>
      <w:r w:rsidRPr="00CF15AB">
        <w:rPr>
          <w:rFonts w:ascii="Simplified Arabic" w:hAnsi="Simplified Arabic" w:cs="Simplified Arabic" w:hint="cs"/>
          <w:rtl/>
        </w:rPr>
        <w:t>مونتريال</w:t>
      </w:r>
      <w:r w:rsidRPr="00CF15AB">
        <w:rPr>
          <w:rFonts w:ascii="Simplified Arabic" w:hAnsi="Simplified Arabic" w:cs="Simplified Arabic"/>
          <w:rtl/>
        </w:rPr>
        <w:t xml:space="preserve"> </w:t>
      </w:r>
      <w:r w:rsidRPr="00CF15AB">
        <w:rPr>
          <w:rFonts w:ascii="Simplified Arabic" w:hAnsi="Simplified Arabic" w:cs="Simplified Arabic" w:hint="cs"/>
          <w:rtl/>
        </w:rPr>
        <w:t>العالمي</w:t>
      </w:r>
      <w:r w:rsidRPr="00CF15AB">
        <w:rPr>
          <w:rFonts w:ascii="Simplified Arabic" w:hAnsi="Simplified Arabic" w:cs="Simplified Arabic"/>
          <w:rtl/>
        </w:rPr>
        <w:t xml:space="preserve"> </w:t>
      </w:r>
      <w:r w:rsidRPr="00CF15AB">
        <w:rPr>
          <w:rFonts w:ascii="Simplified Arabic" w:hAnsi="Simplified Arabic" w:cs="Simplified Arabic" w:hint="cs"/>
          <w:rtl/>
        </w:rPr>
        <w:t>للتنوع</w:t>
      </w:r>
      <w:r w:rsidRPr="00CF15AB">
        <w:rPr>
          <w:rFonts w:ascii="Simplified Arabic" w:hAnsi="Simplified Arabic" w:cs="Simplified Arabic"/>
          <w:rtl/>
        </w:rPr>
        <w:t xml:space="preserve"> </w:t>
      </w:r>
      <w:r w:rsidRPr="00CF15AB">
        <w:rPr>
          <w:rFonts w:ascii="Simplified Arabic" w:hAnsi="Simplified Arabic" w:cs="Simplified Arabic" w:hint="cs"/>
          <w:rtl/>
        </w:rPr>
        <w:t>البيولوجي،</w:t>
      </w:r>
      <w:r w:rsidRPr="00CF15AB">
        <w:rPr>
          <w:rFonts w:ascii="Simplified Arabic" w:hAnsi="Simplified Arabic" w:cs="Simplified Arabic"/>
          <w:rtl/>
        </w:rPr>
        <w:t xml:space="preserve"> </w:t>
      </w:r>
      <w:r w:rsidRPr="00CF15AB">
        <w:rPr>
          <w:rFonts w:ascii="Simplified Arabic" w:hAnsi="Simplified Arabic" w:cs="Simplified Arabic" w:hint="cs"/>
          <w:rtl/>
        </w:rPr>
        <w:t>الوارد</w:t>
      </w:r>
      <w:r w:rsidRPr="00CF15AB">
        <w:rPr>
          <w:rFonts w:ascii="Simplified Arabic" w:hAnsi="Simplified Arabic" w:cs="Simplified Arabic"/>
          <w:rtl/>
        </w:rPr>
        <w:t xml:space="preserve"> </w:t>
      </w:r>
      <w:r w:rsidRPr="00CF15AB">
        <w:rPr>
          <w:rFonts w:ascii="Simplified Arabic" w:hAnsi="Simplified Arabic" w:cs="Simplified Arabic" w:hint="cs"/>
          <w:rtl/>
        </w:rPr>
        <w:t>في</w:t>
      </w:r>
      <w:r w:rsidRPr="00CF15AB">
        <w:rPr>
          <w:rFonts w:ascii="Simplified Arabic" w:hAnsi="Simplified Arabic" w:cs="Simplified Arabic"/>
          <w:rtl/>
        </w:rPr>
        <w:t xml:space="preserve"> </w:t>
      </w:r>
      <w:r w:rsidRPr="00CF15AB">
        <w:rPr>
          <w:rFonts w:ascii="Simplified Arabic" w:hAnsi="Simplified Arabic" w:cs="Simplified Arabic" w:hint="cs"/>
          <w:rtl/>
        </w:rPr>
        <w:t>مرفق</w:t>
      </w:r>
      <w:r w:rsidRPr="00CF15AB">
        <w:rPr>
          <w:rFonts w:ascii="Simplified Arabic" w:hAnsi="Simplified Arabic" w:cs="Simplified Arabic"/>
          <w:rtl/>
        </w:rPr>
        <w:t xml:space="preserve"> </w:t>
      </w:r>
      <w:r w:rsidRPr="00CF15AB">
        <w:rPr>
          <w:rFonts w:ascii="Simplified Arabic" w:hAnsi="Simplified Arabic" w:cs="Simplified Arabic" w:hint="cs"/>
          <w:rtl/>
        </w:rPr>
        <w:t>هذا</w:t>
      </w:r>
      <w:r w:rsidRPr="00CF15AB">
        <w:rPr>
          <w:rFonts w:ascii="Simplified Arabic" w:hAnsi="Simplified Arabic" w:cs="Simplified Arabic"/>
          <w:rtl/>
        </w:rPr>
        <w:t xml:space="preserve"> </w:t>
      </w:r>
      <w:r w:rsidR="00654DCB" w:rsidRPr="00CF15AB">
        <w:rPr>
          <w:rFonts w:ascii="Simplified Arabic" w:hAnsi="Simplified Arabic" w:cs="Simplified Arabic" w:hint="cs"/>
          <w:rtl/>
        </w:rPr>
        <w:t>المقرر؛</w:t>
      </w:r>
    </w:p>
    <w:p w14:paraId="167F1D29" w14:textId="0733A17A" w:rsidR="00821FC1" w:rsidRDefault="00674932" w:rsidP="00674932">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Pr>
      </w:pPr>
      <w:r w:rsidRPr="006E5C95">
        <w:rPr>
          <w:rFonts w:ascii="Simplified Arabic" w:hAnsi="Simplified Arabic" w:cs="Simplified Arabic"/>
          <w:i/>
          <w:iCs/>
          <w:rtl/>
        </w:rPr>
        <w:t>يطلب</w:t>
      </w:r>
      <w:r w:rsidRPr="00674932">
        <w:rPr>
          <w:rFonts w:ascii="Simplified Arabic" w:hAnsi="Simplified Arabic" w:cs="Simplified Arabic"/>
          <w:rtl/>
        </w:rPr>
        <w:t xml:space="preserve"> إلى مرفق البيئة العالمية أن يدرج في تقريره المقدم إلى مؤتمر الأطراف كيفية استجابته </w:t>
      </w:r>
      <w:r w:rsidR="002D2756">
        <w:rPr>
          <w:rFonts w:ascii="Simplified Arabic" w:hAnsi="Simplified Arabic" w:cs="Simplified Arabic" w:hint="cs"/>
          <w:rtl/>
        </w:rPr>
        <w:t>ل</w:t>
      </w:r>
      <w:r w:rsidR="002D2756" w:rsidRPr="00B53393">
        <w:rPr>
          <w:rFonts w:ascii="Simplified Arabic" w:hAnsi="Simplified Arabic" w:cs="Simplified Arabic"/>
          <w:rtl/>
        </w:rPr>
        <w:t>إطار</w:t>
      </w:r>
      <w:r w:rsidR="002D2756" w:rsidRPr="00B53393">
        <w:rPr>
          <w:rFonts w:ascii="Simplified Arabic" w:hAnsi="Simplified Arabic" w:cs="Simplified Arabic" w:hint="cs"/>
          <w:rtl/>
        </w:rPr>
        <w:t xml:space="preserve"> أولويات البرنامج الموجهة نحو</w:t>
      </w:r>
      <w:r w:rsidR="002D2756" w:rsidRPr="00B53393">
        <w:rPr>
          <w:rFonts w:ascii="Simplified Arabic" w:hAnsi="Simplified Arabic" w:cs="Simplified Arabic"/>
          <w:rtl/>
        </w:rPr>
        <w:t xml:space="preserve"> </w:t>
      </w:r>
      <w:r w:rsidR="002D2756" w:rsidRPr="00B53393">
        <w:rPr>
          <w:rFonts w:ascii="Simplified Arabic" w:hAnsi="Simplified Arabic" w:cs="Simplified Arabic" w:hint="cs"/>
          <w:rtl/>
        </w:rPr>
        <w:t xml:space="preserve">تحقيق النتائج والمستمر لأربع سنوات </w:t>
      </w:r>
      <w:r w:rsidR="00945342" w:rsidRPr="00945342">
        <w:rPr>
          <w:rFonts w:ascii="Simplified Arabic" w:hAnsi="Simplified Arabic" w:cs="Simplified Arabic" w:hint="cs"/>
          <w:rtl/>
        </w:rPr>
        <w:t xml:space="preserve">لاتفاقية التنوع البيولوجي </w:t>
      </w:r>
      <w:r w:rsidR="002D2756" w:rsidRPr="00B53393">
        <w:rPr>
          <w:rFonts w:ascii="Simplified Arabic" w:hAnsi="Simplified Arabic" w:cs="Simplified Arabic"/>
          <w:rtl/>
        </w:rPr>
        <w:t>وبروتوكول</w:t>
      </w:r>
      <w:r w:rsidR="002D2756" w:rsidRPr="00B53393">
        <w:rPr>
          <w:rFonts w:ascii="Simplified Arabic" w:hAnsi="Simplified Arabic" w:cs="Simplified Arabic" w:hint="cs"/>
          <w:rtl/>
        </w:rPr>
        <w:t>ي</w:t>
      </w:r>
      <w:r w:rsidR="002D2756" w:rsidRPr="00B53393">
        <w:rPr>
          <w:rFonts w:ascii="Simplified Arabic" w:hAnsi="Simplified Arabic" w:cs="Simplified Arabic"/>
          <w:rtl/>
        </w:rPr>
        <w:t>ها</w:t>
      </w:r>
      <w:r w:rsidRPr="00674932">
        <w:rPr>
          <w:rFonts w:ascii="Simplified Arabic" w:hAnsi="Simplified Arabic" w:cs="Simplified Arabic"/>
          <w:rtl/>
        </w:rPr>
        <w:t xml:space="preserve">، </w:t>
      </w:r>
      <w:r w:rsidR="00375558" w:rsidRPr="00375558">
        <w:rPr>
          <w:rFonts w:ascii="Simplified Arabic" w:hAnsi="Simplified Arabic" w:cs="Simplified Arabic"/>
          <w:rtl/>
        </w:rPr>
        <w:t xml:space="preserve">وكيف تساهم </w:t>
      </w:r>
      <w:r w:rsidR="00375558" w:rsidRPr="00674932">
        <w:rPr>
          <w:rFonts w:ascii="Simplified Arabic" w:hAnsi="Simplified Arabic" w:cs="Simplified Arabic"/>
          <w:rtl/>
        </w:rPr>
        <w:t xml:space="preserve">استجابته </w:t>
      </w:r>
      <w:r w:rsidR="00375558" w:rsidRPr="00375558">
        <w:rPr>
          <w:rFonts w:ascii="Simplified Arabic" w:hAnsi="Simplified Arabic" w:cs="Simplified Arabic"/>
          <w:rtl/>
        </w:rPr>
        <w:t>في كل هدف</w:t>
      </w:r>
      <w:r w:rsidR="00375558">
        <w:rPr>
          <w:rFonts w:ascii="Simplified Arabic" w:hAnsi="Simplified Arabic" w:cs="Simplified Arabic" w:hint="cs"/>
          <w:rtl/>
        </w:rPr>
        <w:t xml:space="preserve"> من أهداف</w:t>
      </w:r>
      <w:r w:rsidR="00375558" w:rsidRPr="00375558">
        <w:rPr>
          <w:rFonts w:ascii="Simplified Arabic" w:hAnsi="Simplified Arabic" w:cs="Simplified Arabic"/>
          <w:rtl/>
        </w:rPr>
        <w:t xml:space="preserve"> </w:t>
      </w:r>
      <w:r w:rsidR="00FA7575">
        <w:rPr>
          <w:rFonts w:ascii="Simplified Arabic" w:hAnsi="Simplified Arabic" w:cs="Simplified Arabic" w:hint="cs"/>
          <w:rtl/>
        </w:rPr>
        <w:t>ا</w:t>
      </w:r>
      <w:r w:rsidR="00375558" w:rsidRPr="00375558">
        <w:rPr>
          <w:rFonts w:ascii="Simplified Arabic" w:hAnsi="Simplified Arabic" w:cs="Simplified Arabic"/>
          <w:rtl/>
        </w:rPr>
        <w:t>لإطار وتنفيذ أهداف الاتفاقية وبروتوكول</w:t>
      </w:r>
      <w:r w:rsidR="00221FB7">
        <w:rPr>
          <w:rFonts w:ascii="Simplified Arabic" w:hAnsi="Simplified Arabic" w:cs="Simplified Arabic" w:hint="cs"/>
          <w:rtl/>
        </w:rPr>
        <w:t>يها</w:t>
      </w:r>
      <w:r w:rsidR="00375558" w:rsidRPr="00375558">
        <w:rPr>
          <w:rFonts w:ascii="Simplified Arabic" w:hAnsi="Simplified Arabic" w:cs="Simplified Arabic"/>
          <w:rtl/>
        </w:rPr>
        <w:t>؛</w:t>
      </w:r>
    </w:p>
    <w:p w14:paraId="40DB6CE7" w14:textId="684EBE81" w:rsidR="00221FB7" w:rsidRDefault="00221FB7" w:rsidP="00221FB7">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Pr>
      </w:pPr>
      <w:r w:rsidRPr="00221FB7">
        <w:rPr>
          <w:rFonts w:ascii="Simplified Arabic" w:hAnsi="Simplified Arabic" w:cs="Simplified Arabic"/>
          <w:i/>
          <w:iCs/>
          <w:rtl/>
        </w:rPr>
        <w:t>يدعو</w:t>
      </w:r>
      <w:r w:rsidRPr="00221FB7">
        <w:rPr>
          <w:rFonts w:ascii="Simplified Arabic" w:hAnsi="Simplified Arabic" w:cs="Simplified Arabic"/>
          <w:rtl/>
        </w:rPr>
        <w:t xml:space="preserve"> </w:t>
      </w:r>
      <w:r w:rsidR="00991F91">
        <w:rPr>
          <w:rFonts w:ascii="Simplified Arabic" w:hAnsi="Simplified Arabic" w:cs="Simplified Arabic" w:hint="cs"/>
          <w:rtl/>
        </w:rPr>
        <w:t xml:space="preserve">مجالس إدارة </w:t>
      </w:r>
      <w:r w:rsidR="00991F91" w:rsidRPr="00991F91">
        <w:rPr>
          <w:rFonts w:ascii="Simplified Arabic" w:hAnsi="Simplified Arabic" w:cs="Simplified Arabic"/>
          <w:rtl/>
        </w:rPr>
        <w:t>مختلف الاتفاقيات المتعلقة بالتنوع البيولوجي إلى إدراج بند دائم في جدول أعمال اجتماعاتها لتقديم المشورة الاستراتيجية، حسب الاقتضاء، فيما يتعلق بالتنفيذ الوطني التآزري مع أهداف الاتفاقية وبروتوكول</w:t>
      </w:r>
      <w:r w:rsidR="00C65595">
        <w:rPr>
          <w:rFonts w:ascii="Simplified Arabic" w:hAnsi="Simplified Arabic" w:cs="Simplified Arabic" w:hint="cs"/>
          <w:rtl/>
        </w:rPr>
        <w:t>يه</w:t>
      </w:r>
      <w:r w:rsidR="00991F91" w:rsidRPr="00991F91">
        <w:rPr>
          <w:rFonts w:ascii="Simplified Arabic" w:hAnsi="Simplified Arabic" w:cs="Simplified Arabic"/>
          <w:rtl/>
        </w:rPr>
        <w:t xml:space="preserve">ا </w:t>
      </w:r>
      <w:r w:rsidR="00C65595">
        <w:rPr>
          <w:rFonts w:ascii="Simplified Arabic" w:hAnsi="Simplified Arabic" w:cs="Simplified Arabic" w:hint="cs"/>
          <w:rtl/>
        </w:rPr>
        <w:t>وإطار</w:t>
      </w:r>
      <w:r w:rsidR="00991F91" w:rsidRPr="00991F91">
        <w:rPr>
          <w:rFonts w:ascii="Simplified Arabic" w:hAnsi="Simplified Arabic" w:cs="Simplified Arabic"/>
          <w:rtl/>
        </w:rPr>
        <w:t xml:space="preserve"> كونمينغ-مونتريال العالمي للتنوع البيولوجي، الذي يمكن إحالته إلى مرفق البيئة العالمية من خلال مؤتمر الأطراف في اتفاقية التنوع البيولوجي، ومطالبة أماناتهم بإرسال هذه المشورة إلى الأمين التنفيذي لاتفاقية التنوع البيولوجي؛</w:t>
      </w:r>
    </w:p>
    <w:p w14:paraId="7C73DE5D" w14:textId="74CF958E" w:rsidR="00FA7575" w:rsidRDefault="003023C2" w:rsidP="00FA7575">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Pr>
      </w:pPr>
      <w:r w:rsidRPr="003023C2">
        <w:rPr>
          <w:rFonts w:ascii="Simplified Arabic" w:hAnsi="Simplified Arabic" w:cs="Simplified Arabic"/>
          <w:i/>
          <w:iCs/>
          <w:rtl/>
        </w:rPr>
        <w:t>يدعو</w:t>
      </w:r>
      <w:r w:rsidRPr="003023C2">
        <w:rPr>
          <w:rFonts w:ascii="Simplified Arabic" w:hAnsi="Simplified Arabic" w:cs="Simplified Arabic"/>
          <w:rtl/>
        </w:rPr>
        <w:t xml:space="preserve"> أمانات الاتفاقيات المتعلقة بالتنوع البيولوجي إلى المشاركة وتقديم مدخلات للمشاورة المشتركة بين الأمانات التي سيعقدها الأمين التنفيذي عند وضع مدخلات الأمانة لصياغة </w:t>
      </w:r>
      <w:r w:rsidR="00B357DE">
        <w:rPr>
          <w:rFonts w:ascii="Simplified Arabic" w:hAnsi="Simplified Arabic" w:cs="Simplified Arabic" w:hint="cs"/>
          <w:rtl/>
        </w:rPr>
        <w:t>توجهات</w:t>
      </w:r>
      <w:r w:rsidRPr="003023C2">
        <w:rPr>
          <w:rFonts w:ascii="Simplified Arabic" w:hAnsi="Simplified Arabic" w:cs="Simplified Arabic"/>
          <w:rtl/>
        </w:rPr>
        <w:t xml:space="preserve"> البرمجة وتوصيات السياسة العامة ل</w:t>
      </w:r>
      <w:r w:rsidR="00DE0448">
        <w:rPr>
          <w:rFonts w:ascii="Simplified Arabic" w:hAnsi="Simplified Arabic" w:cs="Simplified Arabic" w:hint="cs"/>
          <w:rtl/>
        </w:rPr>
        <w:t>ل</w:t>
      </w:r>
      <w:r w:rsidRPr="003023C2">
        <w:rPr>
          <w:rFonts w:ascii="Simplified Arabic" w:hAnsi="Simplified Arabic" w:cs="Simplified Arabic"/>
          <w:rtl/>
        </w:rPr>
        <w:t>مفاوضات</w:t>
      </w:r>
      <w:r w:rsidR="00DE0448">
        <w:rPr>
          <w:rFonts w:ascii="Simplified Arabic" w:hAnsi="Simplified Arabic" w:cs="Simplified Arabic" w:hint="cs"/>
          <w:rtl/>
        </w:rPr>
        <w:t xml:space="preserve"> بشأن فترة </w:t>
      </w:r>
      <w:r w:rsidRPr="003023C2">
        <w:rPr>
          <w:rFonts w:ascii="Simplified Arabic" w:hAnsi="Simplified Arabic" w:cs="Simplified Arabic"/>
          <w:rtl/>
        </w:rPr>
        <w:t>التجديد التاسع لموارد الصندوق الاستئماني لمرفق البيئة</w:t>
      </w:r>
      <w:r w:rsidR="00991F91">
        <w:rPr>
          <w:rFonts w:ascii="Simplified Arabic" w:hAnsi="Simplified Arabic" w:cs="Simplified Arabic" w:hint="cs"/>
          <w:rtl/>
        </w:rPr>
        <w:t xml:space="preserve"> العالمية</w:t>
      </w:r>
      <w:r w:rsidRPr="003023C2">
        <w:rPr>
          <w:rFonts w:ascii="Simplified Arabic" w:hAnsi="Simplified Arabic" w:cs="Simplified Arabic"/>
          <w:rtl/>
        </w:rPr>
        <w:t>، الذي سيشارك فيه وفقاً للفقرة 7 من مذكرة التفاهم بين مؤتمر الأطراف في اتفاقية التنوع البيولوجي ومجلس مرفق البيئة العالمية؛</w:t>
      </w:r>
    </w:p>
    <w:p w14:paraId="3F65E88D" w14:textId="108F6317" w:rsidR="00C65595" w:rsidRPr="00C65595" w:rsidRDefault="00C65595" w:rsidP="00C65595">
      <w:pPr>
        <w:pStyle w:val="ListParagraph"/>
        <w:tabs>
          <w:tab w:val="left" w:pos="1843"/>
        </w:tabs>
        <w:bidi/>
        <w:spacing w:after="120" w:line="360" w:lineRule="exact"/>
        <w:ind w:left="1080"/>
        <w:contextualSpacing w:val="0"/>
        <w:rPr>
          <w:rFonts w:ascii="Simplified Arabic" w:hAnsi="Simplified Arabic" w:cs="Simplified Arabic"/>
          <w:b/>
          <w:bCs/>
        </w:rPr>
      </w:pPr>
      <w:r w:rsidRPr="00C65595">
        <w:rPr>
          <w:rFonts w:ascii="Simplified Arabic" w:hAnsi="Simplified Arabic" w:cs="Simplified Arabic"/>
          <w:b/>
          <w:bCs/>
          <w:rtl/>
        </w:rPr>
        <w:t>تقييم احتياجات التمويل</w:t>
      </w:r>
    </w:p>
    <w:p w14:paraId="0C2F30BB" w14:textId="6FDB4517" w:rsidR="00C65595" w:rsidRDefault="003A7729" w:rsidP="00C65595">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Pr>
      </w:pPr>
      <w:r w:rsidRPr="003A7729">
        <w:rPr>
          <w:rFonts w:ascii="Simplified Arabic" w:hAnsi="Simplified Arabic" w:cs="Simplified Arabic"/>
          <w:i/>
          <w:iCs/>
          <w:rtl/>
        </w:rPr>
        <w:lastRenderedPageBreak/>
        <w:t>يطلب</w:t>
      </w:r>
      <w:r w:rsidRPr="003A7729">
        <w:rPr>
          <w:rFonts w:ascii="Simplified Arabic" w:hAnsi="Simplified Arabic" w:cs="Simplified Arabic"/>
          <w:rtl/>
        </w:rPr>
        <w:t xml:space="preserve"> إلى الأمين التنفيذي أن يقوم، على أساس مستمر، بتجميع وإرسال المعلومات المتعلقة باحتياجات التمويل الواردة من البلدان الأطراف المتلقية إلى أمانة مرفق البيئة العالمية والمشاركين في </w:t>
      </w:r>
      <w:r>
        <w:rPr>
          <w:rFonts w:ascii="Simplified Arabic" w:hAnsi="Simplified Arabic" w:cs="Simplified Arabic" w:hint="cs"/>
          <w:rtl/>
        </w:rPr>
        <w:t>ال</w:t>
      </w:r>
      <w:r w:rsidRPr="003A7729">
        <w:rPr>
          <w:rFonts w:ascii="Simplified Arabic" w:hAnsi="Simplified Arabic" w:cs="Simplified Arabic"/>
          <w:rtl/>
        </w:rPr>
        <w:t>مفاوضات</w:t>
      </w:r>
      <w:r>
        <w:rPr>
          <w:rFonts w:ascii="Simplified Arabic" w:hAnsi="Simplified Arabic" w:cs="Simplified Arabic" w:hint="cs"/>
          <w:rtl/>
        </w:rPr>
        <w:t xml:space="preserve"> بشأن فترة</w:t>
      </w:r>
      <w:r w:rsidRPr="003A7729">
        <w:rPr>
          <w:rFonts w:ascii="Simplified Arabic" w:hAnsi="Simplified Arabic" w:cs="Simplified Arabic"/>
          <w:rtl/>
        </w:rPr>
        <w:t xml:space="preserve"> التجديد التاسع لموارد الصندوق الاستئماني لمرفق البيئة العالمية؛</w:t>
      </w:r>
    </w:p>
    <w:p w14:paraId="1204EC8F" w14:textId="02D44B99" w:rsidR="003A7729" w:rsidRDefault="003A7729" w:rsidP="003A7729">
      <w:pPr>
        <w:pStyle w:val="ListParagraph"/>
        <w:numPr>
          <w:ilvl w:val="0"/>
          <w:numId w:val="38"/>
        </w:numPr>
        <w:tabs>
          <w:tab w:val="left" w:pos="1843"/>
        </w:tabs>
        <w:bidi/>
        <w:spacing w:after="120" w:line="360" w:lineRule="exact"/>
        <w:ind w:left="1080" w:firstLine="990"/>
        <w:contextualSpacing w:val="0"/>
        <w:rPr>
          <w:rFonts w:ascii="Simplified Arabic" w:hAnsi="Simplified Arabic" w:cs="Simplified Arabic"/>
        </w:rPr>
      </w:pPr>
      <w:r w:rsidRPr="003B1281">
        <w:rPr>
          <w:rFonts w:ascii="Simplified Arabic" w:hAnsi="Simplified Arabic" w:cs="Simplified Arabic"/>
          <w:i/>
          <w:iCs/>
          <w:rtl/>
        </w:rPr>
        <w:t>يطلب</w:t>
      </w:r>
      <w:r w:rsidRPr="003A7729">
        <w:rPr>
          <w:rFonts w:ascii="Simplified Arabic" w:hAnsi="Simplified Arabic" w:cs="Simplified Arabic"/>
          <w:rtl/>
        </w:rPr>
        <w:t xml:space="preserve"> إلى الأمين التنفيذي الاستفادة من الخبرات والدروس المستفادة في تنفيذ الاختصاصات لتقييم احتياجات التمويل من مرفق البيئة العالمية لتنفيذ الاتفاقية وبروتوكول</w:t>
      </w:r>
      <w:r w:rsidR="000C2B3B">
        <w:rPr>
          <w:rFonts w:ascii="Simplified Arabic" w:hAnsi="Simplified Arabic" w:cs="Simplified Arabic" w:hint="cs"/>
          <w:rtl/>
        </w:rPr>
        <w:t>ي</w:t>
      </w:r>
      <w:r w:rsidRPr="003A7729">
        <w:rPr>
          <w:rFonts w:ascii="Simplified Arabic" w:hAnsi="Simplified Arabic" w:cs="Simplified Arabic"/>
          <w:rtl/>
        </w:rPr>
        <w:t xml:space="preserve">ها، وإعداد مشروع الاختصاصات لإجراء </w:t>
      </w:r>
      <w:r w:rsidR="002A2D09">
        <w:rPr>
          <w:rFonts w:ascii="Simplified Arabic" w:hAnsi="Simplified Arabic" w:cs="Simplified Arabic" w:hint="cs"/>
          <w:rtl/>
        </w:rPr>
        <w:t>التقييم الخامس ل</w:t>
      </w:r>
      <w:r w:rsidRPr="003A7729">
        <w:rPr>
          <w:rFonts w:ascii="Simplified Arabic" w:hAnsi="Simplified Arabic" w:cs="Simplified Arabic"/>
          <w:rtl/>
        </w:rPr>
        <w:t>احتياجات التمويل</w:t>
      </w:r>
      <w:r w:rsidR="002A2D09">
        <w:rPr>
          <w:rFonts w:ascii="Simplified Arabic" w:hAnsi="Simplified Arabic" w:cs="Simplified Arabic" w:hint="cs"/>
          <w:rtl/>
        </w:rPr>
        <w:t xml:space="preserve"> اللازمة</w:t>
      </w:r>
      <w:r w:rsidRPr="003A7729">
        <w:rPr>
          <w:rFonts w:ascii="Simplified Arabic" w:hAnsi="Simplified Arabic" w:cs="Simplified Arabic"/>
          <w:rtl/>
        </w:rPr>
        <w:t xml:space="preserve"> لفترة التجديد العاشر لموارد الصندوق الاستئماني لمرفق البيئة العالمية، يولي</w:t>
      </w:r>
      <w:r w:rsidR="002A2D09">
        <w:rPr>
          <w:rFonts w:ascii="Simplified Arabic" w:hAnsi="Simplified Arabic" w:cs="Simplified Arabic" w:hint="cs"/>
          <w:rtl/>
        </w:rPr>
        <w:t>ه</w:t>
      </w:r>
      <w:r w:rsidRPr="003A7729">
        <w:rPr>
          <w:rFonts w:ascii="Simplified Arabic" w:hAnsi="Simplified Arabic" w:cs="Simplified Arabic"/>
          <w:rtl/>
        </w:rPr>
        <w:t>/تموز 2030 إلى يوني</w:t>
      </w:r>
      <w:r w:rsidR="002A2D09">
        <w:rPr>
          <w:rFonts w:ascii="Simplified Arabic" w:hAnsi="Simplified Arabic" w:cs="Simplified Arabic" w:hint="cs"/>
          <w:rtl/>
        </w:rPr>
        <w:t>ه</w:t>
      </w:r>
      <w:r w:rsidRPr="003A7729">
        <w:rPr>
          <w:rFonts w:ascii="Simplified Arabic" w:hAnsi="Simplified Arabic" w:cs="Simplified Arabic"/>
          <w:rtl/>
        </w:rPr>
        <w:t>/حزيران 2034، لتنظر فيها الهيئة الفرعية للتنفيذ في اجتماعها السادس ومؤتمر الأطراف في اجتماعه السابع عشر؛</w:t>
      </w:r>
    </w:p>
    <w:p w14:paraId="2C8F531F" w14:textId="680CE05E" w:rsidR="002A2D09" w:rsidRDefault="008E266F" w:rsidP="008E266F">
      <w:pPr>
        <w:pStyle w:val="ListParagraph"/>
        <w:tabs>
          <w:tab w:val="left" w:pos="1843"/>
        </w:tabs>
        <w:bidi/>
        <w:spacing w:after="120" w:line="360" w:lineRule="exact"/>
        <w:ind w:left="1080"/>
        <w:contextualSpacing w:val="0"/>
        <w:rPr>
          <w:rFonts w:ascii="Simplified Arabic" w:hAnsi="Simplified Arabic" w:cs="Simplified Arabic"/>
          <w:b/>
          <w:bCs/>
          <w:rtl/>
        </w:rPr>
      </w:pPr>
      <w:r w:rsidRPr="008E266F">
        <w:rPr>
          <w:rFonts w:ascii="Simplified Arabic" w:hAnsi="Simplified Arabic" w:cs="Simplified Arabic"/>
          <w:b/>
          <w:bCs/>
          <w:rtl/>
        </w:rPr>
        <w:t>إرشادات إضافية</w:t>
      </w:r>
      <w:r w:rsidRPr="008E266F">
        <w:rPr>
          <w:rFonts w:ascii="Simplified Arabic" w:hAnsi="Simplified Arabic" w:cs="Simplified Arabic" w:hint="cs"/>
          <w:b/>
          <w:bCs/>
          <w:rtl/>
        </w:rPr>
        <w:t xml:space="preserve"> إلى </w:t>
      </w:r>
      <w:r w:rsidRPr="008E266F">
        <w:rPr>
          <w:rFonts w:ascii="Simplified Arabic" w:hAnsi="Simplified Arabic" w:cs="Simplified Arabic"/>
          <w:b/>
          <w:bCs/>
          <w:rtl/>
        </w:rPr>
        <w:t>مرفق البيئة العالمية</w:t>
      </w:r>
    </w:p>
    <w:p w14:paraId="4B97790A" w14:textId="61DE7ED8" w:rsidR="00AC26D8" w:rsidRDefault="00AC26D8" w:rsidP="00F26F8F">
      <w:pPr>
        <w:pStyle w:val="ListParagraph"/>
        <w:tabs>
          <w:tab w:val="left" w:pos="2070"/>
        </w:tabs>
        <w:bidi/>
        <w:spacing w:after="120" w:line="360" w:lineRule="exact"/>
        <w:ind w:left="1800"/>
        <w:contextualSpacing w:val="0"/>
        <w:rPr>
          <w:rtl/>
        </w:rPr>
      </w:pPr>
      <w:r>
        <w:rPr>
          <w:rFonts w:ascii="Simplified Arabic" w:hAnsi="Simplified Arabic" w:cs="Simplified Arabic"/>
          <w:b/>
          <w:bCs/>
          <w:rtl/>
        </w:rPr>
        <w:tab/>
      </w:r>
      <w:r w:rsidRPr="00AC26D8">
        <w:rPr>
          <w:rFonts w:ascii="Simplified Arabic" w:hAnsi="Simplified Arabic" w:cs="Simplified Arabic" w:hint="cs"/>
          <w:rtl/>
        </w:rPr>
        <w:t xml:space="preserve">[18. </w:t>
      </w:r>
      <w:r w:rsidRPr="00AC26D8">
        <w:rPr>
          <w:rtl/>
        </w:rPr>
        <w:t>مساحة خالية تملأ لاحقاً</w:t>
      </w:r>
      <w:r w:rsidRPr="00AC26D8">
        <w:rPr>
          <w:rFonts w:hint="cs"/>
          <w:rtl/>
        </w:rPr>
        <w:t>]</w:t>
      </w:r>
      <w:r w:rsidRPr="00AC26D8">
        <w:rPr>
          <w:vertAlign w:val="superscript"/>
        </w:rPr>
        <w:t xml:space="preserve"> </w:t>
      </w:r>
      <w:r>
        <w:rPr>
          <w:rStyle w:val="FootnoteReference"/>
          <w:rtl/>
        </w:rPr>
        <w:footnoteReference w:customMarkFollows="1" w:id="13"/>
        <w:t>6</w:t>
      </w:r>
    </w:p>
    <w:p w14:paraId="3EA69767" w14:textId="73E07A10" w:rsidR="009E5924" w:rsidRDefault="003B1281" w:rsidP="009E5924">
      <w:pPr>
        <w:pStyle w:val="ListParagraph"/>
        <w:tabs>
          <w:tab w:val="left" w:pos="1843"/>
        </w:tabs>
        <w:bidi/>
        <w:spacing w:after="120" w:line="360" w:lineRule="exact"/>
        <w:ind w:left="1080"/>
        <w:contextualSpacing w:val="0"/>
        <w:rPr>
          <w:rFonts w:ascii="Simplified Arabic" w:hAnsi="Simplified Arabic" w:cs="Simplified Arabic"/>
          <w:b/>
          <w:bCs/>
          <w:rtl/>
        </w:rPr>
      </w:pPr>
      <w:r>
        <w:rPr>
          <w:rFonts w:ascii="Simplified Arabic" w:hAnsi="Simplified Arabic" w:cs="Simplified Arabic" w:hint="cs"/>
          <w:b/>
          <w:bCs/>
          <w:rtl/>
        </w:rPr>
        <w:t>استعراض</w:t>
      </w:r>
      <w:r w:rsidRPr="003B1281">
        <w:rPr>
          <w:rFonts w:ascii="Simplified Arabic" w:hAnsi="Simplified Arabic" w:cs="Simplified Arabic"/>
          <w:b/>
          <w:bCs/>
          <w:rtl/>
        </w:rPr>
        <w:t xml:space="preserve"> فعالية الآلية المالية</w:t>
      </w:r>
    </w:p>
    <w:p w14:paraId="739CC8E3" w14:textId="71C91D39" w:rsidR="003B1281" w:rsidRDefault="003B1281" w:rsidP="007822C1">
      <w:pPr>
        <w:pStyle w:val="ListParagraph"/>
        <w:numPr>
          <w:ilvl w:val="0"/>
          <w:numId w:val="39"/>
        </w:numPr>
        <w:tabs>
          <w:tab w:val="left" w:pos="1843"/>
        </w:tabs>
        <w:bidi/>
        <w:spacing w:after="120" w:line="360" w:lineRule="exact"/>
        <w:ind w:left="1080" w:firstLine="990"/>
        <w:contextualSpacing w:val="0"/>
        <w:rPr>
          <w:rFonts w:ascii="Simplified Arabic" w:hAnsi="Simplified Arabic" w:cs="Simplified Arabic"/>
        </w:rPr>
      </w:pPr>
      <w:r w:rsidRPr="007822C1">
        <w:rPr>
          <w:rFonts w:ascii="Simplified Arabic" w:hAnsi="Simplified Arabic" w:cs="Simplified Arabic"/>
          <w:i/>
          <w:iCs/>
          <w:rtl/>
        </w:rPr>
        <w:t>يطلب</w:t>
      </w:r>
      <w:r w:rsidRPr="003B1281">
        <w:rPr>
          <w:rFonts w:ascii="Simplified Arabic" w:hAnsi="Simplified Arabic" w:cs="Simplified Arabic"/>
          <w:rtl/>
        </w:rPr>
        <w:t xml:space="preserve"> إلى الأمين التنفيذي إعداد مشروع اختصاصات بشأن الاستعراض السابع لفعالية الآلية المالية، لتنظر فيه الهيئة الفرعية للتنفيذ في اجتماعها السادس ومؤتمر الأطراف في اجتماعه السابع عشر.</w:t>
      </w:r>
    </w:p>
    <w:p w14:paraId="4552EC81" w14:textId="33E2F385" w:rsidR="007822C1" w:rsidRDefault="007822C1" w:rsidP="0094253C">
      <w:pPr>
        <w:pStyle w:val="ListParagraph"/>
        <w:tabs>
          <w:tab w:val="left" w:pos="1843"/>
        </w:tabs>
        <w:bidi/>
        <w:spacing w:after="120" w:line="360" w:lineRule="exact"/>
        <w:ind w:left="1080"/>
        <w:contextualSpacing w:val="0"/>
        <w:rPr>
          <w:rFonts w:ascii="Simplified Arabic" w:hAnsi="Simplified Arabic" w:cs="Simplified Arabic"/>
          <w:b/>
          <w:bCs/>
          <w:rtl/>
        </w:rPr>
      </w:pPr>
      <w:r w:rsidRPr="0094253C">
        <w:rPr>
          <w:rFonts w:ascii="Simplified Arabic" w:hAnsi="Simplified Arabic" w:cs="Simplified Arabic" w:hint="cs"/>
          <w:b/>
          <w:bCs/>
          <w:rtl/>
        </w:rPr>
        <w:t>المرفق</w:t>
      </w:r>
    </w:p>
    <w:p w14:paraId="43FB593F" w14:textId="6EA4DEE5" w:rsidR="0094253C" w:rsidRDefault="0094253C" w:rsidP="008E59AC">
      <w:pPr>
        <w:pStyle w:val="ListParagraph"/>
        <w:tabs>
          <w:tab w:val="left" w:pos="1843"/>
        </w:tabs>
        <w:bidi/>
        <w:spacing w:after="120" w:line="360" w:lineRule="exact"/>
        <w:ind w:left="1080"/>
        <w:contextualSpacing w:val="0"/>
        <w:rPr>
          <w:rFonts w:ascii="Simplified Arabic" w:hAnsi="Simplified Arabic" w:cs="Simplified Arabic"/>
          <w:b/>
          <w:bCs/>
        </w:rPr>
      </w:pPr>
      <w:r w:rsidRPr="008E59AC">
        <w:rPr>
          <w:rFonts w:ascii="Simplified Arabic" w:hAnsi="Simplified Arabic" w:cs="Simplified Arabic"/>
          <w:b/>
          <w:bCs/>
          <w:rtl/>
        </w:rPr>
        <w:t>إطار</w:t>
      </w:r>
      <w:r w:rsidRPr="008E59AC">
        <w:rPr>
          <w:rFonts w:ascii="Simplified Arabic" w:hAnsi="Simplified Arabic" w:cs="Simplified Arabic" w:hint="cs"/>
          <w:b/>
          <w:bCs/>
          <w:rtl/>
        </w:rPr>
        <w:t xml:space="preserve"> أولويات البرنامج الموجهة نحو</w:t>
      </w:r>
      <w:r w:rsidRPr="008E59AC">
        <w:rPr>
          <w:rFonts w:ascii="Simplified Arabic" w:hAnsi="Simplified Arabic" w:cs="Simplified Arabic"/>
          <w:b/>
          <w:bCs/>
          <w:rtl/>
        </w:rPr>
        <w:t xml:space="preserve"> </w:t>
      </w:r>
      <w:r w:rsidRPr="008E59AC">
        <w:rPr>
          <w:rFonts w:ascii="Simplified Arabic" w:hAnsi="Simplified Arabic" w:cs="Simplified Arabic" w:hint="cs"/>
          <w:b/>
          <w:bCs/>
          <w:rtl/>
        </w:rPr>
        <w:t>تحقيق النتائج والمستمر لأربع سنوات</w:t>
      </w:r>
      <w:r w:rsidR="00D47607">
        <w:rPr>
          <w:rFonts w:ascii="Simplified Arabic" w:hAnsi="Simplified Arabic" w:cs="Simplified Arabic" w:hint="cs"/>
          <w:b/>
          <w:bCs/>
          <w:rtl/>
        </w:rPr>
        <w:t xml:space="preserve"> لاتفاقية التنوع البيولوجي</w:t>
      </w:r>
      <w:r w:rsidRPr="008E59AC">
        <w:rPr>
          <w:rFonts w:ascii="Simplified Arabic" w:hAnsi="Simplified Arabic" w:cs="Simplified Arabic" w:hint="cs"/>
          <w:b/>
          <w:bCs/>
          <w:rtl/>
        </w:rPr>
        <w:t xml:space="preserve"> </w:t>
      </w:r>
      <w:r w:rsidRPr="008E59AC">
        <w:rPr>
          <w:rFonts w:ascii="Simplified Arabic" w:hAnsi="Simplified Arabic" w:cs="Simplified Arabic"/>
          <w:b/>
          <w:bCs/>
          <w:rtl/>
        </w:rPr>
        <w:t xml:space="preserve">خلال فترة التجديد التاسع لموارد </w:t>
      </w:r>
      <w:r w:rsidRPr="008E59AC">
        <w:rPr>
          <w:rFonts w:ascii="Simplified Arabic" w:hAnsi="Simplified Arabic" w:cs="Simplified Arabic" w:hint="cs"/>
          <w:b/>
          <w:bCs/>
          <w:rtl/>
        </w:rPr>
        <w:t>ا</w:t>
      </w:r>
      <w:r w:rsidRPr="008E59AC">
        <w:rPr>
          <w:rFonts w:ascii="Simplified Arabic" w:hAnsi="Simplified Arabic" w:cs="Simplified Arabic"/>
          <w:b/>
          <w:bCs/>
          <w:rtl/>
        </w:rPr>
        <w:t>لصندوق الاستئماني لمرفق البيئة العالمية</w:t>
      </w:r>
      <w:r w:rsidRPr="008E59AC">
        <w:rPr>
          <w:rFonts w:ascii="Simplified Arabic" w:hAnsi="Simplified Arabic" w:cs="Simplified Arabic" w:hint="cs"/>
          <w:b/>
          <w:bCs/>
          <w:rtl/>
        </w:rPr>
        <w:t xml:space="preserve"> </w:t>
      </w:r>
      <w:r w:rsidRPr="008E59AC">
        <w:rPr>
          <w:rFonts w:ascii="Simplified Arabic" w:hAnsi="Simplified Arabic" w:cs="Simplified Arabic"/>
          <w:b/>
          <w:bCs/>
          <w:rtl/>
        </w:rPr>
        <w:t>(</w:t>
      </w:r>
      <w:r w:rsidR="008E59AC">
        <w:rPr>
          <w:rFonts w:ascii="Simplified Arabic" w:hAnsi="Simplified Arabic" w:cs="Simplified Arabic" w:hint="cs"/>
          <w:b/>
          <w:bCs/>
          <w:rtl/>
        </w:rPr>
        <w:t>2026-2030</w:t>
      </w:r>
      <w:r w:rsidRPr="008E59AC">
        <w:rPr>
          <w:rFonts w:ascii="Simplified Arabic" w:hAnsi="Simplified Arabic" w:cs="Simplified Arabic"/>
          <w:b/>
          <w:bCs/>
          <w:rtl/>
        </w:rPr>
        <w:t>)</w:t>
      </w:r>
    </w:p>
    <w:p w14:paraId="0642F743" w14:textId="0F6F83B9" w:rsidR="000A2C60" w:rsidRPr="00AA7760" w:rsidRDefault="000A2C60" w:rsidP="009C03A5">
      <w:pPr>
        <w:keepNext/>
        <w:keepLines/>
        <w:tabs>
          <w:tab w:val="right" w:pos="630"/>
        </w:tabs>
        <w:suppressAutoHyphens/>
        <w:spacing w:after="120" w:line="360" w:lineRule="exact"/>
        <w:ind w:left="180"/>
        <w:rPr>
          <w:rFonts w:ascii="Simplified Arabic" w:hAnsi="Simplified Arabic" w:cs="Simplified Arabic"/>
          <w:b/>
          <w:bCs/>
          <w:sz w:val="26"/>
          <w:szCs w:val="26"/>
          <w:rtl/>
          <w:lang w:val="en-US" w:bidi="ar-EG"/>
        </w:rPr>
      </w:pPr>
      <w:r w:rsidRPr="00AA7760">
        <w:rPr>
          <w:rFonts w:ascii="Simplified Arabic" w:hAnsi="Simplified Arabic" w:cs="Simplified Arabic" w:hint="cs"/>
          <w:b/>
          <w:bCs/>
          <w:sz w:val="26"/>
          <w:szCs w:val="26"/>
          <w:rtl/>
          <w:lang w:val="en-US" w:bidi="ar-EG"/>
        </w:rPr>
        <w:t>ألف-</w:t>
      </w:r>
      <w:r w:rsidRPr="00AA7760">
        <w:rPr>
          <w:rFonts w:ascii="Simplified Arabic" w:hAnsi="Simplified Arabic" w:cs="Simplified Arabic"/>
          <w:b/>
          <w:bCs/>
          <w:sz w:val="26"/>
          <w:szCs w:val="26"/>
          <w:rtl/>
          <w:lang w:val="en-US" w:bidi="ar-EG"/>
        </w:rPr>
        <w:tab/>
      </w:r>
      <w:r w:rsidR="00F349A2" w:rsidRPr="00AA7760">
        <w:rPr>
          <w:rFonts w:ascii="Simplified Arabic" w:hAnsi="Simplified Arabic" w:cs="Simplified Arabic" w:hint="cs"/>
          <w:b/>
          <w:bCs/>
          <w:sz w:val="26"/>
          <w:szCs w:val="26"/>
          <w:rtl/>
          <w:lang w:val="en-US" w:bidi="ar-EG"/>
        </w:rPr>
        <w:t xml:space="preserve">   </w:t>
      </w:r>
      <w:r w:rsidRPr="00AA7760">
        <w:rPr>
          <w:rFonts w:ascii="Simplified Arabic" w:hAnsi="Simplified Arabic" w:cs="Simplified Arabic" w:hint="cs"/>
          <w:b/>
          <w:bCs/>
          <w:sz w:val="26"/>
          <w:szCs w:val="26"/>
          <w:rtl/>
          <w:lang w:val="en-US" w:bidi="ar-EG"/>
        </w:rPr>
        <w:t>الهدف</w:t>
      </w:r>
    </w:p>
    <w:p w14:paraId="293435F6" w14:textId="28D351A7" w:rsidR="00F349A2" w:rsidRPr="00333943" w:rsidRDefault="00456851" w:rsidP="00333943">
      <w:pPr>
        <w:pStyle w:val="ListParagraph"/>
        <w:numPr>
          <w:ilvl w:val="0"/>
          <w:numId w:val="40"/>
        </w:numPr>
        <w:tabs>
          <w:tab w:val="left" w:pos="1843"/>
        </w:tabs>
        <w:bidi/>
        <w:spacing w:after="120" w:line="360" w:lineRule="exact"/>
        <w:ind w:left="990" w:firstLine="0"/>
        <w:contextualSpacing w:val="0"/>
        <w:rPr>
          <w:rFonts w:ascii="Simplified Arabic" w:hAnsi="Simplified Arabic" w:cs="Simplified Arabic"/>
        </w:rPr>
      </w:pPr>
      <w:r w:rsidRPr="00333943">
        <w:rPr>
          <w:rFonts w:ascii="Simplified Arabic" w:hAnsi="Simplified Arabic" w:cs="Simplified Arabic" w:hint="cs"/>
          <w:rtl/>
        </w:rPr>
        <w:t>يُستخدم</w:t>
      </w:r>
      <w:r w:rsidR="005268D8" w:rsidRPr="00333943">
        <w:rPr>
          <w:rFonts w:ascii="Simplified Arabic" w:hAnsi="Simplified Arabic" w:cs="Simplified Arabic"/>
          <w:rtl/>
        </w:rPr>
        <w:t xml:space="preserve"> </w:t>
      </w:r>
      <w:r w:rsidR="009C03A5" w:rsidRPr="00333943">
        <w:rPr>
          <w:rFonts w:ascii="Simplified Arabic" w:hAnsi="Simplified Arabic" w:cs="Simplified Arabic" w:hint="cs"/>
          <w:rtl/>
        </w:rPr>
        <w:t>ال</w:t>
      </w:r>
      <w:r w:rsidR="001B1C22" w:rsidRPr="00333943">
        <w:rPr>
          <w:rFonts w:ascii="Simplified Arabic" w:hAnsi="Simplified Arabic" w:cs="Simplified Arabic"/>
          <w:rtl/>
        </w:rPr>
        <w:t>إطار</w:t>
      </w:r>
      <w:r w:rsidR="001B1C22" w:rsidRPr="00333943">
        <w:rPr>
          <w:rFonts w:ascii="Simplified Arabic" w:hAnsi="Simplified Arabic" w:cs="Simplified Arabic" w:hint="cs"/>
          <w:rtl/>
        </w:rPr>
        <w:t xml:space="preserve"> </w:t>
      </w:r>
      <w:r w:rsidR="009C03A5" w:rsidRPr="00333943">
        <w:rPr>
          <w:rFonts w:ascii="Simplified Arabic" w:hAnsi="Simplified Arabic" w:cs="Simplified Arabic" w:hint="cs"/>
          <w:rtl/>
        </w:rPr>
        <w:t>الحالي ل</w:t>
      </w:r>
      <w:r w:rsidR="001B1C22" w:rsidRPr="00333943">
        <w:rPr>
          <w:rFonts w:ascii="Simplified Arabic" w:hAnsi="Simplified Arabic" w:cs="Simplified Arabic" w:hint="cs"/>
          <w:rtl/>
        </w:rPr>
        <w:t>أولويات البرنامج الموجهة نحو</w:t>
      </w:r>
      <w:r w:rsidR="001B1C22" w:rsidRPr="00333943">
        <w:rPr>
          <w:rFonts w:ascii="Simplified Arabic" w:hAnsi="Simplified Arabic" w:cs="Simplified Arabic"/>
          <w:rtl/>
        </w:rPr>
        <w:t xml:space="preserve"> </w:t>
      </w:r>
      <w:r w:rsidR="001B1C22" w:rsidRPr="00333943">
        <w:rPr>
          <w:rFonts w:ascii="Simplified Arabic" w:hAnsi="Simplified Arabic" w:cs="Simplified Arabic" w:hint="cs"/>
          <w:rtl/>
        </w:rPr>
        <w:t xml:space="preserve">تحقيق النتائج والمستمر لأربع سنوات </w:t>
      </w:r>
      <w:r w:rsidR="00F37028" w:rsidRPr="00333943">
        <w:rPr>
          <w:rFonts w:ascii="Simplified Arabic" w:hAnsi="Simplified Arabic" w:cs="Simplified Arabic" w:hint="cs"/>
          <w:rtl/>
        </w:rPr>
        <w:t>كإ</w:t>
      </w:r>
      <w:r w:rsidR="001B1C22" w:rsidRPr="00333943">
        <w:rPr>
          <w:rFonts w:ascii="Simplified Arabic" w:hAnsi="Simplified Arabic" w:cs="Simplified Arabic" w:hint="cs"/>
          <w:rtl/>
        </w:rPr>
        <w:t>رشادات</w:t>
      </w:r>
      <w:r w:rsidR="005268D8" w:rsidRPr="00333943">
        <w:rPr>
          <w:rFonts w:ascii="Simplified Arabic" w:hAnsi="Simplified Arabic" w:cs="Simplified Arabic"/>
          <w:rtl/>
        </w:rPr>
        <w:t xml:space="preserve"> بشأن اتفاقية التنوع البيولوجي وبروتوكول</w:t>
      </w:r>
      <w:r w:rsidRPr="00333943">
        <w:rPr>
          <w:rFonts w:ascii="Simplified Arabic" w:hAnsi="Simplified Arabic" w:cs="Simplified Arabic" w:hint="cs"/>
          <w:rtl/>
        </w:rPr>
        <w:t>ي</w:t>
      </w:r>
      <w:r w:rsidR="005268D8" w:rsidRPr="00333943">
        <w:rPr>
          <w:rFonts w:ascii="Simplified Arabic" w:hAnsi="Simplified Arabic" w:cs="Simplified Arabic"/>
          <w:rtl/>
        </w:rPr>
        <w:t>ها الملحقة بمرفق البيئة العالمية لفترة التجديد التاسع لموارد الصندوق الاستئماني لمرفق البيئة العالمية، 2026-2030.</w:t>
      </w:r>
    </w:p>
    <w:p w14:paraId="3091A995" w14:textId="4B861394" w:rsidR="001A2251" w:rsidRDefault="00FA08D7" w:rsidP="00333943">
      <w:pPr>
        <w:pStyle w:val="ListParagraph"/>
        <w:numPr>
          <w:ilvl w:val="0"/>
          <w:numId w:val="40"/>
        </w:numPr>
        <w:tabs>
          <w:tab w:val="left" w:pos="1843"/>
        </w:tabs>
        <w:bidi/>
        <w:spacing w:after="120" w:line="360" w:lineRule="exact"/>
        <w:ind w:left="990" w:firstLine="0"/>
        <w:contextualSpacing w:val="0"/>
        <w:rPr>
          <w:rFonts w:ascii="Simplified Arabic" w:hAnsi="Simplified Arabic" w:cs="Simplified Arabic"/>
        </w:rPr>
      </w:pPr>
      <w:r>
        <w:rPr>
          <w:rFonts w:ascii="Simplified Arabic" w:hAnsi="Simplified Arabic" w:cs="Simplified Arabic" w:hint="cs"/>
          <w:rtl/>
        </w:rPr>
        <w:t>وقدم</w:t>
      </w:r>
      <w:r w:rsidR="00766BC1">
        <w:rPr>
          <w:rFonts w:ascii="Simplified Arabic" w:hAnsi="Simplified Arabic" w:cs="Simplified Arabic" w:hint="cs"/>
          <w:rtl/>
        </w:rPr>
        <w:t>ه</w:t>
      </w:r>
      <w:r w:rsidR="001C624F">
        <w:rPr>
          <w:rFonts w:ascii="Simplified Arabic" w:hAnsi="Simplified Arabic" w:cs="Simplified Arabic" w:hint="cs"/>
          <w:rtl/>
        </w:rPr>
        <w:t xml:space="preserve"> </w:t>
      </w:r>
      <w:r w:rsidR="001A2251" w:rsidRPr="00333943">
        <w:rPr>
          <w:rFonts w:ascii="Simplified Arabic" w:hAnsi="Simplified Arabic" w:cs="Simplified Arabic"/>
          <w:rtl/>
        </w:rPr>
        <w:t>مؤتمر الأطراف في اتفاقية التنوع البيولوجي</w:t>
      </w:r>
      <w:r w:rsidR="00424E0B">
        <w:rPr>
          <w:rFonts w:ascii="Simplified Arabic" w:hAnsi="Simplified Arabic" w:cs="Simplified Arabic" w:hint="cs"/>
          <w:rtl/>
          <w:lang w:bidi="ar-EG"/>
        </w:rPr>
        <w:t xml:space="preserve"> </w:t>
      </w:r>
      <w:r w:rsidR="001A2251" w:rsidRPr="00333943">
        <w:rPr>
          <w:rFonts w:ascii="Simplified Arabic" w:hAnsi="Simplified Arabic" w:cs="Simplified Arabic"/>
          <w:rtl/>
        </w:rPr>
        <w:t xml:space="preserve">على أمل أن تستخدمه أمانة مرفق البيئة العالمية والمشاركون في </w:t>
      </w:r>
      <w:r w:rsidR="001C624F">
        <w:rPr>
          <w:rFonts w:ascii="Simplified Arabic" w:hAnsi="Simplified Arabic" w:cs="Simplified Arabic" w:hint="cs"/>
          <w:rtl/>
        </w:rPr>
        <w:t>ال</w:t>
      </w:r>
      <w:r w:rsidR="001A2251" w:rsidRPr="00333943">
        <w:rPr>
          <w:rFonts w:ascii="Simplified Arabic" w:hAnsi="Simplified Arabic" w:cs="Simplified Arabic"/>
          <w:rtl/>
        </w:rPr>
        <w:t>مفاوضات</w:t>
      </w:r>
      <w:r w:rsidR="001C624F">
        <w:rPr>
          <w:rFonts w:ascii="Simplified Arabic" w:hAnsi="Simplified Arabic" w:cs="Simplified Arabic" w:hint="cs"/>
          <w:rtl/>
        </w:rPr>
        <w:t xml:space="preserve"> بشأن </w:t>
      </w:r>
      <w:r w:rsidR="001A2251" w:rsidRPr="00333943">
        <w:rPr>
          <w:rFonts w:ascii="Simplified Arabic" w:hAnsi="Simplified Arabic" w:cs="Simplified Arabic"/>
          <w:rtl/>
        </w:rPr>
        <w:t>تجديد الموارد في تحديد اتجاهات البرمجة والتوصيات المتعلقة بالسياسات ل</w:t>
      </w:r>
      <w:r w:rsidR="001C624F">
        <w:rPr>
          <w:rFonts w:ascii="Simplified Arabic" w:hAnsi="Simplified Arabic" w:cs="Simplified Arabic" w:hint="cs"/>
          <w:rtl/>
        </w:rPr>
        <w:t>فترة ا</w:t>
      </w:r>
      <w:r w:rsidR="001A2251" w:rsidRPr="00333943">
        <w:rPr>
          <w:rFonts w:ascii="Simplified Arabic" w:hAnsi="Simplified Arabic" w:cs="Simplified Arabic"/>
          <w:rtl/>
        </w:rPr>
        <w:t>لتجديد التاسع لموارد الصندوق الاستئماني لمرفق البيئة العالمية.</w:t>
      </w:r>
    </w:p>
    <w:p w14:paraId="07241233" w14:textId="1E3032F9" w:rsidR="00F42754" w:rsidRDefault="0059442D" w:rsidP="00F42754">
      <w:pPr>
        <w:pStyle w:val="ListParagraph"/>
        <w:numPr>
          <w:ilvl w:val="0"/>
          <w:numId w:val="40"/>
        </w:numPr>
        <w:tabs>
          <w:tab w:val="left" w:pos="1843"/>
        </w:tabs>
        <w:bidi/>
        <w:spacing w:after="120" w:line="360" w:lineRule="exact"/>
        <w:ind w:left="990" w:firstLine="0"/>
        <w:contextualSpacing w:val="0"/>
        <w:rPr>
          <w:rFonts w:ascii="Simplified Arabic" w:hAnsi="Simplified Arabic" w:cs="Simplified Arabic"/>
        </w:rPr>
      </w:pPr>
      <w:r>
        <w:rPr>
          <w:rFonts w:ascii="Simplified Arabic" w:hAnsi="Simplified Arabic" w:cs="Simplified Arabic" w:hint="cs"/>
          <w:rtl/>
        </w:rPr>
        <w:t xml:space="preserve">وقُدم </w:t>
      </w:r>
      <w:r w:rsidR="00F42754" w:rsidRPr="00F42754">
        <w:rPr>
          <w:rFonts w:ascii="Simplified Arabic" w:hAnsi="Simplified Arabic" w:cs="Simplified Arabic"/>
          <w:rtl/>
        </w:rPr>
        <w:t xml:space="preserve">في سياق ولاية مرفق البيئة العالمية لتوفير الموارد لتحقيق المنافع البيئية العالمية والولاية الممنوحة لمرفق البيئة العالمية من قبل مؤتمر الأطراف في مذكرة التفاهم التي اعتمدها مؤتمر الأطراف </w:t>
      </w:r>
      <w:r w:rsidR="000B6599">
        <w:rPr>
          <w:rFonts w:ascii="Simplified Arabic" w:hAnsi="Simplified Arabic" w:cs="Simplified Arabic" w:hint="cs"/>
          <w:rtl/>
        </w:rPr>
        <w:t xml:space="preserve">بموجب مقرره </w:t>
      </w:r>
      <w:hyperlink r:id="rId14" w:history="1">
        <w:r w:rsidR="00F42754" w:rsidRPr="000B6599">
          <w:rPr>
            <w:rStyle w:val="Hyperlink"/>
            <w:rFonts w:cs="Simplified Arabic"/>
            <w:sz w:val="22"/>
            <w:rtl/>
          </w:rPr>
          <w:t>3/8</w:t>
        </w:r>
      </w:hyperlink>
      <w:r w:rsidR="00F42754" w:rsidRPr="00F42754">
        <w:rPr>
          <w:rFonts w:ascii="Simplified Arabic" w:hAnsi="Simplified Arabic" w:cs="Simplified Arabic"/>
          <w:rtl/>
        </w:rPr>
        <w:t xml:space="preserve"> المؤرخ 15 نوفمبر</w:t>
      </w:r>
      <w:r w:rsidR="000B6599">
        <w:rPr>
          <w:rFonts w:ascii="Simplified Arabic" w:hAnsi="Simplified Arabic" w:cs="Simplified Arabic" w:hint="cs"/>
          <w:rtl/>
        </w:rPr>
        <w:t>/</w:t>
      </w:r>
      <w:r w:rsidR="000B6599" w:rsidRPr="000B6599">
        <w:rPr>
          <w:rFonts w:ascii="Simplified Arabic" w:hAnsi="Simplified Arabic" w:cs="Simplified Arabic"/>
          <w:rtl/>
        </w:rPr>
        <w:t xml:space="preserve"> </w:t>
      </w:r>
      <w:r w:rsidR="000B6599" w:rsidRPr="00F42754">
        <w:rPr>
          <w:rFonts w:ascii="Simplified Arabic" w:hAnsi="Simplified Arabic" w:cs="Simplified Arabic"/>
          <w:rtl/>
        </w:rPr>
        <w:t>تشرين الثاني</w:t>
      </w:r>
      <w:r w:rsidR="00F42754" w:rsidRPr="00F42754">
        <w:rPr>
          <w:rFonts w:ascii="Simplified Arabic" w:hAnsi="Simplified Arabic" w:cs="Simplified Arabic"/>
          <w:rtl/>
        </w:rPr>
        <w:t xml:space="preserve"> 1996.</w:t>
      </w:r>
    </w:p>
    <w:p w14:paraId="3E469EED" w14:textId="73725913" w:rsidR="00375E7C" w:rsidRDefault="00375E7C" w:rsidP="00375E7C">
      <w:pPr>
        <w:pStyle w:val="ListParagraph"/>
        <w:numPr>
          <w:ilvl w:val="0"/>
          <w:numId w:val="40"/>
        </w:numPr>
        <w:tabs>
          <w:tab w:val="left" w:pos="1843"/>
        </w:tabs>
        <w:bidi/>
        <w:spacing w:after="120" w:line="360" w:lineRule="exact"/>
        <w:ind w:left="990" w:firstLine="0"/>
        <w:contextualSpacing w:val="0"/>
        <w:rPr>
          <w:rFonts w:ascii="Simplified Arabic" w:hAnsi="Simplified Arabic" w:cs="Simplified Arabic"/>
        </w:rPr>
      </w:pPr>
      <w:r w:rsidRPr="00375E7C">
        <w:rPr>
          <w:rFonts w:ascii="Simplified Arabic" w:hAnsi="Simplified Arabic" w:cs="Simplified Arabic"/>
          <w:rtl/>
        </w:rPr>
        <w:lastRenderedPageBreak/>
        <w:t>ويستخدم الاتفاقية وبروتوكول</w:t>
      </w:r>
      <w:r>
        <w:rPr>
          <w:rFonts w:ascii="Simplified Arabic" w:hAnsi="Simplified Arabic" w:cs="Simplified Arabic" w:hint="cs"/>
          <w:rtl/>
        </w:rPr>
        <w:t>ي</w:t>
      </w:r>
      <w:r w:rsidRPr="00375E7C">
        <w:rPr>
          <w:rFonts w:ascii="Simplified Arabic" w:hAnsi="Simplified Arabic" w:cs="Simplified Arabic"/>
          <w:rtl/>
        </w:rPr>
        <w:t>ها وإطار كونمينغ</w:t>
      </w:r>
      <w:r>
        <w:rPr>
          <w:rFonts w:ascii="Simplified Arabic" w:hAnsi="Simplified Arabic" w:cs="Simplified Arabic" w:hint="cs"/>
          <w:rtl/>
        </w:rPr>
        <w:t>-</w:t>
      </w:r>
      <w:r w:rsidRPr="00375E7C">
        <w:rPr>
          <w:rFonts w:ascii="Simplified Arabic" w:hAnsi="Simplified Arabic" w:cs="Simplified Arabic"/>
          <w:rtl/>
        </w:rPr>
        <w:t xml:space="preserve">مونتريال العالمي للتنوع البيولوجي لتحديد الأولويات الاستراتيجية للآلية المالية للاتفاقية، والتي من المتوقع أن يقوم مرفق البيئة العالمية بتفعيلها من خلال </w:t>
      </w:r>
      <w:r w:rsidR="00B357DE">
        <w:rPr>
          <w:rFonts w:ascii="Simplified Arabic" w:hAnsi="Simplified Arabic" w:cs="Simplified Arabic" w:hint="cs"/>
          <w:rtl/>
        </w:rPr>
        <w:t>توجهاته</w:t>
      </w:r>
      <w:r w:rsidRPr="00375E7C">
        <w:rPr>
          <w:rFonts w:ascii="Simplified Arabic" w:hAnsi="Simplified Arabic" w:cs="Simplified Arabic"/>
          <w:rtl/>
        </w:rPr>
        <w:t xml:space="preserve"> البرمجية لفترة التجديد التاسع للموارد.</w:t>
      </w:r>
    </w:p>
    <w:p w14:paraId="2BC013A1" w14:textId="4A98D4CC" w:rsidR="00BA05D2" w:rsidRPr="00BA05D2" w:rsidRDefault="00BB7C14" w:rsidP="00BA05D2">
      <w:pPr>
        <w:pStyle w:val="ListParagraph"/>
        <w:numPr>
          <w:ilvl w:val="0"/>
          <w:numId w:val="40"/>
        </w:numPr>
        <w:tabs>
          <w:tab w:val="left" w:pos="1843"/>
        </w:tabs>
        <w:bidi/>
        <w:spacing w:after="120" w:line="360" w:lineRule="exact"/>
        <w:ind w:left="990" w:firstLine="0"/>
        <w:contextualSpacing w:val="0"/>
        <w:rPr>
          <w:rFonts w:ascii="Simplified Arabic" w:hAnsi="Simplified Arabic" w:cs="Simplified Arabic"/>
          <w:rtl/>
        </w:rPr>
      </w:pPr>
      <w:r>
        <w:rPr>
          <w:rFonts w:ascii="Simplified Arabic" w:hAnsi="Simplified Arabic" w:cs="Simplified Arabic" w:hint="cs"/>
          <w:rtl/>
        </w:rPr>
        <w:t>ويُقر</w:t>
      </w:r>
      <w:r w:rsidR="00BA05D2" w:rsidRPr="00BA05D2">
        <w:rPr>
          <w:rFonts w:ascii="Simplified Arabic" w:hAnsi="Simplified Arabic" w:cs="Simplified Arabic"/>
          <w:rtl/>
        </w:rPr>
        <w:t xml:space="preserve"> </w:t>
      </w:r>
      <w:r w:rsidRPr="00BB7C14">
        <w:rPr>
          <w:rFonts w:ascii="Simplified Arabic" w:hAnsi="Simplified Arabic" w:cs="Simplified Arabic"/>
          <w:rtl/>
        </w:rPr>
        <w:t>إطار</w:t>
      </w:r>
      <w:r w:rsidRPr="00BB7C14">
        <w:rPr>
          <w:rFonts w:ascii="Simplified Arabic" w:hAnsi="Simplified Arabic" w:cs="Simplified Arabic" w:hint="cs"/>
          <w:rtl/>
        </w:rPr>
        <w:t xml:space="preserve"> أولويات البرنامج الموجهة نحو</w:t>
      </w:r>
      <w:r w:rsidRPr="00BB7C14">
        <w:rPr>
          <w:rFonts w:ascii="Simplified Arabic" w:hAnsi="Simplified Arabic" w:cs="Simplified Arabic"/>
          <w:rtl/>
        </w:rPr>
        <w:t xml:space="preserve"> </w:t>
      </w:r>
      <w:r w:rsidRPr="00BB7C14">
        <w:rPr>
          <w:rFonts w:ascii="Simplified Arabic" w:hAnsi="Simplified Arabic" w:cs="Simplified Arabic" w:hint="cs"/>
          <w:rtl/>
        </w:rPr>
        <w:t>تحقيق النتائج والمستمر لأربع سنوات</w:t>
      </w:r>
      <w:r>
        <w:rPr>
          <w:rFonts w:ascii="Simplified Arabic" w:hAnsi="Simplified Arabic" w:cs="Simplified Arabic" w:hint="cs"/>
          <w:b/>
          <w:bCs/>
          <w:rtl/>
        </w:rPr>
        <w:t xml:space="preserve"> </w:t>
      </w:r>
      <w:r w:rsidR="00BA05D2" w:rsidRPr="00BA05D2">
        <w:rPr>
          <w:rFonts w:ascii="Simplified Arabic" w:hAnsi="Simplified Arabic" w:cs="Simplified Arabic"/>
          <w:rtl/>
        </w:rPr>
        <w:t>أنه ينبغي استخدام إطار كونمينغ-مونتريال العالمي للتنوع البيولوجي كخطة استراتيجية لتنفيذ الاتفاقية وبروتوكول</w:t>
      </w:r>
      <w:r w:rsidR="00BB473E">
        <w:rPr>
          <w:rFonts w:ascii="Simplified Arabic" w:hAnsi="Simplified Arabic" w:cs="Simplified Arabic" w:hint="cs"/>
          <w:rtl/>
        </w:rPr>
        <w:t>ي</w:t>
      </w:r>
      <w:r w:rsidR="00BA05D2" w:rsidRPr="00BA05D2">
        <w:rPr>
          <w:rFonts w:ascii="Simplified Arabic" w:hAnsi="Simplified Arabic" w:cs="Simplified Arabic"/>
          <w:rtl/>
        </w:rPr>
        <w:t>ها خلال الفترة 2022-2030</w:t>
      </w:r>
      <w:r w:rsidR="00BA05D2" w:rsidRPr="00BA05D2">
        <w:rPr>
          <w:rFonts w:ascii="Simplified Arabic" w:hAnsi="Simplified Arabic" w:cs="Simplified Arabic"/>
        </w:rPr>
        <w:t>.</w:t>
      </w:r>
    </w:p>
    <w:p w14:paraId="50C8401B" w14:textId="6900E008" w:rsidR="00BA05D2" w:rsidRDefault="00BB7C14" w:rsidP="00BA05D2">
      <w:pPr>
        <w:pStyle w:val="ListParagraph"/>
        <w:numPr>
          <w:ilvl w:val="0"/>
          <w:numId w:val="40"/>
        </w:numPr>
        <w:tabs>
          <w:tab w:val="left" w:pos="1843"/>
        </w:tabs>
        <w:bidi/>
        <w:spacing w:after="120" w:line="360" w:lineRule="exact"/>
        <w:ind w:left="990" w:firstLine="0"/>
        <w:contextualSpacing w:val="0"/>
        <w:rPr>
          <w:rFonts w:ascii="Simplified Arabic" w:hAnsi="Simplified Arabic" w:cs="Simplified Arabic"/>
        </w:rPr>
      </w:pPr>
      <w:r>
        <w:rPr>
          <w:rFonts w:ascii="Simplified Arabic" w:hAnsi="Simplified Arabic" w:cs="Simplified Arabic" w:hint="cs"/>
          <w:rtl/>
          <w:lang w:bidi="ar-EG"/>
        </w:rPr>
        <w:t>و</w:t>
      </w:r>
      <w:r w:rsidRPr="00BA05D2">
        <w:rPr>
          <w:rFonts w:ascii="Simplified Arabic" w:hAnsi="Simplified Arabic" w:cs="Simplified Arabic"/>
          <w:rtl/>
        </w:rPr>
        <w:t xml:space="preserve">توفر أهداف وغايات الإطار </w:t>
      </w:r>
      <w:r w:rsidR="00BA05D2" w:rsidRPr="00BA05D2">
        <w:rPr>
          <w:rFonts w:ascii="Simplified Arabic" w:hAnsi="Simplified Arabic" w:cs="Simplified Arabic"/>
          <w:rtl/>
        </w:rPr>
        <w:t xml:space="preserve">على وجه الخصوص، </w:t>
      </w:r>
      <w:r w:rsidR="00C72EB3">
        <w:rPr>
          <w:rFonts w:ascii="Simplified Arabic" w:hAnsi="Simplified Arabic" w:cs="Simplified Arabic" w:hint="cs"/>
          <w:rtl/>
        </w:rPr>
        <w:t xml:space="preserve">التوجيه فيما يتعلق </w:t>
      </w:r>
      <w:r w:rsidR="003A17EB">
        <w:rPr>
          <w:rFonts w:ascii="Simplified Arabic" w:hAnsi="Simplified Arabic" w:cs="Simplified Arabic" w:hint="cs"/>
          <w:rtl/>
        </w:rPr>
        <w:t>ب</w:t>
      </w:r>
      <w:r w:rsidR="00BA05D2" w:rsidRPr="00BA05D2">
        <w:rPr>
          <w:rFonts w:ascii="Simplified Arabic" w:hAnsi="Simplified Arabic" w:cs="Simplified Arabic"/>
          <w:rtl/>
        </w:rPr>
        <w:t xml:space="preserve">نتائج </w:t>
      </w:r>
      <w:r w:rsidR="003A17EB">
        <w:rPr>
          <w:rFonts w:ascii="Simplified Arabic" w:hAnsi="Simplified Arabic" w:cs="Simplified Arabic" w:hint="cs"/>
          <w:rtl/>
        </w:rPr>
        <w:t>هذا ال</w:t>
      </w:r>
      <w:r w:rsidR="00BA05D2" w:rsidRPr="00BA05D2">
        <w:rPr>
          <w:rFonts w:ascii="Simplified Arabic" w:hAnsi="Simplified Arabic" w:cs="Simplified Arabic"/>
          <w:rtl/>
        </w:rPr>
        <w:t>إطار</w:t>
      </w:r>
      <w:r w:rsidR="003A17EB">
        <w:rPr>
          <w:rFonts w:ascii="Simplified Arabic" w:hAnsi="Simplified Arabic" w:cs="Simplified Arabic" w:hint="cs"/>
          <w:rtl/>
        </w:rPr>
        <w:t xml:space="preserve"> المستمر ل</w:t>
      </w:r>
      <w:r w:rsidR="00BA05D2" w:rsidRPr="00BA05D2">
        <w:rPr>
          <w:rFonts w:ascii="Simplified Arabic" w:hAnsi="Simplified Arabic" w:cs="Simplified Arabic"/>
          <w:rtl/>
        </w:rPr>
        <w:t xml:space="preserve">أربع سنوات، مع الأخذ في الاعتبار أن فترة التجديد التاسع للموارد تتزامن مع فترة الأربع سنوات التي تسبق المواعيد النهائية </w:t>
      </w:r>
      <w:r w:rsidR="00BB6169">
        <w:rPr>
          <w:rFonts w:ascii="Simplified Arabic" w:hAnsi="Simplified Arabic" w:cs="Simplified Arabic" w:hint="cs"/>
          <w:rtl/>
        </w:rPr>
        <w:t xml:space="preserve">لعام 2030 لتلك </w:t>
      </w:r>
      <w:r w:rsidR="00FA6A65">
        <w:rPr>
          <w:rFonts w:ascii="Simplified Arabic" w:hAnsi="Simplified Arabic" w:cs="Simplified Arabic" w:hint="cs"/>
          <w:rtl/>
        </w:rPr>
        <w:t>ا</w:t>
      </w:r>
      <w:r w:rsidR="00BA05D2" w:rsidRPr="00BA05D2">
        <w:rPr>
          <w:rFonts w:ascii="Simplified Arabic" w:hAnsi="Simplified Arabic" w:cs="Simplified Arabic"/>
          <w:rtl/>
        </w:rPr>
        <w:t>لأهداف</w:t>
      </w:r>
      <w:r w:rsidR="00BB6169">
        <w:rPr>
          <w:rFonts w:ascii="Simplified Arabic" w:hAnsi="Simplified Arabic" w:cs="Simplified Arabic" w:hint="cs"/>
          <w:rtl/>
        </w:rPr>
        <w:t xml:space="preserve">، </w:t>
      </w:r>
      <w:r w:rsidR="00D04471" w:rsidRPr="00791BC9">
        <w:rPr>
          <w:rFonts w:eastAsia="YouYuan" w:cs="Simplified Arabic"/>
          <w:kern w:val="2"/>
          <w:rtl/>
          <w:lang w:val="en-US" w:bidi="ar-EG"/>
        </w:rPr>
        <w:t>مع الاعتراف بأن الأهداف الثلاثة للاتفاقية ينبغي النظر فيها من قبل مرفق البيئة العالمية عند تصميم وتنفيذ استراتيجية التنوع البيولوجي وتوجهات البرمجة</w:t>
      </w:r>
      <w:r w:rsidR="00D04471">
        <w:rPr>
          <w:rFonts w:eastAsia="YouYuan" w:cs="Simplified Arabic" w:hint="cs"/>
          <w:kern w:val="2"/>
          <w:rtl/>
          <w:lang w:val="en-US" w:bidi="ar-EG"/>
        </w:rPr>
        <w:t xml:space="preserve"> </w:t>
      </w:r>
      <w:r w:rsidR="00FA6A65" w:rsidRPr="00FA6A65">
        <w:rPr>
          <w:rFonts w:ascii="Simplified Arabic" w:hAnsi="Simplified Arabic" w:cs="Simplified Arabic"/>
          <w:rtl/>
        </w:rPr>
        <w:t>وتوصياته المتعلقة بالسياسات</w:t>
      </w:r>
      <w:r w:rsidR="005A4950">
        <w:rPr>
          <w:rFonts w:ascii="Simplified Arabic" w:hAnsi="Simplified Arabic" w:cs="Simplified Arabic" w:hint="cs"/>
          <w:rtl/>
        </w:rPr>
        <w:t xml:space="preserve"> لفترة ا</w:t>
      </w:r>
      <w:r w:rsidR="00FA6A65" w:rsidRPr="00FA6A65">
        <w:rPr>
          <w:rFonts w:ascii="Simplified Arabic" w:hAnsi="Simplified Arabic" w:cs="Simplified Arabic"/>
          <w:rtl/>
        </w:rPr>
        <w:t>لتجديد التاسع للموارد.</w:t>
      </w:r>
    </w:p>
    <w:p w14:paraId="04D4667E" w14:textId="458B6F2C" w:rsidR="005A4950" w:rsidRPr="005A4950" w:rsidRDefault="005A4950" w:rsidP="005A4950">
      <w:pPr>
        <w:pStyle w:val="ListParagraph"/>
        <w:numPr>
          <w:ilvl w:val="0"/>
          <w:numId w:val="40"/>
        </w:numPr>
        <w:tabs>
          <w:tab w:val="left" w:pos="1843"/>
        </w:tabs>
        <w:bidi/>
        <w:spacing w:after="120" w:line="360" w:lineRule="exact"/>
        <w:ind w:left="990" w:firstLine="0"/>
        <w:contextualSpacing w:val="0"/>
        <w:rPr>
          <w:rFonts w:ascii="Simplified Arabic" w:hAnsi="Simplified Arabic" w:cs="Simplified Arabic"/>
          <w:rtl/>
        </w:rPr>
      </w:pPr>
      <w:r w:rsidRPr="005A4950">
        <w:rPr>
          <w:rFonts w:ascii="Simplified Arabic" w:hAnsi="Simplified Arabic" w:cs="Simplified Arabic"/>
          <w:rtl/>
        </w:rPr>
        <w:t xml:space="preserve">ويعترف </w:t>
      </w:r>
      <w:r w:rsidRPr="00BB7C14">
        <w:rPr>
          <w:rFonts w:ascii="Simplified Arabic" w:hAnsi="Simplified Arabic" w:cs="Simplified Arabic"/>
          <w:rtl/>
        </w:rPr>
        <w:t>إطار</w:t>
      </w:r>
      <w:r w:rsidRPr="00BB7C14">
        <w:rPr>
          <w:rFonts w:ascii="Simplified Arabic" w:hAnsi="Simplified Arabic" w:cs="Simplified Arabic" w:hint="cs"/>
          <w:rtl/>
        </w:rPr>
        <w:t xml:space="preserve"> أولويات البرنامج الموجهة نحو</w:t>
      </w:r>
      <w:r w:rsidRPr="00BB7C14">
        <w:rPr>
          <w:rFonts w:ascii="Simplified Arabic" w:hAnsi="Simplified Arabic" w:cs="Simplified Arabic"/>
          <w:rtl/>
        </w:rPr>
        <w:t xml:space="preserve"> </w:t>
      </w:r>
      <w:r w:rsidRPr="00BB7C14">
        <w:rPr>
          <w:rFonts w:ascii="Simplified Arabic" w:hAnsi="Simplified Arabic" w:cs="Simplified Arabic" w:hint="cs"/>
          <w:rtl/>
        </w:rPr>
        <w:t>تحقيق النتائج والمستمر لأربع سنوات</w:t>
      </w:r>
      <w:r>
        <w:rPr>
          <w:rFonts w:ascii="Simplified Arabic" w:hAnsi="Simplified Arabic" w:cs="Simplified Arabic" w:hint="cs"/>
          <w:b/>
          <w:bCs/>
          <w:rtl/>
        </w:rPr>
        <w:t xml:space="preserve"> </w:t>
      </w:r>
      <w:r w:rsidRPr="005A4950">
        <w:rPr>
          <w:rFonts w:ascii="Simplified Arabic" w:hAnsi="Simplified Arabic" w:cs="Simplified Arabic"/>
          <w:rtl/>
        </w:rPr>
        <w:t xml:space="preserve">بالطبيعة المتكاملة وغير القابلة للتجزئة لمكونات الإطار، والتي تشمل الاعتبارات المتعلقة بتنفيذه (القسم جيم)، وآليات التنفيذ والدعم والظروف التمكينية (القسم </w:t>
      </w:r>
      <w:r w:rsidR="000A214D">
        <w:rPr>
          <w:rFonts w:ascii="Simplified Arabic" w:hAnsi="Simplified Arabic" w:cs="Simplified Arabic" w:hint="cs"/>
          <w:rtl/>
        </w:rPr>
        <w:t>طاء</w:t>
      </w:r>
      <w:r w:rsidRPr="005A4950">
        <w:rPr>
          <w:rFonts w:ascii="Simplified Arabic" w:hAnsi="Simplified Arabic" w:cs="Simplified Arabic"/>
          <w:rtl/>
        </w:rPr>
        <w:t>)، والمسؤولية</w:t>
      </w:r>
      <w:r w:rsidR="008E61E8">
        <w:rPr>
          <w:rFonts w:ascii="Simplified Arabic" w:hAnsi="Simplified Arabic" w:cs="Simplified Arabic" w:hint="cs"/>
          <w:rtl/>
        </w:rPr>
        <w:t xml:space="preserve"> و</w:t>
      </w:r>
      <w:r w:rsidRPr="005A4950">
        <w:rPr>
          <w:rFonts w:ascii="Simplified Arabic" w:hAnsi="Simplified Arabic" w:cs="Simplified Arabic"/>
          <w:rtl/>
        </w:rPr>
        <w:t xml:space="preserve">الشفافية (القسم </w:t>
      </w:r>
      <w:r w:rsidR="008E61E8">
        <w:rPr>
          <w:rFonts w:ascii="Simplified Arabic" w:hAnsi="Simplified Arabic" w:cs="Simplified Arabic" w:hint="cs"/>
          <w:rtl/>
        </w:rPr>
        <w:t>ياء</w:t>
      </w:r>
      <w:r w:rsidRPr="005A4950">
        <w:rPr>
          <w:rFonts w:ascii="Simplified Arabic" w:hAnsi="Simplified Arabic" w:cs="Simplified Arabic"/>
          <w:rtl/>
        </w:rPr>
        <w:t>)</w:t>
      </w:r>
      <w:r w:rsidRPr="005A4950">
        <w:rPr>
          <w:rFonts w:ascii="Simplified Arabic" w:hAnsi="Simplified Arabic" w:cs="Simplified Arabic"/>
        </w:rPr>
        <w:t>.</w:t>
      </w:r>
    </w:p>
    <w:p w14:paraId="13DAB56F" w14:textId="486F3213" w:rsidR="00D04471" w:rsidRDefault="00D04471" w:rsidP="00D04471">
      <w:pPr>
        <w:pStyle w:val="ListParagraph"/>
        <w:numPr>
          <w:ilvl w:val="0"/>
          <w:numId w:val="40"/>
        </w:numPr>
        <w:tabs>
          <w:tab w:val="left" w:pos="1843"/>
        </w:tabs>
        <w:bidi/>
        <w:spacing w:after="120" w:line="360" w:lineRule="exact"/>
        <w:ind w:left="990" w:firstLine="0"/>
        <w:contextualSpacing w:val="0"/>
        <w:rPr>
          <w:rFonts w:ascii="Simplified Arabic" w:hAnsi="Simplified Arabic" w:cs="Simplified Arabic"/>
        </w:rPr>
      </w:pPr>
      <w:r w:rsidRPr="00791BC9">
        <w:rPr>
          <w:rFonts w:eastAsia="YouYuan" w:cs="Simplified Arabic" w:hint="cs"/>
          <w:kern w:val="2"/>
          <w:rtl/>
          <w:lang w:val="en-US" w:bidi="ar-EG"/>
        </w:rPr>
        <w:t>و</w:t>
      </w:r>
      <w:r w:rsidRPr="00791BC9">
        <w:rPr>
          <w:rFonts w:eastAsia="YouYuan" w:cs="Simplified Arabic"/>
          <w:kern w:val="2"/>
          <w:rtl/>
          <w:lang w:val="en-US" w:bidi="ar-EG"/>
        </w:rPr>
        <w:t>يقر إطار أولويات البرامج الموجه نحو تحقيق النتائج والمستمر لأربع سنوات</w:t>
      </w:r>
      <w:r w:rsidRPr="00791BC9">
        <w:rPr>
          <w:rFonts w:eastAsia="YouYuan" w:cs="Simplified Arabic" w:hint="cs"/>
          <w:kern w:val="2"/>
          <w:rtl/>
          <w:lang w:val="en-US" w:bidi="ar-EG"/>
        </w:rPr>
        <w:t xml:space="preserve"> هذا</w:t>
      </w:r>
      <w:r w:rsidRPr="00791BC9">
        <w:rPr>
          <w:rFonts w:eastAsia="YouYuan" w:cs="Simplified Arabic"/>
          <w:kern w:val="2"/>
          <w:rtl/>
          <w:lang w:val="en-US" w:bidi="ar-EG"/>
        </w:rPr>
        <w:t xml:space="preserve"> بأن </w:t>
      </w:r>
      <w:r w:rsidRPr="00791BC9">
        <w:rPr>
          <w:rFonts w:eastAsia="YouYuan" w:cs="Simplified Arabic" w:hint="cs"/>
          <w:kern w:val="2"/>
          <w:rtl/>
          <w:lang w:val="en-US" w:bidi="ar-EG"/>
        </w:rPr>
        <w:t>إطار كونمينغ-مونتريال العالمي للتنوع البيولوجي</w:t>
      </w:r>
      <w:r w:rsidRPr="00791BC9">
        <w:rPr>
          <w:rFonts w:eastAsia="YouYuan" w:cs="Simplified Arabic"/>
          <w:kern w:val="2"/>
          <w:rtl/>
          <w:lang w:val="en-US" w:bidi="ar-EG"/>
        </w:rPr>
        <w:t xml:space="preserve"> هو إطار شامل ذ</w:t>
      </w:r>
      <w:r w:rsidRPr="00791BC9">
        <w:rPr>
          <w:rFonts w:eastAsia="YouYuan" w:cs="Simplified Arabic" w:hint="cs"/>
          <w:kern w:val="2"/>
          <w:rtl/>
          <w:lang w:val="en-US" w:bidi="ar-EG"/>
        </w:rPr>
        <w:t>و</w:t>
      </w:r>
      <w:r w:rsidRPr="00791BC9">
        <w:rPr>
          <w:rFonts w:eastAsia="YouYuan" w:cs="Simplified Arabic"/>
          <w:kern w:val="2"/>
          <w:rtl/>
          <w:lang w:val="en-US" w:bidi="ar-EG"/>
        </w:rPr>
        <w:t xml:space="preserve"> صلة عالية بجميع الاتفاقيات والاتفاقات المتعلقة بالتنوع البيولوجي، </w:t>
      </w:r>
      <w:r w:rsidRPr="00791BC9">
        <w:rPr>
          <w:rFonts w:eastAsia="YouYuan" w:cs="Simplified Arabic" w:hint="cs"/>
          <w:kern w:val="2"/>
          <w:rtl/>
          <w:lang w:val="en-US" w:bidi="ar-EG"/>
        </w:rPr>
        <w:t>و</w:t>
      </w:r>
      <w:r w:rsidRPr="00791BC9">
        <w:rPr>
          <w:rFonts w:eastAsia="YouYuan" w:cs="Simplified Arabic"/>
          <w:kern w:val="2"/>
          <w:rtl/>
          <w:lang w:val="en-US" w:bidi="ar-EG"/>
        </w:rPr>
        <w:t>يسعى إلى تعزيز تنفيذ التدابير التكميلية التي</w:t>
      </w:r>
      <w:r w:rsidRPr="00791BC9">
        <w:rPr>
          <w:rFonts w:eastAsia="YouYuan" w:cs="Simplified Arabic" w:hint="cs"/>
          <w:kern w:val="2"/>
          <w:rtl/>
          <w:lang w:val="en-US" w:bidi="ar-EG"/>
        </w:rPr>
        <w:t xml:space="preserve"> قد تعزز أوجه التآزر البرمجية</w:t>
      </w:r>
      <w:r w:rsidRPr="00791BC9">
        <w:rPr>
          <w:rFonts w:eastAsia="YouYuan" w:cs="Simplified Arabic"/>
          <w:kern w:val="2"/>
          <w:rtl/>
          <w:lang w:val="en-US" w:bidi="ar-EG"/>
        </w:rPr>
        <w:t xml:space="preserve"> والكفاءات</w:t>
      </w:r>
      <w:r w:rsidRPr="00791BC9">
        <w:rPr>
          <w:rFonts w:eastAsia="YouYuan" w:cs="Simplified Arabic" w:hint="cs"/>
          <w:kern w:val="2"/>
          <w:rtl/>
          <w:lang w:val="en-US" w:bidi="ar-EG"/>
        </w:rPr>
        <w:t xml:space="preserve"> بين</w:t>
      </w:r>
      <w:r w:rsidRPr="00791BC9">
        <w:rPr>
          <w:rFonts w:eastAsia="YouYuan" w:cs="Simplified Arabic"/>
          <w:kern w:val="2"/>
          <w:rtl/>
          <w:lang w:val="en-US" w:bidi="ar-EG"/>
        </w:rPr>
        <w:t xml:space="preserve"> الاتفاقية وبروتوكول</w:t>
      </w:r>
      <w:r w:rsidRPr="00791BC9">
        <w:rPr>
          <w:rFonts w:eastAsia="YouYuan" w:cs="Simplified Arabic" w:hint="cs"/>
          <w:kern w:val="2"/>
          <w:rtl/>
          <w:lang w:val="en-US" w:bidi="ar-EG"/>
        </w:rPr>
        <w:t>يها</w:t>
      </w:r>
      <w:r w:rsidRPr="00791BC9">
        <w:rPr>
          <w:rFonts w:eastAsia="YouYuan" w:cs="Simplified Arabic"/>
          <w:kern w:val="2"/>
          <w:rtl/>
          <w:lang w:val="en-US" w:bidi="ar-EG"/>
        </w:rPr>
        <w:t xml:space="preserve"> والاتفاقيات والاتفاقات الأخرى المتعلقة بالتنوع البيولوجي، ذات الصلة ب</w:t>
      </w:r>
      <w:r w:rsidRPr="00791BC9">
        <w:rPr>
          <w:rFonts w:eastAsia="YouYuan" w:cs="Simplified Arabic" w:hint="cs"/>
          <w:kern w:val="2"/>
          <w:rtl/>
          <w:lang w:val="en-US" w:bidi="ar-EG"/>
        </w:rPr>
        <w:t>إطار كونمينغ-مونتريال العالمي للتنوع البيولوجي</w:t>
      </w:r>
      <w:r w:rsidRPr="00791BC9">
        <w:rPr>
          <w:rFonts w:eastAsia="YouYuan" w:cs="Simplified Arabic"/>
          <w:kern w:val="2"/>
          <w:rtl/>
          <w:lang w:val="en-US" w:bidi="ar-EG"/>
        </w:rPr>
        <w:t xml:space="preserve"> وولاية مرفق البيئة العالمية.</w:t>
      </w:r>
    </w:p>
    <w:p w14:paraId="3139E6DC" w14:textId="68C13CCC" w:rsidR="001D28F3" w:rsidRDefault="001D28F3" w:rsidP="00167A61">
      <w:pPr>
        <w:tabs>
          <w:tab w:val="left" w:pos="990"/>
        </w:tabs>
        <w:spacing w:after="120" w:line="360" w:lineRule="exact"/>
        <w:ind w:left="180"/>
        <w:rPr>
          <w:rFonts w:ascii="Simplified Arabic" w:hAnsi="Simplified Arabic" w:cs="Simplified Arabic"/>
          <w:b/>
          <w:bCs/>
          <w:rtl/>
        </w:rPr>
      </w:pPr>
      <w:r w:rsidRPr="00167A61">
        <w:rPr>
          <w:rFonts w:ascii="Simplified Arabic" w:hAnsi="Simplified Arabic" w:cs="Simplified Arabic" w:hint="cs"/>
          <w:b/>
          <w:bCs/>
          <w:rtl/>
        </w:rPr>
        <w:t>باء-</w:t>
      </w:r>
      <w:r w:rsidR="00483544" w:rsidRPr="00167A61">
        <w:rPr>
          <w:rFonts w:ascii="Simplified Arabic" w:hAnsi="Simplified Arabic" w:cs="Simplified Arabic"/>
          <w:b/>
          <w:bCs/>
          <w:rtl/>
        </w:rPr>
        <w:tab/>
      </w:r>
      <w:r w:rsidRPr="00167A61">
        <w:rPr>
          <w:rFonts w:ascii="Simplified Arabic" w:hAnsi="Simplified Arabic" w:cs="Simplified Arabic" w:hint="cs"/>
          <w:b/>
          <w:bCs/>
          <w:rtl/>
        </w:rPr>
        <w:t>العناصر</w:t>
      </w:r>
    </w:p>
    <w:p w14:paraId="2F9CE33B" w14:textId="30C619BD" w:rsidR="000C6A5F" w:rsidRDefault="000C6A5F" w:rsidP="000C6A5F">
      <w:pPr>
        <w:pStyle w:val="ListParagraph"/>
        <w:numPr>
          <w:ilvl w:val="0"/>
          <w:numId w:val="40"/>
        </w:numPr>
        <w:tabs>
          <w:tab w:val="left" w:pos="1843"/>
        </w:tabs>
        <w:bidi/>
        <w:spacing w:after="120" w:line="360" w:lineRule="exact"/>
        <w:ind w:left="990" w:firstLine="0"/>
        <w:contextualSpacing w:val="0"/>
        <w:rPr>
          <w:rFonts w:ascii="Simplified Arabic" w:hAnsi="Simplified Arabic" w:cs="Simplified Arabic"/>
        </w:rPr>
      </w:pPr>
      <w:r w:rsidRPr="00791BC9">
        <w:rPr>
          <w:rFonts w:eastAsia="YouYuan" w:cs="Simplified Arabic"/>
          <w:kern w:val="2"/>
          <w:rtl/>
          <w:lang w:val="en-US" w:bidi="ar-EG"/>
        </w:rPr>
        <w:t xml:space="preserve">يتكون إطار أولويات البرامج الموجه نحو تحقيق النتائج والمستمر لأربع سنوات للفترة 2022-2026 من العناصر التالية التي </w:t>
      </w:r>
      <w:r w:rsidRPr="00791BC9">
        <w:rPr>
          <w:rFonts w:eastAsia="YouYuan" w:cs="Simplified Arabic" w:hint="cs"/>
          <w:kern w:val="2"/>
          <w:rtl/>
          <w:lang w:val="en-US" w:bidi="ar-EG"/>
        </w:rPr>
        <w:t>يتعين</w:t>
      </w:r>
      <w:r w:rsidRPr="00791BC9">
        <w:rPr>
          <w:rFonts w:eastAsia="YouYuan" w:cs="Simplified Arabic"/>
          <w:kern w:val="2"/>
          <w:rtl/>
          <w:lang w:val="en-US" w:bidi="ar-EG"/>
        </w:rPr>
        <w:t xml:space="preserve"> توفير دعم فعال لتنفيذها</w:t>
      </w:r>
      <w:r w:rsidRPr="00791BC9">
        <w:rPr>
          <w:rFonts w:eastAsia="YouYuan" w:cs="Simplified Arabic" w:hint="cs"/>
          <w:kern w:val="2"/>
          <w:rtl/>
          <w:lang w:val="en-US" w:bidi="ar-EG"/>
        </w:rPr>
        <w:t>:</w:t>
      </w:r>
    </w:p>
    <w:p w14:paraId="61AA5787" w14:textId="72AD0089" w:rsidR="006F508B" w:rsidRDefault="00D947BC" w:rsidP="00D947BC">
      <w:pPr>
        <w:pStyle w:val="ListParagraph"/>
        <w:numPr>
          <w:ilvl w:val="0"/>
          <w:numId w:val="41"/>
        </w:numPr>
        <w:bidi/>
        <w:spacing w:after="120" w:line="360" w:lineRule="exact"/>
        <w:ind w:left="990" w:firstLine="720"/>
        <w:contextualSpacing w:val="0"/>
        <w:rPr>
          <w:rFonts w:ascii="Simplified Arabic" w:hAnsi="Simplified Arabic" w:cs="Simplified Arabic"/>
        </w:rPr>
      </w:pPr>
      <w:r w:rsidRPr="00D947BC">
        <w:rPr>
          <w:rFonts w:ascii="Simplified Arabic" w:hAnsi="Simplified Arabic" w:cs="Simplified Arabic"/>
          <w:rtl/>
        </w:rPr>
        <w:t>إطار كونمينغ-مونتريال العالمي للتنوع البيولوجي، بما في ذلك كل هدف من أهدافه وجميع غاياته التي تحدد النتائج المطلوبة؛</w:t>
      </w:r>
    </w:p>
    <w:p w14:paraId="4DECDD01" w14:textId="33D5375E" w:rsidR="00A24562" w:rsidRPr="00A24562" w:rsidRDefault="00A24562" w:rsidP="00A24562">
      <w:pPr>
        <w:pStyle w:val="ListParagraph"/>
        <w:numPr>
          <w:ilvl w:val="0"/>
          <w:numId w:val="41"/>
        </w:numPr>
        <w:bidi/>
        <w:spacing w:after="120" w:line="360" w:lineRule="exact"/>
        <w:ind w:left="990" w:firstLine="720"/>
        <w:contextualSpacing w:val="0"/>
        <w:rPr>
          <w:rFonts w:ascii="Simplified Arabic" w:hAnsi="Simplified Arabic" w:cs="Simplified Arabic"/>
          <w:rtl/>
        </w:rPr>
      </w:pPr>
      <w:r w:rsidRPr="00A24562">
        <w:rPr>
          <w:rFonts w:ascii="Simplified Arabic" w:hAnsi="Simplified Arabic" w:cs="Simplified Arabic"/>
          <w:rtl/>
        </w:rPr>
        <w:t>الاستراتيجيات وخطط العمل الوطنية ل</w:t>
      </w:r>
      <w:r>
        <w:rPr>
          <w:rFonts w:ascii="Simplified Arabic" w:hAnsi="Simplified Arabic" w:cs="Simplified Arabic" w:hint="cs"/>
          <w:rtl/>
        </w:rPr>
        <w:t>حفظ ا</w:t>
      </w:r>
      <w:r w:rsidRPr="00A24562">
        <w:rPr>
          <w:rFonts w:ascii="Simplified Arabic" w:hAnsi="Simplified Arabic" w:cs="Simplified Arabic"/>
          <w:rtl/>
        </w:rPr>
        <w:t>لتنوع البيولوجي؛</w:t>
      </w:r>
    </w:p>
    <w:p w14:paraId="12E7502C" w14:textId="77777777" w:rsidR="00A24562" w:rsidRPr="00A24562" w:rsidRDefault="00A24562" w:rsidP="00A24562">
      <w:pPr>
        <w:pStyle w:val="ListParagraph"/>
        <w:numPr>
          <w:ilvl w:val="0"/>
          <w:numId w:val="41"/>
        </w:numPr>
        <w:bidi/>
        <w:spacing w:after="120" w:line="360" w:lineRule="exact"/>
        <w:ind w:left="990" w:firstLine="720"/>
        <w:contextualSpacing w:val="0"/>
        <w:rPr>
          <w:rFonts w:ascii="Simplified Arabic" w:hAnsi="Simplified Arabic" w:cs="Simplified Arabic"/>
          <w:rtl/>
        </w:rPr>
      </w:pPr>
      <w:r w:rsidRPr="00A24562">
        <w:rPr>
          <w:rFonts w:ascii="Simplified Arabic" w:hAnsi="Simplified Arabic" w:cs="Simplified Arabic"/>
          <w:rtl/>
        </w:rPr>
        <w:t>الخطط الوطنية لتمويل التنوع البيولوجي؛</w:t>
      </w:r>
    </w:p>
    <w:p w14:paraId="4EFB7589" w14:textId="77777777" w:rsidR="00A24562" w:rsidRPr="00A24562" w:rsidRDefault="00A24562" w:rsidP="00A24562">
      <w:pPr>
        <w:pStyle w:val="ListParagraph"/>
        <w:numPr>
          <w:ilvl w:val="0"/>
          <w:numId w:val="41"/>
        </w:numPr>
        <w:bidi/>
        <w:spacing w:after="120" w:line="360" w:lineRule="exact"/>
        <w:ind w:left="990" w:firstLine="720"/>
        <w:contextualSpacing w:val="0"/>
        <w:rPr>
          <w:rFonts w:ascii="Simplified Arabic" w:hAnsi="Simplified Arabic" w:cs="Simplified Arabic"/>
          <w:rtl/>
        </w:rPr>
      </w:pPr>
      <w:r w:rsidRPr="00A24562">
        <w:rPr>
          <w:rFonts w:ascii="Simplified Arabic" w:hAnsi="Simplified Arabic" w:cs="Simplified Arabic"/>
          <w:rtl/>
        </w:rPr>
        <w:t>تنفيذ الأهداف الثلاثة للاتفاقية؛</w:t>
      </w:r>
    </w:p>
    <w:p w14:paraId="65EFAF89" w14:textId="77777777" w:rsidR="000C6A5F" w:rsidRPr="00643481" w:rsidRDefault="000C6A5F" w:rsidP="00643481">
      <w:pPr>
        <w:pStyle w:val="ListParagraph"/>
        <w:numPr>
          <w:ilvl w:val="0"/>
          <w:numId w:val="41"/>
        </w:numPr>
        <w:bidi/>
        <w:spacing w:after="120" w:line="360" w:lineRule="exact"/>
        <w:ind w:left="990" w:firstLine="720"/>
        <w:contextualSpacing w:val="0"/>
        <w:rPr>
          <w:rFonts w:ascii="Simplified Arabic" w:hAnsi="Simplified Arabic" w:cs="Simplified Arabic"/>
        </w:rPr>
      </w:pPr>
      <w:bookmarkStart w:id="1" w:name="_Toc118802199"/>
      <w:r w:rsidRPr="00643481">
        <w:rPr>
          <w:rFonts w:ascii="Simplified Arabic" w:hAnsi="Simplified Arabic" w:cs="Simplified Arabic"/>
          <w:rtl/>
        </w:rPr>
        <w:t>آليات دعم التنفيذ المعتمدة بموجب الاتفاقية والمرتبطة ب</w:t>
      </w:r>
      <w:r w:rsidRPr="00643481">
        <w:rPr>
          <w:rFonts w:ascii="Simplified Arabic" w:hAnsi="Simplified Arabic" w:cs="Simplified Arabic" w:hint="cs"/>
          <w:rtl/>
        </w:rPr>
        <w:t>إطار كونمينغ-مونتريال العالمي للتنوع البيولوجي</w:t>
      </w:r>
      <w:r w:rsidRPr="00643481">
        <w:rPr>
          <w:rFonts w:ascii="Simplified Arabic" w:hAnsi="Simplified Arabic" w:cs="Simplified Arabic"/>
          <w:rtl/>
        </w:rPr>
        <w:t xml:space="preserve"> المتعلقة</w:t>
      </w:r>
      <w:r w:rsidRPr="00643481">
        <w:rPr>
          <w:rFonts w:ascii="Simplified Arabic" w:hAnsi="Simplified Arabic" w:cs="Simplified Arabic" w:hint="cs"/>
          <w:rtl/>
        </w:rPr>
        <w:t xml:space="preserve"> بما يلي:</w:t>
      </w:r>
      <w:r w:rsidRPr="00643481">
        <w:rPr>
          <w:rFonts w:ascii="Simplified Arabic" w:hAnsi="Simplified Arabic" w:cs="Simplified Arabic"/>
          <w:rtl/>
        </w:rPr>
        <w:t xml:space="preserve"> حشد الموارد الكافية من جميع المصادر </w:t>
      </w:r>
      <w:r w:rsidRPr="00643481">
        <w:rPr>
          <w:rFonts w:ascii="Simplified Arabic" w:hAnsi="Simplified Arabic" w:cs="Simplified Arabic" w:hint="cs"/>
          <w:rtl/>
        </w:rPr>
        <w:t>ل</w:t>
      </w:r>
      <w:r w:rsidRPr="00643481">
        <w:rPr>
          <w:rFonts w:ascii="Simplified Arabic" w:hAnsi="Simplified Arabic" w:cs="Simplified Arabic"/>
          <w:rtl/>
        </w:rPr>
        <w:t>تنفيذ الإطار وتحقيق غاياته وأهدافه؛</w:t>
      </w:r>
      <w:r w:rsidRPr="00643481">
        <w:rPr>
          <w:rFonts w:ascii="Simplified Arabic" w:hAnsi="Simplified Arabic" w:cs="Simplified Arabic" w:hint="cs"/>
          <w:rtl/>
        </w:rPr>
        <w:t xml:space="preserve"> والتعميم؛</w:t>
      </w:r>
      <w:r w:rsidRPr="00643481">
        <w:rPr>
          <w:rFonts w:ascii="Simplified Arabic" w:hAnsi="Simplified Arabic" w:cs="Simplified Arabic"/>
          <w:rtl/>
        </w:rPr>
        <w:t xml:space="preserve"> </w:t>
      </w:r>
      <w:r w:rsidRPr="00643481">
        <w:rPr>
          <w:rFonts w:ascii="Simplified Arabic" w:hAnsi="Simplified Arabic" w:cs="Simplified Arabic" w:hint="cs"/>
          <w:rtl/>
        </w:rPr>
        <w:t>وبناء</w:t>
      </w:r>
      <w:r w:rsidRPr="00643481">
        <w:rPr>
          <w:rFonts w:ascii="Simplified Arabic" w:hAnsi="Simplified Arabic" w:cs="Simplified Arabic"/>
          <w:rtl/>
        </w:rPr>
        <w:t xml:space="preserve"> القدرات</w:t>
      </w:r>
      <w:r w:rsidRPr="00643481">
        <w:rPr>
          <w:rFonts w:ascii="Simplified Arabic" w:hAnsi="Simplified Arabic" w:cs="Simplified Arabic" w:hint="cs"/>
          <w:rtl/>
        </w:rPr>
        <w:t xml:space="preserve"> وتنميتها</w:t>
      </w:r>
      <w:r w:rsidRPr="00643481">
        <w:rPr>
          <w:rFonts w:ascii="Simplified Arabic" w:hAnsi="Simplified Arabic" w:cs="Simplified Arabic"/>
          <w:rtl/>
        </w:rPr>
        <w:t xml:space="preserve">؛ </w:t>
      </w:r>
      <w:r w:rsidRPr="00643481">
        <w:rPr>
          <w:rFonts w:ascii="Simplified Arabic" w:hAnsi="Simplified Arabic" w:cs="Simplified Arabic" w:hint="cs"/>
          <w:rtl/>
        </w:rPr>
        <w:t>و</w:t>
      </w:r>
      <w:r w:rsidRPr="00643481">
        <w:rPr>
          <w:rFonts w:ascii="Simplified Arabic" w:hAnsi="Simplified Arabic" w:cs="Simplified Arabic"/>
          <w:rtl/>
        </w:rPr>
        <w:t>توليد المعارف وإدارتها وتقاسمها من أجل التخطيط الفعال للتنوع البيولوجي</w:t>
      </w:r>
      <w:r w:rsidRPr="00643481">
        <w:rPr>
          <w:rFonts w:ascii="Simplified Arabic" w:hAnsi="Simplified Arabic" w:cs="Simplified Arabic" w:hint="cs"/>
          <w:rtl/>
        </w:rPr>
        <w:t>،</w:t>
      </w:r>
      <w:r w:rsidRPr="00643481">
        <w:rPr>
          <w:rFonts w:ascii="Simplified Arabic" w:hAnsi="Simplified Arabic" w:cs="Simplified Arabic"/>
          <w:rtl/>
        </w:rPr>
        <w:t xml:space="preserve"> </w:t>
      </w:r>
      <w:r w:rsidRPr="00643481">
        <w:rPr>
          <w:rFonts w:ascii="Simplified Arabic" w:hAnsi="Simplified Arabic" w:cs="Simplified Arabic" w:hint="cs"/>
          <w:rtl/>
        </w:rPr>
        <w:t>ووضع</w:t>
      </w:r>
      <w:r w:rsidRPr="00643481">
        <w:rPr>
          <w:rFonts w:ascii="Simplified Arabic" w:hAnsi="Simplified Arabic" w:cs="Simplified Arabic"/>
          <w:rtl/>
        </w:rPr>
        <w:t xml:space="preserve"> السياسات</w:t>
      </w:r>
      <w:r w:rsidRPr="00643481">
        <w:rPr>
          <w:rFonts w:ascii="Simplified Arabic" w:hAnsi="Simplified Arabic" w:cs="Simplified Arabic" w:hint="cs"/>
          <w:rtl/>
        </w:rPr>
        <w:t xml:space="preserve"> واتساقها،</w:t>
      </w:r>
      <w:r w:rsidRPr="00643481">
        <w:rPr>
          <w:rFonts w:ascii="Simplified Arabic" w:hAnsi="Simplified Arabic" w:cs="Simplified Arabic"/>
          <w:rtl/>
        </w:rPr>
        <w:t xml:space="preserve"> واتخاذ القرار والتنفيذ؛ والتعاون التقني والعلمي ونقل التكنولوجيا والابتكار. </w:t>
      </w:r>
      <w:r w:rsidRPr="00643481">
        <w:rPr>
          <w:rFonts w:ascii="Simplified Arabic" w:hAnsi="Simplified Arabic" w:cs="Simplified Arabic" w:hint="cs"/>
          <w:rtl/>
        </w:rPr>
        <w:t>وتشتمل الأمثلة على ما يلي</w:t>
      </w:r>
      <w:r w:rsidRPr="00643481">
        <w:rPr>
          <w:rFonts w:ascii="Simplified Arabic" w:hAnsi="Simplified Arabic" w:cs="Simplified Arabic"/>
          <w:rtl/>
        </w:rPr>
        <w:t>:</w:t>
      </w:r>
      <w:bookmarkEnd w:id="1"/>
    </w:p>
    <w:p w14:paraId="07EED3D3" w14:textId="10FC6E2D" w:rsidR="001D792A" w:rsidRDefault="001D792A" w:rsidP="006C580B">
      <w:pPr>
        <w:pStyle w:val="ListParagraph"/>
        <w:numPr>
          <w:ilvl w:val="0"/>
          <w:numId w:val="43"/>
        </w:numPr>
        <w:bidi/>
        <w:spacing w:after="120" w:line="216" w:lineRule="auto"/>
        <w:rPr>
          <w:rFonts w:eastAsia="YouYuan" w:cs="Simplified Arabic"/>
          <w:kern w:val="2"/>
          <w:lang w:val="en-US" w:bidi="ar-EG"/>
        </w:rPr>
      </w:pPr>
      <w:bookmarkStart w:id="2" w:name="_Toc118802200"/>
      <w:r w:rsidRPr="006C580B">
        <w:rPr>
          <w:rFonts w:eastAsia="YouYuan" w:cs="Simplified Arabic"/>
          <w:kern w:val="2"/>
          <w:rtl/>
          <w:lang w:val="en-US" w:bidi="ar-EG"/>
        </w:rPr>
        <w:lastRenderedPageBreak/>
        <w:t>استراتيجية حشد الموارد</w:t>
      </w:r>
      <w:r w:rsidRPr="006C580B">
        <w:rPr>
          <w:rFonts w:eastAsia="YouYuan" w:cs="Simplified Arabic" w:hint="cs"/>
          <w:kern w:val="2"/>
          <w:rtl/>
          <w:lang w:val="en-US" w:bidi="ar-EG"/>
        </w:rPr>
        <w:t>، بما في ذلك قيام مرفق البيئة العالمية بإنشاء صندوق للإطار العالمي للتنوع البيولوجي</w:t>
      </w:r>
      <w:r w:rsidRPr="006C580B">
        <w:rPr>
          <w:rFonts w:eastAsia="YouYuan" w:cs="Simplified Arabic"/>
          <w:kern w:val="2"/>
          <w:rtl/>
          <w:lang w:val="en-US" w:bidi="ar-EG"/>
        </w:rPr>
        <w:t>؛</w:t>
      </w:r>
      <w:bookmarkEnd w:id="2"/>
      <w:r w:rsidR="00CB1992">
        <w:rPr>
          <w:rStyle w:val="FootnoteReference"/>
          <w:rFonts w:eastAsia="YouYuan"/>
          <w:kern w:val="2"/>
          <w:rtl/>
          <w:lang w:val="en-US" w:bidi="ar-EG"/>
        </w:rPr>
        <w:footnoteReference w:customMarkFollows="1" w:id="14"/>
        <w:t>1</w:t>
      </w:r>
    </w:p>
    <w:p w14:paraId="720FF6CE" w14:textId="59DA5DF2" w:rsidR="006C580B" w:rsidRPr="006C580B" w:rsidRDefault="006C580B" w:rsidP="006C580B">
      <w:pPr>
        <w:pStyle w:val="ListParagraph"/>
        <w:numPr>
          <w:ilvl w:val="0"/>
          <w:numId w:val="43"/>
        </w:numPr>
        <w:bidi/>
        <w:spacing w:after="120" w:line="216" w:lineRule="auto"/>
        <w:rPr>
          <w:rFonts w:eastAsia="YouYuan" w:cs="Simplified Arabic"/>
          <w:kern w:val="2"/>
          <w:rtl/>
          <w:lang w:val="en-US" w:bidi="ar-EG"/>
        </w:rPr>
      </w:pPr>
      <w:r w:rsidRPr="006C580B">
        <w:rPr>
          <w:rFonts w:eastAsia="YouYuan" w:cs="Simplified Arabic"/>
          <w:kern w:val="2"/>
          <w:rtl/>
          <w:lang w:val="en-US" w:bidi="ar-EG"/>
        </w:rPr>
        <w:t xml:space="preserve">الإطار الاستراتيجي الطويل الأجل لبناء القدرات </w:t>
      </w:r>
      <w:r w:rsidR="006F7553">
        <w:rPr>
          <w:rFonts w:eastAsia="YouYuan" w:cs="Simplified Arabic" w:hint="cs"/>
          <w:kern w:val="2"/>
          <w:rtl/>
          <w:lang w:val="en-US" w:bidi="ar-EG"/>
        </w:rPr>
        <w:t>وتنمية القدرات</w:t>
      </w:r>
      <w:r w:rsidRPr="006C580B">
        <w:rPr>
          <w:rFonts w:eastAsia="YouYuan" w:cs="Simplified Arabic"/>
          <w:kern w:val="2"/>
          <w:rtl/>
          <w:lang w:val="en-US" w:bidi="ar-EG"/>
        </w:rPr>
        <w:t>؛</w:t>
      </w:r>
      <w:r w:rsidR="00AD1ABC">
        <w:rPr>
          <w:rStyle w:val="FootnoteReference"/>
          <w:rFonts w:eastAsia="YouYuan"/>
          <w:kern w:val="2"/>
          <w:rtl/>
          <w:lang w:val="en-US" w:bidi="ar-EG"/>
        </w:rPr>
        <w:footnoteReference w:customMarkFollows="1" w:id="15"/>
        <w:t>2</w:t>
      </w:r>
    </w:p>
    <w:p w14:paraId="697C42E1" w14:textId="4AC09CA2" w:rsidR="006C580B" w:rsidRPr="006C580B" w:rsidRDefault="006C580B" w:rsidP="006C580B">
      <w:pPr>
        <w:pStyle w:val="ListParagraph"/>
        <w:numPr>
          <w:ilvl w:val="0"/>
          <w:numId w:val="43"/>
        </w:numPr>
        <w:bidi/>
        <w:spacing w:after="120" w:line="216" w:lineRule="auto"/>
        <w:rPr>
          <w:rFonts w:eastAsia="YouYuan" w:cs="Simplified Arabic"/>
          <w:kern w:val="2"/>
          <w:rtl/>
          <w:lang w:val="en-US" w:bidi="ar-EG"/>
        </w:rPr>
      </w:pPr>
      <w:r w:rsidRPr="006C580B">
        <w:rPr>
          <w:rFonts w:eastAsia="YouYuan" w:cs="Simplified Arabic"/>
          <w:kern w:val="2"/>
          <w:rtl/>
          <w:lang w:val="en-US" w:bidi="ar-EG"/>
        </w:rPr>
        <w:t xml:space="preserve">آلية التعاون </w:t>
      </w:r>
      <w:r w:rsidR="00AD1ABC">
        <w:rPr>
          <w:rFonts w:eastAsia="YouYuan" w:cs="Simplified Arabic" w:hint="cs"/>
          <w:kern w:val="2"/>
          <w:rtl/>
          <w:lang w:val="en-US" w:bidi="ar-EG"/>
        </w:rPr>
        <w:t>التقني</w:t>
      </w:r>
      <w:r w:rsidRPr="006C580B">
        <w:rPr>
          <w:rFonts w:eastAsia="YouYuan" w:cs="Simplified Arabic"/>
          <w:kern w:val="2"/>
          <w:rtl/>
          <w:lang w:val="en-US" w:bidi="ar-EG"/>
        </w:rPr>
        <w:t xml:space="preserve"> والعلمي؛</w:t>
      </w:r>
      <w:r w:rsidR="00AD1ABC">
        <w:rPr>
          <w:rStyle w:val="FootnoteReference"/>
          <w:rFonts w:eastAsia="YouYuan"/>
          <w:kern w:val="2"/>
          <w:rtl/>
          <w:lang w:val="en-US" w:bidi="ar-EG"/>
        </w:rPr>
        <w:footnoteReference w:customMarkFollows="1" w:id="16"/>
        <w:t>3</w:t>
      </w:r>
    </w:p>
    <w:p w14:paraId="047A2110" w14:textId="3B9A697B" w:rsidR="006C580B" w:rsidRPr="006C580B" w:rsidRDefault="006C580B" w:rsidP="006C580B">
      <w:pPr>
        <w:pStyle w:val="ListParagraph"/>
        <w:numPr>
          <w:ilvl w:val="0"/>
          <w:numId w:val="43"/>
        </w:numPr>
        <w:bidi/>
        <w:spacing w:after="120" w:line="216" w:lineRule="auto"/>
        <w:rPr>
          <w:rFonts w:eastAsia="YouYuan" w:cs="Simplified Arabic"/>
          <w:kern w:val="2"/>
          <w:rtl/>
          <w:lang w:val="en-US" w:bidi="ar-EG"/>
        </w:rPr>
      </w:pPr>
      <w:r w:rsidRPr="006C580B">
        <w:rPr>
          <w:rFonts w:eastAsia="YouYuan" w:cs="Simplified Arabic"/>
          <w:kern w:val="2"/>
          <w:rtl/>
          <w:lang w:val="en-US" w:bidi="ar-EG"/>
        </w:rPr>
        <w:t>استراتيجية إدارة المعرفة لدعم تنفيذ الإطار؛</w:t>
      </w:r>
      <w:r w:rsidR="00AD1ABC">
        <w:rPr>
          <w:rStyle w:val="FootnoteReference"/>
          <w:rFonts w:eastAsia="YouYuan"/>
          <w:kern w:val="2"/>
          <w:rtl/>
          <w:lang w:val="en-US" w:bidi="ar-EG"/>
        </w:rPr>
        <w:footnoteReference w:customMarkFollows="1" w:id="17"/>
        <w:t>4</w:t>
      </w:r>
    </w:p>
    <w:p w14:paraId="20F158FD" w14:textId="34242BD6" w:rsidR="000C6A5F" w:rsidRDefault="00B91BC2" w:rsidP="00B91BC2">
      <w:pPr>
        <w:pStyle w:val="ListParagraph"/>
        <w:numPr>
          <w:ilvl w:val="0"/>
          <w:numId w:val="41"/>
        </w:numPr>
        <w:bidi/>
        <w:spacing w:after="120" w:line="360" w:lineRule="exact"/>
        <w:ind w:left="990" w:firstLine="720"/>
        <w:contextualSpacing w:val="0"/>
        <w:rPr>
          <w:rFonts w:ascii="Simplified Arabic" w:hAnsi="Simplified Arabic" w:cs="Simplified Arabic"/>
        </w:rPr>
      </w:pPr>
      <w:r w:rsidRPr="00B91BC2">
        <w:rPr>
          <w:rFonts w:ascii="Simplified Arabic" w:hAnsi="Simplified Arabic" w:cs="Simplified Arabic"/>
          <w:rtl/>
        </w:rPr>
        <w:t>خطط العمل المعتمدة بموجب الاتفاقية لدعم التنفيذ الفعال والشامل للإطار، بما في ذلك:</w:t>
      </w:r>
    </w:p>
    <w:p w14:paraId="3FAAADCB" w14:textId="7F03A886" w:rsidR="00B91BC2" w:rsidRDefault="00B91BC2" w:rsidP="00B91BC2">
      <w:pPr>
        <w:pStyle w:val="ListParagraph"/>
        <w:numPr>
          <w:ilvl w:val="0"/>
          <w:numId w:val="44"/>
        </w:numPr>
        <w:bidi/>
        <w:spacing w:after="120" w:line="360" w:lineRule="exact"/>
        <w:rPr>
          <w:rFonts w:ascii="Simplified Arabic" w:hAnsi="Simplified Arabic" w:cs="Simplified Arabic"/>
        </w:rPr>
      </w:pPr>
      <w:r w:rsidRPr="00B91BC2">
        <w:rPr>
          <w:rFonts w:ascii="Simplified Arabic" w:hAnsi="Simplified Arabic" w:cs="Simplified Arabic"/>
          <w:rtl/>
        </w:rPr>
        <w:t>خطة العمل بشأن الحكومات دون الوطنية والمدن والسلطات المحلية الأخرى للتنوع البيولوجي (2023-2030)؛</w:t>
      </w:r>
      <w:r w:rsidR="005630FB" w:rsidRPr="005630FB">
        <w:rPr>
          <w:bCs/>
          <w:iCs/>
          <w:szCs w:val="22"/>
          <w:vertAlign w:val="superscript"/>
        </w:rPr>
        <w:t xml:space="preserve"> </w:t>
      </w:r>
      <w:r w:rsidR="005630FB">
        <w:rPr>
          <w:rStyle w:val="FootnoteReference"/>
          <w:rtl/>
        </w:rPr>
        <w:footnoteReference w:customMarkFollows="1" w:id="18"/>
        <w:t>5</w:t>
      </w:r>
    </w:p>
    <w:p w14:paraId="67213834" w14:textId="42C45A76" w:rsidR="005630FB" w:rsidRPr="0098405C" w:rsidRDefault="005630FB" w:rsidP="005630FB">
      <w:pPr>
        <w:pStyle w:val="ListParagraph"/>
        <w:numPr>
          <w:ilvl w:val="0"/>
          <w:numId w:val="44"/>
        </w:numPr>
        <w:bidi/>
        <w:spacing w:after="120" w:line="360" w:lineRule="exact"/>
        <w:rPr>
          <w:rFonts w:ascii="Simplified Arabic" w:hAnsi="Simplified Arabic" w:cs="Simplified Arabic"/>
        </w:rPr>
      </w:pPr>
      <w:r w:rsidRPr="00791BC9">
        <w:rPr>
          <w:rFonts w:eastAsia="YouYuan" w:cs="Simplified Arabic"/>
          <w:kern w:val="2"/>
          <w:rtl/>
          <w:lang w:val="en-US" w:bidi="ar-EG"/>
        </w:rPr>
        <w:t xml:space="preserve">خطة عمل الاعتبارات الجنسانية </w:t>
      </w:r>
      <w:r w:rsidRPr="00791BC9">
        <w:rPr>
          <w:rFonts w:eastAsia="YouYuan" w:cs="Simplified Arabic" w:hint="cs"/>
          <w:kern w:val="2"/>
          <w:rtl/>
          <w:lang w:val="en-US" w:bidi="ar-EG"/>
        </w:rPr>
        <w:t>(2023-2030)؛</w:t>
      </w:r>
      <w:r w:rsidR="00EE53A7">
        <w:rPr>
          <w:rStyle w:val="FootnoteReference"/>
          <w:rtl/>
        </w:rPr>
        <w:footnoteReference w:customMarkFollows="1" w:id="19"/>
        <w:t>6</w:t>
      </w:r>
    </w:p>
    <w:p w14:paraId="791B166F" w14:textId="6F8542CD" w:rsidR="0098405C" w:rsidRDefault="0098405C" w:rsidP="0098405C">
      <w:pPr>
        <w:pStyle w:val="ListParagraph"/>
        <w:numPr>
          <w:ilvl w:val="0"/>
          <w:numId w:val="41"/>
        </w:numPr>
        <w:bidi/>
        <w:spacing w:after="120" w:line="360" w:lineRule="exact"/>
        <w:ind w:left="990" w:firstLine="720"/>
        <w:contextualSpacing w:val="0"/>
        <w:rPr>
          <w:rFonts w:ascii="Simplified Arabic" w:hAnsi="Simplified Arabic" w:cs="Simplified Arabic"/>
        </w:rPr>
      </w:pPr>
      <w:r w:rsidRPr="0098405C">
        <w:rPr>
          <w:rFonts w:ascii="Simplified Arabic" w:hAnsi="Simplified Arabic" w:cs="Simplified Arabic"/>
          <w:rtl/>
        </w:rPr>
        <w:t>إطار الرصد</w:t>
      </w:r>
      <w:r w:rsidR="000101D5" w:rsidRPr="00D56463">
        <w:rPr>
          <w:rStyle w:val="FootnoteReference"/>
          <w:bCs/>
          <w:iCs/>
          <w:szCs w:val="22"/>
        </w:rPr>
        <w:footnoteReference w:id="20"/>
      </w:r>
      <w:r w:rsidRPr="0098405C">
        <w:rPr>
          <w:rFonts w:ascii="Simplified Arabic" w:hAnsi="Simplified Arabic" w:cs="Simplified Arabic"/>
          <w:rtl/>
        </w:rPr>
        <w:t xml:space="preserve"> والنهج المعزز </w:t>
      </w:r>
      <w:r w:rsidR="00250359">
        <w:rPr>
          <w:rFonts w:ascii="Simplified Arabic" w:hAnsi="Simplified Arabic" w:cs="Simplified Arabic" w:hint="cs"/>
          <w:rtl/>
        </w:rPr>
        <w:t>ال</w:t>
      </w:r>
      <w:r w:rsidRPr="0098405C">
        <w:rPr>
          <w:rFonts w:ascii="Simplified Arabic" w:hAnsi="Simplified Arabic" w:cs="Simplified Arabic"/>
          <w:rtl/>
        </w:rPr>
        <w:t xml:space="preserve">متعدد الأبعاد للتخطيط والرصد والإبلاغ </w:t>
      </w:r>
      <w:r w:rsidR="00250359">
        <w:rPr>
          <w:rFonts w:ascii="Simplified Arabic" w:hAnsi="Simplified Arabic" w:cs="Simplified Arabic" w:hint="cs"/>
          <w:rtl/>
        </w:rPr>
        <w:t>والاستعراض</w:t>
      </w:r>
      <w:r w:rsidRPr="0098405C">
        <w:rPr>
          <w:rFonts w:ascii="Simplified Arabic" w:hAnsi="Simplified Arabic" w:cs="Simplified Arabic"/>
          <w:rtl/>
        </w:rPr>
        <w:t>؛</w:t>
      </w:r>
      <w:r w:rsidR="000101D5" w:rsidRPr="00D56463">
        <w:rPr>
          <w:bCs/>
          <w:iCs/>
          <w:szCs w:val="22"/>
          <w:vertAlign w:val="superscript"/>
        </w:rPr>
        <w:footnoteReference w:id="21"/>
      </w:r>
    </w:p>
    <w:p w14:paraId="76254919" w14:textId="59C5835C" w:rsidR="00991B72" w:rsidRDefault="00991B72" w:rsidP="00991B72">
      <w:pPr>
        <w:pStyle w:val="ListParagraph"/>
        <w:numPr>
          <w:ilvl w:val="0"/>
          <w:numId w:val="41"/>
        </w:numPr>
        <w:bidi/>
        <w:spacing w:after="120" w:line="360" w:lineRule="exact"/>
        <w:ind w:left="990" w:firstLine="720"/>
        <w:contextualSpacing w:val="0"/>
        <w:rPr>
          <w:rFonts w:ascii="Simplified Arabic" w:hAnsi="Simplified Arabic" w:cs="Simplified Arabic"/>
        </w:rPr>
      </w:pPr>
      <w:r w:rsidRPr="00991B72">
        <w:rPr>
          <w:rFonts w:ascii="Simplified Arabic" w:hAnsi="Simplified Arabic" w:cs="Simplified Arabic"/>
          <w:rtl/>
        </w:rPr>
        <w:t>خطة تنفيذ بروتوكول قرطاجنة للسلامة الأحيائية</w:t>
      </w:r>
      <w:r w:rsidR="001D6E0F" w:rsidRPr="00B83802">
        <w:rPr>
          <w:iCs/>
          <w:szCs w:val="22"/>
          <w:vertAlign w:val="superscript"/>
          <w:lang w:val="en-US"/>
        </w:rPr>
        <w:footnoteReference w:id="22"/>
      </w:r>
      <w:r w:rsidRPr="00991B72">
        <w:rPr>
          <w:rFonts w:ascii="Simplified Arabic" w:hAnsi="Simplified Arabic" w:cs="Simplified Arabic"/>
          <w:rtl/>
        </w:rPr>
        <w:t xml:space="preserve"> وخطة عمل بناء القدرات لبروتوكول قرطاجنة للسلامة الأحيائية؛</w:t>
      </w:r>
      <w:r w:rsidR="001D6E0F" w:rsidRPr="00B83802">
        <w:rPr>
          <w:iCs/>
          <w:szCs w:val="22"/>
          <w:vertAlign w:val="superscript"/>
          <w:lang w:val="en-US"/>
        </w:rPr>
        <w:footnoteReference w:id="23"/>
      </w:r>
    </w:p>
    <w:p w14:paraId="312AABCB" w14:textId="3A02788D" w:rsidR="001D6E0F" w:rsidRDefault="00CA744C" w:rsidP="001D6E0F">
      <w:pPr>
        <w:pStyle w:val="ListParagraph"/>
        <w:numPr>
          <w:ilvl w:val="0"/>
          <w:numId w:val="41"/>
        </w:numPr>
        <w:bidi/>
        <w:spacing w:after="120" w:line="360" w:lineRule="exact"/>
        <w:ind w:left="990" w:firstLine="720"/>
        <w:contextualSpacing w:val="0"/>
        <w:rPr>
          <w:rFonts w:ascii="Simplified Arabic" w:hAnsi="Simplified Arabic" w:cs="Simplified Arabic"/>
        </w:rPr>
      </w:pPr>
      <w:r w:rsidRPr="00CA744C">
        <w:rPr>
          <w:rFonts w:ascii="Simplified Arabic" w:hAnsi="Simplified Arabic" w:cs="Simplified Arabic"/>
          <w:rtl/>
        </w:rPr>
        <w:t>خطة عمل بناء القدرات والتنمية لبروتوكول ناغويا؛</w:t>
      </w:r>
      <w:r>
        <w:rPr>
          <w:rStyle w:val="FootnoteReference"/>
          <w:iCs/>
          <w:szCs w:val="22"/>
          <w:lang w:val="en-US"/>
        </w:rPr>
        <w:footnoteReference w:id="24"/>
      </w:r>
    </w:p>
    <w:p w14:paraId="6AE084E3" w14:textId="47EA5346" w:rsidR="00C414BD" w:rsidRPr="0068186E" w:rsidRDefault="00A61F9F" w:rsidP="00C414BD">
      <w:pPr>
        <w:pStyle w:val="ListParagraph"/>
        <w:numPr>
          <w:ilvl w:val="0"/>
          <w:numId w:val="41"/>
        </w:numPr>
        <w:bidi/>
        <w:spacing w:after="120" w:line="360" w:lineRule="exact"/>
        <w:ind w:left="990" w:firstLine="720"/>
        <w:contextualSpacing w:val="0"/>
        <w:rPr>
          <w:rFonts w:ascii="Simplified Arabic" w:hAnsi="Simplified Arabic" w:cs="Simplified Arabic"/>
        </w:rPr>
      </w:pPr>
      <w:r>
        <w:rPr>
          <w:rFonts w:ascii="Simplified Arabic" w:hAnsi="Simplified Arabic" w:cs="Simplified Arabic" w:hint="cs"/>
          <w:rtl/>
        </w:rPr>
        <w:t xml:space="preserve">ترد </w:t>
      </w:r>
      <w:r w:rsidR="00C414BD">
        <w:rPr>
          <w:rFonts w:ascii="Simplified Arabic" w:hAnsi="Simplified Arabic" w:cs="Simplified Arabic" w:hint="cs"/>
          <w:rtl/>
        </w:rPr>
        <w:t>الإرشادات</w:t>
      </w:r>
      <w:r w:rsidR="00C414BD" w:rsidRPr="00C414BD">
        <w:rPr>
          <w:rFonts w:ascii="Simplified Arabic" w:hAnsi="Simplified Arabic" w:cs="Simplified Arabic"/>
          <w:rtl/>
        </w:rPr>
        <w:t xml:space="preserve"> بشأن أولويات البرنامج لدعم تنفيذ </w:t>
      </w:r>
      <w:r w:rsidR="0068186E">
        <w:rPr>
          <w:rFonts w:ascii="Simplified Arabic" w:hAnsi="Simplified Arabic" w:cs="Simplified Arabic" w:hint="cs"/>
          <w:rtl/>
        </w:rPr>
        <w:t>البروتوكولين</w:t>
      </w:r>
      <w:r w:rsidR="00C414BD" w:rsidRPr="00C414BD">
        <w:rPr>
          <w:rFonts w:ascii="Simplified Arabic" w:hAnsi="Simplified Arabic" w:cs="Simplified Arabic"/>
          <w:rtl/>
        </w:rPr>
        <w:t xml:space="preserve"> </w:t>
      </w:r>
      <w:r w:rsidR="0068186E">
        <w:rPr>
          <w:rFonts w:ascii="Simplified Arabic" w:hAnsi="Simplified Arabic" w:cs="Simplified Arabic" w:hint="cs"/>
          <w:rtl/>
        </w:rPr>
        <w:t xml:space="preserve">اللذين اعتمدهما </w:t>
      </w:r>
      <w:r w:rsidR="00C414BD" w:rsidRPr="00C414BD">
        <w:rPr>
          <w:rFonts w:ascii="Simplified Arabic" w:hAnsi="Simplified Arabic" w:cs="Simplified Arabic"/>
          <w:rtl/>
        </w:rPr>
        <w:t xml:space="preserve">مؤتمر الأطراف </w:t>
      </w:r>
      <w:r w:rsidR="00345EC4">
        <w:rPr>
          <w:rFonts w:ascii="Simplified Arabic" w:hAnsi="Simplified Arabic" w:cs="Simplified Arabic"/>
          <w:rtl/>
        </w:rPr>
        <w:t>العامل بوصفه اجتماع</w:t>
      </w:r>
      <w:r w:rsidR="00C414BD" w:rsidRPr="00C414BD">
        <w:rPr>
          <w:rFonts w:ascii="Simplified Arabic" w:hAnsi="Simplified Arabic" w:cs="Simplified Arabic"/>
          <w:rtl/>
        </w:rPr>
        <w:t xml:space="preserve"> </w:t>
      </w:r>
      <w:r w:rsidR="00345EC4">
        <w:rPr>
          <w:rFonts w:ascii="Simplified Arabic" w:hAnsi="Simplified Arabic" w:cs="Simplified Arabic" w:hint="cs"/>
          <w:rtl/>
        </w:rPr>
        <w:t>ا</w:t>
      </w:r>
      <w:r w:rsidR="00C414BD" w:rsidRPr="00C414BD">
        <w:rPr>
          <w:rFonts w:ascii="Simplified Arabic" w:hAnsi="Simplified Arabic" w:cs="Simplified Arabic"/>
          <w:rtl/>
        </w:rPr>
        <w:t xml:space="preserve">لأطراف في بروتوكول ناغويا في اجتماعه الخامس ومؤتمر الأطراف </w:t>
      </w:r>
      <w:r w:rsidR="000B6D27">
        <w:rPr>
          <w:rFonts w:ascii="Simplified Arabic" w:hAnsi="Simplified Arabic" w:cs="Simplified Arabic"/>
          <w:rtl/>
        </w:rPr>
        <w:t>العامل بوصفه اجتماع</w:t>
      </w:r>
      <w:r w:rsidR="00C414BD" w:rsidRPr="00C414BD">
        <w:rPr>
          <w:rFonts w:ascii="Simplified Arabic" w:hAnsi="Simplified Arabic" w:cs="Simplified Arabic"/>
          <w:rtl/>
        </w:rPr>
        <w:t xml:space="preserve"> </w:t>
      </w:r>
      <w:r w:rsidR="00345EC4">
        <w:rPr>
          <w:rFonts w:ascii="Simplified Arabic" w:hAnsi="Simplified Arabic" w:cs="Simplified Arabic" w:hint="cs"/>
          <w:rtl/>
        </w:rPr>
        <w:t>ا</w:t>
      </w:r>
      <w:r w:rsidR="00C414BD" w:rsidRPr="00C414BD">
        <w:rPr>
          <w:rFonts w:ascii="Simplified Arabic" w:hAnsi="Simplified Arabic" w:cs="Simplified Arabic"/>
          <w:rtl/>
        </w:rPr>
        <w:t xml:space="preserve">لأطراف في </w:t>
      </w:r>
      <w:r w:rsidRPr="00991B72">
        <w:rPr>
          <w:rFonts w:ascii="Simplified Arabic" w:hAnsi="Simplified Arabic" w:cs="Simplified Arabic"/>
          <w:rtl/>
        </w:rPr>
        <w:t xml:space="preserve">بروتوكول قرطاجنة </w:t>
      </w:r>
      <w:r w:rsidR="00C414BD" w:rsidRPr="00C414BD">
        <w:rPr>
          <w:rFonts w:ascii="Simplified Arabic" w:hAnsi="Simplified Arabic" w:cs="Simplified Arabic"/>
          <w:rtl/>
        </w:rPr>
        <w:t>في اجتماعه الحادي عشر، في الضميمة الأولى والضميمة الثانية على التوالي.</w:t>
      </w:r>
      <w:r w:rsidR="00DE7F5B" w:rsidRPr="00D56463">
        <w:rPr>
          <w:rStyle w:val="FootnoteReference"/>
          <w:iCs/>
          <w:szCs w:val="22"/>
          <w:lang w:val="en-US"/>
        </w:rPr>
        <w:footnoteReference w:id="25"/>
      </w:r>
    </w:p>
    <w:p w14:paraId="2EEC8666" w14:textId="7248D8B7" w:rsidR="0068186E" w:rsidRDefault="004A538F" w:rsidP="0068186E">
      <w:pPr>
        <w:tabs>
          <w:tab w:val="left" w:pos="990"/>
        </w:tabs>
        <w:spacing w:after="120" w:line="360" w:lineRule="exact"/>
        <w:ind w:left="180"/>
        <w:rPr>
          <w:rFonts w:ascii="Simplified Arabic" w:hAnsi="Simplified Arabic" w:cs="Simplified Arabic"/>
          <w:b/>
          <w:bCs/>
          <w:rtl/>
        </w:rPr>
      </w:pPr>
      <w:r>
        <w:rPr>
          <w:rFonts w:ascii="Simplified Arabic" w:hAnsi="Simplified Arabic" w:cs="Simplified Arabic" w:hint="cs"/>
          <w:b/>
          <w:bCs/>
          <w:rtl/>
        </w:rPr>
        <w:t>جيم</w:t>
      </w:r>
      <w:r w:rsidR="0068186E" w:rsidRPr="0068186E">
        <w:rPr>
          <w:rFonts w:ascii="Simplified Arabic" w:hAnsi="Simplified Arabic" w:cs="Simplified Arabic" w:hint="cs"/>
          <w:b/>
          <w:bCs/>
          <w:rtl/>
        </w:rPr>
        <w:t>-</w:t>
      </w:r>
      <w:r w:rsidR="0068186E" w:rsidRPr="0068186E">
        <w:rPr>
          <w:rFonts w:ascii="Simplified Arabic" w:hAnsi="Simplified Arabic" w:cs="Simplified Arabic"/>
          <w:b/>
          <w:bCs/>
          <w:rtl/>
        </w:rPr>
        <w:tab/>
      </w:r>
      <w:r w:rsidR="0068186E">
        <w:rPr>
          <w:rFonts w:ascii="Simplified Arabic" w:hAnsi="Simplified Arabic" w:cs="Simplified Arabic" w:hint="cs"/>
          <w:b/>
          <w:bCs/>
          <w:rtl/>
        </w:rPr>
        <w:t>الاعتبارات الاستراتيجية</w:t>
      </w:r>
    </w:p>
    <w:p w14:paraId="20A8CFA5" w14:textId="3028DB58" w:rsidR="00C137AA" w:rsidRDefault="00C137AA" w:rsidP="00C137AA">
      <w:pPr>
        <w:pStyle w:val="ListParagraph"/>
        <w:numPr>
          <w:ilvl w:val="0"/>
          <w:numId w:val="40"/>
        </w:numPr>
        <w:tabs>
          <w:tab w:val="left" w:pos="1843"/>
        </w:tabs>
        <w:bidi/>
        <w:spacing w:after="120" w:line="360" w:lineRule="exact"/>
        <w:ind w:left="990" w:firstLine="0"/>
        <w:contextualSpacing w:val="0"/>
        <w:rPr>
          <w:rFonts w:eastAsia="YouYuan" w:cs="Simplified Arabic"/>
          <w:kern w:val="2"/>
          <w:lang w:val="en-US" w:bidi="ar-EG"/>
        </w:rPr>
      </w:pPr>
      <w:r w:rsidRPr="00C137AA">
        <w:rPr>
          <w:rFonts w:eastAsia="YouYuan" w:cs="Simplified Arabic"/>
          <w:kern w:val="2"/>
          <w:rtl/>
          <w:lang w:val="en-US" w:bidi="ar-EG"/>
        </w:rPr>
        <w:t xml:space="preserve">ينبغي </w:t>
      </w:r>
      <w:r>
        <w:rPr>
          <w:rFonts w:eastAsia="YouYuan" w:cs="Simplified Arabic" w:hint="cs"/>
          <w:kern w:val="2"/>
          <w:rtl/>
          <w:lang w:val="en-US" w:bidi="ar-EG"/>
        </w:rPr>
        <w:t>لتوجهات</w:t>
      </w:r>
      <w:r w:rsidRPr="00C137AA">
        <w:rPr>
          <w:rFonts w:eastAsia="YouYuan" w:cs="Simplified Arabic"/>
          <w:kern w:val="2"/>
          <w:rtl/>
          <w:lang w:val="en-US" w:bidi="ar-EG"/>
        </w:rPr>
        <w:t xml:space="preserve"> البرمجة وتوصيات السياسات </w:t>
      </w:r>
      <w:r w:rsidR="00AB00F8">
        <w:rPr>
          <w:rFonts w:eastAsia="YouYuan" w:cs="Simplified Arabic" w:hint="cs"/>
          <w:kern w:val="2"/>
          <w:rtl/>
          <w:lang w:val="en-US" w:bidi="ar-EG"/>
        </w:rPr>
        <w:t>لفترة ا</w:t>
      </w:r>
      <w:r w:rsidRPr="00C137AA">
        <w:rPr>
          <w:rFonts w:eastAsia="YouYuan" w:cs="Simplified Arabic"/>
          <w:kern w:val="2"/>
          <w:rtl/>
          <w:lang w:val="en-US" w:bidi="ar-EG"/>
        </w:rPr>
        <w:t>لتجديد التاسع لموارد مرفق البيئة العالمية، من حيث صلتها باتفاقية التنوع البيولوجي وبروتوكول</w:t>
      </w:r>
      <w:r w:rsidR="00AB00F8">
        <w:rPr>
          <w:rFonts w:eastAsia="YouYuan" w:cs="Simplified Arabic" w:hint="cs"/>
          <w:kern w:val="2"/>
          <w:rtl/>
          <w:lang w:val="en-US" w:bidi="ar-EG"/>
        </w:rPr>
        <w:t>ي</w:t>
      </w:r>
      <w:r w:rsidRPr="00C137AA">
        <w:rPr>
          <w:rFonts w:eastAsia="YouYuan" w:cs="Simplified Arabic"/>
          <w:kern w:val="2"/>
          <w:rtl/>
          <w:lang w:val="en-US" w:bidi="ar-EG"/>
        </w:rPr>
        <w:t xml:space="preserve">ها وآليتها المالية المنشأة بموجب المادة 21 من الاتفاقية، </w:t>
      </w:r>
      <w:r w:rsidR="00D93B9E">
        <w:rPr>
          <w:rFonts w:eastAsia="YouYuan" w:cs="Simplified Arabic" w:hint="cs"/>
          <w:kern w:val="2"/>
          <w:rtl/>
          <w:lang w:val="en-US" w:bidi="ar-EG"/>
        </w:rPr>
        <w:t>مراعاة ما يلي</w:t>
      </w:r>
      <w:r w:rsidRPr="00C137AA">
        <w:rPr>
          <w:rFonts w:eastAsia="YouYuan" w:cs="Simplified Arabic"/>
          <w:kern w:val="2"/>
          <w:rtl/>
          <w:lang w:val="en-US" w:bidi="ar-EG"/>
        </w:rPr>
        <w:t>:</w:t>
      </w:r>
    </w:p>
    <w:p w14:paraId="426CB56D" w14:textId="19884F82" w:rsidR="00AB00F8" w:rsidRDefault="00C70C60" w:rsidP="00332D3D">
      <w:pPr>
        <w:pStyle w:val="ListParagraph"/>
        <w:numPr>
          <w:ilvl w:val="0"/>
          <w:numId w:val="45"/>
        </w:numPr>
        <w:tabs>
          <w:tab w:val="left" w:pos="1843"/>
        </w:tabs>
        <w:bidi/>
        <w:spacing w:after="120" w:line="360" w:lineRule="exact"/>
        <w:ind w:left="990" w:firstLine="990"/>
        <w:contextualSpacing w:val="0"/>
        <w:rPr>
          <w:rFonts w:eastAsia="YouYuan" w:cs="Simplified Arabic"/>
          <w:kern w:val="2"/>
          <w:lang w:val="en-US" w:bidi="ar-EG"/>
        </w:rPr>
      </w:pPr>
      <w:r>
        <w:rPr>
          <w:rFonts w:eastAsia="YouYuan" w:cs="Simplified Arabic" w:hint="cs"/>
          <w:kern w:val="2"/>
          <w:rtl/>
          <w:lang w:val="en-US" w:bidi="ar-EG"/>
        </w:rPr>
        <w:t>أن توضع</w:t>
      </w:r>
      <w:r w:rsidR="00AB00F8" w:rsidRPr="00AB00F8">
        <w:rPr>
          <w:rFonts w:eastAsia="YouYuan" w:cs="Simplified Arabic"/>
          <w:kern w:val="2"/>
          <w:rtl/>
          <w:lang w:val="en-US" w:bidi="ar-EG"/>
        </w:rPr>
        <w:t xml:space="preserve"> بطريقة شفافة </w:t>
      </w:r>
      <w:r w:rsidR="00AB2A68">
        <w:rPr>
          <w:rFonts w:eastAsia="YouYuan" w:cs="Simplified Arabic" w:hint="cs"/>
          <w:kern w:val="2"/>
          <w:rtl/>
          <w:lang w:val="en-US" w:bidi="ar-EG"/>
        </w:rPr>
        <w:t>وشمولية بالكامل</w:t>
      </w:r>
      <w:r w:rsidR="00AB00F8" w:rsidRPr="00AB00F8">
        <w:rPr>
          <w:rFonts w:eastAsia="YouYuan" w:cs="Simplified Arabic"/>
          <w:kern w:val="2"/>
          <w:rtl/>
          <w:lang w:val="en-US" w:bidi="ar-EG"/>
        </w:rPr>
        <w:t xml:space="preserve">، بهدف ضمان تطوير المشاريع التي يمولها مرفق البيئة العالمية خلال فترة التجديد التاسع لموارده لدعم أهداف التنوع البيولوجي على أساس محدد </w:t>
      </w:r>
      <w:r w:rsidR="00034BD4">
        <w:rPr>
          <w:rFonts w:eastAsia="YouYuan" w:cs="Simplified Arabic" w:hint="cs"/>
          <w:kern w:val="2"/>
          <w:rtl/>
          <w:lang w:val="en-US" w:bidi="ar-EG"/>
        </w:rPr>
        <w:t>السياق وموجه قُطريا،</w:t>
      </w:r>
      <w:r w:rsidR="00AB00F8" w:rsidRPr="00AB00F8">
        <w:rPr>
          <w:rFonts w:eastAsia="YouYuan" w:cs="Simplified Arabic"/>
          <w:kern w:val="2"/>
          <w:rtl/>
          <w:lang w:val="en-US" w:bidi="ar-EG"/>
        </w:rPr>
        <w:t xml:space="preserve"> </w:t>
      </w:r>
      <w:r w:rsidR="00034BD4">
        <w:rPr>
          <w:rFonts w:eastAsia="YouYuan" w:cs="Simplified Arabic" w:hint="cs"/>
          <w:kern w:val="2"/>
          <w:rtl/>
          <w:lang w:val="en-US" w:bidi="ar-EG"/>
        </w:rPr>
        <w:t>يتناول</w:t>
      </w:r>
      <w:r w:rsidR="00AB00F8" w:rsidRPr="00AB00F8">
        <w:rPr>
          <w:rFonts w:eastAsia="YouYuan" w:cs="Simplified Arabic"/>
          <w:kern w:val="2"/>
          <w:rtl/>
          <w:lang w:val="en-US" w:bidi="ar-EG"/>
        </w:rPr>
        <w:t xml:space="preserve"> الاحتياجات ذات الأولوية </w:t>
      </w:r>
      <w:r w:rsidR="00034BD4">
        <w:rPr>
          <w:rFonts w:eastAsia="YouYuan" w:cs="Simplified Arabic" w:hint="cs"/>
          <w:kern w:val="2"/>
          <w:rtl/>
          <w:lang w:val="en-US" w:bidi="ar-EG"/>
        </w:rPr>
        <w:t>للبلدان المتلقية</w:t>
      </w:r>
      <w:r w:rsidR="00AB00F8" w:rsidRPr="00AB00F8">
        <w:rPr>
          <w:rFonts w:eastAsia="YouYuan" w:cs="Simplified Arabic"/>
          <w:kern w:val="2"/>
          <w:rtl/>
          <w:lang w:val="en-US" w:bidi="ar-EG"/>
        </w:rPr>
        <w:t>؛</w:t>
      </w:r>
    </w:p>
    <w:p w14:paraId="7B093A71" w14:textId="68B3A3B9" w:rsidR="00034BD4" w:rsidRDefault="00C70C60" w:rsidP="00332D3D">
      <w:pPr>
        <w:pStyle w:val="ListParagraph"/>
        <w:numPr>
          <w:ilvl w:val="0"/>
          <w:numId w:val="45"/>
        </w:numPr>
        <w:tabs>
          <w:tab w:val="left" w:pos="1843"/>
        </w:tabs>
        <w:bidi/>
        <w:spacing w:after="120" w:line="360" w:lineRule="exact"/>
        <w:ind w:left="990" w:firstLine="990"/>
        <w:contextualSpacing w:val="0"/>
        <w:rPr>
          <w:rFonts w:eastAsia="YouYuan" w:cs="Simplified Arabic"/>
          <w:kern w:val="2"/>
          <w:lang w:val="en-US" w:bidi="ar-EG"/>
        </w:rPr>
      </w:pPr>
      <w:r>
        <w:rPr>
          <w:rFonts w:eastAsia="YouYuan" w:cs="Simplified Arabic" w:hint="cs"/>
          <w:kern w:val="2"/>
          <w:rtl/>
          <w:lang w:val="en-US" w:bidi="ar-EG"/>
        </w:rPr>
        <w:lastRenderedPageBreak/>
        <w:t>أن تدعم</w:t>
      </w:r>
      <w:r w:rsidR="00923E8D" w:rsidRPr="00923E8D">
        <w:rPr>
          <w:rFonts w:eastAsia="YouYuan" w:cs="Simplified Arabic"/>
          <w:kern w:val="2"/>
          <w:rtl/>
          <w:lang w:val="en-US" w:bidi="ar-EG"/>
        </w:rPr>
        <w:t xml:space="preserve"> التنفيذ السريع والفعال لإطار كونمينغ-مونتريال العالمي للتنوع البيولوجي، بما في ذلك من خلال المساهمة في تعزيز </w:t>
      </w:r>
      <w:r w:rsidR="008D6482">
        <w:rPr>
          <w:rFonts w:eastAsia="YouYuan" w:cs="Simplified Arabic" w:hint="cs"/>
          <w:kern w:val="2"/>
          <w:rtl/>
          <w:lang w:val="en-US" w:bidi="ar-EG"/>
        </w:rPr>
        <w:t>حشد</w:t>
      </w:r>
      <w:r w:rsidR="00923E8D" w:rsidRPr="00923E8D">
        <w:rPr>
          <w:rFonts w:eastAsia="YouYuan" w:cs="Simplified Arabic"/>
          <w:kern w:val="2"/>
          <w:rtl/>
          <w:lang w:val="en-US" w:bidi="ar-EG"/>
        </w:rPr>
        <w:t xml:space="preserve"> الموارد بشكل كبير، من جميع المصادر، بما في ذلك </w:t>
      </w:r>
      <w:r w:rsidR="008D6482">
        <w:rPr>
          <w:rFonts w:eastAsia="YouYuan" w:cs="Simplified Arabic" w:hint="cs"/>
          <w:kern w:val="2"/>
          <w:rtl/>
          <w:lang w:val="en-US" w:bidi="ar-EG"/>
        </w:rPr>
        <w:t>من خلال</w:t>
      </w:r>
      <w:r w:rsidR="00923E8D" w:rsidRPr="00923E8D">
        <w:rPr>
          <w:rFonts w:eastAsia="YouYuan" w:cs="Simplified Arabic"/>
          <w:kern w:val="2"/>
          <w:rtl/>
          <w:lang w:val="en-US" w:bidi="ar-EG"/>
        </w:rPr>
        <w:t xml:space="preserve"> توفير زيادة تمويل مرفق البيئة العالمية </w:t>
      </w:r>
      <w:r w:rsidR="000F65B6">
        <w:rPr>
          <w:rFonts w:eastAsia="YouYuan" w:cs="Simplified Arabic" w:hint="cs"/>
          <w:kern w:val="2"/>
          <w:rtl/>
          <w:lang w:val="en-US" w:bidi="ar-EG"/>
        </w:rPr>
        <w:t xml:space="preserve">الذي يتسم بكونه كافيا </w:t>
      </w:r>
      <w:r w:rsidR="00923E8D" w:rsidRPr="00923E8D">
        <w:rPr>
          <w:rFonts w:eastAsia="YouYuan" w:cs="Simplified Arabic"/>
          <w:kern w:val="2"/>
          <w:rtl/>
          <w:lang w:val="en-US" w:bidi="ar-EG"/>
        </w:rPr>
        <w:t>ويمكن التنبؤ به ومستدام</w:t>
      </w:r>
      <w:r w:rsidR="000F65B6">
        <w:rPr>
          <w:rFonts w:eastAsia="YouYuan" w:cs="Simplified Arabic" w:hint="cs"/>
          <w:kern w:val="2"/>
          <w:rtl/>
          <w:lang w:val="en-US" w:bidi="ar-EG"/>
        </w:rPr>
        <w:t>ا</w:t>
      </w:r>
      <w:r w:rsidR="00923E8D" w:rsidRPr="00923E8D">
        <w:rPr>
          <w:rFonts w:eastAsia="YouYuan" w:cs="Simplified Arabic"/>
          <w:kern w:val="2"/>
          <w:rtl/>
          <w:lang w:val="en-US" w:bidi="ar-EG"/>
        </w:rPr>
        <w:t xml:space="preserve"> وفي الوقت المناسب ويمكن الوصول إليه لجميع الأطراف المؤهلة لتلقي الدعم من خلال الآلية المالية للاتفاقية وبروتوكول</w:t>
      </w:r>
      <w:r w:rsidR="00220A9E">
        <w:rPr>
          <w:rFonts w:eastAsia="YouYuan" w:cs="Simplified Arabic" w:hint="cs"/>
          <w:kern w:val="2"/>
          <w:rtl/>
          <w:lang w:val="en-US" w:bidi="ar-EG"/>
        </w:rPr>
        <w:t>ي</w:t>
      </w:r>
      <w:r w:rsidR="00923E8D" w:rsidRPr="00923E8D">
        <w:rPr>
          <w:rFonts w:eastAsia="YouYuan" w:cs="Simplified Arabic"/>
          <w:kern w:val="2"/>
          <w:rtl/>
          <w:lang w:val="en-US" w:bidi="ar-EG"/>
        </w:rPr>
        <w:t xml:space="preserve">ها، على النحو الذي يحدده مؤتمر الأطراف في الاتفاقية. ويمكن توفير ذلك للأطراف المؤهلة من قبل مرفق البيئة العالمية من خلال المخصصات في إطار توجهات البرمجة المخصصة </w:t>
      </w:r>
      <w:r w:rsidR="003B2A05">
        <w:rPr>
          <w:rFonts w:eastAsia="YouYuan" w:cs="Simplified Arabic" w:hint="cs"/>
          <w:kern w:val="2"/>
          <w:rtl/>
          <w:lang w:val="en-US" w:bidi="ar-EG"/>
        </w:rPr>
        <w:t>لمجال التركيز المتعلق بال</w:t>
      </w:r>
      <w:r w:rsidR="00923E8D" w:rsidRPr="00923E8D">
        <w:rPr>
          <w:rFonts w:eastAsia="YouYuan" w:cs="Simplified Arabic"/>
          <w:kern w:val="2"/>
          <w:rtl/>
          <w:lang w:val="en-US" w:bidi="ar-EG"/>
        </w:rPr>
        <w:t xml:space="preserve">تنوع البيولوجي، من خلال المنافع المشتركة للتنوع البيولوجي </w:t>
      </w:r>
      <w:r w:rsidR="003B2A05">
        <w:rPr>
          <w:rFonts w:eastAsia="YouYuan" w:cs="Simplified Arabic" w:hint="cs"/>
          <w:kern w:val="2"/>
          <w:rtl/>
          <w:lang w:val="en-US" w:bidi="ar-EG"/>
        </w:rPr>
        <w:t xml:space="preserve">عبر </w:t>
      </w:r>
      <w:r w:rsidR="00923E8D" w:rsidRPr="00923E8D">
        <w:rPr>
          <w:rFonts w:eastAsia="YouYuan" w:cs="Simplified Arabic"/>
          <w:kern w:val="2"/>
          <w:rtl/>
          <w:lang w:val="en-US" w:bidi="ar-EG"/>
        </w:rPr>
        <w:t>مجالات التركيز الأخرى والبرامج العالمية، ومن خلال البرامج المتكاملة، مع الاعتراف بالحاجة إلى عملية</w:t>
      </w:r>
      <w:r w:rsidR="00EB1150">
        <w:rPr>
          <w:rFonts w:eastAsia="YouYuan" w:cs="Simplified Arabic" w:hint="cs"/>
          <w:kern w:val="2"/>
          <w:rtl/>
          <w:lang w:val="en-US" w:bidi="ar-EG"/>
        </w:rPr>
        <w:t xml:space="preserve"> برمجة وموافقة مبسطة </w:t>
      </w:r>
      <w:r w:rsidR="00D80077">
        <w:rPr>
          <w:rFonts w:eastAsia="YouYuan" w:cs="Simplified Arabic" w:hint="cs"/>
          <w:kern w:val="2"/>
          <w:rtl/>
          <w:lang w:val="en-US" w:bidi="ar-EG"/>
        </w:rPr>
        <w:t xml:space="preserve">للسماح بصرف </w:t>
      </w:r>
      <w:r w:rsidR="00923E8D" w:rsidRPr="00923E8D">
        <w:rPr>
          <w:rFonts w:eastAsia="YouYuan" w:cs="Simplified Arabic"/>
          <w:kern w:val="2"/>
          <w:rtl/>
          <w:lang w:val="en-US" w:bidi="ar-EG"/>
        </w:rPr>
        <w:t>الموارد في الوقت المناسب؛</w:t>
      </w:r>
    </w:p>
    <w:p w14:paraId="6AE19914" w14:textId="376A6C10" w:rsidR="00D80077" w:rsidRDefault="00C70C60" w:rsidP="00332D3D">
      <w:pPr>
        <w:pStyle w:val="ListParagraph"/>
        <w:numPr>
          <w:ilvl w:val="0"/>
          <w:numId w:val="45"/>
        </w:numPr>
        <w:tabs>
          <w:tab w:val="left" w:pos="1843"/>
        </w:tabs>
        <w:bidi/>
        <w:spacing w:after="120" w:line="360" w:lineRule="exact"/>
        <w:ind w:left="990" w:firstLine="990"/>
        <w:contextualSpacing w:val="0"/>
        <w:rPr>
          <w:rFonts w:eastAsia="YouYuan" w:cs="Simplified Arabic"/>
          <w:kern w:val="2"/>
          <w:lang w:val="en-US" w:bidi="ar-EG"/>
        </w:rPr>
      </w:pPr>
      <w:r>
        <w:rPr>
          <w:rFonts w:eastAsia="YouYuan" w:cs="Simplified Arabic" w:hint="cs"/>
          <w:kern w:val="2"/>
          <w:rtl/>
          <w:lang w:val="en-US" w:bidi="ar-EG"/>
        </w:rPr>
        <w:t>أن تستفيد</w:t>
      </w:r>
      <w:r w:rsidR="0028748D" w:rsidRPr="0028748D">
        <w:rPr>
          <w:rFonts w:eastAsia="YouYuan" w:cs="Simplified Arabic"/>
          <w:kern w:val="2"/>
          <w:rtl/>
          <w:lang w:val="en-US" w:bidi="ar-EG"/>
        </w:rPr>
        <w:t xml:space="preserve"> من الدعم المقدم في إطار </w:t>
      </w:r>
      <w:r w:rsidR="00EB374B">
        <w:rPr>
          <w:rFonts w:eastAsia="YouYuan" w:cs="Simplified Arabic" w:hint="cs"/>
          <w:kern w:val="2"/>
          <w:rtl/>
          <w:lang w:val="en-US" w:bidi="ar-EG"/>
        </w:rPr>
        <w:t>فترة ا</w:t>
      </w:r>
      <w:r w:rsidR="0028748D" w:rsidRPr="0028748D">
        <w:rPr>
          <w:rFonts w:eastAsia="YouYuan" w:cs="Simplified Arabic"/>
          <w:kern w:val="2"/>
          <w:rtl/>
          <w:lang w:val="en-US" w:bidi="ar-EG"/>
        </w:rPr>
        <w:t>لتجديد الثامن لموارد مرفق البيئة العالمية؛</w:t>
      </w:r>
    </w:p>
    <w:p w14:paraId="0900D446" w14:textId="6F2B3EEF" w:rsidR="00EB374B" w:rsidRDefault="00220A9E" w:rsidP="00EB374B">
      <w:pPr>
        <w:pStyle w:val="ListParagraph"/>
        <w:numPr>
          <w:ilvl w:val="0"/>
          <w:numId w:val="45"/>
        </w:numPr>
        <w:tabs>
          <w:tab w:val="left" w:pos="1843"/>
        </w:tabs>
        <w:bidi/>
        <w:spacing w:after="120" w:line="360" w:lineRule="exact"/>
        <w:ind w:left="990" w:firstLine="990"/>
        <w:contextualSpacing w:val="0"/>
        <w:rPr>
          <w:rFonts w:eastAsia="YouYuan" w:cs="Simplified Arabic"/>
          <w:kern w:val="2"/>
          <w:lang w:val="en-US" w:bidi="ar-EG"/>
        </w:rPr>
      </w:pPr>
      <w:r>
        <w:rPr>
          <w:rFonts w:eastAsia="YouYuan" w:cs="Simplified Arabic" w:hint="cs"/>
          <w:kern w:val="2"/>
          <w:rtl/>
          <w:lang w:val="en-US" w:bidi="ar-EG"/>
        </w:rPr>
        <w:t>أن تراعي</w:t>
      </w:r>
      <w:r w:rsidR="00EB374B" w:rsidRPr="00EB374B">
        <w:rPr>
          <w:rFonts w:eastAsia="YouYuan" w:cs="Simplified Arabic"/>
          <w:kern w:val="2"/>
          <w:rtl/>
          <w:lang w:val="en-US" w:bidi="ar-EG"/>
        </w:rPr>
        <w:t xml:space="preserve"> </w:t>
      </w:r>
      <w:r w:rsidR="00C538C0">
        <w:rPr>
          <w:rFonts w:eastAsia="YouYuan" w:cs="Simplified Arabic" w:hint="cs"/>
          <w:kern w:val="2"/>
          <w:rtl/>
          <w:lang w:val="en-US" w:bidi="ar-EG"/>
        </w:rPr>
        <w:t>الاتساق</w:t>
      </w:r>
      <w:r w:rsidR="00EB374B" w:rsidRPr="00EB374B">
        <w:rPr>
          <w:rFonts w:eastAsia="YouYuan" w:cs="Simplified Arabic"/>
          <w:kern w:val="2"/>
          <w:rtl/>
          <w:lang w:val="en-US" w:bidi="ar-EG"/>
        </w:rPr>
        <w:t xml:space="preserve"> والتآزر فيما بين البرامج والأولويات القطرية المحددة في الاستراتيجيات وخطط العمل الوطنية ل</w:t>
      </w:r>
      <w:r w:rsidR="00C538C0">
        <w:rPr>
          <w:rFonts w:eastAsia="YouYuan" w:cs="Simplified Arabic" w:hint="cs"/>
          <w:kern w:val="2"/>
          <w:rtl/>
          <w:lang w:val="en-US" w:bidi="ar-EG"/>
        </w:rPr>
        <w:t>حفظ ا</w:t>
      </w:r>
      <w:r w:rsidR="00EB374B" w:rsidRPr="00EB374B">
        <w:rPr>
          <w:rFonts w:eastAsia="YouYuan" w:cs="Simplified Arabic"/>
          <w:kern w:val="2"/>
          <w:rtl/>
          <w:lang w:val="en-US" w:bidi="ar-EG"/>
        </w:rPr>
        <w:t>لتنوع البيولوجي لدعم تنفيذ الإطار؛</w:t>
      </w:r>
    </w:p>
    <w:p w14:paraId="248B53C5" w14:textId="0733ED92" w:rsidR="00C538C0" w:rsidRDefault="00C70C60" w:rsidP="00C538C0">
      <w:pPr>
        <w:pStyle w:val="ListParagraph"/>
        <w:numPr>
          <w:ilvl w:val="0"/>
          <w:numId w:val="45"/>
        </w:numPr>
        <w:tabs>
          <w:tab w:val="left" w:pos="1843"/>
        </w:tabs>
        <w:bidi/>
        <w:spacing w:after="120" w:line="360" w:lineRule="exact"/>
        <w:ind w:left="990" w:firstLine="990"/>
        <w:contextualSpacing w:val="0"/>
        <w:rPr>
          <w:rFonts w:eastAsia="YouYuan" w:cs="Simplified Arabic"/>
          <w:kern w:val="2"/>
          <w:lang w:val="en-US" w:bidi="ar-EG"/>
        </w:rPr>
      </w:pPr>
      <w:r>
        <w:rPr>
          <w:rFonts w:eastAsia="YouYuan" w:cs="Simplified Arabic" w:hint="cs"/>
          <w:kern w:val="2"/>
          <w:rtl/>
          <w:lang w:val="en-US" w:bidi="ar-EG"/>
        </w:rPr>
        <w:t>أن تعزز</w:t>
      </w:r>
      <w:r w:rsidR="00C538C0" w:rsidRPr="00C538C0">
        <w:rPr>
          <w:rFonts w:eastAsia="YouYuan" w:cs="Simplified Arabic"/>
          <w:kern w:val="2"/>
          <w:rtl/>
          <w:lang w:val="en-US" w:bidi="ar-EG"/>
        </w:rPr>
        <w:t xml:space="preserve"> المشاركة مع البلدان المتلقية المؤهلة لدعم </w:t>
      </w:r>
      <w:r w:rsidR="00053D47">
        <w:rPr>
          <w:rFonts w:eastAsia="YouYuan" w:cs="Simplified Arabic" w:hint="cs"/>
          <w:kern w:val="2"/>
          <w:rtl/>
          <w:lang w:val="en-US" w:bidi="ar-EG"/>
        </w:rPr>
        <w:t>حشد</w:t>
      </w:r>
      <w:r w:rsidR="00C538C0" w:rsidRPr="00C538C0">
        <w:rPr>
          <w:rFonts w:eastAsia="YouYuan" w:cs="Simplified Arabic"/>
          <w:kern w:val="2"/>
          <w:rtl/>
          <w:lang w:val="en-US" w:bidi="ar-EG"/>
        </w:rPr>
        <w:t xml:space="preserve"> الموارد الوطنية وتطوير وتنفيذ الخطط الوطنية لتمويل التنوع البيولوجي؛</w:t>
      </w:r>
    </w:p>
    <w:p w14:paraId="06710799" w14:textId="0E4F76ED" w:rsidR="00CE30D4" w:rsidRDefault="00C70C60" w:rsidP="00CE30D4">
      <w:pPr>
        <w:pStyle w:val="ListParagraph"/>
        <w:numPr>
          <w:ilvl w:val="0"/>
          <w:numId w:val="45"/>
        </w:numPr>
        <w:tabs>
          <w:tab w:val="left" w:pos="1843"/>
        </w:tabs>
        <w:bidi/>
        <w:spacing w:after="120" w:line="360" w:lineRule="exact"/>
        <w:ind w:left="990" w:firstLine="990"/>
        <w:contextualSpacing w:val="0"/>
        <w:rPr>
          <w:rFonts w:eastAsia="YouYuan" w:cs="Simplified Arabic"/>
          <w:kern w:val="2"/>
          <w:lang w:val="en-US" w:bidi="ar-EG"/>
        </w:rPr>
      </w:pPr>
      <w:r>
        <w:rPr>
          <w:rFonts w:eastAsia="YouYuan" w:cs="Simplified Arabic" w:hint="cs"/>
          <w:kern w:val="2"/>
          <w:rtl/>
          <w:lang w:val="en-US" w:bidi="ar-EG"/>
        </w:rPr>
        <w:t>أن تعزز</w:t>
      </w:r>
      <w:r w:rsidR="00CE30D4" w:rsidRPr="00CE30D4">
        <w:rPr>
          <w:rFonts w:eastAsia="YouYuan" w:cs="Simplified Arabic"/>
          <w:kern w:val="2"/>
          <w:rtl/>
          <w:lang w:val="en-US" w:bidi="ar-EG"/>
        </w:rPr>
        <w:t xml:space="preserve"> تحقيق المنافع البيئية العالمية ومسارات التنمية المستدامة التي </w:t>
      </w:r>
      <w:r>
        <w:rPr>
          <w:rFonts w:eastAsia="YouYuan" w:cs="Simplified Arabic" w:hint="cs"/>
          <w:kern w:val="2"/>
          <w:rtl/>
          <w:lang w:val="en-US" w:bidi="ar-EG"/>
        </w:rPr>
        <w:t>تفيد</w:t>
      </w:r>
      <w:r w:rsidR="00CE30D4" w:rsidRPr="00CE30D4">
        <w:rPr>
          <w:rFonts w:eastAsia="YouYuan" w:cs="Simplified Arabic"/>
          <w:kern w:val="2"/>
          <w:rtl/>
          <w:lang w:val="en-US" w:bidi="ar-EG"/>
        </w:rPr>
        <w:t xml:space="preserve"> حفظ التنوع البيولوجي واستخدامه المستدام والتقاسم العادل والمنصف للمنافع الناشئة عن استخدام الموارد الجينية </w:t>
      </w:r>
      <w:r w:rsidR="00541D9B">
        <w:rPr>
          <w:rFonts w:eastAsia="YouYuan" w:cs="Simplified Arabic" w:hint="cs"/>
          <w:kern w:val="2"/>
          <w:rtl/>
          <w:lang w:val="en-US" w:bidi="ar-EG"/>
        </w:rPr>
        <w:t>والمحايدة أيضا من حيث الكربون وال</w:t>
      </w:r>
      <w:r w:rsidR="00CE30D4" w:rsidRPr="00CE30D4">
        <w:rPr>
          <w:rFonts w:eastAsia="YouYuan" w:cs="Simplified Arabic"/>
          <w:kern w:val="2"/>
          <w:rtl/>
          <w:lang w:val="en-US" w:bidi="ar-EG"/>
        </w:rPr>
        <w:t xml:space="preserve">خالية من التلوث، بما في ذلك من خلال ضمان </w:t>
      </w:r>
      <w:r w:rsidR="00541D9B">
        <w:rPr>
          <w:rFonts w:eastAsia="YouYuan" w:cs="Simplified Arabic" w:hint="cs"/>
          <w:kern w:val="2"/>
          <w:rtl/>
          <w:lang w:val="en-US" w:bidi="ar-EG"/>
        </w:rPr>
        <w:t>الاتساق وأوجه</w:t>
      </w:r>
      <w:r w:rsidR="00CE30D4" w:rsidRPr="00CE30D4">
        <w:rPr>
          <w:rFonts w:eastAsia="YouYuan" w:cs="Simplified Arabic"/>
          <w:kern w:val="2"/>
          <w:rtl/>
          <w:lang w:val="en-US" w:bidi="ar-EG"/>
        </w:rPr>
        <w:t xml:space="preserve"> والتآزر بين </w:t>
      </w:r>
      <w:r w:rsidR="00FF7669">
        <w:rPr>
          <w:rFonts w:eastAsia="YouYuan" w:cs="Simplified Arabic" w:hint="cs"/>
          <w:kern w:val="2"/>
          <w:rtl/>
          <w:lang w:val="en-US" w:bidi="ar-EG"/>
        </w:rPr>
        <w:t xml:space="preserve">البرامج المتكاملة لمرفق البيئة العالمية </w:t>
      </w:r>
      <w:r w:rsidR="00CE30D4" w:rsidRPr="00CE30D4">
        <w:rPr>
          <w:rFonts w:eastAsia="YouYuan" w:cs="Simplified Arabic"/>
          <w:kern w:val="2"/>
          <w:rtl/>
          <w:lang w:val="en-US" w:bidi="ar-EG"/>
        </w:rPr>
        <w:t xml:space="preserve">مجالات </w:t>
      </w:r>
      <w:r w:rsidR="00933A26">
        <w:rPr>
          <w:rFonts w:eastAsia="YouYuan" w:cs="Simplified Arabic" w:hint="cs"/>
          <w:kern w:val="2"/>
          <w:rtl/>
          <w:lang w:val="en-US" w:bidi="ar-EG"/>
        </w:rPr>
        <w:t>التركيز</w:t>
      </w:r>
      <w:r w:rsidR="00CE30D4" w:rsidRPr="00CE30D4">
        <w:rPr>
          <w:rFonts w:eastAsia="YouYuan" w:cs="Simplified Arabic"/>
          <w:kern w:val="2"/>
          <w:rtl/>
          <w:lang w:val="en-US" w:bidi="ar-EG"/>
        </w:rPr>
        <w:t xml:space="preserve"> </w:t>
      </w:r>
      <w:r w:rsidR="00FF7669">
        <w:rPr>
          <w:rFonts w:eastAsia="YouYuan" w:cs="Simplified Arabic" w:hint="cs"/>
          <w:kern w:val="2"/>
          <w:rtl/>
          <w:lang w:val="en-US" w:bidi="ar-EG"/>
        </w:rPr>
        <w:t>المتعلقة ب</w:t>
      </w:r>
      <w:r w:rsidR="00CE30D4" w:rsidRPr="00CE30D4">
        <w:rPr>
          <w:rFonts w:eastAsia="YouYuan" w:cs="Simplified Arabic"/>
          <w:kern w:val="2"/>
          <w:rtl/>
          <w:lang w:val="en-US" w:bidi="ar-EG"/>
        </w:rPr>
        <w:t xml:space="preserve">التنوع البيولوجي، وتدهور الأراضي، والمياه الدولية، والتخفيف من آثار تغير المناخ والتكيف معه، والمواد الكيميائية والنفايات، في سياق الأولويات والبرامج </w:t>
      </w:r>
      <w:r w:rsidR="00D57698">
        <w:rPr>
          <w:rFonts w:eastAsia="YouYuan" w:cs="Simplified Arabic" w:hint="cs"/>
          <w:kern w:val="2"/>
          <w:rtl/>
          <w:lang w:val="en-US" w:bidi="ar-EG"/>
        </w:rPr>
        <w:t>الموجهة قُطريا</w:t>
      </w:r>
      <w:r w:rsidR="00CE30D4" w:rsidRPr="00CE30D4">
        <w:rPr>
          <w:rFonts w:eastAsia="YouYuan" w:cs="Simplified Arabic"/>
          <w:kern w:val="2"/>
          <w:rtl/>
          <w:lang w:val="en-US" w:bidi="ar-EG"/>
        </w:rPr>
        <w:t>؛</w:t>
      </w:r>
    </w:p>
    <w:p w14:paraId="17AB138A" w14:textId="29F9A317" w:rsidR="00D57698" w:rsidRDefault="00041589" w:rsidP="00D57698">
      <w:pPr>
        <w:pStyle w:val="ListParagraph"/>
        <w:numPr>
          <w:ilvl w:val="0"/>
          <w:numId w:val="45"/>
        </w:numPr>
        <w:tabs>
          <w:tab w:val="left" w:pos="1843"/>
        </w:tabs>
        <w:bidi/>
        <w:spacing w:after="120" w:line="360" w:lineRule="exact"/>
        <w:ind w:left="990" w:firstLine="990"/>
        <w:contextualSpacing w:val="0"/>
        <w:rPr>
          <w:rFonts w:eastAsia="YouYuan" w:cs="Simplified Arabic"/>
          <w:kern w:val="2"/>
          <w:lang w:val="en-US" w:bidi="ar-EG"/>
        </w:rPr>
      </w:pPr>
      <w:r>
        <w:rPr>
          <w:rFonts w:eastAsia="YouYuan" w:cs="Simplified Arabic" w:hint="cs"/>
          <w:kern w:val="2"/>
          <w:rtl/>
          <w:lang w:val="en-US" w:bidi="ar-EG"/>
        </w:rPr>
        <w:t xml:space="preserve">أن </w:t>
      </w:r>
      <w:r w:rsidR="00E879E9">
        <w:rPr>
          <w:rFonts w:eastAsia="YouYuan" w:cs="Simplified Arabic" w:hint="cs"/>
          <w:kern w:val="2"/>
          <w:rtl/>
          <w:lang w:val="en-US" w:bidi="ar-EG"/>
        </w:rPr>
        <w:t>تعترف</w:t>
      </w:r>
      <w:r>
        <w:rPr>
          <w:rFonts w:eastAsia="YouYuan" w:cs="Simplified Arabic" w:hint="cs"/>
          <w:kern w:val="2"/>
          <w:rtl/>
          <w:lang w:val="en-US" w:bidi="ar-EG"/>
        </w:rPr>
        <w:t xml:space="preserve"> ب</w:t>
      </w:r>
      <w:r w:rsidR="00D57698" w:rsidRPr="00D57698">
        <w:rPr>
          <w:rFonts w:eastAsia="YouYuan" w:cs="Simplified Arabic"/>
          <w:kern w:val="2"/>
          <w:rtl/>
          <w:lang w:val="en-US" w:bidi="ar-EG"/>
        </w:rPr>
        <w:t>أن تنفيذ الاتفاقيات والاتفاقات المتعددة الأطراف</w:t>
      </w:r>
      <w:r w:rsidR="00E47E26" w:rsidRPr="00E47E26">
        <w:rPr>
          <w:rFonts w:eastAsia="YouYuan" w:cs="Simplified Arabic"/>
          <w:kern w:val="2"/>
          <w:rtl/>
          <w:lang w:val="en-US" w:bidi="ar-EG"/>
        </w:rPr>
        <w:t xml:space="preserve"> </w:t>
      </w:r>
      <w:r w:rsidR="00E47E26" w:rsidRPr="00D57698">
        <w:rPr>
          <w:rFonts w:eastAsia="YouYuan" w:cs="Simplified Arabic"/>
          <w:kern w:val="2"/>
          <w:rtl/>
          <w:lang w:val="en-US" w:bidi="ar-EG"/>
        </w:rPr>
        <w:t>المتعلقة بالتنوع البيولوجي</w:t>
      </w:r>
      <w:r w:rsidR="00D57698" w:rsidRPr="00D57698">
        <w:rPr>
          <w:rFonts w:eastAsia="YouYuan" w:cs="Simplified Arabic"/>
          <w:kern w:val="2"/>
          <w:rtl/>
          <w:lang w:val="en-US" w:bidi="ar-EG"/>
        </w:rPr>
        <w:t xml:space="preserve">، في سياق الأولويات والاستراتيجيات الوطنية للتنوع البيولوجي، </w:t>
      </w:r>
      <w:r w:rsidR="00E47E26">
        <w:rPr>
          <w:rFonts w:eastAsia="YouYuan" w:cs="Simplified Arabic" w:hint="cs"/>
          <w:kern w:val="2"/>
          <w:rtl/>
          <w:lang w:val="en-US" w:bidi="ar-EG"/>
        </w:rPr>
        <w:t>س</w:t>
      </w:r>
      <w:r w:rsidR="00D57698" w:rsidRPr="00D57698">
        <w:rPr>
          <w:rFonts w:eastAsia="YouYuan" w:cs="Simplified Arabic"/>
          <w:kern w:val="2"/>
          <w:rtl/>
          <w:lang w:val="en-US" w:bidi="ar-EG"/>
        </w:rPr>
        <w:t>يسهم في تحقيق الأهداف الثلاثة للاتفاقية، وأهداف بروتوكول</w:t>
      </w:r>
      <w:r w:rsidR="00E47E26">
        <w:rPr>
          <w:rFonts w:eastAsia="YouYuan" w:cs="Simplified Arabic" w:hint="cs"/>
          <w:kern w:val="2"/>
          <w:rtl/>
          <w:lang w:val="en-US" w:bidi="ar-EG"/>
        </w:rPr>
        <w:t>ي</w:t>
      </w:r>
      <w:r w:rsidR="00D57698" w:rsidRPr="00D57698">
        <w:rPr>
          <w:rFonts w:eastAsia="YouYuan" w:cs="Simplified Arabic"/>
          <w:kern w:val="2"/>
          <w:rtl/>
          <w:lang w:val="en-US" w:bidi="ar-EG"/>
        </w:rPr>
        <w:t>ها، و</w:t>
      </w:r>
      <w:r w:rsidR="00E47E26">
        <w:rPr>
          <w:rFonts w:eastAsia="YouYuan" w:cs="Simplified Arabic" w:hint="cs"/>
          <w:kern w:val="2"/>
          <w:rtl/>
          <w:lang w:val="en-US" w:bidi="ar-EG"/>
        </w:rPr>
        <w:t>غايات و</w:t>
      </w:r>
      <w:r w:rsidR="00D57698" w:rsidRPr="00D57698">
        <w:rPr>
          <w:rFonts w:eastAsia="YouYuan" w:cs="Simplified Arabic"/>
          <w:kern w:val="2"/>
          <w:rtl/>
          <w:lang w:val="en-US" w:bidi="ar-EG"/>
        </w:rPr>
        <w:t>أهداف الإطار؛</w:t>
      </w:r>
    </w:p>
    <w:p w14:paraId="389A7E1E" w14:textId="15FCAC34" w:rsidR="00E879E9" w:rsidRDefault="00E879E9" w:rsidP="00E879E9">
      <w:pPr>
        <w:pStyle w:val="ListParagraph"/>
        <w:numPr>
          <w:ilvl w:val="0"/>
          <w:numId w:val="45"/>
        </w:numPr>
        <w:tabs>
          <w:tab w:val="left" w:pos="1843"/>
        </w:tabs>
        <w:bidi/>
        <w:spacing w:after="120" w:line="360" w:lineRule="exact"/>
        <w:ind w:left="990" w:firstLine="990"/>
        <w:contextualSpacing w:val="0"/>
        <w:rPr>
          <w:rFonts w:eastAsia="YouYuan" w:cs="Simplified Arabic"/>
          <w:kern w:val="2"/>
          <w:lang w:val="en-US" w:bidi="ar-EG"/>
        </w:rPr>
      </w:pPr>
      <w:r>
        <w:rPr>
          <w:rFonts w:eastAsia="YouYuan" w:cs="Simplified Arabic" w:hint="cs"/>
          <w:kern w:val="2"/>
          <w:rtl/>
          <w:lang w:val="en-US" w:bidi="ar-EG"/>
        </w:rPr>
        <w:t>أن تعزز</w:t>
      </w:r>
      <w:r w:rsidR="00986D90">
        <w:rPr>
          <w:rFonts w:eastAsia="YouYuan" w:cs="Simplified Arabic" w:hint="cs"/>
          <w:kern w:val="2"/>
          <w:rtl/>
          <w:lang w:val="en-US" w:bidi="ar-EG"/>
        </w:rPr>
        <w:t xml:space="preserve"> </w:t>
      </w:r>
      <w:r w:rsidRPr="00E879E9">
        <w:rPr>
          <w:rFonts w:eastAsia="YouYuan" w:cs="Simplified Arabic"/>
          <w:kern w:val="2"/>
          <w:rtl/>
          <w:lang w:val="en-US" w:bidi="ar-EG"/>
        </w:rPr>
        <w:t xml:space="preserve">أوجه التآزر والتعاون والتكامل في تنفيذ الأهداف الثلاثة للاتفاقية </w:t>
      </w:r>
      <w:r w:rsidR="00E360CD">
        <w:rPr>
          <w:rFonts w:eastAsia="YouYuan" w:cs="Simplified Arabic" w:hint="cs"/>
          <w:kern w:val="2"/>
          <w:rtl/>
          <w:lang w:val="en-US" w:bidi="ar-EG"/>
        </w:rPr>
        <w:t>و</w:t>
      </w:r>
      <w:r w:rsidRPr="00E879E9">
        <w:rPr>
          <w:rFonts w:eastAsia="YouYuan" w:cs="Simplified Arabic"/>
          <w:kern w:val="2"/>
          <w:rtl/>
          <w:lang w:val="en-US" w:bidi="ar-EG"/>
        </w:rPr>
        <w:t>الأهداف ذات الصلة</w:t>
      </w:r>
      <w:r w:rsidR="006D7D52">
        <w:rPr>
          <w:rFonts w:eastAsia="YouYuan" w:cs="Simplified Arabic" w:hint="cs"/>
          <w:kern w:val="2"/>
          <w:rtl/>
          <w:lang w:val="en-US" w:bidi="ar-EG"/>
        </w:rPr>
        <w:t xml:space="preserve"> للاتفاقيات الأخرى</w:t>
      </w:r>
      <w:r w:rsidRPr="00E879E9">
        <w:rPr>
          <w:rFonts w:eastAsia="YouYuan" w:cs="Simplified Arabic"/>
          <w:kern w:val="2"/>
          <w:rtl/>
          <w:lang w:val="en-US" w:bidi="ar-EG"/>
        </w:rPr>
        <w:t xml:space="preserve"> التي يخدمها مرفق البيئة العالمية، </w:t>
      </w:r>
      <w:r w:rsidR="0044532F">
        <w:rPr>
          <w:rFonts w:eastAsia="YouYuan" w:cs="Simplified Arabic" w:hint="cs"/>
          <w:kern w:val="2"/>
          <w:rtl/>
          <w:lang w:val="en-US" w:bidi="ar-EG"/>
        </w:rPr>
        <w:t xml:space="preserve">وكذلك مع غيرها من </w:t>
      </w:r>
      <w:r w:rsidRPr="00E879E9">
        <w:rPr>
          <w:rFonts w:eastAsia="YouYuan" w:cs="Simplified Arabic"/>
          <w:kern w:val="2"/>
          <w:rtl/>
          <w:lang w:val="en-US" w:bidi="ar-EG"/>
        </w:rPr>
        <w:t>أهداف الاتفاقيات والاتفاقات المتعددة الأطراف</w:t>
      </w:r>
      <w:r w:rsidR="00B16D73" w:rsidRPr="00B16D73">
        <w:rPr>
          <w:rFonts w:eastAsia="YouYuan" w:cs="Simplified Arabic"/>
          <w:kern w:val="2"/>
          <w:rtl/>
          <w:lang w:val="en-US" w:bidi="ar-EG"/>
        </w:rPr>
        <w:t xml:space="preserve"> </w:t>
      </w:r>
      <w:r w:rsidR="00B16D73" w:rsidRPr="00E879E9">
        <w:rPr>
          <w:rFonts w:eastAsia="YouYuan" w:cs="Simplified Arabic"/>
          <w:kern w:val="2"/>
          <w:rtl/>
          <w:lang w:val="en-US" w:bidi="ar-EG"/>
        </w:rPr>
        <w:t>المتعلقة بالتنوع البيولوجي</w:t>
      </w:r>
      <w:r w:rsidRPr="00E879E9">
        <w:rPr>
          <w:rFonts w:eastAsia="YouYuan" w:cs="Simplified Arabic"/>
          <w:kern w:val="2"/>
          <w:rtl/>
          <w:lang w:val="en-US" w:bidi="ar-EG"/>
        </w:rPr>
        <w:t xml:space="preserve">، مع الاعتراف بالمساهمات الهامة </w:t>
      </w:r>
      <w:r w:rsidR="00B16D73">
        <w:rPr>
          <w:rFonts w:eastAsia="YouYuan" w:cs="Simplified Arabic" w:hint="cs"/>
          <w:kern w:val="2"/>
          <w:rtl/>
          <w:lang w:val="en-US" w:bidi="ar-EG"/>
        </w:rPr>
        <w:t xml:space="preserve">التي يمكن أن تقدمها </w:t>
      </w:r>
      <w:r w:rsidRPr="00E879E9">
        <w:rPr>
          <w:rFonts w:eastAsia="YouYuan" w:cs="Simplified Arabic"/>
          <w:kern w:val="2"/>
          <w:rtl/>
          <w:lang w:val="en-US" w:bidi="ar-EG"/>
        </w:rPr>
        <w:t xml:space="preserve">هذه الصكوك </w:t>
      </w:r>
      <w:r w:rsidR="00B16D73">
        <w:rPr>
          <w:rFonts w:eastAsia="YouYuan" w:cs="Simplified Arabic" w:hint="cs"/>
          <w:kern w:val="2"/>
          <w:rtl/>
          <w:lang w:val="en-US" w:bidi="ar-EG"/>
        </w:rPr>
        <w:t>ل</w:t>
      </w:r>
      <w:r w:rsidRPr="00E879E9">
        <w:rPr>
          <w:rFonts w:eastAsia="YouYuan" w:cs="Simplified Arabic"/>
          <w:kern w:val="2"/>
          <w:rtl/>
          <w:lang w:val="en-US" w:bidi="ar-EG"/>
        </w:rPr>
        <w:t>أهداف الاتفاقية وبروتوكول</w:t>
      </w:r>
      <w:r w:rsidR="00714059">
        <w:rPr>
          <w:rFonts w:eastAsia="YouYuan" w:cs="Simplified Arabic" w:hint="cs"/>
          <w:kern w:val="2"/>
          <w:rtl/>
          <w:lang w:val="en-US" w:bidi="ar-EG"/>
        </w:rPr>
        <w:t>ي</w:t>
      </w:r>
      <w:r w:rsidRPr="00E879E9">
        <w:rPr>
          <w:rFonts w:eastAsia="YouYuan" w:cs="Simplified Arabic"/>
          <w:kern w:val="2"/>
          <w:rtl/>
          <w:lang w:val="en-US" w:bidi="ar-EG"/>
        </w:rPr>
        <w:t>ها وإطارها، والمساهمات المتبادلة في تحقيق أهدافها؛</w:t>
      </w:r>
    </w:p>
    <w:p w14:paraId="0AF01D43" w14:textId="221C2F60" w:rsidR="00714059" w:rsidRDefault="0067192E" w:rsidP="00714059">
      <w:pPr>
        <w:pStyle w:val="ListParagraph"/>
        <w:numPr>
          <w:ilvl w:val="0"/>
          <w:numId w:val="45"/>
        </w:numPr>
        <w:tabs>
          <w:tab w:val="left" w:pos="1843"/>
        </w:tabs>
        <w:bidi/>
        <w:spacing w:after="120" w:line="360" w:lineRule="exact"/>
        <w:ind w:left="990" w:firstLine="990"/>
        <w:contextualSpacing w:val="0"/>
        <w:rPr>
          <w:rFonts w:eastAsia="YouYuan" w:cs="Simplified Arabic"/>
          <w:kern w:val="2"/>
          <w:lang w:val="en-US" w:bidi="ar-EG"/>
        </w:rPr>
      </w:pPr>
      <w:r>
        <w:rPr>
          <w:rFonts w:eastAsia="YouYuan" w:cs="Simplified Arabic" w:hint="cs"/>
          <w:kern w:val="2"/>
          <w:rtl/>
          <w:lang w:val="en-US" w:bidi="ar-EG"/>
        </w:rPr>
        <w:t xml:space="preserve">أن تعزز </w:t>
      </w:r>
      <w:r w:rsidRPr="0067192E">
        <w:rPr>
          <w:rFonts w:eastAsia="YouYuan" w:cs="Simplified Arabic"/>
          <w:kern w:val="2"/>
          <w:rtl/>
          <w:lang w:val="en-US" w:bidi="ar-EG"/>
        </w:rPr>
        <w:t xml:space="preserve">جهود مرفق البيئة العالمية </w:t>
      </w:r>
      <w:r w:rsidR="00773D92">
        <w:rPr>
          <w:rFonts w:eastAsia="YouYuan" w:cs="Simplified Arabic" w:hint="cs"/>
          <w:kern w:val="2"/>
          <w:rtl/>
          <w:lang w:val="en-US" w:bidi="ar-EG"/>
        </w:rPr>
        <w:t xml:space="preserve">للتعبئة والمشاركة مع جميع </w:t>
      </w:r>
      <w:r w:rsidRPr="0067192E">
        <w:rPr>
          <w:rFonts w:eastAsia="YouYuan" w:cs="Simplified Arabic"/>
          <w:kern w:val="2"/>
          <w:rtl/>
          <w:lang w:val="en-US" w:bidi="ar-EG"/>
        </w:rPr>
        <w:t>أصحاب المصلحة، بما في ذلك القطاع الخاص؛</w:t>
      </w:r>
    </w:p>
    <w:p w14:paraId="01372BCF" w14:textId="799D252D" w:rsidR="0068186E" w:rsidRDefault="002765B8" w:rsidP="003A1919">
      <w:pPr>
        <w:pStyle w:val="ListParagraph"/>
        <w:numPr>
          <w:ilvl w:val="0"/>
          <w:numId w:val="45"/>
        </w:numPr>
        <w:tabs>
          <w:tab w:val="left" w:pos="1843"/>
        </w:tabs>
        <w:bidi/>
        <w:spacing w:after="120" w:line="360" w:lineRule="exact"/>
        <w:ind w:left="990" w:firstLine="990"/>
        <w:contextualSpacing w:val="0"/>
        <w:rPr>
          <w:rFonts w:eastAsia="YouYuan" w:cs="Simplified Arabic"/>
          <w:kern w:val="2"/>
          <w:lang w:val="en-US" w:bidi="ar-EG"/>
        </w:rPr>
      </w:pPr>
      <w:r>
        <w:rPr>
          <w:rFonts w:eastAsia="YouYuan" w:cs="Simplified Arabic" w:hint="cs"/>
          <w:kern w:val="2"/>
          <w:rtl/>
          <w:lang w:val="en-US" w:bidi="ar-EG"/>
        </w:rPr>
        <w:t>أن تعترف ب</w:t>
      </w:r>
      <w:r w:rsidRPr="002765B8">
        <w:rPr>
          <w:rFonts w:eastAsia="YouYuan" w:cs="Simplified Arabic"/>
          <w:kern w:val="2"/>
          <w:rtl/>
          <w:lang w:val="en-US" w:bidi="ar-EG"/>
        </w:rPr>
        <w:t xml:space="preserve">المساهمة الهامة التي يمكن أن تقدمها </w:t>
      </w:r>
      <w:r w:rsidR="00B34057" w:rsidRPr="00791BC9">
        <w:rPr>
          <w:rFonts w:eastAsia="YouYuan" w:cs="Simplified Arabic" w:hint="cs"/>
          <w:kern w:val="2"/>
          <w:rtl/>
          <w:lang w:val="en-US" w:bidi="ar-EG"/>
        </w:rPr>
        <w:t>المشاريع</w:t>
      </w:r>
      <w:r w:rsidR="00B34057" w:rsidRPr="00791BC9">
        <w:rPr>
          <w:rFonts w:eastAsia="YouYuan" w:cs="Simplified Arabic"/>
          <w:kern w:val="2"/>
          <w:rtl/>
          <w:lang w:val="en-US" w:bidi="ar-EG"/>
        </w:rPr>
        <w:t xml:space="preserve"> المتعددة البلدان</w:t>
      </w:r>
      <w:r w:rsidR="00B34057" w:rsidRPr="00791BC9">
        <w:rPr>
          <w:rFonts w:eastAsia="YouYuan" w:cs="Simplified Arabic" w:hint="cs"/>
          <w:kern w:val="2"/>
          <w:rtl/>
          <w:lang w:val="en-US" w:bidi="ar-EG"/>
        </w:rPr>
        <w:t xml:space="preserve"> والإقليمية</w:t>
      </w:r>
      <w:r w:rsidR="00B34057" w:rsidRPr="00791BC9">
        <w:rPr>
          <w:rFonts w:eastAsia="YouYuan" w:cs="Simplified Arabic"/>
          <w:kern w:val="2"/>
          <w:rtl/>
          <w:lang w:val="en-US" w:bidi="ar-EG"/>
        </w:rPr>
        <w:t xml:space="preserve"> والعابرة للحدود والعالمية، في تنفيذ أهداف </w:t>
      </w:r>
      <w:r w:rsidRPr="002765B8">
        <w:rPr>
          <w:rFonts w:eastAsia="YouYuan" w:cs="Simplified Arabic"/>
          <w:kern w:val="2"/>
          <w:rtl/>
          <w:lang w:val="en-US" w:bidi="ar-EG"/>
        </w:rPr>
        <w:t xml:space="preserve">وبروتوكولاتها والإطار، </w:t>
      </w:r>
      <w:r w:rsidR="003A1919" w:rsidRPr="00791BC9">
        <w:rPr>
          <w:rFonts w:eastAsia="YouYuan" w:cs="Simplified Arabic"/>
          <w:kern w:val="2"/>
          <w:rtl/>
          <w:lang w:val="en-US" w:bidi="ar-EG"/>
        </w:rPr>
        <w:t>بما في ذلك تنفيذ المبادرات العالمية المعتمدة بموجب الاتفاقية</w:t>
      </w:r>
      <w:r w:rsidR="003A1919" w:rsidRPr="00791BC9">
        <w:rPr>
          <w:rFonts w:eastAsia="YouYuan" w:cs="Simplified Arabic" w:hint="cs"/>
          <w:kern w:val="2"/>
          <w:rtl/>
          <w:lang w:val="en-US" w:bidi="ar-EG"/>
        </w:rPr>
        <w:t xml:space="preserve"> وبروتوكوليها</w:t>
      </w:r>
      <w:r w:rsidR="003A1919" w:rsidRPr="00791BC9">
        <w:rPr>
          <w:rFonts w:eastAsia="YouYuan" w:cs="Simplified Arabic"/>
          <w:kern w:val="2"/>
          <w:rtl/>
          <w:lang w:val="en-US" w:bidi="ar-EG"/>
        </w:rPr>
        <w:t>،</w:t>
      </w:r>
      <w:r w:rsidR="003A1919" w:rsidRPr="00791BC9">
        <w:rPr>
          <w:rFonts w:cs="Simplified Arabic"/>
          <w:iCs/>
          <w:lang w:val="en-US"/>
        </w:rPr>
        <w:t xml:space="preserve"> </w:t>
      </w:r>
      <w:r w:rsidR="003A1919" w:rsidRPr="00791BC9">
        <w:rPr>
          <w:rFonts w:eastAsia="YouYuan" w:cs="Simplified Arabic"/>
          <w:kern w:val="2"/>
          <w:rtl/>
          <w:lang w:val="en-US" w:bidi="ar-EG"/>
        </w:rPr>
        <w:t>والمبادرات</w:t>
      </w:r>
      <w:r w:rsidR="003A1919" w:rsidRPr="00791BC9">
        <w:rPr>
          <w:rFonts w:eastAsia="YouYuan" w:cs="Simplified Arabic" w:hint="cs"/>
          <w:kern w:val="2"/>
          <w:rtl/>
          <w:lang w:val="en-US" w:bidi="ar-EG"/>
        </w:rPr>
        <w:t xml:space="preserve"> المتعددة البلدان والإقليمية</w:t>
      </w:r>
      <w:r w:rsidR="003A1919" w:rsidRPr="00791BC9">
        <w:rPr>
          <w:rFonts w:eastAsia="YouYuan" w:cs="Simplified Arabic"/>
          <w:kern w:val="2"/>
          <w:rtl/>
          <w:lang w:val="en-US" w:bidi="ar-EG"/>
        </w:rPr>
        <w:t xml:space="preserve"> العابرة للحدود</w:t>
      </w:r>
      <w:r w:rsidR="003A1919" w:rsidRPr="00791BC9">
        <w:rPr>
          <w:rFonts w:eastAsia="YouYuan" w:cs="Simplified Arabic" w:hint="cs"/>
          <w:kern w:val="2"/>
          <w:rtl/>
          <w:lang w:val="en-US" w:bidi="ar-EG"/>
        </w:rPr>
        <w:t xml:space="preserve"> والعالمية</w:t>
      </w:r>
      <w:r w:rsidR="003A1919" w:rsidRPr="00791BC9">
        <w:rPr>
          <w:rFonts w:eastAsia="YouYuan" w:cs="Simplified Arabic"/>
          <w:kern w:val="2"/>
          <w:rtl/>
          <w:lang w:val="en-US" w:bidi="ar-EG"/>
        </w:rPr>
        <w:t xml:space="preserve"> التي تعزز المساهمات من الاتفاقيات</w:t>
      </w:r>
      <w:r w:rsidR="003A1919" w:rsidRPr="00791BC9">
        <w:rPr>
          <w:rFonts w:eastAsia="YouYuan" w:cs="Simplified Arabic" w:hint="cs"/>
          <w:kern w:val="2"/>
          <w:rtl/>
          <w:lang w:val="en-US" w:bidi="ar-EG"/>
        </w:rPr>
        <w:t xml:space="preserve"> والاتفاقات</w:t>
      </w:r>
      <w:r w:rsidR="003A1919">
        <w:rPr>
          <w:rFonts w:eastAsia="YouYuan" w:cs="Simplified Arabic" w:hint="cs"/>
          <w:kern w:val="2"/>
          <w:rtl/>
          <w:lang w:val="en-US" w:bidi="ar-EG"/>
        </w:rPr>
        <w:t xml:space="preserve"> المتعددة الأطراف</w:t>
      </w:r>
      <w:r w:rsidR="003A1919" w:rsidRPr="00791BC9">
        <w:rPr>
          <w:rFonts w:eastAsia="YouYuan" w:cs="Simplified Arabic"/>
          <w:kern w:val="2"/>
          <w:rtl/>
          <w:lang w:val="en-US" w:bidi="ar-EG"/>
        </w:rPr>
        <w:t xml:space="preserve"> المتعلقة بالتنوع البيولوجي</w:t>
      </w:r>
      <w:r w:rsidRPr="002765B8">
        <w:rPr>
          <w:rFonts w:eastAsia="YouYuan" w:cs="Simplified Arabic"/>
          <w:kern w:val="2"/>
          <w:rtl/>
          <w:lang w:val="en-US" w:bidi="ar-EG"/>
        </w:rPr>
        <w:t>؛</w:t>
      </w:r>
    </w:p>
    <w:p w14:paraId="64964CC3" w14:textId="1DDBDAF0" w:rsidR="003A1919" w:rsidRDefault="002F2D78" w:rsidP="003A1919">
      <w:pPr>
        <w:pStyle w:val="ListParagraph"/>
        <w:numPr>
          <w:ilvl w:val="0"/>
          <w:numId w:val="45"/>
        </w:numPr>
        <w:tabs>
          <w:tab w:val="left" w:pos="1843"/>
        </w:tabs>
        <w:bidi/>
        <w:spacing w:after="120" w:line="360" w:lineRule="exact"/>
        <w:ind w:left="990" w:firstLine="990"/>
        <w:contextualSpacing w:val="0"/>
        <w:rPr>
          <w:rFonts w:eastAsia="YouYuan" w:cs="Simplified Arabic"/>
          <w:kern w:val="2"/>
          <w:lang w:val="en-US" w:bidi="ar-EG"/>
        </w:rPr>
      </w:pPr>
      <w:r>
        <w:rPr>
          <w:rFonts w:eastAsia="YouYuan" w:cs="Simplified Arabic" w:hint="cs"/>
          <w:kern w:val="2"/>
          <w:rtl/>
          <w:lang w:val="en-US" w:bidi="ar-EG"/>
        </w:rPr>
        <w:lastRenderedPageBreak/>
        <w:t>أن تعزز</w:t>
      </w:r>
      <w:r w:rsidRPr="002F2D78">
        <w:rPr>
          <w:rFonts w:eastAsia="YouYuan" w:cs="Simplified Arabic"/>
          <w:kern w:val="2"/>
          <w:rtl/>
          <w:lang w:val="en-US" w:bidi="ar-EG"/>
        </w:rPr>
        <w:t xml:space="preserve"> </w:t>
      </w:r>
      <w:r w:rsidR="00ED2FF9">
        <w:rPr>
          <w:rFonts w:eastAsia="YouYuan" w:cs="Simplified Arabic" w:hint="cs"/>
          <w:kern w:val="2"/>
          <w:rtl/>
          <w:lang w:val="en-US" w:bidi="ar-EG"/>
        </w:rPr>
        <w:t>وتنفذ</w:t>
      </w:r>
      <w:r w:rsidRPr="002F2D78">
        <w:rPr>
          <w:rFonts w:eastAsia="YouYuan" w:cs="Simplified Arabic"/>
          <w:kern w:val="2"/>
          <w:rtl/>
          <w:lang w:val="en-US" w:bidi="ar-EG"/>
        </w:rPr>
        <w:t>، حسب الاقتضاء، نهج النظام الإيكولوجي</w:t>
      </w:r>
      <w:r w:rsidR="00FF0F33" w:rsidRPr="00B931D3">
        <w:rPr>
          <w:bCs/>
          <w:iCs/>
          <w:szCs w:val="22"/>
          <w:vertAlign w:val="superscript"/>
          <w:lang w:val="en-US"/>
        </w:rPr>
        <w:footnoteReference w:id="26"/>
      </w:r>
      <w:r w:rsidRPr="002F2D78">
        <w:rPr>
          <w:rFonts w:eastAsia="YouYuan" w:cs="Simplified Arabic"/>
          <w:kern w:val="2"/>
          <w:rtl/>
          <w:lang w:val="en-US" w:bidi="ar-EG"/>
        </w:rPr>
        <w:t xml:space="preserve"> و/أو </w:t>
      </w:r>
      <w:r w:rsidR="00ED2FF9">
        <w:rPr>
          <w:rFonts w:eastAsia="YouYuan" w:cs="Simplified Arabic" w:hint="cs"/>
          <w:kern w:val="2"/>
          <w:rtl/>
          <w:lang w:val="en-US" w:bidi="ar-EG"/>
        </w:rPr>
        <w:t>’’ال</w:t>
      </w:r>
      <w:r w:rsidRPr="002F2D78">
        <w:rPr>
          <w:rFonts w:eastAsia="YouYuan" w:cs="Simplified Arabic"/>
          <w:kern w:val="2"/>
          <w:rtl/>
          <w:lang w:val="en-US" w:bidi="ar-EG"/>
        </w:rPr>
        <w:t>حلول القائمة على الطبيعة</w:t>
      </w:r>
      <w:r w:rsidR="00ED2FF9">
        <w:rPr>
          <w:rFonts w:eastAsia="YouYuan" w:cs="Simplified Arabic" w:hint="cs"/>
          <w:kern w:val="2"/>
          <w:rtl/>
          <w:lang w:val="en-US" w:bidi="ar-EG"/>
        </w:rPr>
        <w:t>‘‘</w:t>
      </w:r>
      <w:r w:rsidRPr="002F2D78">
        <w:rPr>
          <w:rFonts w:eastAsia="YouYuan" w:cs="Simplified Arabic"/>
          <w:kern w:val="2"/>
          <w:rtl/>
          <w:lang w:val="en-US" w:bidi="ar-EG"/>
        </w:rPr>
        <w:t xml:space="preserve"> </w:t>
      </w:r>
      <w:r w:rsidR="00ED2FF9">
        <w:rPr>
          <w:rFonts w:eastAsia="YouYuan" w:cs="Simplified Arabic" w:hint="cs"/>
          <w:kern w:val="2"/>
          <w:rtl/>
          <w:lang w:val="en-US" w:bidi="ar-EG"/>
        </w:rPr>
        <w:t>كما حددتها</w:t>
      </w:r>
      <w:r w:rsidRPr="002F2D78">
        <w:rPr>
          <w:rFonts w:eastAsia="YouYuan" w:cs="Simplified Arabic"/>
          <w:kern w:val="2"/>
          <w:rtl/>
          <w:lang w:val="en-US" w:bidi="ar-EG"/>
        </w:rPr>
        <w:t xml:space="preserve"> جمعية الأمم المتحدة للبيئة في دورتها الخامسة.</w:t>
      </w:r>
      <w:r w:rsidR="00FF0F33" w:rsidRPr="00FF0F33">
        <w:rPr>
          <w:bCs/>
          <w:szCs w:val="22"/>
          <w:vertAlign w:val="superscript"/>
        </w:rPr>
        <w:t xml:space="preserve"> </w:t>
      </w:r>
      <w:r w:rsidR="00FF0F33" w:rsidRPr="00B83802">
        <w:rPr>
          <w:bCs/>
          <w:szCs w:val="22"/>
          <w:vertAlign w:val="superscript"/>
        </w:rPr>
        <w:footnoteReference w:id="27"/>
      </w:r>
    </w:p>
    <w:p w14:paraId="2C8B7FEA" w14:textId="6CC8748E" w:rsidR="00ED2FF9" w:rsidRDefault="00BE0EAA" w:rsidP="00C9578B">
      <w:pPr>
        <w:pStyle w:val="ListParagraph"/>
        <w:numPr>
          <w:ilvl w:val="0"/>
          <w:numId w:val="40"/>
        </w:numPr>
        <w:tabs>
          <w:tab w:val="left" w:pos="1843"/>
        </w:tabs>
        <w:bidi/>
        <w:spacing w:after="120" w:line="360" w:lineRule="exact"/>
        <w:ind w:left="990" w:firstLine="0"/>
        <w:contextualSpacing w:val="0"/>
        <w:rPr>
          <w:rFonts w:eastAsia="YouYuan" w:cs="Simplified Arabic"/>
          <w:kern w:val="2"/>
          <w:lang w:val="en-US" w:bidi="ar-EG"/>
        </w:rPr>
      </w:pPr>
      <w:r>
        <w:rPr>
          <w:rFonts w:eastAsia="YouYuan" w:cs="Simplified Arabic" w:hint="cs"/>
          <w:kern w:val="2"/>
          <w:rtl/>
          <w:lang w:val="en-US" w:bidi="ar-EG"/>
        </w:rPr>
        <w:t>و</w:t>
      </w:r>
      <w:r w:rsidR="00C9578B" w:rsidRPr="00C9578B">
        <w:rPr>
          <w:rFonts w:eastAsia="YouYuan" w:cs="Simplified Arabic"/>
          <w:kern w:val="2"/>
          <w:rtl/>
          <w:lang w:val="en-US" w:bidi="ar-EG"/>
        </w:rPr>
        <w:t xml:space="preserve">ينبغي أن </w:t>
      </w:r>
      <w:r w:rsidR="00445812">
        <w:rPr>
          <w:rFonts w:eastAsia="YouYuan" w:cs="Simplified Arabic" w:hint="cs"/>
          <w:kern w:val="2"/>
          <w:rtl/>
          <w:lang w:val="en-US" w:bidi="ar-EG"/>
        </w:rPr>
        <w:t>تكون</w:t>
      </w:r>
      <w:r w:rsidR="00C9578B" w:rsidRPr="00C9578B">
        <w:rPr>
          <w:rFonts w:eastAsia="YouYuan" w:cs="Simplified Arabic"/>
          <w:kern w:val="2"/>
          <w:rtl/>
          <w:lang w:val="en-US" w:bidi="ar-EG"/>
        </w:rPr>
        <w:t xml:space="preserve"> مؤشرات النتائج والأثر </w:t>
      </w:r>
      <w:r w:rsidR="0054792B">
        <w:rPr>
          <w:rFonts w:eastAsia="YouYuan" w:cs="Simplified Arabic" w:hint="cs"/>
          <w:kern w:val="2"/>
          <w:rtl/>
          <w:lang w:val="en-US" w:bidi="ar-EG"/>
        </w:rPr>
        <w:t xml:space="preserve">لفترة التجيد </w:t>
      </w:r>
      <w:r w:rsidR="00C9578B" w:rsidRPr="00C9578B">
        <w:rPr>
          <w:rFonts w:eastAsia="YouYuan" w:cs="Simplified Arabic"/>
          <w:kern w:val="2"/>
          <w:rtl/>
          <w:lang w:val="en-US" w:bidi="ar-EG"/>
        </w:rPr>
        <w:t xml:space="preserve">التاسع لموارد مرفق البيئة العالمية، وعمليات الرصد المرتبطة بها، </w:t>
      </w:r>
      <w:r w:rsidR="00445812">
        <w:rPr>
          <w:rFonts w:eastAsia="YouYuan" w:cs="Simplified Arabic" w:hint="cs"/>
          <w:kern w:val="2"/>
          <w:rtl/>
          <w:lang w:val="en-US" w:bidi="ar-EG"/>
        </w:rPr>
        <w:t>فعالة</w:t>
      </w:r>
      <w:r w:rsidR="00C9578B" w:rsidRPr="00C9578B">
        <w:rPr>
          <w:rFonts w:eastAsia="YouYuan" w:cs="Simplified Arabic"/>
          <w:kern w:val="2"/>
          <w:rtl/>
          <w:lang w:val="en-US" w:bidi="ar-EG"/>
        </w:rPr>
        <w:t xml:space="preserve"> في قدرتها على تقييم مساهمة البرمجة في تنفيذ كل هدف من الأهداف الثلاثة للاتفاقية، وتنفيذ بروتوكول</w:t>
      </w:r>
      <w:r w:rsidR="00FF0F33">
        <w:rPr>
          <w:rFonts w:eastAsia="YouYuan" w:cs="Simplified Arabic" w:hint="cs"/>
          <w:kern w:val="2"/>
          <w:rtl/>
          <w:lang w:val="en-US" w:bidi="ar-EG"/>
        </w:rPr>
        <w:t>ي</w:t>
      </w:r>
      <w:r w:rsidR="00C9578B" w:rsidRPr="00C9578B">
        <w:rPr>
          <w:rFonts w:eastAsia="YouYuan" w:cs="Simplified Arabic"/>
          <w:kern w:val="2"/>
          <w:rtl/>
          <w:lang w:val="en-US" w:bidi="ar-EG"/>
        </w:rPr>
        <w:t xml:space="preserve">ها وتنفيذ إطار كونمينغ-مونتريال العالمي للتنوع البيولوجي، بما في ذلك من خلال قياس المنافع المشتركة للتنوع البيولوجي </w:t>
      </w:r>
      <w:r w:rsidR="00FF0F33">
        <w:rPr>
          <w:rFonts w:eastAsia="YouYuan" w:cs="Simplified Arabic" w:hint="cs"/>
          <w:kern w:val="2"/>
          <w:rtl/>
          <w:lang w:val="en-US" w:bidi="ar-EG"/>
        </w:rPr>
        <w:t xml:space="preserve">في مختلف </w:t>
      </w:r>
      <w:r w:rsidR="00C9578B" w:rsidRPr="00C9578B">
        <w:rPr>
          <w:rFonts w:eastAsia="YouYuan" w:cs="Simplified Arabic"/>
          <w:kern w:val="2"/>
          <w:rtl/>
          <w:lang w:val="en-US" w:bidi="ar-EG"/>
        </w:rPr>
        <w:t>أنشطة مرفق البيئة العالمية ذات الصلة.</w:t>
      </w:r>
    </w:p>
    <w:p w14:paraId="3CF9166B" w14:textId="3EE91D24" w:rsidR="00BE0EAA" w:rsidRDefault="00BE0EAA" w:rsidP="00BE0EAA">
      <w:pPr>
        <w:pStyle w:val="ListParagraph"/>
        <w:numPr>
          <w:ilvl w:val="0"/>
          <w:numId w:val="40"/>
        </w:numPr>
        <w:tabs>
          <w:tab w:val="left" w:pos="1843"/>
        </w:tabs>
        <w:bidi/>
        <w:spacing w:after="120" w:line="360" w:lineRule="exact"/>
        <w:ind w:left="990" w:firstLine="0"/>
        <w:contextualSpacing w:val="0"/>
        <w:rPr>
          <w:rFonts w:eastAsia="YouYuan" w:cs="Simplified Arabic"/>
          <w:kern w:val="2"/>
          <w:lang w:val="en-US" w:bidi="ar-EG"/>
        </w:rPr>
      </w:pPr>
      <w:r>
        <w:rPr>
          <w:rFonts w:eastAsia="YouYuan" w:cs="Simplified Arabic" w:hint="cs"/>
          <w:kern w:val="2"/>
          <w:rtl/>
          <w:lang w:val="en-US" w:bidi="ar-EG"/>
        </w:rPr>
        <w:t>و</w:t>
      </w:r>
      <w:r w:rsidRPr="00BE0EAA">
        <w:rPr>
          <w:rFonts w:eastAsia="YouYuan" w:cs="Simplified Arabic"/>
          <w:kern w:val="2"/>
          <w:rtl/>
          <w:lang w:val="en-US" w:bidi="ar-EG"/>
        </w:rPr>
        <w:t>ينبغي</w:t>
      </w:r>
      <w:r>
        <w:rPr>
          <w:rFonts w:eastAsia="YouYuan" w:cs="Simplified Arabic" w:hint="cs"/>
          <w:kern w:val="2"/>
          <w:rtl/>
          <w:lang w:val="en-US" w:bidi="ar-EG"/>
        </w:rPr>
        <w:t xml:space="preserve"> أن يقوم </w:t>
      </w:r>
      <w:r w:rsidRPr="00BE0EAA">
        <w:rPr>
          <w:rFonts w:eastAsia="YouYuan" w:cs="Simplified Arabic"/>
          <w:kern w:val="2"/>
          <w:rtl/>
          <w:lang w:val="en-US" w:bidi="ar-EG"/>
        </w:rPr>
        <w:t>مرفق البيئة العالمية، في فترة التجديد التاسع لموارده، بما يلي:</w:t>
      </w:r>
    </w:p>
    <w:p w14:paraId="4A527E93" w14:textId="63CDFFF3" w:rsidR="00BE0EAA" w:rsidRDefault="002C131E" w:rsidP="002C131E">
      <w:pPr>
        <w:pStyle w:val="ListParagraph"/>
        <w:numPr>
          <w:ilvl w:val="0"/>
          <w:numId w:val="46"/>
        </w:numPr>
        <w:tabs>
          <w:tab w:val="left" w:pos="1843"/>
        </w:tabs>
        <w:bidi/>
        <w:spacing w:after="120" w:line="360" w:lineRule="exact"/>
        <w:ind w:left="990" w:firstLine="990"/>
        <w:contextualSpacing w:val="0"/>
        <w:rPr>
          <w:rFonts w:eastAsia="YouYuan" w:cs="Simplified Arabic"/>
          <w:kern w:val="2"/>
          <w:lang w:val="en-US" w:bidi="ar-EG"/>
        </w:rPr>
      </w:pPr>
      <w:r w:rsidRPr="002C131E">
        <w:rPr>
          <w:rFonts w:eastAsia="YouYuan" w:cs="Simplified Arabic"/>
          <w:kern w:val="2"/>
          <w:rtl/>
          <w:lang w:val="en-US" w:bidi="ar-EG"/>
        </w:rPr>
        <w:t>استكشاف طرق لتحسين الوصول إلى التمويل بشكل كبير لجميع البلدان المستفيدة المؤهلة؛</w:t>
      </w:r>
    </w:p>
    <w:p w14:paraId="1860DAD1" w14:textId="4E278D9C" w:rsidR="00D03B28" w:rsidRPr="00D03B28" w:rsidRDefault="00D03B28" w:rsidP="00D03B28">
      <w:pPr>
        <w:pStyle w:val="ListParagraph"/>
        <w:numPr>
          <w:ilvl w:val="0"/>
          <w:numId w:val="46"/>
        </w:numPr>
        <w:tabs>
          <w:tab w:val="left" w:pos="1843"/>
        </w:tabs>
        <w:bidi/>
        <w:spacing w:after="120" w:line="360" w:lineRule="exact"/>
        <w:ind w:left="990" w:firstLine="990"/>
        <w:contextualSpacing w:val="0"/>
        <w:rPr>
          <w:rFonts w:eastAsia="YouYuan" w:cs="Simplified Arabic"/>
          <w:kern w:val="2"/>
          <w:rtl/>
          <w:lang w:val="en-US" w:bidi="ar-EG"/>
        </w:rPr>
      </w:pPr>
      <w:r w:rsidRPr="00D03B28">
        <w:rPr>
          <w:rFonts w:eastAsia="YouYuan" w:cs="Simplified Arabic"/>
          <w:kern w:val="2"/>
          <w:rtl/>
          <w:lang w:val="en-US" w:bidi="ar-EG"/>
        </w:rPr>
        <w:t xml:space="preserve">استكشاف السبل الكفيلة بزيادة تحسين فرص الحصول على التمويل للشعوب الأصلية والمجتمعات المحلية التي تجسد أنماط الحياة التقليدية وتمتلك المعارف والابتكارات والممارسات التقليدية ذات الصلة بحفظ التنوع البيولوجي والاستخدام المستدام </w:t>
      </w:r>
      <w:r w:rsidR="00CE0BC9">
        <w:rPr>
          <w:rFonts w:eastAsia="YouYuan" w:cs="Simplified Arabic" w:hint="cs"/>
          <w:kern w:val="2"/>
          <w:rtl/>
          <w:lang w:val="en-US" w:bidi="ar-EG"/>
        </w:rPr>
        <w:t>لعناصره</w:t>
      </w:r>
      <w:r w:rsidRPr="00D03B28">
        <w:rPr>
          <w:rFonts w:eastAsia="YouYuan" w:cs="Simplified Arabic"/>
          <w:kern w:val="2"/>
          <w:rtl/>
          <w:lang w:val="en-US" w:bidi="ar-EG"/>
        </w:rPr>
        <w:t>؛</w:t>
      </w:r>
    </w:p>
    <w:p w14:paraId="56B74E41" w14:textId="3348D683" w:rsidR="00D03B28" w:rsidRPr="00D03B28" w:rsidRDefault="00D03B28" w:rsidP="00D03B28">
      <w:pPr>
        <w:pStyle w:val="ListParagraph"/>
        <w:numPr>
          <w:ilvl w:val="0"/>
          <w:numId w:val="46"/>
        </w:numPr>
        <w:tabs>
          <w:tab w:val="left" w:pos="1843"/>
        </w:tabs>
        <w:bidi/>
        <w:spacing w:after="120" w:line="360" w:lineRule="exact"/>
        <w:ind w:left="990" w:firstLine="990"/>
        <w:contextualSpacing w:val="0"/>
        <w:rPr>
          <w:rFonts w:eastAsia="YouYuan" w:cs="Simplified Arabic"/>
          <w:kern w:val="2"/>
          <w:rtl/>
          <w:lang w:val="en-US" w:bidi="ar-EG"/>
        </w:rPr>
      </w:pPr>
      <w:r w:rsidRPr="00D03B28">
        <w:rPr>
          <w:rFonts w:eastAsia="YouYuan" w:cs="Simplified Arabic"/>
          <w:kern w:val="2"/>
          <w:rtl/>
          <w:lang w:val="en-US" w:bidi="ar-EG"/>
        </w:rPr>
        <w:t xml:space="preserve">مواصلة التفاعل والتعاون مع </w:t>
      </w:r>
      <w:r w:rsidR="00CE0BC9">
        <w:rPr>
          <w:rFonts w:eastAsia="YouYuan" w:cs="Simplified Arabic" w:hint="cs"/>
          <w:kern w:val="2"/>
          <w:rtl/>
          <w:lang w:val="en-US" w:bidi="ar-EG"/>
        </w:rPr>
        <w:t>مصارف</w:t>
      </w:r>
      <w:r w:rsidRPr="00D03B28">
        <w:rPr>
          <w:rFonts w:eastAsia="YouYuan" w:cs="Simplified Arabic"/>
          <w:kern w:val="2"/>
          <w:rtl/>
          <w:lang w:val="en-US" w:bidi="ar-EG"/>
        </w:rPr>
        <w:t xml:space="preserve"> التنمية المتعددة الأطراف وغيرها من المؤسسات المالية العامة والخاصة بهدف دمج أهداف الاتفاقية وبروتوكول</w:t>
      </w:r>
      <w:r w:rsidR="00CE0BC9">
        <w:rPr>
          <w:rFonts w:eastAsia="YouYuan" w:cs="Simplified Arabic" w:hint="cs"/>
          <w:kern w:val="2"/>
          <w:rtl/>
          <w:lang w:val="en-US" w:bidi="ar-EG"/>
        </w:rPr>
        <w:t>يه</w:t>
      </w:r>
      <w:r w:rsidRPr="00D03B28">
        <w:rPr>
          <w:rFonts w:eastAsia="YouYuan" w:cs="Simplified Arabic"/>
          <w:kern w:val="2"/>
          <w:rtl/>
          <w:lang w:val="en-US" w:bidi="ar-EG"/>
        </w:rPr>
        <w:t>ا وإطار كونمينغ-مونتريال العالمي للتنوع البيولوجي، ومساهمات الاتفاقيات والاتفاقات المتعددة الأطراف الأخرى المتعلقة بالتنوع البيولوجي، في أنشطتها وتقديم تقرير عن التمويل الذي يساهم في تنفيذ هذه الأهداف؛</w:t>
      </w:r>
    </w:p>
    <w:p w14:paraId="6B418769" w14:textId="36144BCA" w:rsidR="00D03B28" w:rsidRDefault="00D03B28" w:rsidP="00D03B28">
      <w:pPr>
        <w:pStyle w:val="ListParagraph"/>
        <w:numPr>
          <w:ilvl w:val="0"/>
          <w:numId w:val="46"/>
        </w:numPr>
        <w:tabs>
          <w:tab w:val="left" w:pos="1843"/>
        </w:tabs>
        <w:bidi/>
        <w:spacing w:after="120" w:line="360" w:lineRule="exact"/>
        <w:ind w:left="990" w:firstLine="990"/>
        <w:contextualSpacing w:val="0"/>
        <w:rPr>
          <w:rFonts w:eastAsia="YouYuan" w:cs="Simplified Arabic"/>
          <w:kern w:val="2"/>
          <w:lang w:val="en-US" w:bidi="ar-EG"/>
        </w:rPr>
      </w:pPr>
      <w:r w:rsidRPr="00D03B28">
        <w:rPr>
          <w:rFonts w:eastAsia="YouYuan" w:cs="Simplified Arabic"/>
          <w:kern w:val="2"/>
          <w:rtl/>
          <w:lang w:val="en-US" w:bidi="ar-EG"/>
        </w:rPr>
        <w:t>مواصلة تعزيز سياساته المتعلقة بالحوكمة والمعايير التي يلتزم بها شركاؤه المنفذون، من أجل تحسين كفاءته وفعاليته في تحقيق نتائج مستدامة.</w:t>
      </w:r>
    </w:p>
    <w:p w14:paraId="73C1EFE2" w14:textId="1AE50A33" w:rsidR="00C508E9" w:rsidRDefault="004A538F" w:rsidP="004A538F">
      <w:pPr>
        <w:tabs>
          <w:tab w:val="left" w:pos="990"/>
        </w:tabs>
        <w:spacing w:after="120" w:line="360" w:lineRule="exact"/>
        <w:ind w:left="180"/>
        <w:rPr>
          <w:rFonts w:ascii="Simplified Arabic" w:hAnsi="Simplified Arabic" w:cs="Simplified Arabic"/>
          <w:b/>
          <w:bCs/>
          <w:rtl/>
        </w:rPr>
      </w:pPr>
      <w:r w:rsidRPr="004A538F">
        <w:rPr>
          <w:rFonts w:ascii="Simplified Arabic" w:hAnsi="Simplified Arabic" w:cs="Simplified Arabic" w:hint="cs"/>
          <w:b/>
          <w:bCs/>
          <w:rtl/>
        </w:rPr>
        <w:t>دال-</w:t>
      </w:r>
      <w:r w:rsidRPr="004A538F">
        <w:rPr>
          <w:rFonts w:ascii="Simplified Arabic" w:hAnsi="Simplified Arabic" w:cs="Simplified Arabic"/>
          <w:b/>
          <w:bCs/>
          <w:rtl/>
        </w:rPr>
        <w:tab/>
      </w:r>
      <w:r w:rsidRPr="004A538F">
        <w:rPr>
          <w:rFonts w:ascii="Simplified Arabic" w:hAnsi="Simplified Arabic" w:cs="Simplified Arabic" w:hint="cs"/>
          <w:b/>
          <w:bCs/>
          <w:rtl/>
        </w:rPr>
        <w:t>الإبلاغ</w:t>
      </w:r>
    </w:p>
    <w:p w14:paraId="50FA14D7" w14:textId="6B12863F" w:rsidR="00A81112" w:rsidRPr="0080164D" w:rsidRDefault="00705510" w:rsidP="0080164D">
      <w:pPr>
        <w:pStyle w:val="ListParagraph"/>
        <w:numPr>
          <w:ilvl w:val="0"/>
          <w:numId w:val="40"/>
        </w:numPr>
        <w:tabs>
          <w:tab w:val="left" w:pos="1843"/>
        </w:tabs>
        <w:bidi/>
        <w:spacing w:after="120" w:line="360" w:lineRule="exact"/>
        <w:ind w:left="990" w:firstLine="0"/>
        <w:contextualSpacing w:val="0"/>
        <w:rPr>
          <w:rFonts w:eastAsia="YouYuan" w:cs="Simplified Arabic"/>
          <w:kern w:val="2"/>
          <w:rtl/>
          <w:lang w:val="en-US" w:bidi="ar-EG"/>
        </w:rPr>
      </w:pPr>
      <w:r w:rsidRPr="0080164D">
        <w:rPr>
          <w:rFonts w:eastAsia="YouYuan" w:cs="Simplified Arabic"/>
          <w:kern w:val="2"/>
          <w:rtl/>
          <w:lang w:val="en-US" w:bidi="ar-EG"/>
        </w:rPr>
        <w:t xml:space="preserve">عقب </w:t>
      </w:r>
      <w:r w:rsidR="00E15CC9" w:rsidRPr="0080164D">
        <w:rPr>
          <w:rFonts w:eastAsia="YouYuan" w:cs="Simplified Arabic" w:hint="cs"/>
          <w:kern w:val="2"/>
          <w:rtl/>
          <w:lang w:val="en-US" w:bidi="ar-EG"/>
        </w:rPr>
        <w:t>الانتهاء من فترة ال</w:t>
      </w:r>
      <w:r w:rsidRPr="0080164D">
        <w:rPr>
          <w:rFonts w:eastAsia="YouYuan" w:cs="Simplified Arabic"/>
          <w:kern w:val="2"/>
          <w:rtl/>
          <w:lang w:val="en-US" w:bidi="ar-EG"/>
        </w:rPr>
        <w:t xml:space="preserve">تجديد التاسع لموارد الصندوق الاستئماني لمرفق البيئة العالمية، سيدرج مرفق البيئة العالمية في تقاريره المقدمة إلى مؤتمر الأطراف شرحاً لكيفية استجابة </w:t>
      </w:r>
      <w:r w:rsidR="007149AB" w:rsidRPr="0080164D">
        <w:rPr>
          <w:rFonts w:eastAsia="YouYuan" w:cs="Simplified Arabic" w:hint="cs"/>
          <w:kern w:val="2"/>
          <w:rtl/>
          <w:lang w:val="en-US" w:bidi="ar-EG"/>
        </w:rPr>
        <w:t xml:space="preserve">فترة </w:t>
      </w:r>
      <w:r w:rsidRPr="0080164D">
        <w:rPr>
          <w:rFonts w:eastAsia="YouYuan" w:cs="Simplified Arabic"/>
          <w:kern w:val="2"/>
          <w:rtl/>
          <w:lang w:val="en-US" w:bidi="ar-EG"/>
        </w:rPr>
        <w:t xml:space="preserve">التجديد التاسع لموارد الصندوق الاستئماني الحالي </w:t>
      </w:r>
      <w:r w:rsidR="00583684" w:rsidRPr="0080164D">
        <w:rPr>
          <w:rFonts w:eastAsia="YouYuan" w:cs="Simplified Arabic" w:hint="cs"/>
          <w:kern w:val="2"/>
          <w:rtl/>
          <w:lang w:val="en-US" w:bidi="ar-EG"/>
        </w:rPr>
        <w:t>ل</w:t>
      </w:r>
      <w:r w:rsidR="00583684" w:rsidRPr="0080164D">
        <w:rPr>
          <w:rFonts w:eastAsia="YouYuan" w:cs="Simplified Arabic"/>
          <w:kern w:val="2"/>
          <w:rtl/>
          <w:lang w:val="en-US" w:bidi="ar-EG"/>
        </w:rPr>
        <w:t xml:space="preserve">إطار أولويات </w:t>
      </w:r>
      <w:r w:rsidR="00A81112" w:rsidRPr="0080164D">
        <w:rPr>
          <w:rFonts w:eastAsia="YouYuan" w:cs="Simplified Arabic" w:hint="cs"/>
          <w:kern w:val="2"/>
          <w:rtl/>
          <w:lang w:val="en-US" w:bidi="ar-EG"/>
        </w:rPr>
        <w:t xml:space="preserve">البرنامج الموجهة </w:t>
      </w:r>
      <w:r w:rsidR="00583684" w:rsidRPr="0080164D">
        <w:rPr>
          <w:rFonts w:eastAsia="YouYuan" w:cs="Simplified Arabic"/>
          <w:kern w:val="2"/>
          <w:rtl/>
          <w:lang w:val="en-US" w:bidi="ar-EG"/>
        </w:rPr>
        <w:t xml:space="preserve">نحو تحقيق النتائج والمستمر لأربع سنوات </w:t>
      </w:r>
      <w:r w:rsidRPr="0080164D">
        <w:rPr>
          <w:rFonts w:eastAsia="YouYuan" w:cs="Simplified Arabic"/>
          <w:kern w:val="2"/>
          <w:rtl/>
          <w:lang w:val="en-US" w:bidi="ar-EG"/>
        </w:rPr>
        <w:t xml:space="preserve">والمساهمة، من خلال عناصر </w:t>
      </w:r>
      <w:r w:rsidR="00782A55" w:rsidRPr="0080164D">
        <w:rPr>
          <w:rFonts w:eastAsia="YouYuan" w:cs="Simplified Arabic" w:hint="cs"/>
          <w:kern w:val="2"/>
          <w:rtl/>
          <w:lang w:val="en-US" w:bidi="ar-EG"/>
        </w:rPr>
        <w:t>توجهاته</w:t>
      </w:r>
      <w:r w:rsidRPr="0080164D">
        <w:rPr>
          <w:rFonts w:eastAsia="YouYuan" w:cs="Simplified Arabic"/>
          <w:kern w:val="2"/>
          <w:rtl/>
          <w:lang w:val="en-US" w:bidi="ar-EG"/>
        </w:rPr>
        <w:t xml:space="preserve"> البرمجية، في تنفيذ الاتفاقية وبروتوكول</w:t>
      </w:r>
      <w:r w:rsidR="00782A55" w:rsidRPr="0080164D">
        <w:rPr>
          <w:rFonts w:eastAsia="YouYuan" w:cs="Simplified Arabic" w:hint="cs"/>
          <w:kern w:val="2"/>
          <w:rtl/>
          <w:lang w:val="en-US" w:bidi="ar-EG"/>
        </w:rPr>
        <w:t>ي</w:t>
      </w:r>
      <w:r w:rsidRPr="0080164D">
        <w:rPr>
          <w:rFonts w:eastAsia="YouYuan" w:cs="Simplified Arabic"/>
          <w:kern w:val="2"/>
          <w:rtl/>
          <w:lang w:val="en-US" w:bidi="ar-EG"/>
        </w:rPr>
        <w:t xml:space="preserve">ها وفي كل </w:t>
      </w:r>
      <w:r w:rsidR="00656756" w:rsidRPr="0080164D">
        <w:rPr>
          <w:rFonts w:eastAsia="YouYuan" w:cs="Simplified Arabic" w:hint="cs"/>
          <w:kern w:val="2"/>
          <w:rtl/>
          <w:lang w:val="en-US" w:bidi="ar-EG"/>
        </w:rPr>
        <w:t xml:space="preserve">غايات وأهداف </w:t>
      </w:r>
      <w:r w:rsidRPr="0080164D">
        <w:rPr>
          <w:rFonts w:eastAsia="YouYuan" w:cs="Simplified Arabic"/>
          <w:kern w:val="2"/>
          <w:rtl/>
          <w:lang w:val="en-US" w:bidi="ar-EG"/>
        </w:rPr>
        <w:t>الإطار وإطار رصده.</w:t>
      </w:r>
    </w:p>
    <w:p w14:paraId="0E870085" w14:textId="5808498A" w:rsidR="0023679A" w:rsidRDefault="0023679A" w:rsidP="0023679A">
      <w:pPr>
        <w:tabs>
          <w:tab w:val="left" w:pos="990"/>
        </w:tabs>
        <w:spacing w:after="120" w:line="360" w:lineRule="exact"/>
        <w:ind w:left="990"/>
        <w:rPr>
          <w:rFonts w:ascii="Simplified Arabic" w:hAnsi="Simplified Arabic" w:cs="Simplified Arabic"/>
          <w:b/>
          <w:bCs/>
          <w:rtl/>
        </w:rPr>
      </w:pPr>
      <w:r w:rsidRPr="0023679A">
        <w:rPr>
          <w:rFonts w:ascii="Simplified Arabic" w:hAnsi="Simplified Arabic" w:cs="Simplified Arabic" w:hint="cs"/>
          <w:b/>
          <w:bCs/>
          <w:rtl/>
        </w:rPr>
        <w:t>الضميمة الأولى</w:t>
      </w:r>
      <w:r w:rsidRPr="004B1CFE">
        <w:rPr>
          <w:rStyle w:val="FootnoteReference"/>
          <w:b/>
          <w:bCs/>
          <w:iCs/>
          <w:lang w:val="en-US"/>
        </w:rPr>
        <w:footnoteReference w:id="28"/>
      </w:r>
    </w:p>
    <w:p w14:paraId="0D923720" w14:textId="48092B24" w:rsidR="00E71F64" w:rsidRDefault="00E71F64" w:rsidP="00E71F64">
      <w:pPr>
        <w:tabs>
          <w:tab w:val="left" w:pos="990"/>
        </w:tabs>
        <w:spacing w:after="120" w:line="360" w:lineRule="exact"/>
        <w:ind w:left="990"/>
        <w:rPr>
          <w:rFonts w:ascii="Simplified Arabic" w:hAnsi="Simplified Arabic" w:cs="Simplified Arabic"/>
          <w:b/>
          <w:bCs/>
          <w:rtl/>
        </w:rPr>
      </w:pPr>
      <w:r w:rsidRPr="00E71F64">
        <w:rPr>
          <w:rFonts w:ascii="Simplified Arabic" w:hAnsi="Simplified Arabic" w:cs="Simplified Arabic"/>
          <w:b/>
          <w:bCs/>
          <w:rtl/>
        </w:rPr>
        <w:t xml:space="preserve">عناصر إضافية </w:t>
      </w:r>
      <w:r w:rsidR="00CF737E" w:rsidRPr="00791BC9">
        <w:rPr>
          <w:rFonts w:cs="Simplified Arabic" w:hint="cs"/>
          <w:b/>
          <w:bCs/>
          <w:sz w:val="22"/>
          <w:rtl/>
          <w:lang w:val="en-GB" w:eastAsia="en-US"/>
        </w:rPr>
        <w:t>ل</w:t>
      </w:r>
      <w:r w:rsidR="00CF737E" w:rsidRPr="00791BC9">
        <w:rPr>
          <w:rFonts w:cs="Simplified Arabic"/>
          <w:b/>
          <w:bCs/>
          <w:sz w:val="22"/>
          <w:rtl/>
          <w:lang w:val="en-GB" w:eastAsia="en-US"/>
        </w:rPr>
        <w:t xml:space="preserve">إطار أولويات </w:t>
      </w:r>
      <w:r w:rsidR="00290051">
        <w:rPr>
          <w:rFonts w:cs="Simplified Arabic" w:hint="cs"/>
          <w:b/>
          <w:bCs/>
          <w:sz w:val="22"/>
          <w:rtl/>
          <w:lang w:val="en-GB" w:eastAsia="en-US"/>
        </w:rPr>
        <w:t xml:space="preserve">البرنامج الموجهة </w:t>
      </w:r>
      <w:r w:rsidR="00CF737E" w:rsidRPr="00791BC9">
        <w:rPr>
          <w:rFonts w:cs="Simplified Arabic"/>
          <w:b/>
          <w:bCs/>
          <w:sz w:val="22"/>
          <w:rtl/>
          <w:lang w:val="en-GB" w:eastAsia="en-US"/>
        </w:rPr>
        <w:t>نحو تحقيق النتائج والمستمر لأربع سنوات</w:t>
      </w:r>
      <w:r w:rsidR="00CF737E" w:rsidRPr="00791BC9">
        <w:rPr>
          <w:rFonts w:cs="Simplified Arabic" w:hint="cs"/>
          <w:b/>
          <w:bCs/>
          <w:sz w:val="22"/>
          <w:rtl/>
          <w:lang w:val="en-GB" w:eastAsia="en-US"/>
        </w:rPr>
        <w:t xml:space="preserve"> </w:t>
      </w:r>
      <w:r w:rsidR="00CF737E" w:rsidRPr="00791BC9">
        <w:rPr>
          <w:rFonts w:cs="Simplified Arabic"/>
          <w:b/>
          <w:bCs/>
          <w:sz w:val="22"/>
          <w:rtl/>
          <w:lang w:val="en-GB" w:eastAsia="en-US"/>
        </w:rPr>
        <w:t xml:space="preserve">لفترة التجديد </w:t>
      </w:r>
      <w:r w:rsidR="00CF737E">
        <w:rPr>
          <w:rFonts w:cs="Simplified Arabic" w:hint="cs"/>
          <w:b/>
          <w:bCs/>
          <w:sz w:val="22"/>
          <w:rtl/>
          <w:lang w:val="en-GB" w:eastAsia="en-US"/>
        </w:rPr>
        <w:t>التاسع</w:t>
      </w:r>
      <w:r w:rsidR="00CF737E" w:rsidRPr="00791BC9">
        <w:rPr>
          <w:rFonts w:cs="Simplified Arabic"/>
          <w:b/>
          <w:bCs/>
          <w:sz w:val="22"/>
          <w:rtl/>
          <w:lang w:val="en-GB" w:eastAsia="en-US"/>
        </w:rPr>
        <w:t xml:space="preserve"> لموارد الصندوق الاستئماني لمرفق البيئة العالمية</w:t>
      </w:r>
      <w:r w:rsidR="00CF737E" w:rsidRPr="00791BC9">
        <w:rPr>
          <w:rFonts w:cs="Simplified Arabic" w:hint="cs"/>
          <w:b/>
          <w:bCs/>
          <w:sz w:val="22"/>
          <w:rtl/>
          <w:lang w:val="en-GB" w:eastAsia="en-US"/>
        </w:rPr>
        <w:t xml:space="preserve"> </w:t>
      </w:r>
      <w:r w:rsidRPr="00E71F64">
        <w:rPr>
          <w:rFonts w:ascii="Simplified Arabic" w:hAnsi="Simplified Arabic" w:cs="Simplified Arabic"/>
          <w:b/>
          <w:bCs/>
          <w:rtl/>
        </w:rPr>
        <w:t xml:space="preserve">(2026-2030) لدعم تنفيذ بروتوكول ناغويا بشأن الحصول على الموارد الجينية والتقاسم العادل والمنصف </w:t>
      </w:r>
      <w:r w:rsidR="00CF737E">
        <w:rPr>
          <w:rFonts w:ascii="Simplified Arabic" w:hAnsi="Simplified Arabic" w:cs="Simplified Arabic" w:hint="cs"/>
          <w:b/>
          <w:bCs/>
          <w:rtl/>
        </w:rPr>
        <w:t>ل</w:t>
      </w:r>
      <w:r w:rsidRPr="00E71F64">
        <w:rPr>
          <w:rFonts w:ascii="Simplified Arabic" w:hAnsi="Simplified Arabic" w:cs="Simplified Arabic"/>
          <w:b/>
          <w:bCs/>
          <w:rtl/>
        </w:rPr>
        <w:t>لفوائد الناشئة عن استخدامها</w:t>
      </w:r>
    </w:p>
    <w:p w14:paraId="496209F2" w14:textId="2F3255C8" w:rsidR="00E71F64" w:rsidRDefault="0074765E" w:rsidP="00E71F64">
      <w:pPr>
        <w:tabs>
          <w:tab w:val="left" w:pos="990"/>
        </w:tabs>
        <w:spacing w:after="120" w:line="360" w:lineRule="exact"/>
        <w:ind w:left="990"/>
        <w:rPr>
          <w:rFonts w:ascii="Simplified Arabic" w:hAnsi="Simplified Arabic" w:cs="Simplified Arabic"/>
          <w:rtl/>
          <w:lang w:val="en-GB"/>
        </w:rPr>
      </w:pPr>
      <w:r>
        <w:rPr>
          <w:rFonts w:ascii="Simplified Arabic" w:hAnsi="Simplified Arabic" w:cs="Simplified Arabic"/>
          <w:b/>
          <w:bCs/>
          <w:rtl/>
          <w:lang w:val="en-GB"/>
        </w:rPr>
        <w:tab/>
      </w:r>
      <w:r w:rsidRPr="0074765E">
        <w:rPr>
          <w:rFonts w:ascii="Simplified Arabic" w:hAnsi="Simplified Arabic" w:cs="Simplified Arabic"/>
          <w:rtl/>
          <w:lang w:val="en-GB"/>
        </w:rPr>
        <w:t xml:space="preserve">عناصر إطار </w:t>
      </w:r>
      <w:r w:rsidRPr="00456A00">
        <w:rPr>
          <w:rFonts w:ascii="Simplified Arabic" w:hAnsi="Simplified Arabic" w:cs="Simplified Arabic"/>
          <w:rtl/>
          <w:lang w:val="en-GB"/>
        </w:rPr>
        <w:t xml:space="preserve">أولويات </w:t>
      </w:r>
      <w:r w:rsidR="00290051" w:rsidRPr="00290051">
        <w:rPr>
          <w:rFonts w:ascii="Simplified Arabic" w:hAnsi="Simplified Arabic" w:cs="Simplified Arabic" w:hint="cs"/>
          <w:rtl/>
          <w:lang w:val="en-GB"/>
        </w:rPr>
        <w:t xml:space="preserve">البرنامج الموجهة </w:t>
      </w:r>
      <w:r w:rsidRPr="00456A00">
        <w:rPr>
          <w:rFonts w:ascii="Simplified Arabic" w:hAnsi="Simplified Arabic" w:cs="Simplified Arabic"/>
          <w:rtl/>
          <w:lang w:val="en-GB"/>
        </w:rPr>
        <w:t>نحو تحقيق النتائج والمستمر لأربع سنوات</w:t>
      </w:r>
      <w:r w:rsidRPr="00456A00">
        <w:rPr>
          <w:rFonts w:ascii="Simplified Arabic" w:hAnsi="Simplified Arabic" w:cs="Simplified Arabic" w:hint="cs"/>
          <w:rtl/>
          <w:lang w:val="en-GB"/>
        </w:rPr>
        <w:t xml:space="preserve"> </w:t>
      </w:r>
      <w:r w:rsidRPr="00456A00">
        <w:rPr>
          <w:rFonts w:ascii="Simplified Arabic" w:hAnsi="Simplified Arabic" w:cs="Simplified Arabic"/>
          <w:rtl/>
          <w:lang w:val="en-GB"/>
        </w:rPr>
        <w:t xml:space="preserve">لفترة التجديد </w:t>
      </w:r>
      <w:r w:rsidRPr="00456A00">
        <w:rPr>
          <w:rFonts w:ascii="Simplified Arabic" w:hAnsi="Simplified Arabic" w:cs="Simplified Arabic" w:hint="cs"/>
          <w:rtl/>
          <w:lang w:val="en-GB"/>
        </w:rPr>
        <w:t>التاسع</w:t>
      </w:r>
      <w:r w:rsidRPr="00456A00">
        <w:rPr>
          <w:rFonts w:ascii="Simplified Arabic" w:hAnsi="Simplified Arabic" w:cs="Simplified Arabic"/>
          <w:rtl/>
          <w:lang w:val="en-GB"/>
        </w:rPr>
        <w:t xml:space="preserve"> لموارد الصندوق الاستئماني لمرفق البيئة العالمية</w:t>
      </w:r>
      <w:r w:rsidRPr="00456A00">
        <w:rPr>
          <w:rFonts w:ascii="Simplified Arabic" w:hAnsi="Simplified Arabic" w:cs="Simplified Arabic" w:hint="cs"/>
          <w:rtl/>
          <w:lang w:val="en-GB"/>
        </w:rPr>
        <w:t xml:space="preserve"> </w:t>
      </w:r>
      <w:r w:rsidRPr="00456A00">
        <w:rPr>
          <w:rFonts w:ascii="Simplified Arabic" w:hAnsi="Simplified Arabic" w:cs="Simplified Arabic"/>
          <w:rtl/>
          <w:lang w:val="en-GB"/>
        </w:rPr>
        <w:t xml:space="preserve">(2026-2030) لدعم تنفيذ بروتوكول ناغويا بشأن الحصول </w:t>
      </w:r>
      <w:r w:rsidRPr="00456A00">
        <w:rPr>
          <w:rFonts w:ascii="Simplified Arabic" w:hAnsi="Simplified Arabic" w:cs="Simplified Arabic"/>
          <w:rtl/>
          <w:lang w:val="en-GB"/>
        </w:rPr>
        <w:lastRenderedPageBreak/>
        <w:t xml:space="preserve">على الموارد الجينية والتقاسم العادل والمنصف </w:t>
      </w:r>
      <w:r w:rsidRPr="00456A00">
        <w:rPr>
          <w:rFonts w:ascii="Simplified Arabic" w:hAnsi="Simplified Arabic" w:cs="Simplified Arabic" w:hint="cs"/>
          <w:rtl/>
          <w:lang w:val="en-GB"/>
        </w:rPr>
        <w:t>ل</w:t>
      </w:r>
      <w:r w:rsidRPr="00456A00">
        <w:rPr>
          <w:rFonts w:ascii="Simplified Arabic" w:hAnsi="Simplified Arabic" w:cs="Simplified Arabic"/>
          <w:rtl/>
          <w:lang w:val="en-GB"/>
        </w:rPr>
        <w:t>لفوائد الناشئة عن استخدامها</w:t>
      </w:r>
      <w:r w:rsidRPr="0074765E">
        <w:rPr>
          <w:rFonts w:ascii="Simplified Arabic" w:hAnsi="Simplified Arabic" w:cs="Simplified Arabic"/>
          <w:rtl/>
          <w:lang w:val="en-GB"/>
        </w:rPr>
        <w:t xml:space="preserve">، والتي اعتمدها مؤتمر الأطراف </w:t>
      </w:r>
      <w:r w:rsidR="00345EC4">
        <w:rPr>
          <w:rFonts w:ascii="Simplified Arabic" w:hAnsi="Simplified Arabic" w:cs="Simplified Arabic"/>
          <w:rtl/>
          <w:lang w:val="en-GB"/>
        </w:rPr>
        <w:t>العامل بوصفه اجتماع</w:t>
      </w:r>
      <w:r w:rsidRPr="0074765E">
        <w:rPr>
          <w:rFonts w:ascii="Simplified Arabic" w:hAnsi="Simplified Arabic" w:cs="Simplified Arabic"/>
          <w:rtl/>
          <w:lang w:val="en-GB"/>
        </w:rPr>
        <w:t xml:space="preserve"> </w:t>
      </w:r>
      <w:r w:rsidR="00345EC4">
        <w:rPr>
          <w:rFonts w:ascii="Simplified Arabic" w:hAnsi="Simplified Arabic" w:cs="Simplified Arabic" w:hint="cs"/>
          <w:rtl/>
          <w:lang w:val="en-GB"/>
        </w:rPr>
        <w:t>ا</w:t>
      </w:r>
      <w:r w:rsidRPr="0074765E">
        <w:rPr>
          <w:rFonts w:ascii="Simplified Arabic" w:hAnsi="Simplified Arabic" w:cs="Simplified Arabic"/>
          <w:rtl/>
          <w:lang w:val="en-GB"/>
        </w:rPr>
        <w:t xml:space="preserve">لأطراف في البروتوكول في اجتماعه الخامس، </w:t>
      </w:r>
      <w:r w:rsidR="00522354">
        <w:rPr>
          <w:rFonts w:ascii="Simplified Arabic" w:hAnsi="Simplified Arabic" w:cs="Simplified Arabic" w:hint="cs"/>
          <w:rtl/>
          <w:lang w:val="en-GB"/>
        </w:rPr>
        <w:t>وتتألف مما يلي</w:t>
      </w:r>
      <w:r w:rsidRPr="0074765E">
        <w:rPr>
          <w:rFonts w:ascii="Simplified Arabic" w:hAnsi="Simplified Arabic" w:cs="Simplified Arabic"/>
          <w:rtl/>
          <w:lang w:val="en-GB"/>
        </w:rPr>
        <w:t>:</w:t>
      </w:r>
    </w:p>
    <w:p w14:paraId="2E5152A9" w14:textId="6D4F0BCD" w:rsidR="006463B8" w:rsidRDefault="00456A00" w:rsidP="006463B8">
      <w:pPr>
        <w:tabs>
          <w:tab w:val="left" w:pos="990"/>
        </w:tabs>
        <w:spacing w:after="120" w:line="360" w:lineRule="exact"/>
        <w:ind w:left="990"/>
        <w:rPr>
          <w:rFonts w:cs="Times New Roman"/>
          <w:rtl/>
        </w:rPr>
      </w:pPr>
      <w:r>
        <w:rPr>
          <w:rFonts w:ascii="Simplified Arabic" w:hAnsi="Simplified Arabic" w:cs="Simplified Arabic"/>
          <w:rtl/>
          <w:lang w:val="en-GB"/>
        </w:rPr>
        <w:tab/>
      </w:r>
      <w:r w:rsidR="006463B8">
        <w:rPr>
          <w:rFonts w:ascii="Simplified Arabic" w:hAnsi="Simplified Arabic" w:cs="Simplified Arabic"/>
          <w:rtl/>
          <w:lang w:val="en-GB"/>
        </w:rPr>
        <w:tab/>
      </w:r>
      <w:r w:rsidR="006463B8">
        <w:rPr>
          <w:rFonts w:ascii="Simplified Arabic" w:hAnsi="Simplified Arabic" w:cs="Simplified Arabic" w:hint="cs"/>
          <w:rtl/>
          <w:lang w:val="en-US" w:bidi="ar-EG"/>
        </w:rPr>
        <w:t>(</w:t>
      </w:r>
      <w:r w:rsidR="006463B8">
        <w:rPr>
          <w:rFonts w:ascii="Simplified Arabic" w:hAnsi="Simplified Arabic" w:cs="Simplified Arabic"/>
          <w:lang w:val="en-US" w:bidi="ar-EG"/>
        </w:rPr>
        <w:t>x</w:t>
      </w:r>
      <w:r w:rsidR="006463B8">
        <w:rPr>
          <w:rFonts w:ascii="Simplified Arabic" w:hAnsi="Simplified Arabic" w:cs="Simplified Arabic" w:hint="cs"/>
          <w:rtl/>
          <w:lang w:val="en-US" w:bidi="ar-EG"/>
        </w:rPr>
        <w:t>) [</w:t>
      </w:r>
      <w:r w:rsidR="006463B8" w:rsidRPr="00AC26D8">
        <w:rPr>
          <w:rFonts w:cs="Times New Roman" w:hint="cs"/>
          <w:rtl/>
        </w:rPr>
        <w:t>مساحة</w:t>
      </w:r>
      <w:r w:rsidR="006463B8" w:rsidRPr="00AC26D8">
        <w:rPr>
          <w:rtl/>
        </w:rPr>
        <w:t xml:space="preserve"> </w:t>
      </w:r>
      <w:r w:rsidR="006463B8" w:rsidRPr="00AC26D8">
        <w:rPr>
          <w:rFonts w:cs="Times New Roman" w:hint="cs"/>
          <w:rtl/>
        </w:rPr>
        <w:t>خالية</w:t>
      </w:r>
      <w:r w:rsidR="006702E2">
        <w:rPr>
          <w:rFonts w:cs="Times New Roman" w:hint="cs"/>
          <w:rtl/>
        </w:rPr>
        <w:t xml:space="preserve"> بشأن عناصر الإرشادات</w:t>
      </w:r>
      <w:r w:rsidR="006463B8" w:rsidRPr="00AC26D8">
        <w:rPr>
          <w:rtl/>
        </w:rPr>
        <w:t xml:space="preserve"> </w:t>
      </w:r>
      <w:r w:rsidR="006463B8" w:rsidRPr="00AC26D8">
        <w:rPr>
          <w:rFonts w:cs="Times New Roman" w:hint="cs"/>
          <w:rtl/>
        </w:rPr>
        <w:t>تملأ</w:t>
      </w:r>
      <w:r w:rsidR="006463B8" w:rsidRPr="00AC26D8">
        <w:rPr>
          <w:rtl/>
        </w:rPr>
        <w:t xml:space="preserve"> </w:t>
      </w:r>
      <w:r w:rsidR="006463B8" w:rsidRPr="00AC26D8">
        <w:rPr>
          <w:rFonts w:cs="Times New Roman" w:hint="cs"/>
          <w:rtl/>
        </w:rPr>
        <w:t>لاحقاً</w:t>
      </w:r>
      <w:r w:rsidR="006702E2">
        <w:rPr>
          <w:rFonts w:cs="Times New Roman" w:hint="cs"/>
          <w:rtl/>
        </w:rPr>
        <w:t>]؛</w:t>
      </w:r>
    </w:p>
    <w:p w14:paraId="71F1F1E8" w14:textId="0F67F36C" w:rsidR="00456A00" w:rsidRPr="00456A00" w:rsidRDefault="00456A00" w:rsidP="00456A00">
      <w:pPr>
        <w:tabs>
          <w:tab w:val="left" w:pos="990"/>
        </w:tabs>
        <w:spacing w:after="120" w:line="360" w:lineRule="exact"/>
        <w:ind w:left="990"/>
        <w:rPr>
          <w:rFonts w:ascii="Simplified Arabic" w:hAnsi="Simplified Arabic" w:cs="Simplified Arabic"/>
          <w:b/>
          <w:bCs/>
          <w:rtl/>
        </w:rPr>
      </w:pPr>
      <w:r w:rsidRPr="00456A00">
        <w:rPr>
          <w:rFonts w:ascii="Simplified Arabic" w:hAnsi="Simplified Arabic" w:cs="Simplified Arabic" w:hint="cs"/>
          <w:b/>
          <w:bCs/>
          <w:rtl/>
        </w:rPr>
        <w:t>الضميمة الثانية</w:t>
      </w:r>
      <w:r w:rsidR="008642EA" w:rsidRPr="00F55D5C">
        <w:rPr>
          <w:rStyle w:val="FootnoteReference"/>
          <w:b/>
          <w:bCs/>
          <w:iCs/>
          <w:lang w:val="en-US"/>
        </w:rPr>
        <w:footnoteReference w:id="29"/>
      </w:r>
    </w:p>
    <w:p w14:paraId="378C14CE" w14:textId="03B41675" w:rsidR="00456A00" w:rsidRDefault="00456A00" w:rsidP="00456A00">
      <w:pPr>
        <w:tabs>
          <w:tab w:val="left" w:pos="990"/>
        </w:tabs>
        <w:spacing w:after="120" w:line="360" w:lineRule="exact"/>
        <w:ind w:left="990"/>
        <w:rPr>
          <w:rFonts w:cs="Simplified Arabic"/>
          <w:b/>
          <w:bCs/>
          <w:sz w:val="22"/>
          <w:rtl/>
          <w:lang w:val="en-GB" w:eastAsia="en-US"/>
        </w:rPr>
      </w:pPr>
      <w:r w:rsidRPr="00FB668D">
        <w:rPr>
          <w:rFonts w:cs="Simplified Arabic"/>
          <w:b/>
          <w:bCs/>
          <w:sz w:val="22"/>
          <w:rtl/>
          <w:lang w:val="en-GB" w:eastAsia="en-US"/>
        </w:rPr>
        <w:t xml:space="preserve">عناصر إضافية </w:t>
      </w:r>
      <w:r w:rsidRPr="00791BC9">
        <w:rPr>
          <w:rFonts w:cs="Simplified Arabic" w:hint="cs"/>
          <w:b/>
          <w:bCs/>
          <w:sz w:val="22"/>
          <w:rtl/>
          <w:lang w:val="en-GB" w:eastAsia="en-US"/>
        </w:rPr>
        <w:t>ل</w:t>
      </w:r>
      <w:r w:rsidRPr="00791BC9">
        <w:rPr>
          <w:rFonts w:cs="Simplified Arabic"/>
          <w:b/>
          <w:bCs/>
          <w:sz w:val="22"/>
          <w:rtl/>
          <w:lang w:val="en-GB" w:eastAsia="en-US"/>
        </w:rPr>
        <w:t xml:space="preserve">إطار أولويات </w:t>
      </w:r>
      <w:r w:rsidR="00290051">
        <w:rPr>
          <w:rFonts w:cs="Simplified Arabic" w:hint="cs"/>
          <w:b/>
          <w:bCs/>
          <w:sz w:val="22"/>
          <w:rtl/>
          <w:lang w:val="en-GB" w:eastAsia="en-US"/>
        </w:rPr>
        <w:t xml:space="preserve">البرنامج الموجهة </w:t>
      </w:r>
      <w:r w:rsidRPr="00791BC9">
        <w:rPr>
          <w:rFonts w:cs="Simplified Arabic"/>
          <w:b/>
          <w:bCs/>
          <w:sz w:val="22"/>
          <w:rtl/>
          <w:lang w:val="en-GB" w:eastAsia="en-US"/>
        </w:rPr>
        <w:t>نحو تحقيق النتائج والمستمر لأربع سنوات</w:t>
      </w:r>
      <w:r w:rsidRPr="00791BC9">
        <w:rPr>
          <w:rFonts w:cs="Simplified Arabic" w:hint="cs"/>
          <w:b/>
          <w:bCs/>
          <w:sz w:val="22"/>
          <w:rtl/>
          <w:lang w:val="en-GB" w:eastAsia="en-US"/>
        </w:rPr>
        <w:t xml:space="preserve"> </w:t>
      </w:r>
      <w:r w:rsidRPr="00791BC9">
        <w:rPr>
          <w:rFonts w:cs="Simplified Arabic"/>
          <w:b/>
          <w:bCs/>
          <w:sz w:val="22"/>
          <w:rtl/>
          <w:lang w:val="en-GB" w:eastAsia="en-US"/>
        </w:rPr>
        <w:t xml:space="preserve">لفترة التجديد </w:t>
      </w:r>
      <w:r>
        <w:rPr>
          <w:rFonts w:cs="Simplified Arabic" w:hint="cs"/>
          <w:b/>
          <w:bCs/>
          <w:sz w:val="22"/>
          <w:rtl/>
          <w:lang w:val="en-GB" w:eastAsia="en-US"/>
        </w:rPr>
        <w:t>التاسع</w:t>
      </w:r>
      <w:r w:rsidRPr="00791BC9">
        <w:rPr>
          <w:rFonts w:cs="Simplified Arabic"/>
          <w:b/>
          <w:bCs/>
          <w:sz w:val="22"/>
          <w:rtl/>
          <w:lang w:val="en-GB" w:eastAsia="en-US"/>
        </w:rPr>
        <w:t xml:space="preserve"> لموارد الصندوق الاستئماني لمرفق البيئة العالمية</w:t>
      </w:r>
      <w:r w:rsidRPr="00791BC9">
        <w:rPr>
          <w:rFonts w:cs="Simplified Arabic" w:hint="cs"/>
          <w:b/>
          <w:bCs/>
          <w:sz w:val="22"/>
          <w:rtl/>
          <w:lang w:val="en-GB" w:eastAsia="en-US"/>
        </w:rPr>
        <w:t xml:space="preserve"> </w:t>
      </w:r>
      <w:r w:rsidRPr="00FB668D">
        <w:rPr>
          <w:rFonts w:cs="Simplified Arabic"/>
          <w:b/>
          <w:bCs/>
          <w:sz w:val="22"/>
          <w:rtl/>
          <w:lang w:val="en-GB" w:eastAsia="en-US"/>
        </w:rPr>
        <w:t>(2026-2030) لدعم تنفيذ بروتوكول قرطاجنة للسلامة الأحيائية</w:t>
      </w:r>
    </w:p>
    <w:p w14:paraId="00659A86" w14:textId="3B05C7AA" w:rsidR="00FB668D" w:rsidRDefault="00FB668D" w:rsidP="00FB668D">
      <w:pPr>
        <w:tabs>
          <w:tab w:val="left" w:pos="990"/>
        </w:tabs>
        <w:spacing w:after="120" w:line="360" w:lineRule="exact"/>
        <w:ind w:left="990"/>
        <w:rPr>
          <w:rFonts w:cs="Simplified Arabic"/>
          <w:sz w:val="22"/>
          <w:rtl/>
          <w:lang w:val="en-GB" w:eastAsia="en-US"/>
        </w:rPr>
      </w:pPr>
      <w:r w:rsidRPr="00FB668D">
        <w:rPr>
          <w:rFonts w:cs="Simplified Arabic"/>
          <w:sz w:val="22"/>
          <w:rtl/>
          <w:lang w:val="en-GB" w:eastAsia="en-US"/>
        </w:rPr>
        <w:t xml:space="preserve">عناصر إضافية </w:t>
      </w:r>
      <w:r w:rsidRPr="00FB668D">
        <w:rPr>
          <w:rFonts w:cs="Simplified Arabic" w:hint="cs"/>
          <w:sz w:val="22"/>
          <w:rtl/>
          <w:lang w:val="en-GB" w:eastAsia="en-US"/>
        </w:rPr>
        <w:t>ل</w:t>
      </w:r>
      <w:r w:rsidRPr="00FB668D">
        <w:rPr>
          <w:rFonts w:cs="Simplified Arabic"/>
          <w:sz w:val="22"/>
          <w:rtl/>
          <w:lang w:val="en-GB" w:eastAsia="en-US"/>
        </w:rPr>
        <w:t xml:space="preserve">إطار أولويات </w:t>
      </w:r>
      <w:r w:rsidR="00290051" w:rsidRPr="00290051">
        <w:rPr>
          <w:rFonts w:cs="Simplified Arabic" w:hint="cs"/>
          <w:sz w:val="22"/>
          <w:rtl/>
          <w:lang w:val="en-GB" w:eastAsia="en-US"/>
        </w:rPr>
        <w:t xml:space="preserve">البرنامج الموجهة </w:t>
      </w:r>
      <w:r w:rsidRPr="00FB668D">
        <w:rPr>
          <w:rFonts w:cs="Simplified Arabic"/>
          <w:sz w:val="22"/>
          <w:rtl/>
          <w:lang w:val="en-GB" w:eastAsia="en-US"/>
        </w:rPr>
        <w:t>نحو تحقيق النتائج والمستمر لأربع سنوات</w:t>
      </w:r>
      <w:r w:rsidRPr="00FB668D">
        <w:rPr>
          <w:rFonts w:cs="Simplified Arabic" w:hint="cs"/>
          <w:sz w:val="22"/>
          <w:rtl/>
          <w:lang w:val="en-GB" w:eastAsia="en-US"/>
        </w:rPr>
        <w:t xml:space="preserve"> </w:t>
      </w:r>
      <w:r w:rsidRPr="00FB668D">
        <w:rPr>
          <w:rFonts w:cs="Simplified Arabic"/>
          <w:sz w:val="22"/>
          <w:rtl/>
          <w:lang w:val="en-GB" w:eastAsia="en-US"/>
        </w:rPr>
        <w:t xml:space="preserve">لفترة التجديد </w:t>
      </w:r>
      <w:r w:rsidRPr="00FB668D">
        <w:rPr>
          <w:rFonts w:cs="Simplified Arabic" w:hint="cs"/>
          <w:sz w:val="22"/>
          <w:rtl/>
          <w:lang w:val="en-GB" w:eastAsia="en-US"/>
        </w:rPr>
        <w:t>التاسع</w:t>
      </w:r>
      <w:r w:rsidRPr="00FB668D">
        <w:rPr>
          <w:rFonts w:cs="Simplified Arabic"/>
          <w:sz w:val="22"/>
          <w:rtl/>
          <w:lang w:val="en-GB" w:eastAsia="en-US"/>
        </w:rPr>
        <w:t xml:space="preserve"> لموارد الصندوق الاستئماني لمرفق البيئة العالمية</w:t>
      </w:r>
      <w:r w:rsidRPr="00FB668D">
        <w:rPr>
          <w:rFonts w:cs="Simplified Arabic" w:hint="cs"/>
          <w:sz w:val="22"/>
          <w:rtl/>
          <w:lang w:val="en-GB" w:eastAsia="en-US"/>
        </w:rPr>
        <w:t xml:space="preserve"> </w:t>
      </w:r>
      <w:r w:rsidRPr="00FB668D">
        <w:rPr>
          <w:rFonts w:cs="Simplified Arabic"/>
          <w:sz w:val="22"/>
          <w:rtl/>
          <w:lang w:val="en-GB" w:eastAsia="en-US"/>
        </w:rPr>
        <w:t xml:space="preserve">(2026-2030) لدعم تنفيذ بروتوكول قرطاجنة للسلامة الأحيائية، الذي اعتمده مؤتمر الأطراف </w:t>
      </w:r>
      <w:r w:rsidR="00345EC4">
        <w:rPr>
          <w:rFonts w:cs="Simplified Arabic"/>
          <w:sz w:val="22"/>
          <w:rtl/>
          <w:lang w:val="en-GB" w:eastAsia="en-US"/>
        </w:rPr>
        <w:t>العامل بوصفه اجتماع</w:t>
      </w:r>
      <w:r w:rsidRPr="00FB668D">
        <w:rPr>
          <w:rFonts w:cs="Simplified Arabic"/>
          <w:sz w:val="22"/>
          <w:rtl/>
          <w:lang w:val="en-GB" w:eastAsia="en-US"/>
        </w:rPr>
        <w:t xml:space="preserve"> الأطراف في البروتوكول في اجتماعه الحادي عشر</w:t>
      </w:r>
      <w:r w:rsidR="00522354">
        <w:rPr>
          <w:rFonts w:cs="Simplified Arabic" w:hint="cs"/>
          <w:sz w:val="22"/>
          <w:rtl/>
          <w:lang w:val="en-GB" w:eastAsia="en-US"/>
        </w:rPr>
        <w:t xml:space="preserve">، </w:t>
      </w:r>
      <w:r w:rsidR="008642EA">
        <w:rPr>
          <w:rFonts w:cs="Simplified Arabic" w:hint="cs"/>
          <w:sz w:val="22"/>
          <w:rtl/>
          <w:lang w:val="en-GB" w:eastAsia="en-US"/>
        </w:rPr>
        <w:t>ويشمل</w:t>
      </w:r>
      <w:r w:rsidR="00522354">
        <w:rPr>
          <w:rFonts w:cs="Simplified Arabic" w:hint="cs"/>
          <w:sz w:val="22"/>
          <w:rtl/>
          <w:lang w:val="en-GB" w:eastAsia="en-US"/>
        </w:rPr>
        <w:t xml:space="preserve"> ما </w:t>
      </w:r>
      <w:r w:rsidRPr="00FB668D">
        <w:rPr>
          <w:rFonts w:cs="Simplified Arabic"/>
          <w:sz w:val="22"/>
          <w:rtl/>
          <w:lang w:val="en-GB" w:eastAsia="en-US"/>
        </w:rPr>
        <w:t>يلي:</w:t>
      </w:r>
    </w:p>
    <w:p w14:paraId="0BB29127" w14:textId="4BCD9EF4" w:rsidR="00522354" w:rsidRPr="00FB668D" w:rsidRDefault="008642EA" w:rsidP="00522354">
      <w:pPr>
        <w:tabs>
          <w:tab w:val="left" w:pos="990"/>
        </w:tabs>
        <w:spacing w:after="120" w:line="360" w:lineRule="exact"/>
        <w:ind w:left="990"/>
        <w:rPr>
          <w:rFonts w:cs="Simplified Arabic"/>
          <w:sz w:val="22"/>
          <w:rtl/>
          <w:lang w:val="en-GB" w:eastAsia="en-US"/>
        </w:rPr>
      </w:pPr>
      <w:r>
        <w:rPr>
          <w:rFonts w:ascii="Simplified Arabic" w:hAnsi="Simplified Arabic" w:cs="Simplified Arabic"/>
          <w:rtl/>
          <w:lang w:val="en-US" w:bidi="ar-EG"/>
        </w:rPr>
        <w:tab/>
      </w:r>
      <w:r>
        <w:rPr>
          <w:rFonts w:ascii="Simplified Arabic" w:hAnsi="Simplified Arabic" w:cs="Simplified Arabic"/>
          <w:rtl/>
          <w:lang w:val="en-US" w:bidi="ar-EG"/>
        </w:rPr>
        <w:tab/>
      </w:r>
      <w:r w:rsidR="00522354">
        <w:rPr>
          <w:rFonts w:ascii="Simplified Arabic" w:hAnsi="Simplified Arabic" w:cs="Simplified Arabic" w:hint="cs"/>
          <w:rtl/>
          <w:lang w:val="en-US" w:bidi="ar-EG"/>
        </w:rPr>
        <w:t>(</w:t>
      </w:r>
      <w:r w:rsidR="00522354">
        <w:rPr>
          <w:rFonts w:ascii="Simplified Arabic" w:hAnsi="Simplified Arabic" w:cs="Simplified Arabic"/>
          <w:lang w:val="en-US" w:bidi="ar-EG"/>
        </w:rPr>
        <w:t>x</w:t>
      </w:r>
      <w:r w:rsidR="00522354">
        <w:rPr>
          <w:rFonts w:ascii="Simplified Arabic" w:hAnsi="Simplified Arabic" w:cs="Simplified Arabic" w:hint="cs"/>
          <w:rtl/>
          <w:lang w:val="en-US" w:bidi="ar-EG"/>
        </w:rPr>
        <w:t>) [</w:t>
      </w:r>
      <w:r w:rsidR="00522354" w:rsidRPr="00AC26D8">
        <w:rPr>
          <w:rFonts w:cs="Times New Roman" w:hint="cs"/>
          <w:rtl/>
        </w:rPr>
        <w:t>مساحة</w:t>
      </w:r>
      <w:r w:rsidR="00522354" w:rsidRPr="00AC26D8">
        <w:rPr>
          <w:rtl/>
        </w:rPr>
        <w:t xml:space="preserve"> </w:t>
      </w:r>
      <w:r w:rsidR="00522354" w:rsidRPr="00AC26D8">
        <w:rPr>
          <w:rFonts w:cs="Times New Roman" w:hint="cs"/>
          <w:rtl/>
        </w:rPr>
        <w:t>خالية</w:t>
      </w:r>
      <w:r w:rsidR="00522354">
        <w:rPr>
          <w:rFonts w:cs="Times New Roman" w:hint="cs"/>
          <w:rtl/>
        </w:rPr>
        <w:t xml:space="preserve"> بشأن عناصر الإرشادات</w:t>
      </w:r>
      <w:r w:rsidR="00522354" w:rsidRPr="00AC26D8">
        <w:rPr>
          <w:rtl/>
        </w:rPr>
        <w:t xml:space="preserve"> </w:t>
      </w:r>
      <w:r w:rsidR="00522354" w:rsidRPr="00AC26D8">
        <w:rPr>
          <w:rFonts w:cs="Times New Roman" w:hint="cs"/>
          <w:rtl/>
        </w:rPr>
        <w:t>تملأ</w:t>
      </w:r>
      <w:r w:rsidR="00522354" w:rsidRPr="00AC26D8">
        <w:rPr>
          <w:rtl/>
        </w:rPr>
        <w:t xml:space="preserve"> </w:t>
      </w:r>
      <w:r w:rsidR="00522354" w:rsidRPr="00AC26D8">
        <w:rPr>
          <w:rFonts w:cs="Times New Roman" w:hint="cs"/>
          <w:rtl/>
        </w:rPr>
        <w:t>لاحقاً</w:t>
      </w:r>
      <w:r w:rsidR="00522354">
        <w:rPr>
          <w:rFonts w:cs="Times New Roman" w:hint="cs"/>
          <w:rtl/>
        </w:rPr>
        <w:t>]؛</w:t>
      </w:r>
    </w:p>
    <w:p w14:paraId="671B7D78" w14:textId="77777777" w:rsidR="00533468" w:rsidRDefault="007535A1" w:rsidP="00C52582">
      <w:pPr>
        <w:spacing w:line="168" w:lineRule="auto"/>
        <w:jc w:val="center"/>
        <w:rPr>
          <w:rFonts w:cs="Simplified Arabic"/>
          <w:rtl/>
          <w:lang w:bidi="ar-EG"/>
        </w:rPr>
      </w:pPr>
      <w:r>
        <w:rPr>
          <w:rFonts w:cs="Simplified Arabic" w:hint="cs"/>
          <w:rtl/>
          <w:lang w:bidi="ar-EG"/>
        </w:rPr>
        <w:t>__________</w:t>
      </w:r>
    </w:p>
    <w:p w14:paraId="24A960C0" w14:textId="77777777" w:rsidR="00533468" w:rsidRPr="006B78B8" w:rsidRDefault="00533468" w:rsidP="005E402F">
      <w:pPr>
        <w:spacing w:line="168" w:lineRule="auto"/>
        <w:rPr>
          <w:rFonts w:cs="Simplified Arabic"/>
          <w:rtl/>
          <w:lang w:bidi="ar-EG"/>
        </w:rPr>
      </w:pPr>
    </w:p>
    <w:sectPr w:rsidR="00533468" w:rsidRPr="006B78B8" w:rsidSect="004C2B22">
      <w:headerReference w:type="even" r:id="rId15"/>
      <w:headerReference w:type="default" r:id="rId16"/>
      <w:footerReference w:type="even" r:id="rId17"/>
      <w:footerReference w:type="default" r:id="rId18"/>
      <w:headerReference w:type="first" r:id="rId19"/>
      <w:footerReference w:type="first" r:id="rId20"/>
      <w:pgSz w:w="12240" w:h="15840" w:code="1"/>
      <w:pgMar w:top="1296" w:right="1440" w:bottom="1296" w:left="1440" w:header="461" w:footer="72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CB4D1" w14:textId="77777777" w:rsidR="004C2B22" w:rsidRDefault="004C2B22">
      <w:r>
        <w:separator/>
      </w:r>
    </w:p>
  </w:endnote>
  <w:endnote w:type="continuationSeparator" w:id="0">
    <w:p w14:paraId="6B573772" w14:textId="77777777" w:rsidR="004C2B22" w:rsidRDefault="004C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YouYuan">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84AFC" w14:textId="77777777" w:rsidR="000C5731" w:rsidRDefault="00000000" w:rsidP="000C5731">
    <w:pPr>
      <w:pStyle w:val="Footer"/>
      <w:bidi w:val="0"/>
    </w:pPr>
    <w:sdt>
      <w:sdtPr>
        <w:id w:val="259643851"/>
        <w:docPartObj>
          <w:docPartGallery w:val="Page Numbers (Top of Page)"/>
          <w:docPartUnique/>
        </w:docPartObj>
      </w:sdtPr>
      <w:sdtContent>
        <w:r w:rsidR="000C5731" w:rsidRPr="00B60D17">
          <w:rPr>
            <w:sz w:val="20"/>
            <w:szCs w:val="20"/>
          </w:rPr>
          <w:fldChar w:fldCharType="begin"/>
        </w:r>
        <w:r w:rsidR="000C5731" w:rsidRPr="00B60D17">
          <w:rPr>
            <w:sz w:val="20"/>
            <w:szCs w:val="20"/>
          </w:rPr>
          <w:instrText xml:space="preserve"> PAGE </w:instrText>
        </w:r>
        <w:r w:rsidR="000C5731" w:rsidRPr="00B60D17">
          <w:rPr>
            <w:sz w:val="20"/>
            <w:szCs w:val="20"/>
          </w:rPr>
          <w:fldChar w:fldCharType="separate"/>
        </w:r>
        <w:r w:rsidR="00AA42E0">
          <w:rPr>
            <w:noProof/>
            <w:sz w:val="20"/>
            <w:szCs w:val="20"/>
          </w:rPr>
          <w:t>2</w:t>
        </w:r>
        <w:r w:rsidR="000C5731" w:rsidRPr="00B60D17">
          <w:rPr>
            <w:sz w:val="20"/>
            <w:szCs w:val="20"/>
          </w:rPr>
          <w:fldChar w:fldCharType="end"/>
        </w:r>
        <w:r w:rsidR="000C5731" w:rsidRPr="00B60D17">
          <w:rPr>
            <w:sz w:val="20"/>
            <w:szCs w:val="20"/>
          </w:rPr>
          <w:t>/</w:t>
        </w:r>
        <w:r w:rsidR="000C5731" w:rsidRPr="00B60D17">
          <w:rPr>
            <w:sz w:val="20"/>
            <w:szCs w:val="20"/>
          </w:rPr>
          <w:fldChar w:fldCharType="begin"/>
        </w:r>
        <w:r w:rsidR="000C5731" w:rsidRPr="00B60D17">
          <w:rPr>
            <w:sz w:val="20"/>
            <w:szCs w:val="20"/>
          </w:rPr>
          <w:instrText xml:space="preserve"> NUMPAGES  </w:instrText>
        </w:r>
        <w:r w:rsidR="000C5731" w:rsidRPr="00B60D17">
          <w:rPr>
            <w:sz w:val="20"/>
            <w:szCs w:val="20"/>
          </w:rPr>
          <w:fldChar w:fldCharType="separate"/>
        </w:r>
        <w:r w:rsidR="00AA42E0">
          <w:rPr>
            <w:noProof/>
            <w:sz w:val="20"/>
            <w:szCs w:val="20"/>
          </w:rPr>
          <w:t>2</w:t>
        </w:r>
        <w:r w:rsidR="000C5731" w:rsidRPr="00B60D17">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BFD37" w14:textId="77777777" w:rsidR="005D133F" w:rsidRDefault="00000000" w:rsidP="000C5731">
    <w:pPr>
      <w:pStyle w:val="Footer"/>
      <w:bidi w:val="0"/>
      <w:jc w:val="left"/>
    </w:pPr>
    <w:sdt>
      <w:sdtPr>
        <w:id w:val="-49538383"/>
        <w:docPartObj>
          <w:docPartGallery w:val="Page Numbers (Top of Page)"/>
          <w:docPartUnique/>
        </w:docPartObj>
      </w:sdtPr>
      <w:sdtContent>
        <w:r w:rsidR="005D133F" w:rsidRPr="00B60D17">
          <w:rPr>
            <w:sz w:val="20"/>
            <w:szCs w:val="20"/>
          </w:rPr>
          <w:fldChar w:fldCharType="begin"/>
        </w:r>
        <w:r w:rsidR="005D133F" w:rsidRPr="00B60D17">
          <w:rPr>
            <w:sz w:val="20"/>
            <w:szCs w:val="20"/>
          </w:rPr>
          <w:instrText xml:space="preserve"> PAGE </w:instrText>
        </w:r>
        <w:r w:rsidR="005D133F" w:rsidRPr="00B60D17">
          <w:rPr>
            <w:sz w:val="20"/>
            <w:szCs w:val="20"/>
          </w:rPr>
          <w:fldChar w:fldCharType="separate"/>
        </w:r>
        <w:r w:rsidR="00350E8B">
          <w:rPr>
            <w:noProof/>
            <w:sz w:val="20"/>
            <w:szCs w:val="20"/>
          </w:rPr>
          <w:t>3</w:t>
        </w:r>
        <w:r w:rsidR="005D133F" w:rsidRPr="00B60D17">
          <w:rPr>
            <w:sz w:val="20"/>
            <w:szCs w:val="20"/>
          </w:rPr>
          <w:fldChar w:fldCharType="end"/>
        </w:r>
        <w:r w:rsidR="005D133F" w:rsidRPr="00B60D17">
          <w:rPr>
            <w:sz w:val="20"/>
            <w:szCs w:val="20"/>
          </w:rPr>
          <w:t>/</w:t>
        </w:r>
        <w:r w:rsidR="005D133F" w:rsidRPr="00B60D17">
          <w:rPr>
            <w:sz w:val="20"/>
            <w:szCs w:val="20"/>
          </w:rPr>
          <w:fldChar w:fldCharType="begin"/>
        </w:r>
        <w:r w:rsidR="005D133F" w:rsidRPr="00B60D17">
          <w:rPr>
            <w:sz w:val="20"/>
            <w:szCs w:val="20"/>
          </w:rPr>
          <w:instrText xml:space="preserve"> NUMPAGES  </w:instrText>
        </w:r>
        <w:r w:rsidR="005D133F" w:rsidRPr="00B60D17">
          <w:rPr>
            <w:sz w:val="20"/>
            <w:szCs w:val="20"/>
          </w:rPr>
          <w:fldChar w:fldCharType="separate"/>
        </w:r>
        <w:r w:rsidR="00AA42E0">
          <w:rPr>
            <w:noProof/>
            <w:sz w:val="20"/>
            <w:szCs w:val="20"/>
          </w:rPr>
          <w:t>2</w:t>
        </w:r>
        <w:r w:rsidR="005D133F" w:rsidRPr="00B60D17">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C352A" w14:textId="77777777" w:rsidR="005940EF" w:rsidRDefault="00000000" w:rsidP="005940EF">
    <w:pPr>
      <w:pStyle w:val="Footer"/>
      <w:bidi w:val="0"/>
      <w:jc w:val="left"/>
    </w:pPr>
    <w:sdt>
      <w:sdtPr>
        <w:id w:val="293640731"/>
        <w:docPartObj>
          <w:docPartGallery w:val="Page Numbers (Top of Page)"/>
          <w:docPartUnique/>
        </w:docPartObj>
      </w:sdtPr>
      <w:sdtContent>
        <w:r w:rsidR="005940EF" w:rsidRPr="00B60D17">
          <w:rPr>
            <w:sz w:val="20"/>
            <w:szCs w:val="20"/>
          </w:rPr>
          <w:fldChar w:fldCharType="begin"/>
        </w:r>
        <w:r w:rsidR="005940EF" w:rsidRPr="00B60D17">
          <w:rPr>
            <w:sz w:val="20"/>
            <w:szCs w:val="20"/>
          </w:rPr>
          <w:instrText xml:space="preserve"> PAGE </w:instrText>
        </w:r>
        <w:r w:rsidR="005940EF" w:rsidRPr="00B60D17">
          <w:rPr>
            <w:sz w:val="20"/>
            <w:szCs w:val="20"/>
          </w:rPr>
          <w:fldChar w:fldCharType="separate"/>
        </w:r>
        <w:r w:rsidR="00AA42E0">
          <w:rPr>
            <w:noProof/>
            <w:sz w:val="20"/>
            <w:szCs w:val="20"/>
          </w:rPr>
          <w:t>1</w:t>
        </w:r>
        <w:r w:rsidR="005940EF" w:rsidRPr="00B60D17">
          <w:rPr>
            <w:sz w:val="20"/>
            <w:szCs w:val="20"/>
          </w:rPr>
          <w:fldChar w:fldCharType="end"/>
        </w:r>
        <w:r w:rsidR="005940EF" w:rsidRPr="00B60D17">
          <w:rPr>
            <w:sz w:val="20"/>
            <w:szCs w:val="20"/>
          </w:rPr>
          <w:t>/</w:t>
        </w:r>
        <w:r w:rsidR="005940EF" w:rsidRPr="00B60D17">
          <w:rPr>
            <w:sz w:val="20"/>
            <w:szCs w:val="20"/>
          </w:rPr>
          <w:fldChar w:fldCharType="begin"/>
        </w:r>
        <w:r w:rsidR="005940EF" w:rsidRPr="00B60D17">
          <w:rPr>
            <w:sz w:val="20"/>
            <w:szCs w:val="20"/>
          </w:rPr>
          <w:instrText xml:space="preserve"> NUMPAGES  </w:instrText>
        </w:r>
        <w:r w:rsidR="005940EF" w:rsidRPr="00B60D17">
          <w:rPr>
            <w:sz w:val="20"/>
            <w:szCs w:val="20"/>
          </w:rPr>
          <w:fldChar w:fldCharType="separate"/>
        </w:r>
        <w:r w:rsidR="00AA42E0">
          <w:rPr>
            <w:noProof/>
            <w:sz w:val="20"/>
            <w:szCs w:val="20"/>
          </w:rPr>
          <w:t>2</w:t>
        </w:r>
        <w:r w:rsidR="005940EF" w:rsidRPr="00B60D1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16238" w14:textId="77777777" w:rsidR="004C2B22" w:rsidRDefault="004C2B22">
      <w:r>
        <w:separator/>
      </w:r>
    </w:p>
  </w:footnote>
  <w:footnote w:type="continuationSeparator" w:id="0">
    <w:p w14:paraId="0C078263" w14:textId="77777777" w:rsidR="004C2B22" w:rsidRDefault="004C2B22">
      <w:r>
        <w:continuationSeparator/>
      </w:r>
    </w:p>
  </w:footnote>
  <w:footnote w:id="1">
    <w:p w14:paraId="22734298" w14:textId="77777777" w:rsidR="00ED11ED" w:rsidRPr="00E02B1C" w:rsidRDefault="00ED11ED" w:rsidP="00ED11ED">
      <w:pPr>
        <w:pStyle w:val="FootnoteText"/>
        <w:rPr>
          <w:rFonts w:cs="Simplified Arabic"/>
          <w:sz w:val="18"/>
          <w:szCs w:val="20"/>
          <w:rtl/>
          <w:lang w:bidi="ar-EG"/>
        </w:rPr>
      </w:pPr>
      <w:r w:rsidRPr="00E02B1C">
        <w:rPr>
          <w:rStyle w:val="FootnoteReference"/>
          <w:rFonts w:cs="Simplified Arabic"/>
          <w:sz w:val="18"/>
          <w:szCs w:val="20"/>
        </w:rPr>
        <w:t>*</w:t>
      </w:r>
      <w:r w:rsidRPr="00E02B1C">
        <w:rPr>
          <w:rFonts w:cs="Simplified Arabic"/>
          <w:sz w:val="18"/>
          <w:szCs w:val="20"/>
          <w:rtl/>
        </w:rPr>
        <w:t xml:space="preserve"> </w:t>
      </w:r>
      <w:r w:rsidRPr="00E02B1C">
        <w:rPr>
          <w:rFonts w:cs="Simplified Arabic"/>
          <w:sz w:val="18"/>
          <w:szCs w:val="20"/>
        </w:rPr>
        <w:t>CBD/SBI/4/1</w:t>
      </w:r>
      <w:r>
        <w:rPr>
          <w:rFonts w:cs="Simplified Arabic" w:hint="cs"/>
          <w:sz w:val="18"/>
          <w:szCs w:val="20"/>
          <w:rtl/>
        </w:rPr>
        <w:t>.</w:t>
      </w:r>
    </w:p>
  </w:footnote>
  <w:footnote w:id="2">
    <w:p w14:paraId="7189A808" w14:textId="21E79825" w:rsidR="00A718FF" w:rsidRPr="00FA32F9" w:rsidRDefault="00A718FF" w:rsidP="00A718FF">
      <w:pPr>
        <w:pStyle w:val="FootnoteText"/>
      </w:pPr>
      <w:r>
        <w:rPr>
          <w:rStyle w:val="FootnoteReference"/>
        </w:rPr>
        <w:footnoteRef/>
      </w:r>
      <w:r w:rsidR="00480B89">
        <w:rPr>
          <w:rFonts w:hint="cs"/>
          <w:sz w:val="18"/>
          <w:szCs w:val="18"/>
          <w:rtl/>
        </w:rPr>
        <w:t xml:space="preserve"> </w:t>
      </w:r>
      <w:r w:rsidR="00480B89" w:rsidRPr="00480B89">
        <w:rPr>
          <w:rFonts w:ascii="Simplified Arabic" w:hAnsi="Simplified Arabic" w:cs="Simplified Arabic"/>
          <w:szCs w:val="20"/>
          <w:rtl/>
        </w:rPr>
        <w:t>أُدرجت هذه العناصر من مقرره 15/15 بشأن الآلية المالية أيضا في مقرره 15/7 بشأن حشد الموارد.</w:t>
      </w:r>
    </w:p>
  </w:footnote>
  <w:footnote w:id="3">
    <w:p w14:paraId="42A6986C" w14:textId="635FD742" w:rsidR="008B322A" w:rsidRPr="00200224" w:rsidRDefault="008B322A" w:rsidP="008B322A">
      <w:pPr>
        <w:pStyle w:val="FootnoteText"/>
        <w:jc w:val="left"/>
      </w:pPr>
      <w:r>
        <w:rPr>
          <w:rStyle w:val="FootnoteReference"/>
        </w:rPr>
        <w:footnoteRef/>
      </w:r>
      <w:r w:rsidR="00B16412">
        <w:rPr>
          <w:rFonts w:hint="cs"/>
          <w:sz w:val="18"/>
          <w:szCs w:val="18"/>
          <w:rtl/>
        </w:rPr>
        <w:t xml:space="preserve"> </w:t>
      </w:r>
      <w:hyperlink r:id="rId1" w:history="1">
        <w:r w:rsidR="00B16412" w:rsidRPr="007468C1">
          <w:rPr>
            <w:rStyle w:val="Hyperlink"/>
            <w:rFonts w:cs="Simplified Arabic"/>
            <w:sz w:val="20"/>
            <w:szCs w:val="20"/>
            <w:rtl/>
          </w:rPr>
          <w:t xml:space="preserve">مقررات مجلس مرفق البيئة العالمية لعام </w:t>
        </w:r>
        <w:r w:rsidR="00B16412" w:rsidRPr="007468C1">
          <w:rPr>
            <w:rStyle w:val="Hyperlink"/>
            <w:rFonts w:cs="Simplified Arabic" w:hint="cs"/>
            <w:sz w:val="20"/>
            <w:szCs w:val="20"/>
            <w:rtl/>
          </w:rPr>
          <w:t>2023.</w:t>
        </w:r>
      </w:hyperlink>
      <w:r w:rsidRPr="00B16412">
        <w:rPr>
          <w:szCs w:val="20"/>
        </w:rPr>
        <w:t xml:space="preserve"> </w:t>
      </w:r>
    </w:p>
  </w:footnote>
  <w:footnote w:id="4">
    <w:p w14:paraId="5321B202" w14:textId="355F3FC4" w:rsidR="00F03FCC" w:rsidRPr="00F67EC6" w:rsidRDefault="00F03FCC" w:rsidP="00F03FCC">
      <w:pPr>
        <w:pStyle w:val="FootnoteText"/>
      </w:pPr>
      <w:r>
        <w:rPr>
          <w:rStyle w:val="FootnoteReference"/>
        </w:rPr>
        <w:footnoteRef/>
      </w:r>
      <w:r>
        <w:t xml:space="preserve"> </w:t>
      </w:r>
      <w:r w:rsidR="00EB63E7">
        <w:rPr>
          <w:rFonts w:hint="cs"/>
          <w:rtl/>
        </w:rPr>
        <w:t xml:space="preserve"> </w:t>
      </w:r>
      <w:r w:rsidR="00EB63E7" w:rsidRPr="00EB63E7">
        <w:rPr>
          <w:rFonts w:ascii="Simplified Arabic" w:hAnsi="Simplified Arabic" w:cs="Simplified Arabic"/>
          <w:sz w:val="18"/>
          <w:szCs w:val="20"/>
          <w:rtl/>
        </w:rPr>
        <w:t>المقرر 15/15، الفقرة. 5.</w:t>
      </w:r>
    </w:p>
  </w:footnote>
  <w:footnote w:id="5">
    <w:p w14:paraId="241606A1" w14:textId="0C65B58B" w:rsidR="00EB63E7" w:rsidRPr="00C7585B" w:rsidRDefault="00EB63E7" w:rsidP="00EB63E7">
      <w:pPr>
        <w:pStyle w:val="FootnoteText"/>
      </w:pPr>
      <w:r>
        <w:rPr>
          <w:rStyle w:val="FootnoteReference"/>
        </w:rPr>
        <w:footnoteRef/>
      </w:r>
      <w:r>
        <w:t xml:space="preserve"> </w:t>
      </w:r>
      <w:r>
        <w:rPr>
          <w:rFonts w:hint="cs"/>
          <w:sz w:val="18"/>
          <w:szCs w:val="18"/>
          <w:rtl/>
        </w:rPr>
        <w:t xml:space="preserve"> </w:t>
      </w:r>
      <w:r w:rsidRPr="00F42E1A">
        <w:rPr>
          <w:rFonts w:ascii="Simplified Arabic" w:hAnsi="Simplified Arabic" w:cs="Simplified Arabic"/>
          <w:szCs w:val="20"/>
          <w:rtl/>
        </w:rPr>
        <w:t>تجري شبكة تقييم أداء المنظمات المتعددة الأطراف حالياً دراسة مماثلة، بقيادة أستراليا والسويد، بشأن الفعالية التنظيمية لمرفق البيئة العالمية (الاستراتيجية والتشغيل</w:t>
      </w:r>
      <w:r w:rsidR="005B2C9D" w:rsidRPr="00F42E1A">
        <w:rPr>
          <w:rFonts w:ascii="Simplified Arabic" w:hAnsi="Simplified Arabic" w:cs="Simplified Arabic"/>
          <w:szCs w:val="20"/>
          <w:rtl/>
        </w:rPr>
        <w:t xml:space="preserve"> </w:t>
      </w:r>
      <w:r w:rsidRPr="00F42E1A">
        <w:rPr>
          <w:rFonts w:ascii="Simplified Arabic" w:hAnsi="Simplified Arabic" w:cs="Simplified Arabic"/>
          <w:szCs w:val="20"/>
          <w:rtl/>
        </w:rPr>
        <w:t>والعلاقة والأداء) والنتائج. ومع ذلك، لن يتم نشر تقرير الدراسة الجارية حتى ديسمبر</w:t>
      </w:r>
      <w:r w:rsidR="005B2C9D" w:rsidRPr="00F42E1A">
        <w:rPr>
          <w:rFonts w:ascii="Simplified Arabic" w:hAnsi="Simplified Arabic" w:cs="Simplified Arabic"/>
          <w:szCs w:val="20"/>
          <w:rtl/>
        </w:rPr>
        <w:t>/كانون الأول</w:t>
      </w:r>
      <w:r w:rsidRPr="00F42E1A">
        <w:rPr>
          <w:rFonts w:ascii="Simplified Arabic" w:hAnsi="Simplified Arabic" w:cs="Simplified Arabic"/>
          <w:szCs w:val="20"/>
          <w:rtl/>
        </w:rPr>
        <w:t xml:space="preserve"> </w:t>
      </w:r>
      <w:r w:rsidR="007C57D4" w:rsidRPr="00F42E1A">
        <w:rPr>
          <w:rFonts w:ascii="Simplified Arabic" w:hAnsi="Simplified Arabic" w:cs="Simplified Arabic"/>
          <w:szCs w:val="20"/>
          <w:rtl/>
        </w:rPr>
        <w:t>2024.</w:t>
      </w:r>
    </w:p>
  </w:footnote>
  <w:footnote w:id="6">
    <w:p w14:paraId="2DDDE8EC" w14:textId="601AE152" w:rsidR="00DF7C61" w:rsidRPr="003D3F00" w:rsidRDefault="00DF7C61" w:rsidP="00DF7C61">
      <w:pPr>
        <w:pStyle w:val="FootnoteText"/>
        <w:rPr>
          <w:sz w:val="18"/>
          <w:szCs w:val="18"/>
        </w:rPr>
      </w:pPr>
      <w:r>
        <w:rPr>
          <w:rStyle w:val="FootnoteReference"/>
        </w:rPr>
        <w:footnoteRef/>
      </w:r>
      <w:r>
        <w:rPr>
          <w:rFonts w:hint="cs"/>
          <w:sz w:val="18"/>
          <w:szCs w:val="18"/>
          <w:rtl/>
        </w:rPr>
        <w:t xml:space="preserve"> </w:t>
      </w:r>
      <w:r w:rsidRPr="00D24774">
        <w:rPr>
          <w:rFonts w:ascii="Simplified Arabic" w:hAnsi="Simplified Arabic" w:cs="Simplified Arabic"/>
          <w:szCs w:val="20"/>
          <w:rtl/>
        </w:rPr>
        <w:t>رحب أيضا مجلس الإدارة، في قراره 13/2023، بإنشاء صندوق الإطا</w:t>
      </w:r>
      <w:r w:rsidR="00DE02DD">
        <w:rPr>
          <w:rFonts w:ascii="Simplified Arabic" w:hAnsi="Simplified Arabic" w:cs="Simplified Arabic" w:hint="cs"/>
          <w:szCs w:val="20"/>
          <w:rtl/>
        </w:rPr>
        <w:t>ر</w:t>
      </w:r>
      <w:r w:rsidRPr="00D24774">
        <w:rPr>
          <w:rFonts w:ascii="Simplified Arabic" w:hAnsi="Simplified Arabic" w:cs="Simplified Arabic"/>
          <w:szCs w:val="20"/>
          <w:rtl/>
        </w:rPr>
        <w:t xml:space="preserve"> العالمي للتنوع البيولوجي وطلب من </w:t>
      </w:r>
      <w:r w:rsidR="004829FE" w:rsidRPr="00D24774">
        <w:rPr>
          <w:rFonts w:ascii="Simplified Arabic" w:hAnsi="Simplified Arabic" w:cs="Simplified Arabic"/>
          <w:szCs w:val="20"/>
          <w:rtl/>
        </w:rPr>
        <w:t>الأمانة</w:t>
      </w:r>
      <w:r w:rsidRPr="00D24774">
        <w:rPr>
          <w:rFonts w:ascii="Simplified Arabic" w:hAnsi="Simplified Arabic" w:cs="Simplified Arabic"/>
          <w:szCs w:val="20"/>
          <w:rtl/>
        </w:rPr>
        <w:t xml:space="preserve"> متابعة التطورات في تنفيذ الصندوق (الفقرة 7</w:t>
      </w:r>
      <w:r w:rsidRPr="00DF7C61">
        <w:rPr>
          <w:sz w:val="18"/>
          <w:szCs w:val="18"/>
          <w:rtl/>
        </w:rPr>
        <w:t>).</w:t>
      </w:r>
    </w:p>
  </w:footnote>
  <w:footnote w:id="7">
    <w:p w14:paraId="0FF4E171" w14:textId="26AC2578" w:rsidR="00C310CB" w:rsidRPr="001C3BAA" w:rsidRDefault="00C310CB" w:rsidP="00C310CB">
      <w:pPr>
        <w:pStyle w:val="FootnoteText"/>
      </w:pPr>
      <w:r w:rsidRPr="003D3F00">
        <w:rPr>
          <w:rStyle w:val="FootnoteReference"/>
          <w:sz w:val="18"/>
          <w:szCs w:val="18"/>
        </w:rPr>
        <w:footnoteRef/>
      </w:r>
      <w:r w:rsidRPr="003D3F00">
        <w:rPr>
          <w:sz w:val="18"/>
          <w:szCs w:val="18"/>
        </w:rPr>
        <w:t xml:space="preserve"> </w:t>
      </w:r>
      <w:r w:rsidR="00D24774">
        <w:rPr>
          <w:rFonts w:hint="cs"/>
          <w:sz w:val="18"/>
          <w:szCs w:val="18"/>
          <w:rtl/>
        </w:rPr>
        <w:t xml:space="preserve"> </w:t>
      </w:r>
      <w:r w:rsidR="00D24774" w:rsidRPr="00D24774">
        <w:rPr>
          <w:rFonts w:ascii="Simplified Arabic" w:hAnsi="Simplified Arabic" w:cs="Simplified Arabic"/>
          <w:szCs w:val="20"/>
          <w:rtl/>
        </w:rPr>
        <w:t>المقرر 15/4، المرفق، الفقرات. 6 و7 (ف).</w:t>
      </w:r>
    </w:p>
  </w:footnote>
  <w:footnote w:id="8">
    <w:p w14:paraId="30D5AD4C" w14:textId="4F4411DC" w:rsidR="00786639" w:rsidRPr="003D3F00" w:rsidRDefault="00786639" w:rsidP="00786639">
      <w:pPr>
        <w:pStyle w:val="FootnoteText"/>
        <w:rPr>
          <w:sz w:val="18"/>
          <w:szCs w:val="18"/>
        </w:rPr>
      </w:pPr>
      <w:r>
        <w:rPr>
          <w:rStyle w:val="FootnoteReference"/>
          <w:rtl/>
        </w:rPr>
        <w:t>1</w:t>
      </w:r>
      <w:r w:rsidRPr="003D3F00">
        <w:rPr>
          <w:sz w:val="18"/>
          <w:szCs w:val="18"/>
        </w:rPr>
        <w:t xml:space="preserve"> </w:t>
      </w:r>
      <w:r>
        <w:rPr>
          <w:rFonts w:hint="cs"/>
          <w:sz w:val="18"/>
          <w:szCs w:val="18"/>
          <w:rtl/>
        </w:rPr>
        <w:t xml:space="preserve"> </w:t>
      </w:r>
      <w:r w:rsidRPr="003D3F00">
        <w:rPr>
          <w:sz w:val="18"/>
          <w:szCs w:val="18"/>
        </w:rPr>
        <w:t>CBD/SBI/4/6/Add.1</w:t>
      </w:r>
      <w:r>
        <w:rPr>
          <w:rFonts w:hint="cs"/>
          <w:sz w:val="18"/>
          <w:szCs w:val="18"/>
          <w:rtl/>
        </w:rPr>
        <w:t>.</w:t>
      </w:r>
    </w:p>
  </w:footnote>
  <w:footnote w:id="9">
    <w:p w14:paraId="24C6875B" w14:textId="0484FEF1" w:rsidR="006B0BD0" w:rsidRPr="00F44395" w:rsidRDefault="006B0BD0" w:rsidP="006B0BD0">
      <w:pPr>
        <w:keepLines/>
        <w:suppressLineNumbers/>
        <w:suppressAutoHyphens/>
        <w:rPr>
          <w:kern w:val="18"/>
          <w:sz w:val="18"/>
          <w:szCs w:val="18"/>
        </w:rPr>
      </w:pPr>
      <w:r>
        <w:rPr>
          <w:rStyle w:val="FootnoteReference"/>
          <w:sz w:val="20"/>
          <w:szCs w:val="22"/>
          <w:rtl/>
          <w:lang w:val="en-US"/>
        </w:rPr>
        <w:t>2</w:t>
      </w:r>
      <w:r w:rsidRPr="00F44395">
        <w:rPr>
          <w:kern w:val="18"/>
          <w:sz w:val="18"/>
          <w:szCs w:val="18"/>
        </w:rPr>
        <w:t xml:space="preserve"> </w:t>
      </w:r>
      <w:r>
        <w:rPr>
          <w:rFonts w:hint="cs"/>
          <w:bCs/>
          <w:kern w:val="18"/>
          <w:sz w:val="18"/>
          <w:szCs w:val="18"/>
          <w:rtl/>
        </w:rPr>
        <w:t xml:space="preserve"> </w:t>
      </w:r>
      <w:r w:rsidRPr="006B0BD0">
        <w:rPr>
          <w:rFonts w:ascii="Simplified Arabic" w:hAnsi="Simplified Arabic" w:cs="Simplified Arabic"/>
          <w:b/>
          <w:kern w:val="18"/>
          <w:sz w:val="20"/>
          <w:szCs w:val="20"/>
          <w:rtl/>
        </w:rPr>
        <w:t xml:space="preserve">مع الأخذ في الاعتبار أنه سيتم </w:t>
      </w:r>
      <w:r w:rsidR="00327C01">
        <w:rPr>
          <w:rFonts w:ascii="Simplified Arabic" w:hAnsi="Simplified Arabic" w:cs="Simplified Arabic" w:hint="cs"/>
          <w:b/>
          <w:kern w:val="18"/>
          <w:sz w:val="20"/>
          <w:szCs w:val="20"/>
          <w:rtl/>
        </w:rPr>
        <w:t>إعداد</w:t>
      </w:r>
      <w:r w:rsidRPr="006B0BD0">
        <w:rPr>
          <w:rFonts w:ascii="Simplified Arabic" w:hAnsi="Simplified Arabic" w:cs="Simplified Arabic"/>
          <w:b/>
          <w:kern w:val="18"/>
          <w:sz w:val="20"/>
          <w:szCs w:val="20"/>
          <w:rtl/>
        </w:rPr>
        <w:t xml:space="preserve"> عناصر إضافية لمشروع المقرر قبل الاجتماع السادس عشر لمؤتمر الأطراف.</w:t>
      </w:r>
    </w:p>
  </w:footnote>
  <w:footnote w:id="10">
    <w:p w14:paraId="5A0230BC" w14:textId="42E1165A" w:rsidR="00DC0EC4" w:rsidRPr="00B033D1" w:rsidRDefault="00DC0EC4" w:rsidP="00DC0EC4">
      <w:pPr>
        <w:pStyle w:val="FootnoteText"/>
        <w:rPr>
          <w:rFonts w:ascii="Simplified Arabic" w:hAnsi="Simplified Arabic" w:cs="Simplified Arabic"/>
          <w:b/>
          <w:kern w:val="18"/>
          <w:szCs w:val="20"/>
          <w:lang w:val="fr-CA"/>
        </w:rPr>
      </w:pPr>
      <w:r>
        <w:rPr>
          <w:rStyle w:val="FootnoteReference"/>
          <w:rtl/>
        </w:rPr>
        <w:t>3</w:t>
      </w:r>
      <w:r w:rsidR="005D6DC4">
        <w:rPr>
          <w:rFonts w:hint="cs"/>
          <w:sz w:val="18"/>
          <w:szCs w:val="18"/>
          <w:rtl/>
        </w:rPr>
        <w:t xml:space="preserve"> </w:t>
      </w:r>
      <w:r w:rsidR="005D6DC4" w:rsidRPr="00B033D1">
        <w:rPr>
          <w:rFonts w:ascii="Simplified Arabic" w:hAnsi="Simplified Arabic" w:cs="Simplified Arabic"/>
          <w:b/>
          <w:kern w:val="18"/>
          <w:szCs w:val="20"/>
          <w:rtl/>
          <w:lang w:val="fr-CA"/>
        </w:rPr>
        <w:t xml:space="preserve">الأمم المتحدة، سلسلة المعاهدات، المجلد. 1760، </w:t>
      </w:r>
      <w:r w:rsidR="005D6DC4" w:rsidRPr="00B033D1">
        <w:rPr>
          <w:rFonts w:ascii="Simplified Arabic" w:hAnsi="Simplified Arabic" w:cs="Simplified Arabic" w:hint="cs"/>
          <w:b/>
          <w:kern w:val="18"/>
          <w:szCs w:val="20"/>
          <w:rtl/>
          <w:lang w:val="fr-CA"/>
        </w:rPr>
        <w:t>رقم</w:t>
      </w:r>
      <w:r w:rsidR="005D6DC4" w:rsidRPr="00B033D1">
        <w:rPr>
          <w:rFonts w:ascii="Simplified Arabic" w:hAnsi="Simplified Arabic" w:cs="Simplified Arabic"/>
          <w:b/>
          <w:kern w:val="18"/>
          <w:szCs w:val="20"/>
          <w:rtl/>
          <w:lang w:val="fr-CA"/>
        </w:rPr>
        <w:t>. 30619.</w:t>
      </w:r>
    </w:p>
  </w:footnote>
  <w:footnote w:id="11">
    <w:p w14:paraId="594B8D9F" w14:textId="1367EBAF" w:rsidR="00DC0EC4" w:rsidRPr="003D3F00" w:rsidRDefault="00DC0EC4" w:rsidP="00DC0EC4">
      <w:pPr>
        <w:pStyle w:val="FootnoteText"/>
        <w:rPr>
          <w:sz w:val="18"/>
          <w:szCs w:val="18"/>
        </w:rPr>
      </w:pPr>
      <w:r>
        <w:rPr>
          <w:rStyle w:val="FootnoteReference"/>
          <w:rtl/>
        </w:rPr>
        <w:t>4</w:t>
      </w:r>
      <w:r w:rsidRPr="003D3F00">
        <w:rPr>
          <w:sz w:val="18"/>
          <w:szCs w:val="18"/>
        </w:rPr>
        <w:t xml:space="preserve"> </w:t>
      </w:r>
      <w:r w:rsidR="005D6DC4">
        <w:rPr>
          <w:rFonts w:hint="cs"/>
          <w:sz w:val="18"/>
          <w:szCs w:val="18"/>
          <w:rtl/>
        </w:rPr>
        <w:t xml:space="preserve"> </w:t>
      </w:r>
      <w:r w:rsidR="005D6DC4" w:rsidRPr="003D3F00">
        <w:rPr>
          <w:sz w:val="18"/>
          <w:szCs w:val="18"/>
        </w:rPr>
        <w:t>CBD/COP/16/--</w:t>
      </w:r>
      <w:r w:rsidR="005D6DC4">
        <w:rPr>
          <w:rFonts w:hint="cs"/>
          <w:sz w:val="18"/>
          <w:szCs w:val="18"/>
          <w:rtl/>
        </w:rPr>
        <w:t>.</w:t>
      </w:r>
    </w:p>
  </w:footnote>
  <w:footnote w:id="12">
    <w:p w14:paraId="4272016A" w14:textId="592E4B39" w:rsidR="00463F80" w:rsidRPr="003D3F00" w:rsidRDefault="00463F80" w:rsidP="00463F80">
      <w:pPr>
        <w:pStyle w:val="FootnoteText"/>
      </w:pPr>
      <w:r>
        <w:rPr>
          <w:rStyle w:val="FootnoteReference"/>
          <w:rtl/>
        </w:rPr>
        <w:t>5</w:t>
      </w:r>
      <w:r>
        <w:rPr>
          <w:rFonts w:hint="cs"/>
          <w:rtl/>
        </w:rPr>
        <w:t xml:space="preserve"> </w:t>
      </w:r>
      <w:r w:rsidRPr="00463F80">
        <w:rPr>
          <w:rFonts w:ascii="Simplified Arabic" w:hAnsi="Simplified Arabic" w:cs="Simplified Arabic"/>
          <w:sz w:val="18"/>
          <w:szCs w:val="20"/>
          <w:rtl/>
        </w:rPr>
        <w:t>المقرر 15/4، المرفق</w:t>
      </w:r>
    </w:p>
  </w:footnote>
  <w:footnote w:id="13">
    <w:p w14:paraId="0E1F4D20" w14:textId="4A940BC1" w:rsidR="00AC26D8" w:rsidRPr="003D3F00" w:rsidRDefault="00AC26D8" w:rsidP="00AC26D8">
      <w:pPr>
        <w:pStyle w:val="FootnoteText"/>
        <w:rPr>
          <w:sz w:val="18"/>
          <w:szCs w:val="18"/>
        </w:rPr>
      </w:pPr>
      <w:r>
        <w:rPr>
          <w:rStyle w:val="FootnoteReference"/>
          <w:rtl/>
        </w:rPr>
        <w:t>6</w:t>
      </w:r>
      <w:r w:rsidRPr="003D3F00">
        <w:rPr>
          <w:sz w:val="18"/>
          <w:szCs w:val="18"/>
        </w:rPr>
        <w:t xml:space="preserve"> </w:t>
      </w:r>
      <w:r w:rsidR="009E5924">
        <w:rPr>
          <w:rFonts w:hint="cs"/>
          <w:sz w:val="18"/>
          <w:szCs w:val="18"/>
          <w:rtl/>
        </w:rPr>
        <w:t xml:space="preserve"> </w:t>
      </w:r>
      <w:r w:rsidR="009E5924" w:rsidRPr="009E5924">
        <w:rPr>
          <w:rFonts w:ascii="Simplified Arabic" w:hAnsi="Simplified Arabic" w:cs="Simplified Arabic"/>
          <w:szCs w:val="20"/>
          <w:rtl/>
        </w:rPr>
        <w:t>قد يشمل ذلك إرشادات لمرفق البيئة العالمية تم إعدادها في ضوء النظر في البند 4 (أ) من جدول أعمال الاجتماع الرابع للهيئة الفرعية للتنفيذ، بما في ذلك تلك المتعلقة بعملية</w:t>
      </w:r>
      <w:r w:rsidR="009E5924">
        <w:rPr>
          <w:rFonts w:ascii="Simplified Arabic" w:hAnsi="Simplified Arabic" w:cs="Simplified Arabic" w:hint="cs"/>
          <w:szCs w:val="20"/>
          <w:rtl/>
        </w:rPr>
        <w:t xml:space="preserve"> فترة</w:t>
      </w:r>
      <w:r w:rsidR="009E5924" w:rsidRPr="009E5924">
        <w:rPr>
          <w:rFonts w:ascii="Simplified Arabic" w:hAnsi="Simplified Arabic" w:cs="Simplified Arabic"/>
          <w:szCs w:val="20"/>
          <w:rtl/>
        </w:rPr>
        <w:t xml:space="preserve"> التجديد التاسع للموارد، بالإضافة إلى الإرشادات الإضافية التي تم وضعها في ضوء النظر في البنود الأخرى من جدول أعمال الاجتماع السادس عشر لمؤتمر الأطراف.</w:t>
      </w:r>
    </w:p>
  </w:footnote>
  <w:footnote w:id="14">
    <w:p w14:paraId="3C548198" w14:textId="1B40668F" w:rsidR="00CB1992" w:rsidRPr="00DA4B4D" w:rsidRDefault="00CB1992" w:rsidP="001D792A">
      <w:pPr>
        <w:pStyle w:val="FootnoteText"/>
        <w:spacing w:after="60" w:line="216" w:lineRule="auto"/>
        <w:rPr>
          <w:rtl/>
        </w:rPr>
      </w:pPr>
      <w:r>
        <w:rPr>
          <w:rStyle w:val="FootnoteReference"/>
          <w:rtl/>
        </w:rPr>
        <w:t>1</w:t>
      </w:r>
      <w:r w:rsidRPr="00DA4B4D">
        <w:rPr>
          <w:rtl/>
        </w:rPr>
        <w:t xml:space="preserve"> </w:t>
      </w:r>
      <w:r w:rsidRPr="00FF6DBC">
        <w:rPr>
          <w:rFonts w:ascii="Simplified Arabic" w:hAnsi="Simplified Arabic" w:cs="Simplified Arabic" w:hint="cs"/>
          <w:sz w:val="18"/>
          <w:szCs w:val="20"/>
          <w:rtl/>
        </w:rPr>
        <w:t>المقرر 15/7 16/--.</w:t>
      </w:r>
    </w:p>
  </w:footnote>
  <w:footnote w:id="15">
    <w:p w14:paraId="6EA8B951" w14:textId="6032B155" w:rsidR="00AD1ABC" w:rsidRPr="003D3F00" w:rsidRDefault="00AD1ABC" w:rsidP="00AD1ABC">
      <w:pPr>
        <w:pStyle w:val="FootnoteText"/>
        <w:rPr>
          <w:sz w:val="18"/>
          <w:szCs w:val="18"/>
        </w:rPr>
      </w:pPr>
      <w:r>
        <w:rPr>
          <w:rStyle w:val="FootnoteReference"/>
          <w:rtl/>
        </w:rPr>
        <w:t>2</w:t>
      </w:r>
      <w:r w:rsidR="00FF6DBC">
        <w:rPr>
          <w:rFonts w:hint="cs"/>
          <w:rtl/>
        </w:rPr>
        <w:t xml:space="preserve"> </w:t>
      </w:r>
      <w:r w:rsidR="00FF6DBC" w:rsidRPr="00FF6DBC">
        <w:rPr>
          <w:rFonts w:ascii="Simplified Arabic" w:hAnsi="Simplified Arabic" w:cs="Simplified Arabic"/>
          <w:sz w:val="18"/>
          <w:szCs w:val="20"/>
          <w:rtl/>
        </w:rPr>
        <w:t>المقرر 15/8، المرفق الأول.</w:t>
      </w:r>
    </w:p>
  </w:footnote>
  <w:footnote w:id="16">
    <w:p w14:paraId="51DA9CDD" w14:textId="6FD48A62" w:rsidR="00AD1ABC" w:rsidRPr="003D3F00" w:rsidRDefault="00AD1ABC" w:rsidP="00AD1ABC">
      <w:pPr>
        <w:pStyle w:val="FootnoteText"/>
        <w:rPr>
          <w:sz w:val="18"/>
          <w:szCs w:val="18"/>
        </w:rPr>
      </w:pPr>
      <w:r>
        <w:rPr>
          <w:rStyle w:val="FootnoteReference"/>
          <w:rtl/>
        </w:rPr>
        <w:t>3</w:t>
      </w:r>
      <w:r w:rsidRPr="003D3F00">
        <w:rPr>
          <w:sz w:val="18"/>
          <w:szCs w:val="18"/>
        </w:rPr>
        <w:t xml:space="preserve"> </w:t>
      </w:r>
      <w:r w:rsidR="00FF6DBC">
        <w:rPr>
          <w:rFonts w:hint="cs"/>
          <w:sz w:val="18"/>
          <w:szCs w:val="18"/>
          <w:rtl/>
        </w:rPr>
        <w:t xml:space="preserve"> </w:t>
      </w:r>
      <w:r w:rsidR="00FF6DBC" w:rsidRPr="00FF6DBC">
        <w:rPr>
          <w:rFonts w:ascii="Simplified Arabic" w:hAnsi="Simplified Arabic" w:cs="Simplified Arabic" w:hint="cs"/>
          <w:sz w:val="18"/>
          <w:szCs w:val="20"/>
          <w:rtl/>
        </w:rPr>
        <w:t>المقرر 15/8 16/--.</w:t>
      </w:r>
    </w:p>
  </w:footnote>
  <w:footnote w:id="17">
    <w:p w14:paraId="64E83732" w14:textId="60B4DB0F" w:rsidR="00AD1ABC" w:rsidRPr="003D3F00" w:rsidRDefault="00AD1ABC" w:rsidP="00AD1ABC">
      <w:pPr>
        <w:pStyle w:val="FootnoteText"/>
        <w:rPr>
          <w:sz w:val="18"/>
          <w:szCs w:val="18"/>
        </w:rPr>
      </w:pPr>
      <w:r>
        <w:rPr>
          <w:rStyle w:val="FootnoteReference"/>
          <w:rtl/>
        </w:rPr>
        <w:t>4</w:t>
      </w:r>
      <w:r w:rsidRPr="003D3F00">
        <w:rPr>
          <w:sz w:val="18"/>
          <w:szCs w:val="18"/>
        </w:rPr>
        <w:t xml:space="preserve"> </w:t>
      </w:r>
      <w:r w:rsidR="00FF6DBC">
        <w:rPr>
          <w:rFonts w:hint="cs"/>
          <w:sz w:val="18"/>
          <w:szCs w:val="18"/>
          <w:rtl/>
        </w:rPr>
        <w:t xml:space="preserve"> </w:t>
      </w:r>
      <w:r w:rsidR="00FF6DBC" w:rsidRPr="00B91BC2">
        <w:rPr>
          <w:rFonts w:ascii="Simplified Arabic" w:hAnsi="Simplified Arabic" w:cs="Simplified Arabic" w:hint="cs"/>
          <w:sz w:val="18"/>
          <w:szCs w:val="20"/>
          <w:rtl/>
        </w:rPr>
        <w:t>المقرر 16/--.</w:t>
      </w:r>
    </w:p>
  </w:footnote>
  <w:footnote w:id="18">
    <w:p w14:paraId="2E2C92AC" w14:textId="52B75290" w:rsidR="005630FB" w:rsidRPr="00EE53A7" w:rsidRDefault="005630FB" w:rsidP="005630FB">
      <w:pPr>
        <w:pStyle w:val="FootnoteText"/>
        <w:rPr>
          <w:b/>
          <w:bCs/>
          <w:sz w:val="18"/>
          <w:szCs w:val="18"/>
        </w:rPr>
      </w:pPr>
      <w:r>
        <w:rPr>
          <w:rStyle w:val="FootnoteReference"/>
          <w:rtl/>
        </w:rPr>
        <w:t>5</w:t>
      </w:r>
      <w:r w:rsidR="00EE53A7">
        <w:rPr>
          <w:rFonts w:hint="cs"/>
          <w:rtl/>
        </w:rPr>
        <w:t xml:space="preserve"> </w:t>
      </w:r>
      <w:r w:rsidR="00EE53A7" w:rsidRPr="00FF6DBC">
        <w:rPr>
          <w:rFonts w:ascii="Simplified Arabic" w:hAnsi="Simplified Arabic" w:cs="Simplified Arabic"/>
          <w:sz w:val="18"/>
          <w:szCs w:val="20"/>
          <w:rtl/>
        </w:rPr>
        <w:t>المقرر 15/</w:t>
      </w:r>
      <w:r w:rsidR="00EE53A7">
        <w:rPr>
          <w:rFonts w:ascii="Simplified Arabic" w:hAnsi="Simplified Arabic" w:cs="Simplified Arabic" w:hint="cs"/>
          <w:sz w:val="18"/>
          <w:szCs w:val="20"/>
          <w:rtl/>
        </w:rPr>
        <w:t>12</w:t>
      </w:r>
      <w:r w:rsidR="00EE53A7" w:rsidRPr="00FF6DBC">
        <w:rPr>
          <w:rFonts w:ascii="Simplified Arabic" w:hAnsi="Simplified Arabic" w:cs="Simplified Arabic"/>
          <w:sz w:val="18"/>
          <w:szCs w:val="20"/>
          <w:rtl/>
        </w:rPr>
        <w:t>، المرفق</w:t>
      </w:r>
      <w:r w:rsidR="00EE53A7">
        <w:rPr>
          <w:rFonts w:ascii="Simplified Arabic" w:hAnsi="Simplified Arabic" w:cs="Simplified Arabic" w:hint="cs"/>
          <w:sz w:val="18"/>
          <w:szCs w:val="20"/>
          <w:rtl/>
        </w:rPr>
        <w:t>.</w:t>
      </w:r>
    </w:p>
  </w:footnote>
  <w:footnote w:id="19">
    <w:p w14:paraId="4A5F3D6D" w14:textId="0445D7DD" w:rsidR="00EE53A7" w:rsidRPr="00DA4B4D" w:rsidRDefault="00EE53A7" w:rsidP="005630FB">
      <w:pPr>
        <w:pStyle w:val="FootnoteText"/>
        <w:spacing w:after="60" w:line="216" w:lineRule="auto"/>
        <w:rPr>
          <w:rtl/>
        </w:rPr>
      </w:pPr>
      <w:r>
        <w:rPr>
          <w:rStyle w:val="FootnoteReference"/>
          <w:rtl/>
        </w:rPr>
        <w:t>6</w:t>
      </w:r>
      <w:r w:rsidRPr="00DA4B4D">
        <w:rPr>
          <w:rtl/>
        </w:rPr>
        <w:t xml:space="preserve"> </w:t>
      </w:r>
      <w:r w:rsidRPr="0098405C">
        <w:rPr>
          <w:rFonts w:ascii="Simplified Arabic" w:hAnsi="Simplified Arabic" w:cs="Simplified Arabic"/>
          <w:sz w:val="18"/>
          <w:szCs w:val="20"/>
          <w:rtl/>
        </w:rPr>
        <w:t>المقرر 15/11، المرفق.</w:t>
      </w:r>
    </w:p>
  </w:footnote>
  <w:footnote w:id="20">
    <w:p w14:paraId="51867BA5" w14:textId="1E2C633C" w:rsidR="000101D5" w:rsidRPr="003D3F00" w:rsidRDefault="000101D5" w:rsidP="000101D5">
      <w:pPr>
        <w:pStyle w:val="FootnoteText"/>
        <w:rPr>
          <w:sz w:val="18"/>
          <w:szCs w:val="18"/>
        </w:rPr>
      </w:pPr>
      <w:r w:rsidRPr="000101D5">
        <w:rPr>
          <w:rStyle w:val="FootnoteReference"/>
        </w:rPr>
        <w:footnoteRef/>
      </w:r>
      <w:r w:rsidRPr="003D3F00">
        <w:rPr>
          <w:sz w:val="18"/>
          <w:szCs w:val="18"/>
        </w:rPr>
        <w:t xml:space="preserve"> </w:t>
      </w:r>
      <w:r w:rsidRPr="00FF6DBC">
        <w:rPr>
          <w:rFonts w:ascii="Simplified Arabic" w:hAnsi="Simplified Arabic" w:cs="Simplified Arabic" w:hint="cs"/>
          <w:sz w:val="18"/>
          <w:szCs w:val="20"/>
          <w:rtl/>
        </w:rPr>
        <w:t>المقرر 15/</w:t>
      </w:r>
      <w:r>
        <w:rPr>
          <w:rFonts w:ascii="Simplified Arabic" w:hAnsi="Simplified Arabic" w:cs="Simplified Arabic" w:hint="cs"/>
          <w:sz w:val="18"/>
          <w:szCs w:val="20"/>
          <w:rtl/>
        </w:rPr>
        <w:t>5</w:t>
      </w:r>
      <w:r w:rsidRPr="00FF6DBC">
        <w:rPr>
          <w:rFonts w:ascii="Simplified Arabic" w:hAnsi="Simplified Arabic" w:cs="Simplified Arabic" w:hint="cs"/>
          <w:sz w:val="18"/>
          <w:szCs w:val="20"/>
          <w:rtl/>
        </w:rPr>
        <w:t xml:space="preserve"> 16/--.</w:t>
      </w:r>
    </w:p>
  </w:footnote>
  <w:footnote w:id="21">
    <w:p w14:paraId="66609287" w14:textId="7409270F" w:rsidR="000101D5" w:rsidRPr="003D3F00" w:rsidRDefault="000101D5" w:rsidP="000101D5">
      <w:pPr>
        <w:pStyle w:val="FootnoteText"/>
        <w:rPr>
          <w:sz w:val="18"/>
          <w:szCs w:val="18"/>
        </w:rPr>
      </w:pPr>
      <w:r w:rsidRPr="000101D5">
        <w:rPr>
          <w:rStyle w:val="FootnoteReference"/>
        </w:rPr>
        <w:footnoteRef/>
      </w:r>
      <w:r>
        <w:rPr>
          <w:rFonts w:hint="cs"/>
          <w:sz w:val="18"/>
          <w:szCs w:val="18"/>
          <w:rtl/>
        </w:rPr>
        <w:t xml:space="preserve"> </w:t>
      </w:r>
      <w:r>
        <w:rPr>
          <w:rFonts w:ascii="Simplified Arabic" w:hAnsi="Simplified Arabic" w:cs="Simplified Arabic" w:hint="cs"/>
          <w:sz w:val="18"/>
          <w:szCs w:val="20"/>
          <w:rtl/>
        </w:rPr>
        <w:t>المقرر 15/6.</w:t>
      </w:r>
    </w:p>
  </w:footnote>
  <w:footnote w:id="22">
    <w:p w14:paraId="1892C85D" w14:textId="4BF29F2D" w:rsidR="001D6E0F" w:rsidRPr="003D3F00" w:rsidRDefault="001D6E0F" w:rsidP="001D6E0F">
      <w:pPr>
        <w:pStyle w:val="FootnoteText"/>
        <w:rPr>
          <w:sz w:val="18"/>
          <w:szCs w:val="18"/>
        </w:rPr>
      </w:pPr>
      <w:r w:rsidRPr="00165928">
        <w:rPr>
          <w:rStyle w:val="FootnoteReference"/>
        </w:rPr>
        <w:footnoteRef/>
      </w:r>
      <w:r w:rsidRPr="003D3F00">
        <w:rPr>
          <w:sz w:val="18"/>
          <w:szCs w:val="18"/>
        </w:rPr>
        <w:t xml:space="preserve"> </w:t>
      </w:r>
      <w:r>
        <w:rPr>
          <w:rFonts w:hint="cs"/>
          <w:sz w:val="18"/>
          <w:szCs w:val="18"/>
          <w:rtl/>
        </w:rPr>
        <w:t>ا</w:t>
      </w:r>
      <w:r w:rsidRPr="001D6E0F">
        <w:rPr>
          <w:rFonts w:ascii="Simplified Arabic" w:hAnsi="Simplified Arabic" w:cs="Simplified Arabic" w:hint="cs"/>
          <w:sz w:val="18"/>
          <w:szCs w:val="20"/>
          <w:rtl/>
        </w:rPr>
        <w:t>لمقرر</w:t>
      </w:r>
      <w:r>
        <w:rPr>
          <w:rFonts w:hint="cs"/>
          <w:sz w:val="18"/>
          <w:szCs w:val="18"/>
          <w:rtl/>
        </w:rPr>
        <w:t xml:space="preserve"> </w:t>
      </w:r>
      <w:r w:rsidRPr="003D3F00">
        <w:rPr>
          <w:sz w:val="18"/>
          <w:szCs w:val="18"/>
        </w:rPr>
        <w:t xml:space="preserve"> </w:t>
      </w:r>
      <w:r w:rsidR="00165928" w:rsidRPr="003D3F00">
        <w:rPr>
          <w:sz w:val="18"/>
          <w:szCs w:val="18"/>
        </w:rPr>
        <w:t>CP-10/3</w:t>
      </w:r>
      <w:r w:rsidR="00165928">
        <w:rPr>
          <w:rFonts w:hint="cs"/>
          <w:sz w:val="18"/>
          <w:szCs w:val="18"/>
          <w:rtl/>
        </w:rPr>
        <w:t>،</w:t>
      </w:r>
      <w:r>
        <w:rPr>
          <w:rFonts w:hint="cs"/>
          <w:sz w:val="18"/>
          <w:szCs w:val="18"/>
          <w:rtl/>
        </w:rPr>
        <w:t xml:space="preserve"> </w:t>
      </w:r>
      <w:r w:rsidRPr="00165928">
        <w:rPr>
          <w:rFonts w:ascii="Simplified Arabic" w:hAnsi="Simplified Arabic" w:cs="Simplified Arabic" w:hint="cs"/>
          <w:sz w:val="18"/>
          <w:szCs w:val="20"/>
          <w:rtl/>
        </w:rPr>
        <w:t>المرفق.</w:t>
      </w:r>
    </w:p>
  </w:footnote>
  <w:footnote w:id="23">
    <w:p w14:paraId="094D3C5D" w14:textId="184B45E7" w:rsidR="001D6E0F" w:rsidRPr="003D3F00" w:rsidRDefault="001D6E0F" w:rsidP="00165928">
      <w:pPr>
        <w:pStyle w:val="FootnoteText"/>
        <w:rPr>
          <w:sz w:val="18"/>
          <w:szCs w:val="18"/>
        </w:rPr>
      </w:pPr>
      <w:r w:rsidRPr="00CA744C">
        <w:rPr>
          <w:rStyle w:val="FootnoteReference"/>
        </w:rPr>
        <w:footnoteRef/>
      </w:r>
      <w:r w:rsidRPr="003D3F00">
        <w:rPr>
          <w:sz w:val="18"/>
          <w:szCs w:val="18"/>
        </w:rPr>
        <w:t xml:space="preserve"> </w:t>
      </w:r>
      <w:r w:rsidR="00165928">
        <w:rPr>
          <w:rFonts w:hint="cs"/>
          <w:sz w:val="18"/>
          <w:szCs w:val="18"/>
          <w:rtl/>
        </w:rPr>
        <w:t xml:space="preserve"> </w:t>
      </w:r>
      <w:r w:rsidR="00165928" w:rsidRPr="00165928">
        <w:rPr>
          <w:rFonts w:ascii="Simplified Arabic" w:hAnsi="Simplified Arabic" w:cs="Simplified Arabic" w:hint="cs"/>
          <w:sz w:val="18"/>
          <w:szCs w:val="20"/>
          <w:rtl/>
        </w:rPr>
        <w:t>ا</w:t>
      </w:r>
      <w:r w:rsidR="00165928" w:rsidRPr="001D6E0F">
        <w:rPr>
          <w:rFonts w:ascii="Simplified Arabic" w:hAnsi="Simplified Arabic" w:cs="Simplified Arabic" w:hint="cs"/>
          <w:sz w:val="18"/>
          <w:szCs w:val="20"/>
          <w:rtl/>
        </w:rPr>
        <w:t>لمقرر</w:t>
      </w:r>
      <w:r w:rsidR="00165928">
        <w:rPr>
          <w:rFonts w:hint="cs"/>
          <w:sz w:val="18"/>
          <w:szCs w:val="18"/>
          <w:rtl/>
        </w:rPr>
        <w:t xml:space="preserve"> </w:t>
      </w:r>
      <w:r w:rsidR="00165928" w:rsidRPr="003D3F00">
        <w:rPr>
          <w:sz w:val="18"/>
          <w:szCs w:val="18"/>
        </w:rPr>
        <w:t xml:space="preserve"> CP-10/4</w:t>
      </w:r>
      <w:r w:rsidR="00165928">
        <w:rPr>
          <w:rFonts w:hint="cs"/>
          <w:sz w:val="18"/>
          <w:szCs w:val="18"/>
          <w:rtl/>
        </w:rPr>
        <w:t xml:space="preserve">، </w:t>
      </w:r>
      <w:r w:rsidR="00165928" w:rsidRPr="00165928">
        <w:rPr>
          <w:rFonts w:ascii="Simplified Arabic" w:hAnsi="Simplified Arabic" w:cs="Simplified Arabic" w:hint="cs"/>
          <w:sz w:val="18"/>
          <w:szCs w:val="20"/>
          <w:rtl/>
        </w:rPr>
        <w:t>المرفق</w:t>
      </w:r>
      <w:r w:rsidR="00165928">
        <w:rPr>
          <w:rFonts w:hint="cs"/>
          <w:sz w:val="18"/>
          <w:szCs w:val="18"/>
          <w:rtl/>
        </w:rPr>
        <w:t>.</w:t>
      </w:r>
    </w:p>
  </w:footnote>
  <w:footnote w:id="24">
    <w:p w14:paraId="0BD78774" w14:textId="45CDDBE1" w:rsidR="00CA744C" w:rsidRPr="003D3F00" w:rsidRDefault="00CA744C" w:rsidP="00CA744C">
      <w:pPr>
        <w:pStyle w:val="FootnoteText"/>
        <w:rPr>
          <w:sz w:val="18"/>
          <w:szCs w:val="18"/>
        </w:rPr>
      </w:pPr>
      <w:r w:rsidRPr="00C414BD">
        <w:rPr>
          <w:rStyle w:val="FootnoteReference"/>
        </w:rPr>
        <w:footnoteRef/>
      </w:r>
      <w:r w:rsidRPr="003D3F00">
        <w:rPr>
          <w:sz w:val="18"/>
          <w:szCs w:val="18"/>
        </w:rPr>
        <w:t xml:space="preserve"> </w:t>
      </w:r>
      <w:r w:rsidR="00C414BD">
        <w:rPr>
          <w:rFonts w:hint="cs"/>
          <w:sz w:val="18"/>
          <w:szCs w:val="18"/>
          <w:rtl/>
        </w:rPr>
        <w:t xml:space="preserve"> </w:t>
      </w:r>
      <w:r w:rsidR="00C414BD" w:rsidRPr="00C414BD">
        <w:rPr>
          <w:rFonts w:ascii="Simplified Arabic" w:hAnsi="Simplified Arabic" w:cs="Simplified Arabic"/>
          <w:szCs w:val="20"/>
          <w:rtl/>
        </w:rPr>
        <w:t>المقرر</w:t>
      </w:r>
      <w:r w:rsidR="00C414BD" w:rsidRPr="00C414BD">
        <w:rPr>
          <w:rFonts w:hint="cs"/>
          <w:szCs w:val="20"/>
          <w:rtl/>
        </w:rPr>
        <w:t xml:space="preserve"> </w:t>
      </w:r>
      <w:r w:rsidR="00C414BD" w:rsidRPr="003D3F00">
        <w:rPr>
          <w:sz w:val="18"/>
          <w:szCs w:val="18"/>
        </w:rPr>
        <w:t>NP-5/--.</w:t>
      </w:r>
      <w:r w:rsidR="00C414BD">
        <w:rPr>
          <w:rFonts w:hint="cs"/>
          <w:sz w:val="18"/>
          <w:szCs w:val="18"/>
          <w:rtl/>
        </w:rPr>
        <w:t>.</w:t>
      </w:r>
    </w:p>
  </w:footnote>
  <w:footnote w:id="25">
    <w:p w14:paraId="2184684E" w14:textId="45FA3CE6" w:rsidR="00DE7F5B" w:rsidRPr="00175ADF" w:rsidRDefault="00DE7F5B" w:rsidP="00DE7F5B">
      <w:pPr>
        <w:pStyle w:val="FootnoteText"/>
        <w:rPr>
          <w:rtl/>
          <w:lang w:val="fr-CA" w:bidi="ar-EG"/>
        </w:rPr>
      </w:pPr>
      <w:r w:rsidRPr="00175ADF">
        <w:rPr>
          <w:rStyle w:val="FootnoteReference"/>
        </w:rPr>
        <w:footnoteRef/>
      </w:r>
      <w:r w:rsidR="00175ADF" w:rsidRPr="00175ADF">
        <w:rPr>
          <w:rStyle w:val="FootnoteReference"/>
        </w:rPr>
        <w:t xml:space="preserve"> </w:t>
      </w:r>
      <w:r w:rsidR="00175ADF">
        <w:rPr>
          <w:sz w:val="18"/>
          <w:szCs w:val="18"/>
        </w:rPr>
        <w:t xml:space="preserve"> </w:t>
      </w:r>
      <w:r w:rsidR="00175ADF" w:rsidRPr="00175ADF">
        <w:rPr>
          <w:rFonts w:ascii="Simplified Arabic" w:hAnsi="Simplified Arabic" w:cs="Simplified Arabic"/>
          <w:sz w:val="18"/>
          <w:szCs w:val="20"/>
          <w:rtl/>
        </w:rPr>
        <w:t>مع مراعاة أي توجيهات إضافية بشأن أولويات البرامج لفترة التجديد التاسع لموارد مرفق البيئة العالمية التي تعتمدها اجتماعات الأطراف في البروتوكولين</w:t>
      </w:r>
      <w:r w:rsidR="00175ADF">
        <w:rPr>
          <w:rFonts w:ascii="Simplified Arabic" w:hAnsi="Simplified Arabic" w:cs="Simplified Arabic" w:hint="cs"/>
          <w:sz w:val="18"/>
          <w:szCs w:val="20"/>
          <w:rtl/>
          <w:lang w:bidi="ar-EG"/>
        </w:rPr>
        <w:t>.</w:t>
      </w:r>
    </w:p>
  </w:footnote>
  <w:footnote w:id="26">
    <w:p w14:paraId="47572E41" w14:textId="12202126" w:rsidR="00FF0F33" w:rsidRPr="005A2FCC" w:rsidRDefault="00FF0F33" w:rsidP="00FF0F33">
      <w:pPr>
        <w:pStyle w:val="FootnoteText"/>
        <w:rPr>
          <w:sz w:val="18"/>
          <w:szCs w:val="18"/>
        </w:rPr>
      </w:pPr>
      <w:r w:rsidRPr="00BC18C7">
        <w:rPr>
          <w:rStyle w:val="FootnoteReference"/>
        </w:rPr>
        <w:footnoteRef/>
      </w:r>
      <w:r w:rsidRPr="00BC18C7">
        <w:rPr>
          <w:rStyle w:val="FootnoteReference"/>
        </w:rPr>
        <w:t xml:space="preserve"> </w:t>
      </w:r>
      <w:r w:rsidR="00BC18C7" w:rsidRPr="00BC18C7">
        <w:rPr>
          <w:rStyle w:val="FootnoteReference"/>
          <w:rFonts w:hint="cs"/>
          <w:rtl/>
        </w:rPr>
        <w:t xml:space="preserve"> </w:t>
      </w:r>
      <w:r w:rsidR="00BC18C7" w:rsidRPr="00BC18C7">
        <w:rPr>
          <w:rFonts w:ascii="Simplified Arabic" w:hAnsi="Simplified Arabic" w:cs="Simplified Arabic"/>
          <w:szCs w:val="20"/>
          <w:rtl/>
        </w:rPr>
        <w:t xml:space="preserve">حُدد  في </w:t>
      </w:r>
      <w:hyperlink r:id="rId2" w:history="1">
        <w:r w:rsidR="00BC18C7" w:rsidRPr="001D7083">
          <w:rPr>
            <w:rStyle w:val="Hyperlink"/>
            <w:rFonts w:cs="Simplified Arabic"/>
            <w:sz w:val="20"/>
            <w:szCs w:val="20"/>
            <w:rtl/>
          </w:rPr>
          <w:t>المقرر 5/6</w:t>
        </w:r>
      </w:hyperlink>
      <w:r w:rsidR="00BC18C7" w:rsidRPr="00BC18C7">
        <w:rPr>
          <w:rFonts w:ascii="Simplified Arabic" w:hAnsi="Simplified Arabic" w:cs="Simplified Arabic"/>
          <w:szCs w:val="20"/>
          <w:rtl/>
        </w:rPr>
        <w:t>.</w:t>
      </w:r>
    </w:p>
  </w:footnote>
  <w:footnote w:id="27">
    <w:p w14:paraId="4D99AD3D" w14:textId="4F85AB4C" w:rsidR="00FF0F33" w:rsidRPr="00F121AC" w:rsidRDefault="00FF0F33" w:rsidP="00FF0F33">
      <w:pPr>
        <w:pStyle w:val="FootnoteText"/>
      </w:pPr>
      <w:r w:rsidRPr="00BE0EAA">
        <w:rPr>
          <w:rStyle w:val="FootnoteReference"/>
        </w:rPr>
        <w:footnoteRef/>
      </w:r>
      <w:r w:rsidR="00173BB0">
        <w:rPr>
          <w:rFonts w:hint="cs"/>
          <w:sz w:val="18"/>
          <w:szCs w:val="18"/>
          <w:rtl/>
        </w:rPr>
        <w:t xml:space="preserve"> </w:t>
      </w:r>
      <w:r w:rsidR="00173BB0" w:rsidRPr="00445812">
        <w:rPr>
          <w:rFonts w:ascii="Simplified Arabic" w:hAnsi="Simplified Arabic" w:cs="Simplified Arabic"/>
          <w:szCs w:val="20"/>
          <w:rtl/>
        </w:rPr>
        <w:t xml:space="preserve">القرار </w:t>
      </w:r>
      <w:r w:rsidR="00173BB0" w:rsidRPr="00656756">
        <w:rPr>
          <w:rFonts w:asciiTheme="majorBidi" w:hAnsiTheme="majorBidi" w:cstheme="majorBidi"/>
          <w:sz w:val="18"/>
          <w:szCs w:val="18"/>
        </w:rPr>
        <w:t>UNEP/EA.5/Res.5</w:t>
      </w:r>
      <w:r w:rsidR="00173BB0" w:rsidRPr="00445812">
        <w:rPr>
          <w:rFonts w:ascii="Simplified Arabic" w:hAnsi="Simplified Arabic" w:cs="Simplified Arabic"/>
          <w:szCs w:val="20"/>
          <w:rtl/>
        </w:rPr>
        <w:t xml:space="preserve">. الحلول القائمة على الطبيعة لدعم التنمية المستدامة)، </w:t>
      </w:r>
      <w:r w:rsidR="0014705E" w:rsidRPr="00445812">
        <w:rPr>
          <w:rFonts w:ascii="Simplified Arabic" w:hAnsi="Simplified Arabic" w:cs="Simplified Arabic"/>
          <w:szCs w:val="20"/>
          <w:rtl/>
        </w:rPr>
        <w:t xml:space="preserve">الذي اعتمدته </w:t>
      </w:r>
      <w:r w:rsidR="00173BB0" w:rsidRPr="00445812">
        <w:rPr>
          <w:rFonts w:ascii="Simplified Arabic" w:hAnsi="Simplified Arabic" w:cs="Simplified Arabic"/>
          <w:szCs w:val="20"/>
          <w:rtl/>
        </w:rPr>
        <w:t>جمعية الأمم المتحدة للبيئة في 2 مارس</w:t>
      </w:r>
      <w:r w:rsidR="00445812" w:rsidRPr="00445812">
        <w:rPr>
          <w:rFonts w:ascii="Simplified Arabic" w:hAnsi="Simplified Arabic" w:cs="Simplified Arabic"/>
          <w:szCs w:val="20"/>
          <w:rtl/>
        </w:rPr>
        <w:t>/آذار</w:t>
      </w:r>
      <w:r w:rsidR="00173BB0" w:rsidRPr="00445812">
        <w:rPr>
          <w:rFonts w:ascii="Simplified Arabic" w:hAnsi="Simplified Arabic" w:cs="Simplified Arabic"/>
          <w:szCs w:val="20"/>
          <w:rtl/>
        </w:rPr>
        <w:t xml:space="preserve"> 2022.</w:t>
      </w:r>
    </w:p>
  </w:footnote>
  <w:footnote w:id="28">
    <w:p w14:paraId="1537AFA0" w14:textId="11C65104" w:rsidR="0023679A" w:rsidRPr="003D3F00" w:rsidRDefault="0023679A" w:rsidP="0023679A">
      <w:pPr>
        <w:pStyle w:val="FootnoteText"/>
        <w:rPr>
          <w:sz w:val="18"/>
          <w:szCs w:val="18"/>
        </w:rPr>
      </w:pPr>
      <w:r w:rsidRPr="001C04CE">
        <w:rPr>
          <w:rStyle w:val="FootnoteReference"/>
        </w:rPr>
        <w:footnoteRef/>
      </w:r>
      <w:r w:rsidRPr="003D3F00">
        <w:rPr>
          <w:sz w:val="18"/>
          <w:szCs w:val="18"/>
        </w:rPr>
        <w:t xml:space="preserve"> </w:t>
      </w:r>
      <w:r w:rsidR="001C04CE">
        <w:rPr>
          <w:rFonts w:hint="cs"/>
          <w:sz w:val="18"/>
          <w:szCs w:val="18"/>
          <w:rtl/>
        </w:rPr>
        <w:t xml:space="preserve"> </w:t>
      </w:r>
      <w:r w:rsidR="001C04CE" w:rsidRPr="001C04CE">
        <w:rPr>
          <w:rFonts w:ascii="Simplified Arabic" w:hAnsi="Simplified Arabic" w:cs="Simplified Arabic"/>
          <w:szCs w:val="20"/>
          <w:rtl/>
        </w:rPr>
        <w:t>رهناً باعتماد إرشادات إضافية بشأن أولويات البرامج لفترة التجديد التاسع</w:t>
      </w:r>
      <w:r w:rsidR="001C04CE">
        <w:rPr>
          <w:rFonts w:ascii="Simplified Arabic" w:hAnsi="Simplified Arabic" w:cs="Simplified Arabic" w:hint="cs"/>
          <w:szCs w:val="20"/>
          <w:rtl/>
        </w:rPr>
        <w:t xml:space="preserve"> </w:t>
      </w:r>
      <w:r w:rsidR="001C04CE" w:rsidRPr="001C04CE">
        <w:rPr>
          <w:rFonts w:ascii="Simplified Arabic" w:hAnsi="Simplified Arabic" w:cs="Simplified Arabic"/>
          <w:szCs w:val="20"/>
          <w:rtl/>
        </w:rPr>
        <w:t xml:space="preserve">لموارد مرفق البيئة العالمية من قبل مؤتمر الأطراف </w:t>
      </w:r>
      <w:r w:rsidR="000B6D27">
        <w:rPr>
          <w:rFonts w:ascii="Simplified Arabic" w:hAnsi="Simplified Arabic" w:cs="Simplified Arabic"/>
          <w:szCs w:val="20"/>
          <w:rtl/>
        </w:rPr>
        <w:t>العامل بوصفه اجتماع</w:t>
      </w:r>
      <w:r w:rsidR="001C04CE" w:rsidRPr="001C04CE">
        <w:rPr>
          <w:rFonts w:ascii="Simplified Arabic" w:hAnsi="Simplified Arabic" w:cs="Simplified Arabic"/>
          <w:szCs w:val="20"/>
          <w:rtl/>
        </w:rPr>
        <w:t xml:space="preserve"> </w:t>
      </w:r>
      <w:r w:rsidR="000B6D27">
        <w:rPr>
          <w:rFonts w:ascii="Simplified Arabic" w:hAnsi="Simplified Arabic" w:cs="Simplified Arabic" w:hint="cs"/>
          <w:szCs w:val="20"/>
          <w:rtl/>
        </w:rPr>
        <w:t>ا</w:t>
      </w:r>
      <w:r w:rsidR="001C04CE" w:rsidRPr="001C04CE">
        <w:rPr>
          <w:rFonts w:ascii="Simplified Arabic" w:hAnsi="Simplified Arabic" w:cs="Simplified Arabic"/>
          <w:szCs w:val="20"/>
          <w:rtl/>
        </w:rPr>
        <w:t>لأطراف في بروتوكول ناغويا.</w:t>
      </w:r>
    </w:p>
  </w:footnote>
  <w:footnote w:id="29">
    <w:p w14:paraId="21F240CA" w14:textId="38567409" w:rsidR="008642EA" w:rsidRPr="003D3F00" w:rsidRDefault="008642EA" w:rsidP="008642EA">
      <w:pPr>
        <w:pStyle w:val="FootnoteText"/>
        <w:rPr>
          <w:sz w:val="18"/>
          <w:szCs w:val="18"/>
        </w:rPr>
      </w:pPr>
      <w:r w:rsidRPr="00D170B3">
        <w:rPr>
          <w:rStyle w:val="FootnoteReference"/>
        </w:rPr>
        <w:footnoteRef/>
      </w:r>
      <w:r w:rsidRPr="003D3F00">
        <w:rPr>
          <w:sz w:val="18"/>
          <w:szCs w:val="18"/>
        </w:rPr>
        <w:t xml:space="preserve"> </w:t>
      </w:r>
      <w:r>
        <w:rPr>
          <w:rFonts w:hint="cs"/>
          <w:sz w:val="18"/>
          <w:szCs w:val="18"/>
          <w:rtl/>
        </w:rPr>
        <w:t xml:space="preserve"> </w:t>
      </w:r>
      <w:r w:rsidRPr="00D170B3">
        <w:rPr>
          <w:rFonts w:ascii="Simplified Arabic" w:hAnsi="Simplified Arabic" w:cs="Simplified Arabic"/>
          <w:szCs w:val="20"/>
          <w:rtl/>
        </w:rPr>
        <w:t>رهناً باعتماد إرشادات إضافية بشأن أولويات البرامج لفترة التجديد التاسع</w:t>
      </w:r>
      <w:r w:rsidR="00D170B3" w:rsidRPr="00D170B3">
        <w:rPr>
          <w:rFonts w:ascii="Simplified Arabic" w:hAnsi="Simplified Arabic" w:cs="Simplified Arabic"/>
          <w:szCs w:val="20"/>
          <w:rtl/>
        </w:rPr>
        <w:t xml:space="preserve"> </w:t>
      </w:r>
      <w:r w:rsidRPr="00D170B3">
        <w:rPr>
          <w:rFonts w:ascii="Simplified Arabic" w:hAnsi="Simplified Arabic" w:cs="Simplified Arabic"/>
          <w:szCs w:val="20"/>
          <w:rtl/>
        </w:rPr>
        <w:t xml:space="preserve">لموارد مرفق البيئة العالمية من جانب مؤتمر الأطراف </w:t>
      </w:r>
      <w:r w:rsidR="000B6D27">
        <w:rPr>
          <w:rFonts w:ascii="Simplified Arabic" w:hAnsi="Simplified Arabic" w:cs="Simplified Arabic"/>
          <w:szCs w:val="20"/>
          <w:rtl/>
        </w:rPr>
        <w:t>العامل بوصفه اجتماع</w:t>
      </w:r>
      <w:r w:rsidRPr="00D170B3">
        <w:rPr>
          <w:rFonts w:ascii="Simplified Arabic" w:hAnsi="Simplified Arabic" w:cs="Simplified Arabic"/>
          <w:szCs w:val="20"/>
          <w:rtl/>
        </w:rPr>
        <w:t xml:space="preserve"> </w:t>
      </w:r>
      <w:r w:rsidR="000B6D27">
        <w:rPr>
          <w:rFonts w:ascii="Simplified Arabic" w:hAnsi="Simplified Arabic" w:cs="Simplified Arabic" w:hint="cs"/>
          <w:szCs w:val="20"/>
          <w:rtl/>
        </w:rPr>
        <w:t>ا</w:t>
      </w:r>
      <w:r w:rsidRPr="00D170B3">
        <w:rPr>
          <w:rFonts w:ascii="Simplified Arabic" w:hAnsi="Simplified Arabic" w:cs="Simplified Arabic"/>
          <w:szCs w:val="20"/>
          <w:rtl/>
        </w:rPr>
        <w:t>لأطراف في بروتوكول قرطاجنة.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Bidi" w:hAnsiTheme="majorBidi" w:cstheme="majorBidi"/>
        <w:sz w:val="20"/>
        <w:szCs w:val="20"/>
        <w:rtl/>
      </w:rPr>
      <w:alias w:val="Subject"/>
      <w:tag w:val=""/>
      <w:id w:val="2000850099"/>
      <w:placeholder>
        <w:docPart w:val="C5E2EE24A0E5413E8AB03864FF66CD93"/>
      </w:placeholder>
      <w:dataBinding w:prefixMappings="xmlns:ns0='http://purl.org/dc/elements/1.1/' xmlns:ns1='http://schemas.openxmlformats.org/package/2006/metadata/core-properties' " w:xpath="/ns1:coreProperties[1]/ns0:subject[1]" w:storeItemID="{6C3C8BC8-F283-45AE-878A-BAB7291924A1}"/>
      <w:text/>
    </w:sdtPr>
    <w:sdtContent>
      <w:p w14:paraId="623E188D" w14:textId="02713C7E" w:rsidR="008B514F" w:rsidRPr="00047A54" w:rsidRDefault="00A31AA1" w:rsidP="00350E8B">
        <w:pPr>
          <w:pStyle w:val="Header"/>
          <w:pBdr>
            <w:bottom w:val="single" w:sz="4" w:space="1" w:color="auto"/>
          </w:pBdr>
          <w:spacing w:after="240"/>
          <w:jc w:val="left"/>
          <w:rPr>
            <w:caps/>
            <w:noProof/>
            <w:kern w:val="22"/>
            <w:sz w:val="20"/>
            <w:szCs w:val="20"/>
          </w:rPr>
        </w:pPr>
        <w:r w:rsidRPr="00047A54">
          <w:rPr>
            <w:rFonts w:asciiTheme="majorBidi" w:hAnsiTheme="majorBidi" w:cstheme="majorBidi"/>
            <w:sz w:val="20"/>
            <w:szCs w:val="20"/>
          </w:rPr>
          <w:t>CBD/SBI/4</w:t>
        </w:r>
        <w:r w:rsidR="008F44CA">
          <w:rPr>
            <w:rFonts w:asciiTheme="majorBidi" w:hAnsiTheme="majorBidi" w:cstheme="majorBidi"/>
            <w:sz w:val="20"/>
            <w:szCs w:val="20"/>
          </w:rPr>
          <w:t>/</w:t>
        </w:r>
        <w:r w:rsidR="00715C96">
          <w:rPr>
            <w:rFonts w:asciiTheme="majorBidi" w:hAnsiTheme="majorBidi" w:cstheme="majorBidi"/>
            <w:sz w:val="20"/>
            <w:szCs w:val="20"/>
          </w:rPr>
          <w:t>6</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Bidi" w:hAnsiTheme="majorBidi" w:cstheme="majorBidi"/>
        <w:sz w:val="20"/>
        <w:szCs w:val="20"/>
        <w:rtl/>
      </w:rPr>
      <w:alias w:val="Subject"/>
      <w:tag w:val=""/>
      <w:id w:val="1792929264"/>
      <w:placeholder>
        <w:docPart w:val="203DB80729ADEA4EB1438615E44C2C8E"/>
      </w:placeholder>
      <w:dataBinding w:prefixMappings="xmlns:ns0='http://purl.org/dc/elements/1.1/' xmlns:ns1='http://schemas.openxmlformats.org/package/2006/metadata/core-properties' " w:xpath="/ns1:coreProperties[1]/ns0:subject[1]" w:storeItemID="{6C3C8BC8-F283-45AE-878A-BAB7291924A1}"/>
      <w:text/>
    </w:sdtPr>
    <w:sdtContent>
      <w:p w14:paraId="7E440A8C" w14:textId="1CAEBDB8" w:rsidR="005D133F" w:rsidRPr="00047A54" w:rsidRDefault="008F44CA" w:rsidP="00D47F0C">
        <w:pPr>
          <w:pStyle w:val="Header"/>
          <w:pBdr>
            <w:bottom w:val="single" w:sz="4" w:space="1" w:color="auto"/>
          </w:pBdr>
          <w:spacing w:after="240"/>
          <w:rPr>
            <w:sz w:val="20"/>
            <w:szCs w:val="20"/>
            <w:rtl/>
          </w:rPr>
        </w:pPr>
        <w:r>
          <w:rPr>
            <w:rFonts w:asciiTheme="majorBidi" w:hAnsiTheme="majorBidi" w:cstheme="majorBidi"/>
            <w:sz w:val="20"/>
            <w:szCs w:val="20"/>
          </w:rPr>
          <w:t>CBD/SBI/4/6</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963E2" w14:textId="1E2D6E55" w:rsidR="005D133F" w:rsidRPr="00247B04" w:rsidRDefault="005D133F" w:rsidP="008B514F">
    <w:pPr>
      <w:spacing w:after="240"/>
      <w:rPr>
        <w:noProof/>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5E1F"/>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 w15:restartNumberingAfterBreak="0">
    <w:nsid w:val="015B245A"/>
    <w:multiLevelType w:val="hybridMultilevel"/>
    <w:tmpl w:val="9B5A6BC4"/>
    <w:lvl w:ilvl="0" w:tplc="99DAE74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F49F9"/>
    <w:multiLevelType w:val="hybridMultilevel"/>
    <w:tmpl w:val="CD2A7E44"/>
    <w:lvl w:ilvl="0" w:tplc="FFFFFFFF">
      <w:start w:val="1"/>
      <w:numFmt w:val="arabicAbjad"/>
      <w:lvlText w:val="(%1)"/>
      <w:lvlJc w:val="left"/>
      <w:pPr>
        <w:ind w:left="2520" w:hanging="360"/>
      </w:pPr>
      <w:rPr>
        <w:rFonts w:ascii="Malgun Gothic" w:hAnsi="Malgun Gothic"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DE53E31"/>
    <w:multiLevelType w:val="hybridMultilevel"/>
    <w:tmpl w:val="D070D6B0"/>
    <w:lvl w:ilvl="0" w:tplc="A4F02E9E">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136237DF"/>
    <w:multiLevelType w:val="hybridMultilevel"/>
    <w:tmpl w:val="32C2B47E"/>
    <w:lvl w:ilvl="0" w:tplc="FB4E9EEA">
      <w:start w:val="5"/>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41BAF"/>
    <w:multiLevelType w:val="hybridMultilevel"/>
    <w:tmpl w:val="C958DAA8"/>
    <w:lvl w:ilvl="0" w:tplc="FFFFFFFF">
      <w:start w:val="1"/>
      <w:numFmt w:val="arabicAbjad"/>
      <w:lvlText w:val="(%1)"/>
      <w:lvlJc w:val="left"/>
      <w:pPr>
        <w:ind w:left="1350" w:hanging="360"/>
      </w:pPr>
      <w:rPr>
        <w:rFonts w:ascii="Malgun Gothic" w:hAnsi="Malgun Gothic" w:hint="default"/>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7E30305"/>
    <w:multiLevelType w:val="hybridMultilevel"/>
    <w:tmpl w:val="931E605A"/>
    <w:lvl w:ilvl="0" w:tplc="31CA839C">
      <w:start w:val="1"/>
      <w:numFmt w:val="arabicAbjad"/>
      <w:lvlText w:val="(%1)"/>
      <w:lvlJc w:val="left"/>
      <w:pPr>
        <w:ind w:left="1350" w:hanging="360"/>
      </w:pPr>
      <w:rPr>
        <w:rFonts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8680C8F"/>
    <w:multiLevelType w:val="hybridMultilevel"/>
    <w:tmpl w:val="E0220742"/>
    <w:lvl w:ilvl="0" w:tplc="EDA8F8CA">
      <w:start w:val="1"/>
      <w:numFmt w:val="decimal"/>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96F6DE5"/>
    <w:multiLevelType w:val="hybridMultilevel"/>
    <w:tmpl w:val="98742904"/>
    <w:lvl w:ilvl="0" w:tplc="89D8AAF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14016"/>
    <w:multiLevelType w:val="hybridMultilevel"/>
    <w:tmpl w:val="ABD20FB2"/>
    <w:lvl w:ilvl="0" w:tplc="FFFFFFFF">
      <w:start w:val="1"/>
      <w:numFmt w:val="arabicAbjad"/>
      <w:lvlText w:val="(%1)"/>
      <w:lvlJc w:val="left"/>
      <w:pPr>
        <w:ind w:left="1494" w:hanging="360"/>
      </w:pPr>
      <w:rPr>
        <w:rFonts w:ascii="Malgun Gothic" w:hAnsi="Malgun Gothic"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1B39129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2" w15:restartNumberingAfterBreak="0">
    <w:nsid w:val="1E7F1BAA"/>
    <w:multiLevelType w:val="hybridMultilevel"/>
    <w:tmpl w:val="6BA07212"/>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22F2CC4"/>
    <w:multiLevelType w:val="hybridMultilevel"/>
    <w:tmpl w:val="0AE8D64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A1DA1"/>
    <w:multiLevelType w:val="hybridMultilevel"/>
    <w:tmpl w:val="B7A4B94E"/>
    <w:lvl w:ilvl="0" w:tplc="04DA6978">
      <w:start w:val="19"/>
      <w:numFmt w:val="decimal"/>
      <w:lvlText w:val="%1-"/>
      <w:lvlJc w:val="left"/>
      <w:pPr>
        <w:ind w:left="3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77926"/>
    <w:multiLevelType w:val="hybridMultilevel"/>
    <w:tmpl w:val="2B2200B8"/>
    <w:lvl w:ilvl="0" w:tplc="88DCC82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8E87A69"/>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21670"/>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2C475D"/>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9" w15:restartNumberingAfterBreak="0">
    <w:nsid w:val="2F8422DD"/>
    <w:multiLevelType w:val="hybridMultilevel"/>
    <w:tmpl w:val="69FE9F06"/>
    <w:lvl w:ilvl="0" w:tplc="31CA839C">
      <w:start w:val="1"/>
      <w:numFmt w:val="arabicAbjad"/>
      <w:lvlText w:val="(%1)"/>
      <w:lvlJc w:val="left"/>
      <w:pPr>
        <w:ind w:left="1350" w:hanging="360"/>
      </w:pPr>
      <w:rPr>
        <w:rFonts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39A40C95"/>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1" w15:restartNumberingAfterBreak="0">
    <w:nsid w:val="3E1915C5"/>
    <w:multiLevelType w:val="hybridMultilevel"/>
    <w:tmpl w:val="0950C596"/>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E8B2460"/>
    <w:multiLevelType w:val="hybridMultilevel"/>
    <w:tmpl w:val="6DAE3EBE"/>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D2F6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5" w15:restartNumberingAfterBreak="0">
    <w:nsid w:val="45E63BAA"/>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F90C66"/>
    <w:multiLevelType w:val="hybridMultilevel"/>
    <w:tmpl w:val="235ABEF8"/>
    <w:lvl w:ilvl="0" w:tplc="E982AB52">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7" w15:restartNumberingAfterBreak="0">
    <w:nsid w:val="4C1F7A61"/>
    <w:multiLevelType w:val="hybridMultilevel"/>
    <w:tmpl w:val="D4F208A0"/>
    <w:lvl w:ilvl="0" w:tplc="E85CA1A6">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8" w15:restartNumberingAfterBreak="0">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9" w15:restartNumberingAfterBreak="0">
    <w:nsid w:val="51062493"/>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B70B20"/>
    <w:multiLevelType w:val="hybridMultilevel"/>
    <w:tmpl w:val="A5AE7A48"/>
    <w:lvl w:ilvl="0" w:tplc="05F047B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565B19B6"/>
    <w:multiLevelType w:val="hybridMultilevel"/>
    <w:tmpl w:val="B84CD5BE"/>
    <w:lvl w:ilvl="0" w:tplc="59A81136">
      <w:start w:val="1"/>
      <w:numFmt w:val="decimal"/>
      <w:lvlText w:val="%1-"/>
      <w:lvlJc w:val="left"/>
      <w:pPr>
        <w:ind w:left="2490" w:hanging="360"/>
      </w:pPr>
      <w:rPr>
        <w:rFonts w:hint="default"/>
        <w:sz w:val="22"/>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2" w15:restartNumberingAfterBreak="0">
    <w:nsid w:val="5AC171C9"/>
    <w:multiLevelType w:val="hybridMultilevel"/>
    <w:tmpl w:val="2180A620"/>
    <w:lvl w:ilvl="0" w:tplc="A3E2C2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2232D95"/>
    <w:multiLevelType w:val="hybridMultilevel"/>
    <w:tmpl w:val="222AEB7A"/>
    <w:lvl w:ilvl="0" w:tplc="3DE280A0">
      <w:start w:val="1"/>
      <w:numFmt w:val="decimal"/>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34" w15:restartNumberingAfterBreak="0">
    <w:nsid w:val="62CF77EC"/>
    <w:multiLevelType w:val="hybridMultilevel"/>
    <w:tmpl w:val="193A1160"/>
    <w:lvl w:ilvl="0" w:tplc="3A785AC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8B70991"/>
    <w:multiLevelType w:val="hybridMultilevel"/>
    <w:tmpl w:val="44A040FE"/>
    <w:lvl w:ilvl="0" w:tplc="B7E8EAC4">
      <w:start w:val="1"/>
      <w:numFmt w:val="decimal"/>
      <w:pStyle w:val="Para10"/>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6A33704E"/>
    <w:multiLevelType w:val="hybridMultilevel"/>
    <w:tmpl w:val="77ECF874"/>
    <w:lvl w:ilvl="0" w:tplc="302456A4">
      <w:start w:val="1"/>
      <w:numFmt w:val="decimal"/>
      <w:lvlText w:val="%1-"/>
      <w:lvlJc w:val="left"/>
      <w:pPr>
        <w:ind w:left="927" w:hanging="360"/>
      </w:pPr>
      <w:rPr>
        <w:rFonts w:hint="default"/>
        <w:b/>
        <w:bCs/>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6B310AAE"/>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8" w15:restartNumberingAfterBreak="0">
    <w:nsid w:val="6B8D42E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9" w15:restartNumberingAfterBreak="0">
    <w:nsid w:val="6C5F40F2"/>
    <w:multiLevelType w:val="hybridMultilevel"/>
    <w:tmpl w:val="D37AA73E"/>
    <w:lvl w:ilvl="0" w:tplc="2AE87674">
      <w:start w:val="1"/>
      <w:numFmt w:val="decimal"/>
      <w:lvlText w:val="(%1)"/>
      <w:lvlJc w:val="left"/>
      <w:pPr>
        <w:ind w:left="2160" w:hanging="45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70EF5EE5"/>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C25705"/>
    <w:multiLevelType w:val="hybridMultilevel"/>
    <w:tmpl w:val="EF2C23D0"/>
    <w:lvl w:ilvl="0" w:tplc="596C168C">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42" w15:restartNumberingAfterBreak="0">
    <w:nsid w:val="75226264"/>
    <w:multiLevelType w:val="hybridMultilevel"/>
    <w:tmpl w:val="DAEE907E"/>
    <w:lvl w:ilvl="0" w:tplc="2C623454">
      <w:start w:val="1"/>
      <w:numFmt w:val="arabicAbjad"/>
      <w:lvlText w:val="(%1)"/>
      <w:lvlJc w:val="left"/>
      <w:pPr>
        <w:ind w:left="2000" w:hanging="360"/>
      </w:pPr>
      <w:rPr>
        <w:rFonts w:hint="default"/>
        <w:sz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43" w15:restartNumberingAfterBreak="0">
    <w:nsid w:val="77293160"/>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44" w15:restartNumberingAfterBreak="0">
    <w:nsid w:val="7A0F75FA"/>
    <w:multiLevelType w:val="hybridMultilevel"/>
    <w:tmpl w:val="4E406A38"/>
    <w:lvl w:ilvl="0" w:tplc="6C742CC6">
      <w:start w:val="1"/>
      <w:numFmt w:val="arabicAbjad"/>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C7C01A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num w:numId="1" w16cid:durableId="1089501767">
    <w:abstractNumId w:val="28"/>
  </w:num>
  <w:num w:numId="2" w16cid:durableId="1224372750">
    <w:abstractNumId w:val="4"/>
  </w:num>
  <w:num w:numId="3" w16cid:durableId="1522233392">
    <w:abstractNumId w:val="23"/>
  </w:num>
  <w:num w:numId="4" w16cid:durableId="976451740">
    <w:abstractNumId w:val="21"/>
  </w:num>
  <w:num w:numId="5" w16cid:durableId="378826561">
    <w:abstractNumId w:val="22"/>
  </w:num>
  <w:num w:numId="6" w16cid:durableId="656686476">
    <w:abstractNumId w:val="36"/>
  </w:num>
  <w:num w:numId="7" w16cid:durableId="687606436">
    <w:abstractNumId w:val="8"/>
  </w:num>
  <w:num w:numId="8" w16cid:durableId="2143963850">
    <w:abstractNumId w:val="12"/>
  </w:num>
  <w:num w:numId="9" w16cid:durableId="945425271">
    <w:abstractNumId w:val="31"/>
  </w:num>
  <w:num w:numId="10" w16cid:durableId="194730262">
    <w:abstractNumId w:val="24"/>
  </w:num>
  <w:num w:numId="11" w16cid:durableId="1455445272">
    <w:abstractNumId w:val="37"/>
  </w:num>
  <w:num w:numId="12" w16cid:durableId="1994944802">
    <w:abstractNumId w:val="40"/>
  </w:num>
  <w:num w:numId="13" w16cid:durableId="2142335560">
    <w:abstractNumId w:val="20"/>
  </w:num>
  <w:num w:numId="14" w16cid:durableId="108669121">
    <w:abstractNumId w:val="45"/>
  </w:num>
  <w:num w:numId="15" w16cid:durableId="1839736672">
    <w:abstractNumId w:val="18"/>
  </w:num>
  <w:num w:numId="16" w16cid:durableId="1632007920">
    <w:abstractNumId w:val="43"/>
  </w:num>
  <w:num w:numId="17" w16cid:durableId="317805393">
    <w:abstractNumId w:val="17"/>
  </w:num>
  <w:num w:numId="18" w16cid:durableId="990868616">
    <w:abstractNumId w:val="38"/>
  </w:num>
  <w:num w:numId="19" w16cid:durableId="1132138752">
    <w:abstractNumId w:val="29"/>
  </w:num>
  <w:num w:numId="20" w16cid:durableId="288708612">
    <w:abstractNumId w:val="0"/>
  </w:num>
  <w:num w:numId="21" w16cid:durableId="586883278">
    <w:abstractNumId w:val="11"/>
  </w:num>
  <w:num w:numId="22" w16cid:durableId="2017414822">
    <w:abstractNumId w:val="25"/>
  </w:num>
  <w:num w:numId="23" w16cid:durableId="1765611249">
    <w:abstractNumId w:val="35"/>
  </w:num>
  <w:num w:numId="24" w16cid:durableId="376660122">
    <w:abstractNumId w:val="41"/>
  </w:num>
  <w:num w:numId="25" w16cid:durableId="103312209">
    <w:abstractNumId w:val="26"/>
  </w:num>
  <w:num w:numId="26" w16cid:durableId="1574506188">
    <w:abstractNumId w:val="42"/>
  </w:num>
  <w:num w:numId="27" w16cid:durableId="1678997555">
    <w:abstractNumId w:val="5"/>
  </w:num>
  <w:num w:numId="28" w16cid:durableId="1933510894">
    <w:abstractNumId w:val="13"/>
  </w:num>
  <w:num w:numId="29" w16cid:durableId="683366390">
    <w:abstractNumId w:val="1"/>
  </w:num>
  <w:num w:numId="30" w16cid:durableId="60296051">
    <w:abstractNumId w:val="9"/>
  </w:num>
  <w:num w:numId="31" w16cid:durableId="1246763092">
    <w:abstractNumId w:val="44"/>
  </w:num>
  <w:num w:numId="32" w16cid:durableId="1404529761">
    <w:abstractNumId w:val="16"/>
  </w:num>
  <w:num w:numId="33" w16cid:durableId="1650474229">
    <w:abstractNumId w:val="10"/>
  </w:num>
  <w:num w:numId="34" w16cid:durableId="161089843">
    <w:abstractNumId w:val="34"/>
  </w:num>
  <w:num w:numId="35" w16cid:durableId="1094519363">
    <w:abstractNumId w:val="32"/>
  </w:num>
  <w:num w:numId="36" w16cid:durableId="671760760">
    <w:abstractNumId w:val="2"/>
  </w:num>
  <w:num w:numId="37" w16cid:durableId="1279607388">
    <w:abstractNumId w:val="27"/>
  </w:num>
  <w:num w:numId="38" w16cid:durableId="2127001284">
    <w:abstractNumId w:val="33"/>
  </w:num>
  <w:num w:numId="39" w16cid:durableId="1531141410">
    <w:abstractNumId w:val="14"/>
  </w:num>
  <w:num w:numId="40" w16cid:durableId="1081566139">
    <w:abstractNumId w:val="15"/>
  </w:num>
  <w:num w:numId="41" w16cid:durableId="615453767">
    <w:abstractNumId w:val="6"/>
  </w:num>
  <w:num w:numId="42" w16cid:durableId="615991639">
    <w:abstractNumId w:val="3"/>
  </w:num>
  <w:num w:numId="43" w16cid:durableId="984972493">
    <w:abstractNumId w:val="39"/>
  </w:num>
  <w:num w:numId="44" w16cid:durableId="158231762">
    <w:abstractNumId w:val="30"/>
  </w:num>
  <w:num w:numId="45" w16cid:durableId="369494440">
    <w:abstractNumId w:val="19"/>
  </w:num>
  <w:num w:numId="46" w16cid:durableId="119977728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activeWritingStyle w:appName="MSWord" w:lang="ar-SA" w:vendorID="64" w:dllVersion="6" w:nlCheck="1" w:checkStyle="0"/>
  <w:activeWritingStyle w:appName="MSWord" w:lang="en-US" w:vendorID="64" w:dllVersion="6" w:nlCheck="1" w:checkStyle="1"/>
  <w:activeWritingStyle w:appName="MSWord" w:lang="fr-CA" w:vendorID="64" w:dllVersion="6" w:nlCheck="1" w:checkStyle="1"/>
  <w:activeWritingStyle w:appName="MSWord" w:lang="ar-LY" w:vendorID="64" w:dllVersion="6" w:nlCheck="1" w:checkStyle="0"/>
  <w:activeWritingStyle w:appName="MSWord" w:lang="ar-EG"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ar-SA" w:vendorID="4" w:dllVersion="512" w:checkStyle="0"/>
  <w:activeWritingStyle w:appName="MSWord" w:lang="ar-EG" w:vendorID="4" w:dllVersion="512" w:checkStyle="0"/>
  <w:activeWritingStyle w:appName="MSWord" w:lang="ar-LY"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10"/>
    <w:rsid w:val="00000392"/>
    <w:rsid w:val="00001D92"/>
    <w:rsid w:val="00004AD4"/>
    <w:rsid w:val="0000551F"/>
    <w:rsid w:val="00006287"/>
    <w:rsid w:val="00006770"/>
    <w:rsid w:val="00007595"/>
    <w:rsid w:val="000101D5"/>
    <w:rsid w:val="0001134E"/>
    <w:rsid w:val="0001213A"/>
    <w:rsid w:val="00012BB2"/>
    <w:rsid w:val="00012C36"/>
    <w:rsid w:val="00015775"/>
    <w:rsid w:val="000200E5"/>
    <w:rsid w:val="000203DF"/>
    <w:rsid w:val="00020C82"/>
    <w:rsid w:val="00023257"/>
    <w:rsid w:val="00023804"/>
    <w:rsid w:val="00023D56"/>
    <w:rsid w:val="0002503E"/>
    <w:rsid w:val="00030B27"/>
    <w:rsid w:val="00032BBB"/>
    <w:rsid w:val="00033633"/>
    <w:rsid w:val="000338FD"/>
    <w:rsid w:val="000341B8"/>
    <w:rsid w:val="000341C5"/>
    <w:rsid w:val="000344BD"/>
    <w:rsid w:val="00034798"/>
    <w:rsid w:val="00034BD4"/>
    <w:rsid w:val="00036335"/>
    <w:rsid w:val="00036D92"/>
    <w:rsid w:val="000407CA"/>
    <w:rsid w:val="00040B47"/>
    <w:rsid w:val="00040BD1"/>
    <w:rsid w:val="00041589"/>
    <w:rsid w:val="0004164F"/>
    <w:rsid w:val="000426A4"/>
    <w:rsid w:val="000429B0"/>
    <w:rsid w:val="000435FF"/>
    <w:rsid w:val="0004398C"/>
    <w:rsid w:val="00044005"/>
    <w:rsid w:val="00045402"/>
    <w:rsid w:val="00047A54"/>
    <w:rsid w:val="0005100D"/>
    <w:rsid w:val="00051C99"/>
    <w:rsid w:val="0005299C"/>
    <w:rsid w:val="00053296"/>
    <w:rsid w:val="00053D47"/>
    <w:rsid w:val="00054E89"/>
    <w:rsid w:val="000554B1"/>
    <w:rsid w:val="00055B9B"/>
    <w:rsid w:val="00056F44"/>
    <w:rsid w:val="0005754C"/>
    <w:rsid w:val="000614BE"/>
    <w:rsid w:val="000616F6"/>
    <w:rsid w:val="0006204D"/>
    <w:rsid w:val="000622A5"/>
    <w:rsid w:val="0006258D"/>
    <w:rsid w:val="00064314"/>
    <w:rsid w:val="000643AC"/>
    <w:rsid w:val="0006448A"/>
    <w:rsid w:val="000657F1"/>
    <w:rsid w:val="000664A1"/>
    <w:rsid w:val="00070622"/>
    <w:rsid w:val="0007136B"/>
    <w:rsid w:val="00071FA5"/>
    <w:rsid w:val="0007349C"/>
    <w:rsid w:val="00074517"/>
    <w:rsid w:val="00075E16"/>
    <w:rsid w:val="0007604D"/>
    <w:rsid w:val="000812E4"/>
    <w:rsid w:val="00083C98"/>
    <w:rsid w:val="00083F91"/>
    <w:rsid w:val="000850C3"/>
    <w:rsid w:val="000853EA"/>
    <w:rsid w:val="00086695"/>
    <w:rsid w:val="0008711F"/>
    <w:rsid w:val="000904BD"/>
    <w:rsid w:val="00090C56"/>
    <w:rsid w:val="00090EFA"/>
    <w:rsid w:val="00091103"/>
    <w:rsid w:val="000925D4"/>
    <w:rsid w:val="000965A7"/>
    <w:rsid w:val="00097274"/>
    <w:rsid w:val="000A214D"/>
    <w:rsid w:val="000A2C60"/>
    <w:rsid w:val="000A35AD"/>
    <w:rsid w:val="000A39A3"/>
    <w:rsid w:val="000A4207"/>
    <w:rsid w:val="000A793A"/>
    <w:rsid w:val="000B3393"/>
    <w:rsid w:val="000B36B8"/>
    <w:rsid w:val="000B3ADC"/>
    <w:rsid w:val="000B4A9E"/>
    <w:rsid w:val="000B55CD"/>
    <w:rsid w:val="000B6599"/>
    <w:rsid w:val="000B6D27"/>
    <w:rsid w:val="000B7667"/>
    <w:rsid w:val="000B7855"/>
    <w:rsid w:val="000C0548"/>
    <w:rsid w:val="000C0E46"/>
    <w:rsid w:val="000C16E8"/>
    <w:rsid w:val="000C1999"/>
    <w:rsid w:val="000C26F1"/>
    <w:rsid w:val="000C2B3B"/>
    <w:rsid w:val="000C44AA"/>
    <w:rsid w:val="000C4B59"/>
    <w:rsid w:val="000C5731"/>
    <w:rsid w:val="000C57F0"/>
    <w:rsid w:val="000C6447"/>
    <w:rsid w:val="000C6913"/>
    <w:rsid w:val="000C6A5F"/>
    <w:rsid w:val="000C6C2E"/>
    <w:rsid w:val="000C727C"/>
    <w:rsid w:val="000D1BB4"/>
    <w:rsid w:val="000D58B8"/>
    <w:rsid w:val="000D5BEF"/>
    <w:rsid w:val="000D5D38"/>
    <w:rsid w:val="000D7343"/>
    <w:rsid w:val="000D7AD5"/>
    <w:rsid w:val="000E024C"/>
    <w:rsid w:val="000E0450"/>
    <w:rsid w:val="000E0AB1"/>
    <w:rsid w:val="000E14C1"/>
    <w:rsid w:val="000E1A03"/>
    <w:rsid w:val="000E1B94"/>
    <w:rsid w:val="000E1F85"/>
    <w:rsid w:val="000E388D"/>
    <w:rsid w:val="000E4A9C"/>
    <w:rsid w:val="000E5EF0"/>
    <w:rsid w:val="000E6757"/>
    <w:rsid w:val="000E69B1"/>
    <w:rsid w:val="000E7821"/>
    <w:rsid w:val="000F0F28"/>
    <w:rsid w:val="000F17B6"/>
    <w:rsid w:val="000F185D"/>
    <w:rsid w:val="000F36D6"/>
    <w:rsid w:val="000F40FC"/>
    <w:rsid w:val="000F526A"/>
    <w:rsid w:val="000F5F29"/>
    <w:rsid w:val="000F65B6"/>
    <w:rsid w:val="001007DF"/>
    <w:rsid w:val="001007F3"/>
    <w:rsid w:val="00100E6D"/>
    <w:rsid w:val="00101B8B"/>
    <w:rsid w:val="001028D6"/>
    <w:rsid w:val="00102970"/>
    <w:rsid w:val="00103224"/>
    <w:rsid w:val="00104BC2"/>
    <w:rsid w:val="00105931"/>
    <w:rsid w:val="00105949"/>
    <w:rsid w:val="00105EEB"/>
    <w:rsid w:val="0010606B"/>
    <w:rsid w:val="001113FD"/>
    <w:rsid w:val="001118F8"/>
    <w:rsid w:val="001130CE"/>
    <w:rsid w:val="001133C9"/>
    <w:rsid w:val="001135E9"/>
    <w:rsid w:val="00114C7A"/>
    <w:rsid w:val="00115358"/>
    <w:rsid w:val="001156E9"/>
    <w:rsid w:val="00117A0B"/>
    <w:rsid w:val="00117F36"/>
    <w:rsid w:val="001212B4"/>
    <w:rsid w:val="001234CD"/>
    <w:rsid w:val="00123915"/>
    <w:rsid w:val="00124306"/>
    <w:rsid w:val="00126E2E"/>
    <w:rsid w:val="001272FD"/>
    <w:rsid w:val="00131811"/>
    <w:rsid w:val="00133A0C"/>
    <w:rsid w:val="001345C1"/>
    <w:rsid w:val="00134C02"/>
    <w:rsid w:val="00135198"/>
    <w:rsid w:val="00135BE8"/>
    <w:rsid w:val="001364B8"/>
    <w:rsid w:val="00136791"/>
    <w:rsid w:val="00136BF2"/>
    <w:rsid w:val="00137DBE"/>
    <w:rsid w:val="0014023D"/>
    <w:rsid w:val="00141D5C"/>
    <w:rsid w:val="0014463D"/>
    <w:rsid w:val="00144862"/>
    <w:rsid w:val="0014705E"/>
    <w:rsid w:val="00151BBC"/>
    <w:rsid w:val="00152060"/>
    <w:rsid w:val="001522E2"/>
    <w:rsid w:val="0015238F"/>
    <w:rsid w:val="00154A77"/>
    <w:rsid w:val="001553FA"/>
    <w:rsid w:val="001569F5"/>
    <w:rsid w:val="00156ADA"/>
    <w:rsid w:val="00157248"/>
    <w:rsid w:val="00160E87"/>
    <w:rsid w:val="00161681"/>
    <w:rsid w:val="001632C2"/>
    <w:rsid w:val="00163450"/>
    <w:rsid w:val="00165928"/>
    <w:rsid w:val="00167A61"/>
    <w:rsid w:val="00167EEE"/>
    <w:rsid w:val="00170B40"/>
    <w:rsid w:val="00173055"/>
    <w:rsid w:val="001731D7"/>
    <w:rsid w:val="00173BB0"/>
    <w:rsid w:val="00175657"/>
    <w:rsid w:val="00175ADF"/>
    <w:rsid w:val="00180271"/>
    <w:rsid w:val="001824F1"/>
    <w:rsid w:val="001842D9"/>
    <w:rsid w:val="0018484F"/>
    <w:rsid w:val="0018503F"/>
    <w:rsid w:val="00185239"/>
    <w:rsid w:val="00187D5F"/>
    <w:rsid w:val="00190078"/>
    <w:rsid w:val="00190444"/>
    <w:rsid w:val="00192128"/>
    <w:rsid w:val="0019283C"/>
    <w:rsid w:val="00192D25"/>
    <w:rsid w:val="00192D5B"/>
    <w:rsid w:val="001952C3"/>
    <w:rsid w:val="001957FA"/>
    <w:rsid w:val="00196161"/>
    <w:rsid w:val="00196383"/>
    <w:rsid w:val="00196947"/>
    <w:rsid w:val="0019788A"/>
    <w:rsid w:val="00197DD6"/>
    <w:rsid w:val="001A0729"/>
    <w:rsid w:val="001A2251"/>
    <w:rsid w:val="001A30A8"/>
    <w:rsid w:val="001A494B"/>
    <w:rsid w:val="001A6412"/>
    <w:rsid w:val="001A6933"/>
    <w:rsid w:val="001A7A25"/>
    <w:rsid w:val="001A7CCE"/>
    <w:rsid w:val="001B0230"/>
    <w:rsid w:val="001B1C22"/>
    <w:rsid w:val="001B226C"/>
    <w:rsid w:val="001B2740"/>
    <w:rsid w:val="001B2894"/>
    <w:rsid w:val="001B3596"/>
    <w:rsid w:val="001B501C"/>
    <w:rsid w:val="001B78F6"/>
    <w:rsid w:val="001C005D"/>
    <w:rsid w:val="001C04CE"/>
    <w:rsid w:val="001C1A11"/>
    <w:rsid w:val="001C1D35"/>
    <w:rsid w:val="001C1E44"/>
    <w:rsid w:val="001C28FD"/>
    <w:rsid w:val="001C3D98"/>
    <w:rsid w:val="001C464B"/>
    <w:rsid w:val="001C4B20"/>
    <w:rsid w:val="001C4BEE"/>
    <w:rsid w:val="001C5181"/>
    <w:rsid w:val="001C624F"/>
    <w:rsid w:val="001C67D7"/>
    <w:rsid w:val="001D04ED"/>
    <w:rsid w:val="001D0E8D"/>
    <w:rsid w:val="001D1BE6"/>
    <w:rsid w:val="001D28F3"/>
    <w:rsid w:val="001D5107"/>
    <w:rsid w:val="001D6722"/>
    <w:rsid w:val="001D6B12"/>
    <w:rsid w:val="001D6E0F"/>
    <w:rsid w:val="001D7083"/>
    <w:rsid w:val="001D792A"/>
    <w:rsid w:val="001E0047"/>
    <w:rsid w:val="001E3C6B"/>
    <w:rsid w:val="001E4452"/>
    <w:rsid w:val="001E6B47"/>
    <w:rsid w:val="001E7242"/>
    <w:rsid w:val="001F0250"/>
    <w:rsid w:val="001F17B9"/>
    <w:rsid w:val="001F2D68"/>
    <w:rsid w:val="001F2DF8"/>
    <w:rsid w:val="001F3733"/>
    <w:rsid w:val="001F7154"/>
    <w:rsid w:val="00201029"/>
    <w:rsid w:val="00204D6C"/>
    <w:rsid w:val="00206C03"/>
    <w:rsid w:val="00211170"/>
    <w:rsid w:val="0021156E"/>
    <w:rsid w:val="00212C5D"/>
    <w:rsid w:val="002130B8"/>
    <w:rsid w:val="00213E24"/>
    <w:rsid w:val="00214602"/>
    <w:rsid w:val="0021474C"/>
    <w:rsid w:val="00220028"/>
    <w:rsid w:val="00220A9E"/>
    <w:rsid w:val="00221184"/>
    <w:rsid w:val="00221BDF"/>
    <w:rsid w:val="00221FB7"/>
    <w:rsid w:val="00222552"/>
    <w:rsid w:val="0022287A"/>
    <w:rsid w:val="0022385C"/>
    <w:rsid w:val="00224384"/>
    <w:rsid w:val="00225FF6"/>
    <w:rsid w:val="002267E2"/>
    <w:rsid w:val="00227D76"/>
    <w:rsid w:val="002300DB"/>
    <w:rsid w:val="00231343"/>
    <w:rsid w:val="0023161A"/>
    <w:rsid w:val="00231EA1"/>
    <w:rsid w:val="00232665"/>
    <w:rsid w:val="00232FD3"/>
    <w:rsid w:val="00232FFB"/>
    <w:rsid w:val="00233E4E"/>
    <w:rsid w:val="002340EF"/>
    <w:rsid w:val="00234E62"/>
    <w:rsid w:val="0023679A"/>
    <w:rsid w:val="00236C0C"/>
    <w:rsid w:val="00243AA4"/>
    <w:rsid w:val="00244CEA"/>
    <w:rsid w:val="002457F5"/>
    <w:rsid w:val="00245A99"/>
    <w:rsid w:val="00245BE2"/>
    <w:rsid w:val="0024612F"/>
    <w:rsid w:val="00246C1C"/>
    <w:rsid w:val="002475AC"/>
    <w:rsid w:val="00247953"/>
    <w:rsid w:val="00247B04"/>
    <w:rsid w:val="00250359"/>
    <w:rsid w:val="002532D2"/>
    <w:rsid w:val="0025349B"/>
    <w:rsid w:val="002552A2"/>
    <w:rsid w:val="002570BF"/>
    <w:rsid w:val="00257B74"/>
    <w:rsid w:val="00264213"/>
    <w:rsid w:val="0026500F"/>
    <w:rsid w:val="002667B4"/>
    <w:rsid w:val="00272CC6"/>
    <w:rsid w:val="00273675"/>
    <w:rsid w:val="00273CBB"/>
    <w:rsid w:val="00274FFD"/>
    <w:rsid w:val="002765B8"/>
    <w:rsid w:val="002766C7"/>
    <w:rsid w:val="00281DE7"/>
    <w:rsid w:val="00283E14"/>
    <w:rsid w:val="00284F0C"/>
    <w:rsid w:val="0028748D"/>
    <w:rsid w:val="00290051"/>
    <w:rsid w:val="002911CA"/>
    <w:rsid w:val="00292CC2"/>
    <w:rsid w:val="00293573"/>
    <w:rsid w:val="0029509B"/>
    <w:rsid w:val="00295C88"/>
    <w:rsid w:val="002A2D09"/>
    <w:rsid w:val="002A3B80"/>
    <w:rsid w:val="002A58B0"/>
    <w:rsid w:val="002A6403"/>
    <w:rsid w:val="002B0294"/>
    <w:rsid w:val="002B34B1"/>
    <w:rsid w:val="002B37BB"/>
    <w:rsid w:val="002B57B6"/>
    <w:rsid w:val="002C131E"/>
    <w:rsid w:val="002C1603"/>
    <w:rsid w:val="002C1C21"/>
    <w:rsid w:val="002C5656"/>
    <w:rsid w:val="002C6255"/>
    <w:rsid w:val="002C64EB"/>
    <w:rsid w:val="002D0711"/>
    <w:rsid w:val="002D07A4"/>
    <w:rsid w:val="002D10A1"/>
    <w:rsid w:val="002D1A23"/>
    <w:rsid w:val="002D2756"/>
    <w:rsid w:val="002D2EA1"/>
    <w:rsid w:val="002D33DB"/>
    <w:rsid w:val="002D3B35"/>
    <w:rsid w:val="002D42C4"/>
    <w:rsid w:val="002D4E44"/>
    <w:rsid w:val="002E0053"/>
    <w:rsid w:val="002E02A5"/>
    <w:rsid w:val="002E0482"/>
    <w:rsid w:val="002F1EB5"/>
    <w:rsid w:val="002F1F41"/>
    <w:rsid w:val="002F2062"/>
    <w:rsid w:val="002F24AB"/>
    <w:rsid w:val="002F2CC3"/>
    <w:rsid w:val="002F2D78"/>
    <w:rsid w:val="002F39C1"/>
    <w:rsid w:val="002F416E"/>
    <w:rsid w:val="002F4B33"/>
    <w:rsid w:val="002F63EE"/>
    <w:rsid w:val="002F77A4"/>
    <w:rsid w:val="00300148"/>
    <w:rsid w:val="00300194"/>
    <w:rsid w:val="00300AAB"/>
    <w:rsid w:val="00300D8C"/>
    <w:rsid w:val="00301629"/>
    <w:rsid w:val="00301EAB"/>
    <w:rsid w:val="00301EF1"/>
    <w:rsid w:val="003023C2"/>
    <w:rsid w:val="00303512"/>
    <w:rsid w:val="00303B7D"/>
    <w:rsid w:val="0030410B"/>
    <w:rsid w:val="00304E70"/>
    <w:rsid w:val="00304F6D"/>
    <w:rsid w:val="003052B5"/>
    <w:rsid w:val="00305F53"/>
    <w:rsid w:val="00306EA7"/>
    <w:rsid w:val="00307338"/>
    <w:rsid w:val="00311B47"/>
    <w:rsid w:val="003127A5"/>
    <w:rsid w:val="00312968"/>
    <w:rsid w:val="003138F6"/>
    <w:rsid w:val="00315205"/>
    <w:rsid w:val="00315B6A"/>
    <w:rsid w:val="00315D84"/>
    <w:rsid w:val="00317675"/>
    <w:rsid w:val="0031792A"/>
    <w:rsid w:val="00320FF9"/>
    <w:rsid w:val="003214CC"/>
    <w:rsid w:val="0032255C"/>
    <w:rsid w:val="00322E67"/>
    <w:rsid w:val="003239FA"/>
    <w:rsid w:val="00324DC2"/>
    <w:rsid w:val="003253A2"/>
    <w:rsid w:val="0032570B"/>
    <w:rsid w:val="00326436"/>
    <w:rsid w:val="00327C01"/>
    <w:rsid w:val="003309CF"/>
    <w:rsid w:val="0033185F"/>
    <w:rsid w:val="003318E8"/>
    <w:rsid w:val="003320E5"/>
    <w:rsid w:val="00332D3D"/>
    <w:rsid w:val="00333943"/>
    <w:rsid w:val="00334347"/>
    <w:rsid w:val="00334682"/>
    <w:rsid w:val="003348A1"/>
    <w:rsid w:val="00334D87"/>
    <w:rsid w:val="00335DE7"/>
    <w:rsid w:val="00336039"/>
    <w:rsid w:val="00336BA8"/>
    <w:rsid w:val="00337767"/>
    <w:rsid w:val="00337796"/>
    <w:rsid w:val="00337E13"/>
    <w:rsid w:val="003400CC"/>
    <w:rsid w:val="00341A68"/>
    <w:rsid w:val="0034228A"/>
    <w:rsid w:val="00342EB3"/>
    <w:rsid w:val="00343B97"/>
    <w:rsid w:val="0034430E"/>
    <w:rsid w:val="00344F44"/>
    <w:rsid w:val="00345EC4"/>
    <w:rsid w:val="00346528"/>
    <w:rsid w:val="00346E94"/>
    <w:rsid w:val="00347511"/>
    <w:rsid w:val="00347A83"/>
    <w:rsid w:val="00347F18"/>
    <w:rsid w:val="003503C5"/>
    <w:rsid w:val="00350BA5"/>
    <w:rsid w:val="00350E8B"/>
    <w:rsid w:val="00351F0F"/>
    <w:rsid w:val="003544AC"/>
    <w:rsid w:val="00356EFA"/>
    <w:rsid w:val="00360C73"/>
    <w:rsid w:val="00360FC5"/>
    <w:rsid w:val="00361E16"/>
    <w:rsid w:val="00361F93"/>
    <w:rsid w:val="00363C36"/>
    <w:rsid w:val="00364CEC"/>
    <w:rsid w:val="00366270"/>
    <w:rsid w:val="00366BF2"/>
    <w:rsid w:val="00366CB3"/>
    <w:rsid w:val="00366F13"/>
    <w:rsid w:val="0036760F"/>
    <w:rsid w:val="00372F03"/>
    <w:rsid w:val="00375558"/>
    <w:rsid w:val="00375E7C"/>
    <w:rsid w:val="003764A5"/>
    <w:rsid w:val="003815D7"/>
    <w:rsid w:val="00381D53"/>
    <w:rsid w:val="00381FF0"/>
    <w:rsid w:val="003838DA"/>
    <w:rsid w:val="00384029"/>
    <w:rsid w:val="00384BB6"/>
    <w:rsid w:val="0038512E"/>
    <w:rsid w:val="00386B16"/>
    <w:rsid w:val="003871A0"/>
    <w:rsid w:val="003877F4"/>
    <w:rsid w:val="0038796D"/>
    <w:rsid w:val="00387E60"/>
    <w:rsid w:val="00391F12"/>
    <w:rsid w:val="003940DC"/>
    <w:rsid w:val="003947A2"/>
    <w:rsid w:val="00394AF3"/>
    <w:rsid w:val="00395349"/>
    <w:rsid w:val="00395BC8"/>
    <w:rsid w:val="00397126"/>
    <w:rsid w:val="00397545"/>
    <w:rsid w:val="003979D8"/>
    <w:rsid w:val="003A0366"/>
    <w:rsid w:val="003A1649"/>
    <w:rsid w:val="003A17EB"/>
    <w:rsid w:val="003A1919"/>
    <w:rsid w:val="003A231E"/>
    <w:rsid w:val="003A2D4C"/>
    <w:rsid w:val="003A3D2E"/>
    <w:rsid w:val="003A60E1"/>
    <w:rsid w:val="003A6E44"/>
    <w:rsid w:val="003A7729"/>
    <w:rsid w:val="003B1281"/>
    <w:rsid w:val="003B2A05"/>
    <w:rsid w:val="003B31D9"/>
    <w:rsid w:val="003B3460"/>
    <w:rsid w:val="003B5EF3"/>
    <w:rsid w:val="003C0120"/>
    <w:rsid w:val="003C08EE"/>
    <w:rsid w:val="003C0FB0"/>
    <w:rsid w:val="003C0FE1"/>
    <w:rsid w:val="003C1572"/>
    <w:rsid w:val="003C2547"/>
    <w:rsid w:val="003C3ED3"/>
    <w:rsid w:val="003C4174"/>
    <w:rsid w:val="003C47E0"/>
    <w:rsid w:val="003C5630"/>
    <w:rsid w:val="003C5681"/>
    <w:rsid w:val="003C59A5"/>
    <w:rsid w:val="003C79C4"/>
    <w:rsid w:val="003D0220"/>
    <w:rsid w:val="003D1378"/>
    <w:rsid w:val="003D2606"/>
    <w:rsid w:val="003D26CA"/>
    <w:rsid w:val="003D2D2C"/>
    <w:rsid w:val="003D4077"/>
    <w:rsid w:val="003D42C4"/>
    <w:rsid w:val="003D5BFC"/>
    <w:rsid w:val="003D6565"/>
    <w:rsid w:val="003D68B1"/>
    <w:rsid w:val="003D756D"/>
    <w:rsid w:val="003E09F9"/>
    <w:rsid w:val="003E1644"/>
    <w:rsid w:val="003E18AC"/>
    <w:rsid w:val="003E229F"/>
    <w:rsid w:val="003E235C"/>
    <w:rsid w:val="003E4681"/>
    <w:rsid w:val="003E4DFB"/>
    <w:rsid w:val="003E5041"/>
    <w:rsid w:val="003E671A"/>
    <w:rsid w:val="003E7522"/>
    <w:rsid w:val="003F0E0E"/>
    <w:rsid w:val="003F13C5"/>
    <w:rsid w:val="003F29FA"/>
    <w:rsid w:val="003F3235"/>
    <w:rsid w:val="003F6A6B"/>
    <w:rsid w:val="003F6FFD"/>
    <w:rsid w:val="004001D7"/>
    <w:rsid w:val="00400BD2"/>
    <w:rsid w:val="00401B51"/>
    <w:rsid w:val="00401DE5"/>
    <w:rsid w:val="00402383"/>
    <w:rsid w:val="004042A9"/>
    <w:rsid w:val="004043C5"/>
    <w:rsid w:val="00404806"/>
    <w:rsid w:val="0040665F"/>
    <w:rsid w:val="004066A1"/>
    <w:rsid w:val="00407BF9"/>
    <w:rsid w:val="004103F3"/>
    <w:rsid w:val="0041149C"/>
    <w:rsid w:val="00411987"/>
    <w:rsid w:val="00412270"/>
    <w:rsid w:val="004139B5"/>
    <w:rsid w:val="00417DE5"/>
    <w:rsid w:val="004202EF"/>
    <w:rsid w:val="00420522"/>
    <w:rsid w:val="00421A08"/>
    <w:rsid w:val="00421D8E"/>
    <w:rsid w:val="00422163"/>
    <w:rsid w:val="00422878"/>
    <w:rsid w:val="004243CE"/>
    <w:rsid w:val="0042469B"/>
    <w:rsid w:val="00424E0B"/>
    <w:rsid w:val="004250AD"/>
    <w:rsid w:val="0042529C"/>
    <w:rsid w:val="004257CC"/>
    <w:rsid w:val="004259BC"/>
    <w:rsid w:val="004271FF"/>
    <w:rsid w:val="004314BB"/>
    <w:rsid w:val="00431686"/>
    <w:rsid w:val="00431B52"/>
    <w:rsid w:val="00433D51"/>
    <w:rsid w:val="00435058"/>
    <w:rsid w:val="0043521E"/>
    <w:rsid w:val="0043522A"/>
    <w:rsid w:val="004401BB"/>
    <w:rsid w:val="00440BF4"/>
    <w:rsid w:val="00441823"/>
    <w:rsid w:val="00441C16"/>
    <w:rsid w:val="0044532F"/>
    <w:rsid w:val="00445812"/>
    <w:rsid w:val="00446322"/>
    <w:rsid w:val="004476F8"/>
    <w:rsid w:val="0045040D"/>
    <w:rsid w:val="004508F7"/>
    <w:rsid w:val="00452045"/>
    <w:rsid w:val="00456851"/>
    <w:rsid w:val="00456A00"/>
    <w:rsid w:val="00456D43"/>
    <w:rsid w:val="00456E12"/>
    <w:rsid w:val="004577AD"/>
    <w:rsid w:val="004578FE"/>
    <w:rsid w:val="00457BF6"/>
    <w:rsid w:val="004602E8"/>
    <w:rsid w:val="0046082A"/>
    <w:rsid w:val="0046207D"/>
    <w:rsid w:val="00463F80"/>
    <w:rsid w:val="00466C81"/>
    <w:rsid w:val="0047018C"/>
    <w:rsid w:val="0047074E"/>
    <w:rsid w:val="004709D0"/>
    <w:rsid w:val="00472AAA"/>
    <w:rsid w:val="00472DC5"/>
    <w:rsid w:val="00472EC3"/>
    <w:rsid w:val="0047400F"/>
    <w:rsid w:val="00474DA4"/>
    <w:rsid w:val="00475457"/>
    <w:rsid w:val="00480371"/>
    <w:rsid w:val="00480B89"/>
    <w:rsid w:val="004829FE"/>
    <w:rsid w:val="00483544"/>
    <w:rsid w:val="00483DAD"/>
    <w:rsid w:val="00484516"/>
    <w:rsid w:val="0048530E"/>
    <w:rsid w:val="00485B6B"/>
    <w:rsid w:val="004876FD"/>
    <w:rsid w:val="00487DA1"/>
    <w:rsid w:val="00487E68"/>
    <w:rsid w:val="00491B6E"/>
    <w:rsid w:val="004920F6"/>
    <w:rsid w:val="00492E42"/>
    <w:rsid w:val="0049347D"/>
    <w:rsid w:val="004944BB"/>
    <w:rsid w:val="004954B5"/>
    <w:rsid w:val="004961D1"/>
    <w:rsid w:val="00497500"/>
    <w:rsid w:val="00497ED7"/>
    <w:rsid w:val="004A0CCC"/>
    <w:rsid w:val="004A18B2"/>
    <w:rsid w:val="004A3D94"/>
    <w:rsid w:val="004A4A79"/>
    <w:rsid w:val="004A4D71"/>
    <w:rsid w:val="004A538F"/>
    <w:rsid w:val="004A5C63"/>
    <w:rsid w:val="004A5D4E"/>
    <w:rsid w:val="004A671B"/>
    <w:rsid w:val="004A7564"/>
    <w:rsid w:val="004B0B05"/>
    <w:rsid w:val="004B0F5A"/>
    <w:rsid w:val="004B2053"/>
    <w:rsid w:val="004B321C"/>
    <w:rsid w:val="004B3641"/>
    <w:rsid w:val="004B39AA"/>
    <w:rsid w:val="004B3D07"/>
    <w:rsid w:val="004B6D45"/>
    <w:rsid w:val="004C06C6"/>
    <w:rsid w:val="004C2B22"/>
    <w:rsid w:val="004C76CE"/>
    <w:rsid w:val="004D1E53"/>
    <w:rsid w:val="004D28AC"/>
    <w:rsid w:val="004D4971"/>
    <w:rsid w:val="004D5566"/>
    <w:rsid w:val="004D7E0B"/>
    <w:rsid w:val="004E0440"/>
    <w:rsid w:val="004E07AD"/>
    <w:rsid w:val="004E0F8C"/>
    <w:rsid w:val="004E21BF"/>
    <w:rsid w:val="004E2BA6"/>
    <w:rsid w:val="004E371B"/>
    <w:rsid w:val="004E45B9"/>
    <w:rsid w:val="004E5876"/>
    <w:rsid w:val="004E5EBE"/>
    <w:rsid w:val="004F0383"/>
    <w:rsid w:val="004F17AA"/>
    <w:rsid w:val="004F1B50"/>
    <w:rsid w:val="004F3813"/>
    <w:rsid w:val="004F5004"/>
    <w:rsid w:val="004F5494"/>
    <w:rsid w:val="005014A1"/>
    <w:rsid w:val="00501A73"/>
    <w:rsid w:val="0050344A"/>
    <w:rsid w:val="00504DBF"/>
    <w:rsid w:val="005056B3"/>
    <w:rsid w:val="00505F35"/>
    <w:rsid w:val="005077F7"/>
    <w:rsid w:val="00507892"/>
    <w:rsid w:val="00510994"/>
    <w:rsid w:val="00510C63"/>
    <w:rsid w:val="005124D8"/>
    <w:rsid w:val="00512DEC"/>
    <w:rsid w:val="00515599"/>
    <w:rsid w:val="005176CC"/>
    <w:rsid w:val="00520D20"/>
    <w:rsid w:val="00522354"/>
    <w:rsid w:val="00522CE6"/>
    <w:rsid w:val="00523456"/>
    <w:rsid w:val="0052455C"/>
    <w:rsid w:val="005250C6"/>
    <w:rsid w:val="005268D8"/>
    <w:rsid w:val="005300B2"/>
    <w:rsid w:val="005308CD"/>
    <w:rsid w:val="00530C1F"/>
    <w:rsid w:val="005317B9"/>
    <w:rsid w:val="005332B6"/>
    <w:rsid w:val="00533468"/>
    <w:rsid w:val="0053384E"/>
    <w:rsid w:val="00534650"/>
    <w:rsid w:val="00534E81"/>
    <w:rsid w:val="005368AA"/>
    <w:rsid w:val="00537AB2"/>
    <w:rsid w:val="00541D9B"/>
    <w:rsid w:val="0054521B"/>
    <w:rsid w:val="0054673D"/>
    <w:rsid w:val="0054792B"/>
    <w:rsid w:val="00551A79"/>
    <w:rsid w:val="005530F1"/>
    <w:rsid w:val="00553353"/>
    <w:rsid w:val="0055341F"/>
    <w:rsid w:val="00553874"/>
    <w:rsid w:val="00556981"/>
    <w:rsid w:val="00561C3E"/>
    <w:rsid w:val="00562A66"/>
    <w:rsid w:val="005630FB"/>
    <w:rsid w:val="0056347C"/>
    <w:rsid w:val="00563D3F"/>
    <w:rsid w:val="005645DC"/>
    <w:rsid w:val="00564933"/>
    <w:rsid w:val="0057129D"/>
    <w:rsid w:val="0057548E"/>
    <w:rsid w:val="00575545"/>
    <w:rsid w:val="00576F6A"/>
    <w:rsid w:val="00577194"/>
    <w:rsid w:val="00583684"/>
    <w:rsid w:val="00584F0D"/>
    <w:rsid w:val="00591751"/>
    <w:rsid w:val="00592149"/>
    <w:rsid w:val="00593309"/>
    <w:rsid w:val="005940EF"/>
    <w:rsid w:val="0059442D"/>
    <w:rsid w:val="005A2140"/>
    <w:rsid w:val="005A4950"/>
    <w:rsid w:val="005A4BE6"/>
    <w:rsid w:val="005A676B"/>
    <w:rsid w:val="005A6B48"/>
    <w:rsid w:val="005A6EC8"/>
    <w:rsid w:val="005A7A81"/>
    <w:rsid w:val="005B0324"/>
    <w:rsid w:val="005B0539"/>
    <w:rsid w:val="005B1BD6"/>
    <w:rsid w:val="005B2678"/>
    <w:rsid w:val="005B2C9D"/>
    <w:rsid w:val="005B7E94"/>
    <w:rsid w:val="005C087C"/>
    <w:rsid w:val="005C2702"/>
    <w:rsid w:val="005C2A70"/>
    <w:rsid w:val="005C2C25"/>
    <w:rsid w:val="005C3FF4"/>
    <w:rsid w:val="005C5456"/>
    <w:rsid w:val="005C5845"/>
    <w:rsid w:val="005C7240"/>
    <w:rsid w:val="005C779B"/>
    <w:rsid w:val="005C7D85"/>
    <w:rsid w:val="005D133F"/>
    <w:rsid w:val="005D2679"/>
    <w:rsid w:val="005D57E4"/>
    <w:rsid w:val="005D5C4A"/>
    <w:rsid w:val="005D6C1C"/>
    <w:rsid w:val="005D6DC4"/>
    <w:rsid w:val="005D7E09"/>
    <w:rsid w:val="005D7E1D"/>
    <w:rsid w:val="005E1D89"/>
    <w:rsid w:val="005E402F"/>
    <w:rsid w:val="005E4B2D"/>
    <w:rsid w:val="005E5D89"/>
    <w:rsid w:val="005E62C9"/>
    <w:rsid w:val="005E6990"/>
    <w:rsid w:val="005E70E9"/>
    <w:rsid w:val="005E7FDD"/>
    <w:rsid w:val="005F1E11"/>
    <w:rsid w:val="005F1ED7"/>
    <w:rsid w:val="005F26F1"/>
    <w:rsid w:val="005F348C"/>
    <w:rsid w:val="005F3BC1"/>
    <w:rsid w:val="005F3E06"/>
    <w:rsid w:val="005F3EC1"/>
    <w:rsid w:val="005F4220"/>
    <w:rsid w:val="005F458F"/>
    <w:rsid w:val="005F52FD"/>
    <w:rsid w:val="005F58D2"/>
    <w:rsid w:val="005F735F"/>
    <w:rsid w:val="005F76EF"/>
    <w:rsid w:val="0060013C"/>
    <w:rsid w:val="00600DCE"/>
    <w:rsid w:val="00601005"/>
    <w:rsid w:val="00604C7B"/>
    <w:rsid w:val="00605820"/>
    <w:rsid w:val="00606525"/>
    <w:rsid w:val="00607117"/>
    <w:rsid w:val="006079FC"/>
    <w:rsid w:val="0061220B"/>
    <w:rsid w:val="00613570"/>
    <w:rsid w:val="0061473B"/>
    <w:rsid w:val="00614BF1"/>
    <w:rsid w:val="00617643"/>
    <w:rsid w:val="00617CEF"/>
    <w:rsid w:val="00623A73"/>
    <w:rsid w:val="006261C5"/>
    <w:rsid w:val="00627143"/>
    <w:rsid w:val="0063163B"/>
    <w:rsid w:val="006336E4"/>
    <w:rsid w:val="0063378A"/>
    <w:rsid w:val="00634211"/>
    <w:rsid w:val="0063458F"/>
    <w:rsid w:val="00635F16"/>
    <w:rsid w:val="006367F4"/>
    <w:rsid w:val="00636FD6"/>
    <w:rsid w:val="00640279"/>
    <w:rsid w:val="006404E5"/>
    <w:rsid w:val="00641489"/>
    <w:rsid w:val="006427C2"/>
    <w:rsid w:val="00643481"/>
    <w:rsid w:val="00643B77"/>
    <w:rsid w:val="00644003"/>
    <w:rsid w:val="00644D52"/>
    <w:rsid w:val="006463B8"/>
    <w:rsid w:val="006479CA"/>
    <w:rsid w:val="0065014E"/>
    <w:rsid w:val="006507E0"/>
    <w:rsid w:val="00652222"/>
    <w:rsid w:val="0065239A"/>
    <w:rsid w:val="00654DCB"/>
    <w:rsid w:val="00656756"/>
    <w:rsid w:val="00656E87"/>
    <w:rsid w:val="006573BF"/>
    <w:rsid w:val="0066299D"/>
    <w:rsid w:val="0066379C"/>
    <w:rsid w:val="0066549A"/>
    <w:rsid w:val="00665DB2"/>
    <w:rsid w:val="00666E1D"/>
    <w:rsid w:val="00667087"/>
    <w:rsid w:val="006702E2"/>
    <w:rsid w:val="006711DB"/>
    <w:rsid w:val="00671585"/>
    <w:rsid w:val="0067192E"/>
    <w:rsid w:val="006719F9"/>
    <w:rsid w:val="00674932"/>
    <w:rsid w:val="00674B99"/>
    <w:rsid w:val="006761A8"/>
    <w:rsid w:val="006768E1"/>
    <w:rsid w:val="0067777F"/>
    <w:rsid w:val="006803F1"/>
    <w:rsid w:val="00680B79"/>
    <w:rsid w:val="0068186E"/>
    <w:rsid w:val="00681B07"/>
    <w:rsid w:val="00681B54"/>
    <w:rsid w:val="00682E43"/>
    <w:rsid w:val="00683118"/>
    <w:rsid w:val="0068446D"/>
    <w:rsid w:val="00686030"/>
    <w:rsid w:val="006861E3"/>
    <w:rsid w:val="0068773A"/>
    <w:rsid w:val="0069193F"/>
    <w:rsid w:val="00692581"/>
    <w:rsid w:val="00692C8E"/>
    <w:rsid w:val="00692E3C"/>
    <w:rsid w:val="006952C3"/>
    <w:rsid w:val="0069675D"/>
    <w:rsid w:val="006974DA"/>
    <w:rsid w:val="006A24F6"/>
    <w:rsid w:val="006A250E"/>
    <w:rsid w:val="006A2B65"/>
    <w:rsid w:val="006A39FC"/>
    <w:rsid w:val="006A3BEA"/>
    <w:rsid w:val="006A483F"/>
    <w:rsid w:val="006A50D9"/>
    <w:rsid w:val="006A5E20"/>
    <w:rsid w:val="006A6246"/>
    <w:rsid w:val="006A75B6"/>
    <w:rsid w:val="006A76E6"/>
    <w:rsid w:val="006B0BD0"/>
    <w:rsid w:val="006B1190"/>
    <w:rsid w:val="006B24CB"/>
    <w:rsid w:val="006B3C14"/>
    <w:rsid w:val="006B433A"/>
    <w:rsid w:val="006B4384"/>
    <w:rsid w:val="006B524C"/>
    <w:rsid w:val="006B6AF9"/>
    <w:rsid w:val="006B78B8"/>
    <w:rsid w:val="006B7B4E"/>
    <w:rsid w:val="006C1AEB"/>
    <w:rsid w:val="006C28D2"/>
    <w:rsid w:val="006C3162"/>
    <w:rsid w:val="006C3A12"/>
    <w:rsid w:val="006C580B"/>
    <w:rsid w:val="006C7DE0"/>
    <w:rsid w:val="006D0344"/>
    <w:rsid w:val="006D0597"/>
    <w:rsid w:val="006D1C25"/>
    <w:rsid w:val="006D2FB1"/>
    <w:rsid w:val="006D3061"/>
    <w:rsid w:val="006D4770"/>
    <w:rsid w:val="006D63E2"/>
    <w:rsid w:val="006D65F7"/>
    <w:rsid w:val="006D7D52"/>
    <w:rsid w:val="006E1D89"/>
    <w:rsid w:val="006E3DEA"/>
    <w:rsid w:val="006E5C95"/>
    <w:rsid w:val="006E6AB3"/>
    <w:rsid w:val="006E74C8"/>
    <w:rsid w:val="006F036D"/>
    <w:rsid w:val="006F11F3"/>
    <w:rsid w:val="006F16D7"/>
    <w:rsid w:val="006F1E64"/>
    <w:rsid w:val="006F3438"/>
    <w:rsid w:val="006F35EF"/>
    <w:rsid w:val="006F423E"/>
    <w:rsid w:val="006F4BA2"/>
    <w:rsid w:val="006F508B"/>
    <w:rsid w:val="006F7553"/>
    <w:rsid w:val="00703125"/>
    <w:rsid w:val="007031CC"/>
    <w:rsid w:val="007038A3"/>
    <w:rsid w:val="0070471A"/>
    <w:rsid w:val="00705057"/>
    <w:rsid w:val="0070545A"/>
    <w:rsid w:val="00705510"/>
    <w:rsid w:val="00705A7F"/>
    <w:rsid w:val="0070693E"/>
    <w:rsid w:val="0070712F"/>
    <w:rsid w:val="00707D4A"/>
    <w:rsid w:val="00707F8D"/>
    <w:rsid w:val="00711C03"/>
    <w:rsid w:val="0071366C"/>
    <w:rsid w:val="00714059"/>
    <w:rsid w:val="00714876"/>
    <w:rsid w:val="007149AB"/>
    <w:rsid w:val="007150D1"/>
    <w:rsid w:val="00715C96"/>
    <w:rsid w:val="007206C5"/>
    <w:rsid w:val="00721970"/>
    <w:rsid w:val="00721E22"/>
    <w:rsid w:val="007228CA"/>
    <w:rsid w:val="007240CA"/>
    <w:rsid w:val="007259EE"/>
    <w:rsid w:val="00725D6A"/>
    <w:rsid w:val="007269A7"/>
    <w:rsid w:val="00726D51"/>
    <w:rsid w:val="0072736A"/>
    <w:rsid w:val="00727B5A"/>
    <w:rsid w:val="00730534"/>
    <w:rsid w:val="007339C1"/>
    <w:rsid w:val="00735B04"/>
    <w:rsid w:val="00735EF0"/>
    <w:rsid w:val="00736591"/>
    <w:rsid w:val="007368B8"/>
    <w:rsid w:val="00737E49"/>
    <w:rsid w:val="007400C4"/>
    <w:rsid w:val="007401D6"/>
    <w:rsid w:val="00740A5D"/>
    <w:rsid w:val="00740BEB"/>
    <w:rsid w:val="00742FD6"/>
    <w:rsid w:val="0074580D"/>
    <w:rsid w:val="007463EC"/>
    <w:rsid w:val="007468C1"/>
    <w:rsid w:val="0074717B"/>
    <w:rsid w:val="0074765E"/>
    <w:rsid w:val="00747D0C"/>
    <w:rsid w:val="007505BD"/>
    <w:rsid w:val="007506DD"/>
    <w:rsid w:val="00750E38"/>
    <w:rsid w:val="00751336"/>
    <w:rsid w:val="00752435"/>
    <w:rsid w:val="00752A5D"/>
    <w:rsid w:val="007535A1"/>
    <w:rsid w:val="00753A63"/>
    <w:rsid w:val="007553B4"/>
    <w:rsid w:val="00755A27"/>
    <w:rsid w:val="00755F43"/>
    <w:rsid w:val="00757878"/>
    <w:rsid w:val="007607BD"/>
    <w:rsid w:val="007627D3"/>
    <w:rsid w:val="00762819"/>
    <w:rsid w:val="00762CEE"/>
    <w:rsid w:val="00764C02"/>
    <w:rsid w:val="00765700"/>
    <w:rsid w:val="00766BC1"/>
    <w:rsid w:val="00772135"/>
    <w:rsid w:val="0077343B"/>
    <w:rsid w:val="00773D92"/>
    <w:rsid w:val="00774C4D"/>
    <w:rsid w:val="00776CAC"/>
    <w:rsid w:val="00776D57"/>
    <w:rsid w:val="00776F56"/>
    <w:rsid w:val="0077709D"/>
    <w:rsid w:val="00777FD6"/>
    <w:rsid w:val="0078026F"/>
    <w:rsid w:val="0078046B"/>
    <w:rsid w:val="0078154A"/>
    <w:rsid w:val="00781704"/>
    <w:rsid w:val="00781A56"/>
    <w:rsid w:val="007822C1"/>
    <w:rsid w:val="007823B2"/>
    <w:rsid w:val="0078250C"/>
    <w:rsid w:val="00782A55"/>
    <w:rsid w:val="007830CF"/>
    <w:rsid w:val="00783F62"/>
    <w:rsid w:val="00784233"/>
    <w:rsid w:val="0078506F"/>
    <w:rsid w:val="00786639"/>
    <w:rsid w:val="00787A6E"/>
    <w:rsid w:val="00787AD2"/>
    <w:rsid w:val="0079002A"/>
    <w:rsid w:val="00790077"/>
    <w:rsid w:val="00790734"/>
    <w:rsid w:val="00790F55"/>
    <w:rsid w:val="00791949"/>
    <w:rsid w:val="00791BC5"/>
    <w:rsid w:val="00791FE9"/>
    <w:rsid w:val="00793007"/>
    <w:rsid w:val="00795611"/>
    <w:rsid w:val="0079566A"/>
    <w:rsid w:val="00796947"/>
    <w:rsid w:val="00796B5D"/>
    <w:rsid w:val="00796BDD"/>
    <w:rsid w:val="007A00D0"/>
    <w:rsid w:val="007A3A8C"/>
    <w:rsid w:val="007A61E5"/>
    <w:rsid w:val="007B09E9"/>
    <w:rsid w:val="007B1A27"/>
    <w:rsid w:val="007B202A"/>
    <w:rsid w:val="007B257D"/>
    <w:rsid w:val="007B3451"/>
    <w:rsid w:val="007B5210"/>
    <w:rsid w:val="007B52F3"/>
    <w:rsid w:val="007B53F3"/>
    <w:rsid w:val="007B5BB3"/>
    <w:rsid w:val="007B7597"/>
    <w:rsid w:val="007C0D98"/>
    <w:rsid w:val="007C1BF7"/>
    <w:rsid w:val="007C1E7F"/>
    <w:rsid w:val="007C2BD2"/>
    <w:rsid w:val="007C3B7A"/>
    <w:rsid w:val="007C4725"/>
    <w:rsid w:val="007C48F7"/>
    <w:rsid w:val="007C5628"/>
    <w:rsid w:val="007C57D4"/>
    <w:rsid w:val="007C6821"/>
    <w:rsid w:val="007D2003"/>
    <w:rsid w:val="007D2B0D"/>
    <w:rsid w:val="007D2EBA"/>
    <w:rsid w:val="007D41A3"/>
    <w:rsid w:val="007D5595"/>
    <w:rsid w:val="007D67FD"/>
    <w:rsid w:val="007D7CC5"/>
    <w:rsid w:val="007E06F9"/>
    <w:rsid w:val="007E2A36"/>
    <w:rsid w:val="007E3FAB"/>
    <w:rsid w:val="007E4284"/>
    <w:rsid w:val="007E44E1"/>
    <w:rsid w:val="007E4A28"/>
    <w:rsid w:val="007E4B23"/>
    <w:rsid w:val="007E4CA8"/>
    <w:rsid w:val="007E53F3"/>
    <w:rsid w:val="007E58D5"/>
    <w:rsid w:val="007E6117"/>
    <w:rsid w:val="007E6A13"/>
    <w:rsid w:val="007E7EFA"/>
    <w:rsid w:val="007F00F8"/>
    <w:rsid w:val="007F01D2"/>
    <w:rsid w:val="007F0A26"/>
    <w:rsid w:val="007F1DF8"/>
    <w:rsid w:val="007F2759"/>
    <w:rsid w:val="007F4D05"/>
    <w:rsid w:val="007F5523"/>
    <w:rsid w:val="007F6B23"/>
    <w:rsid w:val="007F79F7"/>
    <w:rsid w:val="008003E3"/>
    <w:rsid w:val="00800686"/>
    <w:rsid w:val="0080164D"/>
    <w:rsid w:val="008021BF"/>
    <w:rsid w:val="00802497"/>
    <w:rsid w:val="00802AF4"/>
    <w:rsid w:val="0080312F"/>
    <w:rsid w:val="008037F9"/>
    <w:rsid w:val="00804E77"/>
    <w:rsid w:val="00805E2B"/>
    <w:rsid w:val="008067CE"/>
    <w:rsid w:val="00806A7F"/>
    <w:rsid w:val="0081147B"/>
    <w:rsid w:val="00813F92"/>
    <w:rsid w:val="00814A66"/>
    <w:rsid w:val="00814FD9"/>
    <w:rsid w:val="00815096"/>
    <w:rsid w:val="008153C7"/>
    <w:rsid w:val="00816F48"/>
    <w:rsid w:val="00817BD2"/>
    <w:rsid w:val="008212FE"/>
    <w:rsid w:val="00821FC1"/>
    <w:rsid w:val="00823054"/>
    <w:rsid w:val="00823FD1"/>
    <w:rsid w:val="00825EF4"/>
    <w:rsid w:val="00826E55"/>
    <w:rsid w:val="00830871"/>
    <w:rsid w:val="00831D75"/>
    <w:rsid w:val="00831DA5"/>
    <w:rsid w:val="00832294"/>
    <w:rsid w:val="0083444A"/>
    <w:rsid w:val="00834881"/>
    <w:rsid w:val="00834A2A"/>
    <w:rsid w:val="00834E23"/>
    <w:rsid w:val="008351AA"/>
    <w:rsid w:val="008355A9"/>
    <w:rsid w:val="0083693D"/>
    <w:rsid w:val="00837E52"/>
    <w:rsid w:val="0084010F"/>
    <w:rsid w:val="00841B4F"/>
    <w:rsid w:val="00841D62"/>
    <w:rsid w:val="00842091"/>
    <w:rsid w:val="00843D9A"/>
    <w:rsid w:val="0084489B"/>
    <w:rsid w:val="00845B1F"/>
    <w:rsid w:val="00845F83"/>
    <w:rsid w:val="00846377"/>
    <w:rsid w:val="00846C2E"/>
    <w:rsid w:val="00856635"/>
    <w:rsid w:val="00857AC0"/>
    <w:rsid w:val="0086425D"/>
    <w:rsid w:val="008642EA"/>
    <w:rsid w:val="00864EF5"/>
    <w:rsid w:val="00865109"/>
    <w:rsid w:val="00865DA7"/>
    <w:rsid w:val="008661B4"/>
    <w:rsid w:val="00866478"/>
    <w:rsid w:val="008665FE"/>
    <w:rsid w:val="00871672"/>
    <w:rsid w:val="00871951"/>
    <w:rsid w:val="00871B92"/>
    <w:rsid w:val="008724B7"/>
    <w:rsid w:val="0087293D"/>
    <w:rsid w:val="00873FCF"/>
    <w:rsid w:val="00874A6E"/>
    <w:rsid w:val="00874C45"/>
    <w:rsid w:val="008759E4"/>
    <w:rsid w:val="00875C8C"/>
    <w:rsid w:val="00876A5B"/>
    <w:rsid w:val="00877531"/>
    <w:rsid w:val="00877E22"/>
    <w:rsid w:val="0088122C"/>
    <w:rsid w:val="00881933"/>
    <w:rsid w:val="00882296"/>
    <w:rsid w:val="0088292B"/>
    <w:rsid w:val="008830DD"/>
    <w:rsid w:val="00883A71"/>
    <w:rsid w:val="00883B57"/>
    <w:rsid w:val="00884CEC"/>
    <w:rsid w:val="008864F4"/>
    <w:rsid w:val="008865EA"/>
    <w:rsid w:val="00886AB7"/>
    <w:rsid w:val="0088762E"/>
    <w:rsid w:val="00887D83"/>
    <w:rsid w:val="008914DF"/>
    <w:rsid w:val="00893881"/>
    <w:rsid w:val="008943DA"/>
    <w:rsid w:val="00894CCC"/>
    <w:rsid w:val="00895728"/>
    <w:rsid w:val="00895D5E"/>
    <w:rsid w:val="00896E28"/>
    <w:rsid w:val="00897B1B"/>
    <w:rsid w:val="008A030D"/>
    <w:rsid w:val="008A1859"/>
    <w:rsid w:val="008A348B"/>
    <w:rsid w:val="008A40A3"/>
    <w:rsid w:val="008A4212"/>
    <w:rsid w:val="008A5A4D"/>
    <w:rsid w:val="008A5FD1"/>
    <w:rsid w:val="008A7976"/>
    <w:rsid w:val="008B322A"/>
    <w:rsid w:val="008B4C2A"/>
    <w:rsid w:val="008B4DD6"/>
    <w:rsid w:val="008B5104"/>
    <w:rsid w:val="008B514F"/>
    <w:rsid w:val="008B5495"/>
    <w:rsid w:val="008B6800"/>
    <w:rsid w:val="008B7EBC"/>
    <w:rsid w:val="008C02F7"/>
    <w:rsid w:val="008C1293"/>
    <w:rsid w:val="008C3189"/>
    <w:rsid w:val="008C3B48"/>
    <w:rsid w:val="008C4B9C"/>
    <w:rsid w:val="008C4E99"/>
    <w:rsid w:val="008C5CDF"/>
    <w:rsid w:val="008C5D42"/>
    <w:rsid w:val="008C5E7F"/>
    <w:rsid w:val="008C70C1"/>
    <w:rsid w:val="008C71A6"/>
    <w:rsid w:val="008C71A9"/>
    <w:rsid w:val="008D2CF4"/>
    <w:rsid w:val="008D31C8"/>
    <w:rsid w:val="008D408C"/>
    <w:rsid w:val="008D59AA"/>
    <w:rsid w:val="008D6482"/>
    <w:rsid w:val="008D75A3"/>
    <w:rsid w:val="008D7D2A"/>
    <w:rsid w:val="008E0A61"/>
    <w:rsid w:val="008E0B02"/>
    <w:rsid w:val="008E13E7"/>
    <w:rsid w:val="008E1472"/>
    <w:rsid w:val="008E266F"/>
    <w:rsid w:val="008E3FA7"/>
    <w:rsid w:val="008E476C"/>
    <w:rsid w:val="008E4CDF"/>
    <w:rsid w:val="008E59AC"/>
    <w:rsid w:val="008E61E8"/>
    <w:rsid w:val="008E714D"/>
    <w:rsid w:val="008F069D"/>
    <w:rsid w:val="008F0829"/>
    <w:rsid w:val="008F1038"/>
    <w:rsid w:val="008F1767"/>
    <w:rsid w:val="008F1925"/>
    <w:rsid w:val="008F1A3D"/>
    <w:rsid w:val="008F1B55"/>
    <w:rsid w:val="008F36E8"/>
    <w:rsid w:val="008F44CA"/>
    <w:rsid w:val="00900744"/>
    <w:rsid w:val="00901379"/>
    <w:rsid w:val="009015AD"/>
    <w:rsid w:val="00902523"/>
    <w:rsid w:val="00902A11"/>
    <w:rsid w:val="00906B19"/>
    <w:rsid w:val="00912182"/>
    <w:rsid w:val="009126C1"/>
    <w:rsid w:val="0091421A"/>
    <w:rsid w:val="00914EC9"/>
    <w:rsid w:val="00915431"/>
    <w:rsid w:val="0092090A"/>
    <w:rsid w:val="009211F8"/>
    <w:rsid w:val="009217F6"/>
    <w:rsid w:val="009222B0"/>
    <w:rsid w:val="009233BC"/>
    <w:rsid w:val="00923E8D"/>
    <w:rsid w:val="00925B88"/>
    <w:rsid w:val="0092688E"/>
    <w:rsid w:val="009269BA"/>
    <w:rsid w:val="00926B9D"/>
    <w:rsid w:val="009305C8"/>
    <w:rsid w:val="00930B6E"/>
    <w:rsid w:val="00931140"/>
    <w:rsid w:val="00933A26"/>
    <w:rsid w:val="00933AD7"/>
    <w:rsid w:val="0093449B"/>
    <w:rsid w:val="009347BE"/>
    <w:rsid w:val="00934875"/>
    <w:rsid w:val="00934D03"/>
    <w:rsid w:val="00935F27"/>
    <w:rsid w:val="009405BC"/>
    <w:rsid w:val="0094075E"/>
    <w:rsid w:val="009411F0"/>
    <w:rsid w:val="00941D8C"/>
    <w:rsid w:val="0094253C"/>
    <w:rsid w:val="00943F35"/>
    <w:rsid w:val="00945342"/>
    <w:rsid w:val="00947243"/>
    <w:rsid w:val="00947489"/>
    <w:rsid w:val="00953A77"/>
    <w:rsid w:val="00953D8A"/>
    <w:rsid w:val="00953EDD"/>
    <w:rsid w:val="0095577D"/>
    <w:rsid w:val="009571EC"/>
    <w:rsid w:val="00960D70"/>
    <w:rsid w:val="009615B7"/>
    <w:rsid w:val="00961CA5"/>
    <w:rsid w:val="00963B6B"/>
    <w:rsid w:val="00965271"/>
    <w:rsid w:val="0096535B"/>
    <w:rsid w:val="00965BB0"/>
    <w:rsid w:val="00965BD1"/>
    <w:rsid w:val="009661CC"/>
    <w:rsid w:val="00967C44"/>
    <w:rsid w:val="009710C9"/>
    <w:rsid w:val="00972CAC"/>
    <w:rsid w:val="00973F2C"/>
    <w:rsid w:val="00976E24"/>
    <w:rsid w:val="009772C6"/>
    <w:rsid w:val="00977C03"/>
    <w:rsid w:val="00980B26"/>
    <w:rsid w:val="0098172B"/>
    <w:rsid w:val="00983132"/>
    <w:rsid w:val="00983EE1"/>
    <w:rsid w:val="0098405C"/>
    <w:rsid w:val="009859B3"/>
    <w:rsid w:val="00985C01"/>
    <w:rsid w:val="00986D90"/>
    <w:rsid w:val="009872C0"/>
    <w:rsid w:val="0099087B"/>
    <w:rsid w:val="00991B72"/>
    <w:rsid w:val="00991BFE"/>
    <w:rsid w:val="00991DDB"/>
    <w:rsid w:val="00991F91"/>
    <w:rsid w:val="009926B7"/>
    <w:rsid w:val="00992C45"/>
    <w:rsid w:val="00993DCF"/>
    <w:rsid w:val="00993F73"/>
    <w:rsid w:val="00995499"/>
    <w:rsid w:val="00996AA9"/>
    <w:rsid w:val="009973FF"/>
    <w:rsid w:val="009A18C6"/>
    <w:rsid w:val="009A1F2D"/>
    <w:rsid w:val="009A404E"/>
    <w:rsid w:val="009A58BB"/>
    <w:rsid w:val="009A5E43"/>
    <w:rsid w:val="009A7BBA"/>
    <w:rsid w:val="009B20A9"/>
    <w:rsid w:val="009B24BF"/>
    <w:rsid w:val="009B281F"/>
    <w:rsid w:val="009B2BC3"/>
    <w:rsid w:val="009B4438"/>
    <w:rsid w:val="009B44DB"/>
    <w:rsid w:val="009B74AE"/>
    <w:rsid w:val="009B76C5"/>
    <w:rsid w:val="009C0349"/>
    <w:rsid w:val="009C03A5"/>
    <w:rsid w:val="009C20DD"/>
    <w:rsid w:val="009C2AF9"/>
    <w:rsid w:val="009C2FE9"/>
    <w:rsid w:val="009C745F"/>
    <w:rsid w:val="009C7B35"/>
    <w:rsid w:val="009D126A"/>
    <w:rsid w:val="009D19FA"/>
    <w:rsid w:val="009D1C99"/>
    <w:rsid w:val="009D2BEF"/>
    <w:rsid w:val="009D3915"/>
    <w:rsid w:val="009D4605"/>
    <w:rsid w:val="009D518B"/>
    <w:rsid w:val="009D5537"/>
    <w:rsid w:val="009D5B0E"/>
    <w:rsid w:val="009D5CAD"/>
    <w:rsid w:val="009D66F0"/>
    <w:rsid w:val="009D6BE6"/>
    <w:rsid w:val="009E2B21"/>
    <w:rsid w:val="009E35D5"/>
    <w:rsid w:val="009E4A2D"/>
    <w:rsid w:val="009E5310"/>
    <w:rsid w:val="009E5924"/>
    <w:rsid w:val="009E6DB2"/>
    <w:rsid w:val="009F3D4A"/>
    <w:rsid w:val="009F5276"/>
    <w:rsid w:val="009F5C58"/>
    <w:rsid w:val="009F6B0F"/>
    <w:rsid w:val="00A00282"/>
    <w:rsid w:val="00A0197D"/>
    <w:rsid w:val="00A01F66"/>
    <w:rsid w:val="00A034B2"/>
    <w:rsid w:val="00A03582"/>
    <w:rsid w:val="00A0490A"/>
    <w:rsid w:val="00A04EBB"/>
    <w:rsid w:val="00A06671"/>
    <w:rsid w:val="00A07719"/>
    <w:rsid w:val="00A1141E"/>
    <w:rsid w:val="00A13F80"/>
    <w:rsid w:val="00A141D0"/>
    <w:rsid w:val="00A14F32"/>
    <w:rsid w:val="00A15D13"/>
    <w:rsid w:val="00A17AD0"/>
    <w:rsid w:val="00A20105"/>
    <w:rsid w:val="00A21086"/>
    <w:rsid w:val="00A22BE3"/>
    <w:rsid w:val="00A23299"/>
    <w:rsid w:val="00A244CE"/>
    <w:rsid w:val="00A24562"/>
    <w:rsid w:val="00A24E87"/>
    <w:rsid w:val="00A255FE"/>
    <w:rsid w:val="00A25B76"/>
    <w:rsid w:val="00A3001A"/>
    <w:rsid w:val="00A31AA1"/>
    <w:rsid w:val="00A32F2B"/>
    <w:rsid w:val="00A33DDE"/>
    <w:rsid w:val="00A36861"/>
    <w:rsid w:val="00A37156"/>
    <w:rsid w:val="00A376D7"/>
    <w:rsid w:val="00A37A7F"/>
    <w:rsid w:val="00A44AC3"/>
    <w:rsid w:val="00A45B29"/>
    <w:rsid w:val="00A47BF8"/>
    <w:rsid w:val="00A51061"/>
    <w:rsid w:val="00A51CA5"/>
    <w:rsid w:val="00A523B4"/>
    <w:rsid w:val="00A528DF"/>
    <w:rsid w:val="00A52D53"/>
    <w:rsid w:val="00A5435D"/>
    <w:rsid w:val="00A54574"/>
    <w:rsid w:val="00A55383"/>
    <w:rsid w:val="00A575A4"/>
    <w:rsid w:val="00A578AE"/>
    <w:rsid w:val="00A60195"/>
    <w:rsid w:val="00A60704"/>
    <w:rsid w:val="00A61A13"/>
    <w:rsid w:val="00A61F9F"/>
    <w:rsid w:val="00A62E4E"/>
    <w:rsid w:val="00A634E0"/>
    <w:rsid w:val="00A634E9"/>
    <w:rsid w:val="00A6381C"/>
    <w:rsid w:val="00A64F8B"/>
    <w:rsid w:val="00A67696"/>
    <w:rsid w:val="00A718FF"/>
    <w:rsid w:val="00A71933"/>
    <w:rsid w:val="00A726D9"/>
    <w:rsid w:val="00A752DB"/>
    <w:rsid w:val="00A76EDA"/>
    <w:rsid w:val="00A77896"/>
    <w:rsid w:val="00A8072E"/>
    <w:rsid w:val="00A81112"/>
    <w:rsid w:val="00A81454"/>
    <w:rsid w:val="00A8161D"/>
    <w:rsid w:val="00A848CB"/>
    <w:rsid w:val="00A8518C"/>
    <w:rsid w:val="00A864FD"/>
    <w:rsid w:val="00A86A5E"/>
    <w:rsid w:val="00A90253"/>
    <w:rsid w:val="00A903F4"/>
    <w:rsid w:val="00A90BBF"/>
    <w:rsid w:val="00A91D22"/>
    <w:rsid w:val="00A93CAF"/>
    <w:rsid w:val="00A95AD5"/>
    <w:rsid w:val="00A96BE5"/>
    <w:rsid w:val="00A96F5D"/>
    <w:rsid w:val="00A9763F"/>
    <w:rsid w:val="00A97C86"/>
    <w:rsid w:val="00AA00F3"/>
    <w:rsid w:val="00AA12A3"/>
    <w:rsid w:val="00AA33D7"/>
    <w:rsid w:val="00AA3640"/>
    <w:rsid w:val="00AA42E0"/>
    <w:rsid w:val="00AA4501"/>
    <w:rsid w:val="00AA467D"/>
    <w:rsid w:val="00AA4C83"/>
    <w:rsid w:val="00AA5B26"/>
    <w:rsid w:val="00AA5BCD"/>
    <w:rsid w:val="00AA7760"/>
    <w:rsid w:val="00AA7A7B"/>
    <w:rsid w:val="00AB00F8"/>
    <w:rsid w:val="00AB2A68"/>
    <w:rsid w:val="00AB2F00"/>
    <w:rsid w:val="00AB6F72"/>
    <w:rsid w:val="00AB7C93"/>
    <w:rsid w:val="00AC0CC7"/>
    <w:rsid w:val="00AC10BE"/>
    <w:rsid w:val="00AC26D8"/>
    <w:rsid w:val="00AC4BCD"/>
    <w:rsid w:val="00AC7D43"/>
    <w:rsid w:val="00AD0EE0"/>
    <w:rsid w:val="00AD1ABC"/>
    <w:rsid w:val="00AD2040"/>
    <w:rsid w:val="00AD2714"/>
    <w:rsid w:val="00AD28F3"/>
    <w:rsid w:val="00AD2DE6"/>
    <w:rsid w:val="00AD395F"/>
    <w:rsid w:val="00AD4710"/>
    <w:rsid w:val="00AD6EEC"/>
    <w:rsid w:val="00AD7C37"/>
    <w:rsid w:val="00AE15F3"/>
    <w:rsid w:val="00AE1AB8"/>
    <w:rsid w:val="00AE1F15"/>
    <w:rsid w:val="00AE28BE"/>
    <w:rsid w:val="00AE35B4"/>
    <w:rsid w:val="00AE4D22"/>
    <w:rsid w:val="00AE5269"/>
    <w:rsid w:val="00AE64E3"/>
    <w:rsid w:val="00AF086A"/>
    <w:rsid w:val="00AF0A5A"/>
    <w:rsid w:val="00AF1261"/>
    <w:rsid w:val="00AF2F14"/>
    <w:rsid w:val="00AF4306"/>
    <w:rsid w:val="00B00EF6"/>
    <w:rsid w:val="00B011E6"/>
    <w:rsid w:val="00B0135F"/>
    <w:rsid w:val="00B032EF"/>
    <w:rsid w:val="00B033D1"/>
    <w:rsid w:val="00B03DD8"/>
    <w:rsid w:val="00B04FFF"/>
    <w:rsid w:val="00B06DB4"/>
    <w:rsid w:val="00B072DC"/>
    <w:rsid w:val="00B11E69"/>
    <w:rsid w:val="00B152E6"/>
    <w:rsid w:val="00B1571A"/>
    <w:rsid w:val="00B16412"/>
    <w:rsid w:val="00B16D73"/>
    <w:rsid w:val="00B16E10"/>
    <w:rsid w:val="00B17031"/>
    <w:rsid w:val="00B17656"/>
    <w:rsid w:val="00B17784"/>
    <w:rsid w:val="00B17D79"/>
    <w:rsid w:val="00B17E0D"/>
    <w:rsid w:val="00B20147"/>
    <w:rsid w:val="00B2035D"/>
    <w:rsid w:val="00B22CFB"/>
    <w:rsid w:val="00B23A35"/>
    <w:rsid w:val="00B23F53"/>
    <w:rsid w:val="00B240A3"/>
    <w:rsid w:val="00B254BC"/>
    <w:rsid w:val="00B261CB"/>
    <w:rsid w:val="00B31884"/>
    <w:rsid w:val="00B34057"/>
    <w:rsid w:val="00B344F6"/>
    <w:rsid w:val="00B3453C"/>
    <w:rsid w:val="00B357DE"/>
    <w:rsid w:val="00B35E02"/>
    <w:rsid w:val="00B36E38"/>
    <w:rsid w:val="00B4049D"/>
    <w:rsid w:val="00B409EA"/>
    <w:rsid w:val="00B41534"/>
    <w:rsid w:val="00B43594"/>
    <w:rsid w:val="00B44A5B"/>
    <w:rsid w:val="00B50CE9"/>
    <w:rsid w:val="00B50F48"/>
    <w:rsid w:val="00B5191E"/>
    <w:rsid w:val="00B52289"/>
    <w:rsid w:val="00B529DF"/>
    <w:rsid w:val="00B52FA9"/>
    <w:rsid w:val="00B53393"/>
    <w:rsid w:val="00B56431"/>
    <w:rsid w:val="00B56BDD"/>
    <w:rsid w:val="00B5768E"/>
    <w:rsid w:val="00B57F22"/>
    <w:rsid w:val="00B60026"/>
    <w:rsid w:val="00B62CF5"/>
    <w:rsid w:val="00B66392"/>
    <w:rsid w:val="00B66956"/>
    <w:rsid w:val="00B679DF"/>
    <w:rsid w:val="00B70963"/>
    <w:rsid w:val="00B71B67"/>
    <w:rsid w:val="00B71F8D"/>
    <w:rsid w:val="00B7225B"/>
    <w:rsid w:val="00B72892"/>
    <w:rsid w:val="00B729DE"/>
    <w:rsid w:val="00B7348F"/>
    <w:rsid w:val="00B7397C"/>
    <w:rsid w:val="00B74A03"/>
    <w:rsid w:val="00B74A9B"/>
    <w:rsid w:val="00B74FA9"/>
    <w:rsid w:val="00B75A32"/>
    <w:rsid w:val="00B75C35"/>
    <w:rsid w:val="00B75D06"/>
    <w:rsid w:val="00B801B6"/>
    <w:rsid w:val="00B81E6B"/>
    <w:rsid w:val="00B81ECA"/>
    <w:rsid w:val="00B834BE"/>
    <w:rsid w:val="00B84390"/>
    <w:rsid w:val="00B845B5"/>
    <w:rsid w:val="00B849E1"/>
    <w:rsid w:val="00B85F4D"/>
    <w:rsid w:val="00B867A6"/>
    <w:rsid w:val="00B8743A"/>
    <w:rsid w:val="00B90241"/>
    <w:rsid w:val="00B90800"/>
    <w:rsid w:val="00B91BC2"/>
    <w:rsid w:val="00B92921"/>
    <w:rsid w:val="00B95244"/>
    <w:rsid w:val="00B9560C"/>
    <w:rsid w:val="00B96D14"/>
    <w:rsid w:val="00B97159"/>
    <w:rsid w:val="00B979CD"/>
    <w:rsid w:val="00BA05D2"/>
    <w:rsid w:val="00BA0A80"/>
    <w:rsid w:val="00BA129B"/>
    <w:rsid w:val="00BA40CA"/>
    <w:rsid w:val="00BA4FAB"/>
    <w:rsid w:val="00BB02E2"/>
    <w:rsid w:val="00BB0521"/>
    <w:rsid w:val="00BB0EB4"/>
    <w:rsid w:val="00BB1E2F"/>
    <w:rsid w:val="00BB473E"/>
    <w:rsid w:val="00BB4BFC"/>
    <w:rsid w:val="00BB6169"/>
    <w:rsid w:val="00BB6CF9"/>
    <w:rsid w:val="00BB7099"/>
    <w:rsid w:val="00BB73A2"/>
    <w:rsid w:val="00BB7C14"/>
    <w:rsid w:val="00BC146D"/>
    <w:rsid w:val="00BC16ED"/>
    <w:rsid w:val="00BC18C7"/>
    <w:rsid w:val="00BC2EB6"/>
    <w:rsid w:val="00BC4192"/>
    <w:rsid w:val="00BC5115"/>
    <w:rsid w:val="00BC6710"/>
    <w:rsid w:val="00BC684D"/>
    <w:rsid w:val="00BC6F21"/>
    <w:rsid w:val="00BD07C9"/>
    <w:rsid w:val="00BD0EFD"/>
    <w:rsid w:val="00BD1251"/>
    <w:rsid w:val="00BD2737"/>
    <w:rsid w:val="00BD2A21"/>
    <w:rsid w:val="00BD3297"/>
    <w:rsid w:val="00BD38E7"/>
    <w:rsid w:val="00BD3A96"/>
    <w:rsid w:val="00BD4837"/>
    <w:rsid w:val="00BD4FCF"/>
    <w:rsid w:val="00BD65F1"/>
    <w:rsid w:val="00BE0570"/>
    <w:rsid w:val="00BE0EAA"/>
    <w:rsid w:val="00BE17D8"/>
    <w:rsid w:val="00BE235B"/>
    <w:rsid w:val="00BE3799"/>
    <w:rsid w:val="00BE6E98"/>
    <w:rsid w:val="00BF09D4"/>
    <w:rsid w:val="00BF3CC6"/>
    <w:rsid w:val="00BF4DCB"/>
    <w:rsid w:val="00BF50BD"/>
    <w:rsid w:val="00BF5F7E"/>
    <w:rsid w:val="00C0268C"/>
    <w:rsid w:val="00C05449"/>
    <w:rsid w:val="00C060D3"/>
    <w:rsid w:val="00C06CBE"/>
    <w:rsid w:val="00C076A6"/>
    <w:rsid w:val="00C077F3"/>
    <w:rsid w:val="00C11292"/>
    <w:rsid w:val="00C137AA"/>
    <w:rsid w:val="00C13FF4"/>
    <w:rsid w:val="00C17324"/>
    <w:rsid w:val="00C21037"/>
    <w:rsid w:val="00C212E7"/>
    <w:rsid w:val="00C220D7"/>
    <w:rsid w:val="00C22333"/>
    <w:rsid w:val="00C22629"/>
    <w:rsid w:val="00C22876"/>
    <w:rsid w:val="00C22D8C"/>
    <w:rsid w:val="00C24392"/>
    <w:rsid w:val="00C24908"/>
    <w:rsid w:val="00C26205"/>
    <w:rsid w:val="00C26AB1"/>
    <w:rsid w:val="00C3030E"/>
    <w:rsid w:val="00C30A63"/>
    <w:rsid w:val="00C310CB"/>
    <w:rsid w:val="00C32B54"/>
    <w:rsid w:val="00C33AC7"/>
    <w:rsid w:val="00C40669"/>
    <w:rsid w:val="00C414BD"/>
    <w:rsid w:val="00C41AC7"/>
    <w:rsid w:val="00C42B89"/>
    <w:rsid w:val="00C44532"/>
    <w:rsid w:val="00C4568B"/>
    <w:rsid w:val="00C464E2"/>
    <w:rsid w:val="00C46D24"/>
    <w:rsid w:val="00C506A0"/>
    <w:rsid w:val="00C508E9"/>
    <w:rsid w:val="00C50A1C"/>
    <w:rsid w:val="00C51257"/>
    <w:rsid w:val="00C51E60"/>
    <w:rsid w:val="00C52582"/>
    <w:rsid w:val="00C52E0F"/>
    <w:rsid w:val="00C538C0"/>
    <w:rsid w:val="00C54611"/>
    <w:rsid w:val="00C54AA4"/>
    <w:rsid w:val="00C55006"/>
    <w:rsid w:val="00C5553F"/>
    <w:rsid w:val="00C571E7"/>
    <w:rsid w:val="00C5798F"/>
    <w:rsid w:val="00C63017"/>
    <w:rsid w:val="00C63826"/>
    <w:rsid w:val="00C63D90"/>
    <w:rsid w:val="00C642F9"/>
    <w:rsid w:val="00C65595"/>
    <w:rsid w:val="00C65DB3"/>
    <w:rsid w:val="00C668E9"/>
    <w:rsid w:val="00C700B3"/>
    <w:rsid w:val="00C70B10"/>
    <w:rsid w:val="00C70C60"/>
    <w:rsid w:val="00C715C2"/>
    <w:rsid w:val="00C72278"/>
    <w:rsid w:val="00C72EB3"/>
    <w:rsid w:val="00C73251"/>
    <w:rsid w:val="00C741C2"/>
    <w:rsid w:val="00C74D09"/>
    <w:rsid w:val="00C75354"/>
    <w:rsid w:val="00C766F7"/>
    <w:rsid w:val="00C77703"/>
    <w:rsid w:val="00C815E5"/>
    <w:rsid w:val="00C81BDB"/>
    <w:rsid w:val="00C828D2"/>
    <w:rsid w:val="00C8327E"/>
    <w:rsid w:val="00C83405"/>
    <w:rsid w:val="00C835F3"/>
    <w:rsid w:val="00C83B6E"/>
    <w:rsid w:val="00C83CCC"/>
    <w:rsid w:val="00C871FC"/>
    <w:rsid w:val="00C87EA1"/>
    <w:rsid w:val="00C903B4"/>
    <w:rsid w:val="00C90787"/>
    <w:rsid w:val="00C9293E"/>
    <w:rsid w:val="00C92A87"/>
    <w:rsid w:val="00C945E0"/>
    <w:rsid w:val="00C9578B"/>
    <w:rsid w:val="00C96CD9"/>
    <w:rsid w:val="00C96F9C"/>
    <w:rsid w:val="00C97368"/>
    <w:rsid w:val="00C978A7"/>
    <w:rsid w:val="00C979B0"/>
    <w:rsid w:val="00CA3B61"/>
    <w:rsid w:val="00CA51F8"/>
    <w:rsid w:val="00CA5645"/>
    <w:rsid w:val="00CA5DF5"/>
    <w:rsid w:val="00CA607C"/>
    <w:rsid w:val="00CA6906"/>
    <w:rsid w:val="00CA6B59"/>
    <w:rsid w:val="00CA744C"/>
    <w:rsid w:val="00CA78E5"/>
    <w:rsid w:val="00CA7D15"/>
    <w:rsid w:val="00CB136C"/>
    <w:rsid w:val="00CB1992"/>
    <w:rsid w:val="00CB1B1B"/>
    <w:rsid w:val="00CB2CA1"/>
    <w:rsid w:val="00CB2D65"/>
    <w:rsid w:val="00CB5654"/>
    <w:rsid w:val="00CB5D65"/>
    <w:rsid w:val="00CB5F47"/>
    <w:rsid w:val="00CB60D8"/>
    <w:rsid w:val="00CB6287"/>
    <w:rsid w:val="00CC2237"/>
    <w:rsid w:val="00CC2B10"/>
    <w:rsid w:val="00CC2C79"/>
    <w:rsid w:val="00CC33F4"/>
    <w:rsid w:val="00CC4AA3"/>
    <w:rsid w:val="00CC4D25"/>
    <w:rsid w:val="00CC5170"/>
    <w:rsid w:val="00CC56D2"/>
    <w:rsid w:val="00CC57D8"/>
    <w:rsid w:val="00CC5C78"/>
    <w:rsid w:val="00CC5CD2"/>
    <w:rsid w:val="00CC6223"/>
    <w:rsid w:val="00CC7330"/>
    <w:rsid w:val="00CD0B37"/>
    <w:rsid w:val="00CD0C5C"/>
    <w:rsid w:val="00CD0D86"/>
    <w:rsid w:val="00CD11D8"/>
    <w:rsid w:val="00CD1C9E"/>
    <w:rsid w:val="00CD3D08"/>
    <w:rsid w:val="00CD4F91"/>
    <w:rsid w:val="00CD5034"/>
    <w:rsid w:val="00CD5796"/>
    <w:rsid w:val="00CD5F58"/>
    <w:rsid w:val="00CD70B9"/>
    <w:rsid w:val="00CE0BC9"/>
    <w:rsid w:val="00CE1AD1"/>
    <w:rsid w:val="00CE22AA"/>
    <w:rsid w:val="00CE2A5C"/>
    <w:rsid w:val="00CE30D4"/>
    <w:rsid w:val="00CE3E0F"/>
    <w:rsid w:val="00CE5147"/>
    <w:rsid w:val="00CE5A0D"/>
    <w:rsid w:val="00CE607B"/>
    <w:rsid w:val="00CF03C9"/>
    <w:rsid w:val="00CF06FC"/>
    <w:rsid w:val="00CF15AB"/>
    <w:rsid w:val="00CF3AA7"/>
    <w:rsid w:val="00CF3D24"/>
    <w:rsid w:val="00CF48C6"/>
    <w:rsid w:val="00CF4977"/>
    <w:rsid w:val="00CF53B5"/>
    <w:rsid w:val="00CF67E4"/>
    <w:rsid w:val="00CF6F0B"/>
    <w:rsid w:val="00CF737E"/>
    <w:rsid w:val="00CF79D9"/>
    <w:rsid w:val="00D00643"/>
    <w:rsid w:val="00D01A2B"/>
    <w:rsid w:val="00D0236C"/>
    <w:rsid w:val="00D03B28"/>
    <w:rsid w:val="00D041B0"/>
    <w:rsid w:val="00D04471"/>
    <w:rsid w:val="00D04D21"/>
    <w:rsid w:val="00D06AAC"/>
    <w:rsid w:val="00D10EE7"/>
    <w:rsid w:val="00D12C38"/>
    <w:rsid w:val="00D13213"/>
    <w:rsid w:val="00D13D24"/>
    <w:rsid w:val="00D13DE4"/>
    <w:rsid w:val="00D1419A"/>
    <w:rsid w:val="00D170B3"/>
    <w:rsid w:val="00D17ABA"/>
    <w:rsid w:val="00D17B15"/>
    <w:rsid w:val="00D207D8"/>
    <w:rsid w:val="00D20EF8"/>
    <w:rsid w:val="00D21EE5"/>
    <w:rsid w:val="00D22DE9"/>
    <w:rsid w:val="00D24256"/>
    <w:rsid w:val="00D24774"/>
    <w:rsid w:val="00D27FCC"/>
    <w:rsid w:val="00D30578"/>
    <w:rsid w:val="00D30684"/>
    <w:rsid w:val="00D30923"/>
    <w:rsid w:val="00D3121A"/>
    <w:rsid w:val="00D31C59"/>
    <w:rsid w:val="00D3489C"/>
    <w:rsid w:val="00D34E57"/>
    <w:rsid w:val="00D34F5D"/>
    <w:rsid w:val="00D35430"/>
    <w:rsid w:val="00D37900"/>
    <w:rsid w:val="00D37C32"/>
    <w:rsid w:val="00D37F68"/>
    <w:rsid w:val="00D37FFC"/>
    <w:rsid w:val="00D40943"/>
    <w:rsid w:val="00D4155B"/>
    <w:rsid w:val="00D426D5"/>
    <w:rsid w:val="00D4365A"/>
    <w:rsid w:val="00D43EB6"/>
    <w:rsid w:val="00D4459E"/>
    <w:rsid w:val="00D45788"/>
    <w:rsid w:val="00D46162"/>
    <w:rsid w:val="00D46D13"/>
    <w:rsid w:val="00D47607"/>
    <w:rsid w:val="00D47F0C"/>
    <w:rsid w:val="00D50517"/>
    <w:rsid w:val="00D50FAB"/>
    <w:rsid w:val="00D518E8"/>
    <w:rsid w:val="00D51ECB"/>
    <w:rsid w:val="00D52AB3"/>
    <w:rsid w:val="00D54823"/>
    <w:rsid w:val="00D54A6A"/>
    <w:rsid w:val="00D556B8"/>
    <w:rsid w:val="00D560B4"/>
    <w:rsid w:val="00D5680E"/>
    <w:rsid w:val="00D57698"/>
    <w:rsid w:val="00D57BB9"/>
    <w:rsid w:val="00D61B0E"/>
    <w:rsid w:val="00D6211B"/>
    <w:rsid w:val="00D62C2C"/>
    <w:rsid w:val="00D642DD"/>
    <w:rsid w:val="00D65E02"/>
    <w:rsid w:val="00D66E36"/>
    <w:rsid w:val="00D674B4"/>
    <w:rsid w:val="00D67D26"/>
    <w:rsid w:val="00D7053D"/>
    <w:rsid w:val="00D71021"/>
    <w:rsid w:val="00D71124"/>
    <w:rsid w:val="00D71A35"/>
    <w:rsid w:val="00D727F1"/>
    <w:rsid w:val="00D7481D"/>
    <w:rsid w:val="00D776E6"/>
    <w:rsid w:val="00D77A57"/>
    <w:rsid w:val="00D80077"/>
    <w:rsid w:val="00D81968"/>
    <w:rsid w:val="00D81D2C"/>
    <w:rsid w:val="00D82A8B"/>
    <w:rsid w:val="00D8353F"/>
    <w:rsid w:val="00D8455C"/>
    <w:rsid w:val="00D84CEA"/>
    <w:rsid w:val="00D84FBE"/>
    <w:rsid w:val="00D85391"/>
    <w:rsid w:val="00D85456"/>
    <w:rsid w:val="00D8560F"/>
    <w:rsid w:val="00D85B22"/>
    <w:rsid w:val="00D860D1"/>
    <w:rsid w:val="00D86E52"/>
    <w:rsid w:val="00D90D04"/>
    <w:rsid w:val="00D91843"/>
    <w:rsid w:val="00D9283A"/>
    <w:rsid w:val="00D92A6F"/>
    <w:rsid w:val="00D92D45"/>
    <w:rsid w:val="00D9350D"/>
    <w:rsid w:val="00D93B9E"/>
    <w:rsid w:val="00D944FB"/>
    <w:rsid w:val="00D947BC"/>
    <w:rsid w:val="00D95D7A"/>
    <w:rsid w:val="00D96257"/>
    <w:rsid w:val="00D976A8"/>
    <w:rsid w:val="00DA0D86"/>
    <w:rsid w:val="00DA3141"/>
    <w:rsid w:val="00DA32E5"/>
    <w:rsid w:val="00DA53C7"/>
    <w:rsid w:val="00DA6148"/>
    <w:rsid w:val="00DB2673"/>
    <w:rsid w:val="00DB2971"/>
    <w:rsid w:val="00DB416D"/>
    <w:rsid w:val="00DB4393"/>
    <w:rsid w:val="00DB5362"/>
    <w:rsid w:val="00DB63C7"/>
    <w:rsid w:val="00DB64AA"/>
    <w:rsid w:val="00DB6877"/>
    <w:rsid w:val="00DB7033"/>
    <w:rsid w:val="00DB770D"/>
    <w:rsid w:val="00DC0140"/>
    <w:rsid w:val="00DC0B80"/>
    <w:rsid w:val="00DC0E58"/>
    <w:rsid w:val="00DC0EC4"/>
    <w:rsid w:val="00DC1353"/>
    <w:rsid w:val="00DC1359"/>
    <w:rsid w:val="00DC2C18"/>
    <w:rsid w:val="00DC444D"/>
    <w:rsid w:val="00DC45CC"/>
    <w:rsid w:val="00DC683A"/>
    <w:rsid w:val="00DC76E6"/>
    <w:rsid w:val="00DC7E38"/>
    <w:rsid w:val="00DD158E"/>
    <w:rsid w:val="00DD5149"/>
    <w:rsid w:val="00DD7CB4"/>
    <w:rsid w:val="00DE02DD"/>
    <w:rsid w:val="00DE0448"/>
    <w:rsid w:val="00DE0F8A"/>
    <w:rsid w:val="00DE4066"/>
    <w:rsid w:val="00DE59FC"/>
    <w:rsid w:val="00DE7F5B"/>
    <w:rsid w:val="00DF1D09"/>
    <w:rsid w:val="00DF376C"/>
    <w:rsid w:val="00DF39D4"/>
    <w:rsid w:val="00DF4F4B"/>
    <w:rsid w:val="00DF6E8B"/>
    <w:rsid w:val="00DF708A"/>
    <w:rsid w:val="00DF71FC"/>
    <w:rsid w:val="00DF7C61"/>
    <w:rsid w:val="00E015A7"/>
    <w:rsid w:val="00E01DCD"/>
    <w:rsid w:val="00E03909"/>
    <w:rsid w:val="00E03F5C"/>
    <w:rsid w:val="00E04DD3"/>
    <w:rsid w:val="00E05665"/>
    <w:rsid w:val="00E066EA"/>
    <w:rsid w:val="00E07E50"/>
    <w:rsid w:val="00E10A4B"/>
    <w:rsid w:val="00E10CE8"/>
    <w:rsid w:val="00E12943"/>
    <w:rsid w:val="00E12C5D"/>
    <w:rsid w:val="00E14202"/>
    <w:rsid w:val="00E145E5"/>
    <w:rsid w:val="00E147C1"/>
    <w:rsid w:val="00E148D3"/>
    <w:rsid w:val="00E1568B"/>
    <w:rsid w:val="00E156D0"/>
    <w:rsid w:val="00E15760"/>
    <w:rsid w:val="00E15CC9"/>
    <w:rsid w:val="00E20B17"/>
    <w:rsid w:val="00E2108D"/>
    <w:rsid w:val="00E26E9C"/>
    <w:rsid w:val="00E31C04"/>
    <w:rsid w:val="00E334ED"/>
    <w:rsid w:val="00E33C71"/>
    <w:rsid w:val="00E33D19"/>
    <w:rsid w:val="00E3406B"/>
    <w:rsid w:val="00E34895"/>
    <w:rsid w:val="00E34AE0"/>
    <w:rsid w:val="00E3557C"/>
    <w:rsid w:val="00E35A1C"/>
    <w:rsid w:val="00E360CD"/>
    <w:rsid w:val="00E36E87"/>
    <w:rsid w:val="00E408D2"/>
    <w:rsid w:val="00E429E0"/>
    <w:rsid w:val="00E42BCB"/>
    <w:rsid w:val="00E44EE0"/>
    <w:rsid w:val="00E4587C"/>
    <w:rsid w:val="00E45F68"/>
    <w:rsid w:val="00E47C5A"/>
    <w:rsid w:val="00E47D13"/>
    <w:rsid w:val="00E47E26"/>
    <w:rsid w:val="00E50274"/>
    <w:rsid w:val="00E5080B"/>
    <w:rsid w:val="00E512F7"/>
    <w:rsid w:val="00E531F4"/>
    <w:rsid w:val="00E5457B"/>
    <w:rsid w:val="00E5618F"/>
    <w:rsid w:val="00E579B9"/>
    <w:rsid w:val="00E57C07"/>
    <w:rsid w:val="00E57F9E"/>
    <w:rsid w:val="00E600CD"/>
    <w:rsid w:val="00E60E08"/>
    <w:rsid w:val="00E6179E"/>
    <w:rsid w:val="00E62925"/>
    <w:rsid w:val="00E62CF0"/>
    <w:rsid w:val="00E645F6"/>
    <w:rsid w:val="00E64B55"/>
    <w:rsid w:val="00E65AED"/>
    <w:rsid w:val="00E706CA"/>
    <w:rsid w:val="00E70D16"/>
    <w:rsid w:val="00E71F64"/>
    <w:rsid w:val="00E72D17"/>
    <w:rsid w:val="00E741FC"/>
    <w:rsid w:val="00E74EBC"/>
    <w:rsid w:val="00E753FE"/>
    <w:rsid w:val="00E76209"/>
    <w:rsid w:val="00E76822"/>
    <w:rsid w:val="00E774E8"/>
    <w:rsid w:val="00E77C8E"/>
    <w:rsid w:val="00E81670"/>
    <w:rsid w:val="00E84A38"/>
    <w:rsid w:val="00E84CE8"/>
    <w:rsid w:val="00E860BD"/>
    <w:rsid w:val="00E864CA"/>
    <w:rsid w:val="00E877E0"/>
    <w:rsid w:val="00E879E9"/>
    <w:rsid w:val="00E90A94"/>
    <w:rsid w:val="00E90F02"/>
    <w:rsid w:val="00E921E9"/>
    <w:rsid w:val="00E93BA8"/>
    <w:rsid w:val="00E941BF"/>
    <w:rsid w:val="00E94BE0"/>
    <w:rsid w:val="00E955FC"/>
    <w:rsid w:val="00E95752"/>
    <w:rsid w:val="00E957C9"/>
    <w:rsid w:val="00E95B37"/>
    <w:rsid w:val="00E95FBA"/>
    <w:rsid w:val="00E968E2"/>
    <w:rsid w:val="00E96C0B"/>
    <w:rsid w:val="00E971B9"/>
    <w:rsid w:val="00EA0491"/>
    <w:rsid w:val="00EA0961"/>
    <w:rsid w:val="00EA0A78"/>
    <w:rsid w:val="00EA29E8"/>
    <w:rsid w:val="00EA2C53"/>
    <w:rsid w:val="00EA47BE"/>
    <w:rsid w:val="00EA4A82"/>
    <w:rsid w:val="00EB0AFB"/>
    <w:rsid w:val="00EB1150"/>
    <w:rsid w:val="00EB1681"/>
    <w:rsid w:val="00EB1E28"/>
    <w:rsid w:val="00EB374B"/>
    <w:rsid w:val="00EB3F44"/>
    <w:rsid w:val="00EB4114"/>
    <w:rsid w:val="00EB471E"/>
    <w:rsid w:val="00EB55F2"/>
    <w:rsid w:val="00EB571C"/>
    <w:rsid w:val="00EB5EAA"/>
    <w:rsid w:val="00EB63E7"/>
    <w:rsid w:val="00EB648A"/>
    <w:rsid w:val="00EB6F5A"/>
    <w:rsid w:val="00EB6FD8"/>
    <w:rsid w:val="00EB71E3"/>
    <w:rsid w:val="00EC0BD1"/>
    <w:rsid w:val="00EC1174"/>
    <w:rsid w:val="00EC2300"/>
    <w:rsid w:val="00EC37ED"/>
    <w:rsid w:val="00EC65FC"/>
    <w:rsid w:val="00EC7169"/>
    <w:rsid w:val="00EC72B0"/>
    <w:rsid w:val="00EC7DF2"/>
    <w:rsid w:val="00ED11ED"/>
    <w:rsid w:val="00ED2FF9"/>
    <w:rsid w:val="00ED3567"/>
    <w:rsid w:val="00ED4DA6"/>
    <w:rsid w:val="00ED741A"/>
    <w:rsid w:val="00ED7E4F"/>
    <w:rsid w:val="00EE0794"/>
    <w:rsid w:val="00EE0F4E"/>
    <w:rsid w:val="00EE146F"/>
    <w:rsid w:val="00EE1B77"/>
    <w:rsid w:val="00EE23E9"/>
    <w:rsid w:val="00EE27CC"/>
    <w:rsid w:val="00EE30AE"/>
    <w:rsid w:val="00EE3AD3"/>
    <w:rsid w:val="00EE53A7"/>
    <w:rsid w:val="00EE6B47"/>
    <w:rsid w:val="00EE7B72"/>
    <w:rsid w:val="00EF0E08"/>
    <w:rsid w:val="00EF14E8"/>
    <w:rsid w:val="00EF27CE"/>
    <w:rsid w:val="00EF31C3"/>
    <w:rsid w:val="00EF394C"/>
    <w:rsid w:val="00EF46DA"/>
    <w:rsid w:val="00EF58BB"/>
    <w:rsid w:val="00EF6078"/>
    <w:rsid w:val="00EF70ED"/>
    <w:rsid w:val="00EF7477"/>
    <w:rsid w:val="00F00131"/>
    <w:rsid w:val="00F0091C"/>
    <w:rsid w:val="00F00CAA"/>
    <w:rsid w:val="00F01C91"/>
    <w:rsid w:val="00F01DAE"/>
    <w:rsid w:val="00F03FCC"/>
    <w:rsid w:val="00F0574A"/>
    <w:rsid w:val="00F063C9"/>
    <w:rsid w:val="00F0676A"/>
    <w:rsid w:val="00F100BC"/>
    <w:rsid w:val="00F1394C"/>
    <w:rsid w:val="00F149D5"/>
    <w:rsid w:val="00F151C3"/>
    <w:rsid w:val="00F15351"/>
    <w:rsid w:val="00F233C3"/>
    <w:rsid w:val="00F23674"/>
    <w:rsid w:val="00F25883"/>
    <w:rsid w:val="00F2615D"/>
    <w:rsid w:val="00F26524"/>
    <w:rsid w:val="00F26F8F"/>
    <w:rsid w:val="00F27871"/>
    <w:rsid w:val="00F278DF"/>
    <w:rsid w:val="00F27ACC"/>
    <w:rsid w:val="00F30988"/>
    <w:rsid w:val="00F33980"/>
    <w:rsid w:val="00F349A2"/>
    <w:rsid w:val="00F35D88"/>
    <w:rsid w:val="00F35F47"/>
    <w:rsid w:val="00F35FCB"/>
    <w:rsid w:val="00F366C3"/>
    <w:rsid w:val="00F36B65"/>
    <w:rsid w:val="00F37028"/>
    <w:rsid w:val="00F37B71"/>
    <w:rsid w:val="00F413AC"/>
    <w:rsid w:val="00F41E83"/>
    <w:rsid w:val="00F42754"/>
    <w:rsid w:val="00F42E1A"/>
    <w:rsid w:val="00F43B89"/>
    <w:rsid w:val="00F45988"/>
    <w:rsid w:val="00F467FD"/>
    <w:rsid w:val="00F47615"/>
    <w:rsid w:val="00F50423"/>
    <w:rsid w:val="00F50BC7"/>
    <w:rsid w:val="00F50E48"/>
    <w:rsid w:val="00F538E3"/>
    <w:rsid w:val="00F54F1E"/>
    <w:rsid w:val="00F639E2"/>
    <w:rsid w:val="00F641B5"/>
    <w:rsid w:val="00F65FBF"/>
    <w:rsid w:val="00F67260"/>
    <w:rsid w:val="00F67B76"/>
    <w:rsid w:val="00F67BB7"/>
    <w:rsid w:val="00F7006A"/>
    <w:rsid w:val="00F708F8"/>
    <w:rsid w:val="00F7151B"/>
    <w:rsid w:val="00F72A8D"/>
    <w:rsid w:val="00F7325F"/>
    <w:rsid w:val="00F743CC"/>
    <w:rsid w:val="00F763CF"/>
    <w:rsid w:val="00F770DF"/>
    <w:rsid w:val="00F773B0"/>
    <w:rsid w:val="00F77969"/>
    <w:rsid w:val="00F810EA"/>
    <w:rsid w:val="00F812D1"/>
    <w:rsid w:val="00F82F5E"/>
    <w:rsid w:val="00F85A3E"/>
    <w:rsid w:val="00F85B91"/>
    <w:rsid w:val="00F874B7"/>
    <w:rsid w:val="00F87633"/>
    <w:rsid w:val="00F876BD"/>
    <w:rsid w:val="00F9005E"/>
    <w:rsid w:val="00F92FA8"/>
    <w:rsid w:val="00F943EC"/>
    <w:rsid w:val="00F94DA9"/>
    <w:rsid w:val="00F9585E"/>
    <w:rsid w:val="00F968BD"/>
    <w:rsid w:val="00F96A07"/>
    <w:rsid w:val="00FA08D7"/>
    <w:rsid w:val="00FA17F0"/>
    <w:rsid w:val="00FA6101"/>
    <w:rsid w:val="00FA6A65"/>
    <w:rsid w:val="00FA7575"/>
    <w:rsid w:val="00FB00D5"/>
    <w:rsid w:val="00FB15E7"/>
    <w:rsid w:val="00FB1901"/>
    <w:rsid w:val="00FB1B50"/>
    <w:rsid w:val="00FB246D"/>
    <w:rsid w:val="00FB2C1B"/>
    <w:rsid w:val="00FB4AB3"/>
    <w:rsid w:val="00FB6570"/>
    <w:rsid w:val="00FB668D"/>
    <w:rsid w:val="00FC03EB"/>
    <w:rsid w:val="00FC04D1"/>
    <w:rsid w:val="00FC1351"/>
    <w:rsid w:val="00FC2386"/>
    <w:rsid w:val="00FC25F5"/>
    <w:rsid w:val="00FC2C6F"/>
    <w:rsid w:val="00FC3F3E"/>
    <w:rsid w:val="00FC4688"/>
    <w:rsid w:val="00FC5CA3"/>
    <w:rsid w:val="00FC66CE"/>
    <w:rsid w:val="00FC7CDB"/>
    <w:rsid w:val="00FD16AA"/>
    <w:rsid w:val="00FD1808"/>
    <w:rsid w:val="00FD2298"/>
    <w:rsid w:val="00FD2301"/>
    <w:rsid w:val="00FD3271"/>
    <w:rsid w:val="00FD50A4"/>
    <w:rsid w:val="00FD78EF"/>
    <w:rsid w:val="00FD7CF6"/>
    <w:rsid w:val="00FE1937"/>
    <w:rsid w:val="00FE39EF"/>
    <w:rsid w:val="00FE3C6A"/>
    <w:rsid w:val="00FE455A"/>
    <w:rsid w:val="00FE5359"/>
    <w:rsid w:val="00FE5552"/>
    <w:rsid w:val="00FE5746"/>
    <w:rsid w:val="00FE5865"/>
    <w:rsid w:val="00FE5DD6"/>
    <w:rsid w:val="00FF0A33"/>
    <w:rsid w:val="00FF0F33"/>
    <w:rsid w:val="00FF2140"/>
    <w:rsid w:val="00FF3ECA"/>
    <w:rsid w:val="00FF5210"/>
    <w:rsid w:val="00FF6DBC"/>
    <w:rsid w:val="00FF71E4"/>
    <w:rsid w:val="00FF766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9F3C3"/>
  <w15:chartTrackingRefBased/>
  <w15:docId w15:val="{70E200D2-BB76-42C6-8DD4-461F9E84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uiPriority w:val="9"/>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qFormat/>
    <w:rsid w:val="00B16E10"/>
    <w:pPr>
      <w:keepNext/>
      <w:spacing w:before="160" w:after="160"/>
      <w:jc w:val="center"/>
      <w:outlineLvl w:val="1"/>
    </w:pPr>
    <w:rPr>
      <w:bCs/>
      <w:iCs/>
      <w:sz w:val="20"/>
      <w:lang w:val="en-US"/>
    </w:rPr>
  </w:style>
  <w:style w:type="paragraph" w:styleId="Heading3">
    <w:name w:val="heading 3"/>
    <w:basedOn w:val="Normal"/>
    <w:next w:val="Normal"/>
    <w:qFormat/>
    <w:rsid w:val="00B16E10"/>
    <w:pPr>
      <w:keepNext/>
      <w:spacing w:before="160" w:after="160"/>
      <w:jc w:val="center"/>
      <w:outlineLvl w:val="2"/>
    </w:pPr>
    <w:rPr>
      <w:iCs/>
      <w:sz w:val="20"/>
      <w:lang w:val="en-US"/>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uiPriority w:val="99"/>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rsid w:val="00000392"/>
    <w:rPr>
      <w:rFonts w:ascii="Simplified Arabic" w:hAnsi="Simplified Arabic" w:cs="Times New Roman"/>
      <w:color w:val="0000CC"/>
      <w:sz w:val="24"/>
      <w:u w:val="singl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3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2A6403"/>
    <w:rPr>
      <w:rFonts w:eastAsia="PMingLiU" w:cs="PMingLiU"/>
      <w:szCs w:val="22"/>
      <w:lang w:val="en-US" w:eastAsia="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1">
    <w:name w:val="Unresolved Mention1"/>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uiPriority w:val="99"/>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23"/>
      </w:numPr>
      <w:tabs>
        <w:tab w:val="left" w:pos="1134"/>
      </w:tabs>
      <w:bidi w:val="0"/>
      <w:spacing w:before="120" w:after="120"/>
      <w:jc w:val="both"/>
    </w:pPr>
    <w:rPr>
      <w:rFonts w:eastAsia="Times New Roman" w:cs="Times New Roman"/>
      <w:sz w:val="22"/>
      <w:lang w:val="en-CA"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1A494B"/>
    <w:rPr>
      <w:rFonts w:eastAsia="Times New Roman"/>
      <w:sz w:val="22"/>
      <w:szCs w:val="24"/>
      <w:lang w:val="en-GB" w:eastAsia="en-US"/>
    </w:rPr>
  </w:style>
  <w:style w:type="paragraph" w:customStyle="1" w:styleId="Footnote">
    <w:name w:val="Footnote"/>
    <w:basedOn w:val="FootnoteText"/>
    <w:qFormat/>
    <w:rsid w:val="00196947"/>
    <w:pPr>
      <w:bidi w:val="0"/>
    </w:pPr>
    <w:rPr>
      <w:rFonts w:eastAsia="Times New Roman"/>
      <w:sz w:val="18"/>
      <w:szCs w:val="18"/>
      <w:lang w:val="en-CA" w:eastAsia="en-US"/>
    </w:rPr>
  </w:style>
  <w:style w:type="character" w:styleId="UnresolvedMention">
    <w:name w:val="Unresolved Mention"/>
    <w:basedOn w:val="DefaultParagraphFont"/>
    <w:uiPriority w:val="99"/>
    <w:semiHidden/>
    <w:unhideWhenUsed/>
    <w:rsid w:val="0000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2/cop-12-dec-30-ar.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03/full/cop-03-dec-a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5/cop-15-dec-15-ar.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03/full/cop-03-dec-ar.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meetings/cop/cop-05/official/cop-05-23-ar.pdf" TargetMode="External"/><Relationship Id="rId1" Type="http://schemas.openxmlformats.org/officeDocument/2006/relationships/hyperlink" Target="http://www.thegef.org/sites/default/files/documents/2023-12/GEF%20Council%20Decisions%20202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03DB80729ADEA4EB1438615E44C2C8E"/>
        <w:category>
          <w:name w:val="General"/>
          <w:gallery w:val="placeholder"/>
        </w:category>
        <w:types>
          <w:type w:val="bbPlcHdr"/>
        </w:types>
        <w:behaviors>
          <w:behavior w:val="content"/>
        </w:behaviors>
        <w:guid w:val="{0F4ACA83-8FCC-E84F-B5BF-AB5A75F060BF}"/>
      </w:docPartPr>
      <w:docPartBody>
        <w:p w:rsidR="001440A3" w:rsidRDefault="005A1486" w:rsidP="005A1486">
          <w:pPr>
            <w:pStyle w:val="203DB80729ADEA4EB1438615E44C2C8E"/>
          </w:pPr>
          <w:r w:rsidRPr="009B5A49">
            <w:rPr>
              <w:rStyle w:val="PlaceholderText"/>
            </w:rPr>
            <w:t>[Subject]</w:t>
          </w:r>
        </w:p>
      </w:docPartBody>
    </w:docPart>
    <w:docPart>
      <w:docPartPr>
        <w:name w:val="C5E2EE24A0E5413E8AB03864FF66CD93"/>
        <w:category>
          <w:name w:val="General"/>
          <w:gallery w:val="placeholder"/>
        </w:category>
        <w:types>
          <w:type w:val="bbPlcHdr"/>
        </w:types>
        <w:behaviors>
          <w:behavior w:val="content"/>
        </w:behaviors>
        <w:guid w:val="{7C9F86D5-8C79-4AC9-8EBA-A5EB26EF0FEF}"/>
      </w:docPartPr>
      <w:docPartBody>
        <w:p w:rsidR="005A689B" w:rsidRDefault="003C4F89" w:rsidP="003C4F89">
          <w:pPr>
            <w:pStyle w:val="C5E2EE24A0E5413E8AB03864FF66CD93"/>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YouYuan">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08"/>
    <w:rsid w:val="000D421A"/>
    <w:rsid w:val="000F0DA3"/>
    <w:rsid w:val="00101B38"/>
    <w:rsid w:val="001440A3"/>
    <w:rsid w:val="00160D0B"/>
    <w:rsid w:val="001773CE"/>
    <w:rsid w:val="00262838"/>
    <w:rsid w:val="003B3073"/>
    <w:rsid w:val="003C4F89"/>
    <w:rsid w:val="003E021B"/>
    <w:rsid w:val="00470947"/>
    <w:rsid w:val="005A1486"/>
    <w:rsid w:val="005A689B"/>
    <w:rsid w:val="00751551"/>
    <w:rsid w:val="00831B74"/>
    <w:rsid w:val="0091422B"/>
    <w:rsid w:val="00992546"/>
    <w:rsid w:val="009A2355"/>
    <w:rsid w:val="00A464C7"/>
    <w:rsid w:val="00AF6BD2"/>
    <w:rsid w:val="00B47E3F"/>
    <w:rsid w:val="00B95230"/>
    <w:rsid w:val="00C10F74"/>
    <w:rsid w:val="00CC0409"/>
    <w:rsid w:val="00CF0992"/>
    <w:rsid w:val="00D7342D"/>
    <w:rsid w:val="00E110E8"/>
    <w:rsid w:val="00EF2E08"/>
    <w:rsid w:val="00EF7088"/>
    <w:rsid w:val="00F51A65"/>
    <w:rsid w:val="00FC10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01B38"/>
    <w:rPr>
      <w:color w:val="808080"/>
    </w:rPr>
  </w:style>
  <w:style w:type="paragraph" w:customStyle="1" w:styleId="203DB80729ADEA4EB1438615E44C2C8E">
    <w:name w:val="203DB80729ADEA4EB1438615E44C2C8E"/>
    <w:rsid w:val="005A1486"/>
  </w:style>
  <w:style w:type="paragraph" w:customStyle="1" w:styleId="C5E2EE24A0E5413E8AB03864FF66CD93">
    <w:name w:val="C5E2EE24A0E5413E8AB03864FF66CD93"/>
    <w:rsid w:val="003C4F8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91C8-E143-4F94-8B08-4AF3B381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19</Pages>
  <Words>6779</Words>
  <Characters>38643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WG9j-9-1-ar</vt:lpstr>
    </vt:vector>
  </TitlesOfParts>
  <Company>Hewlett-Packard Company</Company>
  <LinksUpToDate>false</LinksUpToDate>
  <CharactersWithSpaces>45332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WG9j-9-1-ar</dc:title>
  <dc:subject>CBD/SBI/4/6</dc:subject>
  <dc:creator>Ahmed OSMAN</dc:creator>
  <cp:keywords/>
  <cp:lastModifiedBy>Ehab Metwaly</cp:lastModifiedBy>
  <cp:revision>16</cp:revision>
  <cp:lastPrinted>2024-05-02T06:11:00Z</cp:lastPrinted>
  <dcterms:created xsi:type="dcterms:W3CDTF">2024-04-24T22:53:00Z</dcterms:created>
  <dcterms:modified xsi:type="dcterms:W3CDTF">2024-05-02T06:12:00Z</dcterms:modified>
</cp:coreProperties>
</file>