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1C8CB6A" w14:textId="77777777" w:rsidTr="00282BBE">
        <w:trPr>
          <w:cantSplit/>
          <w:trHeight w:val="900"/>
        </w:trPr>
        <w:tc>
          <w:tcPr>
            <w:tcW w:w="6588" w:type="dxa"/>
            <w:gridSpan w:val="2"/>
            <w:tcBorders>
              <w:top w:val="nil"/>
              <w:left w:val="nil"/>
              <w:bottom w:val="single" w:sz="12" w:space="0" w:color="auto"/>
              <w:right w:val="nil"/>
            </w:tcBorders>
          </w:tcPr>
          <w:p w14:paraId="413684D8" w14:textId="77777777"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63931873"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5E30A4D" wp14:editId="420EF1F5">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D1DE6A5" w14:textId="77777777" w:rsidR="001E3423" w:rsidRPr="005136A5" w:rsidRDefault="00432AC4" w:rsidP="00BD1F03">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52651081" wp14:editId="0A37102A">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F260CE1" w14:textId="77777777" w:rsidR="001E3423" w:rsidRPr="005136A5" w:rsidRDefault="001E3423" w:rsidP="00BD1F03">
            <w:pPr>
              <w:tabs>
                <w:tab w:val="left" w:pos="-720"/>
              </w:tabs>
              <w:suppressAutoHyphens/>
              <w:spacing w:line="120" w:lineRule="auto"/>
              <w:rPr>
                <w:lang w:val="en-US"/>
              </w:rPr>
            </w:pPr>
          </w:p>
        </w:tc>
      </w:tr>
      <w:tr w:rsidR="001E3423" w:rsidRPr="00F9708A" w14:paraId="6D45FDF0" w14:textId="77777777" w:rsidTr="00282BBE">
        <w:trPr>
          <w:cantSplit/>
          <w:trHeight w:val="1770"/>
        </w:trPr>
        <w:tc>
          <w:tcPr>
            <w:tcW w:w="4428" w:type="dxa"/>
            <w:tcBorders>
              <w:top w:val="single" w:sz="12" w:space="0" w:color="auto"/>
              <w:left w:val="nil"/>
              <w:bottom w:val="single" w:sz="12" w:space="0" w:color="auto"/>
              <w:right w:val="nil"/>
            </w:tcBorders>
          </w:tcPr>
          <w:p w14:paraId="5F305369" w14:textId="77777777" w:rsidR="001E3423" w:rsidRPr="00FC32BA" w:rsidRDefault="001E3423" w:rsidP="00AC53ED">
            <w:pPr>
              <w:spacing w:before="60"/>
              <w:ind w:left="1022"/>
              <w:rPr>
                <w:sz w:val="22"/>
                <w:szCs w:val="22"/>
              </w:rPr>
            </w:pPr>
            <w:r w:rsidRPr="00FC32BA">
              <w:rPr>
                <w:sz w:val="22"/>
                <w:szCs w:val="22"/>
              </w:rPr>
              <w:t>Distr.</w:t>
            </w:r>
          </w:p>
          <w:p w14:paraId="5BFCBBEF" w14:textId="77777777" w:rsidR="001E3423" w:rsidRPr="00FC32BA" w:rsidRDefault="00267207" w:rsidP="00AC53ED">
            <w:pPr>
              <w:ind w:left="1022"/>
              <w:rPr>
                <w:sz w:val="22"/>
                <w:szCs w:val="22"/>
              </w:rPr>
            </w:pPr>
            <w:r>
              <w:rPr>
                <w:sz w:val="22"/>
                <w:szCs w:val="22"/>
              </w:rPr>
              <w:t>LIMITED</w:t>
            </w:r>
          </w:p>
          <w:p w14:paraId="09C2A308" w14:textId="77777777" w:rsidR="001E3423" w:rsidRPr="00FC32BA" w:rsidRDefault="001E3423" w:rsidP="00AC53ED">
            <w:pPr>
              <w:pStyle w:val="Heading3"/>
              <w:bidi w:val="0"/>
              <w:spacing w:before="0" w:after="0" w:line="240" w:lineRule="auto"/>
              <w:ind w:left="1022"/>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EndPr/>
            <w:sdtContent>
              <w:p w14:paraId="0AF53044" w14:textId="692A5735" w:rsidR="00E550D7" w:rsidRPr="00E550D7" w:rsidRDefault="00AC53ED" w:rsidP="00AC53ED">
                <w:pPr>
                  <w:ind w:left="1022"/>
                  <w:rPr>
                    <w:sz w:val="22"/>
                    <w:lang w:val="en-GB" w:eastAsia="en-US"/>
                  </w:rPr>
                </w:pPr>
                <w:r>
                  <w:rPr>
                    <w:sz w:val="22"/>
                    <w:szCs w:val="22"/>
                    <w:lang w:val="en-GB" w:eastAsia="en-US"/>
                  </w:rPr>
                  <w:t>CBD/CP/MOP/10/L.1/Rev.2</w:t>
                </w:r>
              </w:p>
            </w:sdtContent>
          </w:sdt>
          <w:p w14:paraId="7B4969AE" w14:textId="637BBC06" w:rsidR="001E3423" w:rsidRPr="003A0D32" w:rsidRDefault="001D602B" w:rsidP="00AC53ED">
            <w:pPr>
              <w:ind w:left="1022"/>
              <w:rPr>
                <w:rFonts w:eastAsia="MS Mincho"/>
                <w:sz w:val="22"/>
                <w:szCs w:val="22"/>
                <w:lang w:val="en-US" w:eastAsia="ja-JP"/>
              </w:rPr>
            </w:pPr>
            <w:r w:rsidRPr="001548AE">
              <w:rPr>
                <w:sz w:val="22"/>
                <w:szCs w:val="22"/>
                <w:lang w:val="en-US"/>
              </w:rPr>
              <w:t>19</w:t>
            </w:r>
            <w:r w:rsidR="00E52E1A">
              <w:rPr>
                <w:sz w:val="22"/>
                <w:szCs w:val="22"/>
              </w:rPr>
              <w:t xml:space="preserve"> </w:t>
            </w:r>
            <w:r w:rsidR="00AC53ED">
              <w:rPr>
                <w:sz w:val="22"/>
                <w:szCs w:val="22"/>
              </w:rPr>
              <w:t>October</w:t>
            </w:r>
            <w:r w:rsidR="00E550D7">
              <w:rPr>
                <w:sz w:val="22"/>
                <w:szCs w:val="22"/>
              </w:rPr>
              <w:t xml:space="preserve"> </w:t>
            </w:r>
            <w:r w:rsidR="003A0D32">
              <w:rPr>
                <w:sz w:val="22"/>
                <w:szCs w:val="22"/>
                <w:lang w:val="en-US"/>
              </w:rPr>
              <w:t>202</w:t>
            </w:r>
            <w:r w:rsidR="00AC53ED">
              <w:rPr>
                <w:sz w:val="22"/>
                <w:szCs w:val="22"/>
                <w:lang w:val="en-US"/>
              </w:rPr>
              <w:t>3</w:t>
            </w:r>
          </w:p>
          <w:p w14:paraId="4A683544" w14:textId="77777777" w:rsidR="001E3423" w:rsidRPr="00FC32BA" w:rsidRDefault="001E3423" w:rsidP="00AC53ED">
            <w:pPr>
              <w:pStyle w:val="Heading5"/>
              <w:tabs>
                <w:tab w:val="left" w:pos="-720"/>
              </w:tabs>
              <w:suppressAutoHyphens/>
              <w:bidi w:val="0"/>
              <w:spacing w:before="0" w:after="0"/>
              <w:ind w:left="1022"/>
              <w:rPr>
                <w:rFonts w:ascii="Times New Roman" w:hAnsi="Times New Roman" w:cs="Times New Roman"/>
                <w:b w:val="0"/>
                <w:bCs w:val="0"/>
                <w:szCs w:val="22"/>
                <w:lang w:eastAsia="en-US"/>
              </w:rPr>
            </w:pPr>
          </w:p>
          <w:p w14:paraId="1AD051B0" w14:textId="77777777" w:rsidR="001E3423" w:rsidRPr="00FC32BA" w:rsidRDefault="001E3423" w:rsidP="00AC53ED">
            <w:pPr>
              <w:pStyle w:val="Heading5"/>
              <w:tabs>
                <w:tab w:val="left" w:pos="-720"/>
              </w:tabs>
              <w:suppressAutoHyphens/>
              <w:bidi w:val="0"/>
              <w:spacing w:before="0" w:after="0"/>
              <w:ind w:left="1022"/>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44DA9A90" w14:textId="77777777" w:rsidR="001E3423" w:rsidRPr="00FC32BA" w:rsidRDefault="001E3423" w:rsidP="00AC53ED">
            <w:pPr>
              <w:tabs>
                <w:tab w:val="left" w:pos="-720"/>
              </w:tabs>
              <w:suppressAutoHyphens/>
              <w:spacing w:after="40"/>
              <w:ind w:left="1022"/>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1168670C" w14:textId="77777777" w:rsidR="001E3423" w:rsidRPr="00482021" w:rsidRDefault="001E3423" w:rsidP="00BD1F03">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7D73D2ED" wp14:editId="5F6FCCBA">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12BE470" w14:textId="77777777" w:rsidR="001E3423" w:rsidRDefault="00A27159" w:rsidP="00267207">
      <w:pPr>
        <w:bidi/>
        <w:spacing w:before="60" w:line="216"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30D19630" w14:textId="77777777" w:rsidR="00E52E1A" w:rsidRDefault="00267207"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56221264" w14:textId="35FC72EC" w:rsidR="00267207" w:rsidRPr="00A27159" w:rsidRDefault="00E52E1A"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للسلامة الأحيائية</w:t>
      </w:r>
    </w:p>
    <w:p w14:paraId="74287A8A" w14:textId="639720F1" w:rsidR="001E3423" w:rsidRPr="00F15332" w:rsidRDefault="001E3423" w:rsidP="00267207">
      <w:pPr>
        <w:bidi/>
        <w:spacing w:line="216" w:lineRule="auto"/>
        <w:rPr>
          <w:rFonts w:ascii="Simplified Arabic" w:hAnsi="Simplified Arabic" w:cs="Simplified Arabic"/>
          <w:rtl/>
        </w:rPr>
      </w:pPr>
      <w:r w:rsidRPr="00F15332">
        <w:rPr>
          <w:rFonts w:ascii="Simplified Arabic" w:hAnsi="Simplified Arabic" w:cs="Simplified Arabic"/>
          <w:rtl/>
        </w:rPr>
        <w:t xml:space="preserve">الاجتماع </w:t>
      </w:r>
      <w:r w:rsidR="00E52E1A">
        <w:rPr>
          <w:rFonts w:ascii="Simplified Arabic" w:hAnsi="Simplified Arabic" w:cs="Simplified Arabic" w:hint="cs"/>
          <w:rtl/>
        </w:rPr>
        <w:t>العاش</w:t>
      </w:r>
      <w:r w:rsidR="001D602B">
        <w:rPr>
          <w:rFonts w:ascii="Simplified Arabic" w:hAnsi="Simplified Arabic" w:cs="Simplified Arabic" w:hint="cs"/>
          <w:rtl/>
        </w:rPr>
        <w:t xml:space="preserve">ر </w:t>
      </w:r>
      <w:r w:rsidR="001D602B">
        <w:rPr>
          <w:rFonts w:ascii="Simplified Arabic" w:hAnsi="Simplified Arabic" w:cs="Simplified Arabic"/>
          <w:rtl/>
        </w:rPr>
        <w:t>–</w:t>
      </w:r>
      <w:r w:rsidR="001D602B">
        <w:rPr>
          <w:rFonts w:ascii="Simplified Arabic" w:hAnsi="Simplified Arabic" w:cs="Simplified Arabic" w:hint="cs"/>
          <w:rtl/>
        </w:rPr>
        <w:t xml:space="preserve"> الجزء الثاني</w:t>
      </w:r>
      <w:r w:rsidR="00AC53ED">
        <w:rPr>
          <w:rFonts w:ascii="Simplified Arabic" w:hAnsi="Simplified Arabic" w:cs="Simplified Arabic" w:hint="cs"/>
          <w:rtl/>
        </w:rPr>
        <w:t xml:space="preserve"> والجزء الثاني المستأنف</w:t>
      </w:r>
    </w:p>
    <w:p w14:paraId="4FF1F5C5" w14:textId="17E3D76D" w:rsidR="00F15332" w:rsidRDefault="001D602B" w:rsidP="001726C1">
      <w:pPr>
        <w:bidi/>
        <w:spacing w:line="216" w:lineRule="auto"/>
        <w:rPr>
          <w:rFonts w:ascii="Simplified Arabic" w:hAnsi="Simplified Arabic" w:cs="Simplified Arabic"/>
          <w:rtl/>
          <w:lang w:bidi="ar-EG"/>
        </w:rPr>
      </w:pPr>
      <w:r>
        <w:rPr>
          <w:rFonts w:ascii="Simplified Arabic" w:hAnsi="Simplified Arabic" w:cs="Simplified Arabic" w:hint="cs"/>
          <w:rtl/>
        </w:rPr>
        <w:t>مونتريال</w:t>
      </w:r>
      <w:r w:rsidR="00A27159" w:rsidRPr="00A27159">
        <w:rPr>
          <w:rFonts w:ascii="Simplified Arabic" w:hAnsi="Simplified Arabic" w:cs="Simplified Arabic"/>
          <w:rtl/>
        </w:rPr>
        <w:t xml:space="preserve">، </w:t>
      </w:r>
      <w:r>
        <w:rPr>
          <w:rFonts w:ascii="Simplified Arabic" w:hAnsi="Simplified Arabic" w:cs="Simplified Arabic" w:hint="cs"/>
          <w:rtl/>
        </w:rPr>
        <w:t>كندا</w:t>
      </w:r>
      <w:r w:rsidR="00FF674B" w:rsidRPr="00F15332">
        <w:rPr>
          <w:rFonts w:ascii="Simplified Arabic" w:hAnsi="Simplified Arabic" w:cs="Simplified Arabic"/>
          <w:rtl/>
        </w:rPr>
        <w:t>،</w:t>
      </w:r>
      <w:r w:rsidR="00267207">
        <w:rPr>
          <w:rFonts w:ascii="Simplified Arabic" w:hAnsi="Simplified Arabic" w:cs="Simplified Arabic" w:hint="cs"/>
          <w:rtl/>
        </w:rPr>
        <w:t xml:space="preserve"> </w:t>
      </w:r>
      <w:r w:rsidR="00BD730A">
        <w:rPr>
          <w:rFonts w:ascii="Simplified Arabic" w:hAnsi="Simplified Arabic" w:cs="Simplified Arabic" w:hint="cs"/>
          <w:rtl/>
        </w:rPr>
        <w:t>7-19</w:t>
      </w:r>
      <w:r w:rsidR="001726C1">
        <w:rPr>
          <w:rFonts w:ascii="Simplified Arabic" w:hAnsi="Simplified Arabic" w:cs="Simplified Arabic" w:hint="cs"/>
          <w:rtl/>
          <w:lang w:bidi="ar-EG"/>
        </w:rPr>
        <w:t xml:space="preserve"> </w:t>
      </w:r>
      <w:r>
        <w:rPr>
          <w:rFonts w:ascii="Simplified Arabic" w:hAnsi="Simplified Arabic" w:cs="Simplified Arabic" w:hint="cs"/>
          <w:rtl/>
        </w:rPr>
        <w:t>ديسمبر</w:t>
      </w:r>
      <w:r w:rsidR="00A27159">
        <w:rPr>
          <w:rFonts w:ascii="Simplified Arabic" w:hAnsi="Simplified Arabic" w:cs="Simplified Arabic" w:hint="cs"/>
          <w:rtl/>
          <w:lang w:bidi="ar-EG"/>
        </w:rPr>
        <w:t>/</w:t>
      </w:r>
      <w:r>
        <w:rPr>
          <w:rFonts w:ascii="Simplified Arabic" w:hAnsi="Simplified Arabic" w:cs="Simplified Arabic" w:hint="cs"/>
          <w:rtl/>
          <w:lang w:bidi="ar-EG"/>
        </w:rPr>
        <w:t>كانون الأول</w:t>
      </w:r>
      <w:r w:rsidR="00D74C52">
        <w:rPr>
          <w:rFonts w:ascii="Simplified Arabic" w:hAnsi="Simplified Arabic" w:cs="Simplified Arabic" w:hint="cs"/>
          <w:rtl/>
          <w:lang w:bidi="ar-EG"/>
        </w:rPr>
        <w:t xml:space="preserve"> </w:t>
      </w:r>
      <w:r w:rsidR="00BD730A">
        <w:rPr>
          <w:rFonts w:ascii="Simplified Arabic" w:hAnsi="Simplified Arabic" w:cs="Simplified Arabic" w:hint="cs"/>
          <w:rtl/>
          <w:lang w:bidi="ar-EG"/>
        </w:rPr>
        <w:t>2022</w:t>
      </w:r>
    </w:p>
    <w:p w14:paraId="597B1833" w14:textId="462A4BD5" w:rsidR="00BD730A" w:rsidRDefault="00BD730A" w:rsidP="00BD730A">
      <w:pPr>
        <w:bidi/>
        <w:spacing w:line="216" w:lineRule="auto"/>
        <w:rPr>
          <w:rFonts w:ascii="Simplified Arabic" w:hAnsi="Simplified Arabic" w:cs="Simplified Arabic"/>
          <w:rtl/>
          <w:lang w:bidi="ar-EG"/>
        </w:rPr>
      </w:pPr>
      <w:r>
        <w:rPr>
          <w:rFonts w:ascii="Simplified Arabic" w:hAnsi="Simplified Arabic" w:cs="Simplified Arabic" w:hint="cs"/>
          <w:rtl/>
          <w:lang w:bidi="ar-EG"/>
        </w:rPr>
        <w:t>نيروبي، 19 و20 أكتوبر/تشرين الأول 2023</w:t>
      </w:r>
    </w:p>
    <w:p w14:paraId="106E674D" w14:textId="3E388E66" w:rsidR="00712AD8" w:rsidRPr="001D602B" w:rsidRDefault="001D602B" w:rsidP="001D602B">
      <w:pPr>
        <w:bidi/>
        <w:spacing w:line="216" w:lineRule="auto"/>
        <w:rPr>
          <w:rFonts w:ascii="Simplified Arabic" w:hAnsi="Simplified Arabic" w:cs="Simplified Arabic"/>
          <w:rtl/>
          <w:lang w:val="en-US"/>
        </w:rPr>
      </w:pPr>
      <w:r>
        <w:rPr>
          <w:rFonts w:ascii="Simplified Arabic" w:hAnsi="Simplified Arabic" w:cs="Simplified Arabic" w:hint="cs"/>
          <w:rtl/>
          <w:lang w:bidi="ar-EG"/>
        </w:rPr>
        <w:t xml:space="preserve">البند </w:t>
      </w:r>
      <w:r w:rsidR="00BD730A">
        <w:rPr>
          <w:rFonts w:ascii="Simplified Arabic" w:hAnsi="Simplified Arabic" w:cs="Simplified Arabic" w:hint="cs"/>
          <w:rtl/>
          <w:lang w:val="en-US" w:bidi="ar-EG"/>
        </w:rPr>
        <w:t>19</w:t>
      </w:r>
      <w:r>
        <w:rPr>
          <w:rFonts w:ascii="Simplified Arabic" w:hAnsi="Simplified Arabic" w:cs="Simplified Arabic" w:hint="cs"/>
          <w:rtl/>
          <w:lang w:val="en-US"/>
        </w:rPr>
        <w:t xml:space="preserve"> من جدول الأعمال</w:t>
      </w:r>
    </w:p>
    <w:p w14:paraId="767DBB8D" w14:textId="77777777" w:rsidR="00F15332" w:rsidRDefault="00F15332" w:rsidP="00F15332">
      <w:pPr>
        <w:bidi/>
        <w:spacing w:line="120" w:lineRule="auto"/>
        <w:rPr>
          <w:rtl/>
        </w:rPr>
      </w:pPr>
    </w:p>
    <w:p w14:paraId="77444BDF" w14:textId="461593C5" w:rsidR="001532D6" w:rsidRDefault="00CD2BC8" w:rsidP="001532D6">
      <w:pPr>
        <w:keepNext/>
        <w:keepLines/>
        <w:bidi/>
        <w:spacing w:before="120" w:after="120" w:line="216" w:lineRule="auto"/>
        <w:jc w:val="center"/>
        <w:rPr>
          <w:rFonts w:cs="Simplified Arabic"/>
          <w:b/>
          <w:bCs/>
          <w:szCs w:val="28"/>
          <w:lang w:bidi="ar-EG"/>
        </w:rPr>
      </w:pPr>
      <w:r>
        <w:rPr>
          <w:rFonts w:cs="Simplified Arabic" w:hint="cs"/>
          <w:b/>
          <w:bCs/>
          <w:szCs w:val="28"/>
          <w:rtl/>
        </w:rPr>
        <w:t>مشروع</w:t>
      </w:r>
      <w:r w:rsidR="001532D6">
        <w:rPr>
          <w:rFonts w:cs="Simplified Arabic" w:hint="cs"/>
          <w:b/>
          <w:bCs/>
          <w:szCs w:val="28"/>
          <w:rtl/>
        </w:rPr>
        <w:t xml:space="preserve"> تقرير </w:t>
      </w:r>
      <w:r w:rsidR="00AC53ED">
        <w:rPr>
          <w:rFonts w:cs="Simplified Arabic" w:hint="cs"/>
          <w:b/>
          <w:bCs/>
          <w:szCs w:val="28"/>
          <w:rtl/>
          <w:lang w:bidi="ar-EG"/>
        </w:rPr>
        <w:t xml:space="preserve">الجزء الثاني من </w:t>
      </w:r>
      <w:r w:rsidR="001532D6">
        <w:rPr>
          <w:rFonts w:cs="Simplified Arabic" w:hint="cs"/>
          <w:b/>
          <w:bCs/>
          <w:szCs w:val="28"/>
          <w:rtl/>
        </w:rPr>
        <w:t>الاجتماع</w:t>
      </w:r>
    </w:p>
    <w:p w14:paraId="68CB305C" w14:textId="38FE170E" w:rsidR="00267207" w:rsidRPr="00267207" w:rsidRDefault="00267207" w:rsidP="00AC53ED">
      <w:pPr>
        <w:keepNext/>
        <w:keepLines/>
        <w:bidi/>
        <w:spacing w:before="120" w:after="120" w:line="216" w:lineRule="auto"/>
        <w:ind w:left="571" w:right="851"/>
        <w:jc w:val="center"/>
        <w:rPr>
          <w:rFonts w:cs="Simplified Arabic"/>
          <w:i/>
          <w:iCs/>
          <w:rtl/>
          <w:lang w:bidi="ar-EG"/>
        </w:rPr>
      </w:pPr>
      <w:r w:rsidRPr="00763CB0">
        <w:rPr>
          <w:rFonts w:cs="Simplified Arabic" w:hint="cs"/>
          <w:i/>
          <w:iCs/>
          <w:rtl/>
          <w:lang w:bidi="ar-EG"/>
        </w:rPr>
        <w:t>المقررة</w:t>
      </w:r>
      <w:r w:rsidRPr="00267207">
        <w:rPr>
          <w:rFonts w:cs="Simplified Arabic" w:hint="cs"/>
          <w:i/>
          <w:iCs/>
          <w:rtl/>
          <w:lang w:bidi="ar-EG"/>
        </w:rPr>
        <w:t xml:space="preserve">: </w:t>
      </w:r>
      <w:r w:rsidRPr="008F5218">
        <w:rPr>
          <w:rFonts w:cs="Simplified Arabic" w:hint="cs"/>
          <w:i/>
          <w:iCs/>
          <w:rtl/>
          <w:lang w:bidi="ar-EG"/>
        </w:rPr>
        <w:t xml:space="preserve">السيدة </w:t>
      </w:r>
      <w:r w:rsidR="00DA074D">
        <w:rPr>
          <w:rFonts w:cs="Simplified Arabic" w:hint="cs"/>
          <w:i/>
          <w:iCs/>
          <w:rtl/>
          <w:lang w:bidi="ar-EG"/>
        </w:rPr>
        <w:t>إلفانا</w:t>
      </w:r>
      <w:r w:rsidRPr="008F5218">
        <w:rPr>
          <w:rFonts w:cs="Simplified Arabic" w:hint="cs"/>
          <w:i/>
          <w:iCs/>
          <w:rtl/>
          <w:lang w:bidi="ar-EG"/>
        </w:rPr>
        <w:t xml:space="preserve"> </w:t>
      </w:r>
      <w:proofErr w:type="spellStart"/>
      <w:r w:rsidRPr="008F5218">
        <w:rPr>
          <w:rFonts w:cs="Simplified Arabic" w:hint="cs"/>
          <w:i/>
          <w:iCs/>
          <w:rtl/>
          <w:lang w:bidi="ar-EG"/>
        </w:rPr>
        <w:t>راماج</w:t>
      </w:r>
      <w:proofErr w:type="spellEnd"/>
      <w:r w:rsidRPr="00763CB0">
        <w:rPr>
          <w:rFonts w:cs="Simplified Arabic" w:hint="cs"/>
          <w:rtl/>
          <w:lang w:bidi="ar-EG"/>
        </w:rPr>
        <w:t xml:space="preserve"> (ألبانيا</w:t>
      </w:r>
      <w:r w:rsidRPr="00267207">
        <w:rPr>
          <w:rFonts w:cs="Simplified Arabic" w:hint="cs"/>
          <w:i/>
          <w:iCs/>
          <w:rtl/>
          <w:lang w:bidi="ar-EG"/>
        </w:rPr>
        <w:t>)</w:t>
      </w:r>
      <w:r w:rsidR="00AC53ED">
        <w:rPr>
          <w:rFonts w:cs="Simplified Arabic" w:hint="cs"/>
          <w:i/>
          <w:iCs/>
          <w:rtl/>
          <w:lang w:bidi="ar-EG"/>
        </w:rPr>
        <w:t xml:space="preserve"> (للجزء الثاني من الاجتماع) ولينا العوضي (الكويت) </w:t>
      </w:r>
      <w:r w:rsidR="00AC53ED">
        <w:rPr>
          <w:rFonts w:cs="Simplified Arabic" w:hint="cs"/>
          <w:i/>
          <w:iCs/>
          <w:rtl/>
          <w:lang w:bidi="ar-EG"/>
        </w:rPr>
        <w:t xml:space="preserve">(للجزء الثاني </w:t>
      </w:r>
      <w:r w:rsidR="00AC53ED">
        <w:rPr>
          <w:rFonts w:cs="Simplified Arabic" w:hint="cs"/>
          <w:i/>
          <w:iCs/>
          <w:rtl/>
          <w:lang w:bidi="ar-EG"/>
        </w:rPr>
        <w:t xml:space="preserve">المستأنف </w:t>
      </w:r>
      <w:r w:rsidR="00AC53ED">
        <w:rPr>
          <w:rFonts w:cs="Simplified Arabic" w:hint="cs"/>
          <w:i/>
          <w:iCs/>
          <w:rtl/>
          <w:lang w:bidi="ar-EG"/>
        </w:rPr>
        <w:t>من الاجتماع)</w:t>
      </w:r>
    </w:p>
    <w:p w14:paraId="560B216C" w14:textId="3B985131" w:rsidR="00BD1F03" w:rsidRDefault="00BD1F03" w:rsidP="00BD1F03">
      <w:pPr>
        <w:bidi/>
        <w:spacing w:after="120" w:line="216" w:lineRule="auto"/>
        <w:jc w:val="center"/>
        <w:rPr>
          <w:rFonts w:eastAsia="YouYuan" w:cs="Simplified Arabic"/>
          <w:b/>
          <w:bCs/>
          <w:kern w:val="2"/>
          <w:sz w:val="28"/>
          <w:szCs w:val="28"/>
          <w:rtl/>
          <w:lang w:val="en-US" w:eastAsia="en-US" w:bidi="ar-EG"/>
        </w:rPr>
      </w:pPr>
      <w:r w:rsidRPr="00C22007">
        <w:rPr>
          <w:rFonts w:eastAsia="YouYuan" w:cs="Simplified Arabic" w:hint="cs"/>
          <w:b/>
          <w:bCs/>
          <w:kern w:val="2"/>
          <w:sz w:val="28"/>
          <w:szCs w:val="28"/>
          <w:rtl/>
          <w:lang w:val="en-US" w:eastAsia="en-US" w:bidi="ar-EG"/>
        </w:rPr>
        <w:t>مقدمة</w:t>
      </w:r>
    </w:p>
    <w:p w14:paraId="56BBF008" w14:textId="14B26CB1" w:rsidR="001D602B" w:rsidRPr="00C22007" w:rsidRDefault="00C22007" w:rsidP="00C22007">
      <w:pPr>
        <w:bidi/>
        <w:spacing w:after="120" w:line="216" w:lineRule="auto"/>
        <w:jc w:val="center"/>
        <w:rPr>
          <w:rFonts w:eastAsia="YouYuan" w:cs="Simplified Arabic"/>
          <w:b/>
          <w:bCs/>
          <w:kern w:val="2"/>
          <w:sz w:val="28"/>
          <w:szCs w:val="28"/>
          <w:rtl/>
          <w:lang w:val="en-US" w:eastAsia="en-US"/>
        </w:rPr>
      </w:pPr>
      <w:r>
        <w:rPr>
          <w:rFonts w:eastAsia="YouYuan" w:cs="Simplified Arabic" w:hint="cs"/>
          <w:b/>
          <w:bCs/>
          <w:kern w:val="2"/>
          <w:sz w:val="28"/>
          <w:szCs w:val="28"/>
          <w:rtl/>
          <w:lang w:val="en-US" w:eastAsia="en-US" w:bidi="ar-EG"/>
        </w:rPr>
        <w:t>ألف - الخلفية</w:t>
      </w:r>
    </w:p>
    <w:p w14:paraId="646231E2" w14:textId="2922561B" w:rsidR="00C22007" w:rsidRDefault="00A9523C" w:rsidP="00C22007">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عقد</w:t>
      </w:r>
      <w:r w:rsidR="00C22007" w:rsidRPr="00C22007">
        <w:rPr>
          <w:rFonts w:eastAsia="Malgun Gothic" w:cs="Simplified Arabic"/>
          <w:sz w:val="22"/>
          <w:rtl/>
          <w:lang w:val="en-GB" w:eastAsia="en-US" w:bidi="ar-EG"/>
        </w:rPr>
        <w:t xml:space="preserve"> مؤتمر الأطراف العامل كاجتماع للأطراف في بروتوكول قرطاجنة للسلامة الأحيائية </w:t>
      </w:r>
      <w:r w:rsidR="001532D6">
        <w:rPr>
          <w:rFonts w:eastAsia="Malgun Gothic" w:cs="Simplified Arabic" w:hint="cs"/>
          <w:sz w:val="22"/>
          <w:rtl/>
          <w:lang w:val="en-GB" w:eastAsia="en-US"/>
        </w:rPr>
        <w:t xml:space="preserve">في اتفاقية التنوع البيولوجي </w:t>
      </w:r>
      <w:r w:rsidR="00C22007" w:rsidRPr="00C22007">
        <w:rPr>
          <w:rFonts w:eastAsia="Malgun Gothic" w:cs="Simplified Arabic"/>
          <w:sz w:val="22"/>
          <w:rtl/>
          <w:lang w:val="en-GB" w:eastAsia="en-US" w:bidi="ar-EG"/>
        </w:rPr>
        <w:t xml:space="preserve">اجتماعه العاشر </w:t>
      </w:r>
      <w:r w:rsidR="001532D6">
        <w:rPr>
          <w:rFonts w:eastAsia="Malgun Gothic" w:cs="Simplified Arabic" w:hint="cs"/>
          <w:sz w:val="22"/>
          <w:rtl/>
          <w:lang w:val="en-GB" w:eastAsia="en-US" w:bidi="ar-EG"/>
        </w:rPr>
        <w:t>بالتزامن</w:t>
      </w:r>
      <w:r w:rsidR="00C22007" w:rsidRPr="00C22007">
        <w:rPr>
          <w:rFonts w:eastAsia="Malgun Gothic" w:cs="Simplified Arabic"/>
          <w:sz w:val="22"/>
          <w:rtl/>
          <w:lang w:val="en-GB" w:eastAsia="en-US" w:bidi="ar-EG"/>
        </w:rPr>
        <w:t xml:space="preserve"> مع الاجتماع الخامس عشر لمؤتمر الأطراف والاجتماع الرابع </w:t>
      </w:r>
      <w:r w:rsidR="00C22007">
        <w:rPr>
          <w:rFonts w:eastAsia="Malgun Gothic" w:cs="Simplified Arabic" w:hint="cs"/>
          <w:sz w:val="22"/>
          <w:rtl/>
          <w:lang w:val="en-GB" w:eastAsia="en-US" w:bidi="ar-EG"/>
        </w:rPr>
        <w:t>ل</w:t>
      </w:r>
      <w:r w:rsidR="00C22007" w:rsidRPr="00C22007">
        <w:rPr>
          <w:rFonts w:eastAsia="Malgun Gothic" w:cs="Simplified Arabic"/>
          <w:sz w:val="22"/>
          <w:rtl/>
          <w:lang w:val="en-GB" w:eastAsia="en-US" w:bidi="ar-EG"/>
        </w:rPr>
        <w:t>مؤتمر الأطراف العامل كاجتماع للأطراف في بروتوكول ناغويا بشأن الحصول على الموارد الجينية والتقاسم العادل والمنصف للمنافع الناشئة عن استخدامها.</w:t>
      </w:r>
    </w:p>
    <w:p w14:paraId="500FAF9D" w14:textId="10EBEDFC" w:rsidR="00BC6B43" w:rsidRDefault="00C22007" w:rsidP="00C22007">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sidRPr="002A4250">
        <w:rPr>
          <w:rFonts w:ascii="Simplified Arabic" w:eastAsia="Malgun Gothic" w:hAnsi="Simplified Arabic" w:cs="Simplified Arabic"/>
          <w:sz w:val="22"/>
          <w:rtl/>
          <w:lang w:val="en-GB" w:eastAsia="en-US" w:bidi="ar-EG"/>
        </w:rPr>
        <w:t>ونظرا للظروف التي أحاطت بجائحة مرض فيروس كورونا (كوفيد-19)، عقد الاجتماع على جزأين</w:t>
      </w:r>
      <w:r w:rsidR="00BE0D61">
        <w:rPr>
          <w:rFonts w:ascii="Simplified Arabic" w:eastAsia="Malgun Gothic" w:hAnsi="Simplified Arabic" w:cs="Simplified Arabic" w:hint="cs"/>
          <w:sz w:val="22"/>
          <w:rtl/>
          <w:lang w:val="en-GB" w:eastAsia="en-US" w:bidi="ar-EG"/>
        </w:rPr>
        <w:t>. و</w:t>
      </w:r>
      <w:r w:rsidRPr="002A4250">
        <w:rPr>
          <w:rFonts w:ascii="Simplified Arabic" w:eastAsia="Malgun Gothic" w:hAnsi="Simplified Arabic" w:cs="Simplified Arabic"/>
          <w:sz w:val="22"/>
          <w:rtl/>
          <w:lang w:val="en-GB" w:eastAsia="en-US" w:bidi="ar-EG"/>
        </w:rPr>
        <w:t xml:space="preserve">عقد الجزء الأول منه عبر الإنترنت، مع مشاركة حضورية محدودة في كونمينغ، الصين بتاريخ </w:t>
      </w:r>
      <w:r w:rsidR="00BE0D61">
        <w:rPr>
          <w:rFonts w:ascii="Simplified Arabic" w:eastAsia="Malgun Gothic" w:hAnsi="Simplified Arabic" w:cs="Simplified Arabic" w:hint="cs"/>
          <w:szCs w:val="28"/>
          <w:rtl/>
          <w:lang w:val="en-US" w:eastAsia="en-US" w:bidi="ar-EG"/>
        </w:rPr>
        <w:t>12</w:t>
      </w:r>
      <w:r w:rsidRPr="0098171D">
        <w:rPr>
          <w:rFonts w:ascii="Simplified Arabic" w:eastAsia="Malgun Gothic" w:hAnsi="Simplified Arabic" w:cs="Simplified Arabic"/>
          <w:szCs w:val="28"/>
          <w:rtl/>
          <w:lang w:val="en-GB" w:eastAsia="en-US" w:bidi="ar-EG"/>
        </w:rPr>
        <w:t xml:space="preserve"> </w:t>
      </w:r>
      <w:r w:rsidRPr="002A4250">
        <w:rPr>
          <w:rFonts w:ascii="Simplified Arabic" w:eastAsia="Malgun Gothic" w:hAnsi="Simplified Arabic" w:cs="Simplified Arabic"/>
          <w:sz w:val="22"/>
          <w:rtl/>
          <w:lang w:val="en-GB" w:eastAsia="en-US" w:bidi="ar-EG"/>
        </w:rPr>
        <w:t>و13 أكتوبر/تشرين الأول 2021</w:t>
      </w:r>
      <w:r w:rsidR="00BE0D61">
        <w:rPr>
          <w:rFonts w:ascii="Simplified Arabic" w:eastAsia="Malgun Gothic" w:hAnsi="Simplified Arabic" w:cs="Simplified Arabic" w:hint="cs"/>
          <w:sz w:val="22"/>
          <w:rtl/>
          <w:lang w:val="en-GB" w:eastAsia="en-US" w:bidi="ar-EG"/>
        </w:rPr>
        <w:t>.</w:t>
      </w:r>
      <w:r w:rsidRPr="002A4250">
        <w:rPr>
          <w:rFonts w:ascii="Simplified Arabic" w:eastAsia="Malgun Gothic" w:hAnsi="Simplified Arabic" w:cs="Simplified Arabic"/>
          <w:sz w:val="22"/>
          <w:rtl/>
          <w:lang w:val="en-GB" w:eastAsia="en-US" w:bidi="ar-EG"/>
        </w:rPr>
        <w:t xml:space="preserve"> أما الجزء الثاني فقد عقد </w:t>
      </w:r>
      <w:r w:rsidR="00CD2BC8">
        <w:rPr>
          <w:rFonts w:ascii="Simplified Arabic" w:eastAsia="Malgun Gothic" w:hAnsi="Simplified Arabic" w:cs="Simplified Arabic" w:hint="cs"/>
          <w:sz w:val="22"/>
          <w:rtl/>
          <w:lang w:val="en-GB" w:eastAsia="en-US" w:bidi="ar-EG"/>
        </w:rPr>
        <w:t>بالحضور الشخصي</w:t>
      </w:r>
      <w:r w:rsidR="00BE0D61">
        <w:rPr>
          <w:rFonts w:ascii="Simplified Arabic" w:eastAsia="Malgun Gothic" w:hAnsi="Simplified Arabic" w:cs="Simplified Arabic" w:hint="cs"/>
          <w:sz w:val="22"/>
          <w:rtl/>
          <w:lang w:val="en-GB" w:eastAsia="en-US" w:bidi="ar-EG"/>
        </w:rPr>
        <w:t>. وبدأ الجزء الثاني</w:t>
      </w:r>
      <w:r w:rsidRPr="002A4250">
        <w:rPr>
          <w:rFonts w:ascii="Simplified Arabic" w:eastAsia="Malgun Gothic" w:hAnsi="Simplified Arabic" w:cs="Simplified Arabic"/>
          <w:sz w:val="22"/>
          <w:rtl/>
          <w:lang w:val="en-GB" w:eastAsia="en-US" w:bidi="ar-EG"/>
        </w:rPr>
        <w:t xml:space="preserve"> في مونتريال، كندا </w:t>
      </w:r>
      <w:r w:rsidR="00BE0D61">
        <w:rPr>
          <w:rFonts w:ascii="Simplified Arabic" w:eastAsia="Malgun Gothic" w:hAnsi="Simplified Arabic" w:cs="Simplified Arabic" w:hint="cs"/>
          <w:sz w:val="22"/>
          <w:rtl/>
          <w:lang w:val="en-GB" w:eastAsia="en-US" w:bidi="ar-EG"/>
        </w:rPr>
        <w:t>في</w:t>
      </w:r>
      <w:r w:rsidRPr="002A4250">
        <w:rPr>
          <w:rFonts w:ascii="Simplified Arabic" w:eastAsia="Malgun Gothic" w:hAnsi="Simplified Arabic" w:cs="Simplified Arabic"/>
          <w:sz w:val="22"/>
          <w:rtl/>
          <w:lang w:val="en-GB" w:eastAsia="en-US" w:bidi="ar-EG"/>
        </w:rPr>
        <w:t xml:space="preserve"> 7 ديسمبر/كانون الأول 2022</w:t>
      </w:r>
      <w:r w:rsidR="00BE0D61">
        <w:rPr>
          <w:rFonts w:ascii="Simplified Arabic" w:eastAsia="Malgun Gothic" w:hAnsi="Simplified Arabic" w:cs="Simplified Arabic" w:hint="cs"/>
          <w:sz w:val="22"/>
          <w:rtl/>
          <w:lang w:val="en-GB" w:eastAsia="en-US" w:bidi="ar-EG"/>
        </w:rPr>
        <w:t xml:space="preserve"> وعُلق في 19 ديسمبر/كانون الأول 2022، واستؤنف في نيروبي في 19 أكتوبر/تشرين الأول 2023 وأ</w:t>
      </w:r>
      <w:r w:rsidR="00BC6B43">
        <w:rPr>
          <w:rFonts w:ascii="Simplified Arabic" w:eastAsia="Malgun Gothic" w:hAnsi="Simplified Arabic" w:cs="Simplified Arabic" w:hint="cs"/>
          <w:sz w:val="22"/>
          <w:rtl/>
          <w:lang w:val="en-GB" w:eastAsia="en-US" w:bidi="ar-EG"/>
        </w:rPr>
        <w:t>ختتم في 20 أكتوبر/تشرين الأول 2023.</w:t>
      </w:r>
    </w:p>
    <w:p w14:paraId="4236537E" w14:textId="1991FEE2" w:rsidR="00C22007" w:rsidRPr="002A4250" w:rsidRDefault="001532D6" w:rsidP="00BC6B43">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ascii="Simplified Arabic" w:eastAsia="Malgun Gothic" w:hAnsi="Simplified Arabic" w:cs="Simplified Arabic" w:hint="cs"/>
          <w:sz w:val="22"/>
          <w:rtl/>
          <w:lang w:val="en-GB" w:eastAsia="en-US" w:bidi="ar-EG"/>
        </w:rPr>
        <w:t>ويتضمن</w:t>
      </w:r>
      <w:r w:rsidR="00C22007">
        <w:rPr>
          <w:rFonts w:ascii="Simplified Arabic" w:eastAsia="Malgun Gothic" w:hAnsi="Simplified Arabic" w:cs="Simplified Arabic" w:hint="cs"/>
          <w:sz w:val="22"/>
          <w:rtl/>
          <w:lang w:val="en-GB" w:eastAsia="en-US" w:bidi="ar-EG"/>
        </w:rPr>
        <w:t xml:space="preserve"> </w:t>
      </w:r>
      <w:r w:rsidR="00C22007" w:rsidRPr="002A4250">
        <w:rPr>
          <w:rFonts w:ascii="Simplified Arabic" w:eastAsia="Malgun Gothic" w:hAnsi="Simplified Arabic" w:cs="Simplified Arabic"/>
          <w:sz w:val="22"/>
          <w:rtl/>
          <w:lang w:val="en-GB" w:eastAsia="en-US" w:bidi="ar-EG"/>
        </w:rPr>
        <w:t xml:space="preserve">التقرير الحالي </w:t>
      </w:r>
      <w:r w:rsidR="00CD2BC8">
        <w:rPr>
          <w:rFonts w:ascii="Simplified Arabic" w:eastAsia="Malgun Gothic" w:hAnsi="Simplified Arabic" w:cs="Simplified Arabic" w:hint="cs"/>
          <w:sz w:val="22"/>
          <w:rtl/>
          <w:lang w:val="en-GB" w:eastAsia="en-US" w:bidi="ar-EG"/>
        </w:rPr>
        <w:t xml:space="preserve">وقائع </w:t>
      </w:r>
      <w:r>
        <w:rPr>
          <w:rFonts w:ascii="Simplified Arabic" w:eastAsia="Malgun Gothic" w:hAnsi="Simplified Arabic" w:cs="Simplified Arabic" w:hint="cs"/>
          <w:sz w:val="22"/>
          <w:rtl/>
          <w:lang w:val="en-GB" w:eastAsia="en-US" w:bidi="ar-EG"/>
        </w:rPr>
        <w:t>مداولات</w:t>
      </w:r>
      <w:r w:rsidR="00C22007" w:rsidRPr="002A4250">
        <w:rPr>
          <w:rFonts w:ascii="Simplified Arabic" w:eastAsia="Malgun Gothic" w:hAnsi="Simplified Arabic" w:cs="Simplified Arabic"/>
          <w:sz w:val="22"/>
          <w:rtl/>
          <w:lang w:val="en-GB" w:eastAsia="en-US" w:bidi="ar-EG"/>
        </w:rPr>
        <w:t xml:space="preserve"> الجزء الثاني من الاجتماع.</w:t>
      </w:r>
      <w:r w:rsidR="00C22007" w:rsidRPr="002A4250">
        <w:rPr>
          <w:rStyle w:val="FootnoteReference"/>
          <w:rFonts w:ascii="Simplified Arabic" w:eastAsia="Malgun Gothic" w:hAnsi="Simplified Arabic" w:cs="Simplified Arabic"/>
          <w:sz w:val="22"/>
          <w:rtl/>
          <w:lang w:val="en-GB" w:eastAsia="en-US" w:bidi="ar-EG"/>
        </w:rPr>
        <w:footnoteReference w:id="1"/>
      </w:r>
    </w:p>
    <w:p w14:paraId="6E5EB443" w14:textId="7043E48B" w:rsidR="00C22007" w:rsidRPr="00C22007" w:rsidRDefault="00EB61BA" w:rsidP="00C22007">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sidRPr="00EB61BA">
        <w:rPr>
          <w:rFonts w:ascii="Simplified Arabic" w:eastAsia="Malgun Gothic" w:hAnsi="Simplified Arabic" w:cs="Simplified Arabic"/>
          <w:sz w:val="22"/>
          <w:rtl/>
          <w:lang w:val="en-GB" w:eastAsia="en-US" w:bidi="ar-EG"/>
        </w:rPr>
        <w:t>وقد سبق الجزء الثاني من الاجتماع ترحيب احتفالي من الزعيم التقليدي لأمة أونونداغا،</w:t>
      </w:r>
      <w:r w:rsidR="00CD2BC8">
        <w:rPr>
          <w:rFonts w:ascii="Simplified Arabic" w:eastAsia="Malgun Gothic" w:hAnsi="Simplified Arabic" w:cs="Simplified Arabic" w:hint="cs"/>
          <w:sz w:val="22"/>
          <w:rtl/>
          <w:lang w:val="en-GB" w:eastAsia="en-US" w:bidi="ar-EG"/>
        </w:rPr>
        <w:t xml:space="preserve"> السيد</w:t>
      </w:r>
      <w:r w:rsidRPr="00EB61BA">
        <w:rPr>
          <w:rFonts w:ascii="Simplified Arabic" w:eastAsia="Malgun Gothic" w:hAnsi="Simplified Arabic" w:cs="Simplified Arabic"/>
          <w:sz w:val="22"/>
          <w:rtl/>
          <w:lang w:val="en-GB" w:eastAsia="en-US" w:bidi="ar-EG"/>
        </w:rPr>
        <w:t xml:space="preserve"> تادواهو سيد هيل، تبعته بيانات أدلى بها</w:t>
      </w:r>
      <w:r w:rsidR="00CD2BC8">
        <w:rPr>
          <w:rFonts w:ascii="Simplified Arabic" w:eastAsia="Malgun Gothic" w:hAnsi="Simplified Arabic" w:cs="Simplified Arabic" w:hint="cs"/>
          <w:sz w:val="22"/>
          <w:rtl/>
          <w:lang w:val="en-GB" w:eastAsia="en-US" w:bidi="ar-EG"/>
        </w:rPr>
        <w:t xml:space="preserve"> السيد جاستن ترودو،</w:t>
      </w:r>
      <w:r w:rsidRPr="00EB61BA">
        <w:rPr>
          <w:rFonts w:ascii="Simplified Arabic" w:eastAsia="Malgun Gothic" w:hAnsi="Simplified Arabic" w:cs="Simplified Arabic"/>
          <w:sz w:val="22"/>
          <w:rtl/>
          <w:lang w:val="en-GB" w:eastAsia="en-US" w:bidi="ar-EG"/>
        </w:rPr>
        <w:t xml:space="preserve"> رئيس وزراء كندا، والأمين العام للأمن المتحدة، </w:t>
      </w:r>
      <w:r w:rsidR="00CD2BC8">
        <w:rPr>
          <w:rFonts w:ascii="Simplified Arabic" w:eastAsia="Malgun Gothic" w:hAnsi="Simplified Arabic" w:cs="Simplified Arabic" w:hint="cs"/>
          <w:sz w:val="22"/>
          <w:rtl/>
          <w:lang w:val="en-GB" w:eastAsia="en-US" w:bidi="ar-EG"/>
        </w:rPr>
        <w:t xml:space="preserve">السيد هوانغ رون تشيو، </w:t>
      </w:r>
      <w:r w:rsidRPr="00EB61BA">
        <w:rPr>
          <w:rFonts w:ascii="Simplified Arabic" w:eastAsia="Malgun Gothic" w:hAnsi="Simplified Arabic" w:cs="Simplified Arabic"/>
          <w:sz w:val="22"/>
          <w:rtl/>
          <w:lang w:val="en-GB" w:eastAsia="en-US" w:bidi="ar-EG"/>
        </w:rPr>
        <w:t xml:space="preserve">ووزير الإيكولوجيا </w:t>
      </w:r>
      <w:r w:rsidRPr="00EB61BA">
        <w:rPr>
          <w:rFonts w:ascii="Simplified Arabic" w:eastAsia="Malgun Gothic" w:hAnsi="Simplified Arabic" w:cs="Simplified Arabic"/>
          <w:sz w:val="22"/>
          <w:rtl/>
          <w:lang w:val="en-GB" w:eastAsia="en-US" w:bidi="ar-EG"/>
        </w:rPr>
        <w:lastRenderedPageBreak/>
        <w:t>والبيئة في الصين ورئيس الاجتماع الخامس عشر لمؤتمر الأطراف، و</w:t>
      </w:r>
      <w:r w:rsidR="00CD2BC8">
        <w:rPr>
          <w:rFonts w:ascii="Simplified Arabic" w:eastAsia="Malgun Gothic" w:hAnsi="Simplified Arabic" w:cs="Simplified Arabic" w:hint="cs"/>
          <w:sz w:val="22"/>
          <w:rtl/>
          <w:lang w:val="en-GB" w:eastAsia="en-US" w:bidi="ar-EG"/>
        </w:rPr>
        <w:t xml:space="preserve">السيد فرانسوا ليغوه، </w:t>
      </w:r>
      <w:r w:rsidRPr="00EB61BA">
        <w:rPr>
          <w:rFonts w:ascii="Simplified Arabic" w:eastAsia="Malgun Gothic" w:hAnsi="Simplified Arabic" w:cs="Simplified Arabic"/>
          <w:sz w:val="22"/>
          <w:rtl/>
          <w:lang w:val="en-GB" w:eastAsia="en-US" w:bidi="ar-EG"/>
        </w:rPr>
        <w:t xml:space="preserve">رئيس وزراء كيبيك، </w:t>
      </w:r>
      <w:r w:rsidR="00CD2BC8">
        <w:rPr>
          <w:rFonts w:ascii="Simplified Arabic" w:eastAsia="Malgun Gothic" w:hAnsi="Simplified Arabic" w:cs="Simplified Arabic" w:hint="cs"/>
          <w:sz w:val="22"/>
          <w:rtl/>
          <w:lang w:val="en-GB" w:eastAsia="en-US" w:bidi="ar-EG"/>
        </w:rPr>
        <w:t xml:space="preserve">والسيدة فاليري بلانت، </w:t>
      </w:r>
      <w:r w:rsidRPr="00EB61BA">
        <w:rPr>
          <w:rFonts w:ascii="Simplified Arabic" w:eastAsia="Malgun Gothic" w:hAnsi="Simplified Arabic" w:cs="Simplified Arabic"/>
          <w:sz w:val="22"/>
          <w:rtl/>
          <w:lang w:val="en-GB" w:eastAsia="en-US" w:bidi="ar-EG"/>
        </w:rPr>
        <w:t>عمدة مونتريال، و</w:t>
      </w:r>
      <w:r w:rsidR="00CD2BC8">
        <w:rPr>
          <w:rFonts w:ascii="Simplified Arabic" w:eastAsia="Malgun Gothic" w:hAnsi="Simplified Arabic" w:cs="Simplified Arabic" w:hint="cs"/>
          <w:sz w:val="22"/>
          <w:rtl/>
          <w:lang w:val="en-GB" w:eastAsia="en-US" w:bidi="ar-EG"/>
        </w:rPr>
        <w:t xml:space="preserve">السيد ليو شانشين، </w:t>
      </w:r>
      <w:r w:rsidRPr="00EB61BA">
        <w:rPr>
          <w:rFonts w:ascii="Simplified Arabic" w:eastAsia="Malgun Gothic" w:hAnsi="Simplified Arabic" w:cs="Simplified Arabic"/>
          <w:sz w:val="22"/>
          <w:rtl/>
          <w:lang w:val="en-GB" w:eastAsia="en-US" w:bidi="ar-EG"/>
        </w:rPr>
        <w:t>عمدة كونمينغ، بالإضافة إلى عرض ثقافي بتاريخ 6 ديسمبر/كانون الأول 2022</w:t>
      </w:r>
      <w:r w:rsidR="00C22007" w:rsidRPr="002A4250">
        <w:rPr>
          <w:rFonts w:ascii="Simplified Arabic" w:eastAsia="Malgun Gothic" w:hAnsi="Simplified Arabic" w:cs="Simplified Arabic"/>
          <w:sz w:val="22"/>
          <w:rtl/>
          <w:lang w:val="en-GB" w:eastAsia="en-US" w:bidi="ar-EG"/>
        </w:rPr>
        <w:t>.</w:t>
      </w:r>
    </w:p>
    <w:p w14:paraId="4DD80606" w14:textId="03060F78" w:rsidR="00C22007" w:rsidRPr="00C22007" w:rsidRDefault="00C22007" w:rsidP="00C22007">
      <w:pPr>
        <w:bidi/>
        <w:spacing w:after="120" w:line="216" w:lineRule="auto"/>
        <w:jc w:val="center"/>
        <w:rPr>
          <w:rFonts w:eastAsia="YouYuan" w:cs="Simplified Arabic"/>
          <w:b/>
          <w:bCs/>
          <w:kern w:val="2"/>
          <w:sz w:val="28"/>
          <w:szCs w:val="28"/>
          <w:rtl/>
          <w:lang w:val="en-US" w:eastAsia="en-US"/>
        </w:rPr>
      </w:pPr>
      <w:r>
        <w:rPr>
          <w:rFonts w:eastAsia="YouYuan" w:cs="Simplified Arabic" w:hint="cs"/>
          <w:b/>
          <w:bCs/>
          <w:kern w:val="2"/>
          <w:sz w:val="28"/>
          <w:szCs w:val="28"/>
          <w:rtl/>
          <w:lang w:val="en-US" w:eastAsia="en-US" w:bidi="ar-EG"/>
        </w:rPr>
        <w:t>باء</w:t>
      </w:r>
      <w:r w:rsidRPr="00C22007">
        <w:rPr>
          <w:rFonts w:eastAsia="YouYuan" w:cs="Simplified Arabic" w:hint="cs"/>
          <w:b/>
          <w:bCs/>
          <w:kern w:val="2"/>
          <w:sz w:val="28"/>
          <w:szCs w:val="28"/>
          <w:rtl/>
          <w:lang w:val="en-US" w:eastAsia="en-US" w:bidi="ar-EG"/>
        </w:rPr>
        <w:t xml:space="preserve"> - </w:t>
      </w:r>
      <w:r>
        <w:rPr>
          <w:rFonts w:eastAsia="YouYuan" w:cs="Simplified Arabic" w:hint="cs"/>
          <w:b/>
          <w:bCs/>
          <w:kern w:val="2"/>
          <w:sz w:val="28"/>
          <w:szCs w:val="28"/>
          <w:rtl/>
          <w:lang w:val="en-US" w:eastAsia="en-US" w:bidi="ar-EG"/>
        </w:rPr>
        <w:t>الحضور</w:t>
      </w:r>
    </w:p>
    <w:p w14:paraId="6A827E02" w14:textId="7ACA017E" w:rsidR="00EB61BA" w:rsidRDefault="00C22007" w:rsidP="00EB61BA">
      <w:pPr>
        <w:numPr>
          <w:ilvl w:val="0"/>
          <w:numId w:val="32"/>
        </w:numPr>
        <w:bidi/>
        <w:spacing w:after="120" w:line="216" w:lineRule="auto"/>
        <w:ind w:left="0" w:firstLine="0"/>
        <w:jc w:val="both"/>
        <w:rPr>
          <w:rFonts w:eastAsia="Malgun Gothic" w:cs="Simplified Arabic"/>
          <w:sz w:val="22"/>
          <w:lang w:val="en-GB" w:eastAsia="en-US" w:bidi="ar-EG"/>
        </w:rPr>
      </w:pPr>
      <w:r w:rsidRPr="00C22007">
        <w:rPr>
          <w:rFonts w:eastAsia="Malgun Gothic" w:cs="Simplified Arabic"/>
          <w:sz w:val="22"/>
          <w:rtl/>
          <w:lang w:val="en-GB" w:eastAsia="en-US" w:bidi="ar-EG"/>
        </w:rPr>
        <w:t>د</w:t>
      </w:r>
      <w:r>
        <w:rPr>
          <w:rFonts w:eastAsia="Malgun Gothic" w:cs="Simplified Arabic" w:hint="cs"/>
          <w:sz w:val="22"/>
          <w:rtl/>
          <w:lang w:val="en-GB" w:eastAsia="en-US" w:bidi="ar-EG"/>
        </w:rPr>
        <w:t>ُ</w:t>
      </w:r>
      <w:r w:rsidRPr="00C22007">
        <w:rPr>
          <w:rFonts w:eastAsia="Malgun Gothic" w:cs="Simplified Arabic"/>
          <w:sz w:val="22"/>
          <w:rtl/>
          <w:lang w:val="en-GB" w:eastAsia="en-US" w:bidi="ar-EG"/>
        </w:rPr>
        <w:t xml:space="preserve">عيت جميع الدول </w:t>
      </w:r>
      <w:r w:rsidRPr="00C22007">
        <w:rPr>
          <w:rFonts w:ascii="Simplified Arabic" w:eastAsia="Malgun Gothic" w:hAnsi="Simplified Arabic" w:cs="Simplified Arabic"/>
          <w:sz w:val="22"/>
          <w:rtl/>
          <w:lang w:val="en-GB" w:eastAsia="en-US" w:bidi="ar-EG"/>
        </w:rPr>
        <w:t>للمشاركة</w:t>
      </w:r>
      <w:r w:rsidRPr="00C22007">
        <w:rPr>
          <w:rFonts w:eastAsia="Malgun Gothic" w:cs="Simplified Arabic"/>
          <w:sz w:val="22"/>
          <w:rtl/>
          <w:lang w:val="en-GB" w:eastAsia="en-US" w:bidi="ar-EG"/>
        </w:rPr>
        <w:t xml:space="preserve"> في الجزء الثاني من الاجتماع. وحضرته الأطراف التالية في </w:t>
      </w:r>
      <w:r>
        <w:rPr>
          <w:rFonts w:eastAsia="Malgun Gothic" w:cs="Simplified Arabic" w:hint="cs"/>
          <w:sz w:val="22"/>
          <w:rtl/>
          <w:lang w:val="en-GB" w:eastAsia="en-US" w:bidi="ar-EG"/>
        </w:rPr>
        <w:t>بروتوكول قرطاجنة</w:t>
      </w:r>
      <w:r w:rsidR="00BC6B43">
        <w:rPr>
          <w:rFonts w:eastAsia="Malgun Gothic" w:cs="Simplified Arabic" w:hint="cs"/>
          <w:sz w:val="22"/>
          <w:rtl/>
          <w:lang w:val="en-GB" w:eastAsia="en-US" w:bidi="ar-EG"/>
        </w:rPr>
        <w:t xml:space="preserve"> [سيجري تحديثها لاحقا]</w:t>
      </w:r>
      <w:r w:rsidR="00EB61BA" w:rsidRPr="00307370">
        <w:rPr>
          <w:rFonts w:eastAsia="Malgun Gothic" w:cs="Simplified Arabic"/>
          <w:sz w:val="22"/>
          <w:rtl/>
          <w:lang w:val="en-GB" w:eastAsia="en-US" w:bidi="ar-EG"/>
        </w:rPr>
        <w:t xml:space="preserve">: </w:t>
      </w:r>
    </w:p>
    <w:p w14:paraId="2B28F602" w14:textId="77777777" w:rsidR="00EB61BA" w:rsidRDefault="00EB61BA" w:rsidP="00EB61BA">
      <w:pPr>
        <w:rPr>
          <w:rtl/>
          <w:lang w:val="en-GB" w:eastAsia="en-US" w:bidi="ar-EG"/>
        </w:rPr>
        <w:sectPr w:rsidR="00EB61BA" w:rsidSect="004076F6">
          <w:headerReference w:type="even" r:id="rId11"/>
          <w:headerReference w:type="default" r:id="rId12"/>
          <w:headerReference w:type="first" r:id="rId13"/>
          <w:type w:val="continuous"/>
          <w:pgSz w:w="12240" w:h="15840" w:code="1"/>
          <w:pgMar w:top="1440" w:right="1440" w:bottom="1440" w:left="1440" w:header="720" w:footer="720" w:gutter="0"/>
          <w:cols w:space="720"/>
          <w:titlePg/>
          <w:docGrid w:linePitch="360"/>
        </w:sectPr>
      </w:pPr>
    </w:p>
    <w:p w14:paraId="5D72780D" w14:textId="77777777" w:rsidR="00EB61BA" w:rsidRPr="002F17B8" w:rsidRDefault="00EB61BA" w:rsidP="00EB61BA">
      <w:pPr>
        <w:bidi/>
        <w:spacing w:before="20"/>
        <w:ind w:hanging="8"/>
        <w:jc w:val="both"/>
        <w:rPr>
          <w:rFonts w:eastAsia="Malgun Gothic" w:cs="Simplified Arabic"/>
          <w:sz w:val="22"/>
          <w:rtl/>
          <w:lang w:val="en-GB" w:eastAsia="en-US" w:bidi="ar-EG"/>
        </w:rPr>
      </w:pPr>
      <w:r w:rsidRPr="002F17B8">
        <w:rPr>
          <w:rFonts w:eastAsia="Malgun Gothic" w:cs="Simplified Arabic"/>
          <w:sz w:val="22"/>
          <w:rtl/>
          <w:lang w:val="en-GB" w:eastAsia="en-US" w:bidi="ar-EG"/>
        </w:rPr>
        <w:t>ألبانيا</w:t>
      </w:r>
    </w:p>
    <w:p w14:paraId="0B7475F3"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الجزائر</w:t>
      </w:r>
    </w:p>
    <w:p w14:paraId="0DDD9BFC"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أنغولا</w:t>
      </w:r>
    </w:p>
    <w:p w14:paraId="09B5C893"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أنتيغوا وبربودا</w:t>
      </w:r>
    </w:p>
    <w:p w14:paraId="2A9385DE"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أرمينيا</w:t>
      </w:r>
    </w:p>
    <w:p w14:paraId="6583FE24"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النمسا</w:t>
      </w:r>
    </w:p>
    <w:p w14:paraId="13B99375"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أذربيجيان</w:t>
      </w:r>
    </w:p>
    <w:p w14:paraId="515AA3F4" w14:textId="77777777" w:rsidR="00EB61BA" w:rsidRPr="002F17B8" w:rsidRDefault="00EB61BA" w:rsidP="00EB61BA">
      <w:pPr>
        <w:bidi/>
        <w:spacing w:before="20"/>
        <w:jc w:val="both"/>
        <w:rPr>
          <w:rFonts w:eastAsia="Malgun Gothic" w:cs="Simplified Arabic"/>
          <w:sz w:val="22"/>
          <w:rtl/>
          <w:lang w:val="en-US" w:eastAsia="en-US"/>
        </w:rPr>
      </w:pPr>
      <w:r>
        <w:rPr>
          <w:rFonts w:eastAsia="Malgun Gothic" w:cs="Simplified Arabic" w:hint="cs"/>
          <w:sz w:val="22"/>
          <w:rtl/>
          <w:lang w:val="en-GB" w:eastAsia="en-US" w:bidi="ar-EG"/>
        </w:rPr>
        <w:t>جزر البهاما</w:t>
      </w:r>
    </w:p>
    <w:p w14:paraId="1D50A72D"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البحرين</w:t>
      </w:r>
    </w:p>
    <w:p w14:paraId="3A2A3387"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بنغلاديش</w:t>
      </w:r>
    </w:p>
    <w:p w14:paraId="00079525" w14:textId="77777777" w:rsidR="00EB61BA" w:rsidRPr="002F17B8" w:rsidRDefault="00EB61BA" w:rsidP="00EB61BA">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بربادوس</w:t>
      </w:r>
    </w:p>
    <w:p w14:paraId="3DF14A6A"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بيلاروس</w:t>
      </w:r>
    </w:p>
    <w:p w14:paraId="6CC09129"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بلجيكا</w:t>
      </w:r>
    </w:p>
    <w:p w14:paraId="328DB267"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بليز</w:t>
      </w:r>
    </w:p>
    <w:p w14:paraId="0101F176"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بنن</w:t>
      </w:r>
    </w:p>
    <w:p w14:paraId="4298FFC1"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بوتان</w:t>
      </w:r>
    </w:p>
    <w:p w14:paraId="02985853" w14:textId="77777777" w:rsidR="00EB61BA" w:rsidRPr="002F17B8" w:rsidRDefault="00EB61BA" w:rsidP="00EB61BA">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 xml:space="preserve">دولة </w:t>
      </w:r>
      <w:r w:rsidRPr="002F17B8">
        <w:rPr>
          <w:rFonts w:eastAsia="Malgun Gothic" w:cs="Simplified Arabic"/>
          <w:sz w:val="22"/>
          <w:rtl/>
          <w:lang w:val="en-GB" w:eastAsia="en-US" w:bidi="ar-EG"/>
        </w:rPr>
        <w:t>بوليفيا</w:t>
      </w:r>
      <w:r>
        <w:rPr>
          <w:rFonts w:eastAsia="Malgun Gothic" w:cs="Simplified Arabic" w:hint="cs"/>
          <w:sz w:val="22"/>
          <w:rtl/>
          <w:lang w:val="en-GB" w:eastAsia="en-US" w:bidi="ar-EG"/>
        </w:rPr>
        <w:t xml:space="preserve"> </w:t>
      </w:r>
      <w:r w:rsidRPr="002F17B8">
        <w:rPr>
          <w:rFonts w:eastAsia="Malgun Gothic" w:cs="Simplified Arabic"/>
          <w:sz w:val="22"/>
          <w:rtl/>
          <w:lang w:val="en-GB" w:eastAsia="en-US" w:bidi="ar-EG"/>
        </w:rPr>
        <w:t>المتعددة القوميات</w:t>
      </w:r>
    </w:p>
    <w:p w14:paraId="2981127D"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البوسنة والهرسك</w:t>
      </w:r>
    </w:p>
    <w:p w14:paraId="57AF10F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بوتسوانا</w:t>
      </w:r>
    </w:p>
    <w:p w14:paraId="7229BBA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البرازيل</w:t>
      </w:r>
    </w:p>
    <w:p w14:paraId="460FCD4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بلغاريا</w:t>
      </w:r>
    </w:p>
    <w:p w14:paraId="6743FDA1"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بوركينا فاسو</w:t>
      </w:r>
    </w:p>
    <w:p w14:paraId="3665F097"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بوروندي</w:t>
      </w:r>
    </w:p>
    <w:p w14:paraId="7FCBA84B"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كابو فيردي</w:t>
      </w:r>
    </w:p>
    <w:p w14:paraId="43044479"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كمبوديا</w:t>
      </w:r>
    </w:p>
    <w:p w14:paraId="15C3C048"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الكاميرون</w:t>
      </w:r>
    </w:p>
    <w:p w14:paraId="4EFA2FF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أفريقيا الوسطى</w:t>
      </w:r>
    </w:p>
    <w:p w14:paraId="6F0FF731"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تشاد</w:t>
      </w:r>
    </w:p>
    <w:p w14:paraId="3929045B"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الصين</w:t>
      </w:r>
    </w:p>
    <w:p w14:paraId="7598F504"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كولومبيا</w:t>
      </w:r>
    </w:p>
    <w:p w14:paraId="07FC921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جزر القمر</w:t>
      </w:r>
    </w:p>
    <w:p w14:paraId="7F7E3F85"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الكونغو</w:t>
      </w:r>
    </w:p>
    <w:p w14:paraId="25B233A9"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كوستاريكا</w:t>
      </w:r>
    </w:p>
    <w:p w14:paraId="407491FE" w14:textId="77777777" w:rsidR="00EB61BA" w:rsidRPr="002F17B8" w:rsidRDefault="00EB61BA" w:rsidP="00EB61BA">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كوت ديفوار</w:t>
      </w:r>
    </w:p>
    <w:p w14:paraId="53118E92"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كرواتيا</w:t>
      </w:r>
    </w:p>
    <w:p w14:paraId="639753F3"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كوبا</w:t>
      </w:r>
    </w:p>
    <w:p w14:paraId="3F7C741C"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قبرص</w:t>
      </w:r>
    </w:p>
    <w:p w14:paraId="247F200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الجمهورية التشيكية</w:t>
      </w:r>
    </w:p>
    <w:p w14:paraId="3BFD704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كوريا الشعبية الديمقراطية</w:t>
      </w:r>
    </w:p>
    <w:p w14:paraId="04CA5B86"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الكونغو الديمقراطية</w:t>
      </w:r>
    </w:p>
    <w:p w14:paraId="6225C878"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الدانمرك</w:t>
      </w:r>
    </w:p>
    <w:p w14:paraId="5E88848D" w14:textId="77777777" w:rsidR="00EB61BA"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جيبوتي</w:t>
      </w:r>
    </w:p>
    <w:p w14:paraId="3651F0B6" w14:textId="77777777" w:rsidR="00EB61BA" w:rsidRPr="002F17B8" w:rsidRDefault="00EB61BA"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دومينيكا</w:t>
      </w:r>
    </w:p>
    <w:p w14:paraId="008C47A5"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الجمهورية الدومينيكية</w:t>
      </w:r>
    </w:p>
    <w:p w14:paraId="20A52A08"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إكوادور</w:t>
      </w:r>
    </w:p>
    <w:p w14:paraId="7B4A4B5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مصر</w:t>
      </w:r>
    </w:p>
    <w:p w14:paraId="6C3A7861"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السلفادور</w:t>
      </w:r>
    </w:p>
    <w:p w14:paraId="3265B24E"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إريتريا</w:t>
      </w:r>
    </w:p>
    <w:p w14:paraId="02762BDD"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إس</w:t>
      </w:r>
      <w:r>
        <w:rPr>
          <w:rFonts w:eastAsia="Malgun Gothic" w:cs="Simplified Arabic" w:hint="cs"/>
          <w:sz w:val="22"/>
          <w:rtl/>
          <w:lang w:val="en-GB" w:eastAsia="en-US" w:bidi="ar-EG"/>
        </w:rPr>
        <w:t>توانيا</w:t>
      </w:r>
    </w:p>
    <w:p w14:paraId="0A7D6261"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إسواتيني</w:t>
      </w:r>
    </w:p>
    <w:p w14:paraId="0733D359"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إثيوبيا</w:t>
      </w:r>
    </w:p>
    <w:p w14:paraId="6A3FB8F7"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الاتحاد الأوروبي</w:t>
      </w:r>
    </w:p>
    <w:p w14:paraId="29A7BCCB"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فيجي</w:t>
      </w:r>
    </w:p>
    <w:p w14:paraId="23027B4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فنلندا</w:t>
      </w:r>
    </w:p>
    <w:p w14:paraId="313F5FB4"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فرنسا</w:t>
      </w:r>
    </w:p>
    <w:p w14:paraId="6747563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غابون</w:t>
      </w:r>
    </w:p>
    <w:p w14:paraId="36C3E71B"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غامبيا</w:t>
      </w:r>
    </w:p>
    <w:p w14:paraId="1485D03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جورجيا</w:t>
      </w:r>
    </w:p>
    <w:p w14:paraId="6C9102C0"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ألمانيا</w:t>
      </w:r>
    </w:p>
    <w:p w14:paraId="122371DE"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غانا</w:t>
      </w:r>
    </w:p>
    <w:p w14:paraId="74D41DB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اليونان</w:t>
      </w:r>
    </w:p>
    <w:p w14:paraId="088443E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غرينادا</w:t>
      </w:r>
    </w:p>
    <w:p w14:paraId="552CDF49"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غواتيمالا</w:t>
      </w:r>
    </w:p>
    <w:p w14:paraId="357ED77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غينيا</w:t>
      </w:r>
    </w:p>
    <w:p w14:paraId="5E1D22A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غينيا- بيساو</w:t>
      </w:r>
    </w:p>
    <w:p w14:paraId="1EC68D5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غيانا</w:t>
      </w:r>
    </w:p>
    <w:p w14:paraId="49CB8D9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هندوراس</w:t>
      </w:r>
    </w:p>
    <w:p w14:paraId="2104EB8C"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هنغاريا</w:t>
      </w:r>
    </w:p>
    <w:p w14:paraId="5DFA9A9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الهند</w:t>
      </w:r>
    </w:p>
    <w:p w14:paraId="7208B9FD"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إندونيسيا</w:t>
      </w:r>
    </w:p>
    <w:p w14:paraId="53D40EC7" w14:textId="77777777" w:rsidR="00EB61BA" w:rsidRPr="002F17B8" w:rsidRDefault="00EB61BA"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 xml:space="preserve">جمهورية </w:t>
      </w:r>
      <w:r w:rsidRPr="002F17B8">
        <w:rPr>
          <w:rFonts w:eastAsia="Malgun Gothic" w:cs="Simplified Arabic"/>
          <w:sz w:val="22"/>
          <w:rtl/>
          <w:lang w:val="en-GB" w:eastAsia="en-US" w:bidi="ar-EG"/>
        </w:rPr>
        <w:t>إيران</w:t>
      </w:r>
      <w:r>
        <w:rPr>
          <w:rFonts w:eastAsia="Malgun Gothic" w:cs="Simplified Arabic" w:hint="cs"/>
          <w:sz w:val="22"/>
          <w:rtl/>
          <w:lang w:val="en-GB" w:eastAsia="en-US" w:bidi="ar-EG"/>
        </w:rPr>
        <w:t xml:space="preserve"> </w:t>
      </w:r>
      <w:r w:rsidRPr="002F17B8">
        <w:rPr>
          <w:rFonts w:eastAsia="Malgun Gothic" w:cs="Simplified Arabic"/>
          <w:sz w:val="22"/>
          <w:rtl/>
          <w:lang w:val="en-GB" w:eastAsia="en-US" w:bidi="ar-EG"/>
        </w:rPr>
        <w:t>الإسلامية</w:t>
      </w:r>
    </w:p>
    <w:p w14:paraId="0947C97B"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أيرلندا</w:t>
      </w:r>
    </w:p>
    <w:p w14:paraId="2209175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إسرائيل</w:t>
      </w:r>
    </w:p>
    <w:p w14:paraId="51D19CD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إيطاليا</w:t>
      </w:r>
    </w:p>
    <w:p w14:paraId="717B4A2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جامايكا</w:t>
      </w:r>
    </w:p>
    <w:p w14:paraId="21D7EC9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اليابان</w:t>
      </w:r>
    </w:p>
    <w:p w14:paraId="739D4362" w14:textId="77777777" w:rsidR="00EB61BA"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الأردن</w:t>
      </w:r>
    </w:p>
    <w:p w14:paraId="732F0C92" w14:textId="77777777" w:rsidR="00EB61BA" w:rsidRPr="002F17B8" w:rsidRDefault="00EB61BA"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lastRenderedPageBreak/>
        <w:t>كازاخستان</w:t>
      </w:r>
    </w:p>
    <w:p w14:paraId="6F02348C"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كينيا</w:t>
      </w:r>
    </w:p>
    <w:p w14:paraId="42A6D446"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كيريبا</w:t>
      </w:r>
      <w:r>
        <w:rPr>
          <w:rFonts w:eastAsia="Malgun Gothic" w:cs="Simplified Arabic" w:hint="cs"/>
          <w:sz w:val="22"/>
          <w:rtl/>
          <w:lang w:val="en-GB" w:eastAsia="en-US" w:bidi="ar-EG"/>
        </w:rPr>
        <w:t>س</w:t>
      </w:r>
    </w:p>
    <w:p w14:paraId="152A4D2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الكويت</w:t>
      </w:r>
    </w:p>
    <w:p w14:paraId="12DFD00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قيرغيرستان</w:t>
      </w:r>
    </w:p>
    <w:p w14:paraId="2F3D639B"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لاو الشعبية الديمقراطية</w:t>
      </w:r>
    </w:p>
    <w:p w14:paraId="612305D3"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لاتفيا</w:t>
      </w:r>
    </w:p>
    <w:p w14:paraId="17A36BA9"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لبنان</w:t>
      </w:r>
    </w:p>
    <w:p w14:paraId="7365FD78"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ليسوتو</w:t>
      </w:r>
    </w:p>
    <w:p w14:paraId="2AB9E4F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ليبريا</w:t>
      </w:r>
    </w:p>
    <w:p w14:paraId="3890F799"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ليبيا</w:t>
      </w:r>
    </w:p>
    <w:p w14:paraId="2C7780B3" w14:textId="2A335240" w:rsidR="00EB61BA" w:rsidRPr="002F17B8" w:rsidRDefault="00977000"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ليتوانيا</w:t>
      </w:r>
    </w:p>
    <w:p w14:paraId="7D342C2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لكسمبرغ</w:t>
      </w:r>
    </w:p>
    <w:p w14:paraId="558FF33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مدغشقر</w:t>
      </w:r>
    </w:p>
    <w:p w14:paraId="0E71A334"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ملاوي</w:t>
      </w:r>
    </w:p>
    <w:p w14:paraId="388EB3CB"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ماليزيا</w:t>
      </w:r>
    </w:p>
    <w:p w14:paraId="55944B89"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ملديف</w:t>
      </w:r>
    </w:p>
    <w:p w14:paraId="3522A9F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مالي</w:t>
      </w:r>
    </w:p>
    <w:p w14:paraId="0DDFA22E"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مالطة</w:t>
      </w:r>
    </w:p>
    <w:p w14:paraId="575D87B1"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جزر مارشال</w:t>
      </w:r>
    </w:p>
    <w:p w14:paraId="3A2B67FE"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موريتانيا</w:t>
      </w:r>
    </w:p>
    <w:p w14:paraId="2E415B2F"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موريشيوس</w:t>
      </w:r>
    </w:p>
    <w:p w14:paraId="1C53E0BC"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المكسيك</w:t>
      </w:r>
    </w:p>
    <w:p w14:paraId="2FED9B4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منغوليا</w:t>
      </w:r>
    </w:p>
    <w:p w14:paraId="496A3846"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المغرب</w:t>
      </w:r>
    </w:p>
    <w:p w14:paraId="0AFDB498"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موزامبيق</w:t>
      </w:r>
    </w:p>
    <w:p w14:paraId="746B7949" w14:textId="77777777" w:rsidR="00EB61BA"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ناميبيا</w:t>
      </w:r>
    </w:p>
    <w:p w14:paraId="5A18CE58" w14:textId="77777777" w:rsidR="00EB61BA" w:rsidRPr="002F17B8" w:rsidRDefault="00EB61BA"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ناورو</w:t>
      </w:r>
    </w:p>
    <w:p w14:paraId="1133521D"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هولندا</w:t>
      </w:r>
    </w:p>
    <w:p w14:paraId="78E1EAD6"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نيوزيلندا</w:t>
      </w:r>
    </w:p>
    <w:p w14:paraId="0DFB1ED0"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نيكاراغوا</w:t>
      </w:r>
    </w:p>
    <w:p w14:paraId="75D9C9D5"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النيجر</w:t>
      </w:r>
    </w:p>
    <w:p w14:paraId="3F20DA07"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نيجيريا</w:t>
      </w:r>
    </w:p>
    <w:p w14:paraId="6A591CE0" w14:textId="77777777" w:rsidR="00EB61BA" w:rsidRDefault="00EB61BA"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نيوي</w:t>
      </w:r>
    </w:p>
    <w:p w14:paraId="77B5B183" w14:textId="77777777" w:rsidR="00EB61BA" w:rsidRPr="002F17B8" w:rsidRDefault="00EB61BA" w:rsidP="00853D86">
      <w:pPr>
        <w:bidi/>
        <w:jc w:val="both"/>
        <w:rPr>
          <w:rFonts w:eastAsia="Malgun Gothic" w:cs="Simplified Arabic"/>
          <w:sz w:val="22"/>
          <w:rtl/>
          <w:lang w:val="en-US" w:eastAsia="en-US"/>
        </w:rPr>
      </w:pPr>
      <w:r>
        <w:rPr>
          <w:rFonts w:eastAsia="Malgun Gothic" w:cs="Simplified Arabic" w:hint="cs"/>
          <w:sz w:val="22"/>
          <w:rtl/>
          <w:lang w:val="en-US" w:eastAsia="en-US"/>
        </w:rPr>
        <w:t>مقدونيا الشمالية</w:t>
      </w:r>
    </w:p>
    <w:p w14:paraId="1067DD4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النرويج</w:t>
      </w:r>
    </w:p>
    <w:p w14:paraId="7BA011C0" w14:textId="77777777" w:rsidR="00EB61BA"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عمان</w:t>
      </w:r>
    </w:p>
    <w:p w14:paraId="46D5FEB7" w14:textId="77777777" w:rsidR="00EB61BA" w:rsidRPr="002F17B8" w:rsidRDefault="00EB61BA" w:rsidP="00853D86">
      <w:pPr>
        <w:bidi/>
        <w:jc w:val="both"/>
        <w:rPr>
          <w:rFonts w:eastAsia="Malgun Gothic" w:cs="Simplified Arabic"/>
          <w:sz w:val="22"/>
          <w:rtl/>
          <w:lang w:val="en-GB" w:eastAsia="en-US" w:bidi="ar-EG"/>
        </w:rPr>
      </w:pPr>
      <w:r>
        <w:rPr>
          <w:rFonts w:eastAsia="Malgun Gothic" w:cs="Simplified Arabic" w:hint="cs"/>
          <w:sz w:val="22"/>
          <w:rtl/>
          <w:lang w:val="en-GB" w:eastAsia="en-US" w:bidi="ar-EG"/>
        </w:rPr>
        <w:t>باكستان</w:t>
      </w:r>
    </w:p>
    <w:p w14:paraId="1A999803"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بالاو</w:t>
      </w:r>
    </w:p>
    <w:p w14:paraId="1169634A"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بنما</w:t>
      </w:r>
    </w:p>
    <w:p w14:paraId="1312CA34"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بابوا غينيا الجديدة</w:t>
      </w:r>
    </w:p>
    <w:p w14:paraId="52E3E8D5"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باراغواي</w:t>
      </w:r>
    </w:p>
    <w:p w14:paraId="0C681936"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بيرو</w:t>
      </w:r>
    </w:p>
    <w:p w14:paraId="109BDA54"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الفلبين</w:t>
      </w:r>
    </w:p>
    <w:p w14:paraId="46137459"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بولندا</w:t>
      </w:r>
    </w:p>
    <w:p w14:paraId="73635E22"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البرتغال</w:t>
      </w:r>
    </w:p>
    <w:p w14:paraId="461F3C75" w14:textId="77777777" w:rsidR="00EB61BA" w:rsidRPr="002F17B8" w:rsidRDefault="00EB61BA" w:rsidP="00853D86">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قطر</w:t>
      </w:r>
    </w:p>
    <w:p w14:paraId="375F22F4"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جمهورية كوريا</w:t>
      </w:r>
    </w:p>
    <w:p w14:paraId="57CCCB4C"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جمهوريو مولدوفا</w:t>
      </w:r>
    </w:p>
    <w:p w14:paraId="66A00896"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رومانيا</w:t>
      </w:r>
    </w:p>
    <w:p w14:paraId="682EAC74"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رواندا</w:t>
      </w:r>
    </w:p>
    <w:p w14:paraId="619AC2B1"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سانت كيتس ونيفس</w:t>
      </w:r>
    </w:p>
    <w:p w14:paraId="092BF75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سانت لوسيا</w:t>
      </w:r>
    </w:p>
    <w:p w14:paraId="76BD764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سانت فنسنت وجزر غرينادين</w:t>
      </w:r>
    </w:p>
    <w:p w14:paraId="5D70B87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ساموا</w:t>
      </w:r>
    </w:p>
    <w:p w14:paraId="4862CD75"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سان تومي وبرنسيبي</w:t>
      </w:r>
    </w:p>
    <w:p w14:paraId="1170DBD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المملكة العربية السعودية</w:t>
      </w:r>
    </w:p>
    <w:p w14:paraId="31AFAFBD"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السنغال</w:t>
      </w:r>
    </w:p>
    <w:p w14:paraId="3BF5A234"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صربيا</w:t>
      </w:r>
    </w:p>
    <w:p w14:paraId="595C75BD"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سيشيل</w:t>
      </w:r>
    </w:p>
    <w:p w14:paraId="4B1DAD2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سيراليون</w:t>
      </w:r>
    </w:p>
    <w:p w14:paraId="4C8779D1"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سنغافورة</w:t>
      </w:r>
    </w:p>
    <w:p w14:paraId="045934ED"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سلوفاكيا</w:t>
      </w:r>
    </w:p>
    <w:p w14:paraId="6D500E15"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سلوفينيا</w:t>
      </w:r>
    </w:p>
    <w:p w14:paraId="33393F5B"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جزر سليمان</w:t>
      </w:r>
    </w:p>
    <w:p w14:paraId="3640462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الصومال</w:t>
      </w:r>
    </w:p>
    <w:p w14:paraId="5ACEF8B7"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جنوب أفريقيا</w:t>
      </w:r>
    </w:p>
    <w:p w14:paraId="14610558"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إسبانيا</w:t>
      </w:r>
    </w:p>
    <w:p w14:paraId="6916BC89"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سري لانكا</w:t>
      </w:r>
    </w:p>
    <w:p w14:paraId="284BBD1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دولة فلسطين</w:t>
      </w:r>
    </w:p>
    <w:p w14:paraId="7CA31092"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السودان</w:t>
      </w:r>
    </w:p>
    <w:p w14:paraId="16BFA7BA"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سورينام</w:t>
      </w:r>
    </w:p>
    <w:p w14:paraId="5192599E"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السويد</w:t>
      </w:r>
    </w:p>
    <w:p w14:paraId="7684F470"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سويسرا</w:t>
      </w:r>
    </w:p>
    <w:p w14:paraId="65A2580F"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الجمهورية العربية السورية</w:t>
      </w:r>
    </w:p>
    <w:p w14:paraId="20191C88"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طاجيكستان</w:t>
      </w:r>
    </w:p>
    <w:p w14:paraId="7E684227"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تايلند</w:t>
      </w:r>
    </w:p>
    <w:p w14:paraId="00BECD94" w14:textId="0DE7321A" w:rsidR="00EB61BA" w:rsidRDefault="00EB61BA" w:rsidP="00EB61BA">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تيمور-ليشتي</w:t>
      </w:r>
    </w:p>
    <w:p w14:paraId="7979C28B" w14:textId="6AEEC7C2" w:rsidR="00977000" w:rsidRPr="002F17B8" w:rsidRDefault="00977000" w:rsidP="00977000">
      <w:pPr>
        <w:bidi/>
        <w:spacing w:before="20"/>
        <w:jc w:val="both"/>
        <w:rPr>
          <w:rFonts w:eastAsia="Malgun Gothic" w:cs="Simplified Arabic"/>
          <w:sz w:val="22"/>
          <w:rtl/>
          <w:lang w:val="en-GB" w:eastAsia="en-US" w:bidi="ar-EG"/>
        </w:rPr>
      </w:pPr>
      <w:r>
        <w:rPr>
          <w:rFonts w:eastAsia="Malgun Gothic" w:cs="Simplified Arabic" w:hint="cs"/>
          <w:sz w:val="22"/>
          <w:rtl/>
          <w:lang w:val="en-GB" w:eastAsia="en-US" w:bidi="ar-EG"/>
        </w:rPr>
        <w:t>توفالو</w:t>
      </w:r>
    </w:p>
    <w:p w14:paraId="32E16089"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توغو</w:t>
      </w:r>
    </w:p>
    <w:p w14:paraId="0B414356" w14:textId="77777777" w:rsidR="00EB61BA" w:rsidRPr="002F17B8"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تونغا</w:t>
      </w:r>
    </w:p>
    <w:p w14:paraId="61C0F7DE"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ترينيداد وتوباغو</w:t>
      </w:r>
    </w:p>
    <w:p w14:paraId="42F1FBFE"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تونس</w:t>
      </w:r>
    </w:p>
    <w:p w14:paraId="585D167D"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تركيا</w:t>
      </w:r>
    </w:p>
    <w:p w14:paraId="0634A3BD"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تركمانستان</w:t>
      </w:r>
    </w:p>
    <w:p w14:paraId="67156A11"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أوغندا</w:t>
      </w:r>
    </w:p>
    <w:p w14:paraId="3B930876"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أوكرانيا</w:t>
      </w:r>
    </w:p>
    <w:p w14:paraId="12B85B21"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الإمارات العربية المتحدة</w:t>
      </w:r>
    </w:p>
    <w:p w14:paraId="458CC6AC"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المملكة المتحدة لبريطانيا العظمى وأيرلندا الشمالية</w:t>
      </w:r>
    </w:p>
    <w:p w14:paraId="44AE8B7A"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lastRenderedPageBreak/>
        <w:t>جمهورية تنزانيا المتحدة</w:t>
      </w:r>
    </w:p>
    <w:p w14:paraId="77299CBC" w14:textId="77777777" w:rsidR="00EB61BA"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أوروغواي</w:t>
      </w:r>
    </w:p>
    <w:p w14:paraId="126EDB33" w14:textId="77777777" w:rsidR="00EB61BA" w:rsidRDefault="00EB61BA" w:rsidP="00977000">
      <w:pPr>
        <w:bidi/>
        <w:jc w:val="both"/>
        <w:rPr>
          <w:rFonts w:eastAsia="Malgun Gothic" w:cs="Simplified Arabic"/>
          <w:sz w:val="22"/>
          <w:rtl/>
          <w:lang w:val="en-GB" w:eastAsia="en-US" w:bidi="ar-EG"/>
        </w:rPr>
      </w:pPr>
      <w:r>
        <w:rPr>
          <w:rFonts w:eastAsia="Malgun Gothic" w:cs="Simplified Arabic" w:hint="cs"/>
          <w:sz w:val="22"/>
          <w:rtl/>
          <w:lang w:val="en-GB" w:eastAsia="en-US" w:bidi="ar-EG"/>
        </w:rPr>
        <w:t>أوزبكستان</w:t>
      </w:r>
    </w:p>
    <w:p w14:paraId="2E1CCD4F" w14:textId="77777777" w:rsidR="00EB61BA" w:rsidRPr="002F17B8" w:rsidRDefault="00EB61BA" w:rsidP="00977000">
      <w:pPr>
        <w:bidi/>
        <w:jc w:val="both"/>
        <w:rPr>
          <w:rFonts w:eastAsia="Malgun Gothic" w:cs="Simplified Arabic"/>
          <w:sz w:val="22"/>
          <w:rtl/>
          <w:lang w:val="en-GB" w:eastAsia="en-US" w:bidi="ar-EG"/>
        </w:rPr>
      </w:pPr>
      <w:r>
        <w:rPr>
          <w:rFonts w:eastAsia="Malgun Gothic" w:cs="Simplified Arabic" w:hint="cs"/>
          <w:sz w:val="22"/>
          <w:rtl/>
          <w:lang w:val="en-GB" w:eastAsia="en-US" w:bidi="ar-EG"/>
        </w:rPr>
        <w:t xml:space="preserve">جمهورية </w:t>
      </w:r>
      <w:r w:rsidRPr="002F17B8">
        <w:rPr>
          <w:rFonts w:eastAsia="Malgun Gothic" w:cs="Simplified Arabic"/>
          <w:sz w:val="22"/>
          <w:rtl/>
          <w:lang w:val="en-GB" w:eastAsia="en-US" w:bidi="ar-EG"/>
        </w:rPr>
        <w:t>فنزويلا البوليفارية</w:t>
      </w:r>
    </w:p>
    <w:p w14:paraId="21FD274B"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فييت نام</w:t>
      </w:r>
    </w:p>
    <w:p w14:paraId="07D928B0"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اليمن</w:t>
      </w:r>
    </w:p>
    <w:p w14:paraId="30FAA382" w14:textId="77777777" w:rsidR="00EB61BA" w:rsidRPr="002F17B8" w:rsidRDefault="00EB61BA" w:rsidP="00977000">
      <w:pPr>
        <w:bidi/>
        <w:jc w:val="both"/>
        <w:rPr>
          <w:rFonts w:eastAsia="Malgun Gothic" w:cs="Simplified Arabic"/>
          <w:sz w:val="22"/>
          <w:rtl/>
          <w:lang w:val="en-GB" w:eastAsia="en-US" w:bidi="ar-EG"/>
        </w:rPr>
      </w:pPr>
      <w:r w:rsidRPr="002F17B8">
        <w:rPr>
          <w:rFonts w:eastAsia="Malgun Gothic" w:cs="Simplified Arabic"/>
          <w:sz w:val="22"/>
          <w:rtl/>
          <w:lang w:val="en-GB" w:eastAsia="en-US" w:bidi="ar-EG"/>
        </w:rPr>
        <w:t>زامبيا</w:t>
      </w:r>
    </w:p>
    <w:p w14:paraId="1A5F7537" w14:textId="77777777" w:rsidR="00EB61BA" w:rsidRDefault="00EB61BA" w:rsidP="00EB61BA">
      <w:pPr>
        <w:bidi/>
        <w:spacing w:before="20"/>
        <w:jc w:val="both"/>
        <w:rPr>
          <w:rFonts w:eastAsia="Malgun Gothic" w:cs="Simplified Arabic"/>
          <w:sz w:val="22"/>
          <w:rtl/>
          <w:lang w:val="en-GB" w:eastAsia="en-US" w:bidi="ar-EG"/>
        </w:rPr>
      </w:pPr>
      <w:r w:rsidRPr="002F17B8">
        <w:rPr>
          <w:rFonts w:eastAsia="Malgun Gothic" w:cs="Simplified Arabic"/>
          <w:sz w:val="22"/>
          <w:rtl/>
          <w:lang w:val="en-GB" w:eastAsia="en-US" w:bidi="ar-EG"/>
        </w:rPr>
        <w:t>زمبابوي</w:t>
      </w:r>
      <w:r w:rsidRPr="002F17B8">
        <w:rPr>
          <w:rFonts w:eastAsia="Malgun Gothic" w:cs="Simplified Arabic"/>
          <w:sz w:val="22"/>
          <w:lang w:val="en-GB" w:eastAsia="en-US" w:bidi="ar-EG"/>
        </w:rPr>
        <w:t xml:space="preserve"> </w:t>
      </w:r>
    </w:p>
    <w:p w14:paraId="5B20814A" w14:textId="77777777" w:rsidR="00EB61BA" w:rsidRDefault="00EB61BA" w:rsidP="00EB61BA">
      <w:pPr>
        <w:bidi/>
        <w:spacing w:before="20"/>
        <w:jc w:val="both"/>
        <w:rPr>
          <w:rFonts w:eastAsia="Malgun Gothic" w:cs="Simplified Arabic"/>
          <w:sz w:val="22"/>
          <w:rtl/>
          <w:lang w:val="en-GB" w:eastAsia="en-US" w:bidi="ar-EG"/>
        </w:rPr>
        <w:sectPr w:rsidR="00EB61BA" w:rsidSect="00CE148A">
          <w:type w:val="continuous"/>
          <w:pgSz w:w="12240" w:h="15840" w:code="1"/>
          <w:pgMar w:top="1440" w:right="1440" w:bottom="1440" w:left="1440" w:header="720" w:footer="720" w:gutter="0"/>
          <w:cols w:num="3" w:space="720"/>
          <w:titlePg/>
          <w:bidi/>
          <w:docGrid w:linePitch="360"/>
        </w:sectPr>
      </w:pPr>
    </w:p>
    <w:p w14:paraId="3B47C70C" w14:textId="629C9CFB" w:rsidR="00BC6B43" w:rsidRDefault="00BC6B43" w:rsidP="00BC6B43">
      <w:pPr>
        <w:bidi/>
        <w:spacing w:after="120" w:line="216" w:lineRule="auto"/>
        <w:jc w:val="both"/>
        <w:rPr>
          <w:rFonts w:eastAsia="Malgun Gothic" w:cs="Simplified Arabic"/>
          <w:sz w:val="22"/>
          <w:rtl/>
          <w:lang w:val="en-GB" w:eastAsia="en-US" w:bidi="ar-EG"/>
        </w:rPr>
      </w:pPr>
      <w:r>
        <w:rPr>
          <w:rFonts w:eastAsia="Malgun Gothic" w:cs="Simplified Arabic" w:hint="cs"/>
          <w:sz w:val="22"/>
          <w:rtl/>
          <w:lang w:val="en-GB" w:eastAsia="en-US" w:bidi="ar-EG"/>
        </w:rPr>
        <w:t>ملاحظة</w:t>
      </w:r>
      <w:r w:rsidRPr="00BC6B43">
        <w:rPr>
          <w:rFonts w:eastAsia="Malgun Gothic" w:cs="Simplified Arabic"/>
          <w:sz w:val="22"/>
          <w:rtl/>
          <w:lang w:val="en-GB" w:eastAsia="en-US" w:bidi="ar-EG"/>
        </w:rPr>
        <w:t xml:space="preserve">: الأطراف </w:t>
      </w:r>
      <w:r>
        <w:rPr>
          <w:rFonts w:eastAsia="Malgun Gothic" w:cs="Simplified Arabic" w:hint="cs"/>
          <w:sz w:val="22"/>
          <w:rtl/>
          <w:lang w:val="en-GB" w:eastAsia="en-US" w:bidi="ar-EG"/>
        </w:rPr>
        <w:t>التي أمامها</w:t>
      </w:r>
      <w:r w:rsidRPr="00BC6B43">
        <w:rPr>
          <w:rFonts w:eastAsia="Malgun Gothic" w:cs="Simplified Arabic"/>
          <w:sz w:val="22"/>
          <w:rtl/>
          <w:lang w:val="en-GB" w:eastAsia="en-US" w:bidi="ar-EG"/>
        </w:rPr>
        <w:t xml:space="preserve"> المؤشر "1" كانت ممثلة في الجزء الثاني من الاجتماع فقط؛ أما </w:t>
      </w:r>
      <w:r>
        <w:rPr>
          <w:rFonts w:eastAsia="Malgun Gothic" w:cs="Simplified Arabic" w:hint="cs"/>
          <w:sz w:val="22"/>
          <w:rtl/>
          <w:lang w:val="en-GB" w:eastAsia="en-US" w:bidi="ar-EG"/>
        </w:rPr>
        <w:t>تلك التي أمامها</w:t>
      </w:r>
      <w:r w:rsidRPr="00BC6B43">
        <w:rPr>
          <w:rFonts w:eastAsia="Malgun Gothic" w:cs="Simplified Arabic"/>
          <w:sz w:val="22"/>
          <w:rtl/>
          <w:lang w:val="en-GB" w:eastAsia="en-US" w:bidi="ar-EG"/>
        </w:rPr>
        <w:t xml:space="preserve"> المؤشر "2" فقد تم تمثيله</w:t>
      </w:r>
      <w:r>
        <w:rPr>
          <w:rFonts w:eastAsia="Malgun Gothic" w:cs="Simplified Arabic" w:hint="cs"/>
          <w:sz w:val="22"/>
          <w:rtl/>
          <w:lang w:val="en-GB" w:eastAsia="en-US" w:bidi="ar-EG"/>
        </w:rPr>
        <w:t>ا</w:t>
      </w:r>
      <w:r w:rsidRPr="00BC6B43">
        <w:rPr>
          <w:rFonts w:eastAsia="Malgun Gothic" w:cs="Simplified Arabic"/>
          <w:sz w:val="22"/>
          <w:rtl/>
          <w:lang w:val="en-GB" w:eastAsia="en-US" w:bidi="ar-EG"/>
        </w:rPr>
        <w:t xml:space="preserve"> في الجزء الثاني المستأنف فقط؛ </w:t>
      </w:r>
      <w:r>
        <w:rPr>
          <w:rFonts w:eastAsia="Malgun Gothic" w:cs="Simplified Arabic" w:hint="cs"/>
          <w:sz w:val="22"/>
          <w:rtl/>
          <w:lang w:val="en-GB" w:eastAsia="en-US" w:bidi="ar-EG"/>
        </w:rPr>
        <w:t>والأطراف التي لا يوجد أمامها مؤشر</w:t>
      </w:r>
      <w:r w:rsidRPr="00BC6B43">
        <w:rPr>
          <w:rFonts w:eastAsia="Malgun Gothic" w:cs="Simplified Arabic"/>
          <w:sz w:val="22"/>
          <w:rtl/>
          <w:lang w:val="en-GB" w:eastAsia="en-US" w:bidi="ar-EG"/>
        </w:rPr>
        <w:t xml:space="preserve"> </w:t>
      </w:r>
      <w:r>
        <w:rPr>
          <w:rFonts w:eastAsia="Malgun Gothic" w:cs="Simplified Arabic" w:hint="cs"/>
          <w:sz w:val="22"/>
          <w:rtl/>
          <w:lang w:val="en-GB" w:eastAsia="en-US" w:bidi="ar-EG"/>
        </w:rPr>
        <w:t>كانت ممثلة في الاجتماعين</w:t>
      </w:r>
      <w:r w:rsidRPr="00BC6B43">
        <w:rPr>
          <w:rFonts w:eastAsia="Malgun Gothic" w:cs="Simplified Arabic"/>
          <w:sz w:val="22"/>
          <w:rtl/>
          <w:lang w:val="en-GB" w:eastAsia="en-US" w:bidi="ar-EG"/>
        </w:rPr>
        <w:t>. [</w:t>
      </w:r>
      <w:r>
        <w:rPr>
          <w:rFonts w:eastAsia="Malgun Gothic" w:cs="Simplified Arabic" w:hint="cs"/>
          <w:sz w:val="22"/>
          <w:rtl/>
          <w:lang w:val="en-GB" w:eastAsia="en-US" w:bidi="ar-EG"/>
        </w:rPr>
        <w:t xml:space="preserve">ستضاف </w:t>
      </w:r>
      <w:r w:rsidRPr="00BC6B43">
        <w:rPr>
          <w:rFonts w:eastAsia="Malgun Gothic" w:cs="Simplified Arabic"/>
          <w:sz w:val="22"/>
          <w:rtl/>
          <w:lang w:val="en-GB" w:eastAsia="en-US" w:bidi="ar-EG"/>
        </w:rPr>
        <w:t xml:space="preserve">المؤشرات </w:t>
      </w:r>
      <w:r>
        <w:rPr>
          <w:rFonts w:eastAsia="Malgun Gothic" w:cs="Simplified Arabic" w:hint="cs"/>
          <w:sz w:val="22"/>
          <w:rtl/>
          <w:lang w:val="en-GB" w:eastAsia="en-US" w:bidi="ar-EG"/>
        </w:rPr>
        <w:t>لاحقا</w:t>
      </w:r>
      <w:r w:rsidRPr="00BC6B43">
        <w:rPr>
          <w:rFonts w:eastAsia="Malgun Gothic" w:cs="Simplified Arabic"/>
          <w:sz w:val="22"/>
          <w:rtl/>
          <w:lang w:val="en-GB" w:eastAsia="en-US" w:bidi="ar-EG"/>
        </w:rPr>
        <w:t>]</w:t>
      </w:r>
    </w:p>
    <w:p w14:paraId="0ABDFE24" w14:textId="565E7E14" w:rsidR="00816446" w:rsidRDefault="005E1834" w:rsidP="00BC6B43">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وكانت</w:t>
      </w:r>
      <w:r w:rsidRPr="00883E8D">
        <w:rPr>
          <w:rFonts w:eastAsia="Malgun Gothic" w:cs="Simplified Arabic"/>
          <w:sz w:val="22"/>
          <w:rtl/>
          <w:lang w:val="en-GB" w:eastAsia="en-US" w:bidi="ar-EG"/>
        </w:rPr>
        <w:t xml:space="preserve"> الدول التالية غير الأطراف في بروتوكول قرطاجنة ممثلة أيضا</w:t>
      </w:r>
      <w:r w:rsidR="00BC6B43">
        <w:rPr>
          <w:rFonts w:eastAsia="Malgun Gothic" w:cs="Simplified Arabic" w:hint="cs"/>
          <w:sz w:val="22"/>
          <w:rtl/>
          <w:lang w:val="en-GB" w:eastAsia="en-US" w:bidi="ar-EG"/>
        </w:rPr>
        <w:t xml:space="preserve"> في كل من الجزء الثاني </w:t>
      </w:r>
      <w:proofErr w:type="spellStart"/>
      <w:r w:rsidR="00BC6B43">
        <w:rPr>
          <w:rFonts w:eastAsia="Malgun Gothic" w:cs="Simplified Arabic" w:hint="cs"/>
          <w:sz w:val="22"/>
          <w:rtl/>
          <w:lang w:val="en-GB" w:eastAsia="en-US" w:bidi="ar-EG"/>
        </w:rPr>
        <w:t>والجزئ</w:t>
      </w:r>
      <w:proofErr w:type="spellEnd"/>
      <w:r w:rsidR="00BC6B43">
        <w:rPr>
          <w:rFonts w:eastAsia="Malgun Gothic" w:cs="Simplified Arabic" w:hint="cs"/>
          <w:sz w:val="22"/>
          <w:rtl/>
          <w:lang w:val="en-GB" w:eastAsia="en-US" w:bidi="ar-EG"/>
        </w:rPr>
        <w:t xml:space="preserve"> الثاني المستأنف</w:t>
      </w:r>
      <w:r w:rsidRPr="00883E8D">
        <w:rPr>
          <w:rFonts w:eastAsia="Malgun Gothic" w:cs="Simplified Arabic"/>
          <w:sz w:val="22"/>
          <w:rtl/>
          <w:lang w:val="en-GB" w:eastAsia="en-US" w:bidi="ar-EG"/>
        </w:rPr>
        <w:t>:</w:t>
      </w:r>
      <w:r w:rsidRPr="00883E8D">
        <w:rPr>
          <w:rFonts w:eastAsia="Malgun Gothic" w:cs="Simplified Arabic" w:hint="cs"/>
          <w:sz w:val="22"/>
          <w:rtl/>
          <w:lang w:val="en-GB" w:eastAsia="en-US" w:bidi="ar-EG"/>
        </w:rPr>
        <w:t xml:space="preserve"> </w:t>
      </w:r>
      <w:r w:rsidRPr="00E134AE">
        <w:rPr>
          <w:rFonts w:eastAsia="Malgun Gothic" w:cs="Simplified Arabic"/>
          <w:sz w:val="22"/>
          <w:rtl/>
          <w:lang w:val="en-GB" w:eastAsia="en-US" w:bidi="ar-EG"/>
        </w:rPr>
        <w:t xml:space="preserve">الأرجنتين،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أستراليا،</w:t>
      </w:r>
      <w:r>
        <w:rPr>
          <w:rFonts w:eastAsia="Malgun Gothic" w:cs="Simplified Arabic" w:hint="cs"/>
          <w:sz w:val="22"/>
          <w:rtl/>
          <w:lang w:val="en-GB" w:eastAsia="en-US" w:bidi="ar-EG"/>
        </w:rPr>
        <w:t xml:space="preserve"> وك</w:t>
      </w:r>
      <w:r w:rsidRPr="00E134AE">
        <w:rPr>
          <w:rFonts w:eastAsia="Malgun Gothic" w:cs="Simplified Arabic"/>
          <w:sz w:val="22"/>
          <w:rtl/>
          <w:lang w:val="en-GB" w:eastAsia="en-US" w:bidi="ar-EG"/>
        </w:rPr>
        <w:t xml:space="preserve">ندا،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شيلي،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جزر كوك،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غينيا الاستوائية،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هايتي،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الكرسي الرسولي، </w:t>
      </w:r>
      <w:r>
        <w:rPr>
          <w:rFonts w:eastAsia="Malgun Gothic" w:cs="Simplified Arabic" w:hint="cs"/>
          <w:sz w:val="22"/>
          <w:rtl/>
          <w:lang w:val="en-GB" w:eastAsia="en-US" w:bidi="ar-EG"/>
        </w:rPr>
        <w:t>وآ</w:t>
      </w:r>
      <w:r w:rsidRPr="00E134AE">
        <w:rPr>
          <w:rFonts w:eastAsia="Malgun Gothic" w:cs="Simplified Arabic"/>
          <w:sz w:val="22"/>
          <w:rtl/>
          <w:lang w:val="en-GB" w:eastAsia="en-US" w:bidi="ar-EG"/>
        </w:rPr>
        <w:t xml:space="preserve">يسلندا،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ليختنشتاين، </w:t>
      </w:r>
      <w:r>
        <w:rPr>
          <w:rFonts w:eastAsia="Malgun Gothic" w:cs="Simplified Arabic" w:hint="cs"/>
          <w:sz w:val="22"/>
          <w:rtl/>
          <w:lang w:val="en-GB" w:eastAsia="en-US" w:bidi="ar-EG"/>
        </w:rPr>
        <w:t xml:space="preserve">وولايات </w:t>
      </w:r>
      <w:r w:rsidRPr="00E134AE">
        <w:rPr>
          <w:rFonts w:eastAsia="Malgun Gothic" w:cs="Simplified Arabic"/>
          <w:sz w:val="22"/>
          <w:rtl/>
          <w:lang w:val="en-GB" w:eastAsia="en-US" w:bidi="ar-EG"/>
        </w:rPr>
        <w:t xml:space="preserve">ميكرونيزيا الموحدة،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موناكو،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نيبال،</w:t>
      </w:r>
      <w:r>
        <w:rPr>
          <w:rFonts w:eastAsia="Malgun Gothic" w:cs="Simplified Arabic" w:hint="cs"/>
          <w:sz w:val="22"/>
          <w:rtl/>
          <w:lang w:val="en-GB" w:eastAsia="en-US" w:bidi="ar-EG"/>
        </w:rPr>
        <w:t xml:space="preserve"> و</w:t>
      </w:r>
      <w:r w:rsidRPr="00E134AE">
        <w:rPr>
          <w:rFonts w:eastAsia="Malgun Gothic" w:cs="Simplified Arabic"/>
          <w:sz w:val="22"/>
          <w:rtl/>
          <w:lang w:val="en-GB" w:eastAsia="en-US" w:bidi="ar-EG"/>
        </w:rPr>
        <w:t>الاتحاد الروسي</w:t>
      </w:r>
      <w:r>
        <w:rPr>
          <w:rFonts w:eastAsia="Malgun Gothic" w:cs="Simplified Arabic" w:hint="cs"/>
          <w:sz w:val="22"/>
          <w:rtl/>
          <w:lang w:val="en-GB" w:eastAsia="en-US" w:bidi="ar-EG"/>
        </w:rPr>
        <w:t>،</w:t>
      </w:r>
      <w:r w:rsidRPr="00E134AE">
        <w:rPr>
          <w:rFonts w:eastAsia="Malgun Gothic" w:cs="Simplified Arabic"/>
          <w:sz w:val="22"/>
          <w:rtl/>
          <w:lang w:val="en-GB" w:eastAsia="en-US" w:bidi="ar-EG"/>
        </w:rPr>
        <w:t xml:space="preserve">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سا</w:t>
      </w:r>
      <w:r>
        <w:rPr>
          <w:rFonts w:eastAsia="Malgun Gothic" w:cs="Simplified Arabic" w:hint="cs"/>
          <w:sz w:val="22"/>
          <w:rtl/>
          <w:lang w:val="en-GB" w:eastAsia="en-US" w:bidi="ar-EG"/>
        </w:rPr>
        <w:t>ن</w:t>
      </w:r>
      <w:r w:rsidRPr="00E134AE">
        <w:rPr>
          <w:rFonts w:eastAsia="Malgun Gothic" w:cs="Simplified Arabic"/>
          <w:sz w:val="22"/>
          <w:rtl/>
          <w:lang w:val="en-GB" w:eastAsia="en-US" w:bidi="ar-EG"/>
        </w:rPr>
        <w:t xml:space="preserve"> تومي وبرينسيبي،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سنغافورة،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جنوب السودان، </w:t>
      </w:r>
      <w:r>
        <w:rPr>
          <w:rFonts w:eastAsia="Malgun Gothic" w:cs="Simplified Arabic" w:hint="cs"/>
          <w:sz w:val="22"/>
          <w:rtl/>
          <w:lang w:val="en-GB" w:eastAsia="en-US" w:bidi="ar-EG"/>
        </w:rPr>
        <w:t>و</w:t>
      </w:r>
      <w:r w:rsidRPr="00E134AE">
        <w:rPr>
          <w:rFonts w:eastAsia="Malgun Gothic" w:cs="Simplified Arabic"/>
          <w:sz w:val="22"/>
          <w:rtl/>
          <w:lang w:val="en-GB" w:eastAsia="en-US" w:bidi="ar-EG"/>
        </w:rPr>
        <w:t xml:space="preserve">الولايات المتحدة الأمريكية </w:t>
      </w:r>
      <w:r>
        <w:rPr>
          <w:rFonts w:eastAsia="Malgun Gothic" w:cs="Simplified Arabic" w:hint="cs"/>
          <w:sz w:val="22"/>
          <w:rtl/>
          <w:lang w:val="en-GB" w:eastAsia="en-US" w:bidi="ar-EG"/>
        </w:rPr>
        <w:t>وفانواتو.</w:t>
      </w:r>
      <w:r w:rsidRPr="00CE148A">
        <w:rPr>
          <w:rStyle w:val="FootnoteReference"/>
          <w:rFonts w:eastAsia="Malgun Gothic"/>
          <w:rtl/>
          <w:lang w:val="en-GB" w:eastAsia="en-US" w:bidi="ar-EG"/>
        </w:rPr>
        <w:footnoteReference w:id="2"/>
      </w:r>
    </w:p>
    <w:p w14:paraId="42ABC38A" w14:textId="34F74F18" w:rsidR="00BC6B43" w:rsidRDefault="00BC6B43" w:rsidP="00BC6B43">
      <w:pPr>
        <w:numPr>
          <w:ilvl w:val="0"/>
          <w:numId w:val="32"/>
        </w:numPr>
        <w:bidi/>
        <w:spacing w:after="120" w:line="216" w:lineRule="auto"/>
        <w:ind w:left="0" w:firstLine="0"/>
        <w:jc w:val="both"/>
        <w:rPr>
          <w:rFonts w:eastAsia="Malgun Gothic" w:cs="Simplified Arabic"/>
          <w:sz w:val="22"/>
          <w:lang w:val="en-GB" w:eastAsia="en-US" w:bidi="ar-EG"/>
        </w:rPr>
      </w:pPr>
      <w:r w:rsidRPr="00BC6B43">
        <w:rPr>
          <w:rFonts w:eastAsia="Malgun Gothic" w:cs="Simplified Arabic"/>
          <w:sz w:val="22"/>
          <w:rtl/>
          <w:lang w:val="en-GB" w:eastAsia="en-US" w:bidi="ar-EG"/>
        </w:rPr>
        <w:t>وترد قائمة المنظمات الممثلة في الاجتماع في المرفق الأول لتقرير مؤتمر الأطراف عن اجتماعه الخامس عشر.</w:t>
      </w:r>
    </w:p>
    <w:p w14:paraId="56AF36FB" w14:textId="77777777" w:rsidR="00BD1F03" w:rsidRPr="00FC65E6" w:rsidRDefault="00BD1F03" w:rsidP="00601156">
      <w:pPr>
        <w:keepNext/>
        <w:keepLines/>
        <w:bidi/>
        <w:spacing w:after="100" w:line="204" w:lineRule="auto"/>
        <w:jc w:val="center"/>
        <w:rPr>
          <w:rFonts w:eastAsia="Malgun Gothic" w:cs="Simplified Arabic"/>
          <w:b/>
          <w:bCs/>
          <w:sz w:val="28"/>
          <w:szCs w:val="28"/>
          <w:lang w:val="en-GB" w:eastAsia="en-US" w:bidi="ar-EG"/>
        </w:rPr>
      </w:pPr>
      <w:r w:rsidRPr="00FC65E6">
        <w:rPr>
          <w:rFonts w:eastAsia="Malgun Gothic" w:cs="Simplified Arabic" w:hint="cs"/>
          <w:b/>
          <w:bCs/>
          <w:sz w:val="28"/>
          <w:szCs w:val="28"/>
          <w:rtl/>
          <w:lang w:val="en-GB" w:eastAsia="en-US" w:bidi="ar-EG"/>
        </w:rPr>
        <w:t>البند 1 -</w:t>
      </w:r>
      <w:r w:rsidRPr="00FC65E6">
        <w:rPr>
          <w:rFonts w:eastAsia="Malgun Gothic" w:cs="Simplified Arabic" w:hint="cs"/>
          <w:b/>
          <w:bCs/>
          <w:sz w:val="28"/>
          <w:szCs w:val="28"/>
          <w:rtl/>
          <w:lang w:val="en-GB" w:eastAsia="en-US" w:bidi="ar-EG"/>
        </w:rPr>
        <w:tab/>
        <w:t>افتتاح الاجتماع</w:t>
      </w:r>
    </w:p>
    <w:p w14:paraId="5FE03271" w14:textId="0B2C9247" w:rsidR="00BD1F03" w:rsidRDefault="00001A7E" w:rsidP="00B60624">
      <w:pPr>
        <w:numPr>
          <w:ilvl w:val="0"/>
          <w:numId w:val="32"/>
        </w:numPr>
        <w:bidi/>
        <w:spacing w:after="120" w:line="216" w:lineRule="auto"/>
        <w:ind w:left="0" w:firstLine="0"/>
        <w:jc w:val="both"/>
        <w:rPr>
          <w:rFonts w:eastAsia="Malgun Gothic" w:cs="Simplified Arabic"/>
          <w:sz w:val="22"/>
          <w:lang w:val="en-GB" w:eastAsia="en-US" w:bidi="ar-EG"/>
        </w:rPr>
      </w:pPr>
      <w:r w:rsidRPr="00001A7E">
        <w:rPr>
          <w:rFonts w:eastAsia="Malgun Gothic" w:cs="Simplified Arabic"/>
          <w:sz w:val="22"/>
          <w:rtl/>
          <w:lang w:val="en-GB" w:eastAsia="en-US" w:bidi="ar-EG"/>
        </w:rPr>
        <w:t xml:space="preserve">عُقدت الجلسة العامة الأولى </w:t>
      </w:r>
      <w:r w:rsidRPr="00001A7E">
        <w:rPr>
          <w:rFonts w:eastAsia="Malgun Gothic" w:cs="Simplified Arabic" w:hint="cs"/>
          <w:sz w:val="22"/>
          <w:rtl/>
          <w:lang w:val="en-GB" w:eastAsia="en-US" w:bidi="ar-EG"/>
        </w:rPr>
        <w:t>بصورة مشتركة</w:t>
      </w:r>
      <w:r w:rsidRPr="00001A7E">
        <w:rPr>
          <w:rFonts w:eastAsia="Malgun Gothic" w:cs="Simplified Arabic"/>
          <w:sz w:val="22"/>
          <w:rtl/>
          <w:lang w:val="en-GB" w:eastAsia="en-US" w:bidi="ar-EG"/>
        </w:rPr>
        <w:t xml:space="preserve"> مع اجتماع</w:t>
      </w:r>
      <w:r w:rsidRPr="00001A7E">
        <w:rPr>
          <w:rFonts w:eastAsia="Malgun Gothic" w:cs="Simplified Arabic" w:hint="cs"/>
          <w:sz w:val="22"/>
          <w:rtl/>
          <w:lang w:val="en-GB" w:eastAsia="en-US" w:bidi="ar-EG"/>
        </w:rPr>
        <w:t>ي</w:t>
      </w:r>
      <w:r w:rsidRPr="00001A7E">
        <w:rPr>
          <w:rFonts w:eastAsia="Malgun Gothic" w:cs="Simplified Arabic"/>
          <w:sz w:val="22"/>
          <w:rtl/>
          <w:lang w:val="en-GB" w:eastAsia="en-US" w:bidi="ar-EG"/>
        </w:rPr>
        <w:t xml:space="preserve"> مؤتمر الأطراف </w:t>
      </w:r>
      <w:r w:rsidR="00C97D7D">
        <w:rPr>
          <w:rFonts w:eastAsia="Malgun Gothic" w:cs="Simplified Arabic" w:hint="cs"/>
          <w:sz w:val="22"/>
          <w:rtl/>
          <w:lang w:val="en-GB" w:eastAsia="en-US" w:bidi="ar-EG"/>
        </w:rPr>
        <w:t>في الاتفاقية</w:t>
      </w:r>
      <w:r w:rsidRPr="00001A7E">
        <w:rPr>
          <w:rFonts w:eastAsia="Malgun Gothic" w:cs="Simplified Arabic"/>
          <w:sz w:val="22"/>
          <w:rtl/>
          <w:lang w:val="en-GB" w:eastAsia="en-US" w:bidi="ar-EG"/>
        </w:rPr>
        <w:t xml:space="preserve"> ومؤتمر الأطراف العامل </w:t>
      </w:r>
      <w:r w:rsidRPr="00001A7E">
        <w:rPr>
          <w:rFonts w:eastAsia="Malgun Gothic" w:cs="Simplified Arabic" w:hint="cs"/>
          <w:sz w:val="22"/>
          <w:rtl/>
          <w:lang w:val="en-GB" w:eastAsia="en-US" w:bidi="ar-EG"/>
        </w:rPr>
        <w:t>ك</w:t>
      </w:r>
      <w:r w:rsidRPr="00001A7E">
        <w:rPr>
          <w:rFonts w:eastAsia="Malgun Gothic" w:cs="Simplified Arabic"/>
          <w:sz w:val="22"/>
          <w:rtl/>
          <w:lang w:val="en-GB" w:eastAsia="en-US" w:bidi="ar-EG"/>
        </w:rPr>
        <w:t xml:space="preserve">اجتماع </w:t>
      </w:r>
      <w:r w:rsidRPr="00001A7E">
        <w:rPr>
          <w:rFonts w:eastAsia="Malgun Gothic" w:cs="Simplified Arabic" w:hint="cs"/>
          <w:sz w:val="22"/>
          <w:rtl/>
          <w:lang w:val="en-GB" w:eastAsia="en-US" w:bidi="ar-EG"/>
        </w:rPr>
        <w:t>ل</w:t>
      </w:r>
      <w:r w:rsidRPr="00001A7E">
        <w:rPr>
          <w:rFonts w:eastAsia="Malgun Gothic" w:cs="Simplified Arabic"/>
          <w:sz w:val="22"/>
          <w:rtl/>
          <w:lang w:val="en-GB" w:eastAsia="en-US" w:bidi="ar-EG"/>
        </w:rPr>
        <w:t xml:space="preserve">لأطراف في بروتوكول ناغويا، في 7 </w:t>
      </w:r>
      <w:r w:rsidRPr="00001A7E">
        <w:rPr>
          <w:rFonts w:eastAsia="Malgun Gothic" w:cs="Simplified Arabic" w:hint="cs"/>
          <w:sz w:val="22"/>
          <w:rtl/>
          <w:lang w:val="en-GB" w:eastAsia="en-US" w:bidi="ar-EG"/>
        </w:rPr>
        <w:t>ديسمبر</w:t>
      </w:r>
      <w:r w:rsidRPr="00001A7E">
        <w:rPr>
          <w:rFonts w:eastAsia="Malgun Gothic" w:cs="Simplified Arabic"/>
          <w:sz w:val="22"/>
          <w:rtl/>
          <w:lang w:val="en-GB" w:eastAsia="en-US" w:bidi="ar-EG"/>
        </w:rPr>
        <w:t>/</w:t>
      </w:r>
      <w:r w:rsidRPr="00001A7E">
        <w:rPr>
          <w:rFonts w:eastAsia="Malgun Gothic" w:cs="Simplified Arabic" w:hint="cs"/>
          <w:sz w:val="22"/>
          <w:rtl/>
          <w:lang w:val="en-GB" w:eastAsia="en-US" w:bidi="ar-EG"/>
        </w:rPr>
        <w:t>كانون الأول</w:t>
      </w:r>
      <w:r w:rsidRPr="00001A7E">
        <w:rPr>
          <w:rFonts w:eastAsia="Malgun Gothic" w:cs="Simplified Arabic"/>
          <w:sz w:val="22"/>
          <w:rtl/>
          <w:lang w:val="en-GB" w:eastAsia="en-US" w:bidi="ar-EG"/>
        </w:rPr>
        <w:t xml:space="preserve"> 2022. </w:t>
      </w:r>
      <w:r w:rsidRPr="00001A7E">
        <w:rPr>
          <w:rFonts w:eastAsia="Malgun Gothic" w:cs="Simplified Arabic" w:hint="cs"/>
          <w:sz w:val="22"/>
          <w:rtl/>
          <w:lang w:val="en-GB" w:eastAsia="en-US" w:bidi="ar-EG"/>
        </w:rPr>
        <w:t>و</w:t>
      </w:r>
      <w:r w:rsidRPr="00001A7E">
        <w:rPr>
          <w:rFonts w:eastAsia="Malgun Gothic" w:cs="Simplified Arabic"/>
          <w:sz w:val="22"/>
          <w:rtl/>
          <w:lang w:val="en-GB" w:eastAsia="en-US" w:bidi="ar-EG"/>
        </w:rPr>
        <w:t xml:space="preserve">أعلن رئيس الهيئات الثلاث، وزير </w:t>
      </w:r>
      <w:r w:rsidRPr="00001A7E">
        <w:rPr>
          <w:rFonts w:eastAsia="Malgun Gothic" w:cs="Simplified Arabic" w:hint="cs"/>
          <w:sz w:val="22"/>
          <w:rtl/>
          <w:lang w:val="en-GB" w:eastAsia="en-US" w:bidi="ar-EG"/>
        </w:rPr>
        <w:t>الإيكولوجيا</w:t>
      </w:r>
      <w:r w:rsidRPr="00001A7E">
        <w:rPr>
          <w:rFonts w:eastAsia="Malgun Gothic" w:cs="Simplified Arabic"/>
          <w:sz w:val="22"/>
          <w:rtl/>
          <w:lang w:val="en-GB" w:eastAsia="en-US" w:bidi="ar-EG"/>
        </w:rPr>
        <w:t xml:space="preserve"> والبيئة في الصين، افتتاح الجزء الثاني من الاجتماعات في الساعة 10.25 صباحا.</w:t>
      </w:r>
      <w:r w:rsidR="00C97D7D">
        <w:rPr>
          <w:rStyle w:val="FootnoteReference"/>
          <w:rFonts w:eastAsia="Malgun Gothic" w:cs="Simplified Arabic"/>
          <w:sz w:val="22"/>
          <w:rtl/>
          <w:lang w:val="en-GB" w:eastAsia="en-US" w:bidi="ar-EG"/>
        </w:rPr>
        <w:footnoteReference w:id="3"/>
      </w:r>
    </w:p>
    <w:p w14:paraId="64447BBF" w14:textId="3702A30C" w:rsidR="00BC6B43" w:rsidRPr="00BC6B43" w:rsidRDefault="00BC6B43" w:rsidP="00BC6B43">
      <w:pPr>
        <w:keepNext/>
        <w:keepLines/>
        <w:bidi/>
        <w:spacing w:after="120" w:line="216" w:lineRule="auto"/>
        <w:jc w:val="both"/>
        <w:rPr>
          <w:rFonts w:eastAsia="Malgun Gothic" w:cs="Simplified Arabic"/>
          <w:i/>
          <w:iCs/>
          <w:sz w:val="22"/>
          <w:lang w:val="en-GB" w:eastAsia="en-US" w:bidi="ar-EG"/>
        </w:rPr>
      </w:pPr>
      <w:r w:rsidRPr="00BC6B43">
        <w:rPr>
          <w:rFonts w:eastAsia="Malgun Gothic" w:cs="Simplified Arabic"/>
          <w:i/>
          <w:iCs/>
          <w:sz w:val="22"/>
          <w:rtl/>
          <w:lang w:val="en-GB" w:eastAsia="en-US" w:bidi="ar-EG"/>
        </w:rPr>
        <w:t>الجزء الثاني</w:t>
      </w:r>
      <w:r>
        <w:rPr>
          <w:rFonts w:eastAsia="Malgun Gothic" w:cs="Simplified Arabic" w:hint="cs"/>
          <w:i/>
          <w:iCs/>
          <w:sz w:val="22"/>
          <w:rtl/>
          <w:lang w:val="en-GB" w:eastAsia="en-US" w:bidi="ar-EG"/>
        </w:rPr>
        <w:t xml:space="preserve"> المستأنف</w:t>
      </w:r>
    </w:p>
    <w:p w14:paraId="324C3856" w14:textId="794C7BC8" w:rsidR="00BC6B43" w:rsidRPr="00BC6B43" w:rsidRDefault="00BC6B43" w:rsidP="00BC6B43">
      <w:pPr>
        <w:numPr>
          <w:ilvl w:val="0"/>
          <w:numId w:val="32"/>
        </w:numPr>
        <w:bidi/>
        <w:spacing w:after="120" w:line="216" w:lineRule="auto"/>
        <w:ind w:left="0" w:firstLine="0"/>
        <w:jc w:val="both"/>
        <w:rPr>
          <w:rFonts w:eastAsia="Malgun Gothic" w:cs="Simplified Arabic"/>
          <w:sz w:val="22"/>
          <w:lang w:val="en-GB" w:eastAsia="en-US" w:bidi="ar-EG"/>
        </w:rPr>
      </w:pPr>
      <w:r w:rsidRPr="00BC6B43">
        <w:rPr>
          <w:rFonts w:eastAsia="Malgun Gothic" w:cs="Simplified Arabic"/>
          <w:sz w:val="22"/>
          <w:rtl/>
          <w:lang w:val="en-GB" w:eastAsia="en-US" w:bidi="ar-EG"/>
        </w:rPr>
        <w:t>بعد تعليق الاجتماع في 19 ديسمبر/كانون الأول 2022، استؤنف الاجتماع في 19 أكتوبر/تشرين الأول 2023، في الجلسة العامة السادسة لمؤتمر الأطراف العامل كاجتماع للأطراف في بروتوكول قرطاجنة.</w:t>
      </w:r>
    </w:p>
    <w:p w14:paraId="311A0EF0" w14:textId="17DDEBA3" w:rsidR="00BC6B43" w:rsidRPr="00BC6B43" w:rsidRDefault="00BC6B43" w:rsidP="00BC6B43">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Pr="00BC6B43">
        <w:rPr>
          <w:rFonts w:eastAsia="Malgun Gothic" w:cs="Simplified Arabic"/>
          <w:sz w:val="22"/>
          <w:rtl/>
          <w:lang w:val="en-GB" w:eastAsia="en-US" w:bidi="ar-EG"/>
        </w:rPr>
        <w:t xml:space="preserve">افتتح الجلسة المستأنفة في الساعة </w:t>
      </w:r>
      <w:r>
        <w:rPr>
          <w:rFonts w:eastAsia="Malgun Gothic" w:cs="Simplified Arabic" w:hint="cs"/>
          <w:sz w:val="22"/>
          <w:rtl/>
          <w:lang w:val="en-GB" w:eastAsia="en-US" w:bidi="ar-EG"/>
        </w:rPr>
        <w:t>16:05</w:t>
      </w:r>
      <w:r w:rsidRPr="00BC6B43">
        <w:rPr>
          <w:rFonts w:eastAsia="Malgun Gothic" w:cs="Simplified Arabic"/>
          <w:sz w:val="22"/>
          <w:rtl/>
          <w:lang w:val="en-GB" w:eastAsia="en-US" w:bidi="ar-EG"/>
        </w:rPr>
        <w:t xml:space="preserve"> الرئيس</w:t>
      </w:r>
      <w:r w:rsidR="00883C86">
        <w:rPr>
          <w:rFonts w:eastAsia="Malgun Gothic" w:cs="Simplified Arabic" w:hint="cs"/>
          <w:sz w:val="22"/>
          <w:rtl/>
          <w:lang w:val="en-GB" w:eastAsia="en-US" w:bidi="ar-EG"/>
        </w:rPr>
        <w:t>ة</w:t>
      </w:r>
      <w:r w:rsidRPr="00BC6B43">
        <w:rPr>
          <w:rFonts w:eastAsia="Malgun Gothic" w:cs="Simplified Arabic"/>
          <w:sz w:val="22"/>
          <w:rtl/>
          <w:lang w:val="en-GB" w:eastAsia="en-US" w:bidi="ar-EG"/>
        </w:rPr>
        <w:t xml:space="preserve">، </w:t>
      </w:r>
      <w:proofErr w:type="spellStart"/>
      <w:r w:rsidRPr="00BC6B43">
        <w:rPr>
          <w:rFonts w:eastAsia="Malgun Gothic" w:cs="Simplified Arabic"/>
          <w:sz w:val="22"/>
          <w:rtl/>
          <w:lang w:val="en-GB" w:eastAsia="en-US" w:bidi="ar-EG"/>
        </w:rPr>
        <w:t>غومي</w:t>
      </w:r>
      <w:proofErr w:type="spellEnd"/>
      <w:r w:rsidRPr="00BC6B43">
        <w:rPr>
          <w:rFonts w:eastAsia="Malgun Gothic" w:cs="Simplified Arabic"/>
          <w:sz w:val="22"/>
          <w:rtl/>
          <w:lang w:val="en-GB" w:eastAsia="en-US" w:bidi="ar-EG"/>
        </w:rPr>
        <w:t xml:space="preserve"> تشو، ممثل</w:t>
      </w:r>
      <w:r w:rsidR="00883C86">
        <w:rPr>
          <w:rFonts w:eastAsia="Malgun Gothic" w:cs="Simplified Arabic" w:hint="cs"/>
          <w:sz w:val="22"/>
          <w:rtl/>
          <w:lang w:val="en-GB" w:eastAsia="en-US" w:bidi="ar-EG"/>
        </w:rPr>
        <w:t>ة</w:t>
      </w:r>
      <w:r w:rsidRPr="00BC6B43">
        <w:rPr>
          <w:rFonts w:eastAsia="Malgun Gothic" w:cs="Simplified Arabic"/>
          <w:sz w:val="22"/>
          <w:rtl/>
          <w:lang w:val="en-GB" w:eastAsia="en-US" w:bidi="ar-EG"/>
        </w:rPr>
        <w:t xml:space="preserve"> للرئيس، </w:t>
      </w:r>
      <w:proofErr w:type="spellStart"/>
      <w:r w:rsidRPr="00BC6B43">
        <w:rPr>
          <w:rFonts w:eastAsia="Malgun Gothic" w:cs="Simplified Arabic"/>
          <w:sz w:val="22"/>
          <w:rtl/>
          <w:lang w:val="en-GB" w:eastAsia="en-US" w:bidi="ar-EG"/>
        </w:rPr>
        <w:t>رونكيو</w:t>
      </w:r>
      <w:proofErr w:type="spellEnd"/>
      <w:r w:rsidRPr="00BC6B43">
        <w:rPr>
          <w:rFonts w:eastAsia="Malgun Gothic" w:cs="Simplified Arabic"/>
          <w:sz w:val="22"/>
          <w:rtl/>
          <w:lang w:val="en-GB" w:eastAsia="en-US" w:bidi="ar-EG"/>
        </w:rPr>
        <w:t xml:space="preserve"> هوانغ، وزير البيئة والبيئة في الصين.</w:t>
      </w:r>
    </w:p>
    <w:p w14:paraId="4FBBE2E8" w14:textId="2B1B0FE4" w:rsidR="00BC6B43" w:rsidRPr="00BC6B43" w:rsidRDefault="00BC6B43" w:rsidP="00BC6B43">
      <w:pPr>
        <w:numPr>
          <w:ilvl w:val="0"/>
          <w:numId w:val="32"/>
        </w:numPr>
        <w:bidi/>
        <w:spacing w:after="120" w:line="216" w:lineRule="auto"/>
        <w:ind w:left="0" w:firstLine="0"/>
        <w:jc w:val="both"/>
        <w:rPr>
          <w:rFonts w:eastAsia="Malgun Gothic" w:cs="Simplified Arabic"/>
          <w:sz w:val="22"/>
          <w:lang w:val="en-GB" w:eastAsia="en-US" w:bidi="ar-EG"/>
        </w:rPr>
      </w:pPr>
      <w:r w:rsidRPr="00BC6B43">
        <w:rPr>
          <w:rFonts w:eastAsia="Malgun Gothic" w:cs="Simplified Arabic"/>
          <w:sz w:val="22"/>
          <w:rtl/>
          <w:lang w:val="en-GB" w:eastAsia="en-US" w:bidi="ar-EG"/>
        </w:rPr>
        <w:t xml:space="preserve">وأدلى بملاحظات افتتاحية الرئيس والأمين التنفيذي </w:t>
      </w:r>
      <w:r w:rsidR="00883C86">
        <w:rPr>
          <w:rFonts w:eastAsia="Malgun Gothic" w:cs="Simplified Arabic" w:hint="cs"/>
          <w:sz w:val="22"/>
          <w:rtl/>
          <w:lang w:val="en-GB" w:eastAsia="en-US" w:bidi="ar-EG"/>
        </w:rPr>
        <w:t>بالإنابة</w:t>
      </w:r>
      <w:r w:rsidRPr="00BC6B43">
        <w:rPr>
          <w:rFonts w:eastAsia="Malgun Gothic" w:cs="Simplified Arabic"/>
          <w:sz w:val="22"/>
          <w:rtl/>
          <w:lang w:val="en-GB" w:eastAsia="en-US" w:bidi="ar-EG"/>
        </w:rPr>
        <w:t xml:space="preserve"> لاتفاقية التنوع البيولوجي، ديفيد كوبر.</w:t>
      </w:r>
    </w:p>
    <w:p w14:paraId="75FCB053" w14:textId="3A1CB140" w:rsidR="00BC6B43" w:rsidRPr="00BC6B43" w:rsidRDefault="00BC6B43" w:rsidP="00BC6B43">
      <w:pPr>
        <w:numPr>
          <w:ilvl w:val="0"/>
          <w:numId w:val="32"/>
        </w:numPr>
        <w:bidi/>
        <w:spacing w:after="120" w:line="216" w:lineRule="auto"/>
        <w:ind w:left="0" w:firstLine="0"/>
        <w:jc w:val="both"/>
        <w:rPr>
          <w:rFonts w:eastAsia="Malgun Gothic" w:cs="Simplified Arabic"/>
          <w:sz w:val="22"/>
          <w:lang w:val="en-GB" w:eastAsia="en-US" w:bidi="ar-EG"/>
        </w:rPr>
      </w:pPr>
      <w:r w:rsidRPr="00BC6B43">
        <w:rPr>
          <w:rFonts w:eastAsia="Malgun Gothic" w:cs="Simplified Arabic"/>
          <w:sz w:val="22"/>
          <w:rtl/>
          <w:lang w:val="en-GB" w:eastAsia="en-US" w:bidi="ar-EG"/>
        </w:rPr>
        <w:t xml:space="preserve">وقالت الرئيسة في ملاحظاتها الافتتاحية إن التنفيذ الكامل والفعال لإطار كونمينغ-مونتريال العالمي للتنوع البيولوجي، وكيفية ترجمة توافق الآراء إلى عمل، </w:t>
      </w:r>
      <w:r w:rsidR="00883C86">
        <w:rPr>
          <w:rFonts w:eastAsia="Malgun Gothic" w:cs="Simplified Arabic" w:hint="cs"/>
          <w:sz w:val="22"/>
          <w:rtl/>
          <w:lang w:val="en-GB" w:eastAsia="en-US" w:bidi="ar-EG"/>
        </w:rPr>
        <w:t>يمثل</w:t>
      </w:r>
      <w:r w:rsidRPr="00BC6B43">
        <w:rPr>
          <w:rFonts w:eastAsia="Malgun Gothic" w:cs="Simplified Arabic"/>
          <w:sz w:val="22"/>
          <w:rtl/>
          <w:lang w:val="en-GB" w:eastAsia="en-US" w:bidi="ar-EG"/>
        </w:rPr>
        <w:t xml:space="preserve"> مسألة ذات اهتمام مشترك للمجتمع الدولي. وشددت على أن الأطراف بحاجة إلى تسريع تحديث استراتيجياتها وخطط عملها الوطنية للتنوع البيولوجي بما يتماشى مع الإطار، ورحبت بالصندوق الإطاري العالمي للتنوع البيولوجي، الذي تم إطلاقه في أغسطس</w:t>
      </w:r>
      <w:r w:rsidR="00883C86">
        <w:rPr>
          <w:rFonts w:eastAsia="Malgun Gothic" w:cs="Simplified Arabic" w:hint="cs"/>
          <w:sz w:val="22"/>
          <w:rtl/>
          <w:lang w:val="en-GB" w:eastAsia="en-US" w:bidi="ar-EG"/>
        </w:rPr>
        <w:t>/آب</w:t>
      </w:r>
      <w:r w:rsidRPr="00BC6B43">
        <w:rPr>
          <w:rFonts w:eastAsia="Malgun Gothic" w:cs="Simplified Arabic"/>
          <w:sz w:val="22"/>
          <w:rtl/>
          <w:lang w:val="en-GB" w:eastAsia="en-US" w:bidi="ar-EG"/>
        </w:rPr>
        <w:t xml:space="preserve"> 2023 في الجمعية السابعة لمرفق البيئة العالمية. وقالت إن المجتمع الدولي يتطلع إلى الاختتام الناجح للاجتماع الحالي، ودعت جميع أصحاب المصلحة إلى العمل معا لتنفيذ الإطار واستعادة التنوع البيولوجي العالمي.</w:t>
      </w:r>
    </w:p>
    <w:p w14:paraId="7E4E07B2" w14:textId="10BD78C8" w:rsidR="00BC6B43" w:rsidRPr="00B60624" w:rsidRDefault="00883C86" w:rsidP="00BC6B43">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w:t>
      </w:r>
      <w:r w:rsidR="00BC6B43" w:rsidRPr="00BC6B43">
        <w:rPr>
          <w:rFonts w:eastAsia="Malgun Gothic" w:cs="Simplified Arabic"/>
          <w:sz w:val="22"/>
          <w:rtl/>
          <w:lang w:val="en-GB" w:eastAsia="en-US" w:bidi="ar-EG"/>
        </w:rPr>
        <w:t xml:space="preserve">أقر الأمين التنفيذي </w:t>
      </w:r>
      <w:r>
        <w:rPr>
          <w:rFonts w:eastAsia="Malgun Gothic" w:cs="Simplified Arabic" w:hint="cs"/>
          <w:sz w:val="22"/>
          <w:rtl/>
          <w:lang w:val="en-GB" w:eastAsia="en-US" w:bidi="ar-EG"/>
        </w:rPr>
        <w:t>بالإنابة</w:t>
      </w:r>
      <w:r w:rsidR="00BC6B43" w:rsidRPr="00BC6B43">
        <w:rPr>
          <w:rFonts w:eastAsia="Malgun Gothic" w:cs="Simplified Arabic"/>
          <w:sz w:val="22"/>
          <w:rtl/>
          <w:lang w:val="en-GB" w:eastAsia="en-US" w:bidi="ar-EG"/>
        </w:rPr>
        <w:t xml:space="preserve">، في ملاحظاته الافتتاحية، بالعقبات الإجرائية التي تطلبت تعليق الاجتماع في ديسمبر/كانون الأول 2022، ودعا إلى التعاون والمرونة والتفاهم لضمان الانتهاء من </w:t>
      </w:r>
      <w:r>
        <w:rPr>
          <w:rFonts w:eastAsia="Malgun Gothic" w:cs="Simplified Arabic" w:hint="cs"/>
          <w:sz w:val="22"/>
          <w:rtl/>
          <w:lang w:val="en-GB" w:eastAsia="en-US" w:bidi="ar-EG"/>
        </w:rPr>
        <w:t xml:space="preserve">النظر في </w:t>
      </w:r>
      <w:r w:rsidR="00BC6B43" w:rsidRPr="00BC6B43">
        <w:rPr>
          <w:rFonts w:eastAsia="Malgun Gothic" w:cs="Simplified Arabic"/>
          <w:sz w:val="22"/>
          <w:rtl/>
          <w:lang w:val="en-GB" w:eastAsia="en-US" w:bidi="ar-EG"/>
        </w:rPr>
        <w:t xml:space="preserve">البنود المعلقة، بما في ذلك </w:t>
      </w:r>
      <w:r w:rsidR="00BC6B43" w:rsidRPr="00BC6B43">
        <w:rPr>
          <w:rFonts w:eastAsia="Malgun Gothic" w:cs="Simplified Arabic"/>
          <w:sz w:val="22"/>
          <w:rtl/>
          <w:lang w:val="en-GB" w:eastAsia="en-US" w:bidi="ar-EG"/>
        </w:rPr>
        <w:lastRenderedPageBreak/>
        <w:t>انتخاب أعضاء المكتب. و</w:t>
      </w:r>
      <w:r>
        <w:rPr>
          <w:rFonts w:eastAsia="Malgun Gothic" w:cs="Simplified Arabic" w:hint="cs"/>
          <w:sz w:val="22"/>
          <w:rtl/>
          <w:lang w:val="en-GB" w:eastAsia="en-US" w:bidi="ar-EG"/>
        </w:rPr>
        <w:t xml:space="preserve">أشار إلى أنه </w:t>
      </w:r>
      <w:r w:rsidR="00BC6B43" w:rsidRPr="00BC6B43">
        <w:rPr>
          <w:rFonts w:eastAsia="Malgun Gothic" w:cs="Simplified Arabic"/>
          <w:sz w:val="22"/>
          <w:rtl/>
          <w:lang w:val="en-GB" w:eastAsia="en-US" w:bidi="ar-EG"/>
        </w:rPr>
        <w:t xml:space="preserve">من الضروري </w:t>
      </w:r>
      <w:r>
        <w:rPr>
          <w:rFonts w:eastAsia="Malgun Gothic" w:cs="Simplified Arabic" w:hint="cs"/>
          <w:sz w:val="22"/>
          <w:rtl/>
          <w:lang w:val="en-GB" w:eastAsia="en-US" w:bidi="ar-EG"/>
        </w:rPr>
        <w:t>مواصلة</w:t>
      </w:r>
      <w:r w:rsidR="00BC6B43" w:rsidRPr="00BC6B43">
        <w:rPr>
          <w:rFonts w:eastAsia="Malgun Gothic" w:cs="Simplified Arabic"/>
          <w:sz w:val="22"/>
          <w:rtl/>
          <w:lang w:val="en-GB" w:eastAsia="en-US" w:bidi="ar-EG"/>
        </w:rPr>
        <w:t xml:space="preserve"> تعزيز الالتزام وتعددية الأطراف، والعمل معا لتحقيق </w:t>
      </w:r>
      <w:r w:rsidRPr="00BC6B43">
        <w:rPr>
          <w:rFonts w:eastAsia="Malgun Gothic" w:cs="Simplified Arabic"/>
          <w:sz w:val="22"/>
          <w:rtl/>
          <w:lang w:val="en-GB" w:eastAsia="en-US" w:bidi="ar-EG"/>
        </w:rPr>
        <w:t xml:space="preserve">غايات </w:t>
      </w:r>
      <w:r>
        <w:rPr>
          <w:rFonts w:eastAsia="Malgun Gothic" w:cs="Simplified Arabic" w:hint="cs"/>
          <w:sz w:val="22"/>
          <w:rtl/>
          <w:lang w:val="en-GB" w:eastAsia="en-US" w:bidi="ar-EG"/>
        </w:rPr>
        <w:t>و</w:t>
      </w:r>
      <w:r w:rsidR="00BC6B43" w:rsidRPr="00BC6B43">
        <w:rPr>
          <w:rFonts w:eastAsia="Malgun Gothic" w:cs="Simplified Arabic"/>
          <w:sz w:val="22"/>
          <w:rtl/>
          <w:lang w:val="en-GB" w:eastAsia="en-US" w:bidi="ar-EG"/>
        </w:rPr>
        <w:t>أهداف الإطار. وشكر البلدان المانحة الأعضاء في المكتب على توجيهاتها وأعرب عن امتنانه لتلك الأطراف التي مكنت، من خلال مساهماتها المالية، الأمانة من عقد الاجتماع الحالي ودعمت مشاركة ممثلي البلدان الأطراف ذات الاقتصادات النامية و</w:t>
      </w:r>
      <w:r w:rsidR="00B02721">
        <w:rPr>
          <w:rFonts w:eastAsia="Malgun Gothic" w:cs="Simplified Arabic" w:hint="cs"/>
          <w:sz w:val="22"/>
          <w:rtl/>
          <w:lang w:val="en-GB" w:eastAsia="en-US" w:bidi="ar-EG"/>
        </w:rPr>
        <w:t xml:space="preserve">تلك التي تمر بمرحلة </w:t>
      </w:r>
      <w:r w:rsidR="00BC6B43" w:rsidRPr="00BC6B43">
        <w:rPr>
          <w:rFonts w:eastAsia="Malgun Gothic" w:cs="Simplified Arabic"/>
          <w:sz w:val="22"/>
          <w:rtl/>
          <w:lang w:val="en-GB" w:eastAsia="en-US" w:bidi="ar-EG"/>
        </w:rPr>
        <w:t>انتقالية.</w:t>
      </w:r>
    </w:p>
    <w:p w14:paraId="36FBF8BC" w14:textId="02900138" w:rsidR="00BD1F03" w:rsidRDefault="00BD1F03" w:rsidP="00C56A8F">
      <w:pPr>
        <w:keepNext/>
        <w:keepLines/>
        <w:bidi/>
        <w:spacing w:after="100"/>
        <w:jc w:val="center"/>
        <w:rPr>
          <w:rFonts w:eastAsia="Malgun Gothic" w:cs="Simplified Arabic"/>
          <w:b/>
          <w:bCs/>
          <w:sz w:val="28"/>
          <w:szCs w:val="28"/>
          <w:rtl/>
          <w:lang w:val="en-GB" w:eastAsia="en-US" w:bidi="ar-EG"/>
        </w:rPr>
      </w:pPr>
      <w:r w:rsidRPr="0048136A">
        <w:rPr>
          <w:rFonts w:eastAsia="Malgun Gothic" w:cs="Simplified Arabic" w:hint="cs"/>
          <w:b/>
          <w:bCs/>
          <w:sz w:val="28"/>
          <w:szCs w:val="28"/>
          <w:rtl/>
          <w:lang w:val="en-GB" w:eastAsia="en-US" w:bidi="ar-EG"/>
        </w:rPr>
        <w:t>البند 2 -</w:t>
      </w:r>
      <w:r w:rsidRPr="0048136A">
        <w:rPr>
          <w:rFonts w:eastAsia="Malgun Gothic" w:cs="Simplified Arabic" w:hint="cs"/>
          <w:b/>
          <w:bCs/>
          <w:sz w:val="28"/>
          <w:szCs w:val="28"/>
          <w:rtl/>
          <w:lang w:val="en-GB" w:eastAsia="en-US" w:bidi="ar-EG"/>
        </w:rPr>
        <w:tab/>
        <w:t>المسائل التنظيمية</w:t>
      </w:r>
    </w:p>
    <w:p w14:paraId="74BF38E0" w14:textId="77777777" w:rsidR="00C56A8F" w:rsidRPr="00990AB2" w:rsidRDefault="00C56A8F" w:rsidP="00C56A8F">
      <w:pPr>
        <w:keepNext/>
        <w:keepLines/>
        <w:bidi/>
        <w:spacing w:after="120"/>
        <w:jc w:val="center"/>
        <w:rPr>
          <w:rFonts w:ascii="Simplified Arabic" w:eastAsia="Malgun Gothic" w:hAnsi="Simplified Arabic" w:cs="Simplified Arabic"/>
          <w:b/>
          <w:bCs/>
          <w:lang w:val="en-GB" w:eastAsia="en-US" w:bidi="ar-EG"/>
        </w:rPr>
      </w:pPr>
      <w:r w:rsidRPr="00990AB2">
        <w:rPr>
          <w:rFonts w:ascii="Simplified Arabic" w:eastAsia="Malgun Gothic" w:hAnsi="Simplified Arabic" w:cs="Simplified Arabic"/>
          <w:b/>
          <w:bCs/>
          <w:rtl/>
          <w:lang w:val="en-GB" w:eastAsia="en-US" w:bidi="ar-EG"/>
        </w:rPr>
        <w:t>ألف - انتخاب أعضاء المكتب</w:t>
      </w:r>
    </w:p>
    <w:p w14:paraId="05CC605C" w14:textId="7AA3A4FF" w:rsidR="00C56A8F" w:rsidRDefault="00C56A8F" w:rsidP="00C56A8F">
      <w:pPr>
        <w:keepNext/>
        <w:keepLines/>
        <w:numPr>
          <w:ilvl w:val="0"/>
          <w:numId w:val="32"/>
        </w:numPr>
        <w:bidi/>
        <w:spacing w:after="120"/>
        <w:ind w:left="0" w:firstLine="0"/>
        <w:jc w:val="both"/>
        <w:rPr>
          <w:rFonts w:ascii="Simplified Arabic" w:eastAsia="Malgun Gothic" w:hAnsi="Simplified Arabic" w:cs="Simplified Arabic"/>
          <w:lang w:val="en-GB" w:eastAsia="en-US" w:bidi="ar-EG"/>
        </w:rPr>
      </w:pPr>
      <w:r w:rsidRPr="00C56A8F">
        <w:rPr>
          <w:rFonts w:ascii="Simplified Arabic" w:eastAsia="Malgun Gothic" w:hAnsi="Simplified Arabic" w:cs="Simplified Arabic"/>
          <w:rtl/>
          <w:lang w:val="en-GB" w:eastAsia="en-US" w:bidi="ar-EG"/>
        </w:rPr>
        <w:t>عملا بالفقرة 3 من المادة 29 من البروتوكول، عمل مكتب مؤتمر الأطراف في الاتفاقية أيضا كمكتب لاجتماع الأطراف في بروتوكول قرطاجنة.</w:t>
      </w:r>
    </w:p>
    <w:p w14:paraId="66F5CC5B" w14:textId="05881C4A" w:rsidR="00C56A8F" w:rsidRPr="00146919" w:rsidRDefault="00C56A8F" w:rsidP="00C56A8F">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و</w:t>
      </w:r>
      <w:r w:rsidRPr="00146919">
        <w:rPr>
          <w:rFonts w:ascii="Simplified Arabic" w:eastAsia="Malgun Gothic" w:hAnsi="Simplified Arabic" w:cs="Simplified Arabic"/>
          <w:rtl/>
          <w:lang w:val="en-GB" w:eastAsia="en-US" w:bidi="ar-EG"/>
        </w:rPr>
        <w:t>في الجلسة العامة الأولى، أحاط مؤتمر الأطراف</w:t>
      </w:r>
      <w:r>
        <w:rPr>
          <w:rFonts w:ascii="Simplified Arabic" w:eastAsia="Malgun Gothic" w:hAnsi="Simplified Arabic" w:cs="Simplified Arabic" w:hint="cs"/>
          <w:rtl/>
          <w:lang w:val="en-GB" w:eastAsia="en-US" w:bidi="ar-EG"/>
        </w:rPr>
        <w:t xml:space="preserve"> العامل كاجتماع للأطراف</w:t>
      </w:r>
      <w:r w:rsidR="00B60624">
        <w:rPr>
          <w:rFonts w:ascii="Simplified Arabic" w:eastAsia="Malgun Gothic" w:hAnsi="Simplified Arabic" w:cs="Simplified Arabic" w:hint="cs"/>
          <w:rtl/>
          <w:lang w:val="en-GB" w:eastAsia="en-US" w:bidi="ar-EG"/>
        </w:rPr>
        <w:t xml:space="preserve"> في بروتوكول قرطاجنة</w:t>
      </w:r>
      <w:r w:rsidRPr="00146919">
        <w:rPr>
          <w:rFonts w:ascii="Simplified Arabic" w:eastAsia="Malgun Gothic" w:hAnsi="Simplified Arabic" w:cs="Simplified Arabic"/>
          <w:rtl/>
          <w:lang w:val="en-GB" w:eastAsia="en-US" w:bidi="ar-EG"/>
        </w:rPr>
        <w:t xml:space="preserve"> علما باستمرار الرئيس ونواب الرئيس والمقرِّر</w:t>
      </w:r>
      <w:r w:rsidR="00B60624">
        <w:rPr>
          <w:rFonts w:ascii="Simplified Arabic" w:eastAsia="Malgun Gothic" w:hAnsi="Simplified Arabic" w:cs="Simplified Arabic" w:hint="cs"/>
          <w:rtl/>
          <w:lang w:val="en-GB" w:eastAsia="en-US" w:bidi="ar-EG"/>
        </w:rPr>
        <w:t>ة</w:t>
      </w:r>
      <w:r w:rsidRPr="00146919">
        <w:rPr>
          <w:rFonts w:ascii="Simplified Arabic" w:eastAsia="Malgun Gothic" w:hAnsi="Simplified Arabic" w:cs="Simplified Arabic"/>
          <w:rtl/>
          <w:lang w:val="en-GB" w:eastAsia="en-US" w:bidi="ar-EG"/>
        </w:rPr>
        <w:t xml:space="preserve"> الذين أدوا هذه المهام في الجزء الأول من الاجتماع، في أداء مهامهم، باستثناء اثنين من نواب الرئيس اللذين تم استبدالهما منذ ذلك الحين.</w:t>
      </w:r>
      <w:r w:rsidRPr="00146919">
        <w:rPr>
          <w:rStyle w:val="FootnoteReference"/>
          <w:rFonts w:ascii="Simplified Arabic" w:eastAsia="Malgun Gothic" w:hAnsi="Simplified Arabic" w:cs="Simplified Arabic"/>
          <w:rtl/>
          <w:lang w:val="en-GB" w:eastAsia="en-US" w:bidi="ar-EG"/>
        </w:rPr>
        <w:footnoteReference w:id="4"/>
      </w:r>
    </w:p>
    <w:p w14:paraId="7EADA27C" w14:textId="57BFD61F" w:rsidR="00C56A8F" w:rsidRDefault="00C14FD3" w:rsidP="00C56A8F">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وف</w:t>
      </w:r>
      <w:r w:rsidRPr="00C14FD3">
        <w:rPr>
          <w:rFonts w:ascii="Simplified Arabic" w:eastAsia="Malgun Gothic" w:hAnsi="Simplified Arabic" w:cs="Simplified Arabic"/>
          <w:rtl/>
          <w:lang w:val="en-GB" w:eastAsia="en-US" w:bidi="ar-EG"/>
        </w:rPr>
        <w:t xml:space="preserve">ي الجلسة العامة الخامسة، المنعقدة في 19 ديسمبر/كانون الأول، </w:t>
      </w:r>
      <w:r>
        <w:rPr>
          <w:rFonts w:ascii="Simplified Arabic" w:eastAsia="Malgun Gothic" w:hAnsi="Simplified Arabic" w:cs="Simplified Arabic" w:hint="cs"/>
          <w:rtl/>
          <w:lang w:val="en-GB" w:eastAsia="en-US" w:bidi="ar-EG"/>
        </w:rPr>
        <w:t>إثر</w:t>
      </w:r>
      <w:r w:rsidRPr="00C14FD3">
        <w:rPr>
          <w:rFonts w:ascii="Simplified Arabic" w:eastAsia="Malgun Gothic" w:hAnsi="Simplified Arabic" w:cs="Simplified Arabic"/>
          <w:rtl/>
          <w:lang w:val="en-GB" w:eastAsia="en-US" w:bidi="ar-EG"/>
        </w:rPr>
        <w:t xml:space="preserve"> عدم </w:t>
      </w:r>
      <w:r>
        <w:rPr>
          <w:rFonts w:ascii="Simplified Arabic" w:eastAsia="Malgun Gothic" w:hAnsi="Simplified Arabic" w:cs="Simplified Arabic" w:hint="cs"/>
          <w:rtl/>
          <w:lang w:val="en-GB" w:eastAsia="en-US" w:bidi="ar-EG"/>
        </w:rPr>
        <w:t>التوصل إلى</w:t>
      </w:r>
      <w:r w:rsidRPr="00C14FD3">
        <w:rPr>
          <w:rFonts w:ascii="Simplified Arabic" w:eastAsia="Malgun Gothic" w:hAnsi="Simplified Arabic" w:cs="Simplified Arabic"/>
          <w:rtl/>
          <w:lang w:val="en-GB" w:eastAsia="en-US" w:bidi="ar-EG"/>
        </w:rPr>
        <w:t xml:space="preserve"> توافق في الآراء فيما يتعلق بترشيحات أعضاء المكتب ورئيس الهيئة الفرعية للمشورة العلمية والتقنية والتكنولوجية، فضل</w:t>
      </w:r>
      <w:r w:rsidR="00296A48">
        <w:rPr>
          <w:rFonts w:ascii="Simplified Arabic" w:eastAsia="Malgun Gothic" w:hAnsi="Simplified Arabic" w:cs="Simplified Arabic" w:hint="cs"/>
          <w:rtl/>
          <w:lang w:val="en-GB" w:eastAsia="en-US"/>
        </w:rPr>
        <w:t>ا</w:t>
      </w:r>
      <w:r w:rsidRPr="00C14FD3">
        <w:rPr>
          <w:rFonts w:ascii="Simplified Arabic" w:eastAsia="Malgun Gothic" w:hAnsi="Simplified Arabic" w:cs="Simplified Arabic"/>
          <w:rtl/>
          <w:lang w:val="en-GB" w:eastAsia="en-US" w:bidi="ar-EG"/>
        </w:rPr>
        <w:t xml:space="preserve"> عن عدم اكتمال النصاب القانوني </w:t>
      </w:r>
      <w:r>
        <w:rPr>
          <w:rFonts w:ascii="Simplified Arabic" w:eastAsia="Malgun Gothic" w:hAnsi="Simplified Arabic" w:cs="Simplified Arabic" w:hint="cs"/>
          <w:rtl/>
          <w:lang w:val="en-GB" w:eastAsia="en-US" w:bidi="ar-EG"/>
        </w:rPr>
        <w:t>لاتخاذ قرار</w:t>
      </w:r>
      <w:r w:rsidRPr="00C14FD3">
        <w:rPr>
          <w:rFonts w:ascii="Simplified Arabic" w:eastAsia="Malgun Gothic" w:hAnsi="Simplified Arabic" w:cs="Simplified Arabic"/>
          <w:rtl/>
          <w:lang w:val="en-GB" w:eastAsia="en-US" w:bidi="ar-EG"/>
        </w:rPr>
        <w:t xml:space="preserve"> في هذا الصدد، اقترح الرئيس تعليق الجزء الثاني من اجتماعات الهيئات الثلاث للسماح للأطراف بالنظر في المسألة في جلسة مستأنفة للاجتماعات </w:t>
      </w:r>
      <w:r>
        <w:rPr>
          <w:rFonts w:ascii="Simplified Arabic" w:eastAsia="Malgun Gothic" w:hAnsi="Simplified Arabic" w:cs="Simplified Arabic" w:hint="cs"/>
          <w:rtl/>
          <w:lang w:val="en-GB" w:eastAsia="en-US" w:bidi="ar-EG"/>
        </w:rPr>
        <w:t>يجري عقدها</w:t>
      </w:r>
      <w:r w:rsidRPr="00C14FD3">
        <w:rPr>
          <w:rFonts w:ascii="Simplified Arabic" w:eastAsia="Malgun Gothic" w:hAnsi="Simplified Arabic" w:cs="Simplified Arabic"/>
          <w:rtl/>
          <w:lang w:val="en-GB" w:eastAsia="en-US" w:bidi="ar-EG"/>
        </w:rPr>
        <w:t xml:space="preserve"> في تاريخ لاحق.</w:t>
      </w:r>
      <w:r>
        <w:rPr>
          <w:rStyle w:val="FootnoteReference"/>
          <w:rFonts w:ascii="Simplified Arabic" w:eastAsia="Malgun Gothic" w:hAnsi="Simplified Arabic" w:cs="Simplified Arabic"/>
          <w:rtl/>
          <w:lang w:val="en-GB" w:eastAsia="en-US" w:bidi="ar-EG"/>
        </w:rPr>
        <w:footnoteReference w:id="5"/>
      </w:r>
    </w:p>
    <w:p w14:paraId="60837AD8" w14:textId="1EA30F75" w:rsidR="00B02721" w:rsidRPr="006B5C9F" w:rsidRDefault="00B02721" w:rsidP="00B02721">
      <w:pPr>
        <w:keepNext/>
        <w:keepLines/>
        <w:bidi/>
        <w:spacing w:after="120" w:line="216" w:lineRule="auto"/>
        <w:jc w:val="both"/>
        <w:rPr>
          <w:rFonts w:eastAsia="Malgun Gothic" w:cs="Simplified Arabic"/>
          <w:i/>
          <w:iCs/>
          <w:sz w:val="22"/>
          <w:lang w:val="en-GB" w:eastAsia="en-US" w:bidi="ar-EG"/>
        </w:rPr>
      </w:pPr>
      <w:r w:rsidRPr="006B5C9F">
        <w:rPr>
          <w:rFonts w:eastAsia="Malgun Gothic" w:cs="Simplified Arabic" w:hint="cs"/>
          <w:i/>
          <w:iCs/>
          <w:sz w:val="22"/>
          <w:rtl/>
          <w:lang w:val="en-GB" w:eastAsia="en-US" w:bidi="ar-EG"/>
        </w:rPr>
        <w:t>الجزء الثاني المستأنف</w:t>
      </w:r>
    </w:p>
    <w:p w14:paraId="162E80A6" w14:textId="5198B364" w:rsidR="00B02721" w:rsidRDefault="00B02721" w:rsidP="00B02721">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[يستكمل فيما بعد]</w:t>
      </w:r>
    </w:p>
    <w:p w14:paraId="72978E6A" w14:textId="2D43C909" w:rsidR="00B02721" w:rsidRPr="00B02721" w:rsidRDefault="00B02721" w:rsidP="00B02721">
      <w:pPr>
        <w:keepNext/>
        <w:keepLines/>
        <w:bidi/>
        <w:spacing w:after="120" w:line="216" w:lineRule="auto"/>
        <w:jc w:val="both"/>
        <w:rPr>
          <w:rFonts w:eastAsia="Malgun Gothic" w:cs="Simplified Arabic"/>
          <w:i/>
          <w:iCs/>
          <w:sz w:val="22"/>
          <w:lang w:val="en-GB" w:eastAsia="en-US" w:bidi="ar-EG"/>
        </w:rPr>
      </w:pPr>
      <w:r w:rsidRPr="00B02721">
        <w:rPr>
          <w:rFonts w:eastAsia="Malgun Gothic" w:cs="Simplified Arabic" w:hint="cs"/>
          <w:i/>
          <w:iCs/>
          <w:sz w:val="22"/>
          <w:rtl/>
          <w:lang w:val="en-GB" w:eastAsia="en-US" w:bidi="ar-EG"/>
        </w:rPr>
        <w:t>انتخاب الأعضاء البدلاء</w:t>
      </w:r>
    </w:p>
    <w:p w14:paraId="6C780A94" w14:textId="77777777" w:rsidR="00B02721" w:rsidRDefault="00B02721" w:rsidP="00B02721">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[يستكمل فيما بعد]</w:t>
      </w:r>
    </w:p>
    <w:p w14:paraId="698B6143" w14:textId="7D3503DD" w:rsidR="00C56A8F" w:rsidRPr="00296A48" w:rsidRDefault="00C56A8F" w:rsidP="003136EE">
      <w:pPr>
        <w:keepNext/>
        <w:keepLines/>
        <w:bidi/>
        <w:spacing w:after="120"/>
        <w:jc w:val="center"/>
        <w:rPr>
          <w:rFonts w:ascii="Simplified Arabic" w:eastAsia="Malgun Gothic" w:hAnsi="Simplified Arabic" w:cs="Simplified Arabic"/>
          <w:b/>
          <w:bCs/>
          <w:lang w:val="en-GB" w:eastAsia="en-US" w:bidi="ar-EG"/>
        </w:rPr>
      </w:pPr>
      <w:r w:rsidRPr="00296A48">
        <w:rPr>
          <w:rFonts w:ascii="Simplified Arabic" w:eastAsia="Malgun Gothic" w:hAnsi="Simplified Arabic" w:cs="Simplified Arabic"/>
          <w:b/>
          <w:bCs/>
          <w:rtl/>
          <w:lang w:val="en-GB" w:eastAsia="en-US" w:bidi="ar-EG"/>
        </w:rPr>
        <w:t>باء – اعتماد جدول الأعمال</w:t>
      </w:r>
    </w:p>
    <w:p w14:paraId="4988D95C" w14:textId="4C6C7A8A" w:rsidR="00AE1CC1" w:rsidRPr="00AE70F3" w:rsidRDefault="00AE70F3" w:rsidP="00AE70F3">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 xml:space="preserve">كان جدول </w:t>
      </w:r>
      <w:r>
        <w:rPr>
          <w:rFonts w:ascii="Simplified Arabic" w:eastAsia="Malgun Gothic" w:hAnsi="Simplified Arabic" w:cs="Simplified Arabic" w:hint="cs"/>
          <w:rtl/>
          <w:lang w:val="en-GB" w:eastAsia="en-US" w:bidi="ar-EG"/>
        </w:rPr>
        <w:t>أعمال الاجتماع العاشر لمؤتمر الأطراف العامل كاجتماع للأطراف</w:t>
      </w:r>
      <w:r w:rsidR="004E523E">
        <w:rPr>
          <w:rFonts w:ascii="Simplified Arabic" w:eastAsia="Malgun Gothic" w:hAnsi="Simplified Arabic" w:cs="Simplified Arabic" w:hint="cs"/>
          <w:rtl/>
          <w:lang w:val="en-GB" w:eastAsia="en-US" w:bidi="ar-EG"/>
        </w:rPr>
        <w:t xml:space="preserve"> في بروتوكول قرطاجنة</w:t>
      </w:r>
      <w:r w:rsidRPr="00146919">
        <w:rPr>
          <w:rFonts w:ascii="Simplified Arabic" w:eastAsia="Malgun Gothic" w:hAnsi="Simplified Arabic" w:cs="Simplified Arabic"/>
          <w:rtl/>
          <w:lang w:val="en-GB" w:eastAsia="en-US" w:bidi="ar-EG"/>
        </w:rPr>
        <w:t>، كما تم اعتماده خلال الجزء الأول من الاجتماع</w:t>
      </w:r>
      <w:r>
        <w:rPr>
          <w:rFonts w:ascii="Simplified Arabic" w:eastAsia="Malgun Gothic" w:hAnsi="Simplified Arabic" w:cs="Simplified Arabic" w:hint="cs"/>
          <w:rtl/>
          <w:lang w:val="en-GB" w:eastAsia="en-US" w:bidi="ar-EG"/>
        </w:rPr>
        <w:t>،</w:t>
      </w:r>
      <w:r w:rsidRPr="00146919">
        <w:rPr>
          <w:rFonts w:ascii="Simplified Arabic" w:eastAsia="Malgun Gothic" w:hAnsi="Simplified Arabic" w:cs="Simplified Arabic"/>
          <w:rtl/>
          <w:lang w:val="en-GB" w:eastAsia="en-US" w:bidi="ar-EG"/>
        </w:rPr>
        <w:t xml:space="preserve"> على النحو التالي:</w:t>
      </w:r>
    </w:p>
    <w:p w14:paraId="504B8B36" w14:textId="77777777" w:rsidR="00AE70F3" w:rsidRPr="0066700D"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66700D">
        <w:rPr>
          <w:rFonts w:ascii="Simplified Arabic" w:hAnsi="Simplified Arabic" w:cs="Simplified Arabic"/>
          <w:sz w:val="22"/>
          <w:rtl/>
          <w:lang w:val="en-US"/>
        </w:rPr>
        <w:t>افتتاح الاجتماع.</w:t>
      </w:r>
    </w:p>
    <w:p w14:paraId="7D286DE8" w14:textId="77777777" w:rsidR="00AE70F3" w:rsidRPr="00A27159"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rtl/>
          <w:lang w:val="en-US"/>
        </w:rPr>
      </w:pPr>
      <w:r w:rsidRPr="00A27159">
        <w:rPr>
          <w:rFonts w:ascii="Simplified Arabic" w:hAnsi="Simplified Arabic" w:cs="Simplified Arabic" w:hint="cs"/>
          <w:sz w:val="22"/>
          <w:rtl/>
          <w:lang w:val="en-US"/>
        </w:rPr>
        <w:t>المسائل التنظيمية.</w:t>
      </w:r>
    </w:p>
    <w:p w14:paraId="130D4E93"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تقرير</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عن</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وثائق</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تفويض</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الممثلين</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إلى</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الاجتماع العاشر لمؤتمر الأطراف العامل كاجتماع للأطراف في بروتوكول قرطاجنة للسلامة الأحيائية.</w:t>
      </w:r>
    </w:p>
    <w:p w14:paraId="008C2975"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lastRenderedPageBreak/>
        <w:t>تقريرا الهيئتين الفرعيتين.</w:t>
      </w:r>
    </w:p>
    <w:p w14:paraId="1C1F2EFE"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تقرير لجنة الامتثال.</w:t>
      </w:r>
    </w:p>
    <w:p w14:paraId="735A96AB"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إدارة شؤون البروتوكول وميزانية الصناديق الاستئمانية.</w:t>
      </w:r>
    </w:p>
    <w:p w14:paraId="75532600" w14:textId="77777777" w:rsidR="00AE70F3"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خطة التنفيذ وخطة عمل بناء القدرات لبروتوكول قرطاجنة.</w:t>
      </w:r>
    </w:p>
    <w:p w14:paraId="11E5CA9C" w14:textId="77777777" w:rsidR="00AE70F3" w:rsidRPr="00D43A74"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ال</w:t>
      </w:r>
      <w:r w:rsidRPr="00706140">
        <w:rPr>
          <w:rFonts w:ascii="Simplified Arabic" w:hAnsi="Simplified Arabic" w:cs="Simplified Arabic" w:hint="cs"/>
          <w:sz w:val="22"/>
          <w:rtl/>
          <w:lang w:val="en-US"/>
        </w:rPr>
        <w:t>رصد وإعداد التقارير (المادة 33)</w:t>
      </w:r>
      <w:r>
        <w:rPr>
          <w:rFonts w:ascii="Simplified Arabic" w:hAnsi="Simplified Arabic" w:cs="Simplified Arabic" w:hint="cs"/>
          <w:sz w:val="22"/>
          <w:rtl/>
          <w:lang w:val="en-US"/>
        </w:rPr>
        <w:t>.</w:t>
      </w:r>
    </w:p>
    <w:p w14:paraId="379A78D9" w14:textId="77777777" w:rsidR="00AE70F3"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تقييم واستعراض فعالية البروتوكول (المادة 35)</w:t>
      </w:r>
      <w:r>
        <w:rPr>
          <w:rFonts w:ascii="Simplified Arabic" w:hAnsi="Simplified Arabic" w:cs="Simplified Arabic"/>
          <w:sz w:val="22"/>
          <w:lang w:val="en-US"/>
        </w:rPr>
        <w:t xml:space="preserve"> </w:t>
      </w:r>
      <w:r>
        <w:rPr>
          <w:rFonts w:ascii="Simplified Arabic" w:hAnsi="Simplified Arabic" w:cs="Simplified Arabic" w:hint="cs"/>
          <w:sz w:val="22"/>
          <w:rtl/>
          <w:lang w:val="en-US"/>
        </w:rPr>
        <w:t>والتقييم النهائي للخطة الاستراتيجية لبروتوكول قرطاجنة للسلامة الأحيائية للفترة 2011-2020</w:t>
      </w:r>
      <w:r w:rsidRPr="00706140">
        <w:rPr>
          <w:rFonts w:ascii="Simplified Arabic" w:hAnsi="Simplified Arabic" w:cs="Simplified Arabic" w:hint="cs"/>
          <w:sz w:val="22"/>
          <w:rtl/>
          <w:lang w:val="en-US"/>
        </w:rPr>
        <w:t>.</w:t>
      </w:r>
    </w:p>
    <w:p w14:paraId="3C1ADCD2"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المسائل المتعلقة بالآلية المالية والموارد المالية (المادة 28).</w:t>
      </w:r>
    </w:p>
    <w:p w14:paraId="6D9642C5"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تشغيل غرفة تبادل معلومات السلامة الأحيائية وأنشطتها</w:t>
      </w:r>
      <w:r w:rsidRPr="00706140">
        <w:rPr>
          <w:rFonts w:ascii="Simplified Arabic" w:hAnsi="Simplified Arabic" w:cs="Simplified Arabic" w:hint="cs"/>
          <w:sz w:val="22"/>
          <w:rtl/>
          <w:lang w:val="en-US"/>
        </w:rPr>
        <w:t xml:space="preserve"> (المادة 20).</w:t>
      </w:r>
    </w:p>
    <w:p w14:paraId="388C81A5"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ال</w:t>
      </w:r>
      <w:r w:rsidRPr="00706140">
        <w:rPr>
          <w:rFonts w:ascii="Simplified Arabic" w:hAnsi="Simplified Arabic" w:cs="Simplified Arabic" w:hint="cs"/>
          <w:sz w:val="22"/>
          <w:rtl/>
          <w:lang w:val="en-US"/>
        </w:rPr>
        <w:t>تعاون مع المنظمات والاتفاقيات والمبادرات الأخرى.</w:t>
      </w:r>
    </w:p>
    <w:p w14:paraId="01565702"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استعراض فعالية الهياكل والعمليات بموجب الاتفاقية وبروتوكوليها.</w:t>
      </w:r>
    </w:p>
    <w:p w14:paraId="6854A6D0"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ت</w:t>
      </w:r>
      <w:r w:rsidRPr="00706140">
        <w:rPr>
          <w:rFonts w:ascii="Simplified Arabic" w:hAnsi="Simplified Arabic" w:cs="Simplified Arabic" w:hint="cs"/>
          <w:sz w:val="22"/>
          <w:rtl/>
          <w:lang w:val="en-US"/>
        </w:rPr>
        <w:t>قييم المخاطر وإدارة المخاطر (المادتان 15 و16).</w:t>
      </w:r>
    </w:p>
    <w:p w14:paraId="12907785" w14:textId="77777777" w:rsidR="00AE70F3"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الكشف عن </w:t>
      </w:r>
      <w:r w:rsidRPr="00706140">
        <w:rPr>
          <w:rFonts w:ascii="Simplified Arabic" w:hAnsi="Simplified Arabic" w:cs="Simplified Arabic" w:hint="cs"/>
          <w:sz w:val="22"/>
          <w:rtl/>
          <w:lang w:val="en-US"/>
        </w:rPr>
        <w:t xml:space="preserve">الكائنات الحية المحورة </w:t>
      </w:r>
      <w:r>
        <w:rPr>
          <w:rFonts w:ascii="Simplified Arabic" w:hAnsi="Simplified Arabic" w:cs="Simplified Arabic" w:hint="cs"/>
          <w:sz w:val="22"/>
          <w:rtl/>
          <w:lang w:val="en-US"/>
        </w:rPr>
        <w:t>وتحديدها.</w:t>
      </w:r>
    </w:p>
    <w:p w14:paraId="4B45F538"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الاعتبارات الاجتماعية الاقتصادية (المادة 26).</w:t>
      </w:r>
    </w:p>
    <w:p w14:paraId="55DD3F42"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بروتوكول ناغويا</w:t>
      </w:r>
      <w:r>
        <w:rPr>
          <w:rFonts w:ascii="Simplified Arabic" w:hAnsi="Simplified Arabic" w:cs="Simplified Arabic" w:hint="cs"/>
          <w:sz w:val="22"/>
          <w:rtl/>
          <w:lang w:val="en-US"/>
        </w:rPr>
        <w:t>-</w:t>
      </w:r>
      <w:r w:rsidRPr="00706140">
        <w:rPr>
          <w:rFonts w:ascii="Simplified Arabic" w:hAnsi="Simplified Arabic" w:cs="Simplified Arabic" w:hint="cs"/>
          <w:sz w:val="22"/>
          <w:rtl/>
          <w:lang w:val="en-US"/>
        </w:rPr>
        <w:t>كوالالمبور التكميلي بشأن المسؤولية والجبر التعويضي.</w:t>
      </w:r>
    </w:p>
    <w:p w14:paraId="23D09F9E" w14:textId="77777777" w:rsidR="00AE70F3" w:rsidRPr="00A27159"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مسائل أخرى</w:t>
      </w:r>
      <w:r w:rsidRPr="00A27159">
        <w:rPr>
          <w:rFonts w:ascii="Simplified Arabic" w:hAnsi="Simplified Arabic" w:cs="Simplified Arabic" w:hint="cs"/>
          <w:sz w:val="22"/>
          <w:rtl/>
          <w:lang w:val="en-US"/>
        </w:rPr>
        <w:t>.</w:t>
      </w:r>
    </w:p>
    <w:p w14:paraId="158845AB" w14:textId="77777777" w:rsidR="00AE70F3"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اعتماد التقرير.</w:t>
      </w:r>
    </w:p>
    <w:p w14:paraId="40F0F633" w14:textId="77777777" w:rsidR="0048136A"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A27159">
        <w:rPr>
          <w:rFonts w:ascii="Simplified Arabic" w:hAnsi="Simplified Arabic" w:cs="Simplified Arabic" w:hint="cs"/>
          <w:sz w:val="22"/>
          <w:rtl/>
          <w:lang w:val="en-US"/>
        </w:rPr>
        <w:t>اختتام الاجتماع.</w:t>
      </w:r>
    </w:p>
    <w:p w14:paraId="6FE98103" w14:textId="7070CC42" w:rsidR="003924B3" w:rsidRPr="00C8110F" w:rsidRDefault="00AE70F3" w:rsidP="00AE70F3">
      <w:pPr>
        <w:keepNext/>
        <w:keepLines/>
        <w:bidi/>
        <w:spacing w:after="120"/>
        <w:jc w:val="center"/>
        <w:rPr>
          <w:rFonts w:ascii="Simplified Arabic" w:eastAsia="Malgun Gothic" w:hAnsi="Simplified Arabic" w:cs="Simplified Arabic"/>
          <w:b/>
          <w:bCs/>
          <w:lang w:val="en-GB" w:eastAsia="en-US"/>
        </w:rPr>
      </w:pPr>
      <w:r w:rsidRPr="00C8110F">
        <w:rPr>
          <w:rFonts w:ascii="Simplified Arabic" w:eastAsia="Malgun Gothic" w:hAnsi="Simplified Arabic" w:cs="Simplified Arabic" w:hint="cs"/>
          <w:b/>
          <w:bCs/>
          <w:rtl/>
          <w:lang w:val="en-GB" w:eastAsia="en-US" w:bidi="ar-EG"/>
        </w:rPr>
        <w:t>جيم</w:t>
      </w:r>
      <w:r w:rsidRPr="00C8110F">
        <w:rPr>
          <w:rFonts w:ascii="Simplified Arabic" w:eastAsia="Malgun Gothic" w:hAnsi="Simplified Arabic" w:cs="Simplified Arabic"/>
          <w:b/>
          <w:bCs/>
          <w:rtl/>
          <w:lang w:val="en-GB" w:eastAsia="en-US" w:bidi="ar-EG"/>
        </w:rPr>
        <w:t xml:space="preserve"> – </w:t>
      </w:r>
      <w:r w:rsidRPr="00C8110F">
        <w:rPr>
          <w:rFonts w:ascii="Simplified Arabic" w:eastAsia="Malgun Gothic" w:hAnsi="Simplified Arabic" w:cs="Simplified Arabic" w:hint="cs"/>
          <w:b/>
          <w:bCs/>
          <w:rtl/>
          <w:lang w:val="en-GB" w:eastAsia="en-US" w:bidi="ar-EG"/>
        </w:rPr>
        <w:t>تنظيم العمل</w:t>
      </w:r>
    </w:p>
    <w:p w14:paraId="772234BB" w14:textId="1B286BB5" w:rsidR="00AE70F3" w:rsidRDefault="004E523E" w:rsidP="00AE70F3">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4E523E">
        <w:rPr>
          <w:rFonts w:ascii="Simplified Arabic" w:eastAsia="Malgun Gothic" w:hAnsi="Simplified Arabic" w:cs="Simplified Arabic"/>
          <w:rtl/>
          <w:lang w:val="en-GB" w:eastAsia="en-US" w:bidi="ar-EG"/>
        </w:rPr>
        <w:t xml:space="preserve">في جلسته العامة الأولى، نظر مؤتمر الأطراف العامل كاجتماع للأطراف في بروتوكول قرطاجنة في مذكرة </w:t>
      </w:r>
      <w:r>
        <w:rPr>
          <w:rFonts w:ascii="Simplified Arabic" w:eastAsia="Malgun Gothic" w:hAnsi="Simplified Arabic" w:cs="Simplified Arabic" w:hint="cs"/>
          <w:rtl/>
          <w:lang w:val="en-GB" w:eastAsia="en-US" w:bidi="ar-EG"/>
        </w:rPr>
        <w:t>أعدّتها الأمنية التنفيذية عن تنظيم العمل المقترح</w:t>
      </w:r>
      <w:r w:rsidRPr="004E523E">
        <w:rPr>
          <w:rFonts w:ascii="Simplified Arabic" w:eastAsia="Malgun Gothic" w:hAnsi="Simplified Arabic" w:cs="Simplified Arabic"/>
          <w:rtl/>
          <w:lang w:val="en-GB" w:eastAsia="en-US" w:bidi="ar-EG"/>
        </w:rPr>
        <w:t xml:space="preserve"> للجزء الثاني من اجتماعه العاشر (</w:t>
      </w:r>
      <w:r w:rsidRPr="004E523E">
        <w:rPr>
          <w:rFonts w:asciiTheme="majorBidi" w:eastAsia="Malgun Gothic" w:hAnsiTheme="majorBidi" w:cstheme="majorBidi"/>
          <w:lang w:val="en-GB" w:eastAsia="en-US" w:bidi="ar-EG"/>
        </w:rPr>
        <w:t>CBD/CP/MOP/10/1/Add.4/Rev.1</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ووافق</w:t>
      </w:r>
      <w:r w:rsidRPr="004E523E">
        <w:rPr>
          <w:rFonts w:ascii="Simplified Arabic" w:eastAsia="Malgun Gothic" w:hAnsi="Simplified Arabic" w:cs="Simplified Arabic"/>
          <w:rtl/>
          <w:lang w:val="en-GB" w:eastAsia="en-US" w:bidi="ar-EG"/>
        </w:rPr>
        <w:t xml:space="preserve"> على تنظيم عمله على النحو </w:t>
      </w:r>
      <w:r>
        <w:rPr>
          <w:rFonts w:ascii="Simplified Arabic" w:eastAsia="Malgun Gothic" w:hAnsi="Simplified Arabic" w:cs="Simplified Arabic" w:hint="cs"/>
          <w:rtl/>
          <w:lang w:val="en-GB" w:eastAsia="en-US" w:bidi="ar-EG"/>
        </w:rPr>
        <w:t>الوارد فيها</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و</w:t>
      </w:r>
      <w:r w:rsidRPr="004E523E">
        <w:rPr>
          <w:rFonts w:ascii="Simplified Arabic" w:eastAsia="Malgun Gothic" w:hAnsi="Simplified Arabic" w:cs="Simplified Arabic"/>
          <w:rtl/>
          <w:lang w:val="en-GB" w:eastAsia="en-US" w:bidi="ar-EG"/>
        </w:rPr>
        <w:t xml:space="preserve">أنشأت الهيئات الثلاث، التي عقدت </w:t>
      </w:r>
      <w:r>
        <w:rPr>
          <w:rFonts w:ascii="Simplified Arabic" w:eastAsia="Malgun Gothic" w:hAnsi="Simplified Arabic" w:cs="Simplified Arabic" w:hint="cs"/>
          <w:rtl/>
          <w:lang w:val="en-GB" w:eastAsia="en-US" w:bidi="ar-EG"/>
        </w:rPr>
        <w:t>الجلسة</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بصورة</w:t>
      </w:r>
      <w:r w:rsidRPr="004E523E">
        <w:rPr>
          <w:rFonts w:ascii="Simplified Arabic" w:eastAsia="Malgun Gothic" w:hAnsi="Simplified Arabic" w:cs="Simplified Arabic"/>
          <w:rtl/>
          <w:lang w:val="en-GB" w:eastAsia="en-US" w:bidi="ar-EG"/>
        </w:rPr>
        <w:t xml:space="preserve"> مشتر</w:t>
      </w:r>
      <w:r>
        <w:rPr>
          <w:rFonts w:ascii="Simplified Arabic" w:eastAsia="Malgun Gothic" w:hAnsi="Simplified Arabic" w:cs="Simplified Arabic" w:hint="cs"/>
          <w:rtl/>
          <w:lang w:val="en-GB" w:eastAsia="en-US" w:bidi="ar-EG"/>
        </w:rPr>
        <w:t>كة</w:t>
      </w:r>
      <w:r w:rsidRPr="004E523E">
        <w:rPr>
          <w:rFonts w:ascii="Simplified Arabic" w:eastAsia="Malgun Gothic" w:hAnsi="Simplified Arabic" w:cs="Simplified Arabic"/>
          <w:rtl/>
          <w:lang w:val="en-GB" w:eastAsia="en-US" w:bidi="ar-EG"/>
        </w:rPr>
        <w:t>، فريقين عاملين لخدمتها وانتخبت</w:t>
      </w:r>
      <w:r w:rsidR="001F38DE">
        <w:rPr>
          <w:rFonts w:ascii="Simplified Arabic" w:eastAsia="Malgun Gothic" w:hAnsi="Simplified Arabic" w:cs="Simplified Arabic" w:hint="cs"/>
          <w:rtl/>
          <w:lang w:val="en-GB" w:eastAsia="en-US" w:bidi="ar-EG"/>
        </w:rPr>
        <w:t xml:space="preserve"> السيدة</w:t>
      </w:r>
      <w:r w:rsidRPr="004E523E">
        <w:rPr>
          <w:rFonts w:ascii="Simplified Arabic" w:eastAsia="Malgun Gothic" w:hAnsi="Simplified Arabic" w:cs="Simplified Arabic"/>
          <w:rtl/>
          <w:lang w:val="en-GB" w:eastAsia="en-US" w:bidi="ar-EG"/>
        </w:rPr>
        <w:t xml:space="preserve"> روزماري بات</w:t>
      </w:r>
      <w:r>
        <w:rPr>
          <w:rFonts w:ascii="Simplified Arabic" w:eastAsia="Malgun Gothic" w:hAnsi="Simplified Arabic" w:cs="Simplified Arabic" w:hint="cs"/>
          <w:rtl/>
          <w:lang w:val="en-GB" w:eastAsia="en-US" w:bidi="ar-EG"/>
        </w:rPr>
        <w:t>ي</w:t>
      </w:r>
      <w:r w:rsidRPr="004E523E">
        <w:rPr>
          <w:rFonts w:ascii="Simplified Arabic" w:eastAsia="Malgun Gothic" w:hAnsi="Simplified Arabic" w:cs="Simplified Arabic"/>
          <w:rtl/>
          <w:lang w:val="en-GB" w:eastAsia="en-US" w:bidi="ar-EG"/>
        </w:rPr>
        <w:t xml:space="preserve">رسون (نيوزيلندا) </w:t>
      </w:r>
      <w:r>
        <w:rPr>
          <w:rFonts w:ascii="Simplified Arabic" w:eastAsia="Malgun Gothic" w:hAnsi="Simplified Arabic" w:cs="Simplified Arabic" w:hint="cs"/>
          <w:rtl/>
          <w:lang w:val="en-GB" w:eastAsia="en-US" w:bidi="ar-EG"/>
        </w:rPr>
        <w:t>لتترأس</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الفريق</w:t>
      </w:r>
      <w:r w:rsidRPr="004E523E">
        <w:rPr>
          <w:rFonts w:ascii="Simplified Arabic" w:eastAsia="Malgun Gothic" w:hAnsi="Simplified Arabic" w:cs="Simplified Arabic"/>
          <w:rtl/>
          <w:lang w:val="en-GB" w:eastAsia="en-US" w:bidi="ar-EG"/>
        </w:rPr>
        <w:t xml:space="preserve"> العامل الأول</w:t>
      </w:r>
      <w:r>
        <w:rPr>
          <w:rFonts w:ascii="Simplified Arabic" w:eastAsia="Malgun Gothic" w:hAnsi="Simplified Arabic" w:cs="Simplified Arabic" w:hint="cs"/>
          <w:rtl/>
          <w:lang w:val="en-GB" w:eastAsia="en-US" w:bidi="ar-EG"/>
        </w:rPr>
        <w:t>، في حين انتخبت</w:t>
      </w:r>
      <w:r w:rsidR="001F38DE">
        <w:rPr>
          <w:rFonts w:ascii="Simplified Arabic" w:eastAsia="Malgun Gothic" w:hAnsi="Simplified Arabic" w:cs="Simplified Arabic" w:hint="cs"/>
          <w:rtl/>
          <w:lang w:val="en-GB" w:eastAsia="en-US" w:bidi="ar-EG"/>
        </w:rPr>
        <w:t xml:space="preserve"> السيدة</w:t>
      </w:r>
      <w:r w:rsidRPr="004E523E">
        <w:rPr>
          <w:rFonts w:ascii="Simplified Arabic" w:eastAsia="Malgun Gothic" w:hAnsi="Simplified Arabic" w:cs="Simplified Arabic"/>
          <w:rtl/>
          <w:lang w:val="en-GB" w:eastAsia="en-US" w:bidi="ar-EG"/>
        </w:rPr>
        <w:t xml:space="preserve"> هيلينا جيفري براون (أنتيغوا وبربودا) </w:t>
      </w:r>
      <w:r>
        <w:rPr>
          <w:rFonts w:ascii="Simplified Arabic" w:eastAsia="Malgun Gothic" w:hAnsi="Simplified Arabic" w:cs="Simplified Arabic" w:hint="cs"/>
          <w:rtl/>
          <w:lang w:val="en-GB" w:eastAsia="en-US" w:bidi="ar-EG"/>
        </w:rPr>
        <w:t>لتترأس</w:t>
      </w:r>
      <w:r w:rsidRPr="004E523E">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الفريق</w:t>
      </w:r>
      <w:r w:rsidRPr="004E523E">
        <w:rPr>
          <w:rFonts w:ascii="Simplified Arabic" w:eastAsia="Malgun Gothic" w:hAnsi="Simplified Arabic" w:cs="Simplified Arabic"/>
          <w:rtl/>
          <w:lang w:val="en-GB" w:eastAsia="en-US" w:bidi="ar-EG"/>
        </w:rPr>
        <w:t xml:space="preserve"> العامل الثان</w:t>
      </w:r>
      <w:r>
        <w:rPr>
          <w:rFonts w:ascii="Simplified Arabic" w:eastAsia="Malgun Gothic" w:hAnsi="Simplified Arabic" w:cs="Simplified Arabic" w:hint="cs"/>
          <w:rtl/>
          <w:lang w:val="en-GB" w:eastAsia="en-US" w:bidi="ar-EG"/>
        </w:rPr>
        <w:t xml:space="preserve">ي. </w:t>
      </w:r>
    </w:p>
    <w:p w14:paraId="1A3E0CE2" w14:textId="6D26AA46" w:rsidR="001C1C86" w:rsidRPr="001C1C86" w:rsidRDefault="001C1C86" w:rsidP="001C1C86">
      <w:pPr>
        <w:bidi/>
        <w:spacing w:after="120" w:line="216" w:lineRule="auto"/>
        <w:jc w:val="both"/>
        <w:rPr>
          <w:rFonts w:ascii="Simplified Arabic" w:eastAsia="Malgun Gothic" w:hAnsi="Simplified Arabic" w:cs="Simplified Arabic"/>
          <w:i/>
          <w:iCs/>
          <w:lang w:val="en-GB" w:eastAsia="en-US" w:bidi="ar-EG"/>
        </w:rPr>
      </w:pPr>
      <w:r w:rsidRPr="001C1C86">
        <w:rPr>
          <w:rFonts w:ascii="Simplified Arabic" w:eastAsia="Malgun Gothic" w:hAnsi="Simplified Arabic" w:cs="Simplified Arabic" w:hint="cs"/>
          <w:i/>
          <w:iCs/>
          <w:rtl/>
          <w:lang w:val="en-GB" w:eastAsia="en-US" w:bidi="ar-EG"/>
        </w:rPr>
        <w:t xml:space="preserve">جلسة </w:t>
      </w:r>
      <w:r w:rsidR="004A092F">
        <w:rPr>
          <w:rFonts w:ascii="Simplified Arabic" w:eastAsia="Malgun Gothic" w:hAnsi="Simplified Arabic" w:cs="Simplified Arabic" w:hint="cs"/>
          <w:i/>
          <w:iCs/>
          <w:rtl/>
          <w:lang w:val="en-GB" w:eastAsia="en-US" w:bidi="ar-EG"/>
        </w:rPr>
        <w:t>التقييم</w:t>
      </w:r>
      <w:r w:rsidRPr="001C1C86">
        <w:rPr>
          <w:rFonts w:ascii="Simplified Arabic" w:eastAsia="Malgun Gothic" w:hAnsi="Simplified Arabic" w:cs="Simplified Arabic" w:hint="cs"/>
          <w:i/>
          <w:iCs/>
          <w:rtl/>
          <w:lang w:val="en-GB" w:eastAsia="en-US" w:bidi="ar-EG"/>
        </w:rPr>
        <w:t xml:space="preserve"> الأولى</w:t>
      </w:r>
    </w:p>
    <w:p w14:paraId="764DD2FB" w14:textId="53AAF006" w:rsidR="00AE70F3" w:rsidRPr="00146919" w:rsidRDefault="001C1C86" w:rsidP="00AE70F3">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C1C86">
        <w:rPr>
          <w:rFonts w:ascii="Simplified Arabic" w:eastAsia="Malgun Gothic" w:hAnsi="Simplified Arabic" w:cs="Simplified Arabic"/>
          <w:rtl/>
          <w:lang w:val="en-US" w:eastAsia="en-US"/>
        </w:rPr>
        <w:t xml:space="preserve">في 10 </w:t>
      </w:r>
      <w:r>
        <w:rPr>
          <w:rFonts w:ascii="Simplified Arabic" w:eastAsia="Malgun Gothic" w:hAnsi="Simplified Arabic" w:cs="Simplified Arabic" w:hint="cs"/>
          <w:rtl/>
          <w:lang w:val="en-US" w:eastAsia="en-US"/>
        </w:rPr>
        <w:t>ديسمبر</w:t>
      </w:r>
      <w:r w:rsidRPr="001C1C86">
        <w:rPr>
          <w:rFonts w:ascii="Simplified Arabic" w:eastAsia="Malgun Gothic" w:hAnsi="Simplified Arabic" w:cs="Simplified Arabic"/>
          <w:rtl/>
          <w:lang w:val="en-US" w:eastAsia="en-US"/>
        </w:rPr>
        <w:t>/</w:t>
      </w:r>
      <w:r>
        <w:rPr>
          <w:rFonts w:ascii="Simplified Arabic" w:eastAsia="Malgun Gothic" w:hAnsi="Simplified Arabic" w:cs="Simplified Arabic" w:hint="cs"/>
          <w:rtl/>
          <w:lang w:val="en-US" w:eastAsia="en-US"/>
        </w:rPr>
        <w:t>كانون الأول</w:t>
      </w:r>
      <w:r w:rsidRPr="001C1C86">
        <w:rPr>
          <w:rFonts w:ascii="Simplified Arabic" w:eastAsia="Malgun Gothic" w:hAnsi="Simplified Arabic" w:cs="Simplified Arabic"/>
          <w:rtl/>
          <w:lang w:val="en-US" w:eastAsia="en-US"/>
        </w:rPr>
        <w:t xml:space="preserve">، عقد مؤتمر الأطراف العامل كاجتماع للأطراف في بروتوكول قرطاجنة جلسته العامة الثانية، التي كانت في جزء منها </w:t>
      </w:r>
      <w:r>
        <w:rPr>
          <w:rFonts w:ascii="Simplified Arabic" w:eastAsia="Malgun Gothic" w:hAnsi="Simplified Arabic" w:cs="Simplified Arabic" w:hint="cs"/>
          <w:rtl/>
          <w:lang w:val="en-US" w:eastAsia="en-US"/>
        </w:rPr>
        <w:t xml:space="preserve">بمثابة </w:t>
      </w:r>
      <w:r w:rsidRPr="001C1C86">
        <w:rPr>
          <w:rFonts w:ascii="Simplified Arabic" w:eastAsia="Malgun Gothic" w:hAnsi="Simplified Arabic" w:cs="Simplified Arabic"/>
          <w:rtl/>
          <w:lang w:val="en-US" w:eastAsia="en-US"/>
        </w:rPr>
        <w:t xml:space="preserve">جلسة </w:t>
      </w:r>
      <w:r w:rsidR="004A092F">
        <w:rPr>
          <w:rFonts w:ascii="Simplified Arabic" w:eastAsia="Malgun Gothic" w:hAnsi="Simplified Arabic" w:cs="Simplified Arabic" w:hint="cs"/>
          <w:rtl/>
          <w:lang w:val="en-US" w:eastAsia="en-US"/>
        </w:rPr>
        <w:t>تقييم</w:t>
      </w:r>
      <w:r w:rsidRPr="001C1C86">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و</w:t>
      </w:r>
      <w:r w:rsidRPr="001C1C86">
        <w:rPr>
          <w:rFonts w:ascii="Simplified Arabic" w:eastAsia="Malgun Gothic" w:hAnsi="Simplified Arabic" w:cs="Simplified Arabic"/>
          <w:rtl/>
          <w:lang w:val="en-US" w:eastAsia="en-US"/>
        </w:rPr>
        <w:t>ع</w:t>
      </w:r>
      <w:r>
        <w:rPr>
          <w:rFonts w:ascii="Simplified Arabic" w:eastAsia="Malgun Gothic" w:hAnsi="Simplified Arabic" w:cs="Simplified Arabic" w:hint="cs"/>
          <w:rtl/>
          <w:lang w:val="en-US" w:eastAsia="en-US"/>
        </w:rPr>
        <w:t>ُ</w:t>
      </w:r>
      <w:r w:rsidRPr="001C1C86">
        <w:rPr>
          <w:rFonts w:ascii="Simplified Arabic" w:eastAsia="Malgun Gothic" w:hAnsi="Simplified Arabic" w:cs="Simplified Arabic"/>
          <w:rtl/>
          <w:lang w:val="en-US" w:eastAsia="en-US"/>
        </w:rPr>
        <w:t xml:space="preserve">قدت </w:t>
      </w:r>
      <w:r>
        <w:rPr>
          <w:rFonts w:ascii="Simplified Arabic" w:eastAsia="Malgun Gothic" w:hAnsi="Simplified Arabic" w:cs="Simplified Arabic" w:hint="cs"/>
          <w:rtl/>
          <w:lang w:val="en-US" w:eastAsia="en-US"/>
        </w:rPr>
        <w:t>الجلسة</w:t>
      </w:r>
      <w:r w:rsidRPr="001C1C86">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بصورة مشتركة</w:t>
      </w:r>
      <w:r w:rsidRPr="001C1C86">
        <w:rPr>
          <w:rFonts w:ascii="Simplified Arabic" w:eastAsia="Malgun Gothic" w:hAnsi="Simplified Arabic" w:cs="Simplified Arabic"/>
          <w:rtl/>
          <w:lang w:val="en-US" w:eastAsia="en-US"/>
        </w:rPr>
        <w:t xml:space="preserve"> مع مؤتمر الأطراف في الاتفاقية ومؤتمر </w:t>
      </w:r>
      <w:r w:rsidRPr="001C1C86">
        <w:rPr>
          <w:rFonts w:ascii="Simplified Arabic" w:eastAsia="Malgun Gothic" w:hAnsi="Simplified Arabic" w:cs="Simplified Arabic"/>
          <w:rtl/>
          <w:lang w:val="en-US" w:eastAsia="en-US"/>
        </w:rPr>
        <w:lastRenderedPageBreak/>
        <w:t>الأطراف العامل كاجتماع للأطراف في بروتوكول ناغويا، وقدم</w:t>
      </w:r>
      <w:r>
        <w:rPr>
          <w:rFonts w:ascii="Simplified Arabic" w:eastAsia="Malgun Gothic" w:hAnsi="Simplified Arabic" w:cs="Simplified Arabic" w:hint="cs"/>
          <w:rtl/>
          <w:lang w:val="en-US" w:eastAsia="en-US"/>
        </w:rPr>
        <w:t>ت</w:t>
      </w:r>
      <w:r w:rsidRPr="001C1C86">
        <w:rPr>
          <w:rFonts w:ascii="Simplified Arabic" w:eastAsia="Malgun Gothic" w:hAnsi="Simplified Arabic" w:cs="Simplified Arabic"/>
          <w:rtl/>
          <w:lang w:val="en-US" w:eastAsia="en-US"/>
        </w:rPr>
        <w:t xml:space="preserve"> رئيس</w:t>
      </w:r>
      <w:r>
        <w:rPr>
          <w:rFonts w:ascii="Simplified Arabic" w:eastAsia="Malgun Gothic" w:hAnsi="Simplified Arabic" w:cs="Simplified Arabic" w:hint="cs"/>
          <w:rtl/>
          <w:lang w:val="en-US" w:eastAsia="en-US"/>
        </w:rPr>
        <w:t>ت</w:t>
      </w:r>
      <w:r w:rsidRPr="001C1C86">
        <w:rPr>
          <w:rFonts w:ascii="Simplified Arabic" w:eastAsia="Malgun Gothic" w:hAnsi="Simplified Arabic" w:cs="Simplified Arabic"/>
          <w:rtl/>
          <w:lang w:val="en-US" w:eastAsia="en-US"/>
        </w:rPr>
        <w:t>ا الفريقين العاملين الأول والثاني و</w:t>
      </w:r>
      <w:r w:rsidR="001F38DE">
        <w:rPr>
          <w:rFonts w:ascii="Simplified Arabic" w:eastAsia="Malgun Gothic" w:hAnsi="Simplified Arabic" w:cs="Simplified Arabic" w:hint="cs"/>
          <w:rtl/>
          <w:lang w:val="en-US" w:eastAsia="en-US"/>
        </w:rPr>
        <w:t xml:space="preserve">رئيس </w:t>
      </w:r>
      <w:r w:rsidRPr="001C1C86">
        <w:rPr>
          <w:rFonts w:ascii="Simplified Arabic" w:eastAsia="Malgun Gothic" w:hAnsi="Simplified Arabic" w:cs="Simplified Arabic"/>
          <w:rtl/>
          <w:lang w:val="en-US" w:eastAsia="en-US"/>
        </w:rPr>
        <w:t xml:space="preserve">فريق الاتصال </w:t>
      </w:r>
      <w:r w:rsidR="00DA074D">
        <w:rPr>
          <w:rFonts w:ascii="Simplified Arabic" w:eastAsia="Malgun Gothic" w:hAnsi="Simplified Arabic" w:cs="Simplified Arabic" w:hint="cs"/>
          <w:rtl/>
          <w:lang w:val="en-US" w:eastAsia="en-US"/>
        </w:rPr>
        <w:t>المعني</w:t>
      </w:r>
      <w:r w:rsidRPr="001C1C86">
        <w:rPr>
          <w:rFonts w:ascii="Simplified Arabic" w:eastAsia="Malgun Gothic" w:hAnsi="Simplified Arabic" w:cs="Simplified Arabic"/>
          <w:rtl/>
          <w:lang w:val="en-US" w:eastAsia="en-US"/>
        </w:rPr>
        <w:t xml:space="preserve"> </w:t>
      </w:r>
      <w:r w:rsidR="00DA074D">
        <w:rPr>
          <w:rFonts w:ascii="Simplified Arabic" w:eastAsia="Malgun Gothic" w:hAnsi="Simplified Arabic" w:cs="Simplified Arabic" w:hint="cs"/>
          <w:rtl/>
          <w:lang w:val="en-US" w:eastAsia="en-US"/>
        </w:rPr>
        <w:t>ب</w:t>
      </w:r>
      <w:r w:rsidRPr="001C1C86">
        <w:rPr>
          <w:rFonts w:ascii="Simplified Arabic" w:eastAsia="Malgun Gothic" w:hAnsi="Simplified Arabic" w:cs="Simplified Arabic"/>
          <w:rtl/>
          <w:lang w:val="en-US" w:eastAsia="en-US"/>
        </w:rPr>
        <w:t xml:space="preserve">الميزانية </w:t>
      </w:r>
      <w:r w:rsidR="001F38DE">
        <w:rPr>
          <w:rFonts w:ascii="Simplified Arabic" w:eastAsia="Malgun Gothic" w:hAnsi="Simplified Arabic" w:cs="Simplified Arabic" w:hint="cs"/>
          <w:rtl/>
          <w:lang w:val="en-US" w:eastAsia="en-US"/>
        </w:rPr>
        <w:t>تقارير</w:t>
      </w:r>
      <w:r w:rsidRPr="001C1C86">
        <w:rPr>
          <w:rFonts w:ascii="Simplified Arabic" w:eastAsia="Malgun Gothic" w:hAnsi="Simplified Arabic" w:cs="Simplified Arabic"/>
          <w:rtl/>
          <w:lang w:val="en-US" w:eastAsia="en-US"/>
        </w:rPr>
        <w:t xml:space="preserve"> عن التقدم المحرز حتى </w:t>
      </w:r>
      <w:r>
        <w:rPr>
          <w:rFonts w:ascii="Simplified Arabic" w:eastAsia="Malgun Gothic" w:hAnsi="Simplified Arabic" w:cs="Simplified Arabic" w:hint="cs"/>
          <w:rtl/>
          <w:lang w:val="en-US" w:eastAsia="en-US"/>
        </w:rPr>
        <w:t>تاريخه.</w:t>
      </w:r>
      <w:r>
        <w:rPr>
          <w:rStyle w:val="FootnoteReference"/>
          <w:rFonts w:ascii="Simplified Arabic" w:eastAsia="Malgun Gothic" w:hAnsi="Simplified Arabic" w:cs="Simplified Arabic"/>
          <w:rtl/>
          <w:lang w:val="en-US" w:eastAsia="en-US"/>
        </w:rPr>
        <w:footnoteReference w:id="6"/>
      </w:r>
    </w:p>
    <w:p w14:paraId="45A93A99" w14:textId="77777777" w:rsidR="00B176C3" w:rsidRPr="00A63672" w:rsidRDefault="00B176C3" w:rsidP="00B176C3">
      <w:pPr>
        <w:bidi/>
        <w:spacing w:before="240" w:after="240" w:line="216" w:lineRule="auto"/>
        <w:jc w:val="both"/>
        <w:rPr>
          <w:rFonts w:eastAsia="Malgun Gothic"/>
          <w:i/>
          <w:iCs/>
          <w:lang w:val="en-GB" w:eastAsia="en-US" w:bidi="ar-EG"/>
        </w:rPr>
      </w:pPr>
      <w:r w:rsidRPr="00A63672">
        <w:rPr>
          <w:rFonts w:eastAsia="Malgun Gothic" w:hint="cs"/>
          <w:i/>
          <w:iCs/>
          <w:rtl/>
          <w:lang w:val="en-GB" w:eastAsia="en-US" w:bidi="ar-EG"/>
        </w:rPr>
        <w:t>الاجتماع الأول لرؤساء الوفود</w:t>
      </w:r>
    </w:p>
    <w:p w14:paraId="0839E5A3" w14:textId="7205B4D7" w:rsidR="00B176C3" w:rsidRPr="006D3C48" w:rsidRDefault="00B176C3" w:rsidP="00B176C3">
      <w:pPr>
        <w:numPr>
          <w:ilvl w:val="0"/>
          <w:numId w:val="32"/>
        </w:numPr>
        <w:bidi/>
        <w:spacing w:after="120" w:line="216" w:lineRule="auto"/>
        <w:ind w:left="0" w:firstLine="0"/>
        <w:jc w:val="both"/>
        <w:rPr>
          <w:rFonts w:eastAsia="Malgun Gothic" w:cs="Simplified Arabic"/>
          <w:rtl/>
          <w:lang w:val="en-GB" w:eastAsia="en-US" w:bidi="ar-EG"/>
        </w:rPr>
      </w:pPr>
      <w:r w:rsidRPr="006D3C48">
        <w:rPr>
          <w:rFonts w:eastAsia="Malgun Gothic" w:cs="Simplified Arabic"/>
          <w:rtl/>
          <w:lang w:val="en-GB" w:eastAsia="en-US" w:bidi="ar-EG"/>
        </w:rPr>
        <w:t xml:space="preserve">في 14 </w:t>
      </w:r>
      <w:r>
        <w:rPr>
          <w:rFonts w:eastAsia="Malgun Gothic" w:cs="Simplified Arabic" w:hint="cs"/>
          <w:rtl/>
          <w:lang w:val="en-GB" w:eastAsia="en-US" w:bidi="ar-EG"/>
        </w:rPr>
        <w:t>ديسمبر</w:t>
      </w:r>
      <w:r w:rsidRPr="006D3C48">
        <w:rPr>
          <w:rFonts w:eastAsia="Malgun Gothic" w:cs="Simplified Arabic"/>
          <w:rtl/>
          <w:lang w:val="en-GB" w:eastAsia="en-US" w:bidi="ar-EG"/>
        </w:rPr>
        <w:t>/</w:t>
      </w:r>
      <w:r>
        <w:rPr>
          <w:rFonts w:eastAsia="Malgun Gothic" w:cs="Simplified Arabic" w:hint="cs"/>
          <w:rtl/>
          <w:lang w:val="en-GB" w:eastAsia="en-US" w:bidi="ar-EG"/>
        </w:rPr>
        <w:t>كانون الأول</w:t>
      </w:r>
      <w:r w:rsidRPr="006D3C48">
        <w:rPr>
          <w:rFonts w:eastAsia="Malgun Gothic" w:cs="Simplified Arabic"/>
          <w:rtl/>
          <w:lang w:val="en-GB" w:eastAsia="en-US" w:bidi="ar-EG"/>
        </w:rPr>
        <w:t xml:space="preserve">، عُقد اجتماع لرؤساء الوفود </w:t>
      </w:r>
      <w:r>
        <w:rPr>
          <w:rFonts w:eastAsia="Malgun Gothic" w:cs="Simplified Arabic" w:hint="cs"/>
          <w:rtl/>
          <w:lang w:val="en-GB" w:eastAsia="en-US" w:bidi="ar-EG"/>
        </w:rPr>
        <w:t>بصورة مشتركة</w:t>
      </w:r>
      <w:r w:rsidRPr="006D3C48">
        <w:rPr>
          <w:rFonts w:eastAsia="Malgun Gothic" w:cs="Simplified Arabic"/>
          <w:rtl/>
          <w:lang w:val="en-GB" w:eastAsia="en-US" w:bidi="ar-EG"/>
        </w:rPr>
        <w:t xml:space="preserve"> مع مؤتمر الأطراف </w:t>
      </w:r>
      <w:r>
        <w:rPr>
          <w:rFonts w:eastAsia="Malgun Gothic" w:cs="Simplified Arabic" w:hint="cs"/>
          <w:rtl/>
          <w:lang w:val="en-GB" w:eastAsia="en-US" w:bidi="ar-EG"/>
        </w:rPr>
        <w:t>في الاتفاقية</w:t>
      </w:r>
      <w:r w:rsidRPr="006D3C48">
        <w:rPr>
          <w:rFonts w:eastAsia="Malgun Gothic" w:cs="Simplified Arabic"/>
          <w:rtl/>
          <w:lang w:val="en-GB" w:eastAsia="en-US" w:bidi="ar-EG"/>
        </w:rPr>
        <w:t xml:space="preserve"> ومؤتمر الأطراف العامل كاجتماع للأطراف في بروتوكول ناغويا</w:t>
      </w:r>
      <w:r>
        <w:rPr>
          <w:rFonts w:eastAsia="Malgun Gothic" w:cs="Simplified Arabic" w:hint="cs"/>
          <w:rtl/>
          <w:lang w:val="en-GB" w:eastAsia="en-US" w:bidi="ar-EG"/>
        </w:rPr>
        <w:t>،</w:t>
      </w:r>
      <w:r w:rsidRPr="006D3C48">
        <w:rPr>
          <w:rFonts w:eastAsia="Malgun Gothic" w:cs="Simplified Arabic"/>
          <w:rtl/>
          <w:lang w:val="en-GB" w:eastAsia="en-US" w:bidi="ar-EG"/>
        </w:rPr>
        <w:t xml:space="preserve"> </w:t>
      </w:r>
      <w:r>
        <w:rPr>
          <w:rFonts w:eastAsia="Malgun Gothic" w:cs="Simplified Arabic" w:hint="cs"/>
          <w:rtl/>
          <w:lang w:val="en-GB" w:eastAsia="en-US" w:bidi="ar-EG"/>
        </w:rPr>
        <w:t xml:space="preserve">بهدف </w:t>
      </w:r>
      <w:r w:rsidRPr="006D3C48">
        <w:rPr>
          <w:rFonts w:eastAsia="Malgun Gothic" w:cs="Simplified Arabic"/>
          <w:rtl/>
          <w:lang w:val="en-GB" w:eastAsia="en-US" w:bidi="ar-EG"/>
        </w:rPr>
        <w:t xml:space="preserve">مناقشة التقدم المحرز حتى </w:t>
      </w:r>
      <w:r>
        <w:rPr>
          <w:rFonts w:eastAsia="Malgun Gothic" w:cs="Simplified Arabic" w:hint="cs"/>
          <w:rtl/>
          <w:lang w:val="en-GB" w:eastAsia="en-US" w:bidi="ar-EG"/>
        </w:rPr>
        <w:t>تاريخه</w:t>
      </w:r>
      <w:r w:rsidRPr="006D3C48">
        <w:rPr>
          <w:rFonts w:eastAsia="Malgun Gothic" w:cs="Simplified Arabic"/>
          <w:rtl/>
          <w:lang w:val="en-GB" w:eastAsia="en-US" w:bidi="ar-EG"/>
        </w:rPr>
        <w:t xml:space="preserve"> في القضايا الرئيسية قيد النظر</w:t>
      </w:r>
      <w:r w:rsidRPr="006D3C48">
        <w:rPr>
          <w:rFonts w:eastAsia="Malgun Gothic" w:cs="Simplified Arabic"/>
          <w:lang w:val="en-GB" w:eastAsia="en-US" w:bidi="ar-EG"/>
        </w:rPr>
        <w:t>.</w:t>
      </w:r>
      <w:r>
        <w:rPr>
          <w:rStyle w:val="FootnoteReference"/>
          <w:rFonts w:eastAsia="Malgun Gothic" w:cs="Simplified Arabic"/>
          <w:lang w:val="en-GB" w:eastAsia="en-US" w:bidi="ar-EG"/>
        </w:rPr>
        <w:footnoteReference w:id="7"/>
      </w:r>
    </w:p>
    <w:p w14:paraId="765DFE38" w14:textId="77777777" w:rsidR="00FD606F" w:rsidRPr="007A5757" w:rsidRDefault="00FD606F" w:rsidP="00FD606F">
      <w:pPr>
        <w:bidi/>
        <w:spacing w:before="240" w:after="240" w:line="216" w:lineRule="auto"/>
        <w:jc w:val="both"/>
        <w:rPr>
          <w:rFonts w:eastAsia="Malgun Gothic"/>
          <w:i/>
          <w:iCs/>
          <w:rtl/>
          <w:lang w:val="en-GB" w:eastAsia="en-US" w:bidi="ar-EG"/>
        </w:rPr>
      </w:pPr>
      <w:r w:rsidRPr="007A5757">
        <w:rPr>
          <w:rFonts w:eastAsia="Malgun Gothic" w:hint="cs"/>
          <w:i/>
          <w:iCs/>
          <w:rtl/>
          <w:lang w:val="en-GB" w:eastAsia="en-US" w:bidi="ar-EG"/>
        </w:rPr>
        <w:t>المشاورات الوزارية</w:t>
      </w:r>
    </w:p>
    <w:p w14:paraId="0EEE9173" w14:textId="7DE54EAF" w:rsidR="00FD606F" w:rsidRPr="007A5757" w:rsidRDefault="00FD606F" w:rsidP="00FD606F">
      <w:pPr>
        <w:numPr>
          <w:ilvl w:val="0"/>
          <w:numId w:val="32"/>
        </w:numPr>
        <w:bidi/>
        <w:spacing w:after="120" w:line="216" w:lineRule="auto"/>
        <w:ind w:left="0" w:firstLine="0"/>
        <w:jc w:val="both"/>
        <w:rPr>
          <w:rFonts w:eastAsia="Malgun Gothic" w:cs="Simplified Arabic"/>
          <w:rtl/>
          <w:lang w:val="en-GB" w:eastAsia="en-US" w:bidi="ar-EG"/>
        </w:rPr>
      </w:pPr>
      <w:r w:rsidRPr="007A5757">
        <w:rPr>
          <w:rFonts w:eastAsia="Malgun Gothic" w:cs="Simplified Arabic" w:hint="cs"/>
          <w:rtl/>
          <w:lang w:val="en-GB" w:eastAsia="en-US" w:bidi="ar-EG"/>
        </w:rPr>
        <w:t>في 15 ديسمبر/كانون الأول</w:t>
      </w:r>
      <w:r>
        <w:rPr>
          <w:rFonts w:eastAsia="Malgun Gothic" w:cs="Simplified Arabic" w:hint="cs"/>
          <w:rtl/>
          <w:lang w:val="en-GB" w:eastAsia="en-US" w:bidi="ar-EG"/>
        </w:rPr>
        <w:t>،</w:t>
      </w:r>
      <w:r w:rsidRPr="007A5757">
        <w:rPr>
          <w:rFonts w:eastAsia="Malgun Gothic" w:cs="Simplified Arabic" w:hint="cs"/>
          <w:rtl/>
          <w:lang w:val="en-GB" w:eastAsia="en-US" w:bidi="ar-EG"/>
        </w:rPr>
        <w:t xml:space="preserve"> عقد مؤتمر الأطراف</w:t>
      </w:r>
      <w:r w:rsidRPr="00FD606F">
        <w:rPr>
          <w:rFonts w:eastAsia="Malgun Gothic" w:cs="Simplified Arabic" w:hint="cs"/>
          <w:rtl/>
          <w:lang w:val="en-GB" w:eastAsia="en-US" w:bidi="ar-EG"/>
        </w:rPr>
        <w:t xml:space="preserve"> </w:t>
      </w:r>
      <w:r w:rsidRPr="007A5757">
        <w:rPr>
          <w:rFonts w:eastAsia="Malgun Gothic" w:cs="Simplified Arabic" w:hint="cs"/>
          <w:rtl/>
          <w:lang w:val="en-GB" w:eastAsia="en-US" w:bidi="ar-EG"/>
        </w:rPr>
        <w:t xml:space="preserve">العامل كاجتماع للأطراف في بروتوكول قرطاجنة الجلسة العامة الافتتاحية للجزء الرفيع المستوى من الاجتماع بصورة مشتركة مع مؤتمر الأطراف </w:t>
      </w:r>
      <w:r>
        <w:rPr>
          <w:rFonts w:eastAsia="Malgun Gothic" w:cs="Simplified Arabic" w:hint="cs"/>
          <w:rtl/>
          <w:lang w:val="en-GB" w:eastAsia="en-US"/>
        </w:rPr>
        <w:t>في الاتفاقية</w:t>
      </w:r>
      <w:r w:rsidRPr="007A5757">
        <w:rPr>
          <w:rFonts w:eastAsia="Malgun Gothic" w:cs="Simplified Arabic" w:hint="cs"/>
          <w:rtl/>
          <w:lang w:val="en-GB" w:eastAsia="en-US" w:bidi="ar-EG"/>
        </w:rPr>
        <w:t xml:space="preserve"> ومؤتمر الأطراف العامل كاجتماع للأطراف في بروتوكول ناغويا.</w:t>
      </w:r>
      <w:r>
        <w:rPr>
          <w:rStyle w:val="FootnoteReference"/>
          <w:rFonts w:eastAsia="Malgun Gothic" w:cs="Simplified Arabic"/>
          <w:rtl/>
          <w:lang w:val="en-GB" w:eastAsia="en-US" w:bidi="ar-EG"/>
        </w:rPr>
        <w:footnoteReference w:id="8"/>
      </w:r>
    </w:p>
    <w:p w14:paraId="586EB0A9" w14:textId="2BDCE512" w:rsidR="00FD606F" w:rsidRPr="006C43F5" w:rsidRDefault="00FD606F" w:rsidP="00FD606F">
      <w:pPr>
        <w:bidi/>
        <w:spacing w:before="240" w:after="240" w:line="216" w:lineRule="auto"/>
        <w:jc w:val="both"/>
        <w:rPr>
          <w:rFonts w:eastAsia="Malgun Gothic"/>
          <w:i/>
          <w:iCs/>
          <w:lang w:val="en-GB" w:eastAsia="en-US" w:bidi="ar-EG"/>
        </w:rPr>
      </w:pPr>
      <w:r w:rsidRPr="006C43F5">
        <w:rPr>
          <w:rFonts w:eastAsia="Malgun Gothic" w:hint="cs"/>
          <w:i/>
          <w:iCs/>
          <w:rtl/>
          <w:lang w:val="en-GB" w:eastAsia="en-US" w:bidi="ar-EG"/>
        </w:rPr>
        <w:t xml:space="preserve">جلسة </w:t>
      </w:r>
      <w:r w:rsidR="004A092F">
        <w:rPr>
          <w:rFonts w:eastAsia="Malgun Gothic" w:hint="cs"/>
          <w:i/>
          <w:iCs/>
          <w:rtl/>
          <w:lang w:val="en-GB" w:eastAsia="en-US" w:bidi="ar-EG"/>
        </w:rPr>
        <w:t>التقييم</w:t>
      </w:r>
      <w:r w:rsidRPr="006C43F5">
        <w:rPr>
          <w:rFonts w:eastAsia="Malgun Gothic" w:hint="cs"/>
          <w:i/>
          <w:iCs/>
          <w:rtl/>
          <w:lang w:val="en-GB" w:eastAsia="en-US" w:bidi="ar-EG"/>
        </w:rPr>
        <w:t xml:space="preserve"> الثانية</w:t>
      </w:r>
    </w:p>
    <w:p w14:paraId="297C2F38" w14:textId="36CF1A24" w:rsidR="00FD606F" w:rsidRPr="006C43F5" w:rsidRDefault="00FD606F" w:rsidP="00FD606F">
      <w:pPr>
        <w:numPr>
          <w:ilvl w:val="0"/>
          <w:numId w:val="32"/>
        </w:numPr>
        <w:bidi/>
        <w:spacing w:after="120" w:line="216" w:lineRule="auto"/>
        <w:ind w:left="0" w:firstLine="0"/>
        <w:jc w:val="both"/>
        <w:rPr>
          <w:rFonts w:eastAsia="Malgun Gothic" w:cs="Simplified Arabic"/>
          <w:lang w:val="en-GB" w:eastAsia="en-US" w:bidi="ar-EG"/>
        </w:rPr>
      </w:pPr>
      <w:r w:rsidRPr="006C43F5">
        <w:rPr>
          <w:rFonts w:eastAsia="Malgun Gothic" w:cs="Simplified Arabic" w:hint="cs"/>
          <w:rtl/>
          <w:lang w:val="en-GB" w:eastAsia="en-US" w:bidi="ar-EG"/>
        </w:rPr>
        <w:t xml:space="preserve">بتاريخ 17 ديسمبر/كانون الأول، عقد مؤتمر الأطراف </w:t>
      </w:r>
      <w:r w:rsidRPr="007A5757">
        <w:rPr>
          <w:rFonts w:eastAsia="Malgun Gothic" w:cs="Simplified Arabic" w:hint="cs"/>
          <w:rtl/>
          <w:lang w:val="en-GB" w:eastAsia="en-US" w:bidi="ar-EG"/>
        </w:rPr>
        <w:t xml:space="preserve">العامل كاجتماع للأطراف في بروتوكول قرطاجنة </w:t>
      </w:r>
      <w:r w:rsidRPr="006C43F5">
        <w:rPr>
          <w:rFonts w:eastAsia="Malgun Gothic" w:cs="Simplified Arabic" w:hint="cs"/>
          <w:rtl/>
          <w:lang w:val="en-GB" w:eastAsia="en-US" w:bidi="ar-EG"/>
        </w:rPr>
        <w:t xml:space="preserve">جلسته العامة الثالثة، والتي كانت بمثابة جلسة </w:t>
      </w:r>
      <w:r w:rsidR="004A092F">
        <w:rPr>
          <w:rFonts w:eastAsia="Malgun Gothic" w:cs="Simplified Arabic" w:hint="cs"/>
          <w:rtl/>
          <w:lang w:val="en-GB" w:eastAsia="en-US" w:bidi="ar-EG"/>
        </w:rPr>
        <w:t>تقييم</w:t>
      </w:r>
      <w:r w:rsidRPr="006C43F5">
        <w:rPr>
          <w:rFonts w:eastAsia="Malgun Gothic" w:cs="Simplified Arabic" w:hint="cs"/>
          <w:rtl/>
          <w:lang w:val="en-GB" w:eastAsia="en-US" w:bidi="ar-EG"/>
        </w:rPr>
        <w:t xml:space="preserve"> ثانية. وانعقدت الجلسة بصورة مشتركة مع مؤتمر الأطراف </w:t>
      </w:r>
      <w:r w:rsidR="00C90906">
        <w:rPr>
          <w:rFonts w:eastAsia="Malgun Gothic" w:cs="Simplified Arabic" w:hint="cs"/>
          <w:rtl/>
          <w:lang w:val="en-GB" w:eastAsia="en-US" w:bidi="ar-EG"/>
        </w:rPr>
        <w:t>في الاتفاقية</w:t>
      </w:r>
      <w:r w:rsidRPr="006C43F5">
        <w:rPr>
          <w:rFonts w:eastAsia="Malgun Gothic" w:cs="Simplified Arabic" w:hint="cs"/>
          <w:rtl/>
          <w:lang w:val="en-GB" w:eastAsia="en-US" w:bidi="ar-EG"/>
        </w:rPr>
        <w:t xml:space="preserve"> ومؤتمر الأطراف العامل كاجتماع للأطراف في بروتوكول ناغويا، وقامت رئيستا الفريقين العاملين الأول والثاني </w:t>
      </w:r>
      <w:r>
        <w:rPr>
          <w:rFonts w:eastAsia="Malgun Gothic" w:cs="Simplified Arabic" w:hint="cs"/>
          <w:rtl/>
          <w:lang w:val="en-GB" w:eastAsia="en-US" w:bidi="ar-EG"/>
        </w:rPr>
        <w:t>و</w:t>
      </w:r>
      <w:r w:rsidR="001F38DE">
        <w:rPr>
          <w:rFonts w:eastAsia="Malgun Gothic" w:cs="Simplified Arabic" w:hint="cs"/>
          <w:rtl/>
          <w:lang w:val="en-GB" w:eastAsia="en-US" w:bidi="ar-EG"/>
        </w:rPr>
        <w:t xml:space="preserve">رئيس </w:t>
      </w:r>
      <w:r>
        <w:rPr>
          <w:rFonts w:eastAsia="Malgun Gothic" w:cs="Simplified Arabic" w:hint="cs"/>
          <w:rtl/>
          <w:lang w:val="en-GB" w:eastAsia="en-US" w:bidi="ar-EG"/>
        </w:rPr>
        <w:t>فريق</w:t>
      </w:r>
      <w:r w:rsidRPr="006C43F5">
        <w:rPr>
          <w:rFonts w:eastAsia="Malgun Gothic" w:cs="Simplified Arabic" w:hint="cs"/>
          <w:rtl/>
          <w:lang w:val="en-GB" w:eastAsia="en-US" w:bidi="ar-EG"/>
        </w:rPr>
        <w:t xml:space="preserve"> الاتصال </w:t>
      </w:r>
      <w:r w:rsidR="001F38DE">
        <w:rPr>
          <w:rFonts w:eastAsia="Malgun Gothic" w:cs="Simplified Arabic" w:hint="cs"/>
          <w:rtl/>
          <w:lang w:val="en-GB" w:eastAsia="en-US" w:bidi="ar-EG"/>
        </w:rPr>
        <w:t>المعني</w:t>
      </w:r>
      <w:r w:rsidRPr="006C43F5">
        <w:rPr>
          <w:rFonts w:eastAsia="Malgun Gothic" w:cs="Simplified Arabic" w:hint="cs"/>
          <w:rtl/>
          <w:lang w:val="en-GB" w:eastAsia="en-US" w:bidi="ar-EG"/>
        </w:rPr>
        <w:t xml:space="preserve"> بالميزانية بالإبلاغ عن التقدم المحرز حتى تاريخه.</w:t>
      </w:r>
      <w:r w:rsidR="00C90906">
        <w:rPr>
          <w:rStyle w:val="FootnoteReference"/>
          <w:rFonts w:eastAsia="Malgun Gothic" w:cs="Simplified Arabic"/>
          <w:rtl/>
          <w:lang w:val="en-GB" w:eastAsia="en-US" w:bidi="ar-EG"/>
        </w:rPr>
        <w:footnoteReference w:id="9"/>
      </w:r>
    </w:p>
    <w:p w14:paraId="589072B8" w14:textId="77777777" w:rsidR="00C90906" w:rsidRPr="00817244" w:rsidRDefault="00C90906" w:rsidP="00C90906">
      <w:pPr>
        <w:bidi/>
        <w:spacing w:before="240" w:after="240" w:line="216" w:lineRule="auto"/>
        <w:jc w:val="both"/>
        <w:rPr>
          <w:rFonts w:eastAsia="Malgun Gothic"/>
          <w:i/>
          <w:iCs/>
          <w:rtl/>
          <w:lang w:val="en-GB" w:eastAsia="en-US" w:bidi="ar-EG"/>
        </w:rPr>
      </w:pPr>
      <w:r w:rsidRPr="00817244">
        <w:rPr>
          <w:rFonts w:eastAsia="Malgun Gothic" w:hint="cs"/>
          <w:i/>
          <w:iCs/>
          <w:rtl/>
          <w:lang w:val="en-GB" w:eastAsia="en-US" w:bidi="ar-EG"/>
        </w:rPr>
        <w:t>الاجتماع الثاني لرؤساء الوفود</w:t>
      </w:r>
    </w:p>
    <w:p w14:paraId="388DDF60" w14:textId="25B25092" w:rsidR="00C90906" w:rsidRDefault="00C90906" w:rsidP="00C90906">
      <w:pPr>
        <w:numPr>
          <w:ilvl w:val="0"/>
          <w:numId w:val="32"/>
        </w:numPr>
        <w:bidi/>
        <w:spacing w:after="120" w:line="216" w:lineRule="auto"/>
        <w:ind w:left="0" w:firstLine="0"/>
        <w:jc w:val="both"/>
        <w:rPr>
          <w:rFonts w:eastAsia="Malgun Gothic" w:cs="Simplified Arabic"/>
          <w:lang w:val="en-GB" w:eastAsia="en-US" w:bidi="ar-EG"/>
        </w:rPr>
      </w:pPr>
      <w:r w:rsidRPr="00817244">
        <w:rPr>
          <w:rFonts w:eastAsia="Malgun Gothic" w:cs="Simplified Arabic"/>
          <w:rtl/>
          <w:lang w:val="en-GB" w:eastAsia="en-US" w:bidi="ar-EG"/>
        </w:rPr>
        <w:t xml:space="preserve">في 18 </w:t>
      </w:r>
      <w:r w:rsidRPr="00817244">
        <w:rPr>
          <w:rFonts w:eastAsia="Malgun Gothic" w:cs="Simplified Arabic" w:hint="cs"/>
          <w:rtl/>
          <w:lang w:val="en-GB" w:eastAsia="en-US" w:bidi="ar-EG"/>
        </w:rPr>
        <w:t>ديسمبر</w:t>
      </w:r>
      <w:r w:rsidRPr="00817244">
        <w:rPr>
          <w:rFonts w:eastAsia="Malgun Gothic" w:cs="Simplified Arabic"/>
          <w:rtl/>
          <w:lang w:val="en-GB" w:eastAsia="en-US" w:bidi="ar-EG"/>
        </w:rPr>
        <w:t>/</w:t>
      </w:r>
      <w:r w:rsidRPr="00817244">
        <w:rPr>
          <w:rFonts w:eastAsia="Malgun Gothic" w:cs="Simplified Arabic" w:hint="cs"/>
          <w:rtl/>
          <w:lang w:val="en-GB" w:eastAsia="en-US" w:bidi="ar-EG"/>
        </w:rPr>
        <w:t>كانون الأول</w:t>
      </w:r>
      <w:r w:rsidRPr="00817244">
        <w:rPr>
          <w:rFonts w:eastAsia="Malgun Gothic" w:cs="Simplified Arabic"/>
          <w:rtl/>
          <w:lang w:val="en-GB" w:eastAsia="en-US" w:bidi="ar-EG"/>
        </w:rPr>
        <w:t xml:space="preserve">، عُقد اجتماع ثان لرؤساء الوفود بالاشتراك مع مؤتمر </w:t>
      </w:r>
      <w:r>
        <w:rPr>
          <w:rFonts w:eastAsia="Malgun Gothic" w:cs="Simplified Arabic" w:hint="cs"/>
          <w:rtl/>
          <w:lang w:val="en-GB" w:eastAsia="en-US" w:bidi="ar-EG"/>
        </w:rPr>
        <w:t>الأطراف في الاتفاقية</w:t>
      </w:r>
      <w:r w:rsidRPr="00817244">
        <w:rPr>
          <w:rFonts w:eastAsia="Malgun Gothic" w:cs="Simplified Arabic"/>
          <w:rtl/>
          <w:lang w:val="en-GB" w:eastAsia="en-US" w:bidi="ar-EG"/>
        </w:rPr>
        <w:t xml:space="preserve"> ومؤتمر الأطراف العامل كاجتماع للأطراف في</w:t>
      </w:r>
      <w:r w:rsidRPr="00817244">
        <w:rPr>
          <w:rFonts w:eastAsia="Malgun Gothic" w:cs="Simplified Arabic" w:hint="cs"/>
          <w:rtl/>
          <w:lang w:val="en-GB" w:eastAsia="en-US" w:bidi="ar-EG"/>
        </w:rPr>
        <w:t xml:space="preserve"> بروتوكول</w:t>
      </w:r>
      <w:r w:rsidRPr="00817244">
        <w:rPr>
          <w:rFonts w:eastAsia="Malgun Gothic" w:cs="Simplified Arabic"/>
          <w:rtl/>
          <w:lang w:val="en-GB" w:eastAsia="en-US" w:bidi="ar-EG"/>
        </w:rPr>
        <w:t xml:space="preserve"> ناغويا</w:t>
      </w:r>
      <w:r w:rsidRPr="00817244">
        <w:rPr>
          <w:rFonts w:eastAsia="Malgun Gothic" w:cs="Simplified Arabic" w:hint="cs"/>
          <w:rtl/>
          <w:lang w:val="en-GB" w:eastAsia="en-US" w:bidi="ar-EG"/>
        </w:rPr>
        <w:t xml:space="preserve"> </w:t>
      </w:r>
      <w:r w:rsidRPr="00817244">
        <w:rPr>
          <w:rFonts w:eastAsia="Malgun Gothic" w:cs="Simplified Arabic"/>
          <w:rtl/>
          <w:lang w:val="en-GB" w:eastAsia="en-US" w:bidi="ar-EG"/>
        </w:rPr>
        <w:t xml:space="preserve">لاستعراض مشاريع </w:t>
      </w:r>
      <w:r w:rsidRPr="00817244">
        <w:rPr>
          <w:rFonts w:eastAsia="Malgun Gothic" w:cs="Simplified Arabic" w:hint="cs"/>
          <w:rtl/>
          <w:lang w:val="en-GB" w:eastAsia="en-US" w:bidi="ar-EG"/>
        </w:rPr>
        <w:t>المقررات</w:t>
      </w:r>
      <w:r w:rsidRPr="00817244">
        <w:rPr>
          <w:rFonts w:eastAsia="Malgun Gothic" w:cs="Simplified Arabic"/>
          <w:rtl/>
          <w:lang w:val="en-GB" w:eastAsia="en-US" w:bidi="ar-EG"/>
        </w:rPr>
        <w:t xml:space="preserve"> التي أعدها الرئيس لبنود جدول الأعمال الرئيسية المرتبطة ب</w:t>
      </w:r>
      <w:r w:rsidRPr="00817244">
        <w:rPr>
          <w:rFonts w:eastAsia="Malgun Gothic" w:cs="Simplified Arabic" w:hint="cs"/>
          <w:rtl/>
          <w:lang w:val="en-GB" w:eastAsia="en-US" w:bidi="ar-EG"/>
        </w:rPr>
        <w:t>ال</w:t>
      </w:r>
      <w:r w:rsidRPr="00817244">
        <w:rPr>
          <w:rFonts w:eastAsia="Malgun Gothic" w:cs="Simplified Arabic"/>
          <w:rtl/>
          <w:lang w:val="en-GB" w:eastAsia="en-US" w:bidi="ar-EG"/>
        </w:rPr>
        <w:t>إطار</w:t>
      </w:r>
      <w:r w:rsidRPr="00817244">
        <w:rPr>
          <w:rFonts w:eastAsia="Malgun Gothic" w:cs="Simplified Arabic" w:hint="cs"/>
          <w:rtl/>
          <w:lang w:val="en-GB" w:eastAsia="en-US" w:bidi="ar-EG"/>
        </w:rPr>
        <w:t xml:space="preserve"> العالمي</w:t>
      </w:r>
      <w:r w:rsidRPr="00817244">
        <w:rPr>
          <w:rFonts w:eastAsia="Malgun Gothic" w:cs="Simplified Arabic"/>
          <w:rtl/>
          <w:lang w:val="en-GB" w:eastAsia="en-US" w:bidi="ar-EG"/>
        </w:rPr>
        <w:t xml:space="preserve"> </w:t>
      </w:r>
      <w:r w:rsidRPr="00817244">
        <w:rPr>
          <w:rFonts w:eastAsia="Malgun Gothic" w:cs="Simplified Arabic" w:hint="cs"/>
          <w:rtl/>
          <w:lang w:val="en-GB" w:eastAsia="en-US" w:bidi="ar-EG"/>
        </w:rPr>
        <w:t>ل</w:t>
      </w:r>
      <w:r w:rsidRPr="00817244">
        <w:rPr>
          <w:rFonts w:eastAsia="Malgun Gothic" w:cs="Simplified Arabic"/>
          <w:rtl/>
          <w:lang w:val="en-GB" w:eastAsia="en-US" w:bidi="ar-EG"/>
        </w:rPr>
        <w:t>لتنوع البيولوجي لما بعد عام 2020.</w:t>
      </w:r>
      <w:r>
        <w:rPr>
          <w:rStyle w:val="FootnoteReference"/>
          <w:rFonts w:eastAsia="Malgun Gothic" w:cs="Simplified Arabic"/>
          <w:rtl/>
          <w:lang w:val="en-GB" w:eastAsia="en-US" w:bidi="ar-EG"/>
        </w:rPr>
        <w:footnoteReference w:id="10"/>
      </w:r>
    </w:p>
    <w:p w14:paraId="3A5E438A" w14:textId="132A900A" w:rsidR="007C30F5" w:rsidRPr="00817244" w:rsidRDefault="007C30F5" w:rsidP="007C30F5">
      <w:pPr>
        <w:numPr>
          <w:ilvl w:val="0"/>
          <w:numId w:val="32"/>
        </w:numPr>
        <w:bidi/>
        <w:spacing w:after="120" w:line="216" w:lineRule="auto"/>
        <w:ind w:left="0" w:firstLine="0"/>
        <w:jc w:val="both"/>
        <w:rPr>
          <w:rFonts w:eastAsia="Malgun Gothic" w:cs="Simplified Arabic"/>
          <w:rtl/>
          <w:lang w:val="en-GB" w:eastAsia="en-US" w:bidi="ar-EG"/>
        </w:rPr>
      </w:pPr>
      <w:r>
        <w:rPr>
          <w:rFonts w:eastAsia="Malgun Gothic" w:cs="Simplified Arabic" w:hint="cs"/>
          <w:rtl/>
          <w:lang w:val="en-GB" w:eastAsia="en-US" w:bidi="ar-EG"/>
        </w:rPr>
        <w:t>و</w:t>
      </w:r>
      <w:r w:rsidRPr="007C30F5">
        <w:rPr>
          <w:rFonts w:eastAsia="Malgun Gothic" w:cs="Simplified Arabic"/>
          <w:rtl/>
          <w:lang w:val="en-GB" w:eastAsia="en-US" w:bidi="ar-EG"/>
        </w:rPr>
        <w:t xml:space="preserve">في جلسته العامة السادسة، المنعقدة في 19 أكتوبر/تشرين الأول 2023، نظر مؤتمر الأطراف العامل كاجتماع للأطراف في بروتوكول قرطاجنة في وثيقة أعدتها الأمانة بشأن تنظيم العمل المقترح للجزء الثاني المستأنف من </w:t>
      </w:r>
      <w:r>
        <w:rPr>
          <w:rFonts w:eastAsia="Malgun Gothic" w:cs="Simplified Arabic" w:hint="cs"/>
          <w:rtl/>
          <w:lang w:val="en-GB" w:eastAsia="en-US" w:bidi="ar-EG"/>
        </w:rPr>
        <w:t>اجتماعه</w:t>
      </w:r>
      <w:r w:rsidRPr="007C30F5">
        <w:rPr>
          <w:rFonts w:eastAsia="Malgun Gothic" w:cs="Simplified Arabic"/>
          <w:rtl/>
          <w:lang w:val="en-GB" w:eastAsia="en-US" w:bidi="ar-EG"/>
        </w:rPr>
        <w:t xml:space="preserve"> العاشر (</w:t>
      </w:r>
      <w:r w:rsidRPr="007C30F5">
        <w:rPr>
          <w:rFonts w:eastAsia="Malgun Gothic" w:cs="Simplified Arabic"/>
          <w:lang w:val="en-GB" w:eastAsia="en-US" w:bidi="ar-EG"/>
        </w:rPr>
        <w:t>CBD/CP/MOP/10/1/Add.6</w:t>
      </w:r>
      <w:r w:rsidRPr="007C30F5">
        <w:rPr>
          <w:rFonts w:eastAsia="Malgun Gothic" w:cs="Simplified Arabic"/>
          <w:rtl/>
          <w:lang w:val="en-GB" w:eastAsia="en-US" w:bidi="ar-EG"/>
        </w:rPr>
        <w:t>، المرفق الثاني) ووافق على تنظيم عمله على النحو المبين فيه</w:t>
      </w:r>
      <w:r>
        <w:rPr>
          <w:rFonts w:eastAsia="Malgun Gothic" w:cs="Simplified Arabic" w:hint="cs"/>
          <w:rtl/>
          <w:lang w:val="en-GB" w:eastAsia="en-US" w:bidi="ar-EG"/>
        </w:rPr>
        <w:t xml:space="preserve">ا، </w:t>
      </w:r>
      <w:r w:rsidRPr="007C30F5">
        <w:rPr>
          <w:rFonts w:eastAsia="Malgun Gothic" w:cs="Simplified Arabic"/>
          <w:rtl/>
          <w:lang w:val="en-GB" w:eastAsia="en-US" w:bidi="ar-EG"/>
        </w:rPr>
        <w:t xml:space="preserve">باستثناء أن </w:t>
      </w:r>
      <w:r>
        <w:rPr>
          <w:rFonts w:eastAsia="Malgun Gothic" w:cs="Simplified Arabic" w:hint="cs"/>
          <w:rtl/>
          <w:lang w:val="en-GB" w:eastAsia="en-US" w:bidi="ar-EG"/>
        </w:rPr>
        <w:t xml:space="preserve">يتم </w:t>
      </w:r>
      <w:r w:rsidRPr="007C30F5">
        <w:rPr>
          <w:rFonts w:eastAsia="Malgun Gothic" w:cs="Simplified Arabic"/>
          <w:rtl/>
          <w:lang w:val="en-GB" w:eastAsia="en-US" w:bidi="ar-EG"/>
        </w:rPr>
        <w:t>انتخاب أعضاء المكتب، في إطار البند 2 من جدول الأعمال، مباشرة بعد النظر في وثائق التفويض (البند 3 من جدول الأعمال).</w:t>
      </w:r>
    </w:p>
    <w:p w14:paraId="41C02922" w14:textId="4950504B" w:rsidR="00F76D21" w:rsidRPr="00694248" w:rsidRDefault="00F76D21" w:rsidP="007270DA">
      <w:pPr>
        <w:keepNext/>
        <w:bidi/>
        <w:spacing w:before="240" w:after="120" w:line="216" w:lineRule="auto"/>
        <w:ind w:left="1990" w:hanging="1276"/>
        <w:jc w:val="both"/>
        <w:rPr>
          <w:rFonts w:eastAsia="YouYuan" w:cs="Simplified Arabic"/>
          <w:b/>
          <w:bCs/>
          <w:kern w:val="2"/>
          <w:szCs w:val="28"/>
          <w:lang w:val="en-US" w:bidi="ar-EG"/>
        </w:rPr>
      </w:pPr>
      <w:r w:rsidRPr="00694248">
        <w:rPr>
          <w:rFonts w:eastAsia="YouYuan" w:cs="Simplified Arabic"/>
          <w:b/>
          <w:bCs/>
          <w:kern w:val="2"/>
          <w:szCs w:val="28"/>
          <w:rtl/>
          <w:lang w:val="en-US" w:bidi="ar-EG"/>
        </w:rPr>
        <w:lastRenderedPageBreak/>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3</w:t>
      </w:r>
      <w:r>
        <w:rPr>
          <w:rFonts w:eastAsia="YouYuan" w:cs="Simplified Arabic" w:hint="cs"/>
          <w:b/>
          <w:bCs/>
          <w:kern w:val="2"/>
          <w:szCs w:val="28"/>
          <w:rtl/>
          <w:lang w:val="en-US" w:bidi="ar-EG"/>
        </w:rPr>
        <w:t>-</w:t>
      </w:r>
      <w:r>
        <w:rPr>
          <w:rFonts w:eastAsia="YouYuan" w:cs="Simplified Arabic"/>
          <w:b/>
          <w:bCs/>
          <w:kern w:val="2"/>
          <w:szCs w:val="28"/>
          <w:rtl/>
          <w:lang w:val="en-US" w:bidi="ar-EG"/>
        </w:rPr>
        <w:tab/>
      </w:r>
      <w:r w:rsidR="007270DA" w:rsidRPr="007270DA">
        <w:rPr>
          <w:rFonts w:eastAsia="YouYuan" w:cs="Simplified Arabic"/>
          <w:b/>
          <w:bCs/>
          <w:kern w:val="2"/>
          <w:szCs w:val="28"/>
          <w:rtl/>
          <w:lang w:val="en-US" w:bidi="ar-EG"/>
        </w:rPr>
        <w:t>تقرير عن وثائق تفويض الممثلين إلى الاجتماع العاشر لمؤتمر الأطراف العامل كاجتماع للأطراف في بروتوكول قرطاجنة للسلامة الأحيائية</w:t>
      </w:r>
    </w:p>
    <w:p w14:paraId="2DB7CFCE" w14:textId="450ABE20" w:rsidR="007270DA" w:rsidRPr="00146919" w:rsidRDefault="00E3218B" w:rsidP="007270DA">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US" w:eastAsia="en-US"/>
        </w:rPr>
        <w:t>أحاط مؤتمر الأطراف</w:t>
      </w:r>
      <w:r w:rsidRPr="00E3218B">
        <w:rPr>
          <w:rFonts w:ascii="Simplified Arabic" w:eastAsia="Malgun Gothic" w:hAnsi="Simplified Arabic" w:cs="Simplified Arabic" w:hint="cs"/>
          <w:rtl/>
          <w:lang w:val="en-GB" w:eastAsia="en-US" w:bidi="ar-EG"/>
        </w:rPr>
        <w:t xml:space="preserve"> </w:t>
      </w:r>
      <w:r>
        <w:rPr>
          <w:rFonts w:ascii="Simplified Arabic" w:eastAsia="Malgun Gothic" w:hAnsi="Simplified Arabic" w:cs="Simplified Arabic" w:hint="cs"/>
          <w:rtl/>
          <w:lang w:val="en-GB" w:eastAsia="en-US" w:bidi="ar-EG"/>
        </w:rPr>
        <w:t>العامل كاجتماع للأطراف في بروتوكول قرطاجنة</w:t>
      </w:r>
      <w:r>
        <w:rPr>
          <w:rFonts w:ascii="Simplified Arabic" w:eastAsia="Malgun Gothic" w:hAnsi="Simplified Arabic" w:cs="Simplified Arabic" w:hint="cs"/>
          <w:rtl/>
          <w:lang w:val="en-US" w:eastAsia="en-US"/>
        </w:rPr>
        <w:t xml:space="preserve"> </w:t>
      </w:r>
      <w:r w:rsidR="007270DA" w:rsidRPr="00146919">
        <w:rPr>
          <w:rFonts w:ascii="Simplified Arabic" w:eastAsia="Malgun Gothic" w:hAnsi="Simplified Arabic" w:cs="Simplified Arabic"/>
          <w:rtl/>
          <w:lang w:val="en-GB" w:eastAsia="en-US" w:bidi="ar-EG"/>
        </w:rPr>
        <w:t xml:space="preserve">في </w:t>
      </w:r>
      <w:r>
        <w:rPr>
          <w:rFonts w:ascii="Simplified Arabic" w:eastAsia="Malgun Gothic" w:hAnsi="Simplified Arabic" w:cs="Simplified Arabic" w:hint="cs"/>
          <w:rtl/>
          <w:lang w:val="en-GB" w:eastAsia="en-US" w:bidi="ar-EG"/>
        </w:rPr>
        <w:t>جلسته</w:t>
      </w:r>
      <w:r w:rsidR="007270DA" w:rsidRPr="00146919">
        <w:rPr>
          <w:rFonts w:ascii="Simplified Arabic" w:eastAsia="Malgun Gothic" w:hAnsi="Simplified Arabic" w:cs="Simplified Arabic"/>
          <w:rtl/>
          <w:lang w:val="en-GB" w:eastAsia="en-US" w:bidi="ar-EG"/>
        </w:rPr>
        <w:t xml:space="preserve"> العامة الأولى بأنه،</w:t>
      </w:r>
      <w:r w:rsidRPr="00787BBB">
        <w:rPr>
          <w:rFonts w:eastAsia="Malgun Gothic" w:cs="Simplified Arabic"/>
          <w:rtl/>
          <w:lang w:val="en-GB" w:eastAsia="en-US" w:bidi="ar-EG"/>
        </w:rPr>
        <w:t xml:space="preserve"> وفقا لبنود النظام الداخلي ذات الصلة </w:t>
      </w:r>
      <w:r w:rsidRPr="00787BBB">
        <w:rPr>
          <w:rFonts w:eastAsia="Malgun Gothic" w:cs="Simplified Arabic" w:hint="cs"/>
          <w:rtl/>
          <w:lang w:val="en-GB" w:eastAsia="en-US" w:bidi="ar-EG"/>
        </w:rPr>
        <w:t>لاجتماعات</w:t>
      </w:r>
      <w:r w:rsidRPr="00787BBB">
        <w:rPr>
          <w:rFonts w:eastAsia="Malgun Gothic" w:cs="Simplified Arabic"/>
          <w:rtl/>
          <w:lang w:val="en-GB" w:eastAsia="en-US" w:bidi="ar-EG"/>
        </w:rPr>
        <w:t xml:space="preserve"> مؤتمر الأطراف، قام المكتب باستعراض قائمة بالمراقبين المسموح لهم حضور الاجتماع (</w:t>
      </w:r>
      <w:r w:rsidRPr="00787BBB">
        <w:rPr>
          <w:rFonts w:eastAsia="Malgun Gothic" w:cs="Simplified Arabic"/>
          <w:lang w:val="en-GB" w:eastAsia="en-US" w:bidi="ar-EG"/>
        </w:rPr>
        <w:t>CBD/COP/15/INF/2</w:t>
      </w:r>
      <w:r w:rsidRPr="00787BBB">
        <w:rPr>
          <w:rFonts w:eastAsia="Malgun Gothic" w:cs="Simplified Arabic"/>
          <w:rtl/>
          <w:lang w:val="en-GB" w:eastAsia="en-US" w:bidi="ar-EG"/>
        </w:rPr>
        <w:t>)، وسوف يقوم بتفحص وثائق التفويض والإبلاغ عنها في جلسة لاحقة</w:t>
      </w:r>
      <w:r>
        <w:rPr>
          <w:rFonts w:eastAsia="Malgun Gothic" w:cs="Simplified Arabic" w:hint="cs"/>
          <w:rtl/>
          <w:lang w:val="en-GB" w:eastAsia="en-US" w:bidi="ar-EG"/>
        </w:rPr>
        <w:t>.</w:t>
      </w:r>
    </w:p>
    <w:p w14:paraId="0E5D55F8" w14:textId="7E756D5C" w:rsidR="007270DA" w:rsidRPr="007270DA" w:rsidRDefault="007270DA" w:rsidP="007270DA">
      <w:pPr>
        <w:numPr>
          <w:ilvl w:val="0"/>
          <w:numId w:val="32"/>
        </w:numPr>
        <w:bidi/>
        <w:spacing w:after="120" w:line="216" w:lineRule="auto"/>
        <w:ind w:left="0" w:firstLine="0"/>
        <w:jc w:val="both"/>
        <w:rPr>
          <w:rFonts w:eastAsia="YouYuan" w:cs="Simplified Arabic"/>
          <w:kern w:val="2"/>
          <w:lang w:val="en-US" w:bidi="ar-EG"/>
        </w:rPr>
      </w:pPr>
      <w:r>
        <w:rPr>
          <w:rFonts w:ascii="Simplified Arabic" w:eastAsia="Malgun Gothic" w:hAnsi="Simplified Arabic" w:cs="Simplified Arabic" w:hint="cs"/>
          <w:rtl/>
          <w:lang w:val="en-GB" w:eastAsia="en-US" w:bidi="ar-EG"/>
        </w:rPr>
        <w:t>و</w:t>
      </w:r>
      <w:r w:rsidRPr="00146919">
        <w:rPr>
          <w:rFonts w:ascii="Simplified Arabic" w:eastAsia="Malgun Gothic" w:hAnsi="Simplified Arabic" w:cs="Simplified Arabic"/>
          <w:rtl/>
          <w:lang w:val="en-GB" w:eastAsia="en-US" w:bidi="ar-EG"/>
        </w:rPr>
        <w:t>بناء عليه، وفي الجلسة العامة الثانية، قام</w:t>
      </w:r>
      <w:r w:rsidR="001F38DE">
        <w:rPr>
          <w:rFonts w:ascii="Simplified Arabic" w:eastAsia="Malgun Gothic" w:hAnsi="Simplified Arabic" w:cs="Simplified Arabic" w:hint="cs"/>
          <w:rtl/>
          <w:lang w:val="en-GB" w:eastAsia="en-US" w:bidi="ar-EG"/>
        </w:rPr>
        <w:t xml:space="preserve"> السيد</w:t>
      </w:r>
      <w:r w:rsidRPr="00146919">
        <w:rPr>
          <w:rFonts w:ascii="Simplified Arabic" w:eastAsia="Malgun Gothic" w:hAnsi="Simplified Arabic" w:cs="Simplified Arabic"/>
          <w:rtl/>
          <w:lang w:val="en-GB" w:eastAsia="en-US" w:bidi="ar-EG"/>
        </w:rPr>
        <w:t xml:space="preserve"> إيريك أوكوري (غانا)، الذي عينه المكتب خلال الجزء الأول من الاجتماع</w:t>
      </w:r>
      <w:r w:rsidR="00E3218B">
        <w:rPr>
          <w:rFonts w:ascii="Simplified Arabic" w:eastAsia="Malgun Gothic" w:hAnsi="Simplified Arabic" w:cs="Simplified Arabic" w:hint="cs"/>
          <w:rtl/>
          <w:lang w:val="en-GB" w:eastAsia="en-US" w:bidi="ar-EG"/>
        </w:rPr>
        <w:t xml:space="preserve"> العاشر</w:t>
      </w:r>
      <w:r w:rsidRPr="00146919">
        <w:rPr>
          <w:rFonts w:ascii="Simplified Arabic" w:eastAsia="Malgun Gothic" w:hAnsi="Simplified Arabic" w:cs="Simplified Arabic"/>
          <w:rtl/>
          <w:lang w:val="en-GB" w:eastAsia="en-US" w:bidi="ar-EG"/>
        </w:rPr>
        <w:t xml:space="preserve"> كممثله </w:t>
      </w:r>
      <w:r>
        <w:rPr>
          <w:rFonts w:ascii="Simplified Arabic" w:eastAsia="Malgun Gothic" w:hAnsi="Simplified Arabic" w:cs="Simplified Arabic" w:hint="cs"/>
          <w:rtl/>
          <w:lang w:val="en-GB" w:eastAsia="en-US" w:bidi="ar-EG"/>
        </w:rPr>
        <w:t>ل</w:t>
      </w:r>
      <w:r w:rsidRPr="00146919">
        <w:rPr>
          <w:rFonts w:ascii="Simplified Arabic" w:eastAsia="Malgun Gothic" w:hAnsi="Simplified Arabic" w:cs="Simplified Arabic"/>
          <w:rtl/>
          <w:lang w:val="en-GB" w:eastAsia="en-US" w:bidi="ar-EG"/>
        </w:rPr>
        <w:t xml:space="preserve">لإبلاغ عن وثائق التفويض، </w:t>
      </w:r>
      <w:r>
        <w:rPr>
          <w:rFonts w:ascii="Simplified Arabic" w:eastAsia="Malgun Gothic" w:hAnsi="Simplified Arabic" w:cs="Simplified Arabic" w:hint="cs"/>
          <w:rtl/>
          <w:lang w:val="en-GB" w:eastAsia="en-US" w:bidi="ar-EG"/>
        </w:rPr>
        <w:t>بإعلام</w:t>
      </w:r>
      <w:r w:rsidRPr="00146919">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مؤتمر الأطراف العامل كاجتماع للأطراف</w:t>
      </w:r>
      <w:r w:rsidR="00E3218B">
        <w:rPr>
          <w:rFonts w:ascii="Simplified Arabic" w:eastAsia="Malgun Gothic" w:hAnsi="Simplified Arabic" w:cs="Simplified Arabic" w:hint="cs"/>
          <w:rtl/>
          <w:lang w:val="en-GB" w:eastAsia="en-US" w:bidi="ar-EG"/>
        </w:rPr>
        <w:t xml:space="preserve"> في بروتوكول قرطاجنة</w:t>
      </w:r>
      <w:r w:rsidRPr="00146919">
        <w:rPr>
          <w:rFonts w:ascii="Simplified Arabic" w:eastAsia="Malgun Gothic" w:hAnsi="Simplified Arabic" w:cs="Simplified Arabic"/>
          <w:rtl/>
          <w:lang w:val="en-GB" w:eastAsia="en-US" w:bidi="ar-EG"/>
        </w:rPr>
        <w:t xml:space="preserve"> بأنه قد تم تسجيل </w:t>
      </w:r>
      <w:r>
        <w:rPr>
          <w:rFonts w:ascii="Simplified Arabic" w:eastAsia="Malgun Gothic" w:hAnsi="Simplified Arabic" w:cs="Simplified Arabic"/>
          <w:lang w:val="en-US" w:eastAsia="en-US" w:bidi="ar-EG"/>
        </w:rPr>
        <w:t>161</w:t>
      </w:r>
      <w:r w:rsidRPr="00146919">
        <w:rPr>
          <w:rFonts w:ascii="Simplified Arabic" w:eastAsia="Malgun Gothic" w:hAnsi="Simplified Arabic" w:cs="Simplified Arabic"/>
          <w:rtl/>
          <w:lang w:val="en-US" w:eastAsia="en-US"/>
        </w:rPr>
        <w:t xml:space="preserve"> طرفا باعتبارهم سيحضرون هذا الاجتماع. </w:t>
      </w:r>
      <w:r>
        <w:rPr>
          <w:rFonts w:ascii="Simplified Arabic" w:eastAsia="Malgun Gothic" w:hAnsi="Simplified Arabic" w:cs="Simplified Arabic" w:hint="cs"/>
          <w:rtl/>
          <w:lang w:val="en-US" w:eastAsia="en-US"/>
        </w:rPr>
        <w:t>وقام المكتب</w:t>
      </w:r>
      <w:r w:rsidRPr="00146919">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ب</w:t>
      </w:r>
      <w:r w:rsidRPr="00146919">
        <w:rPr>
          <w:rFonts w:ascii="Simplified Arabic" w:eastAsia="Malgun Gothic" w:hAnsi="Simplified Arabic" w:cs="Simplified Arabic"/>
          <w:rtl/>
          <w:lang w:val="en-US" w:eastAsia="en-US"/>
        </w:rPr>
        <w:t xml:space="preserve">تفحص وثائق تفويض ممثلي </w:t>
      </w:r>
      <w:r>
        <w:rPr>
          <w:rFonts w:ascii="Simplified Arabic" w:eastAsia="Malgun Gothic" w:hAnsi="Simplified Arabic" w:cs="Simplified Arabic"/>
          <w:lang w:val="en-US" w:eastAsia="en-US"/>
        </w:rPr>
        <w:t>122</w:t>
      </w:r>
      <w:r w:rsidRPr="00146919">
        <w:rPr>
          <w:rFonts w:ascii="Simplified Arabic" w:eastAsia="Malgun Gothic" w:hAnsi="Simplified Arabic" w:cs="Simplified Arabic"/>
          <w:rtl/>
          <w:lang w:val="en-US" w:eastAsia="en-US"/>
        </w:rPr>
        <w:t xml:space="preserve"> طرفا </w:t>
      </w:r>
      <w:r w:rsidRPr="007270DA">
        <w:rPr>
          <w:rFonts w:ascii="Simplified Arabic" w:eastAsia="Malgun Gothic" w:hAnsi="Simplified Arabic" w:cs="Simplified Arabic"/>
          <w:rtl/>
          <w:lang w:val="en-GB" w:eastAsia="en-US" w:bidi="ar-EG"/>
        </w:rPr>
        <w:t>حضروا</w:t>
      </w:r>
      <w:r w:rsidRPr="00146919">
        <w:rPr>
          <w:rFonts w:ascii="Simplified Arabic" w:eastAsia="Malgun Gothic" w:hAnsi="Simplified Arabic" w:cs="Simplified Arabic"/>
          <w:rtl/>
          <w:lang w:val="en-US" w:eastAsia="en-US"/>
        </w:rPr>
        <w:t xml:space="preserve"> الاجتماع</w:t>
      </w:r>
      <w:r>
        <w:rPr>
          <w:rFonts w:ascii="Simplified Arabic" w:eastAsia="Malgun Gothic" w:hAnsi="Simplified Arabic" w:cs="Simplified Arabic" w:hint="cs"/>
          <w:rtl/>
          <w:lang w:val="en-US" w:eastAsia="en-US"/>
        </w:rPr>
        <w:t>.</w:t>
      </w:r>
      <w:r w:rsidRPr="00146919">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و</w:t>
      </w:r>
      <w:r w:rsidRPr="00146919">
        <w:rPr>
          <w:rFonts w:ascii="Simplified Arabic" w:eastAsia="Malgun Gothic" w:hAnsi="Simplified Arabic" w:cs="Simplified Arabic"/>
          <w:rtl/>
          <w:lang w:val="en-US" w:eastAsia="en-US"/>
        </w:rPr>
        <w:t xml:space="preserve">كانت وثائق تفويض </w:t>
      </w:r>
      <w:r>
        <w:rPr>
          <w:rFonts w:ascii="Simplified Arabic" w:eastAsia="Malgun Gothic" w:hAnsi="Simplified Arabic" w:cs="Simplified Arabic"/>
          <w:lang w:val="en-US" w:eastAsia="en-US"/>
        </w:rPr>
        <w:t>103</w:t>
      </w:r>
      <w:r w:rsidRPr="00146919">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وفود</w:t>
      </w:r>
      <w:r w:rsidRPr="00146919">
        <w:rPr>
          <w:rFonts w:ascii="Simplified Arabic" w:eastAsia="Malgun Gothic" w:hAnsi="Simplified Arabic" w:cs="Simplified Arabic"/>
          <w:rtl/>
          <w:lang w:val="en-US" w:eastAsia="en-US"/>
        </w:rPr>
        <w:t xml:space="preserve"> ممتثلة بصورة كاملة </w:t>
      </w:r>
      <w:r w:rsidR="00E3218B">
        <w:rPr>
          <w:rFonts w:ascii="Simplified Arabic" w:eastAsia="Malgun Gothic" w:hAnsi="Simplified Arabic" w:cs="Simplified Arabic" w:hint="cs"/>
          <w:rtl/>
          <w:lang w:val="en-US" w:eastAsia="en-US"/>
        </w:rPr>
        <w:t>لل</w:t>
      </w:r>
      <w:r w:rsidRPr="00146919">
        <w:rPr>
          <w:rFonts w:ascii="Simplified Arabic" w:eastAsia="Malgun Gothic" w:hAnsi="Simplified Arabic" w:cs="Simplified Arabic"/>
          <w:rtl/>
          <w:lang w:val="en-US" w:eastAsia="en-US"/>
        </w:rPr>
        <w:t xml:space="preserve">مادة </w:t>
      </w:r>
      <w:r w:rsidRPr="00146919">
        <w:rPr>
          <w:rFonts w:ascii="Simplified Arabic" w:eastAsia="Malgun Gothic" w:hAnsi="Simplified Arabic" w:cs="Simplified Arabic"/>
          <w:lang w:val="en-US" w:eastAsia="en-US"/>
        </w:rPr>
        <w:t>18</w:t>
      </w:r>
      <w:r w:rsidRPr="00146919">
        <w:rPr>
          <w:rFonts w:ascii="Simplified Arabic" w:eastAsia="Malgun Gothic" w:hAnsi="Simplified Arabic" w:cs="Simplified Arabic"/>
          <w:rtl/>
          <w:lang w:val="en-US" w:eastAsia="en-US"/>
        </w:rPr>
        <w:t xml:space="preserve"> من النظام الداخلي</w:t>
      </w:r>
      <w:r w:rsidR="00E3218B">
        <w:rPr>
          <w:rFonts w:ascii="Simplified Arabic" w:eastAsia="Malgun Gothic" w:hAnsi="Simplified Arabic" w:cs="Simplified Arabic" w:hint="cs"/>
          <w:rtl/>
          <w:lang w:val="en-US" w:eastAsia="en-US"/>
        </w:rPr>
        <w:t>،</w:t>
      </w:r>
      <w:r w:rsidR="00E3218B" w:rsidRPr="00E3218B">
        <w:rPr>
          <w:rFonts w:eastAsia="Malgun Gothic" w:cs="Simplified Arabic" w:hint="cs"/>
          <w:rtl/>
          <w:lang w:val="en-GB" w:eastAsia="en-US" w:bidi="ar-EG"/>
        </w:rPr>
        <w:t xml:space="preserve"> </w:t>
      </w:r>
      <w:r w:rsidR="00E3218B" w:rsidRPr="00787BBB">
        <w:rPr>
          <w:rFonts w:eastAsia="Malgun Gothic" w:cs="Simplified Arabic" w:hint="cs"/>
          <w:rtl/>
          <w:lang w:val="en-GB" w:eastAsia="en-US" w:bidi="ar-EG"/>
        </w:rPr>
        <w:t xml:space="preserve">في حين لم </w:t>
      </w:r>
      <w:r w:rsidR="004F56C9">
        <w:rPr>
          <w:rFonts w:eastAsia="Malgun Gothic" w:cs="Simplified Arabic" w:hint="cs"/>
          <w:rtl/>
          <w:lang w:val="en-GB" w:eastAsia="en-US" w:bidi="ar-EG"/>
        </w:rPr>
        <w:t>تمتثل</w:t>
      </w:r>
      <w:r w:rsidR="00E3218B" w:rsidRPr="00787BBB">
        <w:rPr>
          <w:rFonts w:eastAsia="Malgun Gothic" w:cs="Simplified Arabic" w:hint="cs"/>
          <w:rtl/>
          <w:lang w:val="en-GB" w:eastAsia="en-US" w:bidi="ar-EG"/>
        </w:rPr>
        <w:t xml:space="preserve"> وثائق</w:t>
      </w:r>
      <w:r w:rsidR="00E3218B">
        <w:rPr>
          <w:rFonts w:eastAsia="Malgun Gothic" w:cs="Simplified Arabic" w:hint="cs"/>
          <w:rtl/>
          <w:lang w:val="en-GB" w:eastAsia="en-US" w:bidi="ar-EG"/>
        </w:rPr>
        <w:t xml:space="preserve"> تفويض</w:t>
      </w:r>
      <w:r w:rsidR="00E3218B" w:rsidRPr="00787BBB">
        <w:rPr>
          <w:rFonts w:eastAsia="Malgun Gothic" w:cs="Simplified Arabic"/>
          <w:rtl/>
          <w:lang w:val="en-GB" w:eastAsia="en-US" w:bidi="ar-EG"/>
        </w:rPr>
        <w:t xml:space="preserve"> </w:t>
      </w:r>
      <w:r w:rsidR="00E3218B">
        <w:rPr>
          <w:rFonts w:eastAsia="Malgun Gothic" w:cs="Simplified Arabic"/>
          <w:lang w:val="en-GB" w:eastAsia="en-US" w:bidi="ar-EG"/>
        </w:rPr>
        <w:t>17</w:t>
      </w:r>
      <w:r w:rsidR="00E3218B" w:rsidRPr="00787BBB">
        <w:rPr>
          <w:rFonts w:eastAsia="Malgun Gothic" w:cs="Simplified Arabic"/>
          <w:rtl/>
          <w:lang w:val="en-GB" w:eastAsia="en-US" w:bidi="ar-EG"/>
        </w:rPr>
        <w:t xml:space="preserve"> وفدا بصورة كاملة </w:t>
      </w:r>
      <w:r w:rsidR="00E3218B">
        <w:rPr>
          <w:rFonts w:eastAsia="Malgun Gothic" w:cs="Simplified Arabic" w:hint="cs"/>
          <w:rtl/>
          <w:lang w:val="en-GB" w:eastAsia="en-US" w:bidi="ar-EG"/>
        </w:rPr>
        <w:t>لها</w:t>
      </w:r>
      <w:r w:rsidR="00E3218B">
        <w:rPr>
          <w:rFonts w:eastAsia="Malgun Gothic" w:cs="Simplified Arabic" w:hint="cs"/>
          <w:rtl/>
          <w:lang w:val="en-GB" w:eastAsia="en-US"/>
        </w:rPr>
        <w:t>،</w:t>
      </w:r>
      <w:r w:rsidR="00E3218B" w:rsidRPr="00E3218B">
        <w:rPr>
          <w:rFonts w:eastAsia="Malgun Gothic" w:cs="Simplified Arabic" w:hint="cs"/>
          <w:rtl/>
          <w:lang w:val="en-GB" w:eastAsia="en-US" w:bidi="ar-EG"/>
        </w:rPr>
        <w:t xml:space="preserve"> </w:t>
      </w:r>
      <w:r w:rsidR="00E3218B" w:rsidRPr="00787BBB">
        <w:rPr>
          <w:rFonts w:eastAsia="Malgun Gothic" w:cs="Simplified Arabic" w:hint="cs"/>
          <w:rtl/>
          <w:lang w:val="en-GB" w:eastAsia="en-US" w:bidi="ar-EG"/>
        </w:rPr>
        <w:t xml:space="preserve">ولم يكن </w:t>
      </w:r>
      <w:r w:rsidR="00E3218B">
        <w:rPr>
          <w:rFonts w:eastAsia="Malgun Gothic" w:cs="Simplified Arabic"/>
          <w:lang w:val="en-GB" w:eastAsia="en-US" w:bidi="ar-EG"/>
        </w:rPr>
        <w:t>39</w:t>
      </w:r>
      <w:r w:rsidR="00E3218B" w:rsidRPr="00787BBB">
        <w:rPr>
          <w:rFonts w:eastAsia="Malgun Gothic" w:cs="Simplified Arabic"/>
          <w:rtl/>
          <w:lang w:val="en-GB" w:eastAsia="en-US" w:bidi="ar-EG"/>
        </w:rPr>
        <w:t xml:space="preserve"> وفدا آخر </w:t>
      </w:r>
      <w:r w:rsidR="00E3218B" w:rsidRPr="00787BBB">
        <w:rPr>
          <w:rFonts w:eastAsia="Malgun Gothic" w:cs="Simplified Arabic" w:hint="cs"/>
          <w:rtl/>
          <w:lang w:val="en-GB" w:eastAsia="en-US" w:bidi="ar-EG"/>
        </w:rPr>
        <w:t>قد</w:t>
      </w:r>
      <w:r w:rsidR="00E3218B" w:rsidRPr="00787BBB">
        <w:rPr>
          <w:rFonts w:eastAsia="Malgun Gothic" w:cs="Simplified Arabic"/>
          <w:rtl/>
          <w:lang w:val="en-GB" w:eastAsia="en-US" w:bidi="ar-EG"/>
        </w:rPr>
        <w:t xml:space="preserve"> قدموا وثائق تفويضهم حتى تاريخه</w:t>
      </w:r>
      <w:r>
        <w:rPr>
          <w:rFonts w:ascii="Simplified Arabic" w:eastAsia="Malgun Gothic" w:hAnsi="Simplified Arabic" w:cs="Simplified Arabic" w:hint="cs"/>
          <w:rtl/>
          <w:lang w:val="en-US" w:eastAsia="en-US"/>
        </w:rPr>
        <w:t>.</w:t>
      </w:r>
    </w:p>
    <w:p w14:paraId="07DA68A6" w14:textId="3347979C" w:rsidR="00E3218B" w:rsidRPr="00E3218B" w:rsidRDefault="00D94D8B" w:rsidP="00E3218B">
      <w:pPr>
        <w:numPr>
          <w:ilvl w:val="0"/>
          <w:numId w:val="32"/>
        </w:numPr>
        <w:bidi/>
        <w:spacing w:after="120" w:line="216" w:lineRule="auto"/>
        <w:ind w:left="0" w:firstLine="0"/>
        <w:jc w:val="both"/>
        <w:rPr>
          <w:rFonts w:ascii="Simplified Arabic" w:eastAsia="Malgun Gothic" w:hAnsi="Simplified Arabic" w:cs="Simplified Arabic"/>
          <w:rtl/>
          <w:lang w:val="en-GB" w:eastAsia="en-US" w:bidi="ar-EG"/>
        </w:rPr>
      </w:pPr>
      <w:r>
        <w:rPr>
          <w:rFonts w:ascii="Simplified Arabic" w:eastAsia="Malgun Gothic" w:hAnsi="Simplified Arabic" w:cs="Simplified Arabic" w:hint="cs"/>
          <w:rtl/>
          <w:lang w:val="en-GB" w:eastAsia="en-US" w:bidi="ar-EG"/>
        </w:rPr>
        <w:t>و</w:t>
      </w:r>
      <w:r w:rsidR="00E3218B" w:rsidRPr="00E3218B">
        <w:rPr>
          <w:rFonts w:ascii="Simplified Arabic" w:eastAsia="Malgun Gothic" w:hAnsi="Simplified Arabic" w:cs="Simplified Arabic"/>
          <w:rtl/>
          <w:lang w:val="en-GB" w:eastAsia="en-US" w:bidi="ar-EG"/>
        </w:rPr>
        <w:t>في الجلسة العامة الرابعة،</w:t>
      </w:r>
      <w:r>
        <w:rPr>
          <w:rFonts w:ascii="Simplified Arabic" w:eastAsia="Malgun Gothic" w:hAnsi="Simplified Arabic" w:cs="Simplified Arabic" w:hint="cs"/>
          <w:rtl/>
          <w:lang w:val="en-GB" w:eastAsia="en-US" w:bidi="ar-EG"/>
        </w:rPr>
        <w:t xml:space="preserve"> المنعقدة في </w:t>
      </w:r>
      <w:r>
        <w:rPr>
          <w:rFonts w:ascii="Simplified Arabic" w:eastAsia="Malgun Gothic" w:hAnsi="Simplified Arabic" w:cs="Simplified Arabic"/>
          <w:lang w:val="en-US" w:eastAsia="en-US" w:bidi="ar-EG"/>
        </w:rPr>
        <w:t>19</w:t>
      </w:r>
      <w:r>
        <w:rPr>
          <w:rFonts w:ascii="Simplified Arabic" w:eastAsia="Malgun Gothic" w:hAnsi="Simplified Arabic" w:cs="Simplified Arabic" w:hint="cs"/>
          <w:rtl/>
          <w:lang w:val="en-US" w:eastAsia="en-US"/>
        </w:rPr>
        <w:t xml:space="preserve"> ديسمبر/كانون الأول،</w:t>
      </w:r>
      <w:r w:rsidR="00E3218B" w:rsidRPr="00E3218B">
        <w:rPr>
          <w:rFonts w:ascii="Simplified Arabic" w:eastAsia="Malgun Gothic" w:hAnsi="Simplified Arabic" w:cs="Simplified Arabic"/>
          <w:rtl/>
          <w:lang w:val="en-GB" w:eastAsia="en-US" w:bidi="ar-EG"/>
        </w:rPr>
        <w:t xml:space="preserve"> قدمت</w:t>
      </w:r>
      <w:r w:rsidR="001F38DE">
        <w:rPr>
          <w:rFonts w:ascii="Simplified Arabic" w:eastAsia="Malgun Gothic" w:hAnsi="Simplified Arabic" w:cs="Simplified Arabic" w:hint="cs"/>
          <w:rtl/>
          <w:lang w:val="en-GB" w:eastAsia="en-US" w:bidi="ar-EG"/>
        </w:rPr>
        <w:t xml:space="preserve"> السيدة</w:t>
      </w:r>
      <w:r w:rsidR="00E3218B" w:rsidRPr="00E3218B">
        <w:rPr>
          <w:rFonts w:ascii="Simplified Arabic" w:eastAsia="Malgun Gothic" w:hAnsi="Simplified Arabic" w:cs="Simplified Arabic"/>
          <w:rtl/>
          <w:lang w:val="en-GB" w:eastAsia="en-US" w:bidi="ar-EG"/>
        </w:rPr>
        <w:t xml:space="preserve"> جيفري براون، متحدثة </w:t>
      </w:r>
      <w:r w:rsidR="00E3218B" w:rsidRPr="00E3218B">
        <w:rPr>
          <w:rFonts w:ascii="Simplified Arabic" w:eastAsia="Malgun Gothic" w:hAnsi="Simplified Arabic" w:cs="Simplified Arabic" w:hint="cs"/>
          <w:rtl/>
          <w:lang w:val="en-GB" w:eastAsia="en-US" w:bidi="ar-EG"/>
        </w:rPr>
        <w:t>بالنيابة عن</w:t>
      </w:r>
      <w:r w:rsidR="00E3218B" w:rsidRPr="00E3218B">
        <w:rPr>
          <w:rFonts w:ascii="Simplified Arabic" w:eastAsia="Malgun Gothic" w:hAnsi="Simplified Arabic" w:cs="Simplified Arabic"/>
          <w:rtl/>
          <w:lang w:val="en-GB" w:eastAsia="en-US" w:bidi="ar-EG"/>
        </w:rPr>
        <w:t xml:space="preserve"> </w:t>
      </w:r>
      <w:r w:rsidR="001F38DE">
        <w:rPr>
          <w:rFonts w:ascii="Simplified Arabic" w:eastAsia="Malgun Gothic" w:hAnsi="Simplified Arabic" w:cs="Simplified Arabic" w:hint="cs"/>
          <w:rtl/>
          <w:lang w:val="en-GB" w:eastAsia="en-US" w:bidi="ar-EG"/>
        </w:rPr>
        <w:t xml:space="preserve">السيد </w:t>
      </w:r>
      <w:r w:rsidR="00E3218B" w:rsidRPr="00E3218B">
        <w:rPr>
          <w:rFonts w:ascii="Simplified Arabic" w:eastAsia="Malgun Gothic" w:hAnsi="Simplified Arabic" w:cs="Simplified Arabic"/>
          <w:rtl/>
          <w:lang w:val="en-GB" w:eastAsia="en-US" w:bidi="ar-EG"/>
        </w:rPr>
        <w:t xml:space="preserve">أوكوري، التقرير عن أوراق </w:t>
      </w:r>
      <w:r w:rsidR="00E3218B" w:rsidRPr="00E3218B">
        <w:rPr>
          <w:rFonts w:ascii="Simplified Arabic" w:eastAsia="Malgun Gothic" w:hAnsi="Simplified Arabic" w:cs="Simplified Arabic" w:hint="cs"/>
          <w:rtl/>
          <w:lang w:val="en-GB" w:eastAsia="en-US" w:bidi="ar-EG"/>
        </w:rPr>
        <w:t>التفويض</w:t>
      </w:r>
      <w:r w:rsidR="00E3218B" w:rsidRPr="00E3218B">
        <w:rPr>
          <w:rFonts w:ascii="Simplified Arabic" w:eastAsia="Malgun Gothic" w:hAnsi="Simplified Arabic" w:cs="Simplified Arabic"/>
          <w:lang w:val="en-GB" w:eastAsia="en-US" w:bidi="ar-EG"/>
        </w:rPr>
        <w:t>(</w:t>
      </w:r>
      <w:r w:rsidR="00E3218B" w:rsidRPr="00D94D8B">
        <w:rPr>
          <w:rFonts w:asciiTheme="majorBidi" w:eastAsia="Malgun Gothic" w:hAnsiTheme="majorBidi" w:cstheme="majorBidi"/>
          <w:lang w:val="en-GB" w:eastAsia="en-US" w:bidi="ar-EG"/>
        </w:rPr>
        <w:t>CBD/</w:t>
      </w:r>
      <w:r w:rsidR="00461489">
        <w:rPr>
          <w:rFonts w:asciiTheme="majorBidi" w:eastAsia="Malgun Gothic" w:hAnsiTheme="majorBidi" w:cstheme="majorBidi"/>
          <w:lang w:val="en-GB" w:eastAsia="en-US" w:bidi="ar-EG"/>
        </w:rPr>
        <w:t>CP</w:t>
      </w:r>
      <w:r w:rsidR="00461489" w:rsidRPr="00D94D8B">
        <w:rPr>
          <w:rFonts w:asciiTheme="majorBidi" w:eastAsia="Malgun Gothic" w:hAnsiTheme="majorBidi" w:cstheme="majorBidi"/>
          <w:lang w:val="en-GB" w:eastAsia="en-US" w:bidi="ar-EG"/>
        </w:rPr>
        <w:t>/</w:t>
      </w:r>
      <w:r w:rsidR="00461489">
        <w:rPr>
          <w:rFonts w:asciiTheme="majorBidi" w:eastAsia="Malgun Gothic" w:hAnsiTheme="majorBidi" w:cstheme="majorBidi"/>
          <w:lang w:val="en-GB" w:eastAsia="en-US" w:bidi="ar-EG"/>
        </w:rPr>
        <w:t>M</w:t>
      </w:r>
      <w:r w:rsidR="00E3218B" w:rsidRPr="00D94D8B">
        <w:rPr>
          <w:rFonts w:asciiTheme="majorBidi" w:eastAsia="Malgun Gothic" w:hAnsiTheme="majorBidi" w:cstheme="majorBidi"/>
          <w:lang w:val="en-GB" w:eastAsia="en-US" w:bidi="ar-EG"/>
        </w:rPr>
        <w:t>OP/</w:t>
      </w:r>
      <w:r w:rsidR="00461489">
        <w:rPr>
          <w:rFonts w:asciiTheme="majorBidi" w:eastAsia="Malgun Gothic" w:hAnsiTheme="majorBidi" w:cstheme="majorBidi"/>
          <w:lang w:val="en-GB" w:eastAsia="en-US" w:bidi="ar-EG"/>
        </w:rPr>
        <w:t>10</w:t>
      </w:r>
      <w:r w:rsidR="00E3218B" w:rsidRPr="00D94D8B">
        <w:rPr>
          <w:rFonts w:asciiTheme="majorBidi" w:eastAsia="Malgun Gothic" w:hAnsiTheme="majorBidi" w:cstheme="majorBidi"/>
          <w:lang w:val="en-GB" w:eastAsia="en-US" w:bidi="ar-EG"/>
        </w:rPr>
        <w:t>/INF/</w:t>
      </w:r>
      <w:r w:rsidR="00461489">
        <w:rPr>
          <w:rFonts w:asciiTheme="majorBidi" w:eastAsia="Malgun Gothic" w:hAnsiTheme="majorBidi" w:cstheme="majorBidi"/>
          <w:lang w:val="en-GB" w:eastAsia="en-US" w:bidi="ar-EG"/>
        </w:rPr>
        <w:t>9</w:t>
      </w:r>
      <w:r w:rsidR="00E3218B" w:rsidRPr="00D94D8B">
        <w:rPr>
          <w:rFonts w:asciiTheme="majorBidi" w:eastAsia="Malgun Gothic" w:hAnsiTheme="majorBidi" w:cstheme="majorBidi"/>
          <w:lang w:val="en-GB" w:eastAsia="en-US" w:bidi="ar-EG"/>
        </w:rPr>
        <w:t>/Rev.1</w:t>
      </w:r>
      <w:r w:rsidR="00E3218B" w:rsidRPr="00E3218B">
        <w:rPr>
          <w:rFonts w:ascii="Simplified Arabic" w:eastAsia="Malgun Gothic" w:hAnsi="Simplified Arabic" w:cs="Simplified Arabic"/>
          <w:lang w:val="en-GB" w:eastAsia="en-US" w:bidi="ar-EG"/>
        </w:rPr>
        <w:t xml:space="preserve">) </w:t>
      </w:r>
      <w:r w:rsidR="00E3218B" w:rsidRPr="00E3218B">
        <w:rPr>
          <w:rFonts w:ascii="Simplified Arabic" w:eastAsia="Malgun Gothic" w:hAnsi="Simplified Arabic" w:cs="Simplified Arabic" w:hint="cs"/>
          <w:rtl/>
          <w:lang w:val="en-GB" w:eastAsia="en-US" w:bidi="ar-EG"/>
        </w:rPr>
        <w:t>. وأبلغت</w:t>
      </w:r>
      <w:r w:rsidR="00E3218B" w:rsidRPr="00E3218B">
        <w:rPr>
          <w:rFonts w:ascii="Simplified Arabic" w:eastAsia="Malgun Gothic" w:hAnsi="Simplified Arabic" w:cs="Simplified Arabic"/>
          <w:rtl/>
          <w:lang w:val="en-GB" w:eastAsia="en-US" w:bidi="ar-EG"/>
        </w:rPr>
        <w:t xml:space="preserve"> مؤتمر الأطراف</w:t>
      </w:r>
      <w:r w:rsidR="00461489">
        <w:rPr>
          <w:rFonts w:ascii="Simplified Arabic" w:eastAsia="Malgun Gothic" w:hAnsi="Simplified Arabic" w:cs="Simplified Arabic"/>
          <w:lang w:val="en-GB" w:eastAsia="en-US" w:bidi="ar-EG"/>
        </w:rPr>
        <w:t xml:space="preserve"> </w:t>
      </w:r>
      <w:r w:rsidR="00461489">
        <w:rPr>
          <w:rFonts w:ascii="Simplified Arabic" w:eastAsia="Malgun Gothic" w:hAnsi="Simplified Arabic" w:cs="Simplified Arabic" w:hint="cs"/>
          <w:rtl/>
          <w:lang w:val="en-GB" w:eastAsia="en-US" w:bidi="ar-EG"/>
        </w:rPr>
        <w:t>العامل كاجتماع للأطراف في بروتوكول قرطاجنة</w:t>
      </w:r>
      <w:r w:rsidR="00E3218B" w:rsidRPr="00E3218B">
        <w:rPr>
          <w:rFonts w:ascii="Simplified Arabic" w:eastAsia="Malgun Gothic" w:hAnsi="Simplified Arabic" w:cs="Simplified Arabic"/>
          <w:rtl/>
          <w:lang w:val="en-GB" w:eastAsia="en-US" w:bidi="ar-EG"/>
        </w:rPr>
        <w:t xml:space="preserve"> أنه تم تسجيل </w:t>
      </w:r>
      <w:r w:rsidR="00461489">
        <w:rPr>
          <w:rFonts w:ascii="Simplified Arabic" w:eastAsia="Malgun Gothic" w:hAnsi="Simplified Arabic" w:cs="Simplified Arabic"/>
          <w:lang w:val="en-GB" w:eastAsia="en-US" w:bidi="ar-EG"/>
        </w:rPr>
        <w:t>168</w:t>
      </w:r>
      <w:r w:rsidR="00E3218B" w:rsidRPr="00E3218B">
        <w:rPr>
          <w:rFonts w:ascii="Simplified Arabic" w:eastAsia="Malgun Gothic" w:hAnsi="Simplified Arabic" w:cs="Simplified Arabic"/>
          <w:rtl/>
          <w:lang w:val="en-GB" w:eastAsia="en-US" w:bidi="ar-EG"/>
        </w:rPr>
        <w:t xml:space="preserve"> </w:t>
      </w:r>
      <w:r w:rsidR="00461489">
        <w:rPr>
          <w:rFonts w:ascii="Simplified Arabic" w:eastAsia="Malgun Gothic" w:hAnsi="Simplified Arabic" w:cs="Simplified Arabic" w:hint="cs"/>
          <w:rtl/>
          <w:lang w:val="en-GB" w:eastAsia="en-US"/>
        </w:rPr>
        <w:t>باعتبارهم سيحضرون هذا الاجتماع</w:t>
      </w:r>
      <w:r w:rsidR="00E3218B" w:rsidRPr="00E3218B">
        <w:rPr>
          <w:rFonts w:ascii="Simplified Arabic" w:eastAsia="Malgun Gothic" w:hAnsi="Simplified Arabic" w:cs="Simplified Arabic"/>
          <w:rtl/>
          <w:lang w:val="en-GB" w:eastAsia="en-US" w:bidi="ar-EG"/>
        </w:rPr>
        <w:t xml:space="preserve">. </w:t>
      </w:r>
      <w:r w:rsidR="00E3218B" w:rsidRPr="00E3218B">
        <w:rPr>
          <w:rFonts w:ascii="Simplified Arabic" w:eastAsia="Malgun Gothic" w:hAnsi="Simplified Arabic" w:cs="Simplified Arabic" w:hint="cs"/>
          <w:rtl/>
          <w:lang w:val="en-GB" w:eastAsia="en-US" w:bidi="ar-EG"/>
        </w:rPr>
        <w:t>وقام</w:t>
      </w:r>
      <w:r w:rsidR="00E3218B" w:rsidRPr="00E3218B">
        <w:rPr>
          <w:rFonts w:ascii="Simplified Arabic" w:eastAsia="Malgun Gothic" w:hAnsi="Simplified Arabic" w:cs="Simplified Arabic"/>
          <w:rtl/>
          <w:lang w:val="en-GB" w:eastAsia="en-US" w:bidi="ar-EG"/>
        </w:rPr>
        <w:t xml:space="preserve"> المكتب</w:t>
      </w:r>
      <w:r w:rsidR="00E3218B" w:rsidRPr="00E3218B">
        <w:rPr>
          <w:rFonts w:ascii="Simplified Arabic" w:eastAsia="Malgun Gothic" w:hAnsi="Simplified Arabic" w:cs="Simplified Arabic" w:hint="cs"/>
          <w:rtl/>
          <w:lang w:val="en-GB" w:eastAsia="en-US" w:bidi="ar-EG"/>
        </w:rPr>
        <w:t xml:space="preserve"> بتفحص</w:t>
      </w:r>
      <w:r w:rsidR="00E3218B" w:rsidRPr="00E3218B">
        <w:rPr>
          <w:rFonts w:ascii="Simplified Arabic" w:eastAsia="Malgun Gothic" w:hAnsi="Simplified Arabic" w:cs="Simplified Arabic"/>
          <w:rtl/>
          <w:lang w:val="en-GB" w:eastAsia="en-US" w:bidi="ar-EG"/>
        </w:rPr>
        <w:t xml:space="preserve"> وثائق تفويض ممثلي </w:t>
      </w:r>
      <w:r w:rsidR="00461489">
        <w:rPr>
          <w:rFonts w:ascii="Simplified Arabic" w:eastAsia="Malgun Gothic" w:hAnsi="Simplified Arabic" w:cs="Simplified Arabic"/>
          <w:lang w:val="en-US" w:eastAsia="en-US" w:bidi="ar-EG"/>
        </w:rPr>
        <w:t>148</w:t>
      </w:r>
      <w:r w:rsidR="00E3218B" w:rsidRPr="00E3218B">
        <w:rPr>
          <w:rFonts w:ascii="Simplified Arabic" w:eastAsia="Malgun Gothic" w:hAnsi="Simplified Arabic" w:cs="Simplified Arabic"/>
          <w:rtl/>
          <w:lang w:val="en-GB" w:eastAsia="en-US" w:bidi="ar-EG"/>
        </w:rPr>
        <w:t xml:space="preserve"> طرفا </w:t>
      </w:r>
      <w:r w:rsidR="00E3218B" w:rsidRPr="00E3218B">
        <w:rPr>
          <w:rFonts w:ascii="Simplified Arabic" w:eastAsia="Malgun Gothic" w:hAnsi="Simplified Arabic" w:cs="Simplified Arabic" w:hint="cs"/>
          <w:rtl/>
          <w:lang w:val="en-GB" w:eastAsia="en-US" w:bidi="ar-EG"/>
        </w:rPr>
        <w:t>حضروا</w:t>
      </w:r>
      <w:r w:rsidR="00E3218B" w:rsidRPr="00E3218B">
        <w:rPr>
          <w:rFonts w:ascii="Simplified Arabic" w:eastAsia="Malgun Gothic" w:hAnsi="Simplified Arabic" w:cs="Simplified Arabic"/>
          <w:rtl/>
          <w:lang w:val="en-GB" w:eastAsia="en-US" w:bidi="ar-EG"/>
        </w:rPr>
        <w:t xml:space="preserve"> الاجتماع. وكانت وثائق تفويض </w:t>
      </w:r>
      <w:r w:rsidR="00461489">
        <w:rPr>
          <w:rFonts w:ascii="Simplified Arabic" w:eastAsia="Malgun Gothic" w:hAnsi="Simplified Arabic" w:cs="Simplified Arabic"/>
          <w:lang w:val="en-GB" w:eastAsia="en-US" w:bidi="ar-EG"/>
        </w:rPr>
        <w:t>135</w:t>
      </w:r>
      <w:r w:rsidR="00E3218B" w:rsidRPr="00E3218B">
        <w:rPr>
          <w:rFonts w:ascii="Simplified Arabic" w:eastAsia="Malgun Gothic" w:hAnsi="Simplified Arabic" w:cs="Simplified Arabic"/>
          <w:rtl/>
          <w:lang w:val="en-GB" w:eastAsia="en-US" w:bidi="ar-EG"/>
        </w:rPr>
        <w:t xml:space="preserve"> وفدا ممتثلة تماما للمادة 18 من النظام الداخلي، في حين </w:t>
      </w:r>
      <w:r w:rsidR="00E3218B" w:rsidRPr="00E3218B">
        <w:rPr>
          <w:rFonts w:ascii="Simplified Arabic" w:eastAsia="Malgun Gothic" w:hAnsi="Simplified Arabic" w:cs="Simplified Arabic" w:hint="cs"/>
          <w:rtl/>
          <w:lang w:val="en-GB" w:eastAsia="en-US" w:bidi="ar-EG"/>
        </w:rPr>
        <w:t>لم تمتثل</w:t>
      </w:r>
      <w:r w:rsidR="00E3218B" w:rsidRPr="00E3218B">
        <w:rPr>
          <w:rFonts w:ascii="Simplified Arabic" w:eastAsia="Malgun Gothic" w:hAnsi="Simplified Arabic" w:cs="Simplified Arabic"/>
          <w:rtl/>
          <w:lang w:val="en-GB" w:eastAsia="en-US" w:bidi="ar-EG"/>
        </w:rPr>
        <w:t xml:space="preserve"> وثائق تفويض </w:t>
      </w:r>
      <w:r w:rsidR="00461489">
        <w:rPr>
          <w:rFonts w:ascii="Simplified Arabic" w:eastAsia="Malgun Gothic" w:hAnsi="Simplified Arabic" w:cs="Simplified Arabic"/>
          <w:lang w:val="en-GB" w:eastAsia="en-US" w:bidi="ar-EG"/>
        </w:rPr>
        <w:t>13</w:t>
      </w:r>
      <w:r w:rsidR="00E3218B" w:rsidRPr="00E3218B">
        <w:rPr>
          <w:rFonts w:ascii="Simplified Arabic" w:eastAsia="Malgun Gothic" w:hAnsi="Simplified Arabic" w:cs="Simplified Arabic"/>
          <w:rtl/>
          <w:lang w:val="en-GB" w:eastAsia="en-US" w:bidi="ar-EG"/>
        </w:rPr>
        <w:t xml:space="preserve"> وفدا </w:t>
      </w:r>
      <w:r w:rsidR="00E3218B" w:rsidRPr="00E3218B">
        <w:rPr>
          <w:rFonts w:ascii="Simplified Arabic" w:eastAsia="Malgun Gothic" w:hAnsi="Simplified Arabic" w:cs="Simplified Arabic" w:hint="cs"/>
          <w:rtl/>
          <w:lang w:val="en-GB" w:eastAsia="en-US" w:bidi="ar-EG"/>
        </w:rPr>
        <w:t>بصورة كاملة لها،</w:t>
      </w:r>
      <w:r w:rsidR="00E3218B" w:rsidRPr="00E3218B">
        <w:rPr>
          <w:rFonts w:ascii="Simplified Arabic" w:eastAsia="Malgun Gothic" w:hAnsi="Simplified Arabic" w:cs="Simplified Arabic"/>
          <w:rtl/>
          <w:lang w:val="en-GB" w:eastAsia="en-US" w:bidi="ar-EG"/>
        </w:rPr>
        <w:t xml:space="preserve"> ولم </w:t>
      </w:r>
      <w:r w:rsidR="00E3218B" w:rsidRPr="00E3218B">
        <w:rPr>
          <w:rFonts w:ascii="Simplified Arabic" w:eastAsia="Malgun Gothic" w:hAnsi="Simplified Arabic" w:cs="Simplified Arabic" w:hint="cs"/>
          <w:rtl/>
          <w:lang w:val="en-GB" w:eastAsia="en-US" w:bidi="ar-EG"/>
        </w:rPr>
        <w:t>يكن</w:t>
      </w:r>
      <w:r w:rsidR="00E3218B" w:rsidRPr="00E3218B">
        <w:rPr>
          <w:rFonts w:ascii="Simplified Arabic" w:eastAsia="Malgun Gothic" w:hAnsi="Simplified Arabic" w:cs="Simplified Arabic"/>
          <w:rtl/>
          <w:lang w:val="en-GB" w:eastAsia="en-US" w:bidi="ar-EG"/>
        </w:rPr>
        <w:t xml:space="preserve"> </w:t>
      </w:r>
      <w:r w:rsidR="00461489">
        <w:rPr>
          <w:rFonts w:ascii="Simplified Arabic" w:eastAsia="Malgun Gothic" w:hAnsi="Simplified Arabic" w:cs="Simplified Arabic"/>
          <w:lang w:val="en-GB" w:eastAsia="en-US" w:bidi="ar-EG"/>
        </w:rPr>
        <w:t>20</w:t>
      </w:r>
      <w:r w:rsidR="00E3218B" w:rsidRPr="00E3218B">
        <w:rPr>
          <w:rFonts w:ascii="Simplified Arabic" w:eastAsia="Malgun Gothic" w:hAnsi="Simplified Arabic" w:cs="Simplified Arabic"/>
          <w:rtl/>
          <w:lang w:val="en-GB" w:eastAsia="en-US" w:bidi="ar-EG"/>
        </w:rPr>
        <w:t xml:space="preserve"> وفدا</w:t>
      </w:r>
      <w:r w:rsidR="00E3218B" w:rsidRPr="00E3218B">
        <w:rPr>
          <w:rFonts w:ascii="Simplified Arabic" w:eastAsia="Malgun Gothic" w:hAnsi="Simplified Arabic" w:cs="Simplified Arabic" w:hint="cs"/>
          <w:rtl/>
          <w:lang w:val="en-GB" w:eastAsia="en-US" w:bidi="ar-EG"/>
        </w:rPr>
        <w:t xml:space="preserve"> آخر قد قدموا</w:t>
      </w:r>
      <w:r w:rsidR="00E3218B" w:rsidRPr="00E3218B">
        <w:rPr>
          <w:rFonts w:ascii="Simplified Arabic" w:eastAsia="Malgun Gothic" w:hAnsi="Simplified Arabic" w:cs="Simplified Arabic"/>
          <w:rtl/>
          <w:lang w:val="en-GB" w:eastAsia="en-US" w:bidi="ar-EG"/>
        </w:rPr>
        <w:t xml:space="preserve"> وثائق تفويضهم حتى </w:t>
      </w:r>
      <w:r w:rsidR="00E3218B" w:rsidRPr="00E3218B">
        <w:rPr>
          <w:rFonts w:ascii="Simplified Arabic" w:eastAsia="Malgun Gothic" w:hAnsi="Simplified Arabic" w:cs="Simplified Arabic" w:hint="cs"/>
          <w:rtl/>
          <w:lang w:val="en-GB" w:eastAsia="en-US" w:bidi="ar-EG"/>
        </w:rPr>
        <w:t>تاريخه</w:t>
      </w:r>
      <w:r w:rsidR="00E3218B" w:rsidRPr="00E3218B">
        <w:rPr>
          <w:rFonts w:ascii="Simplified Arabic" w:eastAsia="Malgun Gothic" w:hAnsi="Simplified Arabic" w:cs="Simplified Arabic"/>
          <w:lang w:val="en-GB" w:eastAsia="en-US" w:bidi="ar-EG"/>
        </w:rPr>
        <w:t>.</w:t>
      </w:r>
    </w:p>
    <w:p w14:paraId="0E53E8E8" w14:textId="1B3E8D57" w:rsidR="00E3218B" w:rsidRPr="00E3218B" w:rsidRDefault="00E3218B" w:rsidP="00E3218B">
      <w:pPr>
        <w:numPr>
          <w:ilvl w:val="0"/>
          <w:numId w:val="32"/>
        </w:numPr>
        <w:bidi/>
        <w:spacing w:after="120" w:line="216" w:lineRule="auto"/>
        <w:ind w:left="0" w:firstLine="0"/>
        <w:jc w:val="both"/>
        <w:rPr>
          <w:rFonts w:ascii="Simplified Arabic" w:eastAsia="Malgun Gothic" w:hAnsi="Simplified Arabic" w:cs="Simplified Arabic"/>
          <w:rtl/>
          <w:lang w:val="en-GB" w:eastAsia="en-US" w:bidi="ar-EG"/>
        </w:rPr>
      </w:pP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 xml:space="preserve">وقع عدد من رؤساء الوفود على إعلان يفيد بأنهم سيقدمون </w:t>
      </w:r>
      <w:r w:rsidRPr="00E3218B">
        <w:rPr>
          <w:rFonts w:ascii="Simplified Arabic" w:eastAsia="Malgun Gothic" w:hAnsi="Simplified Arabic" w:cs="Simplified Arabic" w:hint="cs"/>
          <w:rtl/>
          <w:lang w:val="en-GB" w:eastAsia="en-US" w:bidi="ar-EG"/>
        </w:rPr>
        <w:t>وثائق تفويضهم</w:t>
      </w:r>
      <w:r w:rsidRPr="00E3218B">
        <w:rPr>
          <w:rFonts w:ascii="Simplified Arabic" w:eastAsia="Malgun Gothic" w:hAnsi="Simplified Arabic" w:cs="Simplified Arabic"/>
          <w:rtl/>
          <w:lang w:val="en-GB" w:eastAsia="en-US" w:bidi="ar-EG"/>
        </w:rPr>
        <w:t>، بالشكل الصحيح وبالنسخة الأصلية، إلى الأمين</w:t>
      </w:r>
      <w:r w:rsidRPr="00E3218B">
        <w:rPr>
          <w:rFonts w:ascii="Simplified Arabic" w:eastAsia="Malgun Gothic" w:hAnsi="Simplified Arabic" w:cs="Simplified Arabic" w:hint="cs"/>
          <w:rtl/>
          <w:lang w:val="en-GB" w:eastAsia="en-US" w:bidi="ar-EG"/>
        </w:rPr>
        <w:t>ة</w:t>
      </w:r>
      <w:r w:rsidRPr="00E3218B">
        <w:rPr>
          <w:rFonts w:ascii="Simplified Arabic" w:eastAsia="Malgun Gothic" w:hAnsi="Simplified Arabic" w:cs="Simplified Arabic"/>
          <w:rtl/>
          <w:lang w:val="en-GB" w:eastAsia="en-US" w:bidi="ar-EG"/>
        </w:rPr>
        <w:t xml:space="preserve"> التنفيذي</w:t>
      </w:r>
      <w:r w:rsidRPr="00E3218B">
        <w:rPr>
          <w:rFonts w:ascii="Simplified Arabic" w:eastAsia="Malgun Gothic" w:hAnsi="Simplified Arabic" w:cs="Simplified Arabic" w:hint="cs"/>
          <w:rtl/>
          <w:lang w:val="en-GB" w:eastAsia="en-US" w:bidi="ar-EG"/>
        </w:rPr>
        <w:t>ة</w:t>
      </w:r>
      <w:r w:rsidRPr="00E3218B">
        <w:rPr>
          <w:rFonts w:ascii="Simplified Arabic" w:eastAsia="Malgun Gothic" w:hAnsi="Simplified Arabic" w:cs="Simplified Arabic"/>
          <w:rtl/>
          <w:lang w:val="en-GB" w:eastAsia="en-US" w:bidi="ar-EG"/>
        </w:rPr>
        <w:t xml:space="preserve"> في غضون 30 يوما من اختتام الاجتماع وفي موعد لا يتجاوز 19 </w:t>
      </w:r>
      <w:r w:rsidRPr="00E3218B">
        <w:rPr>
          <w:rFonts w:ascii="Simplified Arabic" w:eastAsia="Malgun Gothic" w:hAnsi="Simplified Arabic" w:cs="Simplified Arabic" w:hint="cs"/>
          <w:rtl/>
          <w:lang w:val="en-GB" w:eastAsia="en-US" w:bidi="ar-EG"/>
        </w:rPr>
        <w:t>يناير</w:t>
      </w:r>
      <w:r w:rsidRPr="00E3218B">
        <w:rPr>
          <w:rFonts w:ascii="Simplified Arabic" w:eastAsia="Malgun Gothic" w:hAnsi="Simplified Arabic" w:cs="Simplified Arabic"/>
          <w:rtl/>
          <w:lang w:val="en-GB" w:eastAsia="en-US" w:bidi="ar-EG"/>
        </w:rPr>
        <w:t>/</w:t>
      </w:r>
      <w:r w:rsidRPr="00E3218B">
        <w:rPr>
          <w:rFonts w:ascii="Simplified Arabic" w:eastAsia="Malgun Gothic" w:hAnsi="Simplified Arabic" w:cs="Simplified Arabic" w:hint="cs"/>
          <w:rtl/>
          <w:lang w:val="en-GB" w:eastAsia="en-US" w:bidi="ar-EG"/>
        </w:rPr>
        <w:t xml:space="preserve">كانون الثاني </w:t>
      </w:r>
      <w:r w:rsidRPr="00E3218B">
        <w:rPr>
          <w:rFonts w:ascii="Simplified Arabic" w:eastAsia="Malgun Gothic" w:hAnsi="Simplified Arabic" w:cs="Simplified Arabic"/>
          <w:rtl/>
          <w:lang w:val="en-GB" w:eastAsia="en-US" w:bidi="ar-EG"/>
        </w:rPr>
        <w:t xml:space="preserve">2023. </w:t>
      </w: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تمشيا مع الممارسة السابقة، وافق مؤتمر الأطراف</w:t>
      </w:r>
      <w:r w:rsidR="00461489">
        <w:rPr>
          <w:rFonts w:ascii="Simplified Arabic" w:eastAsia="Malgun Gothic" w:hAnsi="Simplified Arabic" w:cs="Simplified Arabic"/>
          <w:lang w:val="en-GB" w:eastAsia="en-US" w:bidi="ar-EG"/>
        </w:rPr>
        <w:t xml:space="preserve"> </w:t>
      </w:r>
      <w:r w:rsidR="00461489">
        <w:rPr>
          <w:rFonts w:ascii="Simplified Arabic" w:eastAsia="Malgun Gothic" w:hAnsi="Simplified Arabic" w:cs="Simplified Arabic" w:hint="cs"/>
          <w:rtl/>
          <w:lang w:val="en-GB" w:eastAsia="en-US" w:bidi="ar-EG"/>
        </w:rPr>
        <w:t>العامل كاجتماع للأطراف في بروتوكول قرطاجنة</w:t>
      </w:r>
      <w:r w:rsidRPr="00E3218B">
        <w:rPr>
          <w:rFonts w:ascii="Simplified Arabic" w:eastAsia="Malgun Gothic" w:hAnsi="Simplified Arabic" w:cs="Simplified Arabic"/>
          <w:rtl/>
          <w:lang w:val="en-GB" w:eastAsia="en-US" w:bidi="ar-EG"/>
        </w:rPr>
        <w:t xml:space="preserve"> على اقتراح المكتب بالسماح للوفود التي لم تقدم بعد وثائق تفويضها أو التي قدمت وثائق تفويض لا تمتثل بالكامل لأحكام القاعدة 18 بالمشاركة في الاجتماع على أساس مؤقت</w:t>
      </w:r>
      <w:r w:rsidRPr="00E3218B">
        <w:rPr>
          <w:rFonts w:ascii="Simplified Arabic" w:eastAsia="Malgun Gothic" w:hAnsi="Simplified Arabic" w:cs="Simplified Arabic"/>
          <w:lang w:val="en-GB" w:eastAsia="en-US" w:bidi="ar-EG"/>
        </w:rPr>
        <w:t>.</w:t>
      </w:r>
    </w:p>
    <w:p w14:paraId="441ACD05" w14:textId="70C33F48" w:rsidR="00E3218B" w:rsidRPr="00E3218B" w:rsidRDefault="00E3218B" w:rsidP="00E3218B">
      <w:pPr>
        <w:numPr>
          <w:ilvl w:val="0"/>
          <w:numId w:val="32"/>
        </w:numPr>
        <w:bidi/>
        <w:spacing w:after="120" w:line="216" w:lineRule="auto"/>
        <w:ind w:left="0" w:firstLine="0"/>
        <w:jc w:val="both"/>
        <w:rPr>
          <w:rFonts w:ascii="Simplified Arabic" w:eastAsia="Malgun Gothic" w:hAnsi="Simplified Arabic" w:cs="Simplified Arabic"/>
          <w:rtl/>
          <w:lang w:val="en-GB" w:eastAsia="en-US" w:bidi="ar-EG"/>
        </w:rPr>
      </w:pP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 xml:space="preserve">بحلول </w:t>
      </w:r>
      <w:r w:rsidR="00461489">
        <w:rPr>
          <w:rFonts w:ascii="Simplified Arabic" w:eastAsia="Malgun Gothic" w:hAnsi="Simplified Arabic" w:cs="Simplified Arabic"/>
          <w:lang w:val="en-GB" w:eastAsia="en-US" w:bidi="ar-EG"/>
        </w:rPr>
        <w:t>18</w:t>
      </w:r>
      <w:r w:rsidRPr="00E3218B">
        <w:rPr>
          <w:rFonts w:ascii="Simplified Arabic" w:eastAsia="Malgun Gothic" w:hAnsi="Simplified Arabic" w:cs="Simplified Arabic"/>
          <w:rtl/>
          <w:lang w:val="en-GB" w:eastAsia="en-US" w:bidi="ar-EG"/>
        </w:rPr>
        <w:t xml:space="preserve"> </w:t>
      </w:r>
      <w:r w:rsidRPr="00E3218B">
        <w:rPr>
          <w:rFonts w:ascii="Simplified Arabic" w:eastAsia="Malgun Gothic" w:hAnsi="Simplified Arabic" w:cs="Simplified Arabic" w:hint="cs"/>
          <w:rtl/>
          <w:lang w:val="en-GB" w:eastAsia="en-US" w:bidi="ar-EG"/>
        </w:rPr>
        <w:t>ديسمبر</w:t>
      </w:r>
      <w:r w:rsidRPr="00E3218B">
        <w:rPr>
          <w:rFonts w:ascii="Simplified Arabic" w:eastAsia="Malgun Gothic" w:hAnsi="Simplified Arabic" w:cs="Simplified Arabic"/>
          <w:rtl/>
          <w:lang w:val="en-GB" w:eastAsia="en-US" w:bidi="ar-EG"/>
        </w:rPr>
        <w:t>/</w:t>
      </w:r>
      <w:r w:rsidRPr="00E3218B">
        <w:rPr>
          <w:rFonts w:ascii="Simplified Arabic" w:eastAsia="Malgun Gothic" w:hAnsi="Simplified Arabic" w:cs="Simplified Arabic" w:hint="cs"/>
          <w:rtl/>
          <w:lang w:val="en-GB" w:eastAsia="en-US" w:bidi="ar-EG"/>
        </w:rPr>
        <w:t>كانون الأول</w:t>
      </w:r>
      <w:r w:rsidRPr="00E3218B">
        <w:rPr>
          <w:rFonts w:ascii="Simplified Arabic" w:eastAsia="Malgun Gothic" w:hAnsi="Simplified Arabic" w:cs="Simplified Arabic"/>
          <w:rtl/>
          <w:lang w:val="en-GB" w:eastAsia="en-US" w:bidi="ar-EG"/>
        </w:rPr>
        <w:t xml:space="preserve"> 2022، </w:t>
      </w:r>
      <w:r w:rsidRPr="00E3218B">
        <w:rPr>
          <w:rFonts w:ascii="Simplified Arabic" w:eastAsia="Malgun Gothic" w:hAnsi="Simplified Arabic" w:cs="Simplified Arabic" w:hint="cs"/>
          <w:rtl/>
          <w:lang w:val="en-GB" w:eastAsia="en-US" w:bidi="ar-EG"/>
        </w:rPr>
        <w:t xml:space="preserve">تم تلقي </w:t>
      </w:r>
      <w:r w:rsidRPr="00E3218B">
        <w:rPr>
          <w:rFonts w:ascii="Simplified Arabic" w:eastAsia="Malgun Gothic" w:hAnsi="Simplified Arabic" w:cs="Simplified Arabic"/>
          <w:rtl/>
          <w:lang w:val="en-GB" w:eastAsia="en-US" w:bidi="ar-EG"/>
        </w:rPr>
        <w:t>وثائق التفويض الرسمية</w:t>
      </w:r>
      <w:r w:rsidRPr="00E3218B">
        <w:rPr>
          <w:rFonts w:ascii="Simplified Arabic" w:eastAsia="Malgun Gothic" w:hAnsi="Simplified Arabic" w:cs="Simplified Arabic" w:hint="cs"/>
          <w:rtl/>
          <w:lang w:val="en-GB" w:eastAsia="en-US" w:bidi="ar-EG"/>
        </w:rPr>
        <w:t xml:space="preserve"> الصادرة</w:t>
      </w:r>
      <w:r w:rsidRPr="00E3218B">
        <w:rPr>
          <w:rFonts w:ascii="Simplified Arabic" w:eastAsia="Malgun Gothic" w:hAnsi="Simplified Arabic" w:cs="Simplified Arabic"/>
          <w:rtl/>
          <w:lang w:val="en-GB" w:eastAsia="en-US" w:bidi="ar-EG"/>
        </w:rPr>
        <w:t xml:space="preserve"> عن رئيس الدولة أو الحكومة أو وزير الخارجية أو</w:t>
      </w:r>
      <w:r w:rsidRPr="00E3218B">
        <w:rPr>
          <w:rFonts w:ascii="Simplified Arabic" w:eastAsia="Malgun Gothic" w:hAnsi="Simplified Arabic" w:cs="Simplified Arabic" w:hint="cs"/>
          <w:rtl/>
          <w:lang w:val="en-GB" w:eastAsia="en-US" w:bidi="ar-EG"/>
        </w:rPr>
        <w:t xml:space="preserve"> عن السلطة المختصة</w:t>
      </w:r>
      <w:r w:rsidRPr="00E3218B">
        <w:rPr>
          <w:rFonts w:ascii="Simplified Arabic" w:eastAsia="Malgun Gothic" w:hAnsi="Simplified Arabic" w:cs="Simplified Arabic"/>
          <w:rtl/>
          <w:lang w:val="en-GB" w:eastAsia="en-US" w:bidi="ar-EG"/>
        </w:rPr>
        <w:t xml:space="preserve"> في حالة منظمة تكامل اقتصادي إقليمية، على النحو المنصوص عليه في </w:t>
      </w:r>
      <w:r w:rsidRPr="00E3218B">
        <w:rPr>
          <w:rFonts w:ascii="Simplified Arabic" w:eastAsia="Malgun Gothic" w:hAnsi="Simplified Arabic" w:cs="Simplified Arabic" w:hint="cs"/>
          <w:rtl/>
          <w:lang w:val="en-GB" w:eastAsia="en-US" w:bidi="ar-EG"/>
        </w:rPr>
        <w:t>المادة</w:t>
      </w:r>
      <w:r w:rsidRPr="00E3218B">
        <w:rPr>
          <w:rFonts w:ascii="Simplified Arabic" w:eastAsia="Malgun Gothic" w:hAnsi="Simplified Arabic" w:cs="Simplified Arabic"/>
          <w:rtl/>
          <w:lang w:val="en-GB" w:eastAsia="en-US" w:bidi="ar-EG"/>
        </w:rPr>
        <w:t xml:space="preserve"> 18 من </w:t>
      </w:r>
      <w:r w:rsidRPr="00E3218B">
        <w:rPr>
          <w:rFonts w:ascii="Simplified Arabic" w:eastAsia="Malgun Gothic" w:hAnsi="Simplified Arabic" w:cs="Simplified Arabic" w:hint="cs"/>
          <w:rtl/>
          <w:lang w:val="en-GB" w:eastAsia="en-US" w:bidi="ar-EG"/>
        </w:rPr>
        <w:t>النظام الداخلي،</w:t>
      </w:r>
      <w:r w:rsidRPr="00E3218B">
        <w:rPr>
          <w:rFonts w:ascii="Simplified Arabic" w:eastAsia="Malgun Gothic" w:hAnsi="Simplified Arabic" w:cs="Simplified Arabic"/>
          <w:rtl/>
          <w:lang w:val="en-GB" w:eastAsia="en-US" w:bidi="ar-EG"/>
        </w:rPr>
        <w:t xml:space="preserve"> لممثلي الأطراف الـ </w:t>
      </w:r>
      <w:r w:rsidR="004A1A57">
        <w:rPr>
          <w:rFonts w:ascii="Simplified Arabic" w:eastAsia="Malgun Gothic" w:hAnsi="Simplified Arabic" w:cs="Simplified Arabic"/>
          <w:lang w:val="en-GB" w:eastAsia="en-US" w:bidi="ar-EG"/>
        </w:rPr>
        <w:t>153</w:t>
      </w:r>
      <w:r w:rsidRPr="00E3218B">
        <w:rPr>
          <w:rFonts w:ascii="Simplified Arabic" w:eastAsia="Malgun Gothic" w:hAnsi="Simplified Arabic" w:cs="Simplified Arabic"/>
          <w:rtl/>
          <w:lang w:val="en-GB" w:eastAsia="en-US" w:bidi="ar-EG"/>
        </w:rPr>
        <w:t xml:space="preserve"> التالي</w:t>
      </w:r>
      <w:r w:rsidRPr="00E3218B">
        <w:rPr>
          <w:rFonts w:ascii="Simplified Arabic" w:eastAsia="Malgun Gothic" w:hAnsi="Simplified Arabic" w:cs="Simplified Arabic" w:hint="cs"/>
          <w:rtl/>
          <w:lang w:val="en-GB" w:eastAsia="en-US" w:bidi="ar-EG"/>
        </w:rPr>
        <w:t>ين</w:t>
      </w:r>
      <w:r w:rsidRPr="00E3218B">
        <w:rPr>
          <w:rFonts w:ascii="Simplified Arabic" w:eastAsia="Malgun Gothic" w:hAnsi="Simplified Arabic" w:cs="Simplified Arabic"/>
          <w:rtl/>
          <w:lang w:val="en-GB" w:eastAsia="en-US" w:bidi="ar-EG"/>
        </w:rPr>
        <w:t xml:space="preserve"> المشارك</w:t>
      </w:r>
      <w:r w:rsidRPr="00E3218B">
        <w:rPr>
          <w:rFonts w:ascii="Simplified Arabic" w:eastAsia="Malgun Gothic" w:hAnsi="Simplified Arabic" w:cs="Simplified Arabic" w:hint="cs"/>
          <w:rtl/>
          <w:lang w:val="en-GB" w:eastAsia="en-US" w:bidi="ar-EG"/>
        </w:rPr>
        <w:t>ين</w:t>
      </w:r>
      <w:r w:rsidRPr="00E3218B">
        <w:rPr>
          <w:rFonts w:ascii="Simplified Arabic" w:eastAsia="Malgun Gothic" w:hAnsi="Simplified Arabic" w:cs="Simplified Arabic"/>
          <w:rtl/>
          <w:lang w:val="en-GB" w:eastAsia="en-US" w:bidi="ar-EG"/>
        </w:rPr>
        <w:t xml:space="preserve"> في الجزء الثاني من الاجتماع </w:t>
      </w:r>
      <w:r w:rsidR="004A1A57">
        <w:rPr>
          <w:rFonts w:ascii="Simplified Arabic" w:eastAsia="Malgun Gothic" w:hAnsi="Simplified Arabic" w:cs="Simplified Arabic"/>
          <w:lang w:val="en-GB" w:eastAsia="en-US" w:bidi="ar-EG"/>
        </w:rPr>
        <w:t>ا</w:t>
      </w:r>
      <w:r w:rsidR="004A1A57">
        <w:rPr>
          <w:rFonts w:ascii="Simplified Arabic" w:eastAsia="Malgun Gothic" w:hAnsi="Simplified Arabic" w:cs="Simplified Arabic" w:hint="cs"/>
          <w:rtl/>
          <w:lang w:val="en-GB" w:eastAsia="en-US"/>
        </w:rPr>
        <w:t>لعاشر</w:t>
      </w:r>
      <w:r w:rsidRPr="00E3218B">
        <w:rPr>
          <w:rFonts w:ascii="Simplified Arabic" w:eastAsia="Malgun Gothic" w:hAnsi="Simplified Arabic" w:cs="Simplified Arabic"/>
          <w:rtl/>
          <w:lang w:val="en-GB" w:eastAsia="en-US" w:bidi="ar-EG"/>
        </w:rPr>
        <w:t>: ألبانيا، والجزائر، وأنغولا، وأنتيغوا وبربودا، وأرمينيا، والنمسا، وأذربيجان، وجزر البهاما، والبحرين، وبنغلاديش، وبربادوس، وبيلاروس، وبلجيكا، وبليز، وبنن، وبوتان، و</w:t>
      </w:r>
      <w:r w:rsidRPr="00E3218B">
        <w:rPr>
          <w:rFonts w:ascii="Simplified Arabic" w:eastAsia="Malgun Gothic" w:hAnsi="Simplified Arabic" w:cs="Simplified Arabic" w:hint="cs"/>
          <w:rtl/>
          <w:lang w:val="en-GB" w:eastAsia="en-US" w:bidi="ar-EG"/>
        </w:rPr>
        <w:t xml:space="preserve">دولة </w:t>
      </w:r>
      <w:r w:rsidRPr="00E3218B">
        <w:rPr>
          <w:rFonts w:ascii="Simplified Arabic" w:eastAsia="Malgun Gothic" w:hAnsi="Simplified Arabic" w:cs="Simplified Arabic"/>
          <w:rtl/>
          <w:lang w:val="en-GB" w:eastAsia="en-US" w:bidi="ar-EG"/>
        </w:rPr>
        <w:t xml:space="preserve">بوليفيا </w:t>
      </w:r>
      <w:r w:rsidRPr="00E3218B">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متعددة القوميات، والبوسنة والهرسك، وبوتسوانا، والبرازيل، وبلغاريا، وبوركينا فاسو، وكابو فيردي، وكمبوديا، والكاميرون، وشيلي، والصين، وكولومبيا، وكوستاريكا، وكوت ديفوار، وكرواتيا، وقبرص، وكوبا، و</w:t>
      </w:r>
      <w:r w:rsidRPr="00E3218B">
        <w:rPr>
          <w:rFonts w:ascii="Simplified Arabic" w:eastAsia="Malgun Gothic" w:hAnsi="Simplified Arabic" w:cs="Simplified Arabic" w:hint="cs"/>
          <w:rtl/>
          <w:lang w:val="en-GB" w:eastAsia="en-US" w:bidi="ar-EG"/>
        </w:rPr>
        <w:t xml:space="preserve">جمهورية </w:t>
      </w:r>
      <w:r w:rsidRPr="00E3218B">
        <w:rPr>
          <w:rFonts w:ascii="Simplified Arabic" w:eastAsia="Malgun Gothic" w:hAnsi="Simplified Arabic" w:cs="Simplified Arabic"/>
          <w:rtl/>
          <w:lang w:val="en-GB" w:eastAsia="en-US" w:bidi="ar-EG"/>
        </w:rPr>
        <w:t>التشيك، والد</w:t>
      </w:r>
      <w:r w:rsidRPr="00E3218B">
        <w:rPr>
          <w:rFonts w:ascii="Simplified Arabic" w:eastAsia="Malgun Gothic" w:hAnsi="Simplified Arabic" w:cs="Simplified Arabic" w:hint="cs"/>
          <w:rtl/>
          <w:lang w:val="en-GB" w:eastAsia="en-US" w:bidi="ar-EG"/>
        </w:rPr>
        <w:t>ا</w:t>
      </w:r>
      <w:r w:rsidRPr="00E3218B">
        <w:rPr>
          <w:rFonts w:ascii="Simplified Arabic" w:eastAsia="Malgun Gothic" w:hAnsi="Simplified Arabic" w:cs="Simplified Arabic"/>
          <w:rtl/>
          <w:lang w:val="en-GB" w:eastAsia="en-US" w:bidi="ar-EG"/>
        </w:rPr>
        <w:t>نمرك، و</w:t>
      </w:r>
      <w:r w:rsidRPr="00E3218B">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جمهورية الدومينيك</w:t>
      </w:r>
      <w:r w:rsidRPr="00E3218B">
        <w:rPr>
          <w:rFonts w:ascii="Simplified Arabic" w:eastAsia="Malgun Gothic" w:hAnsi="Simplified Arabic" w:cs="Simplified Arabic" w:hint="cs"/>
          <w:rtl/>
          <w:lang w:val="en-GB" w:eastAsia="en-US" w:bidi="ar-EG"/>
        </w:rPr>
        <w:t>ية</w:t>
      </w:r>
      <w:r w:rsidRPr="00E3218B">
        <w:rPr>
          <w:rFonts w:ascii="Simplified Arabic" w:eastAsia="Malgun Gothic" w:hAnsi="Simplified Arabic" w:cs="Simplified Arabic"/>
          <w:rtl/>
          <w:lang w:val="en-GB" w:eastAsia="en-US" w:bidi="ar-EG"/>
        </w:rPr>
        <w:t xml:space="preserve">، وإكوادور، ومصر، والسلفادور، وإريتريا، وإستونيا، وإسواتيني، وإثيوبيا، والاتحاد الأوروبي، وفيجي، وفنلندا، وفرنسا، وغامبيا، وجورجيا، وألمانيا، وغانا، واليونان، وغرينادا، وغواتيمالا، وغينيا بيساو، وغيانا، </w:t>
      </w:r>
      <w:r w:rsidRPr="00E3218B">
        <w:rPr>
          <w:rFonts w:ascii="Simplified Arabic" w:eastAsia="Malgun Gothic" w:hAnsi="Simplified Arabic" w:cs="Simplified Arabic" w:hint="cs"/>
          <w:rtl/>
          <w:lang w:val="en-GB" w:eastAsia="en-US" w:bidi="ar-EG"/>
        </w:rPr>
        <w:t>وهنغاريا</w:t>
      </w:r>
      <w:r w:rsidRPr="00E3218B">
        <w:rPr>
          <w:rFonts w:ascii="Simplified Arabic" w:eastAsia="Malgun Gothic" w:hAnsi="Simplified Arabic" w:cs="Simplified Arabic"/>
          <w:rtl/>
          <w:lang w:val="en-GB" w:eastAsia="en-US" w:bidi="ar-EG"/>
        </w:rPr>
        <w:t>، والهند، وإندونيسيا، و</w:t>
      </w:r>
      <w:r w:rsidRPr="00E3218B">
        <w:rPr>
          <w:rFonts w:ascii="Simplified Arabic" w:eastAsia="Malgun Gothic" w:hAnsi="Simplified Arabic" w:cs="Simplified Arabic" w:hint="cs"/>
          <w:rtl/>
          <w:lang w:val="en-GB" w:eastAsia="en-US" w:bidi="ar-EG"/>
        </w:rPr>
        <w:t xml:space="preserve">جمهورية </w:t>
      </w:r>
      <w:r w:rsidRPr="00E3218B">
        <w:rPr>
          <w:rFonts w:ascii="Simplified Arabic" w:eastAsia="Malgun Gothic" w:hAnsi="Simplified Arabic" w:cs="Simplified Arabic"/>
          <w:rtl/>
          <w:lang w:val="en-GB" w:eastAsia="en-US" w:bidi="ar-EG"/>
        </w:rPr>
        <w:t>إيران الإسلامية، وأيرلندا، وإيطاليا، وجامايكا، واليابان، وكينيا، وكيريبا</w:t>
      </w:r>
      <w:r w:rsidRPr="00E3218B">
        <w:rPr>
          <w:rFonts w:ascii="Simplified Arabic" w:eastAsia="Malgun Gothic" w:hAnsi="Simplified Arabic" w:cs="Simplified Arabic" w:hint="cs"/>
          <w:rtl/>
          <w:lang w:val="en-GB" w:eastAsia="en-US" w:bidi="ar-EG"/>
        </w:rPr>
        <w:t>س</w:t>
      </w:r>
      <w:r w:rsidRPr="00E3218B">
        <w:rPr>
          <w:rFonts w:ascii="Simplified Arabic" w:eastAsia="Malgun Gothic" w:hAnsi="Simplified Arabic" w:cs="Simplified Arabic"/>
          <w:rtl/>
          <w:lang w:val="en-GB" w:eastAsia="en-US" w:bidi="ar-EG"/>
        </w:rPr>
        <w:t xml:space="preserve">، والكويت، وقيرغيزستان، وليسوتو، وليبريا، وليتوانيا، ولكسمبرغ، ومدغشقر، وملاوي، وجزر </w:t>
      </w:r>
      <w:r w:rsidRPr="00E3218B">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ملديف، ومالطا، وموريتانيا، وموريشيوس، والمكسيك،</w:t>
      </w:r>
      <w:r w:rsidR="008D59BC">
        <w:rPr>
          <w:rFonts w:ascii="Simplified Arabic" w:eastAsia="Malgun Gothic" w:hAnsi="Simplified Arabic" w:cs="Simplified Arabic" w:hint="cs"/>
          <w:rtl/>
          <w:lang w:val="en-GB" w:eastAsia="en-US" w:bidi="ar-EG"/>
        </w:rPr>
        <w:t xml:space="preserve"> </w:t>
      </w:r>
      <w:r w:rsidRPr="00E3218B">
        <w:rPr>
          <w:rFonts w:ascii="Simplified Arabic" w:eastAsia="Malgun Gothic" w:hAnsi="Simplified Arabic" w:cs="Simplified Arabic"/>
          <w:rtl/>
          <w:lang w:val="en-GB" w:eastAsia="en-US" w:bidi="ar-EG"/>
        </w:rPr>
        <w:t>ومنغوليا، والمغرب، وموز</w:t>
      </w:r>
      <w:r w:rsidRPr="00E3218B">
        <w:rPr>
          <w:rFonts w:ascii="Simplified Arabic" w:eastAsia="Malgun Gothic" w:hAnsi="Simplified Arabic" w:cs="Simplified Arabic" w:hint="cs"/>
          <w:rtl/>
          <w:lang w:val="en-GB" w:eastAsia="en-US" w:bidi="ar-EG"/>
        </w:rPr>
        <w:t>ا</w:t>
      </w:r>
      <w:r w:rsidRPr="00E3218B">
        <w:rPr>
          <w:rFonts w:ascii="Simplified Arabic" w:eastAsia="Malgun Gothic" w:hAnsi="Simplified Arabic" w:cs="Simplified Arabic"/>
          <w:rtl/>
          <w:lang w:val="en-GB" w:eastAsia="en-US" w:bidi="ar-EG"/>
        </w:rPr>
        <w:t>مبيق، وناميبيا، وهولندا، ونيوزيلندا، ونيكاراغوا، والنيجر، ونيجيريا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ونيوي</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ومقدونيا الشمالية</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والنرويج</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وعمان</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وبالاو</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وبنما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وباراغواي</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وبيرو</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والفلبين</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وبولندا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والبرتغال</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وقطر</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وجمهورية كوريا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وجمهورية مولدوفا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ورومانيا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ورواندا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وسانت كيتس ونيفيس</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وسانت لوسيا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وساموا، وصربيا، وسيشيل، وسلوفاكيا، وسلوفينيا، وجنوب </w:t>
      </w:r>
      <w:r w:rsidRPr="00E3218B">
        <w:rPr>
          <w:rFonts w:ascii="Simplified Arabic" w:eastAsia="Malgun Gothic" w:hAnsi="Simplified Arabic" w:cs="Simplified Arabic" w:hint="cs"/>
          <w:rtl/>
          <w:lang w:val="en-GB" w:eastAsia="en-US" w:bidi="ar-EG"/>
        </w:rPr>
        <w:t>أ</w:t>
      </w:r>
      <w:r w:rsidRPr="00E3218B">
        <w:rPr>
          <w:rFonts w:ascii="Simplified Arabic" w:eastAsia="Malgun Gothic" w:hAnsi="Simplified Arabic" w:cs="Simplified Arabic"/>
          <w:rtl/>
          <w:lang w:val="en-GB" w:eastAsia="en-US" w:bidi="ar-EG"/>
        </w:rPr>
        <w:t xml:space="preserve">فريقيا، وإسبانيا، ودولة فلسطين، والسودان، وسورينام، والسويد، وسويسرا، والجمهورية العربية السورية، وطاجيكستان، وتايلاند، وتوغو، وتونغا، وترينيداد </w:t>
      </w:r>
      <w:r w:rsidRPr="00E3218B">
        <w:rPr>
          <w:rFonts w:ascii="Simplified Arabic" w:eastAsia="Malgun Gothic" w:hAnsi="Simplified Arabic" w:cs="Simplified Arabic"/>
          <w:rtl/>
          <w:lang w:val="en-GB" w:eastAsia="en-US" w:bidi="ar-EG"/>
        </w:rPr>
        <w:lastRenderedPageBreak/>
        <w:t>وتوباغو، وتونس، وتركيا، وأوغندا، والإمارات العربية المتحدة، والمملكة المتحدة، وجمهورية تنزانيا المتحدة، وأوروغواي، وأوزبكستان، وفييت نام، واليمن، وزامبيا وزمبابوي</w:t>
      </w:r>
      <w:r w:rsidRPr="00E3218B">
        <w:rPr>
          <w:rFonts w:ascii="Simplified Arabic" w:eastAsia="Malgun Gothic" w:hAnsi="Simplified Arabic" w:cs="Simplified Arabic"/>
          <w:lang w:val="en-GB" w:eastAsia="en-US" w:bidi="ar-EG"/>
        </w:rPr>
        <w:t>.</w:t>
      </w:r>
    </w:p>
    <w:p w14:paraId="53381042" w14:textId="28209A0A" w:rsidR="00E3218B" w:rsidRDefault="00E3218B" w:rsidP="00E3218B">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حتى 19 يناير</w:t>
      </w:r>
      <w:r w:rsidRPr="00E3218B">
        <w:rPr>
          <w:rFonts w:ascii="Simplified Arabic" w:eastAsia="Malgun Gothic" w:hAnsi="Simplified Arabic" w:cs="Simplified Arabic" w:hint="cs"/>
          <w:rtl/>
          <w:lang w:val="en-GB" w:eastAsia="en-US" w:bidi="ar-EG"/>
        </w:rPr>
        <w:t>/كانون الثاني</w:t>
      </w:r>
      <w:r w:rsidRPr="00E3218B">
        <w:rPr>
          <w:rFonts w:ascii="Simplified Arabic" w:eastAsia="Malgun Gothic" w:hAnsi="Simplified Arabic" w:cs="Simplified Arabic"/>
          <w:rtl/>
          <w:lang w:val="en-GB" w:eastAsia="en-US" w:bidi="ar-EG"/>
        </w:rPr>
        <w:t xml:space="preserve"> 2023، قدمت </w:t>
      </w:r>
      <w:r w:rsidR="00C4604E">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أطراف</w:t>
      </w:r>
      <w:r w:rsidR="00C4604E">
        <w:rPr>
          <w:rFonts w:ascii="Simplified Arabic" w:eastAsia="Malgun Gothic" w:hAnsi="Simplified Arabic" w:cs="Simplified Arabic" w:hint="cs"/>
          <w:rtl/>
          <w:lang w:val="en-GB" w:eastAsia="en-US" w:bidi="ar-EG"/>
        </w:rPr>
        <w:t xml:space="preserve"> ال</w:t>
      </w:r>
      <w:r w:rsidR="00C4604E">
        <w:rPr>
          <w:rFonts w:ascii="Simplified Arabic" w:eastAsia="Malgun Gothic" w:hAnsi="Simplified Arabic" w:cs="Simplified Arabic" w:hint="cs"/>
          <w:rtl/>
          <w:lang w:val="en-GB" w:eastAsia="en-US"/>
        </w:rPr>
        <w:t>ثمان</w:t>
      </w:r>
      <w:r w:rsidRPr="00E3218B">
        <w:rPr>
          <w:rFonts w:ascii="Simplified Arabic" w:eastAsia="Malgun Gothic" w:hAnsi="Simplified Arabic" w:cs="Simplified Arabic"/>
          <w:rtl/>
          <w:lang w:val="en-GB" w:eastAsia="en-US" w:bidi="ar-EG"/>
        </w:rPr>
        <w:t xml:space="preserve"> </w:t>
      </w:r>
      <w:r w:rsidR="00C4604E">
        <w:rPr>
          <w:rFonts w:ascii="Simplified Arabic" w:eastAsia="Malgun Gothic" w:hAnsi="Simplified Arabic" w:cs="Simplified Arabic" w:hint="cs"/>
          <w:rtl/>
          <w:lang w:val="en-GB" w:eastAsia="en-US" w:bidi="ar-EG"/>
        </w:rPr>
        <w:t>ال</w:t>
      </w:r>
      <w:r w:rsidRPr="00E3218B">
        <w:rPr>
          <w:rFonts w:ascii="Simplified Arabic" w:eastAsia="Malgun Gothic" w:hAnsi="Simplified Arabic" w:cs="Simplified Arabic"/>
          <w:rtl/>
          <w:lang w:val="en-GB" w:eastAsia="en-US" w:bidi="ar-EG"/>
        </w:rPr>
        <w:t>إضافية</w:t>
      </w:r>
      <w:r w:rsidR="00C4604E">
        <w:rPr>
          <w:rFonts w:ascii="Simplified Arabic" w:eastAsia="Malgun Gothic" w:hAnsi="Simplified Arabic" w:cs="Simplified Arabic" w:hint="cs"/>
          <w:rtl/>
          <w:lang w:val="en-GB" w:eastAsia="en-US" w:bidi="ar-EG"/>
        </w:rPr>
        <w:t xml:space="preserve"> التالية</w:t>
      </w:r>
      <w:r w:rsidRPr="00E3218B">
        <w:rPr>
          <w:rFonts w:ascii="Simplified Arabic" w:eastAsia="Malgun Gothic" w:hAnsi="Simplified Arabic" w:cs="Simplified Arabic"/>
          <w:rtl/>
          <w:lang w:val="en-GB" w:eastAsia="en-US" w:bidi="ar-EG"/>
        </w:rPr>
        <w:t xml:space="preserve"> </w:t>
      </w:r>
      <w:r w:rsidRPr="00E3218B">
        <w:rPr>
          <w:rFonts w:ascii="Simplified Arabic" w:eastAsia="Malgun Gothic" w:hAnsi="Simplified Arabic" w:cs="Simplified Arabic" w:hint="cs"/>
          <w:rtl/>
          <w:lang w:val="en-GB" w:eastAsia="en-US" w:bidi="ar-EG"/>
        </w:rPr>
        <w:t>وثائق تفويض</w:t>
      </w:r>
      <w:r w:rsidRPr="00E3218B">
        <w:rPr>
          <w:rFonts w:ascii="Simplified Arabic" w:eastAsia="Malgun Gothic" w:hAnsi="Simplified Arabic" w:cs="Simplified Arabic"/>
          <w:rtl/>
          <w:lang w:val="en-GB" w:eastAsia="en-US" w:bidi="ar-EG"/>
        </w:rPr>
        <w:t xml:space="preserve"> صالحة</w:t>
      </w:r>
      <w:r w:rsidRPr="00E3218B">
        <w:rPr>
          <w:rFonts w:ascii="Simplified Arabic" w:eastAsia="Malgun Gothic" w:hAnsi="Simplified Arabic" w:cs="Simplified Arabic" w:hint="cs"/>
          <w:rtl/>
          <w:lang w:val="en-GB" w:eastAsia="en-US" w:bidi="ar-EG"/>
        </w:rPr>
        <w:t>، وهي</w:t>
      </w:r>
      <w:r w:rsidRPr="00E3218B">
        <w:rPr>
          <w:rFonts w:ascii="Simplified Arabic" w:eastAsia="Malgun Gothic" w:hAnsi="Simplified Arabic" w:cs="Simplified Arabic"/>
          <w:rtl/>
          <w:lang w:val="en-GB" w:eastAsia="en-US" w:bidi="ar-EG"/>
        </w:rPr>
        <w:t xml:space="preserve">: غابون، </w:t>
      </w: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 xml:space="preserve">هندوراس، </w:t>
      </w: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 xml:space="preserve">ماليزيا، </w:t>
      </w:r>
      <w:r w:rsidRPr="00E3218B">
        <w:rPr>
          <w:rFonts w:ascii="Simplified Arabic" w:eastAsia="Malgun Gothic" w:hAnsi="Simplified Arabic" w:cs="Simplified Arabic" w:hint="cs"/>
          <w:rtl/>
          <w:lang w:val="en-GB" w:eastAsia="en-US" w:bidi="ar-EG"/>
        </w:rPr>
        <w:t>و</w:t>
      </w:r>
      <w:r w:rsidRPr="00E3218B">
        <w:rPr>
          <w:rFonts w:ascii="Simplified Arabic" w:eastAsia="Malgun Gothic" w:hAnsi="Simplified Arabic" w:cs="Simplified Arabic"/>
          <w:rtl/>
          <w:lang w:val="en-GB" w:eastAsia="en-US" w:bidi="ar-EG"/>
        </w:rPr>
        <w:t>مالي، والمملكة العربية السعودية، وجزر سليمان، وسري لانكا</w:t>
      </w:r>
      <w:r w:rsidRPr="00E3218B">
        <w:rPr>
          <w:rFonts w:ascii="Simplified Arabic" w:eastAsia="Malgun Gothic" w:hAnsi="Simplified Arabic" w:cs="Simplified Arabic" w:hint="cs"/>
          <w:rtl/>
          <w:lang w:val="en-GB" w:eastAsia="en-US" w:bidi="ar-EG"/>
        </w:rPr>
        <w:t>،</w:t>
      </w:r>
      <w:r w:rsidRPr="00E3218B">
        <w:rPr>
          <w:rFonts w:ascii="Simplified Arabic" w:eastAsia="Malgun Gothic" w:hAnsi="Simplified Arabic" w:cs="Simplified Arabic"/>
          <w:rtl/>
          <w:lang w:val="en-GB" w:eastAsia="en-US" w:bidi="ar-EG"/>
        </w:rPr>
        <w:t xml:space="preserve"> و</w:t>
      </w:r>
      <w:r w:rsidRPr="00E3218B">
        <w:rPr>
          <w:rFonts w:ascii="Simplified Arabic" w:eastAsia="Malgun Gothic" w:hAnsi="Simplified Arabic" w:cs="Simplified Arabic" w:hint="cs"/>
          <w:rtl/>
          <w:lang w:val="en-GB" w:eastAsia="en-US" w:bidi="ar-EG"/>
        </w:rPr>
        <w:t xml:space="preserve">جمهورية </w:t>
      </w:r>
      <w:r w:rsidRPr="00E3218B">
        <w:rPr>
          <w:rFonts w:ascii="Simplified Arabic" w:eastAsia="Malgun Gothic" w:hAnsi="Simplified Arabic" w:cs="Simplified Arabic"/>
          <w:rtl/>
          <w:lang w:val="en-GB" w:eastAsia="en-US" w:bidi="ar-EG"/>
        </w:rPr>
        <w:t>فنزويلا البوليفارية</w:t>
      </w:r>
      <w:r w:rsidRPr="00E3218B">
        <w:rPr>
          <w:rFonts w:ascii="Simplified Arabic" w:eastAsia="Malgun Gothic" w:hAnsi="Simplified Arabic" w:cs="Simplified Arabic" w:hint="cs"/>
          <w:rtl/>
          <w:lang w:val="en-GB" w:eastAsia="en-US" w:bidi="ar-EG"/>
        </w:rPr>
        <w:t>.</w:t>
      </w:r>
    </w:p>
    <w:p w14:paraId="1EB51E39" w14:textId="527773F8" w:rsidR="00132812" w:rsidRPr="00132812" w:rsidRDefault="00132812" w:rsidP="00132812">
      <w:pPr>
        <w:keepNext/>
        <w:keepLines/>
        <w:bidi/>
        <w:spacing w:after="120" w:line="216" w:lineRule="auto"/>
        <w:jc w:val="both"/>
        <w:rPr>
          <w:rFonts w:eastAsia="Malgun Gothic" w:cs="Simplified Arabic"/>
          <w:i/>
          <w:iCs/>
          <w:sz w:val="22"/>
          <w:lang w:val="en-GB" w:eastAsia="en-US" w:bidi="ar-EG"/>
        </w:rPr>
      </w:pPr>
      <w:r w:rsidRPr="00132812">
        <w:rPr>
          <w:rFonts w:eastAsia="Malgun Gothic" w:cs="Simplified Arabic"/>
          <w:i/>
          <w:iCs/>
          <w:sz w:val="22"/>
          <w:rtl/>
          <w:lang w:val="en-GB" w:eastAsia="en-US" w:bidi="ar-EG"/>
        </w:rPr>
        <w:t>الجزء الثاني</w:t>
      </w:r>
      <w:r w:rsidRPr="00132812">
        <w:rPr>
          <w:rFonts w:eastAsia="Malgun Gothic" w:cs="Simplified Arabic" w:hint="cs"/>
          <w:i/>
          <w:iCs/>
          <w:sz w:val="22"/>
          <w:rtl/>
          <w:lang w:val="en-GB" w:eastAsia="en-US" w:bidi="ar-EG"/>
        </w:rPr>
        <w:t xml:space="preserve"> المستأنف</w:t>
      </w:r>
    </w:p>
    <w:p w14:paraId="25552B14" w14:textId="723043D8" w:rsidR="00132812" w:rsidRPr="00132812" w:rsidRDefault="00132812" w:rsidP="00132812">
      <w:pPr>
        <w:numPr>
          <w:ilvl w:val="0"/>
          <w:numId w:val="32"/>
        </w:numPr>
        <w:bidi/>
        <w:spacing w:after="120" w:line="216" w:lineRule="auto"/>
        <w:jc w:val="both"/>
        <w:rPr>
          <w:rFonts w:ascii="Simplified Arabic" w:eastAsia="Malgun Gothic" w:hAnsi="Simplified Arabic" w:cs="Simplified Arabic"/>
          <w:lang w:val="en-GB" w:eastAsia="en-US" w:bidi="ar-EG"/>
        </w:rPr>
      </w:pPr>
      <w:r w:rsidRPr="00132812">
        <w:rPr>
          <w:rFonts w:ascii="Simplified Arabic" w:eastAsia="Malgun Gothic" w:hAnsi="Simplified Arabic" w:cs="Simplified Arabic"/>
          <w:rtl/>
          <w:lang w:val="en-GB" w:eastAsia="en-US" w:bidi="ar-EG"/>
        </w:rPr>
        <w:t xml:space="preserve">في الجلسة العامة السادسة، أبلغ السيد </w:t>
      </w:r>
      <w:proofErr w:type="spellStart"/>
      <w:r w:rsidRPr="00132812">
        <w:rPr>
          <w:rFonts w:ascii="Simplified Arabic" w:eastAsia="Malgun Gothic" w:hAnsi="Simplified Arabic" w:cs="Simplified Arabic"/>
          <w:rtl/>
          <w:lang w:val="en-GB" w:eastAsia="en-US" w:bidi="ar-EG"/>
        </w:rPr>
        <w:t>أوكوري</w:t>
      </w:r>
      <w:proofErr w:type="spellEnd"/>
      <w:r w:rsidRPr="00132812">
        <w:rPr>
          <w:rFonts w:ascii="Simplified Arabic" w:eastAsia="Malgun Gothic" w:hAnsi="Simplified Arabic" w:cs="Simplified Arabic"/>
          <w:rtl/>
          <w:lang w:val="en-GB" w:eastAsia="en-US" w:bidi="ar-EG"/>
        </w:rPr>
        <w:t xml:space="preserve"> مؤتمر الأطراف العامل كاجتماع للأطراف في بروتوكول قرطاجنة </w:t>
      </w:r>
      <w:r>
        <w:rPr>
          <w:rFonts w:ascii="Simplified Arabic" w:eastAsia="Malgun Gothic" w:hAnsi="Simplified Arabic" w:cs="Simplified Arabic" w:hint="cs"/>
          <w:rtl/>
          <w:lang w:val="en-GB" w:eastAsia="en-US" w:bidi="ar-EG"/>
        </w:rPr>
        <w:t>بتسجيل</w:t>
      </w:r>
      <w:r w:rsidRPr="00132812">
        <w:rPr>
          <w:rFonts w:ascii="Simplified Arabic" w:eastAsia="Malgun Gothic" w:hAnsi="Simplified Arabic" w:cs="Simplified Arabic"/>
          <w:rtl/>
          <w:lang w:val="en-GB" w:eastAsia="en-US" w:bidi="ar-EG"/>
        </w:rPr>
        <w:t xml:space="preserve"> 129 طرفا لحضور الجزء الثاني المستأنف من الاجتماع. وقد فحص المكتب وثائق تفويض ممثلي 122 طرفا </w:t>
      </w:r>
      <w:r>
        <w:rPr>
          <w:rFonts w:ascii="Simplified Arabic" w:eastAsia="Malgun Gothic" w:hAnsi="Simplified Arabic" w:cs="Simplified Arabic" w:hint="cs"/>
          <w:rtl/>
          <w:lang w:val="en-GB" w:eastAsia="en-US" w:bidi="ar-EG"/>
        </w:rPr>
        <w:t>حاضرين الاجتماع</w:t>
      </w:r>
      <w:r w:rsidRPr="00132812">
        <w:rPr>
          <w:rFonts w:ascii="Simplified Arabic" w:eastAsia="Malgun Gothic" w:hAnsi="Simplified Arabic" w:cs="Simplified Arabic"/>
          <w:rtl/>
          <w:lang w:val="en-GB" w:eastAsia="en-US" w:bidi="ar-EG"/>
        </w:rPr>
        <w:t xml:space="preserve"> </w:t>
      </w:r>
      <w:proofErr w:type="spellStart"/>
      <w:r w:rsidRPr="00132812">
        <w:rPr>
          <w:rFonts w:ascii="Simplified Arabic" w:eastAsia="Malgun Gothic" w:hAnsi="Simplified Arabic" w:cs="Simplified Arabic"/>
          <w:rtl/>
          <w:lang w:val="en-GB" w:eastAsia="en-US" w:bidi="ar-EG"/>
        </w:rPr>
        <w:t>الاجتماع</w:t>
      </w:r>
      <w:proofErr w:type="spellEnd"/>
      <w:r w:rsidRPr="00132812">
        <w:rPr>
          <w:rFonts w:ascii="Simplified Arabic" w:eastAsia="Malgun Gothic" w:hAnsi="Simplified Arabic" w:cs="Simplified Arabic"/>
          <w:rtl/>
          <w:lang w:val="en-GB" w:eastAsia="en-US" w:bidi="ar-EG"/>
        </w:rPr>
        <w:t>. وكانت وثائق تفويض 120 وفدا تمتثل امتثالا كاملا للمادة 18 من النظام الداخلي، في حين لم تمتثل وثائق تفويض وفدين امتثالا كاملا، ولم تقدم 7 وفود أخرى وثائق تفويضها حتى الآن.</w:t>
      </w:r>
    </w:p>
    <w:p w14:paraId="789CA753" w14:textId="40A7AE54" w:rsidR="00132812" w:rsidRPr="00E3218B" w:rsidRDefault="00132812" w:rsidP="00132812">
      <w:pPr>
        <w:numPr>
          <w:ilvl w:val="0"/>
          <w:numId w:val="32"/>
        </w:numPr>
        <w:bidi/>
        <w:spacing w:after="120" w:line="216" w:lineRule="auto"/>
        <w:jc w:val="both"/>
        <w:rPr>
          <w:rFonts w:ascii="Simplified Arabic" w:eastAsia="Malgun Gothic" w:hAnsi="Simplified Arabic" w:cs="Simplified Arabic"/>
          <w:rtl/>
          <w:lang w:val="en-GB" w:eastAsia="en-US" w:bidi="ar-EG"/>
        </w:rPr>
      </w:pPr>
      <w:r w:rsidRPr="00132812">
        <w:rPr>
          <w:rFonts w:ascii="Simplified Arabic" w:eastAsia="Malgun Gothic" w:hAnsi="Simplified Arabic" w:cs="Simplified Arabic"/>
          <w:rtl/>
          <w:lang w:val="en-GB" w:eastAsia="en-US" w:bidi="ar-EG"/>
        </w:rPr>
        <w:t>وأحاط مؤتمر الأطراف العامل كاجتماع الأطراف علما بالتقرير المتعلق بوثائق التفويض.</w:t>
      </w:r>
    </w:p>
    <w:p w14:paraId="1E905248"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4-</w:t>
      </w:r>
      <w:r>
        <w:rPr>
          <w:rFonts w:eastAsia="YouYuan" w:cs="Simplified Arabic"/>
          <w:b/>
          <w:bCs/>
          <w:kern w:val="2"/>
          <w:szCs w:val="28"/>
          <w:rtl/>
          <w:lang w:val="en-US" w:bidi="ar-EG"/>
        </w:rPr>
        <w:t xml:space="preserve"> </w:t>
      </w:r>
      <w:r>
        <w:rPr>
          <w:rFonts w:eastAsia="YouYuan" w:cs="Simplified Arabic" w:hint="cs"/>
          <w:b/>
          <w:bCs/>
          <w:kern w:val="2"/>
          <w:szCs w:val="28"/>
          <w:rtl/>
          <w:lang w:val="en-US" w:bidi="ar-EG"/>
        </w:rPr>
        <w:t>تقريرا</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الهيئ</w:t>
      </w:r>
      <w:r>
        <w:rPr>
          <w:rFonts w:eastAsia="YouYuan" w:cs="Simplified Arabic" w:hint="cs"/>
          <w:b/>
          <w:bCs/>
          <w:kern w:val="2"/>
          <w:szCs w:val="28"/>
          <w:rtl/>
          <w:lang w:val="en-US" w:bidi="ar-EG"/>
        </w:rPr>
        <w:t>تين</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الفرعي</w:t>
      </w:r>
      <w:r>
        <w:rPr>
          <w:rFonts w:eastAsia="YouYuan" w:cs="Simplified Arabic" w:hint="cs"/>
          <w:b/>
          <w:bCs/>
          <w:kern w:val="2"/>
          <w:szCs w:val="28"/>
          <w:rtl/>
          <w:lang w:val="en-US" w:bidi="ar-EG"/>
        </w:rPr>
        <w:t>تين</w:t>
      </w:r>
    </w:p>
    <w:p w14:paraId="030CF836" w14:textId="1D95D934" w:rsidR="00841BF0" w:rsidRPr="006A27E4" w:rsidRDefault="00D77C25" w:rsidP="00841BF0">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عُرضت على مؤتمر الأطراف العامل كاجتماع للأطراف في بروتوكول قرطاجنة</w:t>
      </w:r>
      <w:r w:rsidRPr="00146919">
        <w:rPr>
          <w:rFonts w:ascii="Simplified Arabic" w:eastAsia="Malgun Gothic" w:hAnsi="Simplified Arabic" w:cs="Simplified Arabic"/>
          <w:rtl/>
          <w:lang w:val="en-GB" w:eastAsia="en-US" w:bidi="ar-EG"/>
        </w:rPr>
        <w:t xml:space="preserve"> </w:t>
      </w:r>
      <w:r w:rsidR="00841BF0" w:rsidRPr="006A27E4">
        <w:rPr>
          <w:rFonts w:ascii="Simplified Arabic" w:eastAsia="Malgun Gothic" w:hAnsi="Simplified Arabic" w:cs="Simplified Arabic"/>
          <w:rtl/>
          <w:lang w:val="en-GB" w:eastAsia="en-US" w:bidi="ar-EG"/>
        </w:rPr>
        <w:t xml:space="preserve">في </w:t>
      </w:r>
      <w:r>
        <w:rPr>
          <w:rFonts w:ascii="Simplified Arabic" w:eastAsia="Malgun Gothic" w:hAnsi="Simplified Arabic" w:cs="Simplified Arabic" w:hint="cs"/>
          <w:rtl/>
          <w:lang w:val="en-GB" w:eastAsia="en-US" w:bidi="ar-EG"/>
        </w:rPr>
        <w:t>جلسته</w:t>
      </w:r>
      <w:r w:rsidR="00841BF0" w:rsidRPr="006A27E4">
        <w:rPr>
          <w:rFonts w:ascii="Simplified Arabic" w:eastAsia="Malgun Gothic" w:hAnsi="Simplified Arabic" w:cs="Simplified Arabic"/>
          <w:rtl/>
          <w:lang w:val="en-GB" w:eastAsia="en-US" w:bidi="ar-EG"/>
        </w:rPr>
        <w:t xml:space="preserve"> </w:t>
      </w:r>
      <w:r w:rsidR="00841BF0" w:rsidRPr="006A27E4">
        <w:rPr>
          <w:rFonts w:ascii="Simplified Arabic" w:eastAsia="Malgun Gothic" w:hAnsi="Simplified Arabic" w:cs="Simplified Arabic" w:hint="cs"/>
          <w:rtl/>
          <w:lang w:val="en-GB" w:eastAsia="en-US" w:bidi="ar-EG"/>
        </w:rPr>
        <w:t xml:space="preserve">العامة </w:t>
      </w:r>
      <w:r w:rsidR="00841BF0" w:rsidRPr="006A27E4">
        <w:rPr>
          <w:rFonts w:ascii="Simplified Arabic" w:eastAsia="Malgun Gothic" w:hAnsi="Simplified Arabic" w:cs="Simplified Arabic"/>
          <w:rtl/>
          <w:lang w:val="en-GB" w:eastAsia="en-US" w:bidi="ar-EG"/>
        </w:rPr>
        <w:t>الأولى تقارير عن العمل</w:t>
      </w:r>
      <w:r w:rsidR="00841BF0" w:rsidRPr="006A27E4">
        <w:rPr>
          <w:rFonts w:ascii="Simplified Arabic" w:eastAsia="Malgun Gothic" w:hAnsi="Simplified Arabic" w:cs="Simplified Arabic" w:hint="cs"/>
          <w:rtl/>
          <w:lang w:val="en-GB" w:eastAsia="en-US" w:bidi="ar-EG"/>
        </w:rPr>
        <w:t xml:space="preserve"> الذي جرى </w:t>
      </w:r>
      <w:r w:rsidR="00841BF0" w:rsidRPr="006A27E4">
        <w:rPr>
          <w:rFonts w:ascii="Simplified Arabic" w:eastAsia="Malgun Gothic" w:hAnsi="Simplified Arabic" w:cs="Simplified Arabic"/>
          <w:rtl/>
          <w:lang w:val="en-GB" w:eastAsia="en-US" w:bidi="ar-EG"/>
        </w:rPr>
        <w:t>بين الدورات منذ انعقاد الجزء الأول من الاجتماع</w:t>
      </w:r>
      <w:r>
        <w:rPr>
          <w:rFonts w:ascii="Simplified Arabic" w:eastAsia="Malgun Gothic" w:hAnsi="Simplified Arabic" w:cs="Simplified Arabic" w:hint="cs"/>
          <w:rtl/>
          <w:lang w:val="en-GB" w:eastAsia="en-US" w:bidi="ar-EG"/>
        </w:rPr>
        <w:t xml:space="preserve"> العاشر، أي </w:t>
      </w:r>
      <w:r w:rsidR="00841BF0" w:rsidRPr="006A27E4">
        <w:rPr>
          <w:rFonts w:ascii="Simplified Arabic" w:eastAsia="Malgun Gothic" w:hAnsi="Simplified Arabic" w:cs="Simplified Arabic"/>
          <w:rtl/>
          <w:lang w:val="en-GB" w:eastAsia="en-US" w:bidi="ar-EG"/>
        </w:rPr>
        <w:t>تقرير الهيئة الفرعية للمشورة العلمية والتقنية والتكنولوجية عن اجتماعها الرابع والعشرين (</w:t>
      </w:r>
      <w:r w:rsidR="00841BF0" w:rsidRPr="00D77C25">
        <w:rPr>
          <w:rFonts w:asciiTheme="majorBidi" w:eastAsia="Malgun Gothic" w:hAnsiTheme="majorBidi" w:cstheme="majorBidi"/>
          <w:lang w:val="en-GB" w:eastAsia="en-US" w:bidi="ar-EG"/>
        </w:rPr>
        <w:t>CBD/SBSTTA/24/12</w:t>
      </w:r>
      <w:r w:rsidR="00841BF0" w:rsidRPr="006A27E4">
        <w:rPr>
          <w:rFonts w:ascii="Simplified Arabic" w:eastAsia="Malgun Gothic" w:hAnsi="Simplified Arabic" w:cs="Simplified Arabic"/>
          <w:rtl/>
          <w:lang w:val="en-GB" w:eastAsia="en-US" w:bidi="ar-EG"/>
        </w:rPr>
        <w:t xml:space="preserve">) وتقرير الهيئة الفرعية </w:t>
      </w:r>
      <w:r w:rsidR="00841BF0" w:rsidRPr="006A27E4">
        <w:rPr>
          <w:rFonts w:ascii="Simplified Arabic" w:eastAsia="Malgun Gothic" w:hAnsi="Simplified Arabic" w:cs="Simplified Arabic" w:hint="cs"/>
          <w:rtl/>
          <w:lang w:val="en-GB" w:eastAsia="en-US" w:bidi="ar-EG"/>
        </w:rPr>
        <w:t xml:space="preserve">للتنفيذ </w:t>
      </w:r>
      <w:r w:rsidR="00841BF0" w:rsidRPr="006A27E4">
        <w:rPr>
          <w:rFonts w:ascii="Simplified Arabic" w:eastAsia="Malgun Gothic" w:hAnsi="Simplified Arabic" w:cs="Simplified Arabic"/>
          <w:rtl/>
          <w:lang w:val="en-GB" w:eastAsia="en-US" w:bidi="ar-EG"/>
        </w:rPr>
        <w:t>عن اجتماعها الثالث (</w:t>
      </w:r>
      <w:r w:rsidR="00841BF0" w:rsidRPr="00D77C25">
        <w:rPr>
          <w:rFonts w:asciiTheme="majorBidi" w:eastAsia="Malgun Gothic" w:hAnsiTheme="majorBidi" w:cstheme="majorBidi"/>
          <w:lang w:val="en-GB" w:eastAsia="en-US" w:bidi="ar-EG"/>
        </w:rPr>
        <w:t>CBD/SBI/3/21</w:t>
      </w:r>
      <w:r w:rsidR="00841BF0" w:rsidRPr="006A27E4">
        <w:rPr>
          <w:rFonts w:ascii="Simplified Arabic" w:eastAsia="Malgun Gothic" w:hAnsi="Simplified Arabic" w:cs="Simplified Arabic"/>
          <w:rtl/>
          <w:lang w:val="en-GB" w:eastAsia="en-US" w:bidi="ar-EG"/>
        </w:rPr>
        <w:t xml:space="preserve">) وتقارير </w:t>
      </w:r>
      <w:r w:rsidR="00841BF0" w:rsidRPr="006A27E4">
        <w:rPr>
          <w:rFonts w:ascii="Simplified Arabic" w:eastAsia="Malgun Gothic" w:hAnsi="Simplified Arabic" w:cs="Simplified Arabic" w:hint="cs"/>
          <w:rtl/>
          <w:lang w:val="en-GB" w:eastAsia="en-US" w:bidi="ar-EG"/>
        </w:rPr>
        <w:t xml:space="preserve">الفريق </w:t>
      </w:r>
      <w:r w:rsidR="00841BF0" w:rsidRPr="006A27E4">
        <w:rPr>
          <w:rFonts w:ascii="Simplified Arabic" w:eastAsia="Malgun Gothic" w:hAnsi="Simplified Arabic" w:cs="Simplified Arabic"/>
          <w:rtl/>
          <w:lang w:val="en-GB" w:eastAsia="en-US" w:bidi="ar-EG"/>
        </w:rPr>
        <w:t>العامل المفتوح العضوية المعني بالإطار العالمي للتنوع البيولوجي لما بعد عام 2020 عن</w:t>
      </w:r>
      <w:r w:rsidR="001013D2">
        <w:rPr>
          <w:rFonts w:ascii="Simplified Arabic" w:eastAsia="Malgun Gothic" w:hAnsi="Simplified Arabic" w:cs="Simplified Arabic" w:hint="cs"/>
          <w:rtl/>
          <w:lang w:val="en-GB" w:eastAsia="en-US" w:bidi="ar-EG"/>
        </w:rPr>
        <w:t xml:space="preserve"> الجزء الثاني من</w:t>
      </w:r>
      <w:r w:rsidR="00841BF0" w:rsidRPr="006A27E4">
        <w:rPr>
          <w:rFonts w:ascii="Simplified Arabic" w:eastAsia="Malgun Gothic" w:hAnsi="Simplified Arabic" w:cs="Simplified Arabic"/>
          <w:rtl/>
          <w:lang w:val="en-GB" w:eastAsia="en-US" w:bidi="ar-EG"/>
        </w:rPr>
        <w:t xml:space="preserve"> اجتماعه الثالث</w:t>
      </w:r>
      <w:r w:rsidR="001013D2">
        <w:rPr>
          <w:rFonts w:ascii="Simplified Arabic" w:eastAsia="Malgun Gothic" w:hAnsi="Simplified Arabic" w:cs="Simplified Arabic" w:hint="cs"/>
          <w:rtl/>
          <w:lang w:val="en-GB" w:eastAsia="en-US" w:bidi="ar-EG"/>
        </w:rPr>
        <w:t xml:space="preserve"> وعن اجتماعيه الرابع والخامس</w:t>
      </w:r>
      <w:r w:rsidR="00841BF0" w:rsidRPr="006A27E4">
        <w:rPr>
          <w:rFonts w:ascii="Simplified Arabic" w:eastAsia="Malgun Gothic" w:hAnsi="Simplified Arabic" w:cs="Simplified Arabic"/>
          <w:rtl/>
          <w:lang w:val="en-GB" w:eastAsia="en-US" w:bidi="ar-EG"/>
        </w:rPr>
        <w:t xml:space="preserve"> (</w:t>
      </w:r>
      <w:r w:rsidR="00841BF0" w:rsidRPr="00D77C25">
        <w:rPr>
          <w:rFonts w:asciiTheme="majorBidi" w:eastAsia="Malgun Gothic" w:hAnsiTheme="majorBidi" w:cstheme="majorBidi"/>
          <w:lang w:val="en-GB" w:eastAsia="en-US" w:bidi="ar-EG"/>
        </w:rPr>
        <w:t>CBD/WG2020/3/7</w:t>
      </w:r>
      <w:r w:rsidR="00F7696C">
        <w:rPr>
          <w:rFonts w:ascii="Simplified Arabic" w:eastAsia="Malgun Gothic" w:hAnsi="Simplified Arabic" w:cs="Simplified Arabic" w:hint="cs"/>
          <w:rtl/>
          <w:lang w:val="en-GB" w:eastAsia="en-US" w:bidi="ar-EG"/>
        </w:rPr>
        <w:t xml:space="preserve">، </w:t>
      </w:r>
      <w:r w:rsidR="001013D2">
        <w:rPr>
          <w:rFonts w:ascii="Simplified Arabic" w:eastAsia="Malgun Gothic" w:hAnsi="Simplified Arabic" w:cs="Simplified Arabic" w:hint="cs"/>
          <w:rtl/>
          <w:lang w:val="en-GB" w:eastAsia="en-US" w:bidi="ar-EG"/>
        </w:rPr>
        <w:t>و</w:t>
      </w:r>
      <w:r w:rsidR="00841BF0" w:rsidRPr="00D77C25">
        <w:rPr>
          <w:rFonts w:asciiTheme="majorBidi" w:eastAsia="Malgun Gothic" w:hAnsiTheme="majorBidi" w:cstheme="majorBidi"/>
          <w:lang w:val="en-GB" w:eastAsia="en-US" w:bidi="ar-EG"/>
        </w:rPr>
        <w:t>CBD/WG2020/4/4</w:t>
      </w:r>
      <w:r w:rsidR="00F7696C">
        <w:rPr>
          <w:rFonts w:ascii="Simplified Arabic" w:eastAsia="Malgun Gothic" w:hAnsi="Simplified Arabic" w:cs="Simplified Arabic" w:hint="cs"/>
          <w:rtl/>
          <w:lang w:val="en-GB" w:eastAsia="en-US" w:bidi="ar-EG"/>
        </w:rPr>
        <w:t xml:space="preserve">، </w:t>
      </w:r>
      <w:r w:rsidR="001013D2">
        <w:rPr>
          <w:rFonts w:ascii="Simplified Arabic" w:eastAsia="Malgun Gothic" w:hAnsi="Simplified Arabic" w:cs="Simplified Arabic" w:hint="cs"/>
          <w:rtl/>
          <w:lang w:val="en-GB" w:eastAsia="en-US" w:bidi="ar-EG"/>
        </w:rPr>
        <w:t>و</w:t>
      </w:r>
      <w:r w:rsidR="00841BF0" w:rsidRPr="00D77C25">
        <w:rPr>
          <w:rFonts w:asciiTheme="majorBidi" w:eastAsia="Malgun Gothic" w:hAnsiTheme="majorBidi" w:cstheme="majorBidi"/>
          <w:lang w:val="en-GB" w:eastAsia="en-US" w:bidi="ar-EG"/>
        </w:rPr>
        <w:t>CBD/WG2020/5/5</w:t>
      </w:r>
      <w:r w:rsidR="001013D2">
        <w:rPr>
          <w:rFonts w:ascii="Simplified Arabic" w:eastAsia="Malgun Gothic" w:hAnsi="Simplified Arabic" w:cs="Simplified Arabic" w:hint="cs"/>
          <w:rtl/>
          <w:lang w:val="en-GB" w:eastAsia="en-US" w:bidi="ar-EG"/>
        </w:rPr>
        <w:t>، على التوالي)</w:t>
      </w:r>
      <w:r w:rsidR="00841BF0" w:rsidRPr="006A27E4">
        <w:rPr>
          <w:rFonts w:ascii="Simplified Arabic" w:eastAsia="Malgun Gothic" w:hAnsi="Simplified Arabic" w:cs="Simplified Arabic"/>
          <w:rtl/>
          <w:lang w:val="en-GB" w:eastAsia="en-US" w:bidi="ar-EG"/>
        </w:rPr>
        <w:t>.</w:t>
      </w:r>
    </w:p>
    <w:p w14:paraId="239AE5B8" w14:textId="70F2BC8C" w:rsidR="00841BF0" w:rsidRPr="002A4250" w:rsidRDefault="001013D2" w:rsidP="00841BF0">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ascii="Simplified Arabic" w:eastAsia="Malgun Gothic" w:hAnsi="Simplified Arabic" w:cs="Simplified Arabic" w:hint="cs"/>
          <w:sz w:val="22"/>
          <w:rtl/>
          <w:lang w:val="en-GB" w:eastAsia="en-US" w:bidi="ar-EG"/>
        </w:rPr>
        <w:t>و</w:t>
      </w:r>
      <w:r w:rsidR="00841BF0" w:rsidRPr="002A4250">
        <w:rPr>
          <w:rFonts w:ascii="Simplified Arabic" w:eastAsia="Malgun Gothic" w:hAnsi="Simplified Arabic" w:cs="Simplified Arabic"/>
          <w:sz w:val="22"/>
          <w:rtl/>
          <w:lang w:val="en-GB" w:eastAsia="en-US" w:bidi="ar-EG"/>
        </w:rPr>
        <w:t>استمع مؤتمر الأطراف</w:t>
      </w:r>
      <w:r w:rsidR="00F7696C">
        <w:rPr>
          <w:rFonts w:ascii="Simplified Arabic" w:eastAsia="Malgun Gothic" w:hAnsi="Simplified Arabic" w:cs="Simplified Arabic" w:hint="cs"/>
          <w:sz w:val="22"/>
          <w:rtl/>
          <w:lang w:val="en-GB" w:eastAsia="en-US" w:bidi="ar-EG"/>
        </w:rPr>
        <w:t xml:space="preserve"> العامل كاجتماع للأطراف</w:t>
      </w:r>
      <w:r w:rsidRPr="001013D2">
        <w:rPr>
          <w:rFonts w:ascii="Simplified Arabic" w:eastAsia="Malgun Gothic" w:hAnsi="Simplified Arabic" w:cs="Simplified Arabic" w:hint="cs"/>
          <w:rtl/>
          <w:lang w:val="en-GB" w:eastAsia="en-US" w:bidi="ar-EG"/>
        </w:rPr>
        <w:t xml:space="preserve"> </w:t>
      </w:r>
      <w:r>
        <w:rPr>
          <w:rFonts w:ascii="Simplified Arabic" w:eastAsia="Malgun Gothic" w:hAnsi="Simplified Arabic" w:cs="Simplified Arabic" w:hint="cs"/>
          <w:rtl/>
          <w:lang w:val="en-GB" w:eastAsia="en-US" w:bidi="ar-EG"/>
        </w:rPr>
        <w:t>في بروتوكول قرطاجنة</w:t>
      </w:r>
      <w:r w:rsidR="00841BF0" w:rsidRPr="002A4250">
        <w:rPr>
          <w:rFonts w:ascii="Simplified Arabic" w:eastAsia="Malgun Gothic" w:hAnsi="Simplified Arabic" w:cs="Simplified Arabic"/>
          <w:sz w:val="22"/>
          <w:rtl/>
          <w:lang w:val="en-GB" w:eastAsia="en-US" w:bidi="ar-EG"/>
        </w:rPr>
        <w:t xml:space="preserve"> </w:t>
      </w:r>
      <w:r>
        <w:rPr>
          <w:rFonts w:ascii="Simplified Arabic" w:eastAsia="Malgun Gothic" w:hAnsi="Simplified Arabic" w:cs="Simplified Arabic" w:hint="cs"/>
          <w:sz w:val="22"/>
          <w:rtl/>
          <w:lang w:val="en-GB" w:eastAsia="en-US" w:bidi="ar-EG"/>
        </w:rPr>
        <w:t>بعد ذلك</w:t>
      </w:r>
      <w:r w:rsidR="00841BF0" w:rsidRPr="002A4250">
        <w:rPr>
          <w:rFonts w:ascii="Simplified Arabic" w:eastAsia="Malgun Gothic" w:hAnsi="Simplified Arabic" w:cs="Simplified Arabic"/>
          <w:sz w:val="22"/>
          <w:rtl/>
          <w:lang w:val="en-GB" w:eastAsia="en-US" w:bidi="ar-EG"/>
        </w:rPr>
        <w:t xml:space="preserve"> إلى تقارير </w:t>
      </w:r>
      <w:r w:rsidR="00B52F6E">
        <w:rPr>
          <w:rFonts w:ascii="Simplified Arabic" w:eastAsia="Malgun Gothic" w:hAnsi="Simplified Arabic" w:cs="Simplified Arabic" w:hint="cs"/>
          <w:sz w:val="22"/>
          <w:rtl/>
          <w:lang w:val="en-GB" w:eastAsia="en-US" w:bidi="ar-EG"/>
        </w:rPr>
        <w:t>شفوية</w:t>
      </w:r>
      <w:r w:rsidR="00841BF0" w:rsidRPr="002A4250">
        <w:rPr>
          <w:rFonts w:ascii="Simplified Arabic" w:eastAsia="Malgun Gothic" w:hAnsi="Simplified Arabic" w:cs="Simplified Arabic"/>
          <w:sz w:val="22"/>
          <w:rtl/>
          <w:lang w:val="en-GB" w:eastAsia="en-US" w:bidi="ar-EG"/>
        </w:rPr>
        <w:t xml:space="preserve"> من رؤساء الهيئة الفرعية للمشورة العلمية والتقنية والتكنولوجية، والهي</w:t>
      </w:r>
      <w:r w:rsidR="00841BF0">
        <w:rPr>
          <w:rFonts w:ascii="Simplified Arabic" w:eastAsia="Malgun Gothic" w:hAnsi="Simplified Arabic" w:cs="Simplified Arabic" w:hint="cs"/>
          <w:sz w:val="22"/>
          <w:rtl/>
          <w:lang w:val="en-GB" w:eastAsia="en-US" w:bidi="ar-EG"/>
        </w:rPr>
        <w:t>ئ</w:t>
      </w:r>
      <w:r w:rsidR="00841BF0" w:rsidRPr="002A4250">
        <w:rPr>
          <w:rFonts w:ascii="Simplified Arabic" w:eastAsia="Malgun Gothic" w:hAnsi="Simplified Arabic" w:cs="Simplified Arabic"/>
          <w:sz w:val="22"/>
          <w:rtl/>
          <w:lang w:val="en-GB" w:eastAsia="en-US" w:bidi="ar-EG"/>
        </w:rPr>
        <w:t xml:space="preserve">ة الفرعية للتنفيذ، </w:t>
      </w:r>
      <w:r w:rsidR="00F7696C">
        <w:rPr>
          <w:rFonts w:ascii="Simplified Arabic" w:eastAsia="Malgun Gothic" w:hAnsi="Simplified Arabic" w:cs="Simplified Arabic" w:hint="cs"/>
          <w:sz w:val="22"/>
          <w:rtl/>
          <w:lang w:val="en-GB" w:eastAsia="en-US" w:bidi="ar-EG"/>
        </w:rPr>
        <w:t>و</w:t>
      </w:r>
      <w:r w:rsidR="00841BF0" w:rsidRPr="002A4250">
        <w:rPr>
          <w:rFonts w:ascii="Simplified Arabic" w:eastAsia="Malgun Gothic" w:hAnsi="Simplified Arabic" w:cs="Simplified Arabic"/>
          <w:sz w:val="22"/>
          <w:rtl/>
          <w:lang w:val="en-GB" w:eastAsia="en-US" w:bidi="ar-EG"/>
        </w:rPr>
        <w:t xml:space="preserve">الرئيسين المشاركين للفريق العامل المفتوح العضوية المعني بالإطار العالمي </w:t>
      </w:r>
      <w:r w:rsidR="00841BF0">
        <w:rPr>
          <w:rFonts w:ascii="Simplified Arabic" w:eastAsia="Malgun Gothic" w:hAnsi="Simplified Arabic" w:cs="Simplified Arabic" w:hint="cs"/>
          <w:sz w:val="22"/>
          <w:rtl/>
          <w:lang w:val="en-GB" w:eastAsia="en-US" w:bidi="ar-EG"/>
        </w:rPr>
        <w:t xml:space="preserve">للتنوع </w:t>
      </w:r>
      <w:r w:rsidR="00841BF0" w:rsidRPr="002A4250">
        <w:rPr>
          <w:rFonts w:ascii="Simplified Arabic" w:eastAsia="Malgun Gothic" w:hAnsi="Simplified Arabic" w:cs="Simplified Arabic"/>
          <w:sz w:val="22"/>
          <w:rtl/>
          <w:lang w:val="en-GB" w:eastAsia="en-US" w:bidi="ar-EG"/>
        </w:rPr>
        <w:t>البيولوجي لما بعد عام 2020.</w:t>
      </w:r>
    </w:p>
    <w:p w14:paraId="1489BC64" w14:textId="135862EB" w:rsidR="00841BF0" w:rsidRDefault="00841BF0" w:rsidP="00841BF0">
      <w:pPr>
        <w:numPr>
          <w:ilvl w:val="0"/>
          <w:numId w:val="32"/>
        </w:numPr>
        <w:bidi/>
        <w:spacing w:after="120" w:line="216" w:lineRule="auto"/>
        <w:ind w:left="0" w:firstLine="0"/>
        <w:jc w:val="both"/>
        <w:rPr>
          <w:rFonts w:eastAsia="YouYuan" w:cs="Simplified Arabic"/>
          <w:kern w:val="2"/>
          <w:lang w:val="en-US" w:bidi="ar-EG"/>
        </w:rPr>
      </w:pPr>
      <w:r w:rsidRPr="002A4250">
        <w:rPr>
          <w:rFonts w:ascii="Simplified Arabic" w:eastAsia="Malgun Gothic" w:hAnsi="Simplified Arabic" w:cs="Simplified Arabic"/>
          <w:sz w:val="22"/>
          <w:rtl/>
          <w:lang w:val="en-GB" w:eastAsia="en-US" w:bidi="ar-EG"/>
        </w:rPr>
        <w:t>وأحاط مؤتمر الأطراف</w:t>
      </w:r>
      <w:r w:rsidR="00F7696C">
        <w:rPr>
          <w:rFonts w:ascii="Simplified Arabic" w:eastAsia="Malgun Gothic" w:hAnsi="Simplified Arabic" w:cs="Simplified Arabic" w:hint="cs"/>
          <w:sz w:val="22"/>
          <w:rtl/>
          <w:lang w:val="en-GB" w:eastAsia="en-US" w:bidi="ar-EG"/>
        </w:rPr>
        <w:t xml:space="preserve"> العامل كاجتماع للأطراف</w:t>
      </w:r>
      <w:r w:rsidR="001013D2">
        <w:rPr>
          <w:rFonts w:ascii="Simplified Arabic" w:eastAsia="Malgun Gothic" w:hAnsi="Simplified Arabic" w:cs="Simplified Arabic" w:hint="cs"/>
          <w:sz w:val="22"/>
          <w:rtl/>
          <w:lang w:val="en-GB" w:eastAsia="en-US" w:bidi="ar-EG"/>
        </w:rPr>
        <w:t xml:space="preserve"> </w:t>
      </w:r>
      <w:r w:rsidR="001013D2">
        <w:rPr>
          <w:rFonts w:ascii="Simplified Arabic" w:eastAsia="Malgun Gothic" w:hAnsi="Simplified Arabic" w:cs="Simplified Arabic" w:hint="cs"/>
          <w:rtl/>
          <w:lang w:val="en-GB" w:eastAsia="en-US" w:bidi="ar-EG"/>
        </w:rPr>
        <w:t>في بروتوكول قرطاجنة</w:t>
      </w:r>
      <w:r w:rsidRPr="002A4250">
        <w:rPr>
          <w:rFonts w:ascii="Simplified Arabic" w:eastAsia="Malgun Gothic" w:hAnsi="Simplified Arabic" w:cs="Simplified Arabic"/>
          <w:sz w:val="22"/>
          <w:rtl/>
          <w:lang w:val="en-GB" w:eastAsia="en-US" w:bidi="ar-EG"/>
        </w:rPr>
        <w:t xml:space="preserve"> علما </w:t>
      </w:r>
      <w:r w:rsidR="00F7696C">
        <w:rPr>
          <w:rFonts w:ascii="Simplified Arabic" w:eastAsia="Malgun Gothic" w:hAnsi="Simplified Arabic" w:cs="Simplified Arabic" w:hint="cs"/>
          <w:sz w:val="22"/>
          <w:rtl/>
          <w:lang w:val="en-GB" w:eastAsia="en-US" w:bidi="ar-EG"/>
        </w:rPr>
        <w:t>بالمعلومات المقدمة،</w:t>
      </w:r>
      <w:r w:rsidRPr="002A4250">
        <w:rPr>
          <w:rFonts w:ascii="Simplified Arabic" w:eastAsia="Malgun Gothic" w:hAnsi="Simplified Arabic" w:cs="Simplified Arabic"/>
          <w:sz w:val="22"/>
          <w:rtl/>
          <w:lang w:val="en-GB" w:eastAsia="en-US" w:bidi="ar-EG"/>
        </w:rPr>
        <w:t xml:space="preserve"> </w:t>
      </w:r>
      <w:r w:rsidR="001013D2">
        <w:rPr>
          <w:rFonts w:ascii="Simplified Arabic" w:eastAsia="Malgun Gothic" w:hAnsi="Simplified Arabic" w:cs="Simplified Arabic" w:hint="cs"/>
          <w:sz w:val="22"/>
          <w:rtl/>
          <w:lang w:val="en-GB" w:eastAsia="en-US" w:bidi="ar-EG"/>
        </w:rPr>
        <w:t>واتفق</w:t>
      </w:r>
      <w:r w:rsidRPr="002A4250">
        <w:rPr>
          <w:rFonts w:ascii="Simplified Arabic" w:eastAsia="Malgun Gothic" w:hAnsi="Simplified Arabic" w:cs="Simplified Arabic"/>
          <w:sz w:val="22"/>
          <w:rtl/>
          <w:lang w:val="en-GB" w:eastAsia="en-US" w:bidi="ar-EG"/>
        </w:rPr>
        <w:t xml:space="preserve"> على النظر في </w:t>
      </w:r>
      <w:r w:rsidR="00F7696C">
        <w:rPr>
          <w:rFonts w:ascii="Simplified Arabic" w:eastAsia="Malgun Gothic" w:hAnsi="Simplified Arabic" w:cs="Simplified Arabic" w:hint="cs"/>
          <w:sz w:val="22"/>
          <w:rtl/>
          <w:lang w:val="en-GB" w:eastAsia="en-US" w:bidi="ar-EG"/>
        </w:rPr>
        <w:t>توصيات الهيئتين الفرعيتين</w:t>
      </w:r>
      <w:r w:rsidRPr="002A4250">
        <w:rPr>
          <w:rFonts w:ascii="Simplified Arabic" w:eastAsia="Malgun Gothic" w:hAnsi="Simplified Arabic" w:cs="Simplified Arabic"/>
          <w:sz w:val="22"/>
          <w:rtl/>
          <w:lang w:val="en-GB" w:eastAsia="en-US" w:bidi="ar-EG"/>
        </w:rPr>
        <w:t xml:space="preserve"> تحت البنود المناسبة من جدول الأعمال.</w:t>
      </w:r>
    </w:p>
    <w:p w14:paraId="2D3A93CE"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5</w:t>
      </w:r>
      <w:r>
        <w:rPr>
          <w:rFonts w:eastAsia="YouYuan" w:cs="Simplified Arabic" w:hint="cs"/>
          <w:b/>
          <w:bCs/>
          <w:kern w:val="2"/>
          <w:szCs w:val="28"/>
          <w:rtl/>
          <w:lang w:val="en-US" w:bidi="ar-EG"/>
        </w:rPr>
        <w:t>-</w:t>
      </w:r>
      <w:r>
        <w:rPr>
          <w:rFonts w:eastAsia="YouYuan" w:cs="Simplified Arabic"/>
          <w:b/>
          <w:bCs/>
          <w:kern w:val="2"/>
          <w:szCs w:val="28"/>
          <w:rtl/>
          <w:lang w:val="en-US" w:bidi="ar-EG"/>
        </w:rPr>
        <w:tab/>
      </w:r>
      <w:r w:rsidRPr="00694248">
        <w:rPr>
          <w:rFonts w:eastAsia="YouYuan" w:cs="Simplified Arabic"/>
          <w:b/>
          <w:bCs/>
          <w:kern w:val="2"/>
          <w:szCs w:val="28"/>
          <w:rtl/>
          <w:lang w:val="en-US" w:bidi="ar-EG"/>
        </w:rPr>
        <w:t>تقرير</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لجنة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الامتثال</w:t>
      </w:r>
    </w:p>
    <w:p w14:paraId="2F20DC37" w14:textId="61870EF4" w:rsidR="00102E1E" w:rsidRPr="00102E1E" w:rsidRDefault="001013D2" w:rsidP="00311239">
      <w:pPr>
        <w:numPr>
          <w:ilvl w:val="0"/>
          <w:numId w:val="32"/>
        </w:numPr>
        <w:bidi/>
        <w:spacing w:after="120" w:line="216" w:lineRule="auto"/>
        <w:ind w:left="0" w:firstLine="0"/>
        <w:jc w:val="both"/>
        <w:rPr>
          <w:rFonts w:eastAsia="YouYuan" w:cs="Simplified Arabic"/>
          <w:kern w:val="2"/>
          <w:rtl/>
          <w:lang w:val="en-US" w:bidi="ar-EG"/>
        </w:rPr>
      </w:pPr>
      <w:r w:rsidRPr="00102E1E">
        <w:rPr>
          <w:rFonts w:eastAsia="YouYuan" w:cs="Simplified Arabic"/>
          <w:kern w:val="2"/>
          <w:rtl/>
          <w:lang w:val="en-US" w:bidi="ar-EG"/>
        </w:rPr>
        <w:t>في الجلسة العامة الأولى</w:t>
      </w:r>
      <w:r>
        <w:rPr>
          <w:rFonts w:eastAsia="YouYuan" w:cs="Simplified Arabic" w:hint="cs"/>
          <w:kern w:val="2"/>
          <w:rtl/>
          <w:lang w:val="en-US" w:bidi="ar-EG"/>
        </w:rPr>
        <w:t xml:space="preserve">، قدم رئيس لجنة الامتثال في إطار بروتوكول قرطاجنة </w:t>
      </w:r>
      <w:r w:rsidR="00102E1E" w:rsidRPr="00102E1E">
        <w:rPr>
          <w:rFonts w:eastAsia="YouYuan" w:cs="Simplified Arabic"/>
          <w:kern w:val="2"/>
          <w:rtl/>
          <w:lang w:val="en-US" w:bidi="ar-EG"/>
        </w:rPr>
        <w:t>استعراضا موجزا لتقرير لجنة الامتثال</w:t>
      </w:r>
      <w:r>
        <w:rPr>
          <w:rFonts w:eastAsia="YouYuan" w:cs="Simplified Arabic" w:hint="cs"/>
          <w:kern w:val="2"/>
          <w:rtl/>
          <w:lang w:val="en-US" w:bidi="ar-EG"/>
        </w:rPr>
        <w:t xml:space="preserve"> عن العمل في اجتماعيها السادس عشر والسابع عشر،</w:t>
      </w:r>
      <w:r w:rsidR="00102E1E" w:rsidRPr="00102E1E">
        <w:rPr>
          <w:rFonts w:eastAsia="YouYuan" w:cs="Simplified Arabic"/>
          <w:kern w:val="2"/>
          <w:rtl/>
          <w:lang w:val="en-US" w:bidi="ar-EG"/>
        </w:rPr>
        <w:t xml:space="preserve"> على النحو المبين في </w:t>
      </w:r>
      <w:r>
        <w:rPr>
          <w:rFonts w:eastAsia="YouYuan" w:cs="Simplified Arabic" w:hint="cs"/>
          <w:kern w:val="2"/>
          <w:rtl/>
          <w:lang w:val="en-US" w:bidi="ar-EG"/>
        </w:rPr>
        <w:t xml:space="preserve">الوثيقة </w:t>
      </w:r>
      <w:r w:rsidR="00102E1E" w:rsidRPr="00102E1E">
        <w:rPr>
          <w:rFonts w:eastAsia="YouYuan" w:cs="Simplified Arabic"/>
          <w:kern w:val="2"/>
          <w:lang w:val="en-US" w:bidi="ar-EG"/>
        </w:rPr>
        <w:t>CBD/CP/MOP/10/2</w:t>
      </w:r>
      <w:r w:rsidR="00102E1E" w:rsidRPr="00102E1E">
        <w:rPr>
          <w:rFonts w:eastAsia="YouYuan" w:cs="Simplified Arabic"/>
          <w:kern w:val="2"/>
          <w:rtl/>
          <w:lang w:val="en-US" w:bidi="ar-EG"/>
        </w:rPr>
        <w:t xml:space="preserve">، </w:t>
      </w:r>
      <w:r w:rsidR="008032D8">
        <w:rPr>
          <w:rFonts w:eastAsia="YouYuan" w:cs="Simplified Arabic" w:hint="cs"/>
          <w:kern w:val="2"/>
          <w:rtl/>
          <w:lang w:val="en-US" w:bidi="ar-EG"/>
        </w:rPr>
        <w:t>الذي عُرض</w:t>
      </w:r>
      <w:r w:rsidR="00102E1E" w:rsidRPr="00102E1E">
        <w:rPr>
          <w:rFonts w:eastAsia="YouYuan" w:cs="Simplified Arabic"/>
          <w:kern w:val="2"/>
          <w:rtl/>
          <w:lang w:val="en-US" w:bidi="ar-EG"/>
        </w:rPr>
        <w:t xml:space="preserve"> بالكامل خلال الجزء الأول من الاجتماع</w:t>
      </w:r>
      <w:r>
        <w:rPr>
          <w:rFonts w:eastAsia="YouYuan" w:cs="Simplified Arabic" w:hint="cs"/>
          <w:kern w:val="2"/>
          <w:rtl/>
          <w:lang w:val="en-US" w:bidi="ar-EG"/>
        </w:rPr>
        <w:t xml:space="preserve"> العاشر ل</w:t>
      </w:r>
      <w:r w:rsidRPr="002A4250">
        <w:rPr>
          <w:rFonts w:ascii="Simplified Arabic" w:eastAsia="Malgun Gothic" w:hAnsi="Simplified Arabic" w:cs="Simplified Arabic"/>
          <w:sz w:val="22"/>
          <w:rtl/>
          <w:lang w:val="en-GB" w:eastAsia="en-US" w:bidi="ar-EG"/>
        </w:rPr>
        <w:t>مؤتمر الأطراف</w:t>
      </w:r>
      <w:r>
        <w:rPr>
          <w:rFonts w:ascii="Simplified Arabic" w:eastAsia="Malgun Gothic" w:hAnsi="Simplified Arabic" w:cs="Simplified Arabic" w:hint="cs"/>
          <w:sz w:val="22"/>
          <w:rtl/>
          <w:lang w:val="en-GB" w:eastAsia="en-US" w:bidi="ar-EG"/>
        </w:rPr>
        <w:t xml:space="preserve"> العامل كاجتماع للأطراف</w:t>
      </w:r>
      <w:r w:rsidRPr="001013D2">
        <w:rPr>
          <w:rFonts w:ascii="Simplified Arabic" w:eastAsia="Malgun Gothic" w:hAnsi="Simplified Arabic" w:cs="Simplified Arabic" w:hint="cs"/>
          <w:rtl/>
          <w:lang w:val="en-GB" w:eastAsia="en-US" w:bidi="ar-EG"/>
        </w:rPr>
        <w:t xml:space="preserve"> </w:t>
      </w:r>
      <w:r>
        <w:rPr>
          <w:rFonts w:ascii="Simplified Arabic" w:eastAsia="Malgun Gothic" w:hAnsi="Simplified Arabic" w:cs="Simplified Arabic" w:hint="cs"/>
          <w:rtl/>
          <w:lang w:val="en-GB" w:eastAsia="en-US" w:bidi="ar-EG"/>
        </w:rPr>
        <w:t>في بروتوكول قرطاجنة</w:t>
      </w:r>
      <w:r w:rsidR="00102E1E" w:rsidRPr="00102E1E">
        <w:rPr>
          <w:rFonts w:eastAsia="YouYuan" w:cs="Simplified Arabic"/>
          <w:kern w:val="2"/>
          <w:rtl/>
          <w:lang w:val="en-US" w:bidi="ar-EG"/>
        </w:rPr>
        <w:t xml:space="preserve">. </w:t>
      </w:r>
      <w:r>
        <w:rPr>
          <w:rFonts w:eastAsia="YouYuan" w:cs="Simplified Arabic" w:hint="cs"/>
          <w:kern w:val="2"/>
          <w:rtl/>
          <w:lang w:val="en-US" w:bidi="ar-EG"/>
        </w:rPr>
        <w:t>وبالتماشي مع</w:t>
      </w:r>
      <w:r w:rsidR="00102E1E" w:rsidRPr="00102E1E">
        <w:rPr>
          <w:rFonts w:eastAsia="YouYuan" w:cs="Simplified Arabic"/>
          <w:kern w:val="2"/>
          <w:rtl/>
          <w:lang w:val="en-US" w:bidi="ar-EG"/>
        </w:rPr>
        <w:t xml:space="preserve"> إطار تنظيم العمل، يتعين إحالة المسائل الموضوعية الناشئة عن التقرير إلى </w:t>
      </w:r>
      <w:r w:rsidR="00210CDC">
        <w:rPr>
          <w:rFonts w:eastAsia="YouYuan" w:cs="Simplified Arabic" w:hint="cs"/>
          <w:kern w:val="2"/>
          <w:rtl/>
          <w:lang w:val="en-US" w:bidi="ar-EG"/>
        </w:rPr>
        <w:t>الفريقين</w:t>
      </w:r>
      <w:r w:rsidR="00102E1E" w:rsidRPr="00102E1E">
        <w:rPr>
          <w:rFonts w:eastAsia="YouYuan" w:cs="Simplified Arabic"/>
          <w:kern w:val="2"/>
          <w:rtl/>
          <w:lang w:val="en-US" w:bidi="ar-EG"/>
        </w:rPr>
        <w:t xml:space="preserve"> العامل</w:t>
      </w:r>
      <w:r w:rsidR="00210CDC">
        <w:rPr>
          <w:rFonts w:eastAsia="YouYuan" w:cs="Simplified Arabic" w:hint="cs"/>
          <w:kern w:val="2"/>
          <w:rtl/>
          <w:lang w:val="en-US" w:bidi="ar-EG"/>
        </w:rPr>
        <w:t>ين</w:t>
      </w:r>
      <w:r>
        <w:rPr>
          <w:rFonts w:eastAsia="YouYuan" w:cs="Simplified Arabic" w:hint="cs"/>
          <w:kern w:val="2"/>
          <w:rtl/>
          <w:lang w:val="en-US" w:bidi="ar-EG"/>
        </w:rPr>
        <w:t xml:space="preserve"> الأول والثاني</w:t>
      </w:r>
      <w:r w:rsidR="00102E1E" w:rsidRPr="00102E1E">
        <w:rPr>
          <w:rFonts w:eastAsia="YouYuan" w:cs="Simplified Arabic"/>
          <w:kern w:val="2"/>
          <w:rtl/>
          <w:lang w:val="en-US" w:bidi="ar-EG"/>
        </w:rPr>
        <w:t xml:space="preserve"> للنظر فيها</w:t>
      </w:r>
      <w:r w:rsidR="00102E1E" w:rsidRPr="00102E1E">
        <w:rPr>
          <w:rFonts w:eastAsia="YouYuan" w:cs="Simplified Arabic"/>
          <w:kern w:val="2"/>
          <w:lang w:val="en-US" w:bidi="ar-EG"/>
        </w:rPr>
        <w:t>.</w:t>
      </w:r>
    </w:p>
    <w:p w14:paraId="1AACF00B" w14:textId="2D406753" w:rsidR="00102E1E" w:rsidRPr="00102E1E" w:rsidRDefault="008032D8" w:rsidP="00311239">
      <w:pPr>
        <w:numPr>
          <w:ilvl w:val="0"/>
          <w:numId w:val="32"/>
        </w:numPr>
        <w:bidi/>
        <w:spacing w:after="120" w:line="216" w:lineRule="auto"/>
        <w:ind w:left="0" w:firstLine="0"/>
        <w:jc w:val="both"/>
        <w:rPr>
          <w:rFonts w:eastAsia="YouYuan" w:cs="Simplified Arabic"/>
          <w:kern w:val="2"/>
          <w:rtl/>
          <w:lang w:val="en-US" w:bidi="ar-EG"/>
        </w:rPr>
      </w:pPr>
      <w:r>
        <w:rPr>
          <w:rFonts w:eastAsia="YouYuan" w:cs="Simplified Arabic" w:hint="cs"/>
          <w:kern w:val="2"/>
          <w:rtl/>
          <w:lang w:val="en-US" w:bidi="ar-EG"/>
        </w:rPr>
        <w:t>و</w:t>
      </w:r>
      <w:r w:rsidR="00102E1E" w:rsidRPr="00102E1E">
        <w:rPr>
          <w:rFonts w:eastAsia="YouYuan" w:cs="Simplified Arabic"/>
          <w:kern w:val="2"/>
          <w:rtl/>
          <w:lang w:val="en-US" w:bidi="ar-EG"/>
        </w:rPr>
        <w:t xml:space="preserve">عملا بإخطار صادر عن الأمانة </w:t>
      </w:r>
      <w:r>
        <w:rPr>
          <w:rFonts w:eastAsia="YouYuan" w:cs="Simplified Arabic" w:hint="cs"/>
          <w:kern w:val="2"/>
          <w:rtl/>
          <w:lang w:val="en-US" w:bidi="ar-EG"/>
        </w:rPr>
        <w:t>بتاريخ</w:t>
      </w:r>
      <w:r w:rsidR="00102E1E" w:rsidRPr="00102E1E">
        <w:rPr>
          <w:rFonts w:eastAsia="YouYuan" w:cs="Simplified Arabic"/>
          <w:kern w:val="2"/>
          <w:rtl/>
          <w:lang w:val="en-US" w:bidi="ar-EG"/>
        </w:rPr>
        <w:t xml:space="preserve"> 1 سبتمبر/أيلول 2022، وافق مؤتمر الأطراف العامل كاجتماع للأطراف</w:t>
      </w:r>
      <w:r w:rsidR="001013D2">
        <w:rPr>
          <w:rFonts w:eastAsia="YouYuan" w:cs="Simplified Arabic" w:hint="cs"/>
          <w:kern w:val="2"/>
          <w:rtl/>
          <w:lang w:val="en-US" w:bidi="ar-EG"/>
        </w:rPr>
        <w:t xml:space="preserve"> في بروتوكول قرطاجنة</w:t>
      </w:r>
      <w:r w:rsidR="00102E1E" w:rsidRPr="00102E1E">
        <w:rPr>
          <w:rFonts w:eastAsia="YouYuan" w:cs="Simplified Arabic"/>
          <w:kern w:val="2"/>
          <w:rtl/>
          <w:lang w:val="en-US" w:bidi="ar-EG"/>
        </w:rPr>
        <w:t xml:space="preserve"> على تمديد فترة </w:t>
      </w:r>
      <w:r>
        <w:rPr>
          <w:rFonts w:eastAsia="YouYuan" w:cs="Simplified Arabic" w:hint="cs"/>
          <w:kern w:val="2"/>
          <w:rtl/>
          <w:lang w:val="en-US" w:bidi="ar-EG"/>
        </w:rPr>
        <w:t>ولاية</w:t>
      </w:r>
      <w:r w:rsidR="00102E1E" w:rsidRPr="00102E1E">
        <w:rPr>
          <w:rFonts w:eastAsia="YouYuan" w:cs="Simplified Arabic"/>
          <w:kern w:val="2"/>
          <w:rtl/>
          <w:lang w:val="en-US" w:bidi="ar-EG"/>
        </w:rPr>
        <w:t xml:space="preserve"> خمسة </w:t>
      </w:r>
      <w:r w:rsidR="00102E1E" w:rsidRPr="00311239">
        <w:rPr>
          <w:rFonts w:ascii="Simplified Arabic" w:eastAsia="Malgun Gothic" w:hAnsi="Simplified Arabic" w:cs="Simplified Arabic"/>
          <w:sz w:val="22"/>
          <w:rtl/>
          <w:lang w:val="en-GB" w:eastAsia="en-US" w:bidi="ar-EG"/>
        </w:rPr>
        <w:t>أعضاء</w:t>
      </w:r>
      <w:r w:rsidR="00102E1E" w:rsidRPr="00102E1E">
        <w:rPr>
          <w:rFonts w:eastAsia="YouYuan" w:cs="Simplified Arabic"/>
          <w:kern w:val="2"/>
          <w:rtl/>
          <w:lang w:val="en-US" w:bidi="ar-EG"/>
        </w:rPr>
        <w:t xml:space="preserve"> في اللجنة، بواقع عضو واحد </w:t>
      </w:r>
      <w:r w:rsidR="001013D2">
        <w:rPr>
          <w:rFonts w:eastAsia="YouYuan" w:cs="Simplified Arabic" w:hint="cs"/>
          <w:kern w:val="2"/>
          <w:rtl/>
          <w:lang w:val="en-US" w:bidi="ar-EG"/>
        </w:rPr>
        <w:t xml:space="preserve">من </w:t>
      </w:r>
      <w:r w:rsidR="00102E1E" w:rsidRPr="00102E1E">
        <w:rPr>
          <w:rFonts w:eastAsia="YouYuan" w:cs="Simplified Arabic"/>
          <w:kern w:val="2"/>
          <w:rtl/>
          <w:lang w:val="en-US" w:bidi="ar-EG"/>
        </w:rPr>
        <w:t xml:space="preserve">كل إقليم، لمدة عامين إضافيين. </w:t>
      </w:r>
      <w:r>
        <w:rPr>
          <w:rFonts w:eastAsia="YouYuan" w:cs="Simplified Arabic" w:hint="cs"/>
          <w:kern w:val="2"/>
          <w:rtl/>
          <w:lang w:val="en-US" w:bidi="ar-EG"/>
        </w:rPr>
        <w:t>ووافق</w:t>
      </w:r>
      <w:r w:rsidR="00102E1E" w:rsidRPr="00102E1E">
        <w:rPr>
          <w:rFonts w:eastAsia="YouYuan" w:cs="Simplified Arabic"/>
          <w:kern w:val="2"/>
          <w:rtl/>
          <w:lang w:val="en-US" w:bidi="ar-EG"/>
        </w:rPr>
        <w:t xml:space="preserve"> </w:t>
      </w:r>
      <w:r w:rsidR="00102E1E" w:rsidRPr="00102E1E">
        <w:rPr>
          <w:rFonts w:eastAsia="YouYuan" w:cs="Simplified Arabic"/>
          <w:kern w:val="2"/>
          <w:rtl/>
          <w:lang w:val="en-US" w:bidi="ar-EG"/>
        </w:rPr>
        <w:lastRenderedPageBreak/>
        <w:t>أيضا على أن يتم انتخاب 10 أعضاء جدد</w:t>
      </w:r>
      <w:r w:rsidR="001013D2">
        <w:rPr>
          <w:rFonts w:eastAsia="YouYuan" w:cs="Simplified Arabic" w:hint="cs"/>
          <w:kern w:val="2"/>
          <w:rtl/>
          <w:lang w:val="en-US" w:bidi="ar-EG"/>
        </w:rPr>
        <w:t>، بواقع عضوين اثنين من كل إقليم،</w:t>
      </w:r>
      <w:r w:rsidR="00102E1E" w:rsidRPr="00102E1E">
        <w:rPr>
          <w:rFonts w:eastAsia="YouYuan" w:cs="Simplified Arabic"/>
          <w:kern w:val="2"/>
          <w:rtl/>
          <w:lang w:val="en-US" w:bidi="ar-EG"/>
        </w:rPr>
        <w:t xml:space="preserve"> في مرحلة لاحقة من الاجتماع ليحلوا محل الأعضاء العشرة المدرجين في </w:t>
      </w:r>
      <w:r>
        <w:rPr>
          <w:rFonts w:eastAsia="YouYuan" w:cs="Simplified Arabic" w:hint="cs"/>
          <w:kern w:val="2"/>
          <w:rtl/>
          <w:lang w:val="en-US" w:bidi="ar-EG"/>
        </w:rPr>
        <w:t>ال</w:t>
      </w:r>
      <w:r w:rsidR="00102E1E" w:rsidRPr="00102E1E">
        <w:rPr>
          <w:rFonts w:eastAsia="YouYuan" w:cs="Simplified Arabic"/>
          <w:kern w:val="2"/>
          <w:rtl/>
          <w:lang w:val="en-US" w:bidi="ar-EG"/>
        </w:rPr>
        <w:t xml:space="preserve">مرفق </w:t>
      </w:r>
      <w:r>
        <w:rPr>
          <w:rFonts w:eastAsia="YouYuan" w:cs="Simplified Arabic" w:hint="cs"/>
          <w:kern w:val="2"/>
          <w:rtl/>
          <w:lang w:val="en-US" w:bidi="ar-EG"/>
        </w:rPr>
        <w:t>ب</w:t>
      </w:r>
      <w:r w:rsidR="00102E1E" w:rsidRPr="00102E1E">
        <w:rPr>
          <w:rFonts w:eastAsia="YouYuan" w:cs="Simplified Arabic"/>
          <w:kern w:val="2"/>
          <w:rtl/>
          <w:lang w:val="en-US" w:bidi="ar-EG"/>
        </w:rPr>
        <w:t>الإخطار</w:t>
      </w:r>
      <w:r>
        <w:rPr>
          <w:rFonts w:eastAsia="YouYuan" w:cs="Simplified Arabic" w:hint="cs"/>
          <w:kern w:val="2"/>
          <w:rtl/>
          <w:lang w:val="en-US" w:bidi="ar-EG"/>
        </w:rPr>
        <w:t xml:space="preserve">، </w:t>
      </w:r>
      <w:r w:rsidR="001013D2">
        <w:rPr>
          <w:rFonts w:eastAsia="YouYuan" w:cs="Simplified Arabic" w:hint="cs"/>
          <w:kern w:val="2"/>
          <w:rtl/>
          <w:lang w:val="en-US" w:bidi="ar-EG"/>
        </w:rPr>
        <w:t>و</w:t>
      </w:r>
      <w:r>
        <w:rPr>
          <w:rFonts w:eastAsia="YouYuan" w:cs="Simplified Arabic" w:hint="cs"/>
          <w:kern w:val="2"/>
          <w:rtl/>
          <w:lang w:val="en-US" w:bidi="ar-EG"/>
        </w:rPr>
        <w:t>الذين</w:t>
      </w:r>
      <w:r w:rsidR="00102E1E" w:rsidRPr="00102E1E">
        <w:rPr>
          <w:rFonts w:eastAsia="YouYuan" w:cs="Simplified Arabic"/>
          <w:kern w:val="2"/>
          <w:rtl/>
          <w:lang w:val="en-US" w:bidi="ar-EG"/>
        </w:rPr>
        <w:t xml:space="preserve"> تنتهي </w:t>
      </w:r>
      <w:r>
        <w:rPr>
          <w:rFonts w:eastAsia="YouYuan" w:cs="Simplified Arabic" w:hint="cs"/>
          <w:kern w:val="2"/>
          <w:rtl/>
          <w:lang w:val="en-US" w:bidi="ar-EG"/>
        </w:rPr>
        <w:t>ولايتهم</w:t>
      </w:r>
      <w:r w:rsidR="00102E1E" w:rsidRPr="00102E1E">
        <w:rPr>
          <w:rFonts w:eastAsia="YouYuan" w:cs="Simplified Arabic"/>
          <w:kern w:val="2"/>
          <w:rtl/>
          <w:lang w:val="en-US" w:bidi="ar-EG"/>
        </w:rPr>
        <w:t xml:space="preserve"> </w:t>
      </w:r>
      <w:r w:rsidR="001013D2">
        <w:rPr>
          <w:rFonts w:eastAsia="YouYuan" w:cs="Simplified Arabic" w:hint="cs"/>
          <w:kern w:val="2"/>
          <w:rtl/>
          <w:lang w:val="en-US" w:bidi="ar-EG"/>
        </w:rPr>
        <w:t xml:space="preserve">بتاريخ </w:t>
      </w:r>
      <w:r w:rsidR="001013D2">
        <w:rPr>
          <w:rFonts w:eastAsia="YouYuan" w:cs="Simplified Arabic"/>
          <w:kern w:val="2"/>
          <w:lang w:val="en-US" w:bidi="ar-EG"/>
        </w:rPr>
        <w:t>31</w:t>
      </w:r>
      <w:r w:rsidR="001013D2">
        <w:rPr>
          <w:rFonts w:eastAsia="YouYuan" w:cs="Simplified Arabic" w:hint="cs"/>
          <w:kern w:val="2"/>
          <w:rtl/>
          <w:lang w:val="en-US"/>
        </w:rPr>
        <w:t xml:space="preserve"> ديسمبر/كانون الأول </w:t>
      </w:r>
      <w:r w:rsidR="001013D2">
        <w:rPr>
          <w:rFonts w:eastAsia="YouYuan" w:cs="Simplified Arabic"/>
          <w:kern w:val="2"/>
          <w:lang w:val="en-US"/>
        </w:rPr>
        <w:t>2022</w:t>
      </w:r>
      <w:r w:rsidR="001013D2">
        <w:rPr>
          <w:rFonts w:eastAsia="YouYuan" w:cs="Simplified Arabic" w:hint="cs"/>
          <w:kern w:val="2"/>
          <w:rtl/>
          <w:lang w:val="en-US"/>
        </w:rPr>
        <w:t>.</w:t>
      </w:r>
      <w:r w:rsidR="001013D2">
        <w:rPr>
          <w:rStyle w:val="FootnoteReference"/>
          <w:rFonts w:eastAsia="YouYuan" w:cs="Simplified Arabic"/>
          <w:kern w:val="2"/>
          <w:rtl/>
          <w:lang w:val="en-US"/>
        </w:rPr>
        <w:footnoteReference w:id="11"/>
      </w:r>
    </w:p>
    <w:p w14:paraId="3C71EE12" w14:textId="50014779" w:rsidR="005E1EE7" w:rsidRPr="005E1EE7" w:rsidRDefault="00E11E92" w:rsidP="005E1EE7">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ونظر</w:t>
      </w:r>
      <w:r w:rsidR="005E1EE7" w:rsidRPr="005E1EE7">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w:t>
      </w:r>
      <w:r w:rsidR="005E1EE7" w:rsidRPr="005E1EE7">
        <w:rPr>
          <w:rFonts w:eastAsia="YouYuan" w:cs="Simplified Arabic"/>
          <w:kern w:val="2"/>
          <w:rtl/>
          <w:lang w:val="en-US" w:bidi="ar-EG"/>
        </w:rPr>
        <w:t xml:space="preserve"> البند </w:t>
      </w:r>
      <w:r w:rsidR="005E1EE7" w:rsidRPr="005E1EE7">
        <w:rPr>
          <w:rFonts w:eastAsia="YouYuan" w:cs="Simplified Arabic" w:hint="cs"/>
          <w:kern w:val="2"/>
          <w:rtl/>
          <w:lang w:val="en-US" w:bidi="ar-EG"/>
        </w:rPr>
        <w:t xml:space="preserve">5 من جدول </w:t>
      </w:r>
      <w:r>
        <w:rPr>
          <w:rFonts w:eastAsia="YouYuan" w:cs="Simplified Arabic" w:hint="cs"/>
          <w:kern w:val="2"/>
          <w:rtl/>
          <w:lang w:val="en-US" w:bidi="ar-EG"/>
        </w:rPr>
        <w:t>ال</w:t>
      </w:r>
      <w:r w:rsidR="005E1EE7" w:rsidRPr="005E1EE7">
        <w:rPr>
          <w:rFonts w:eastAsia="YouYuan" w:cs="Simplified Arabic" w:hint="cs"/>
          <w:kern w:val="2"/>
          <w:rtl/>
          <w:lang w:val="en-US" w:bidi="ar-EG"/>
        </w:rPr>
        <w:t xml:space="preserve">أعمال </w:t>
      </w:r>
      <w:r w:rsidR="005E1EE7" w:rsidRPr="005E1EE7">
        <w:rPr>
          <w:rFonts w:eastAsia="YouYuan" w:cs="Simplified Arabic"/>
          <w:kern w:val="2"/>
          <w:rtl/>
          <w:lang w:val="en-US" w:bidi="ar-EG"/>
        </w:rPr>
        <w:t xml:space="preserve">في </w:t>
      </w:r>
      <w:r w:rsidR="00221633">
        <w:rPr>
          <w:rFonts w:eastAsia="YouYuan" w:cs="Simplified Arabic" w:hint="cs"/>
          <w:kern w:val="2"/>
          <w:rtl/>
          <w:lang w:val="en-US" w:bidi="ar-EG"/>
        </w:rPr>
        <w:t>اجتماعه</w:t>
      </w:r>
      <w:r w:rsidR="005E1EE7" w:rsidRPr="005E1EE7">
        <w:rPr>
          <w:rFonts w:eastAsia="YouYuan" w:cs="Simplified Arabic"/>
          <w:kern w:val="2"/>
          <w:rtl/>
          <w:lang w:val="en-US" w:bidi="ar-EG"/>
        </w:rPr>
        <w:t xml:space="preserve"> الثاني</w:t>
      </w:r>
      <w:r w:rsidR="005E1EE7" w:rsidRPr="005E1EE7">
        <w:rPr>
          <w:rFonts w:eastAsia="YouYuan" w:cs="Simplified Arabic" w:hint="cs"/>
          <w:kern w:val="2"/>
          <w:rtl/>
          <w:lang w:val="en-US" w:bidi="ar-EG"/>
        </w:rPr>
        <w:t>،</w:t>
      </w:r>
      <w:r w:rsidR="005E1EE7" w:rsidRPr="005E1EE7">
        <w:rPr>
          <w:rFonts w:eastAsia="YouYuan" w:cs="Simplified Arabic"/>
          <w:kern w:val="2"/>
          <w:rtl/>
          <w:lang w:val="en-US" w:bidi="ar-EG"/>
        </w:rPr>
        <w:t xml:space="preserve"> المعقود في 8 </w:t>
      </w:r>
      <w:r w:rsidR="005E1EE7" w:rsidRPr="005E1EE7">
        <w:rPr>
          <w:rFonts w:eastAsia="YouYuan" w:cs="Simplified Arabic" w:hint="cs"/>
          <w:kern w:val="2"/>
          <w:rtl/>
          <w:lang w:val="en-US" w:bidi="ar-EG"/>
        </w:rPr>
        <w:t>ديسمبر/</w:t>
      </w:r>
      <w:r w:rsidR="005E1EE7" w:rsidRPr="005E1EE7">
        <w:rPr>
          <w:rFonts w:eastAsia="YouYuan" w:cs="Simplified Arabic"/>
          <w:kern w:val="2"/>
          <w:rtl/>
          <w:lang w:val="en-US" w:bidi="ar-EG"/>
        </w:rPr>
        <w:t xml:space="preserve">كانون الأول. </w:t>
      </w:r>
      <w:r>
        <w:rPr>
          <w:rFonts w:eastAsia="YouYuan" w:cs="Simplified Arabic" w:hint="cs"/>
          <w:kern w:val="2"/>
          <w:rtl/>
          <w:lang w:val="en-US" w:bidi="ar-EG"/>
        </w:rPr>
        <w:t>وعُرض عليه</w:t>
      </w:r>
      <w:r w:rsidR="005E1EE7" w:rsidRPr="005E1EE7">
        <w:rPr>
          <w:rFonts w:eastAsia="YouYuan" w:cs="Simplified Arabic"/>
          <w:kern w:val="2"/>
          <w:rtl/>
          <w:lang w:val="en-US" w:bidi="ar-EG"/>
        </w:rPr>
        <w:t xml:space="preserve"> مشروع مقرر يستند إلى توصيات لجنة الامتثال الواردة في مرفق </w:t>
      </w:r>
      <w:r>
        <w:rPr>
          <w:rFonts w:eastAsia="YouYuan" w:cs="Simplified Arabic" w:hint="cs"/>
          <w:kern w:val="2"/>
          <w:rtl/>
          <w:lang w:val="en-US" w:bidi="ar-EG"/>
        </w:rPr>
        <w:t>الوثيقة</w:t>
      </w:r>
      <w:r w:rsidR="005E1EE7" w:rsidRPr="005E1EE7">
        <w:rPr>
          <w:rFonts w:eastAsia="YouYuan" w:cs="Simplified Arabic"/>
          <w:kern w:val="2"/>
          <w:rtl/>
          <w:lang w:val="en-US" w:bidi="ar-EG"/>
        </w:rPr>
        <w:t xml:space="preserve"> </w:t>
      </w:r>
      <w:r w:rsidR="005E1EE7" w:rsidRPr="005E1EE7">
        <w:rPr>
          <w:rFonts w:eastAsia="YouYuan" w:cs="Simplified Arabic"/>
          <w:kern w:val="2"/>
          <w:lang w:val="en-US" w:bidi="ar-EG"/>
        </w:rPr>
        <w:t>CBD/CP/MOP/10/2</w:t>
      </w:r>
      <w:r w:rsidR="005E1EE7" w:rsidRPr="005E1EE7">
        <w:rPr>
          <w:rFonts w:eastAsia="YouYuan" w:cs="Simplified Arabic" w:hint="cs"/>
          <w:kern w:val="2"/>
          <w:rtl/>
          <w:lang w:val="en-US" w:bidi="ar-EG"/>
        </w:rPr>
        <w:t xml:space="preserve">، </w:t>
      </w:r>
      <w:r>
        <w:rPr>
          <w:rFonts w:eastAsia="YouYuan" w:cs="Simplified Arabic" w:hint="cs"/>
          <w:kern w:val="2"/>
          <w:rtl/>
          <w:lang w:val="en-US" w:bidi="ar-EG"/>
        </w:rPr>
        <w:t>على النحو الوارد</w:t>
      </w:r>
      <w:r w:rsidR="005E1EE7" w:rsidRPr="005E1EE7">
        <w:rPr>
          <w:rFonts w:eastAsia="YouYuan" w:cs="Simplified Arabic" w:hint="cs"/>
          <w:kern w:val="2"/>
          <w:rtl/>
          <w:lang w:val="en-US" w:bidi="ar-EG"/>
        </w:rPr>
        <w:t xml:space="preserve"> في تجميع مشاريع المقررات</w:t>
      </w:r>
      <w:r w:rsidR="005E1EE7" w:rsidRPr="005E1EE7">
        <w:rPr>
          <w:rFonts w:eastAsia="YouYuan" w:cs="Simplified Arabic"/>
          <w:kern w:val="2"/>
          <w:rtl/>
          <w:lang w:val="en-US" w:bidi="ar-EG"/>
        </w:rPr>
        <w:t xml:space="preserve"> </w:t>
      </w:r>
      <w:r w:rsidR="005E1EE7" w:rsidRPr="005E1EE7">
        <w:rPr>
          <w:rFonts w:eastAsia="YouYuan" w:cs="Simplified Arabic"/>
          <w:kern w:val="2"/>
          <w:lang w:val="en-US" w:bidi="ar-EG"/>
        </w:rPr>
        <w:t>(CBD/CP/MOP/10/1/Add.5)</w:t>
      </w:r>
      <w:r w:rsidR="005E1EE7" w:rsidRPr="005E1EE7">
        <w:rPr>
          <w:rFonts w:eastAsia="YouYuan" w:cs="Simplified Arabic"/>
          <w:kern w:val="2"/>
          <w:rtl/>
          <w:lang w:val="en-US" w:bidi="ar-EG"/>
        </w:rPr>
        <w:t>.</w:t>
      </w:r>
    </w:p>
    <w:p w14:paraId="79C6F1D1" w14:textId="6D8EBAC8" w:rsidR="005E1EE7" w:rsidRPr="005E1EE7" w:rsidRDefault="005E1EE7" w:rsidP="005E1EE7">
      <w:pPr>
        <w:numPr>
          <w:ilvl w:val="0"/>
          <w:numId w:val="32"/>
        </w:numPr>
        <w:bidi/>
        <w:spacing w:after="120" w:line="216" w:lineRule="auto"/>
        <w:ind w:left="0" w:firstLine="0"/>
        <w:jc w:val="both"/>
        <w:rPr>
          <w:rFonts w:eastAsia="YouYuan" w:cs="Simplified Arabic"/>
          <w:kern w:val="2"/>
          <w:lang w:val="en-US" w:bidi="ar-EG"/>
        </w:rPr>
      </w:pPr>
      <w:r w:rsidRPr="005E1EE7">
        <w:rPr>
          <w:rFonts w:eastAsia="YouYuan" w:cs="Simplified Arabic"/>
          <w:kern w:val="2"/>
          <w:rtl/>
          <w:lang w:val="en-US" w:bidi="ar-EG"/>
        </w:rPr>
        <w:t>وأدلى ببيان</w:t>
      </w:r>
      <w:r w:rsidRPr="005E1EE7">
        <w:rPr>
          <w:rFonts w:eastAsia="YouYuan" w:cs="Simplified Arabic" w:hint="cs"/>
          <w:kern w:val="2"/>
          <w:rtl/>
          <w:lang w:val="en-US" w:bidi="ar-EG"/>
        </w:rPr>
        <w:t xml:space="preserve"> </w:t>
      </w:r>
      <w:r w:rsidRPr="005E1EE7">
        <w:rPr>
          <w:rFonts w:eastAsia="YouYuan" w:cs="Simplified Arabic"/>
          <w:kern w:val="2"/>
          <w:rtl/>
          <w:lang w:val="en-US" w:bidi="ar-EG"/>
        </w:rPr>
        <w:t xml:space="preserve">ممثل الاتحاد الأوروبي </w:t>
      </w:r>
      <w:r w:rsidR="00E11E92">
        <w:rPr>
          <w:rFonts w:eastAsia="YouYuan" w:cs="Simplified Arabic" w:hint="cs"/>
          <w:kern w:val="2"/>
          <w:rtl/>
          <w:lang w:val="en-US" w:bidi="ar-EG"/>
        </w:rPr>
        <w:t>ودوله الأعضاء الـ</w:t>
      </w:r>
      <w:r w:rsidRPr="005E1EE7">
        <w:rPr>
          <w:rFonts w:eastAsia="YouYuan" w:cs="Simplified Arabic"/>
          <w:kern w:val="2"/>
          <w:rtl/>
          <w:lang w:val="en-US" w:bidi="ar-EG"/>
        </w:rPr>
        <w:t>27</w:t>
      </w:r>
      <w:r w:rsidRPr="005E1EE7">
        <w:rPr>
          <w:rFonts w:eastAsia="YouYuan" w:cs="Simplified Arabic" w:hint="cs"/>
          <w:kern w:val="2"/>
          <w:rtl/>
          <w:lang w:val="en-US" w:bidi="ar-EG"/>
        </w:rPr>
        <w:t>.</w:t>
      </w:r>
    </w:p>
    <w:p w14:paraId="6037D17D" w14:textId="355EB5EF" w:rsidR="005E1EE7" w:rsidRPr="005E1EE7" w:rsidRDefault="005E1EE7" w:rsidP="005E1EE7">
      <w:pPr>
        <w:numPr>
          <w:ilvl w:val="0"/>
          <w:numId w:val="32"/>
        </w:numPr>
        <w:bidi/>
        <w:spacing w:after="120" w:line="216" w:lineRule="auto"/>
        <w:ind w:left="0" w:firstLine="0"/>
        <w:jc w:val="both"/>
        <w:rPr>
          <w:rFonts w:eastAsia="YouYuan" w:cs="Simplified Arabic"/>
          <w:kern w:val="2"/>
          <w:lang w:val="en-US" w:bidi="ar-EG"/>
        </w:rPr>
      </w:pPr>
      <w:r w:rsidRPr="005E1EE7">
        <w:rPr>
          <w:rFonts w:eastAsia="YouYuan" w:cs="Simplified Arabic"/>
          <w:kern w:val="2"/>
          <w:rtl/>
          <w:lang w:val="en-US" w:bidi="ar-EG"/>
        </w:rPr>
        <w:t>واتفق الفريق العامل</w:t>
      </w:r>
      <w:r w:rsidR="00E11E92">
        <w:rPr>
          <w:rFonts w:eastAsia="YouYuan" w:cs="Simplified Arabic" w:hint="cs"/>
          <w:kern w:val="2"/>
          <w:rtl/>
          <w:lang w:val="en-US" w:bidi="ar-EG"/>
        </w:rPr>
        <w:t xml:space="preserve"> الثاني</w:t>
      </w:r>
      <w:r w:rsidRPr="005E1EE7">
        <w:rPr>
          <w:rFonts w:eastAsia="YouYuan" w:cs="Simplified Arabic"/>
          <w:kern w:val="2"/>
          <w:rtl/>
          <w:lang w:val="en-US" w:bidi="ar-EG"/>
        </w:rPr>
        <w:t xml:space="preserve"> على أن تقوم </w:t>
      </w:r>
      <w:r w:rsidR="00E11E92">
        <w:rPr>
          <w:rFonts w:eastAsia="YouYuan" w:cs="Simplified Arabic" w:hint="cs"/>
          <w:kern w:val="2"/>
          <w:rtl/>
          <w:lang w:val="en-US" w:bidi="ar-EG"/>
        </w:rPr>
        <w:t>رئيسته</w:t>
      </w:r>
      <w:r w:rsidRPr="005E1EE7">
        <w:rPr>
          <w:rFonts w:eastAsia="YouYuan" w:cs="Simplified Arabic"/>
          <w:kern w:val="2"/>
          <w:rtl/>
          <w:lang w:val="en-US" w:bidi="ar-EG"/>
        </w:rPr>
        <w:t xml:space="preserve"> بإعداد مشروع مقرر منقح لينظر فيه، مع مراعاة البيان المدلى ب</w:t>
      </w:r>
      <w:r w:rsidRPr="005E1EE7">
        <w:rPr>
          <w:rFonts w:eastAsia="YouYuan" w:cs="Simplified Arabic" w:hint="cs"/>
          <w:kern w:val="2"/>
          <w:rtl/>
          <w:lang w:val="en-US" w:bidi="ar-EG"/>
        </w:rPr>
        <w:t>ه</w:t>
      </w:r>
      <w:r w:rsidRPr="005E1EE7">
        <w:rPr>
          <w:rFonts w:eastAsia="YouYuan" w:cs="Simplified Arabic"/>
          <w:kern w:val="2"/>
          <w:rtl/>
          <w:lang w:val="en-US" w:bidi="ar-EG"/>
        </w:rPr>
        <w:t>.</w:t>
      </w:r>
    </w:p>
    <w:p w14:paraId="3ECA2279" w14:textId="117DE9AB" w:rsidR="008032D8" w:rsidRPr="00E11E92" w:rsidRDefault="005E1EE7" w:rsidP="00E11E92">
      <w:pPr>
        <w:numPr>
          <w:ilvl w:val="0"/>
          <w:numId w:val="32"/>
        </w:numPr>
        <w:bidi/>
        <w:spacing w:after="120" w:line="216" w:lineRule="auto"/>
        <w:ind w:left="0" w:firstLine="0"/>
        <w:jc w:val="both"/>
        <w:rPr>
          <w:rFonts w:eastAsia="YouYuan" w:cs="Simplified Arabic"/>
          <w:kern w:val="2"/>
          <w:lang w:val="en-US" w:bidi="ar-EG"/>
        </w:rPr>
      </w:pPr>
      <w:r w:rsidRPr="005E1EE7">
        <w:rPr>
          <w:rFonts w:eastAsia="YouYuan" w:cs="Simplified Arabic"/>
          <w:kern w:val="2"/>
          <w:rtl/>
          <w:lang w:val="en-US" w:bidi="ar-EG"/>
        </w:rPr>
        <w:t>ونظر الفريق العامل</w:t>
      </w:r>
      <w:r w:rsidR="00E11E92">
        <w:rPr>
          <w:rFonts w:eastAsia="YouYuan" w:cs="Simplified Arabic" w:hint="cs"/>
          <w:kern w:val="2"/>
          <w:rtl/>
          <w:lang w:val="en-US" w:bidi="ar-EG"/>
        </w:rPr>
        <w:t xml:space="preserve"> الثاني</w:t>
      </w:r>
      <w:r w:rsidRPr="005E1EE7">
        <w:rPr>
          <w:rFonts w:eastAsia="YouYuan" w:cs="Simplified Arabic"/>
          <w:kern w:val="2"/>
          <w:rtl/>
          <w:lang w:val="en-US" w:bidi="ar-EG"/>
        </w:rPr>
        <w:t xml:space="preserve">، في </w:t>
      </w:r>
      <w:r w:rsidR="00E11E92">
        <w:rPr>
          <w:rFonts w:eastAsia="YouYuan" w:cs="Simplified Arabic" w:hint="cs"/>
          <w:kern w:val="2"/>
          <w:rtl/>
          <w:lang w:val="en-US" w:bidi="ar-EG"/>
        </w:rPr>
        <w:t>اجتماعه</w:t>
      </w:r>
      <w:r w:rsidRPr="005E1EE7">
        <w:rPr>
          <w:rFonts w:eastAsia="YouYuan" w:cs="Simplified Arabic" w:hint="cs"/>
          <w:kern w:val="2"/>
          <w:rtl/>
          <w:lang w:val="en-US" w:bidi="ar-EG"/>
        </w:rPr>
        <w:t xml:space="preserve"> الرابع، المعقود</w:t>
      </w:r>
      <w:r w:rsidRPr="005E1EE7">
        <w:rPr>
          <w:rFonts w:eastAsia="YouYuan" w:cs="Simplified Arabic"/>
          <w:kern w:val="2"/>
          <w:rtl/>
          <w:lang w:val="en-US" w:bidi="ar-EG"/>
        </w:rPr>
        <w:t xml:space="preserve"> في 9 </w:t>
      </w:r>
      <w:r w:rsidRPr="005E1EE7">
        <w:rPr>
          <w:rFonts w:eastAsia="YouYuan" w:cs="Simplified Arabic" w:hint="cs"/>
          <w:kern w:val="2"/>
          <w:rtl/>
          <w:lang w:val="en-US" w:bidi="ar-EG"/>
        </w:rPr>
        <w:t>ديسمبر/</w:t>
      </w:r>
      <w:r w:rsidRPr="005E1EE7">
        <w:rPr>
          <w:rFonts w:eastAsia="YouYuan" w:cs="Simplified Arabic"/>
          <w:kern w:val="2"/>
          <w:rtl/>
          <w:lang w:val="en-US" w:bidi="ar-EG"/>
        </w:rPr>
        <w:t xml:space="preserve">كانون الأول، في مشروع المقرر المنقح المقدم من </w:t>
      </w:r>
      <w:r w:rsidR="00E11E92">
        <w:rPr>
          <w:rFonts w:eastAsia="YouYuan" w:cs="Simplified Arabic" w:hint="cs"/>
          <w:kern w:val="2"/>
          <w:rtl/>
          <w:lang w:val="en-US" w:bidi="ar-EG"/>
        </w:rPr>
        <w:t>رئيسته</w:t>
      </w:r>
      <w:r w:rsidRPr="005E1EE7">
        <w:rPr>
          <w:rFonts w:eastAsia="YouYuan" w:cs="Simplified Arabic"/>
          <w:kern w:val="2"/>
          <w:rtl/>
          <w:lang w:val="en-US" w:bidi="ar-EG"/>
        </w:rPr>
        <w:t xml:space="preserve"> ووافق على إحالته إلى الجلسة العامة بوصفه مشروع المقرر </w:t>
      </w:r>
      <w:r w:rsidRPr="005E1EE7">
        <w:rPr>
          <w:rFonts w:eastAsia="YouYuan" w:cs="Simplified Arabic"/>
          <w:kern w:val="2"/>
          <w:lang w:val="en-US" w:bidi="ar-EG"/>
        </w:rPr>
        <w:t>CBD/CP/MOP/10/L.3</w:t>
      </w:r>
      <w:r w:rsidRPr="005E1EE7">
        <w:rPr>
          <w:rFonts w:eastAsia="YouYuan" w:cs="Simplified Arabic"/>
          <w:kern w:val="2"/>
          <w:rtl/>
          <w:lang w:val="en-US" w:bidi="ar-EG"/>
        </w:rPr>
        <w:t>.</w:t>
      </w:r>
    </w:p>
    <w:p w14:paraId="6AEA9554" w14:textId="6E1096FD" w:rsidR="00102E1E" w:rsidRDefault="00E11E92" w:rsidP="00311239">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 xml:space="preserve">واعتمد </w:t>
      </w:r>
      <w:r w:rsidRPr="00102E1E">
        <w:rPr>
          <w:rFonts w:eastAsia="YouYuan" w:cs="Simplified Arabic"/>
          <w:kern w:val="2"/>
          <w:rtl/>
          <w:lang w:val="en-US" w:bidi="ar-EG"/>
        </w:rPr>
        <w:t xml:space="preserve">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 </w:t>
      </w:r>
      <w:r w:rsidR="00102E1E" w:rsidRPr="00102E1E">
        <w:rPr>
          <w:rFonts w:eastAsia="YouYuan" w:cs="Simplified Arabic"/>
          <w:kern w:val="2"/>
          <w:rtl/>
          <w:lang w:val="en-US" w:bidi="ar-EG"/>
        </w:rPr>
        <w:t xml:space="preserve">في </w:t>
      </w:r>
      <w:r>
        <w:rPr>
          <w:rFonts w:eastAsia="YouYuan" w:cs="Simplified Arabic" w:hint="cs"/>
          <w:kern w:val="2"/>
          <w:rtl/>
          <w:lang w:val="en-US" w:bidi="ar-EG"/>
        </w:rPr>
        <w:t>جلسته</w:t>
      </w:r>
      <w:r w:rsidR="00102E1E" w:rsidRPr="00102E1E">
        <w:rPr>
          <w:rFonts w:eastAsia="YouYuan" w:cs="Simplified Arabic"/>
          <w:kern w:val="2"/>
          <w:rtl/>
          <w:lang w:val="en-US" w:bidi="ar-EG"/>
        </w:rPr>
        <w:t xml:space="preserve"> العامة الثانية مشروع المقرر </w:t>
      </w:r>
      <w:r w:rsidR="00077258">
        <w:rPr>
          <w:rFonts w:eastAsia="YouYuan" w:cs="Simplified Arabic" w:hint="cs"/>
          <w:kern w:val="2"/>
          <w:rtl/>
          <w:lang w:val="en-US"/>
        </w:rPr>
        <w:t>بوصفه</w:t>
      </w:r>
      <w:r w:rsidR="00102E1E" w:rsidRPr="00102E1E">
        <w:rPr>
          <w:rFonts w:eastAsia="YouYuan" w:cs="Simplified Arabic"/>
          <w:kern w:val="2"/>
          <w:rtl/>
          <w:lang w:val="en-US" w:bidi="ar-EG"/>
        </w:rPr>
        <w:t xml:space="preserve"> المقرر</w:t>
      </w:r>
      <w:r w:rsidR="008A7DF7">
        <w:rPr>
          <w:rFonts w:eastAsia="YouYuan" w:cs="Simplified Arabic" w:hint="cs"/>
          <w:kern w:val="2"/>
          <w:rtl/>
          <w:lang w:val="en-US" w:bidi="ar-EG"/>
        </w:rPr>
        <w:t xml:space="preserve"> </w:t>
      </w:r>
      <w:r>
        <w:rPr>
          <w:rFonts w:eastAsia="YouYuan" w:cs="Simplified Arabic"/>
          <w:kern w:val="2"/>
          <w:lang w:val="en-US" w:bidi="ar-EG"/>
        </w:rPr>
        <w:t>2</w:t>
      </w:r>
      <w:r w:rsidR="008A7DF7" w:rsidRPr="00102E1E">
        <w:rPr>
          <w:rFonts w:eastAsia="YouYuan" w:cs="Simplified Arabic"/>
          <w:kern w:val="2"/>
          <w:rtl/>
          <w:lang w:val="en-US" w:bidi="ar-EG"/>
        </w:rPr>
        <w:t>/</w:t>
      </w:r>
      <w:r w:rsidR="008A7DF7">
        <w:rPr>
          <w:rFonts w:eastAsia="YouYuan" w:cs="Simplified Arabic"/>
          <w:kern w:val="2"/>
          <w:lang w:val="en-US" w:bidi="ar-EG"/>
        </w:rPr>
        <w:t>10</w:t>
      </w:r>
      <w:r w:rsidR="008A7DF7">
        <w:rPr>
          <w:rFonts w:eastAsia="YouYuan" w:cs="Simplified Arabic" w:hint="cs"/>
          <w:kern w:val="2"/>
          <w:rtl/>
          <w:lang w:val="en-US" w:bidi="ar-EG"/>
        </w:rPr>
        <w:t>-</w:t>
      </w:r>
      <w:r w:rsidR="008A7DF7">
        <w:rPr>
          <w:rFonts w:eastAsia="YouYuan" w:cs="Simplified Arabic"/>
          <w:kern w:val="2"/>
          <w:lang w:val="en-US" w:bidi="ar-EG"/>
        </w:rPr>
        <w:t>CP</w:t>
      </w:r>
      <w:r>
        <w:rPr>
          <w:rFonts w:eastAsia="YouYuan" w:cs="Simplified Arabic" w:hint="cs"/>
          <w:kern w:val="2"/>
          <w:rtl/>
          <w:lang w:val="en-US"/>
        </w:rPr>
        <w:t>.</w:t>
      </w:r>
    </w:p>
    <w:p w14:paraId="3748E49A" w14:textId="77777777" w:rsidR="006B5C9F" w:rsidRPr="006B5C9F" w:rsidRDefault="006B5C9F" w:rsidP="006B5C9F">
      <w:pPr>
        <w:keepNext/>
        <w:keepLines/>
        <w:bidi/>
        <w:spacing w:after="120" w:line="216" w:lineRule="auto"/>
        <w:jc w:val="both"/>
        <w:rPr>
          <w:rFonts w:eastAsia="Malgun Gothic" w:cs="Simplified Arabic"/>
          <w:i/>
          <w:iCs/>
          <w:sz w:val="22"/>
          <w:lang w:val="en-GB" w:eastAsia="en-US" w:bidi="ar-EG"/>
        </w:rPr>
      </w:pPr>
      <w:r w:rsidRPr="006B5C9F">
        <w:rPr>
          <w:rFonts w:eastAsia="Malgun Gothic" w:cs="Simplified Arabic" w:hint="cs"/>
          <w:i/>
          <w:iCs/>
          <w:sz w:val="22"/>
          <w:rtl/>
          <w:lang w:val="en-GB" w:eastAsia="en-US" w:bidi="ar-EG"/>
        </w:rPr>
        <w:t>الجزء الثاني المستأنف</w:t>
      </w:r>
    </w:p>
    <w:p w14:paraId="5AACEE90" w14:textId="6AA1C180" w:rsidR="006B5C9F" w:rsidRPr="006B5C9F" w:rsidRDefault="006B5C9F" w:rsidP="006B5C9F">
      <w:pPr>
        <w:numPr>
          <w:ilvl w:val="0"/>
          <w:numId w:val="32"/>
        </w:numPr>
        <w:bidi/>
        <w:spacing w:after="120" w:line="216" w:lineRule="auto"/>
        <w:ind w:left="0" w:firstLine="0"/>
        <w:jc w:val="both"/>
        <w:rPr>
          <w:rFonts w:eastAsia="YouYuan" w:cs="Simplified Arabic"/>
          <w:kern w:val="2"/>
          <w:lang w:val="en-US" w:bidi="ar-EG"/>
        </w:rPr>
      </w:pPr>
      <w:r w:rsidRPr="006B5C9F">
        <w:rPr>
          <w:rFonts w:ascii="Simplified Arabic" w:eastAsia="Malgun Gothic" w:hAnsi="Simplified Arabic" w:cs="Simplified Arabic" w:hint="cs"/>
          <w:rtl/>
          <w:lang w:val="en-GB" w:eastAsia="en-US" w:bidi="ar-EG"/>
        </w:rPr>
        <w:t>[يستكمل فيما بعد]</w:t>
      </w:r>
    </w:p>
    <w:p w14:paraId="621FCC95"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6-</w:t>
      </w:r>
      <w:r>
        <w:rPr>
          <w:rFonts w:eastAsia="YouYuan" w:cs="Simplified Arabic"/>
          <w:b/>
          <w:bCs/>
          <w:kern w:val="2"/>
          <w:szCs w:val="28"/>
          <w:rtl/>
          <w:lang w:val="en-US" w:bidi="ar-EG"/>
        </w:rPr>
        <w:tab/>
      </w:r>
      <w:r w:rsidRPr="00694248">
        <w:rPr>
          <w:rFonts w:eastAsia="YouYuan" w:cs="Simplified Arabic"/>
          <w:b/>
          <w:bCs/>
          <w:kern w:val="2"/>
          <w:szCs w:val="28"/>
          <w:rtl/>
          <w:lang w:val="en-US" w:bidi="ar-EG"/>
        </w:rPr>
        <w:t>إدارة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شؤون</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البروتوكول</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وميزانية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الصناديق</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الاستئمانية</w:t>
      </w:r>
    </w:p>
    <w:p w14:paraId="07CE8010" w14:textId="204D4592" w:rsidR="0010468B" w:rsidRPr="0010468B" w:rsidRDefault="0010468B" w:rsidP="00311239">
      <w:pPr>
        <w:numPr>
          <w:ilvl w:val="0"/>
          <w:numId w:val="32"/>
        </w:numPr>
        <w:bidi/>
        <w:spacing w:after="120" w:line="216" w:lineRule="auto"/>
        <w:ind w:left="0" w:firstLine="0"/>
        <w:jc w:val="both"/>
        <w:rPr>
          <w:rFonts w:eastAsia="YouYuan" w:cs="Simplified Arabic"/>
          <w:kern w:val="2"/>
          <w:rtl/>
          <w:lang w:val="en-US" w:bidi="ar-EG"/>
        </w:rPr>
      </w:pPr>
      <w:r w:rsidRPr="0010468B">
        <w:rPr>
          <w:rFonts w:eastAsia="YouYuan" w:cs="Simplified Arabic"/>
          <w:kern w:val="2"/>
          <w:rtl/>
          <w:lang w:val="en-US" w:bidi="ar-EG"/>
        </w:rPr>
        <w:t>في الجلسة العامة الأولى، قدم</w:t>
      </w:r>
      <w:r w:rsidR="00311239">
        <w:rPr>
          <w:rFonts w:eastAsia="YouYuan" w:cs="Simplified Arabic" w:hint="cs"/>
          <w:kern w:val="2"/>
          <w:rtl/>
          <w:lang w:val="en-US" w:bidi="ar-EG"/>
        </w:rPr>
        <w:t>ت</w:t>
      </w:r>
      <w:r w:rsidRPr="0010468B">
        <w:rPr>
          <w:rFonts w:eastAsia="YouYuan" w:cs="Simplified Arabic"/>
          <w:kern w:val="2"/>
          <w:rtl/>
          <w:lang w:val="en-US" w:bidi="ar-EG"/>
        </w:rPr>
        <w:t xml:space="preserve"> الأمين</w:t>
      </w:r>
      <w:r w:rsidR="00311239">
        <w:rPr>
          <w:rFonts w:eastAsia="YouYuan" w:cs="Simplified Arabic" w:hint="cs"/>
          <w:kern w:val="2"/>
          <w:rtl/>
          <w:lang w:val="en-US" w:bidi="ar-EG"/>
        </w:rPr>
        <w:t>ة</w:t>
      </w:r>
      <w:r w:rsidRPr="0010468B">
        <w:rPr>
          <w:rFonts w:eastAsia="YouYuan" w:cs="Simplified Arabic"/>
          <w:kern w:val="2"/>
          <w:rtl/>
          <w:lang w:val="en-US" w:bidi="ar-EG"/>
        </w:rPr>
        <w:t xml:space="preserve"> التنفيذي</w:t>
      </w:r>
      <w:r w:rsidR="00311239">
        <w:rPr>
          <w:rFonts w:eastAsia="YouYuan" w:cs="Simplified Arabic" w:hint="cs"/>
          <w:kern w:val="2"/>
          <w:rtl/>
          <w:lang w:val="en-US" w:bidi="ar-EG"/>
        </w:rPr>
        <w:t>ة</w:t>
      </w:r>
      <w:r w:rsidRPr="0010468B">
        <w:rPr>
          <w:rFonts w:eastAsia="YouYuan" w:cs="Simplified Arabic"/>
          <w:kern w:val="2"/>
          <w:rtl/>
          <w:lang w:val="en-US" w:bidi="ar-EG"/>
        </w:rPr>
        <w:t xml:space="preserve"> تقريرا عن أنشطة الأمانة وعرض</w:t>
      </w:r>
      <w:r w:rsidR="00311239">
        <w:rPr>
          <w:rFonts w:eastAsia="YouYuan" w:cs="Simplified Arabic" w:hint="cs"/>
          <w:kern w:val="2"/>
          <w:rtl/>
          <w:lang w:val="en-US" w:bidi="ar-EG"/>
        </w:rPr>
        <w:t>ت</w:t>
      </w:r>
      <w:r w:rsidRPr="0010468B">
        <w:rPr>
          <w:rFonts w:eastAsia="YouYuan" w:cs="Simplified Arabic"/>
          <w:kern w:val="2"/>
          <w:rtl/>
          <w:lang w:val="en-US" w:bidi="ar-EG"/>
        </w:rPr>
        <w:t xml:space="preserve"> الميزانية المقترحة لبرامج عمل الاتفاقية </w:t>
      </w:r>
      <w:r w:rsidR="00311239">
        <w:rPr>
          <w:rFonts w:eastAsia="YouYuan" w:cs="Simplified Arabic" w:hint="cs"/>
          <w:kern w:val="2"/>
          <w:rtl/>
          <w:lang w:val="en-US" w:bidi="ar-EG"/>
        </w:rPr>
        <w:t>وبروتوكوليها</w:t>
      </w:r>
      <w:r w:rsidRPr="0010468B">
        <w:rPr>
          <w:rFonts w:eastAsia="YouYuan" w:cs="Simplified Arabic"/>
          <w:kern w:val="2"/>
          <w:rtl/>
          <w:lang w:val="en-US" w:bidi="ar-EG"/>
        </w:rPr>
        <w:t xml:space="preserve"> لفترة السنتين 2023-2024</w:t>
      </w:r>
      <w:r w:rsidRPr="0010468B">
        <w:rPr>
          <w:rFonts w:eastAsia="YouYuan" w:cs="Simplified Arabic"/>
          <w:kern w:val="2"/>
          <w:lang w:val="en-US" w:bidi="ar-EG"/>
        </w:rPr>
        <w:t xml:space="preserve"> (CBD/COP/15/7)</w:t>
      </w:r>
      <w:r w:rsidR="00311239">
        <w:rPr>
          <w:rFonts w:eastAsia="YouYuan" w:cs="Simplified Arabic" w:hint="cs"/>
          <w:kern w:val="2"/>
          <w:rtl/>
          <w:lang w:val="en-US" w:bidi="ar-EG"/>
        </w:rPr>
        <w:t>.</w:t>
      </w:r>
    </w:p>
    <w:p w14:paraId="1813880F" w14:textId="52C2F5F2" w:rsidR="0010468B" w:rsidRDefault="009D6A4A" w:rsidP="00311239">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وأنشأت</w:t>
      </w:r>
      <w:r w:rsidR="0010468B" w:rsidRPr="0010468B">
        <w:rPr>
          <w:rFonts w:eastAsia="YouYuan" w:cs="Simplified Arabic"/>
          <w:kern w:val="2"/>
          <w:rtl/>
          <w:lang w:val="en-US" w:bidi="ar-EG"/>
        </w:rPr>
        <w:t xml:space="preserve"> </w:t>
      </w:r>
      <w:r>
        <w:rPr>
          <w:rFonts w:eastAsia="YouYuan" w:cs="Simplified Arabic" w:hint="cs"/>
          <w:kern w:val="2"/>
          <w:rtl/>
          <w:lang w:val="en-US" w:bidi="ar-EG"/>
        </w:rPr>
        <w:t>الهيئات الثلاث</w:t>
      </w:r>
      <w:r w:rsidR="0010468B" w:rsidRPr="0010468B">
        <w:rPr>
          <w:rFonts w:eastAsia="YouYuan" w:cs="Simplified Arabic"/>
          <w:kern w:val="2"/>
          <w:rtl/>
          <w:lang w:val="en-US" w:bidi="ar-EG"/>
        </w:rPr>
        <w:t xml:space="preserve"> فريق اتصال </w:t>
      </w:r>
      <w:r w:rsidR="00DA074D">
        <w:rPr>
          <w:rFonts w:eastAsia="YouYuan" w:cs="Simplified Arabic" w:hint="cs"/>
          <w:kern w:val="2"/>
          <w:rtl/>
          <w:lang w:val="en-US" w:bidi="ar-EG"/>
        </w:rPr>
        <w:t>معني</w:t>
      </w:r>
      <w:r w:rsidR="0010468B" w:rsidRPr="0010468B">
        <w:rPr>
          <w:rFonts w:eastAsia="YouYuan" w:cs="Simplified Arabic"/>
          <w:kern w:val="2"/>
          <w:rtl/>
          <w:lang w:val="en-US" w:bidi="ar-EG"/>
        </w:rPr>
        <w:t xml:space="preserve"> </w:t>
      </w:r>
      <w:r w:rsidR="00DA074D">
        <w:rPr>
          <w:rFonts w:eastAsia="YouYuan" w:cs="Simplified Arabic" w:hint="cs"/>
          <w:kern w:val="2"/>
          <w:rtl/>
          <w:lang w:val="en-US" w:bidi="ar-EG"/>
        </w:rPr>
        <w:t>ب</w:t>
      </w:r>
      <w:r w:rsidR="0010468B" w:rsidRPr="0010468B">
        <w:rPr>
          <w:rFonts w:eastAsia="YouYuan" w:cs="Simplified Arabic"/>
          <w:kern w:val="2"/>
          <w:rtl/>
          <w:lang w:val="en-US" w:bidi="ar-EG"/>
        </w:rPr>
        <w:t xml:space="preserve">الميزانية، </w:t>
      </w:r>
      <w:r>
        <w:rPr>
          <w:rFonts w:eastAsia="YouYuan" w:cs="Simplified Arabic" w:hint="cs"/>
          <w:kern w:val="2"/>
          <w:rtl/>
          <w:lang w:val="en-US" w:bidi="ar-EG"/>
        </w:rPr>
        <w:t>يترأسه</w:t>
      </w:r>
      <w:r w:rsidR="00DA074D">
        <w:rPr>
          <w:rFonts w:eastAsia="YouYuan" w:cs="Simplified Arabic" w:hint="cs"/>
          <w:kern w:val="2"/>
          <w:rtl/>
          <w:lang w:val="en-US" w:bidi="ar-EG"/>
        </w:rPr>
        <w:t xml:space="preserve"> السيد</w:t>
      </w:r>
      <w:r w:rsidR="0010468B" w:rsidRPr="0010468B">
        <w:rPr>
          <w:rFonts w:eastAsia="YouYuan" w:cs="Simplified Arabic"/>
          <w:kern w:val="2"/>
          <w:rtl/>
          <w:lang w:val="en-US" w:bidi="ar-EG"/>
        </w:rPr>
        <w:t xml:space="preserve"> حمد الله زيدان (مصر)، </w:t>
      </w:r>
      <w:r>
        <w:rPr>
          <w:rFonts w:eastAsia="YouYuan" w:cs="Simplified Arabic" w:hint="cs"/>
          <w:kern w:val="2"/>
          <w:rtl/>
          <w:lang w:val="en-US" w:bidi="ar-EG"/>
        </w:rPr>
        <w:t>وتوكل إليه مهام</w:t>
      </w:r>
      <w:r w:rsidR="0010468B" w:rsidRPr="0010468B">
        <w:rPr>
          <w:rFonts w:eastAsia="YouYuan" w:cs="Simplified Arabic"/>
          <w:kern w:val="2"/>
          <w:rtl/>
          <w:lang w:val="en-US" w:bidi="ar-EG"/>
        </w:rPr>
        <w:t xml:space="preserve"> النظر</w:t>
      </w:r>
      <w:r>
        <w:rPr>
          <w:rFonts w:eastAsia="YouYuan" w:cs="Simplified Arabic" w:hint="cs"/>
          <w:kern w:val="2"/>
          <w:rtl/>
          <w:lang w:val="en-US" w:bidi="ar-EG"/>
        </w:rPr>
        <w:t xml:space="preserve"> بالتفصيل</w:t>
      </w:r>
      <w:r w:rsidR="0010468B" w:rsidRPr="0010468B">
        <w:rPr>
          <w:rFonts w:eastAsia="YouYuan" w:cs="Simplified Arabic"/>
          <w:kern w:val="2"/>
          <w:rtl/>
          <w:lang w:val="en-US" w:bidi="ar-EG"/>
        </w:rPr>
        <w:t xml:space="preserve"> في الميزانية المقترحة لفترة السنتين 2023-2024</w:t>
      </w:r>
      <w:r w:rsidR="0010468B" w:rsidRPr="0010468B">
        <w:rPr>
          <w:rFonts w:eastAsia="YouYuan" w:cs="Simplified Arabic"/>
          <w:kern w:val="2"/>
          <w:lang w:val="en-US" w:bidi="ar-EG"/>
        </w:rPr>
        <w:t>.</w:t>
      </w:r>
    </w:p>
    <w:p w14:paraId="484C4C73" w14:textId="107EE9E9" w:rsidR="009D6A4A" w:rsidRPr="009D6A4A" w:rsidRDefault="009D6A4A" w:rsidP="009D6A4A">
      <w:pPr>
        <w:numPr>
          <w:ilvl w:val="0"/>
          <w:numId w:val="32"/>
        </w:numPr>
        <w:bidi/>
        <w:spacing w:after="120" w:line="216" w:lineRule="auto"/>
        <w:ind w:left="0" w:firstLine="0"/>
        <w:jc w:val="both"/>
        <w:rPr>
          <w:rFonts w:eastAsia="YouYuan" w:cs="Simplified Arabic"/>
          <w:kern w:val="2"/>
          <w:rtl/>
          <w:lang w:val="en-US" w:bidi="ar-EG"/>
        </w:rPr>
      </w:pPr>
      <w:r w:rsidRPr="009D6A4A">
        <w:rPr>
          <w:rFonts w:eastAsia="YouYuan" w:cs="Simplified Arabic" w:hint="cs"/>
          <w:kern w:val="2"/>
          <w:rtl/>
          <w:lang w:val="en-US" w:bidi="ar-EG"/>
        </w:rPr>
        <w:t>وقام رئيس</w:t>
      </w:r>
      <w:r w:rsidRPr="009D6A4A">
        <w:rPr>
          <w:rFonts w:eastAsia="YouYuan" w:cs="Simplified Arabic"/>
          <w:kern w:val="2"/>
          <w:rtl/>
          <w:lang w:val="en-US" w:bidi="ar-EG"/>
        </w:rPr>
        <w:t xml:space="preserve"> </w:t>
      </w:r>
      <w:r w:rsidRPr="009D6A4A">
        <w:rPr>
          <w:rFonts w:eastAsia="YouYuan" w:cs="Simplified Arabic" w:hint="cs"/>
          <w:kern w:val="2"/>
          <w:rtl/>
          <w:lang w:val="en-US" w:bidi="ar-EG"/>
        </w:rPr>
        <w:t>فريق</w:t>
      </w:r>
      <w:r w:rsidRPr="009D6A4A">
        <w:rPr>
          <w:rFonts w:eastAsia="YouYuan" w:cs="Simplified Arabic"/>
          <w:kern w:val="2"/>
          <w:rtl/>
          <w:lang w:val="en-US" w:bidi="ar-EG"/>
        </w:rPr>
        <w:t xml:space="preserve"> الاتصال </w:t>
      </w:r>
      <w:r w:rsidR="00DA074D">
        <w:rPr>
          <w:rFonts w:eastAsia="YouYuan" w:cs="Simplified Arabic" w:hint="cs"/>
          <w:kern w:val="2"/>
          <w:rtl/>
          <w:lang w:val="en-US" w:bidi="ar-EG"/>
        </w:rPr>
        <w:t>المعني</w:t>
      </w:r>
      <w:r w:rsidRPr="009D6A4A">
        <w:rPr>
          <w:rFonts w:eastAsia="YouYuan" w:cs="Simplified Arabic"/>
          <w:kern w:val="2"/>
          <w:rtl/>
          <w:lang w:val="en-US" w:bidi="ar-EG"/>
        </w:rPr>
        <w:t xml:space="preserve"> </w:t>
      </w:r>
      <w:r w:rsidR="00DA074D">
        <w:rPr>
          <w:rFonts w:eastAsia="YouYuan" w:cs="Simplified Arabic" w:hint="cs"/>
          <w:kern w:val="2"/>
          <w:rtl/>
          <w:lang w:val="en-US" w:bidi="ar-EG"/>
        </w:rPr>
        <w:t>ب</w:t>
      </w:r>
      <w:r w:rsidRPr="009D6A4A">
        <w:rPr>
          <w:rFonts w:eastAsia="YouYuan" w:cs="Simplified Arabic"/>
          <w:kern w:val="2"/>
          <w:rtl/>
          <w:lang w:val="en-US" w:bidi="ar-EG"/>
        </w:rPr>
        <w:t xml:space="preserve">الميزانية </w:t>
      </w:r>
      <w:r w:rsidRPr="009D6A4A">
        <w:rPr>
          <w:rFonts w:eastAsia="YouYuan" w:cs="Simplified Arabic" w:hint="cs"/>
          <w:kern w:val="2"/>
          <w:rtl/>
          <w:lang w:val="en-US" w:bidi="ar-EG"/>
        </w:rPr>
        <w:t>بالإبلاغ</w:t>
      </w:r>
      <w:r w:rsidRPr="009D6A4A">
        <w:rPr>
          <w:rFonts w:eastAsia="YouYuan" w:cs="Simplified Arabic"/>
          <w:kern w:val="2"/>
          <w:rtl/>
          <w:lang w:val="en-US" w:bidi="ar-EG"/>
        </w:rPr>
        <w:t xml:space="preserve"> عن عمل </w:t>
      </w:r>
      <w:r w:rsidRPr="009D6A4A">
        <w:rPr>
          <w:rFonts w:eastAsia="YouYuan" w:cs="Simplified Arabic" w:hint="cs"/>
          <w:kern w:val="2"/>
          <w:rtl/>
          <w:lang w:val="en-US" w:bidi="ar-EG"/>
        </w:rPr>
        <w:t>الفريق</w:t>
      </w:r>
      <w:r w:rsidRPr="009D6A4A">
        <w:rPr>
          <w:rFonts w:eastAsia="YouYuan" w:cs="Simplified Arabic"/>
          <w:kern w:val="2"/>
          <w:rtl/>
          <w:lang w:val="en-US" w:bidi="ar-EG"/>
        </w:rPr>
        <w:t xml:space="preserve"> في </w:t>
      </w:r>
      <w:r w:rsidR="001F38DE">
        <w:rPr>
          <w:rFonts w:eastAsia="YouYuan" w:cs="Simplified Arabic" w:hint="cs"/>
          <w:kern w:val="2"/>
          <w:rtl/>
          <w:lang w:val="en-US" w:bidi="ar-EG"/>
        </w:rPr>
        <w:t>ال</w:t>
      </w:r>
      <w:r w:rsidRPr="009D6A4A">
        <w:rPr>
          <w:rFonts w:eastAsia="YouYuan" w:cs="Simplified Arabic" w:hint="cs"/>
          <w:kern w:val="2"/>
          <w:rtl/>
          <w:lang w:val="en-US" w:bidi="ar-EG"/>
        </w:rPr>
        <w:t>جلستي</w:t>
      </w:r>
      <w:r w:rsidR="001F38DE">
        <w:rPr>
          <w:rFonts w:eastAsia="YouYuan" w:cs="Simplified Arabic" w:hint="cs"/>
          <w:kern w:val="2"/>
          <w:rtl/>
          <w:lang w:val="en-US" w:bidi="ar-EG"/>
        </w:rPr>
        <w:t>ن العامتين ل</w:t>
      </w:r>
      <w:r w:rsidR="004A092F">
        <w:rPr>
          <w:rFonts w:eastAsia="YouYuan" w:cs="Simplified Arabic" w:hint="cs"/>
          <w:kern w:val="2"/>
          <w:rtl/>
          <w:lang w:val="en-US" w:bidi="ar-EG"/>
        </w:rPr>
        <w:t>لتقييم</w:t>
      </w:r>
      <w:r w:rsidRPr="009D6A4A">
        <w:rPr>
          <w:rFonts w:eastAsia="YouYuan" w:cs="Simplified Arabic"/>
          <w:kern w:val="2"/>
          <w:lang w:val="en-US" w:bidi="ar-EG"/>
        </w:rPr>
        <w:t>.</w:t>
      </w:r>
    </w:p>
    <w:p w14:paraId="321DB477" w14:textId="7D6B8FC6" w:rsidR="009D6A4A" w:rsidRPr="009D6A4A" w:rsidRDefault="009D6A4A" w:rsidP="009D6A4A">
      <w:pPr>
        <w:numPr>
          <w:ilvl w:val="0"/>
          <w:numId w:val="32"/>
        </w:numPr>
        <w:bidi/>
        <w:spacing w:after="120" w:line="216" w:lineRule="auto"/>
        <w:ind w:left="0" w:firstLine="0"/>
        <w:jc w:val="both"/>
        <w:rPr>
          <w:rFonts w:eastAsia="YouYuan" w:cs="Simplified Arabic"/>
          <w:kern w:val="2"/>
          <w:rtl/>
          <w:lang w:val="en-US" w:bidi="ar-EG"/>
        </w:rPr>
      </w:pPr>
      <w:r w:rsidRPr="009D6A4A">
        <w:rPr>
          <w:rFonts w:eastAsia="YouYuan" w:cs="Simplified Arabic" w:hint="cs"/>
          <w:kern w:val="2"/>
          <w:rtl/>
          <w:lang w:val="en-US" w:bidi="ar-EG"/>
        </w:rPr>
        <w:t>و</w:t>
      </w:r>
      <w:r w:rsidRPr="009D6A4A">
        <w:rPr>
          <w:rFonts w:eastAsia="YouYuan" w:cs="Simplified Arabic"/>
          <w:kern w:val="2"/>
          <w:rtl/>
          <w:lang w:val="en-US" w:bidi="ar-EG"/>
        </w:rPr>
        <w:t xml:space="preserve">في الجلسة العامة الخامسة، قدم رئيس </w:t>
      </w:r>
      <w:r w:rsidRPr="009D6A4A">
        <w:rPr>
          <w:rFonts w:eastAsia="YouYuan" w:cs="Simplified Arabic" w:hint="cs"/>
          <w:kern w:val="2"/>
          <w:rtl/>
          <w:lang w:val="en-US" w:bidi="ar-EG"/>
        </w:rPr>
        <w:t>فريق</w:t>
      </w:r>
      <w:r w:rsidRPr="009D6A4A">
        <w:rPr>
          <w:rFonts w:eastAsia="YouYuan" w:cs="Simplified Arabic"/>
          <w:kern w:val="2"/>
          <w:rtl/>
          <w:lang w:val="en-US" w:bidi="ar-EG"/>
        </w:rPr>
        <w:t xml:space="preserve"> الاتصال </w:t>
      </w:r>
      <w:r w:rsidR="00DA074D">
        <w:rPr>
          <w:rFonts w:eastAsia="YouYuan" w:cs="Simplified Arabic" w:hint="cs"/>
          <w:kern w:val="2"/>
          <w:rtl/>
          <w:lang w:val="en-US" w:bidi="ar-EG"/>
        </w:rPr>
        <w:t>المعني</w:t>
      </w:r>
      <w:r w:rsidRPr="009D6A4A">
        <w:rPr>
          <w:rFonts w:eastAsia="YouYuan" w:cs="Simplified Arabic"/>
          <w:kern w:val="2"/>
          <w:rtl/>
          <w:lang w:val="en-US" w:bidi="ar-EG"/>
        </w:rPr>
        <w:t xml:space="preserve"> </w:t>
      </w:r>
      <w:r w:rsidR="00DA074D">
        <w:rPr>
          <w:rFonts w:eastAsia="YouYuan" w:cs="Simplified Arabic" w:hint="cs"/>
          <w:kern w:val="2"/>
          <w:rtl/>
          <w:lang w:val="en-US" w:bidi="ar-EG"/>
        </w:rPr>
        <w:t>ب</w:t>
      </w:r>
      <w:r w:rsidRPr="009D6A4A">
        <w:rPr>
          <w:rFonts w:eastAsia="YouYuan" w:cs="Simplified Arabic"/>
          <w:kern w:val="2"/>
          <w:rtl/>
          <w:lang w:val="en-US" w:bidi="ar-EG"/>
        </w:rPr>
        <w:t xml:space="preserve">الميزانية تقريره النهائي عن عمل </w:t>
      </w:r>
      <w:r w:rsidRPr="009D6A4A">
        <w:rPr>
          <w:rFonts w:eastAsia="YouYuan" w:cs="Simplified Arabic" w:hint="cs"/>
          <w:kern w:val="2"/>
          <w:rtl/>
          <w:lang w:val="en-US" w:bidi="ar-EG"/>
        </w:rPr>
        <w:t>الفريق</w:t>
      </w:r>
      <w:r w:rsidRPr="009D6A4A">
        <w:rPr>
          <w:rFonts w:eastAsia="YouYuan" w:cs="Simplified Arabic"/>
          <w:kern w:val="2"/>
          <w:lang w:val="en-US" w:bidi="ar-EG"/>
        </w:rPr>
        <w:t>.</w:t>
      </w:r>
    </w:p>
    <w:p w14:paraId="38A10728" w14:textId="67368D30" w:rsidR="009D6A4A" w:rsidRPr="009D6A4A" w:rsidRDefault="009D6A4A" w:rsidP="009D6A4A">
      <w:pPr>
        <w:numPr>
          <w:ilvl w:val="0"/>
          <w:numId w:val="32"/>
        </w:numPr>
        <w:bidi/>
        <w:spacing w:after="120" w:line="216" w:lineRule="auto"/>
        <w:ind w:left="0" w:firstLine="0"/>
        <w:jc w:val="both"/>
        <w:rPr>
          <w:rFonts w:eastAsia="YouYuan" w:cs="Simplified Arabic"/>
          <w:kern w:val="2"/>
          <w:rtl/>
          <w:lang w:val="en-US" w:bidi="ar-EG"/>
        </w:rPr>
      </w:pPr>
      <w:r w:rsidRPr="009D6A4A">
        <w:rPr>
          <w:rFonts w:eastAsia="YouYuan" w:cs="Simplified Arabic" w:hint="cs"/>
          <w:kern w:val="2"/>
          <w:rtl/>
          <w:lang w:val="en-US" w:bidi="ar-EG"/>
        </w:rPr>
        <w:t xml:space="preserve">ونظر </w:t>
      </w:r>
      <w:r w:rsidRPr="009D6A4A">
        <w:rPr>
          <w:rFonts w:eastAsia="YouYuan" w:cs="Simplified Arabic"/>
          <w:kern w:val="2"/>
          <w:rtl/>
          <w:lang w:val="en-US" w:bidi="ar-EG"/>
        </w:rPr>
        <w:t>مؤتمر الأطراف</w:t>
      </w:r>
      <w:r>
        <w:rPr>
          <w:rFonts w:eastAsia="YouYuan" w:cs="Simplified Arabic" w:hint="cs"/>
          <w:kern w:val="2"/>
          <w:rtl/>
          <w:lang w:val="en-US" w:bidi="ar-EG"/>
        </w:rPr>
        <w:t xml:space="preserve"> العامل كاجتماع للأطراف في بروتوكول قرطاجنة</w:t>
      </w:r>
      <w:r w:rsidRPr="009D6A4A">
        <w:rPr>
          <w:rFonts w:eastAsia="YouYuan" w:cs="Simplified Arabic"/>
          <w:kern w:val="2"/>
          <w:rtl/>
          <w:lang w:val="en-US" w:bidi="ar-EG"/>
        </w:rPr>
        <w:t xml:space="preserve"> بعد ذلك في مشروع المقرر</w:t>
      </w:r>
      <w:r w:rsidRPr="009D6A4A">
        <w:rPr>
          <w:rFonts w:eastAsia="YouYuan" w:cs="Simplified Arabic"/>
          <w:kern w:val="2"/>
          <w:lang w:val="en-US" w:bidi="ar-EG"/>
        </w:rPr>
        <w:t xml:space="preserve"> </w:t>
      </w:r>
      <w:r w:rsidR="00AE181B" w:rsidRPr="00AE181B">
        <w:rPr>
          <w:rFonts w:eastAsia="YouYuan" w:cs="Simplified Arabic"/>
          <w:kern w:val="2"/>
          <w:lang w:val="en-US" w:bidi="ar-EG"/>
        </w:rPr>
        <w:t>CBD/CP/MOP/10/L.15</w:t>
      </w:r>
      <w:r w:rsidRPr="009D6A4A">
        <w:rPr>
          <w:rFonts w:eastAsia="YouYuan" w:cs="Simplified Arabic"/>
          <w:kern w:val="2"/>
          <w:lang w:val="en-US" w:bidi="ar-EG"/>
        </w:rPr>
        <w:t xml:space="preserve"> </w:t>
      </w:r>
      <w:r>
        <w:rPr>
          <w:rFonts w:eastAsia="YouYuan" w:cs="Simplified Arabic" w:hint="cs"/>
          <w:kern w:val="2"/>
          <w:rtl/>
          <w:lang w:val="en-US" w:bidi="ar-EG"/>
        </w:rPr>
        <w:t xml:space="preserve"> الذي</w:t>
      </w:r>
      <w:r w:rsidRPr="009D6A4A">
        <w:rPr>
          <w:rFonts w:eastAsia="YouYuan" w:cs="Simplified Arabic" w:hint="cs"/>
          <w:kern w:val="2"/>
          <w:rtl/>
          <w:lang w:val="en-US" w:bidi="ar-EG"/>
        </w:rPr>
        <w:t xml:space="preserve"> قدمه</w:t>
      </w:r>
      <w:r w:rsidRPr="009D6A4A">
        <w:rPr>
          <w:rFonts w:eastAsia="YouYuan" w:cs="Simplified Arabic"/>
          <w:kern w:val="2"/>
          <w:rtl/>
          <w:lang w:val="en-US" w:bidi="ar-EG"/>
        </w:rPr>
        <w:t xml:space="preserve"> رئيس </w:t>
      </w:r>
      <w:r w:rsidRPr="009D6A4A">
        <w:rPr>
          <w:rFonts w:eastAsia="YouYuan" w:cs="Simplified Arabic" w:hint="cs"/>
          <w:kern w:val="2"/>
          <w:rtl/>
          <w:lang w:val="en-US" w:bidi="ar-EG"/>
        </w:rPr>
        <w:t>فريق</w:t>
      </w:r>
      <w:r w:rsidRPr="009D6A4A">
        <w:rPr>
          <w:rFonts w:eastAsia="YouYuan" w:cs="Simplified Arabic"/>
          <w:kern w:val="2"/>
          <w:rtl/>
          <w:lang w:val="en-US" w:bidi="ar-EG"/>
        </w:rPr>
        <w:t xml:space="preserve"> الاتصال </w:t>
      </w:r>
      <w:r w:rsidR="00DA074D">
        <w:rPr>
          <w:rFonts w:eastAsia="YouYuan" w:cs="Simplified Arabic" w:hint="cs"/>
          <w:kern w:val="2"/>
          <w:rtl/>
          <w:lang w:val="en-US" w:bidi="ar-EG"/>
        </w:rPr>
        <w:t>المعني</w:t>
      </w:r>
      <w:r w:rsidRPr="009D6A4A">
        <w:rPr>
          <w:rFonts w:eastAsia="YouYuan" w:cs="Simplified Arabic"/>
          <w:kern w:val="2"/>
          <w:rtl/>
          <w:lang w:val="en-US" w:bidi="ar-EG"/>
        </w:rPr>
        <w:t xml:space="preserve"> </w:t>
      </w:r>
      <w:r w:rsidR="00DA074D">
        <w:rPr>
          <w:rFonts w:eastAsia="YouYuan" w:cs="Simplified Arabic" w:hint="cs"/>
          <w:kern w:val="2"/>
          <w:rtl/>
          <w:lang w:val="en-US" w:bidi="ar-EG"/>
        </w:rPr>
        <w:t>ب</w:t>
      </w:r>
      <w:r w:rsidRPr="009D6A4A">
        <w:rPr>
          <w:rFonts w:eastAsia="YouYuan" w:cs="Simplified Arabic"/>
          <w:kern w:val="2"/>
          <w:rtl/>
          <w:lang w:val="en-US" w:bidi="ar-EG"/>
        </w:rPr>
        <w:t xml:space="preserve">الميزانية واعتمده </w:t>
      </w:r>
      <w:r w:rsidR="00077258">
        <w:rPr>
          <w:rFonts w:eastAsia="YouYuan" w:cs="Simplified Arabic" w:hint="cs"/>
          <w:kern w:val="2"/>
          <w:rtl/>
          <w:lang w:val="en-US"/>
        </w:rPr>
        <w:t>بوصفه</w:t>
      </w:r>
      <w:r w:rsidRPr="009D6A4A">
        <w:rPr>
          <w:rFonts w:eastAsia="YouYuan" w:cs="Simplified Arabic"/>
          <w:kern w:val="2"/>
          <w:rtl/>
          <w:lang w:val="en-US" w:bidi="ar-EG"/>
        </w:rPr>
        <w:t xml:space="preserve"> المقرر </w:t>
      </w:r>
      <w:r w:rsidRPr="009D6A4A">
        <w:rPr>
          <w:rFonts w:eastAsia="YouYuan" w:cs="Simplified Arabic"/>
          <w:kern w:val="2"/>
          <w:lang w:val="en-US" w:bidi="ar-EG"/>
        </w:rPr>
        <w:t>CP-10/14</w:t>
      </w:r>
      <w:r>
        <w:rPr>
          <w:rFonts w:eastAsia="YouYuan" w:cs="Simplified Arabic" w:hint="cs"/>
          <w:kern w:val="2"/>
          <w:rtl/>
          <w:lang w:val="en-US" w:bidi="ar-EG"/>
        </w:rPr>
        <w:t>.</w:t>
      </w:r>
    </w:p>
    <w:p w14:paraId="447C0678" w14:textId="0736AFCA"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00311239" w:rsidRPr="00311239">
        <w:rPr>
          <w:rFonts w:eastAsia="YouYuan" w:cs="Simplified Arabic"/>
          <w:b/>
          <w:bCs/>
          <w:kern w:val="2"/>
          <w:szCs w:val="28"/>
          <w:rtl/>
          <w:lang w:val="en-US" w:bidi="ar-EG"/>
        </w:rPr>
        <w:t>7-</w:t>
      </w:r>
      <w:r w:rsidR="00311239" w:rsidRPr="00311239">
        <w:rPr>
          <w:rFonts w:eastAsia="YouYuan" w:cs="Simplified Arabic"/>
          <w:b/>
          <w:bCs/>
          <w:kern w:val="2"/>
          <w:szCs w:val="28"/>
          <w:rtl/>
          <w:lang w:val="en-US" w:bidi="ar-EG"/>
        </w:rPr>
        <w:tab/>
        <w:t>خطة التنفيذ وخطة عمل بناء القدرات لبروتوكول قرطاجنة</w:t>
      </w:r>
    </w:p>
    <w:p w14:paraId="587ABE76" w14:textId="37A92E3D" w:rsidR="002A3218" w:rsidRPr="002A3218" w:rsidRDefault="0043663E" w:rsidP="002A3218">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002A3218" w:rsidRPr="002A3218">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w:t>
      </w:r>
      <w:r w:rsidR="002A3218" w:rsidRPr="002A3218">
        <w:rPr>
          <w:rFonts w:eastAsia="YouYuan" w:cs="Simplified Arabic"/>
          <w:kern w:val="2"/>
          <w:rtl/>
          <w:lang w:val="en-US" w:bidi="ar-EG"/>
        </w:rPr>
        <w:t xml:space="preserve"> البند </w:t>
      </w:r>
      <w:r w:rsidR="002A3218" w:rsidRPr="002A3218">
        <w:rPr>
          <w:rFonts w:eastAsia="YouYuan" w:cs="Simplified Arabic" w:hint="cs"/>
          <w:kern w:val="2"/>
          <w:rtl/>
          <w:lang w:val="en-US" w:bidi="ar-EG"/>
        </w:rPr>
        <w:t xml:space="preserve">7 من جدول </w:t>
      </w:r>
      <w:r>
        <w:rPr>
          <w:rFonts w:eastAsia="YouYuan" w:cs="Simplified Arabic" w:hint="cs"/>
          <w:kern w:val="2"/>
          <w:rtl/>
          <w:lang w:val="en-US" w:bidi="ar-EG"/>
        </w:rPr>
        <w:t>ال</w:t>
      </w:r>
      <w:r w:rsidR="002A3218" w:rsidRPr="002A3218">
        <w:rPr>
          <w:rFonts w:eastAsia="YouYuan" w:cs="Simplified Arabic" w:hint="cs"/>
          <w:kern w:val="2"/>
          <w:rtl/>
          <w:lang w:val="en-US" w:bidi="ar-EG"/>
        </w:rPr>
        <w:t xml:space="preserve">أعمال </w:t>
      </w:r>
      <w:r w:rsidR="002A3218" w:rsidRPr="002A3218">
        <w:rPr>
          <w:rFonts w:eastAsia="YouYuan" w:cs="Simplified Arabic"/>
          <w:kern w:val="2"/>
          <w:rtl/>
          <w:lang w:val="en-US" w:bidi="ar-EG"/>
        </w:rPr>
        <w:t xml:space="preserve">في </w:t>
      </w:r>
      <w:r>
        <w:rPr>
          <w:rFonts w:eastAsia="YouYuan" w:cs="Simplified Arabic" w:hint="cs"/>
          <w:kern w:val="2"/>
          <w:rtl/>
          <w:lang w:val="en-US" w:bidi="ar-EG"/>
        </w:rPr>
        <w:t>اجتماعه</w:t>
      </w:r>
      <w:r w:rsidR="002A3218" w:rsidRPr="002A3218">
        <w:rPr>
          <w:rFonts w:eastAsia="YouYuan" w:cs="Simplified Arabic"/>
          <w:kern w:val="2"/>
          <w:rtl/>
          <w:lang w:val="en-US" w:bidi="ar-EG"/>
        </w:rPr>
        <w:t xml:space="preserve"> الأول</w:t>
      </w:r>
      <w:r w:rsidR="002A3218" w:rsidRPr="002A3218">
        <w:rPr>
          <w:rFonts w:eastAsia="YouYuan" w:cs="Simplified Arabic" w:hint="cs"/>
          <w:kern w:val="2"/>
          <w:rtl/>
          <w:lang w:val="en-US" w:bidi="ar-EG"/>
        </w:rPr>
        <w:t>،</w:t>
      </w:r>
      <w:r w:rsidR="002A3218" w:rsidRPr="002A3218">
        <w:rPr>
          <w:rFonts w:eastAsia="YouYuan" w:cs="Simplified Arabic"/>
          <w:kern w:val="2"/>
          <w:rtl/>
          <w:lang w:val="en-US" w:bidi="ar-EG"/>
        </w:rPr>
        <w:t xml:space="preserve"> المعقود في 7 </w:t>
      </w:r>
      <w:r w:rsidR="002A3218" w:rsidRPr="002A3218">
        <w:rPr>
          <w:rFonts w:eastAsia="YouYuan" w:cs="Simplified Arabic" w:hint="cs"/>
          <w:kern w:val="2"/>
          <w:rtl/>
          <w:lang w:val="en-US" w:bidi="ar-EG"/>
        </w:rPr>
        <w:t>ديسمبر/</w:t>
      </w:r>
      <w:r w:rsidR="002A3218" w:rsidRPr="002A3218">
        <w:rPr>
          <w:rFonts w:eastAsia="YouYuan" w:cs="Simplified Arabic"/>
          <w:kern w:val="2"/>
          <w:rtl/>
          <w:lang w:val="en-US" w:bidi="ar-EG"/>
        </w:rPr>
        <w:t>كانون الأول</w:t>
      </w:r>
      <w:r w:rsidR="002A3218" w:rsidRPr="002A3218">
        <w:rPr>
          <w:rFonts w:eastAsia="YouYuan" w:cs="Simplified Arabic" w:hint="cs"/>
          <w:kern w:val="2"/>
          <w:rtl/>
          <w:lang w:val="en-US" w:bidi="ar-EG"/>
        </w:rPr>
        <w:t>.</w:t>
      </w:r>
      <w:r w:rsidR="002A3218" w:rsidRPr="002A3218">
        <w:rPr>
          <w:rFonts w:eastAsia="YouYuan" w:cs="Simplified Arabic"/>
          <w:kern w:val="2"/>
          <w:rtl/>
          <w:lang w:val="en-US" w:bidi="ar-EG"/>
        </w:rPr>
        <w:t xml:space="preserve"> </w:t>
      </w:r>
      <w:r>
        <w:rPr>
          <w:rFonts w:eastAsia="YouYuan" w:cs="Simplified Arabic" w:hint="cs"/>
          <w:kern w:val="2"/>
          <w:rtl/>
          <w:lang w:val="en-US" w:bidi="ar-EG"/>
        </w:rPr>
        <w:t>وعُرض عليه</w:t>
      </w:r>
      <w:r w:rsidR="002A3218" w:rsidRPr="002A3218">
        <w:rPr>
          <w:rFonts w:eastAsia="YouYuan" w:cs="Simplified Arabic"/>
          <w:kern w:val="2"/>
          <w:rtl/>
          <w:lang w:val="en-US" w:bidi="ar-EG"/>
        </w:rPr>
        <w:t xml:space="preserve"> مشروع</w:t>
      </w:r>
      <w:r w:rsidR="002A3218" w:rsidRPr="002A3218">
        <w:rPr>
          <w:rFonts w:eastAsia="YouYuan" w:cs="Simplified Arabic" w:hint="cs"/>
          <w:kern w:val="2"/>
          <w:rtl/>
          <w:lang w:val="en-US" w:bidi="ar-EG"/>
        </w:rPr>
        <w:t>ي</w:t>
      </w:r>
      <w:r w:rsidR="002A3218" w:rsidRPr="002A3218">
        <w:rPr>
          <w:rFonts w:eastAsia="YouYuan" w:cs="Simplified Arabic"/>
          <w:kern w:val="2"/>
          <w:rtl/>
          <w:lang w:val="en-US" w:bidi="ar-EG"/>
        </w:rPr>
        <w:t xml:space="preserve"> مقررين يستندان إلى التوصية 3/4 </w:t>
      </w:r>
      <w:r w:rsidR="002A3218" w:rsidRPr="002A3218">
        <w:rPr>
          <w:rFonts w:eastAsia="YouYuan" w:cs="Simplified Arabic" w:hint="cs"/>
          <w:kern w:val="2"/>
          <w:rtl/>
          <w:lang w:val="en-US" w:bidi="ar-EG"/>
        </w:rPr>
        <w:t>الصادرة عن ا</w:t>
      </w:r>
      <w:r w:rsidR="002A3218" w:rsidRPr="002A3218">
        <w:rPr>
          <w:rFonts w:eastAsia="YouYuan" w:cs="Simplified Arabic"/>
          <w:kern w:val="2"/>
          <w:rtl/>
          <w:lang w:val="en-US" w:bidi="ar-EG"/>
        </w:rPr>
        <w:t>لهيئة الفرعية للتنفيذ</w:t>
      </w:r>
      <w:r>
        <w:rPr>
          <w:rFonts w:eastAsia="YouYuan" w:cs="Simplified Arabic" w:hint="cs"/>
          <w:kern w:val="2"/>
          <w:rtl/>
          <w:lang w:val="en-US" w:bidi="ar-EG"/>
        </w:rPr>
        <w:t xml:space="preserve"> على النحو الوارد</w:t>
      </w:r>
      <w:r w:rsidR="002A3218" w:rsidRPr="002A3218">
        <w:rPr>
          <w:rFonts w:eastAsia="YouYuan" w:cs="Simplified Arabic"/>
          <w:kern w:val="2"/>
          <w:rtl/>
          <w:lang w:val="en-US" w:bidi="ar-EG"/>
        </w:rPr>
        <w:t xml:space="preserve"> في تجميع مشاريع المقررات</w:t>
      </w:r>
      <w:r>
        <w:rPr>
          <w:rFonts w:eastAsia="YouYuan" w:cs="Simplified Arabic" w:hint="cs"/>
          <w:kern w:val="2"/>
          <w:rtl/>
          <w:lang w:val="en-US" w:bidi="ar-EG"/>
        </w:rPr>
        <w:t>.</w:t>
      </w:r>
    </w:p>
    <w:p w14:paraId="77E98783" w14:textId="54C82C0A" w:rsidR="002A3218" w:rsidRPr="002A3218" w:rsidRDefault="002A3218" w:rsidP="002A3218">
      <w:pPr>
        <w:numPr>
          <w:ilvl w:val="0"/>
          <w:numId w:val="32"/>
        </w:numPr>
        <w:bidi/>
        <w:spacing w:after="120" w:line="216" w:lineRule="auto"/>
        <w:ind w:left="0" w:firstLine="0"/>
        <w:jc w:val="both"/>
        <w:rPr>
          <w:rFonts w:eastAsia="YouYuan" w:cs="Simplified Arabic"/>
          <w:kern w:val="2"/>
          <w:lang w:val="en-US" w:bidi="ar-EG"/>
        </w:rPr>
      </w:pPr>
      <w:r w:rsidRPr="002A3218">
        <w:rPr>
          <w:rFonts w:eastAsia="YouYuan" w:cs="Simplified Arabic"/>
          <w:kern w:val="2"/>
          <w:rtl/>
          <w:lang w:val="en-US" w:bidi="ar-EG"/>
        </w:rPr>
        <w:t>وأدلى ببيانات ممثلو البرازيل</w:t>
      </w:r>
      <w:r w:rsidR="0043663E">
        <w:rPr>
          <w:rFonts w:eastAsia="YouYuan" w:cs="Simplified Arabic" w:hint="cs"/>
          <w:kern w:val="2"/>
          <w:rtl/>
          <w:lang w:val="en-US" w:bidi="ar-EG"/>
        </w:rPr>
        <w:t>،</w:t>
      </w:r>
      <w:r w:rsidRPr="002A3218">
        <w:rPr>
          <w:rFonts w:eastAsia="YouYuan" w:cs="Simplified Arabic"/>
          <w:kern w:val="2"/>
          <w:rtl/>
          <w:lang w:val="en-US" w:bidi="ar-EG"/>
        </w:rPr>
        <w:t xml:space="preserve"> والاتحاد الأوروبي </w:t>
      </w:r>
      <w:r w:rsidR="0043663E">
        <w:rPr>
          <w:rFonts w:eastAsia="YouYuan" w:cs="Simplified Arabic" w:hint="cs"/>
          <w:kern w:val="2"/>
          <w:rtl/>
          <w:lang w:val="en-US" w:bidi="ar-EG"/>
        </w:rPr>
        <w:t>ودوله الأعضاء الـ</w:t>
      </w:r>
      <w:r w:rsidRPr="002A3218">
        <w:rPr>
          <w:rFonts w:eastAsia="YouYuan" w:cs="Simplified Arabic"/>
          <w:kern w:val="2"/>
          <w:rtl/>
          <w:lang w:val="en-US" w:bidi="ar-EG"/>
        </w:rPr>
        <w:t>27 والنرويج.</w:t>
      </w:r>
    </w:p>
    <w:p w14:paraId="550093D7" w14:textId="56BD7B89" w:rsidR="002A3218" w:rsidRPr="002A3218" w:rsidRDefault="002A3218" w:rsidP="002A3218">
      <w:pPr>
        <w:numPr>
          <w:ilvl w:val="0"/>
          <w:numId w:val="32"/>
        </w:numPr>
        <w:bidi/>
        <w:spacing w:after="120" w:line="216" w:lineRule="auto"/>
        <w:ind w:left="0" w:firstLine="0"/>
        <w:jc w:val="both"/>
        <w:rPr>
          <w:rFonts w:eastAsia="YouYuan" w:cs="Simplified Arabic"/>
          <w:kern w:val="2"/>
          <w:lang w:val="en-US" w:bidi="ar-EG"/>
        </w:rPr>
      </w:pPr>
      <w:r w:rsidRPr="002A3218">
        <w:rPr>
          <w:rFonts w:eastAsia="YouYuan" w:cs="Simplified Arabic" w:hint="cs"/>
          <w:kern w:val="2"/>
          <w:rtl/>
          <w:lang w:val="en-US" w:bidi="ar-EG"/>
        </w:rPr>
        <w:lastRenderedPageBreak/>
        <w:t>و</w:t>
      </w:r>
      <w:r w:rsidRPr="002A3218">
        <w:rPr>
          <w:rFonts w:eastAsia="YouYuan" w:cs="Simplified Arabic"/>
          <w:kern w:val="2"/>
          <w:rtl/>
          <w:lang w:val="en-US" w:bidi="ar-EG"/>
        </w:rPr>
        <w:t>اتفق الفريق العامل</w:t>
      </w:r>
      <w:r w:rsidR="0043663E">
        <w:rPr>
          <w:rFonts w:eastAsia="YouYuan" w:cs="Simplified Arabic" w:hint="cs"/>
          <w:kern w:val="2"/>
          <w:rtl/>
          <w:lang w:val="en-US" w:bidi="ar-EG"/>
        </w:rPr>
        <w:t xml:space="preserve"> الثاني</w:t>
      </w:r>
      <w:r w:rsidRPr="002A3218">
        <w:rPr>
          <w:rFonts w:eastAsia="YouYuan" w:cs="Simplified Arabic"/>
          <w:kern w:val="2"/>
          <w:rtl/>
          <w:lang w:val="en-US" w:bidi="ar-EG"/>
        </w:rPr>
        <w:t xml:space="preserve"> على إنشاء فريق اتصال برئاسة</w:t>
      </w:r>
      <w:r w:rsidR="00532516">
        <w:rPr>
          <w:rFonts w:eastAsia="YouYuan" w:cs="Simplified Arabic" w:hint="cs"/>
          <w:kern w:val="2"/>
          <w:rtl/>
          <w:lang w:val="en-US" w:bidi="ar-EG"/>
        </w:rPr>
        <w:t xml:space="preserve"> السيدة</w:t>
      </w:r>
      <w:r w:rsidRPr="002A3218">
        <w:rPr>
          <w:rFonts w:eastAsia="YouYuan" w:cs="Simplified Arabic"/>
          <w:kern w:val="2"/>
          <w:rtl/>
          <w:lang w:val="en-US" w:bidi="ar-EG"/>
        </w:rPr>
        <w:t xml:space="preserve"> ريتا أندوركو (هنغاريا) و</w:t>
      </w:r>
      <w:r w:rsidR="00532516">
        <w:rPr>
          <w:rFonts w:eastAsia="YouYuan" w:cs="Simplified Arabic" w:hint="cs"/>
          <w:kern w:val="2"/>
          <w:rtl/>
          <w:lang w:val="en-US" w:bidi="ar-EG"/>
        </w:rPr>
        <w:t xml:space="preserve">السيد </w:t>
      </w:r>
      <w:r w:rsidRPr="002A3218">
        <w:rPr>
          <w:rFonts w:eastAsia="YouYuan" w:cs="Simplified Arabic"/>
          <w:kern w:val="2"/>
          <w:rtl/>
          <w:lang w:val="en-US" w:bidi="ar-EG"/>
        </w:rPr>
        <w:t xml:space="preserve">ريغوبيرت نتيب (الكاميرون) </w:t>
      </w:r>
      <w:r w:rsidRPr="002A3218">
        <w:rPr>
          <w:rFonts w:eastAsia="YouYuan" w:cs="Simplified Arabic" w:hint="cs"/>
          <w:kern w:val="2"/>
          <w:rtl/>
          <w:lang w:val="en-US" w:bidi="ar-EG"/>
        </w:rPr>
        <w:t>ليتولى</w:t>
      </w:r>
      <w:r w:rsidRPr="002A3218">
        <w:rPr>
          <w:rFonts w:eastAsia="YouYuan" w:cs="Simplified Arabic"/>
          <w:kern w:val="2"/>
          <w:rtl/>
          <w:lang w:val="en-US" w:bidi="ar-EG"/>
        </w:rPr>
        <w:t xml:space="preserve"> حل المسائل المرتبطة بالنص</w:t>
      </w:r>
      <w:r w:rsidRPr="002A3218">
        <w:rPr>
          <w:rFonts w:eastAsia="YouYuan" w:cs="Simplified Arabic" w:hint="cs"/>
          <w:kern w:val="2"/>
          <w:rtl/>
          <w:lang w:val="en-US" w:bidi="ar-EG"/>
        </w:rPr>
        <w:t>وص</w:t>
      </w:r>
      <w:r w:rsidRPr="002A3218">
        <w:rPr>
          <w:rFonts w:eastAsia="YouYuan" w:cs="Simplified Arabic"/>
          <w:kern w:val="2"/>
          <w:rtl/>
          <w:lang w:val="en-US" w:bidi="ar-EG"/>
        </w:rPr>
        <w:t xml:space="preserve"> الوارد</w:t>
      </w:r>
      <w:r w:rsidRPr="002A3218">
        <w:rPr>
          <w:rFonts w:eastAsia="YouYuan" w:cs="Simplified Arabic" w:hint="cs"/>
          <w:kern w:val="2"/>
          <w:rtl/>
          <w:lang w:val="en-US" w:bidi="ar-EG"/>
        </w:rPr>
        <w:t>ة</w:t>
      </w:r>
      <w:r w:rsidRPr="002A3218">
        <w:rPr>
          <w:rFonts w:eastAsia="YouYuan" w:cs="Simplified Arabic"/>
          <w:kern w:val="2"/>
          <w:rtl/>
          <w:lang w:val="en-US" w:bidi="ar-EG"/>
        </w:rPr>
        <w:t xml:space="preserve"> بين </w:t>
      </w:r>
      <w:r w:rsidRPr="002A3218">
        <w:rPr>
          <w:rFonts w:eastAsia="YouYuan" w:cs="Simplified Arabic" w:hint="cs"/>
          <w:kern w:val="2"/>
          <w:rtl/>
          <w:lang w:val="en-US" w:bidi="ar-EG"/>
        </w:rPr>
        <w:t>قوسين مربعين</w:t>
      </w:r>
      <w:r w:rsidRPr="002A3218">
        <w:rPr>
          <w:rFonts w:eastAsia="YouYuan" w:cs="Simplified Arabic"/>
          <w:kern w:val="2"/>
          <w:rtl/>
          <w:lang w:val="en-US" w:bidi="ar-EG"/>
        </w:rPr>
        <w:t xml:space="preserve"> في مشاريع المقررات.</w:t>
      </w:r>
    </w:p>
    <w:p w14:paraId="123484A3" w14:textId="63AA083F" w:rsidR="002A3218" w:rsidRPr="002A3218" w:rsidRDefault="002A3218" w:rsidP="002A3218">
      <w:pPr>
        <w:numPr>
          <w:ilvl w:val="0"/>
          <w:numId w:val="32"/>
        </w:numPr>
        <w:bidi/>
        <w:spacing w:after="120" w:line="216" w:lineRule="auto"/>
        <w:ind w:left="0" w:firstLine="0"/>
        <w:jc w:val="both"/>
        <w:rPr>
          <w:rFonts w:eastAsia="YouYuan" w:cs="Simplified Arabic"/>
          <w:kern w:val="2"/>
          <w:lang w:val="en-US" w:bidi="ar-EG"/>
        </w:rPr>
      </w:pPr>
      <w:r w:rsidRPr="002A3218">
        <w:rPr>
          <w:rFonts w:eastAsia="YouYuan" w:cs="Simplified Arabic"/>
          <w:kern w:val="2"/>
          <w:rtl/>
          <w:lang w:val="en-US" w:bidi="ar-EG"/>
        </w:rPr>
        <w:t>واستمع الفريق العامل</w:t>
      </w:r>
      <w:r w:rsidR="0043663E">
        <w:rPr>
          <w:rFonts w:eastAsia="YouYuan" w:cs="Simplified Arabic" w:hint="cs"/>
          <w:kern w:val="2"/>
          <w:rtl/>
          <w:lang w:val="en-US" w:bidi="ar-EG"/>
        </w:rPr>
        <w:t xml:space="preserve"> الثاني</w:t>
      </w:r>
      <w:r w:rsidRPr="002A3218">
        <w:rPr>
          <w:rFonts w:eastAsia="YouYuan" w:cs="Simplified Arabic"/>
          <w:kern w:val="2"/>
          <w:rtl/>
          <w:lang w:val="en-US" w:bidi="ar-EG"/>
        </w:rPr>
        <w:t xml:space="preserve">، في </w:t>
      </w:r>
      <w:r w:rsidR="0043663E">
        <w:rPr>
          <w:rFonts w:eastAsia="YouYuan" w:cs="Simplified Arabic" w:hint="cs"/>
          <w:kern w:val="2"/>
          <w:rtl/>
          <w:lang w:val="en-US" w:bidi="ar-EG"/>
        </w:rPr>
        <w:t>اجتماعه</w:t>
      </w:r>
      <w:r w:rsidRPr="002A3218">
        <w:rPr>
          <w:rFonts w:eastAsia="YouYuan" w:cs="Simplified Arabic"/>
          <w:kern w:val="2"/>
          <w:rtl/>
          <w:lang w:val="en-US" w:bidi="ar-EG"/>
        </w:rPr>
        <w:t xml:space="preserve"> السادس، المعقود في 10 </w:t>
      </w:r>
      <w:r w:rsidRPr="002A3218">
        <w:rPr>
          <w:rFonts w:eastAsia="YouYuan" w:cs="Simplified Arabic" w:hint="cs"/>
          <w:kern w:val="2"/>
          <w:rtl/>
          <w:lang w:val="en-US" w:bidi="ar-EG"/>
        </w:rPr>
        <w:t>ديسمبر/</w:t>
      </w:r>
      <w:r w:rsidRPr="002A3218">
        <w:rPr>
          <w:rFonts w:eastAsia="YouYuan" w:cs="Simplified Arabic"/>
          <w:kern w:val="2"/>
          <w:rtl/>
          <w:lang w:val="en-US" w:bidi="ar-EG"/>
        </w:rPr>
        <w:t>كانون الأول، إلى تقرير مؤقت عن عمل فريق الاتصال.</w:t>
      </w:r>
    </w:p>
    <w:p w14:paraId="03D1196A" w14:textId="36172FE6" w:rsidR="002A3218" w:rsidRPr="002A3218" w:rsidRDefault="002A3218" w:rsidP="002A3218">
      <w:pPr>
        <w:numPr>
          <w:ilvl w:val="0"/>
          <w:numId w:val="32"/>
        </w:numPr>
        <w:bidi/>
        <w:spacing w:after="120" w:line="216" w:lineRule="auto"/>
        <w:ind w:left="0" w:firstLine="0"/>
        <w:jc w:val="both"/>
        <w:rPr>
          <w:rFonts w:eastAsia="YouYuan" w:cs="Simplified Arabic"/>
          <w:kern w:val="2"/>
          <w:lang w:val="en-US" w:bidi="ar-EG"/>
        </w:rPr>
      </w:pPr>
      <w:r w:rsidRPr="002A3218">
        <w:rPr>
          <w:rFonts w:eastAsia="YouYuan" w:cs="Simplified Arabic"/>
          <w:kern w:val="2"/>
          <w:rtl/>
          <w:lang w:val="en-US" w:bidi="ar-EG"/>
        </w:rPr>
        <w:t>واستمع الفريق العامل</w:t>
      </w:r>
      <w:r w:rsidR="0043663E">
        <w:rPr>
          <w:rFonts w:eastAsia="YouYuan" w:cs="Simplified Arabic" w:hint="cs"/>
          <w:kern w:val="2"/>
          <w:rtl/>
          <w:lang w:val="en-US" w:bidi="ar-EG"/>
        </w:rPr>
        <w:t xml:space="preserve"> الثاني</w:t>
      </w:r>
      <w:r w:rsidRPr="002A3218">
        <w:rPr>
          <w:rFonts w:eastAsia="YouYuan" w:cs="Simplified Arabic"/>
          <w:kern w:val="2"/>
          <w:rtl/>
          <w:lang w:val="en-US" w:bidi="ar-EG"/>
        </w:rPr>
        <w:t xml:space="preserve"> في </w:t>
      </w:r>
      <w:r w:rsidR="0043663E">
        <w:rPr>
          <w:rFonts w:eastAsia="YouYuan" w:cs="Simplified Arabic" w:hint="cs"/>
          <w:kern w:val="2"/>
          <w:rtl/>
          <w:lang w:val="en-US" w:bidi="ar-EG"/>
        </w:rPr>
        <w:t>اجتماعه</w:t>
      </w:r>
      <w:r w:rsidRPr="002A3218">
        <w:rPr>
          <w:rFonts w:eastAsia="YouYuan" w:cs="Simplified Arabic"/>
          <w:kern w:val="2"/>
          <w:rtl/>
          <w:lang w:val="en-US" w:bidi="ar-EG"/>
        </w:rPr>
        <w:t xml:space="preserve"> السابع، المعقود في 13 </w:t>
      </w:r>
      <w:r w:rsidRPr="002A3218">
        <w:rPr>
          <w:rFonts w:eastAsia="YouYuan" w:cs="Simplified Arabic" w:hint="cs"/>
          <w:kern w:val="2"/>
          <w:rtl/>
          <w:lang w:val="en-US" w:bidi="ar-EG"/>
        </w:rPr>
        <w:t>ديسمبر/</w:t>
      </w:r>
      <w:r w:rsidRPr="002A3218">
        <w:rPr>
          <w:rFonts w:eastAsia="YouYuan" w:cs="Simplified Arabic"/>
          <w:kern w:val="2"/>
          <w:rtl/>
          <w:lang w:val="en-US" w:bidi="ar-EG"/>
        </w:rPr>
        <w:t>كانون الأول</w:t>
      </w:r>
      <w:r w:rsidR="0043663E">
        <w:rPr>
          <w:rFonts w:eastAsia="YouYuan" w:cs="Simplified Arabic" w:hint="cs"/>
          <w:kern w:val="2"/>
          <w:rtl/>
          <w:lang w:val="en-US" w:bidi="ar-EG"/>
        </w:rPr>
        <w:t>،</w:t>
      </w:r>
      <w:r w:rsidRPr="002A3218">
        <w:rPr>
          <w:rFonts w:eastAsia="YouYuan" w:cs="Simplified Arabic"/>
          <w:kern w:val="2"/>
          <w:rtl/>
          <w:lang w:val="en-US" w:bidi="ar-EG"/>
        </w:rPr>
        <w:t xml:space="preserve"> إلى تقرير آخر عن عمل فريق الاتصال.</w:t>
      </w:r>
    </w:p>
    <w:p w14:paraId="5678E51E" w14:textId="2F880A8F" w:rsidR="00F76D21" w:rsidRDefault="002A3218" w:rsidP="0043663E">
      <w:pPr>
        <w:numPr>
          <w:ilvl w:val="0"/>
          <w:numId w:val="32"/>
        </w:numPr>
        <w:bidi/>
        <w:spacing w:after="120" w:line="216" w:lineRule="auto"/>
        <w:ind w:left="0" w:firstLine="0"/>
        <w:jc w:val="both"/>
        <w:rPr>
          <w:rFonts w:eastAsia="YouYuan" w:cs="Simplified Arabic"/>
          <w:kern w:val="2"/>
          <w:lang w:val="en-US" w:bidi="ar-EG"/>
        </w:rPr>
      </w:pPr>
      <w:r w:rsidRPr="002A3218">
        <w:rPr>
          <w:rFonts w:eastAsia="YouYuan" w:cs="Simplified Arabic"/>
          <w:kern w:val="2"/>
          <w:rtl/>
          <w:lang w:val="en-US" w:bidi="ar-EG"/>
        </w:rPr>
        <w:t>و</w:t>
      </w:r>
      <w:r w:rsidR="0043663E">
        <w:rPr>
          <w:rFonts w:eastAsia="YouYuan" w:cs="Simplified Arabic" w:hint="cs"/>
          <w:kern w:val="2"/>
          <w:rtl/>
          <w:lang w:val="en-US" w:bidi="ar-EG"/>
        </w:rPr>
        <w:t xml:space="preserve">نظر الفريق العامل الثاني </w:t>
      </w:r>
      <w:r w:rsidRPr="002A3218">
        <w:rPr>
          <w:rFonts w:eastAsia="YouYuan" w:cs="Simplified Arabic"/>
          <w:kern w:val="2"/>
          <w:rtl/>
          <w:lang w:val="en-US" w:bidi="ar-EG"/>
        </w:rPr>
        <w:t xml:space="preserve">في </w:t>
      </w:r>
      <w:r w:rsidR="0043663E">
        <w:rPr>
          <w:rFonts w:eastAsia="YouYuan" w:cs="Simplified Arabic" w:hint="cs"/>
          <w:kern w:val="2"/>
          <w:rtl/>
          <w:lang w:val="en-US" w:bidi="ar-EG"/>
        </w:rPr>
        <w:t>اجتماعه</w:t>
      </w:r>
      <w:r w:rsidRPr="002A3218">
        <w:rPr>
          <w:rFonts w:eastAsia="YouYuan" w:cs="Simplified Arabic"/>
          <w:kern w:val="2"/>
          <w:rtl/>
          <w:lang w:val="en-US" w:bidi="ar-EG"/>
        </w:rPr>
        <w:t xml:space="preserve"> الثامن، المعقود في 13 </w:t>
      </w:r>
      <w:r w:rsidRPr="002A3218">
        <w:rPr>
          <w:rFonts w:eastAsia="YouYuan" w:cs="Simplified Arabic" w:hint="cs"/>
          <w:kern w:val="2"/>
          <w:rtl/>
          <w:lang w:val="en-US" w:bidi="ar-EG"/>
        </w:rPr>
        <w:t>ديسمبر/</w:t>
      </w:r>
      <w:r w:rsidRPr="002A3218">
        <w:rPr>
          <w:rFonts w:eastAsia="YouYuan" w:cs="Simplified Arabic"/>
          <w:kern w:val="2"/>
          <w:rtl/>
          <w:lang w:val="en-US" w:bidi="ar-EG"/>
        </w:rPr>
        <w:t>كانون الأول، في مشروعي مقررين منقحين قدم</w:t>
      </w:r>
      <w:r w:rsidRPr="002A3218">
        <w:rPr>
          <w:rFonts w:eastAsia="YouYuan" w:cs="Simplified Arabic" w:hint="cs"/>
          <w:kern w:val="2"/>
          <w:rtl/>
          <w:lang w:val="en-US" w:bidi="ar-EG"/>
        </w:rPr>
        <w:t>ت</w:t>
      </w:r>
      <w:r w:rsidRPr="002A3218">
        <w:rPr>
          <w:rFonts w:eastAsia="YouYuan" w:cs="Simplified Arabic"/>
          <w:kern w:val="2"/>
          <w:rtl/>
          <w:lang w:val="en-US" w:bidi="ar-EG"/>
        </w:rPr>
        <w:t xml:space="preserve">هما </w:t>
      </w:r>
      <w:r w:rsidR="0043663E">
        <w:rPr>
          <w:rFonts w:eastAsia="YouYuan" w:cs="Simplified Arabic" w:hint="cs"/>
          <w:kern w:val="2"/>
          <w:rtl/>
          <w:lang w:val="en-US" w:bidi="ar-EG"/>
        </w:rPr>
        <w:t>رئيسته</w:t>
      </w:r>
      <w:r w:rsidRPr="002A3218">
        <w:rPr>
          <w:rFonts w:eastAsia="YouYuan" w:cs="Simplified Arabic"/>
          <w:kern w:val="2"/>
          <w:rtl/>
          <w:lang w:val="en-US" w:bidi="ar-EG"/>
        </w:rPr>
        <w:t xml:space="preserve"> ووافق عليهما بصيغته المعدلة شفويا، لإحالتهما إلى الجلسة العامة بوصفهما مشروعي المقررين </w:t>
      </w:r>
      <w:r w:rsidRPr="002A3218">
        <w:rPr>
          <w:rFonts w:eastAsia="YouYuan" w:cs="Simplified Arabic"/>
          <w:kern w:val="2"/>
          <w:lang w:val="en-US" w:bidi="ar-EG"/>
        </w:rPr>
        <w:t>CBD/CP/MOP/10/L.13</w:t>
      </w:r>
      <w:r w:rsidRPr="002A3218">
        <w:rPr>
          <w:rFonts w:eastAsia="YouYuan" w:cs="Simplified Arabic"/>
          <w:kern w:val="2"/>
          <w:rtl/>
          <w:lang w:val="en-US" w:bidi="ar-EG"/>
        </w:rPr>
        <w:t xml:space="preserve"> و</w:t>
      </w:r>
      <w:r w:rsidRPr="002A3218">
        <w:rPr>
          <w:rFonts w:eastAsia="YouYuan" w:cs="Simplified Arabic"/>
          <w:kern w:val="2"/>
          <w:lang w:val="en-US" w:bidi="ar-EG"/>
        </w:rPr>
        <w:t>CBD/CP/MOP/10/L.14</w:t>
      </w:r>
      <w:r w:rsidR="0043663E">
        <w:rPr>
          <w:rFonts w:eastAsia="YouYuan" w:cs="Simplified Arabic" w:hint="cs"/>
          <w:kern w:val="2"/>
          <w:rtl/>
          <w:lang w:val="en-US" w:bidi="ar-EG"/>
        </w:rPr>
        <w:t xml:space="preserve">، على التوالي. </w:t>
      </w:r>
    </w:p>
    <w:p w14:paraId="7D46D375" w14:textId="11D4B288" w:rsidR="0043663E" w:rsidRPr="0043663E" w:rsidRDefault="0043663E" w:rsidP="0043663E">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Pr="0043663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43663E">
        <w:rPr>
          <w:rFonts w:eastAsia="YouYuan" w:cs="Simplified Arabic"/>
          <w:kern w:val="2"/>
          <w:rtl/>
          <w:lang w:val="en-US" w:bidi="ar-EG"/>
        </w:rPr>
        <w:t xml:space="preserve">اجتماع </w:t>
      </w:r>
      <w:r>
        <w:rPr>
          <w:rFonts w:eastAsia="YouYuan" w:cs="Simplified Arabic" w:hint="cs"/>
          <w:kern w:val="2"/>
          <w:rtl/>
          <w:lang w:val="en-US" w:bidi="ar-EG"/>
        </w:rPr>
        <w:t>ل</w:t>
      </w:r>
      <w:r w:rsidRPr="0043663E">
        <w:rPr>
          <w:rFonts w:eastAsia="YouYuan" w:cs="Simplified Arabic"/>
          <w:kern w:val="2"/>
          <w:rtl/>
          <w:lang w:val="en-US" w:bidi="ar-EG"/>
        </w:rPr>
        <w:t xml:space="preserve">لأطراف في بروتوكول قرطاجنة في جلسته العامة الخامسة مشروعي المقررين </w:t>
      </w:r>
      <w:r w:rsidR="00077258">
        <w:rPr>
          <w:rFonts w:eastAsia="YouYuan" w:cs="Simplified Arabic" w:hint="cs"/>
          <w:kern w:val="2"/>
          <w:rtl/>
          <w:lang w:val="en-US"/>
        </w:rPr>
        <w:t>بوصفه</w:t>
      </w:r>
      <w:r>
        <w:rPr>
          <w:rFonts w:eastAsia="YouYuan" w:cs="Simplified Arabic" w:hint="cs"/>
          <w:kern w:val="2"/>
          <w:rtl/>
          <w:lang w:val="en-US" w:bidi="ar-EG"/>
        </w:rPr>
        <w:t>ما</w:t>
      </w:r>
      <w:r w:rsidRPr="0043663E">
        <w:rPr>
          <w:rFonts w:eastAsia="YouYuan" w:cs="Simplified Arabic"/>
          <w:kern w:val="2"/>
          <w:rtl/>
          <w:lang w:val="en-US" w:bidi="ar-EG"/>
        </w:rPr>
        <w:t xml:space="preserve"> المقررين </w:t>
      </w:r>
      <w:r w:rsidRPr="0043663E">
        <w:rPr>
          <w:rFonts w:eastAsia="YouYuan" w:cs="Simplified Arabic"/>
          <w:kern w:val="2"/>
          <w:lang w:val="en-US" w:bidi="ar-EG"/>
        </w:rPr>
        <w:t>CP-10/3</w:t>
      </w:r>
      <w:r w:rsidRPr="0043663E">
        <w:rPr>
          <w:rFonts w:eastAsia="YouYuan" w:cs="Simplified Arabic"/>
          <w:kern w:val="2"/>
          <w:rtl/>
          <w:lang w:val="en-US" w:bidi="ar-EG"/>
        </w:rPr>
        <w:t xml:space="preserve"> و</w:t>
      </w:r>
      <w:r w:rsidRPr="0043663E">
        <w:rPr>
          <w:rFonts w:eastAsia="YouYuan" w:cs="Simplified Arabic"/>
          <w:kern w:val="2"/>
          <w:lang w:val="en-US" w:bidi="ar-EG"/>
        </w:rPr>
        <w:t>CP-10/4</w:t>
      </w:r>
      <w:r>
        <w:rPr>
          <w:rFonts w:eastAsia="YouYuan" w:cs="Simplified Arabic" w:hint="cs"/>
          <w:kern w:val="2"/>
          <w:rtl/>
          <w:lang w:val="en-US" w:bidi="ar-EG"/>
        </w:rPr>
        <w:t xml:space="preserve">، </w:t>
      </w:r>
      <w:r w:rsidRPr="0043663E">
        <w:rPr>
          <w:rFonts w:eastAsia="YouYuan" w:cs="Simplified Arabic"/>
          <w:kern w:val="2"/>
          <w:rtl/>
          <w:lang w:val="en-US" w:bidi="ar-EG"/>
        </w:rPr>
        <w:t>على التوالي.</w:t>
      </w:r>
    </w:p>
    <w:p w14:paraId="76FAA41C" w14:textId="68F8724C" w:rsidR="00F76D21" w:rsidRPr="00694248" w:rsidRDefault="00372A68" w:rsidP="00F76D21">
      <w:pPr>
        <w:keepNext/>
        <w:bidi/>
        <w:spacing w:after="120" w:line="216" w:lineRule="auto"/>
        <w:jc w:val="center"/>
        <w:rPr>
          <w:rFonts w:eastAsia="YouYuan" w:cs="Simplified Arabic"/>
          <w:b/>
          <w:bCs/>
          <w:kern w:val="2"/>
          <w:szCs w:val="28"/>
          <w:lang w:val="en-US" w:bidi="ar-EG"/>
        </w:rPr>
      </w:pPr>
      <w:r w:rsidRPr="00372A68">
        <w:rPr>
          <w:rFonts w:eastAsia="YouYuan" w:cs="Simplified Arabic"/>
          <w:b/>
          <w:bCs/>
          <w:kern w:val="2"/>
          <w:sz w:val="28"/>
          <w:szCs w:val="28"/>
          <w:rtl/>
          <w:lang w:val="en-US" w:bidi="ar-EG"/>
        </w:rPr>
        <w:t xml:space="preserve">البند </w:t>
      </w:r>
      <w:r w:rsidRPr="00372A68">
        <w:rPr>
          <w:rFonts w:eastAsia="YouYuan" w:cs="Simplified Arabic"/>
          <w:b/>
          <w:bCs/>
          <w:kern w:val="2"/>
          <w:sz w:val="28"/>
          <w:szCs w:val="28"/>
          <w:lang w:val="en-US" w:bidi="ar-EG"/>
        </w:rPr>
        <w:t>8</w:t>
      </w:r>
      <w:r w:rsidRPr="00372A68">
        <w:rPr>
          <w:rFonts w:eastAsia="YouYuan" w:cs="Simplified Arabic"/>
          <w:b/>
          <w:bCs/>
          <w:kern w:val="2"/>
          <w:sz w:val="28"/>
          <w:szCs w:val="28"/>
          <w:rtl/>
          <w:lang w:val="en-US" w:bidi="ar-EG"/>
        </w:rPr>
        <w:t>-</w:t>
      </w:r>
      <w:r w:rsidRPr="00311239">
        <w:rPr>
          <w:rFonts w:eastAsia="YouYuan" w:cs="Simplified Arabic"/>
          <w:b/>
          <w:bCs/>
          <w:kern w:val="2"/>
          <w:szCs w:val="28"/>
          <w:rtl/>
          <w:lang w:val="en-US" w:bidi="ar-EG"/>
        </w:rPr>
        <w:tab/>
      </w:r>
      <w:r w:rsidRPr="00372A68">
        <w:rPr>
          <w:rFonts w:eastAsia="YouYuan" w:cs="Simplified Arabic"/>
          <w:b/>
          <w:bCs/>
          <w:kern w:val="2"/>
          <w:szCs w:val="28"/>
          <w:rtl/>
          <w:lang w:val="en-US" w:bidi="ar-EG"/>
        </w:rPr>
        <w:t>الرصد وإعداد التقارير (المادة 33)</w:t>
      </w:r>
    </w:p>
    <w:p w14:paraId="1F562EB5" w14:textId="19D43877" w:rsidR="0043663E" w:rsidRPr="0043663E" w:rsidRDefault="0043663E" w:rsidP="0043663E">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Pr="0043663E">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w:t>
      </w:r>
      <w:r w:rsidRPr="0043663E">
        <w:rPr>
          <w:rFonts w:eastAsia="YouYuan" w:cs="Simplified Arabic"/>
          <w:kern w:val="2"/>
          <w:rtl/>
          <w:lang w:val="en-US" w:bidi="ar-EG"/>
        </w:rPr>
        <w:t xml:space="preserve"> البند </w:t>
      </w:r>
      <w:r w:rsidRPr="0043663E">
        <w:rPr>
          <w:rFonts w:eastAsia="YouYuan" w:cs="Simplified Arabic" w:hint="cs"/>
          <w:kern w:val="2"/>
          <w:rtl/>
          <w:lang w:val="en-US" w:bidi="ar-EG"/>
        </w:rPr>
        <w:t xml:space="preserve">8 من جدول </w:t>
      </w:r>
      <w:r>
        <w:rPr>
          <w:rFonts w:eastAsia="YouYuan" w:cs="Simplified Arabic" w:hint="cs"/>
          <w:kern w:val="2"/>
          <w:rtl/>
          <w:lang w:val="en-US" w:bidi="ar-EG"/>
        </w:rPr>
        <w:t>ال</w:t>
      </w:r>
      <w:r w:rsidRPr="0043663E">
        <w:rPr>
          <w:rFonts w:eastAsia="YouYuan" w:cs="Simplified Arabic" w:hint="cs"/>
          <w:kern w:val="2"/>
          <w:rtl/>
          <w:lang w:val="en-US" w:bidi="ar-EG"/>
        </w:rPr>
        <w:t>أعمال</w:t>
      </w:r>
      <w:r w:rsidRPr="0043663E">
        <w:rPr>
          <w:rFonts w:eastAsia="YouYuan" w:cs="Simplified Arabic"/>
          <w:kern w:val="2"/>
          <w:rtl/>
          <w:lang w:val="en-US" w:bidi="ar-EG"/>
        </w:rPr>
        <w:t xml:space="preserve"> في </w:t>
      </w:r>
      <w:r w:rsidR="00221633">
        <w:rPr>
          <w:rFonts w:eastAsia="YouYuan" w:cs="Simplified Arabic" w:hint="cs"/>
          <w:kern w:val="2"/>
          <w:rtl/>
          <w:lang w:val="en-US" w:bidi="ar-EG"/>
        </w:rPr>
        <w:t>اجتماعه</w:t>
      </w:r>
      <w:r w:rsidRPr="0043663E">
        <w:rPr>
          <w:rFonts w:eastAsia="YouYuan" w:cs="Simplified Arabic" w:hint="cs"/>
          <w:kern w:val="2"/>
          <w:rtl/>
          <w:lang w:val="en-US" w:bidi="ar-EG"/>
        </w:rPr>
        <w:t xml:space="preserve"> الأول</w:t>
      </w:r>
      <w:r>
        <w:rPr>
          <w:rFonts w:eastAsia="YouYuan" w:cs="Simplified Arabic" w:hint="cs"/>
          <w:kern w:val="2"/>
          <w:rtl/>
          <w:lang w:val="en-US" w:bidi="ar-EG"/>
        </w:rPr>
        <w:t xml:space="preserve">. وعُرض عليه </w:t>
      </w:r>
      <w:r w:rsidRPr="0043663E">
        <w:rPr>
          <w:rFonts w:eastAsia="YouYuan" w:cs="Simplified Arabic"/>
          <w:kern w:val="2"/>
          <w:rtl/>
          <w:lang w:val="en-US" w:bidi="ar-EG"/>
        </w:rPr>
        <w:t>مشروع مقرر</w:t>
      </w:r>
      <w:r>
        <w:rPr>
          <w:rFonts w:eastAsia="YouYuan" w:cs="Simplified Arabic" w:hint="cs"/>
          <w:kern w:val="2"/>
          <w:rtl/>
          <w:lang w:val="en-US" w:bidi="ar-EG"/>
        </w:rPr>
        <w:t xml:space="preserve"> على النحو الوارد في </w:t>
      </w:r>
      <w:r w:rsidRPr="0043663E">
        <w:rPr>
          <w:rFonts w:eastAsia="YouYuan" w:cs="Simplified Arabic"/>
          <w:kern w:val="2"/>
          <w:rtl/>
          <w:lang w:val="en-US" w:bidi="ar-EG"/>
        </w:rPr>
        <w:t>تجميع مشاريع المقررا</w:t>
      </w:r>
      <w:r>
        <w:rPr>
          <w:rFonts w:eastAsia="YouYuan" w:cs="Simplified Arabic" w:hint="cs"/>
          <w:kern w:val="2"/>
          <w:rtl/>
          <w:lang w:val="en-US" w:bidi="ar-EG"/>
        </w:rPr>
        <w:t>ت،</w:t>
      </w:r>
      <w:r w:rsidRPr="0043663E">
        <w:rPr>
          <w:rFonts w:eastAsia="YouYuan" w:cs="Simplified Arabic"/>
          <w:kern w:val="2"/>
          <w:rtl/>
          <w:lang w:val="en-US" w:bidi="ar-EG"/>
        </w:rPr>
        <w:t xml:space="preserve"> </w:t>
      </w:r>
      <w:r>
        <w:rPr>
          <w:rFonts w:eastAsia="YouYuan" w:cs="Simplified Arabic" w:hint="cs"/>
          <w:kern w:val="2"/>
          <w:rtl/>
          <w:lang w:val="en-US" w:bidi="ar-EG"/>
        </w:rPr>
        <w:t>و</w:t>
      </w:r>
      <w:r w:rsidRPr="0043663E">
        <w:rPr>
          <w:rFonts w:eastAsia="YouYuan" w:cs="Simplified Arabic"/>
          <w:kern w:val="2"/>
          <w:rtl/>
          <w:lang w:val="en-US" w:bidi="ar-EG"/>
        </w:rPr>
        <w:t xml:space="preserve">مذكرة </w:t>
      </w:r>
      <w:r w:rsidRPr="0043663E">
        <w:rPr>
          <w:rFonts w:eastAsia="YouYuan" w:cs="Simplified Arabic" w:hint="cs"/>
          <w:kern w:val="2"/>
          <w:rtl/>
          <w:lang w:val="en-US" w:bidi="ar-EG"/>
        </w:rPr>
        <w:t>أعدتها</w:t>
      </w:r>
      <w:r w:rsidRPr="0043663E">
        <w:rPr>
          <w:rFonts w:eastAsia="YouYuan" w:cs="Simplified Arabic"/>
          <w:kern w:val="2"/>
          <w:rtl/>
          <w:lang w:val="en-US" w:bidi="ar-EG"/>
        </w:rPr>
        <w:t xml:space="preserve"> الأمين</w:t>
      </w:r>
      <w:r w:rsidRPr="0043663E">
        <w:rPr>
          <w:rFonts w:eastAsia="YouYuan" w:cs="Simplified Arabic" w:hint="cs"/>
          <w:kern w:val="2"/>
          <w:rtl/>
          <w:lang w:val="en-US" w:bidi="ar-EG"/>
        </w:rPr>
        <w:t>ة</w:t>
      </w:r>
      <w:r w:rsidRPr="0043663E">
        <w:rPr>
          <w:rFonts w:eastAsia="YouYuan" w:cs="Simplified Arabic"/>
          <w:kern w:val="2"/>
          <w:rtl/>
          <w:lang w:val="en-US" w:bidi="ar-EG"/>
        </w:rPr>
        <w:t xml:space="preserve"> التنفيذي</w:t>
      </w:r>
      <w:r w:rsidRPr="0043663E">
        <w:rPr>
          <w:rFonts w:eastAsia="YouYuan" w:cs="Simplified Arabic" w:hint="cs"/>
          <w:kern w:val="2"/>
          <w:rtl/>
          <w:lang w:val="en-US" w:bidi="ar-EG"/>
        </w:rPr>
        <w:t>ة</w:t>
      </w:r>
      <w:r w:rsidRPr="0043663E">
        <w:rPr>
          <w:rFonts w:eastAsia="YouYuan" w:cs="Simplified Arabic"/>
          <w:kern w:val="2"/>
          <w:rtl/>
          <w:lang w:val="en-US" w:bidi="ar-EG"/>
        </w:rPr>
        <w:t xml:space="preserve"> تتضمن لمحة عامة عن حالة تقديم التقارير الوطنية الرابعة ومشروع </w:t>
      </w:r>
      <w:r w:rsidRPr="0043663E">
        <w:rPr>
          <w:rFonts w:eastAsia="YouYuan" w:cs="Simplified Arabic" w:hint="cs"/>
          <w:kern w:val="2"/>
          <w:rtl/>
          <w:lang w:val="en-US" w:bidi="ar-EG"/>
        </w:rPr>
        <w:t>نسق</w:t>
      </w:r>
      <w:r w:rsidRPr="0043663E">
        <w:rPr>
          <w:rFonts w:eastAsia="YouYuan" w:cs="Simplified Arabic"/>
          <w:kern w:val="2"/>
          <w:rtl/>
          <w:lang w:val="en-US" w:bidi="ar-EG"/>
        </w:rPr>
        <w:t xml:space="preserve"> تقديم التقارير الوطنية الخامسة </w:t>
      </w:r>
      <w:r w:rsidRPr="0043663E">
        <w:rPr>
          <w:rFonts w:eastAsia="YouYuan" w:cs="Simplified Arabic"/>
          <w:kern w:val="2"/>
          <w:lang w:val="en-US" w:bidi="ar-EG"/>
        </w:rPr>
        <w:t>(CBD/CP/MOP/10/5)</w:t>
      </w:r>
      <w:r w:rsidRPr="0043663E">
        <w:rPr>
          <w:rFonts w:eastAsia="YouYuan" w:cs="Simplified Arabic"/>
          <w:kern w:val="2"/>
          <w:rtl/>
          <w:lang w:val="en-US" w:bidi="ar-EG"/>
        </w:rPr>
        <w:t>،</w:t>
      </w:r>
      <w:r w:rsidRPr="0043663E">
        <w:rPr>
          <w:rFonts w:eastAsia="YouYuan" w:cs="Simplified Arabic" w:hint="cs"/>
          <w:kern w:val="2"/>
          <w:rtl/>
          <w:lang w:val="en-US" w:bidi="ar-EG"/>
        </w:rPr>
        <w:t xml:space="preserve"> وكوثيقة إعلامية،</w:t>
      </w:r>
      <w:r w:rsidRPr="0043663E">
        <w:rPr>
          <w:rFonts w:eastAsia="YouYuan" w:cs="Simplified Arabic"/>
          <w:kern w:val="2"/>
          <w:rtl/>
          <w:lang w:val="en-US" w:bidi="ar-EG"/>
        </w:rPr>
        <w:t xml:space="preserve"> جدول</w:t>
      </w:r>
      <w:r w:rsidRPr="0043663E">
        <w:rPr>
          <w:rFonts w:eastAsia="YouYuan" w:cs="Simplified Arabic" w:hint="cs"/>
          <w:kern w:val="2"/>
          <w:rtl/>
          <w:lang w:val="en-US" w:bidi="ar-EG"/>
        </w:rPr>
        <w:t xml:space="preserve"> </w:t>
      </w:r>
      <w:r w:rsidRPr="0043663E">
        <w:rPr>
          <w:rFonts w:eastAsia="YouYuan" w:cs="Simplified Arabic"/>
          <w:kern w:val="2"/>
          <w:rtl/>
          <w:lang w:val="en-US" w:bidi="ar-EG"/>
        </w:rPr>
        <w:t>مرجعي</w:t>
      </w:r>
      <w:r w:rsidRPr="0043663E">
        <w:rPr>
          <w:rFonts w:eastAsia="YouYuan" w:cs="Simplified Arabic" w:hint="cs"/>
          <w:kern w:val="2"/>
          <w:rtl/>
          <w:lang w:val="en-US" w:bidi="ar-EG"/>
        </w:rPr>
        <w:t xml:space="preserve"> </w:t>
      </w:r>
      <w:r w:rsidRPr="0043663E">
        <w:rPr>
          <w:rFonts w:eastAsia="YouYuan" w:cs="Simplified Arabic"/>
          <w:kern w:val="2"/>
          <w:rtl/>
          <w:lang w:val="en-US" w:bidi="ar-EG"/>
        </w:rPr>
        <w:t>يوضح كيف تتوافق الأسئلة الواردة في ن</w:t>
      </w:r>
      <w:r w:rsidRPr="0043663E">
        <w:rPr>
          <w:rFonts w:eastAsia="YouYuan" w:cs="Simplified Arabic" w:hint="cs"/>
          <w:kern w:val="2"/>
          <w:rtl/>
          <w:lang w:val="en-US" w:bidi="ar-EG"/>
        </w:rPr>
        <w:t>سق</w:t>
      </w:r>
      <w:r w:rsidRPr="0043663E">
        <w:rPr>
          <w:rFonts w:eastAsia="YouYuan" w:cs="Simplified Arabic"/>
          <w:kern w:val="2"/>
          <w:rtl/>
          <w:lang w:val="en-US" w:bidi="ar-EG"/>
        </w:rPr>
        <w:t xml:space="preserve"> التقرير الوطني الخامس مع الأسئلة الواردة في</w:t>
      </w:r>
      <w:r w:rsidRPr="0043663E">
        <w:rPr>
          <w:rFonts w:eastAsia="YouYuan" w:cs="Simplified Arabic" w:hint="cs"/>
          <w:kern w:val="2"/>
          <w:rtl/>
          <w:lang w:val="en-US" w:bidi="ar-EG"/>
        </w:rPr>
        <w:t xml:space="preserve"> </w:t>
      </w:r>
      <w:r w:rsidRPr="0043663E">
        <w:rPr>
          <w:rFonts w:eastAsia="YouYuan" w:cs="Simplified Arabic"/>
          <w:kern w:val="2"/>
          <w:rtl/>
          <w:lang w:val="en-US" w:bidi="ar-EG"/>
        </w:rPr>
        <w:t>ن</w:t>
      </w:r>
      <w:r w:rsidRPr="0043663E">
        <w:rPr>
          <w:rFonts w:eastAsia="YouYuan" w:cs="Simplified Arabic" w:hint="cs"/>
          <w:kern w:val="2"/>
          <w:rtl/>
          <w:lang w:val="en-US" w:bidi="ar-EG"/>
        </w:rPr>
        <w:t>سق</w:t>
      </w:r>
      <w:r w:rsidRPr="0043663E">
        <w:rPr>
          <w:rFonts w:eastAsia="YouYuan" w:cs="Simplified Arabic"/>
          <w:kern w:val="2"/>
          <w:rtl/>
          <w:lang w:val="en-US" w:bidi="ar-EG"/>
        </w:rPr>
        <w:t xml:space="preserve"> التقرير الوطني الرابع </w:t>
      </w:r>
      <w:r w:rsidRPr="0043663E">
        <w:rPr>
          <w:rFonts w:eastAsia="YouYuan" w:cs="Simplified Arabic"/>
          <w:kern w:val="2"/>
          <w:lang w:val="en-US" w:bidi="ar-EG"/>
        </w:rPr>
        <w:t>(CBD/CP/MOP/10/INF/3)</w:t>
      </w:r>
      <w:r w:rsidRPr="0043663E">
        <w:rPr>
          <w:rFonts w:eastAsia="YouYuan" w:cs="Simplified Arabic"/>
          <w:kern w:val="2"/>
          <w:rtl/>
          <w:lang w:val="en-US" w:bidi="ar-EG"/>
        </w:rPr>
        <w:t>.</w:t>
      </w:r>
    </w:p>
    <w:p w14:paraId="484A8BED" w14:textId="74D2CE45" w:rsidR="0043663E" w:rsidRPr="0043663E" w:rsidRDefault="0043663E" w:rsidP="0043663E">
      <w:pPr>
        <w:numPr>
          <w:ilvl w:val="0"/>
          <w:numId w:val="32"/>
        </w:numPr>
        <w:bidi/>
        <w:spacing w:after="120" w:line="216" w:lineRule="auto"/>
        <w:ind w:left="0" w:firstLine="0"/>
        <w:jc w:val="both"/>
        <w:rPr>
          <w:rFonts w:eastAsia="YouYuan" w:cs="Simplified Arabic"/>
          <w:kern w:val="2"/>
          <w:lang w:val="en-US" w:bidi="ar-EG"/>
        </w:rPr>
      </w:pPr>
      <w:r w:rsidRPr="0043663E">
        <w:rPr>
          <w:rFonts w:eastAsia="YouYuan" w:cs="Simplified Arabic"/>
          <w:kern w:val="2"/>
          <w:rtl/>
          <w:lang w:val="en-US" w:bidi="ar-EG"/>
        </w:rPr>
        <w:t>وأدلى ببيانات ممثلو كولومبيا</w:t>
      </w:r>
      <w:r>
        <w:rPr>
          <w:rFonts w:eastAsia="YouYuan" w:cs="Simplified Arabic" w:hint="cs"/>
          <w:kern w:val="2"/>
          <w:rtl/>
          <w:lang w:val="en-US" w:bidi="ar-EG"/>
        </w:rPr>
        <w:t>،</w:t>
      </w:r>
      <w:r w:rsidRPr="0043663E">
        <w:rPr>
          <w:rFonts w:eastAsia="YouYuan" w:cs="Simplified Arabic"/>
          <w:kern w:val="2"/>
          <w:rtl/>
          <w:lang w:val="en-US" w:bidi="ar-EG"/>
        </w:rPr>
        <w:t xml:space="preserve"> والاتحاد الأوروبي </w:t>
      </w:r>
      <w:r>
        <w:rPr>
          <w:rFonts w:eastAsia="YouYuan" w:cs="Simplified Arabic" w:hint="cs"/>
          <w:kern w:val="2"/>
          <w:rtl/>
          <w:lang w:val="en-US" w:bidi="ar-EG"/>
        </w:rPr>
        <w:t>ودوله الأعضاء الـ</w:t>
      </w:r>
      <w:r w:rsidRPr="0043663E">
        <w:rPr>
          <w:rFonts w:eastAsia="YouYuan" w:cs="Simplified Arabic"/>
          <w:kern w:val="2"/>
          <w:rtl/>
          <w:lang w:val="en-US" w:bidi="ar-EG"/>
        </w:rPr>
        <w:t>27</w:t>
      </w:r>
      <w:r>
        <w:rPr>
          <w:rFonts w:eastAsia="YouYuan" w:cs="Simplified Arabic" w:hint="cs"/>
          <w:kern w:val="2"/>
          <w:rtl/>
          <w:lang w:val="en-US" w:bidi="ar-EG"/>
        </w:rPr>
        <w:t xml:space="preserve">، </w:t>
      </w:r>
      <w:r w:rsidRPr="0043663E">
        <w:rPr>
          <w:rFonts w:eastAsia="YouYuan" w:cs="Simplified Arabic"/>
          <w:kern w:val="2"/>
          <w:rtl/>
          <w:lang w:val="en-US" w:bidi="ar-EG"/>
        </w:rPr>
        <w:t>والهند</w:t>
      </w:r>
      <w:r>
        <w:rPr>
          <w:rFonts w:eastAsia="YouYuan" w:cs="Simplified Arabic" w:hint="cs"/>
          <w:kern w:val="2"/>
          <w:rtl/>
          <w:lang w:val="en-US" w:bidi="ar-EG"/>
        </w:rPr>
        <w:t>،</w:t>
      </w:r>
      <w:r w:rsidRPr="0043663E">
        <w:rPr>
          <w:rFonts w:eastAsia="YouYuan" w:cs="Simplified Arabic"/>
          <w:kern w:val="2"/>
          <w:rtl/>
          <w:lang w:val="en-US" w:bidi="ar-EG"/>
        </w:rPr>
        <w:t xml:space="preserve"> وماليزيا</w:t>
      </w:r>
      <w:r>
        <w:rPr>
          <w:rFonts w:eastAsia="YouYuan" w:cs="Simplified Arabic" w:hint="cs"/>
          <w:kern w:val="2"/>
          <w:rtl/>
          <w:lang w:val="en-US" w:bidi="ar-EG"/>
        </w:rPr>
        <w:t>،</w:t>
      </w:r>
      <w:r w:rsidRPr="0043663E">
        <w:rPr>
          <w:rFonts w:eastAsia="YouYuan" w:cs="Simplified Arabic"/>
          <w:kern w:val="2"/>
          <w:rtl/>
          <w:lang w:val="en-US" w:bidi="ar-EG"/>
        </w:rPr>
        <w:t xml:space="preserve"> ونيوزيلندا وجنوب أفريقيا.</w:t>
      </w:r>
    </w:p>
    <w:p w14:paraId="6EE6E972" w14:textId="38EA5F9C" w:rsidR="0043663E" w:rsidRPr="0043663E" w:rsidRDefault="0043663E" w:rsidP="0043663E">
      <w:pPr>
        <w:numPr>
          <w:ilvl w:val="0"/>
          <w:numId w:val="32"/>
        </w:numPr>
        <w:bidi/>
        <w:spacing w:after="120" w:line="216" w:lineRule="auto"/>
        <w:ind w:left="0" w:firstLine="0"/>
        <w:jc w:val="both"/>
        <w:rPr>
          <w:rFonts w:eastAsia="YouYuan" w:cs="Simplified Arabic"/>
          <w:kern w:val="2"/>
          <w:lang w:val="en-US" w:bidi="ar-EG"/>
        </w:rPr>
      </w:pPr>
      <w:r w:rsidRPr="0043663E">
        <w:rPr>
          <w:rFonts w:eastAsia="YouYuan" w:cs="Simplified Arabic"/>
          <w:kern w:val="2"/>
          <w:rtl/>
          <w:lang w:val="en-US" w:bidi="ar-EG"/>
        </w:rPr>
        <w:t>واتفق الفريق العامل</w:t>
      </w:r>
      <w:r>
        <w:rPr>
          <w:rFonts w:eastAsia="YouYuan" w:cs="Simplified Arabic" w:hint="cs"/>
          <w:kern w:val="2"/>
          <w:rtl/>
          <w:lang w:val="en-US" w:bidi="ar-EG"/>
        </w:rPr>
        <w:t xml:space="preserve"> الثاني</w:t>
      </w:r>
      <w:r w:rsidRPr="0043663E">
        <w:rPr>
          <w:rFonts w:eastAsia="YouYuan" w:cs="Simplified Arabic"/>
          <w:kern w:val="2"/>
          <w:rtl/>
          <w:lang w:val="en-US" w:bidi="ar-EG"/>
        </w:rPr>
        <w:t xml:space="preserve"> على أن تقوم </w:t>
      </w:r>
      <w:r>
        <w:rPr>
          <w:rFonts w:eastAsia="YouYuan" w:cs="Simplified Arabic" w:hint="cs"/>
          <w:kern w:val="2"/>
          <w:rtl/>
          <w:lang w:val="en-US" w:bidi="ar-EG"/>
        </w:rPr>
        <w:t>رئيسته</w:t>
      </w:r>
      <w:r w:rsidRPr="0043663E">
        <w:rPr>
          <w:rFonts w:eastAsia="YouYuan" w:cs="Simplified Arabic"/>
          <w:kern w:val="2"/>
          <w:rtl/>
          <w:lang w:val="en-US" w:bidi="ar-EG"/>
        </w:rPr>
        <w:t xml:space="preserve"> بإعداد مشروع مقرر منقح لينظر فيه.</w:t>
      </w:r>
    </w:p>
    <w:p w14:paraId="5F67BFB8" w14:textId="7FEB5A79" w:rsidR="00372A68" w:rsidRPr="0043663E" w:rsidRDefault="00C3483F" w:rsidP="0043663E">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rPr>
        <w:t>ونظر</w:t>
      </w:r>
      <w:r w:rsidR="0043663E" w:rsidRPr="0043663E">
        <w:rPr>
          <w:rFonts w:eastAsia="YouYuan" w:cs="Simplified Arabic"/>
          <w:kern w:val="2"/>
          <w:rtl/>
          <w:lang w:val="en-US" w:bidi="ar-EG"/>
        </w:rPr>
        <w:t xml:space="preserve"> الفريق العامل</w:t>
      </w:r>
      <w:r w:rsidR="0043663E">
        <w:rPr>
          <w:rFonts w:eastAsia="YouYuan" w:cs="Simplified Arabic" w:hint="cs"/>
          <w:kern w:val="2"/>
          <w:rtl/>
          <w:lang w:val="en-US" w:bidi="ar-EG"/>
        </w:rPr>
        <w:t xml:space="preserve"> الثاني</w:t>
      </w:r>
      <w:r w:rsidR="0043663E" w:rsidRPr="0043663E">
        <w:rPr>
          <w:rFonts w:eastAsia="YouYuan" w:cs="Simplified Arabic"/>
          <w:kern w:val="2"/>
          <w:rtl/>
          <w:lang w:val="en-US" w:bidi="ar-EG"/>
        </w:rPr>
        <w:t xml:space="preserve"> في </w:t>
      </w:r>
      <w:r w:rsidR="0043663E">
        <w:rPr>
          <w:rFonts w:eastAsia="YouYuan" w:cs="Simplified Arabic" w:hint="cs"/>
          <w:kern w:val="2"/>
          <w:rtl/>
          <w:lang w:val="en-US" w:bidi="ar-EG"/>
        </w:rPr>
        <w:t>اجتماعه</w:t>
      </w:r>
      <w:r w:rsidR="0043663E" w:rsidRPr="0043663E">
        <w:rPr>
          <w:rFonts w:eastAsia="YouYuan" w:cs="Simplified Arabic" w:hint="cs"/>
          <w:kern w:val="2"/>
          <w:rtl/>
          <w:lang w:val="en-US" w:bidi="ar-EG"/>
        </w:rPr>
        <w:t xml:space="preserve"> الرابع</w:t>
      </w:r>
      <w:r w:rsidR="0043663E">
        <w:rPr>
          <w:rFonts w:eastAsia="YouYuan" w:cs="Simplified Arabic" w:hint="cs"/>
          <w:kern w:val="2"/>
          <w:rtl/>
          <w:lang w:val="en-US" w:bidi="ar-EG"/>
        </w:rPr>
        <w:t xml:space="preserve"> </w:t>
      </w:r>
      <w:r w:rsidR="0043663E" w:rsidRPr="0043663E">
        <w:rPr>
          <w:rFonts w:eastAsia="YouYuan" w:cs="Simplified Arabic"/>
          <w:kern w:val="2"/>
          <w:rtl/>
          <w:lang w:val="en-US" w:bidi="ar-EG"/>
        </w:rPr>
        <w:t>في مشروع المقرر المنقح</w:t>
      </w:r>
      <w:r w:rsidR="0043663E" w:rsidRPr="0043663E">
        <w:rPr>
          <w:rFonts w:eastAsia="YouYuan" w:cs="Simplified Arabic" w:hint="cs"/>
          <w:kern w:val="2"/>
          <w:rtl/>
          <w:lang w:val="en-US" w:bidi="ar-EG"/>
        </w:rPr>
        <w:t xml:space="preserve"> </w:t>
      </w:r>
      <w:r w:rsidR="0043663E" w:rsidRPr="0043663E">
        <w:rPr>
          <w:rFonts w:eastAsia="YouYuan" w:cs="Simplified Arabic"/>
          <w:kern w:val="2"/>
          <w:rtl/>
          <w:lang w:val="en-US" w:bidi="ar-EG"/>
        </w:rPr>
        <w:t xml:space="preserve">المقدم من </w:t>
      </w:r>
      <w:r w:rsidR="0043663E">
        <w:rPr>
          <w:rFonts w:eastAsia="YouYuan" w:cs="Simplified Arabic" w:hint="cs"/>
          <w:kern w:val="2"/>
          <w:rtl/>
          <w:lang w:val="en-US" w:bidi="ar-EG"/>
        </w:rPr>
        <w:t>رئيسته</w:t>
      </w:r>
      <w:r w:rsidR="0043663E" w:rsidRPr="0043663E">
        <w:rPr>
          <w:rFonts w:eastAsia="YouYuan" w:cs="Simplified Arabic"/>
          <w:kern w:val="2"/>
          <w:rtl/>
          <w:lang w:val="en-US" w:bidi="ar-EG"/>
        </w:rPr>
        <w:t xml:space="preserve">، ووافق عليه، بصيغته المعدلة شفويا، لإحالته إلى الجلسة العامة بوصفه مشروع المقرر </w:t>
      </w:r>
      <w:r w:rsidR="0043663E" w:rsidRPr="0043663E">
        <w:rPr>
          <w:rFonts w:eastAsia="YouYuan" w:cs="Simplified Arabic"/>
          <w:kern w:val="2"/>
          <w:lang w:val="en-US" w:bidi="ar-EG"/>
        </w:rPr>
        <w:t>CBD/CP/MOP/10/L.4</w:t>
      </w:r>
      <w:r w:rsidR="0043663E" w:rsidRPr="0043663E">
        <w:rPr>
          <w:rFonts w:eastAsia="YouYuan" w:cs="Simplified Arabic"/>
          <w:kern w:val="2"/>
          <w:rtl/>
          <w:lang w:val="en-US" w:bidi="ar-EG"/>
        </w:rPr>
        <w:t>.</w:t>
      </w:r>
    </w:p>
    <w:p w14:paraId="063F9432" w14:textId="357BCC40" w:rsidR="00372A68" w:rsidRPr="00221633" w:rsidRDefault="00221633" w:rsidP="00221633">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00372A68" w:rsidRPr="00221633">
        <w:rPr>
          <w:rFonts w:eastAsia="YouYuan" w:cs="Simplified Arabic"/>
          <w:kern w:val="2"/>
          <w:rtl/>
          <w:lang w:val="en-US" w:bidi="ar-EG"/>
        </w:rPr>
        <w:t xml:space="preserve"> مؤتمر الأطراف العامل </w:t>
      </w:r>
      <w:r w:rsidR="00372A68" w:rsidRPr="00221633">
        <w:rPr>
          <w:rFonts w:eastAsia="YouYuan" w:cs="Simplified Arabic" w:hint="cs"/>
          <w:kern w:val="2"/>
          <w:rtl/>
          <w:lang w:val="en-US" w:bidi="ar-EG"/>
        </w:rPr>
        <w:t>ك</w:t>
      </w:r>
      <w:r w:rsidR="00372A68" w:rsidRPr="00221633">
        <w:rPr>
          <w:rFonts w:eastAsia="YouYuan" w:cs="Simplified Arabic"/>
          <w:kern w:val="2"/>
          <w:rtl/>
          <w:lang w:val="en-US" w:bidi="ar-EG"/>
        </w:rPr>
        <w:t xml:space="preserve">اجتماع </w:t>
      </w:r>
      <w:r w:rsidR="00372A68" w:rsidRPr="00221633">
        <w:rPr>
          <w:rFonts w:eastAsia="YouYuan" w:cs="Simplified Arabic" w:hint="cs"/>
          <w:kern w:val="2"/>
          <w:rtl/>
          <w:lang w:val="en-US" w:bidi="ar-EG"/>
        </w:rPr>
        <w:t>ل</w:t>
      </w:r>
      <w:r w:rsidR="00372A68" w:rsidRPr="00221633">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 في جلسته العامة الثانية</w:t>
      </w:r>
      <w:r w:rsidR="00372A68" w:rsidRPr="00221633">
        <w:rPr>
          <w:rFonts w:eastAsia="YouYuan" w:cs="Simplified Arabic"/>
          <w:kern w:val="2"/>
          <w:rtl/>
          <w:lang w:val="en-US" w:bidi="ar-EG"/>
        </w:rPr>
        <w:t xml:space="preserve"> مشروع المقرر </w:t>
      </w:r>
      <w:r w:rsidR="00077258">
        <w:rPr>
          <w:rFonts w:eastAsia="YouYuan" w:cs="Simplified Arabic" w:hint="cs"/>
          <w:kern w:val="2"/>
          <w:rtl/>
          <w:lang w:val="en-US"/>
        </w:rPr>
        <w:t>بوصفه</w:t>
      </w:r>
      <w:r w:rsidR="00372A68" w:rsidRPr="00221633">
        <w:rPr>
          <w:rFonts w:eastAsia="YouYuan" w:cs="Simplified Arabic"/>
          <w:kern w:val="2"/>
          <w:rtl/>
          <w:lang w:val="en-US" w:bidi="ar-EG"/>
        </w:rPr>
        <w:t xml:space="preserve"> المقرر </w:t>
      </w:r>
      <w:r w:rsidR="00AE181B">
        <w:rPr>
          <w:rFonts w:eastAsia="YouYuan" w:cs="Simplified Arabic"/>
          <w:kern w:val="2"/>
          <w:lang w:val="en-US" w:bidi="ar-EG"/>
        </w:rPr>
        <w:t>9</w:t>
      </w:r>
      <w:r w:rsidR="00372A68" w:rsidRPr="00221633">
        <w:rPr>
          <w:rFonts w:eastAsia="YouYuan" w:cs="Simplified Arabic"/>
          <w:kern w:val="2"/>
          <w:rtl/>
          <w:lang w:val="en-US" w:bidi="ar-EG"/>
        </w:rPr>
        <w:t>/</w:t>
      </w:r>
      <w:r w:rsidR="00372A68" w:rsidRPr="00221633">
        <w:rPr>
          <w:rFonts w:eastAsia="YouYuan" w:cs="Simplified Arabic"/>
          <w:kern w:val="2"/>
          <w:lang w:val="en-US" w:bidi="ar-EG"/>
        </w:rPr>
        <w:t>10</w:t>
      </w:r>
      <w:r w:rsidR="00372A68" w:rsidRPr="00221633">
        <w:rPr>
          <w:rFonts w:eastAsia="YouYuan" w:cs="Simplified Arabic" w:hint="cs"/>
          <w:kern w:val="2"/>
          <w:rtl/>
          <w:lang w:val="en-US" w:bidi="ar-EG"/>
        </w:rPr>
        <w:t>-</w:t>
      </w:r>
      <w:r w:rsidR="00372A68" w:rsidRPr="00221633">
        <w:rPr>
          <w:rFonts w:eastAsia="YouYuan" w:cs="Simplified Arabic"/>
          <w:kern w:val="2"/>
          <w:lang w:val="en-US" w:bidi="ar-EG"/>
        </w:rPr>
        <w:t>CP</w:t>
      </w:r>
      <w:r>
        <w:rPr>
          <w:rFonts w:eastAsia="YouYuan" w:cs="Simplified Arabic" w:hint="cs"/>
          <w:kern w:val="2"/>
          <w:rtl/>
          <w:lang w:val="en-US"/>
        </w:rPr>
        <w:t>.</w:t>
      </w:r>
    </w:p>
    <w:p w14:paraId="4E0FD4EE" w14:textId="5E8564E2" w:rsidR="00F76D21" w:rsidRPr="004B67E1" w:rsidRDefault="00F76D21" w:rsidP="00A555AF">
      <w:pPr>
        <w:keepNext/>
        <w:bidi/>
        <w:spacing w:after="120" w:line="216" w:lineRule="auto"/>
        <w:ind w:left="1847" w:right="1134" w:hanging="851"/>
        <w:jc w:val="center"/>
        <w:rPr>
          <w:rFonts w:eastAsia="YouYuan" w:cs="Simplified Arabic"/>
          <w:b/>
          <w:bCs/>
          <w:kern w:val="2"/>
          <w:sz w:val="28"/>
          <w:szCs w:val="28"/>
          <w:lang w:val="en-US" w:bidi="ar-EG"/>
        </w:rPr>
      </w:pPr>
      <w:r w:rsidRPr="004B67E1">
        <w:rPr>
          <w:rFonts w:eastAsia="YouYuan" w:cs="Simplified Arabic"/>
          <w:b/>
          <w:bCs/>
          <w:kern w:val="2"/>
          <w:sz w:val="28"/>
          <w:szCs w:val="28"/>
          <w:rtl/>
          <w:lang w:val="en-US" w:bidi="ar-EG"/>
        </w:rPr>
        <w:t xml:space="preserve">البند </w:t>
      </w:r>
      <w:r w:rsidR="004B67E1" w:rsidRPr="004B67E1">
        <w:rPr>
          <w:rFonts w:eastAsia="YouYuan" w:cs="Simplified Arabic"/>
          <w:b/>
          <w:bCs/>
          <w:kern w:val="2"/>
          <w:sz w:val="28"/>
          <w:szCs w:val="28"/>
          <w:lang w:val="en-US" w:bidi="ar-EG"/>
        </w:rPr>
        <w:t>9</w:t>
      </w:r>
      <w:r w:rsidRPr="004B67E1">
        <w:rPr>
          <w:rFonts w:eastAsia="YouYuan" w:cs="Simplified Arabic"/>
          <w:b/>
          <w:bCs/>
          <w:kern w:val="2"/>
          <w:sz w:val="28"/>
          <w:szCs w:val="28"/>
          <w:rtl/>
          <w:lang w:val="en-US" w:bidi="ar-EG"/>
        </w:rPr>
        <w:t xml:space="preserve"> - </w:t>
      </w:r>
      <w:r w:rsidR="00A555AF" w:rsidRPr="00A555AF">
        <w:rPr>
          <w:rFonts w:eastAsia="YouYuan" w:cs="Simplified Arabic"/>
          <w:b/>
          <w:bCs/>
          <w:kern w:val="2"/>
          <w:sz w:val="28"/>
          <w:szCs w:val="28"/>
          <w:rtl/>
          <w:lang w:val="en-US" w:bidi="ar-EG"/>
        </w:rPr>
        <w:t>تقييم واستعراض فعالية البروتوكول (المادة 35) والتقييم النهائي للخطة الاستراتيجية لبروتوكول قرطاجنة للسلامة الأحيائية للفترة 2011-2020</w:t>
      </w:r>
    </w:p>
    <w:p w14:paraId="0536674E" w14:textId="6E2856BA" w:rsidR="00C701D6" w:rsidRPr="00C701D6" w:rsidRDefault="00C701D6" w:rsidP="00C701D6">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Pr="00C701D6">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الأول في</w:t>
      </w:r>
      <w:r w:rsidRPr="00C701D6">
        <w:rPr>
          <w:rFonts w:eastAsia="YouYuan" w:cs="Simplified Arabic"/>
          <w:kern w:val="2"/>
          <w:rtl/>
          <w:lang w:val="en-US" w:bidi="ar-EG"/>
        </w:rPr>
        <w:t xml:space="preserve"> البند </w:t>
      </w:r>
      <w:r w:rsidRPr="00C701D6">
        <w:rPr>
          <w:rFonts w:eastAsia="YouYuan" w:cs="Simplified Arabic" w:hint="cs"/>
          <w:kern w:val="2"/>
          <w:rtl/>
          <w:lang w:val="en-US" w:bidi="ar-EG"/>
        </w:rPr>
        <w:t>9 من</w:t>
      </w:r>
      <w:r w:rsidRPr="00C701D6">
        <w:rPr>
          <w:rFonts w:eastAsia="YouYuan" w:cs="Simplified Arabic"/>
          <w:kern w:val="2"/>
          <w:rtl/>
          <w:lang w:val="en-US" w:bidi="ar-EG"/>
        </w:rPr>
        <w:t xml:space="preserve"> جدول </w:t>
      </w:r>
      <w:r>
        <w:rPr>
          <w:rFonts w:eastAsia="YouYuan" w:cs="Simplified Arabic" w:hint="cs"/>
          <w:kern w:val="2"/>
          <w:rtl/>
          <w:lang w:val="en-US" w:bidi="ar-EG"/>
        </w:rPr>
        <w:t>ال</w:t>
      </w:r>
      <w:r w:rsidRPr="00C701D6">
        <w:rPr>
          <w:rFonts w:eastAsia="YouYuan" w:cs="Simplified Arabic"/>
          <w:kern w:val="2"/>
          <w:rtl/>
          <w:lang w:val="en-US" w:bidi="ar-EG"/>
        </w:rPr>
        <w:t>أعمال</w:t>
      </w:r>
      <w:r>
        <w:rPr>
          <w:rFonts w:eastAsia="YouYuan" w:cs="Simplified Arabic" w:hint="cs"/>
          <w:kern w:val="2"/>
          <w:rtl/>
          <w:lang w:val="en-US" w:bidi="ar-EG"/>
        </w:rPr>
        <w:t>. وعُرض عليه</w:t>
      </w:r>
      <w:r w:rsidRPr="00C701D6">
        <w:rPr>
          <w:rFonts w:eastAsia="YouYuan" w:cs="Simplified Arabic"/>
          <w:kern w:val="2"/>
          <w:rtl/>
          <w:lang w:val="en-US" w:bidi="ar-EG"/>
        </w:rPr>
        <w:t xml:space="preserve"> مشروع مقرر يستند إلى التوصية 3/2 الصادرة عن الهيئة الفرعية للتنفيذ</w:t>
      </w:r>
      <w:r>
        <w:rPr>
          <w:rFonts w:eastAsia="YouYuan" w:cs="Simplified Arabic" w:hint="cs"/>
          <w:kern w:val="2"/>
          <w:rtl/>
          <w:lang w:val="en-US" w:bidi="ar-EG"/>
        </w:rPr>
        <w:t xml:space="preserve"> على النحو الوارد</w:t>
      </w:r>
      <w:r w:rsidRPr="00C701D6">
        <w:rPr>
          <w:rFonts w:eastAsia="YouYuan" w:cs="Simplified Arabic"/>
          <w:kern w:val="2"/>
          <w:rtl/>
          <w:lang w:val="en-US" w:bidi="ar-EG"/>
        </w:rPr>
        <w:t xml:space="preserve"> في تجميع مشاريع المقررات</w:t>
      </w:r>
      <w:r>
        <w:rPr>
          <w:rFonts w:eastAsia="YouYuan" w:cs="Simplified Arabic" w:hint="cs"/>
          <w:kern w:val="2"/>
          <w:rtl/>
          <w:lang w:val="en-US" w:bidi="ar-EG"/>
        </w:rPr>
        <w:t>،</w:t>
      </w:r>
      <w:r w:rsidRPr="00C701D6">
        <w:rPr>
          <w:rFonts w:eastAsia="YouYuan" w:cs="Simplified Arabic"/>
          <w:kern w:val="2"/>
          <w:rtl/>
          <w:lang w:val="en-US" w:bidi="ar-EG"/>
        </w:rPr>
        <w:t xml:space="preserve"> </w:t>
      </w:r>
      <w:r>
        <w:rPr>
          <w:rFonts w:eastAsia="YouYuan" w:cs="Simplified Arabic" w:hint="cs"/>
          <w:kern w:val="2"/>
          <w:rtl/>
          <w:lang w:val="en-US" w:bidi="ar-EG"/>
        </w:rPr>
        <w:t xml:space="preserve">بالإضافة إلى </w:t>
      </w:r>
      <w:r w:rsidRPr="00C701D6">
        <w:rPr>
          <w:rFonts w:eastAsia="YouYuan" w:cs="Simplified Arabic" w:hint="cs"/>
          <w:kern w:val="2"/>
          <w:rtl/>
          <w:lang w:val="en-US" w:bidi="ar-EG"/>
        </w:rPr>
        <w:t>تحديث</w:t>
      </w:r>
      <w:r w:rsidRPr="00C701D6">
        <w:rPr>
          <w:rFonts w:eastAsia="YouYuan" w:cs="Simplified Arabic"/>
          <w:kern w:val="2"/>
          <w:rtl/>
          <w:lang w:val="en-US" w:bidi="ar-EG"/>
        </w:rPr>
        <w:t xml:space="preserve"> </w:t>
      </w:r>
      <w:r>
        <w:rPr>
          <w:rFonts w:eastAsia="YouYuan" w:cs="Simplified Arabic" w:hint="cs"/>
          <w:kern w:val="2"/>
          <w:rtl/>
          <w:lang w:val="en-US" w:bidi="ar-EG"/>
        </w:rPr>
        <w:t xml:space="preserve">عن </w:t>
      </w:r>
      <w:r w:rsidRPr="00C701D6">
        <w:rPr>
          <w:rFonts w:eastAsia="YouYuan" w:cs="Simplified Arabic"/>
          <w:kern w:val="2"/>
          <w:rtl/>
          <w:lang w:val="en-US" w:bidi="ar-EG"/>
        </w:rPr>
        <w:t xml:space="preserve">تحليل البيانات المستمدة من التقارير الوطنية الرابعة </w:t>
      </w:r>
      <w:r w:rsidRPr="00C701D6">
        <w:rPr>
          <w:rFonts w:eastAsia="YouYuan" w:cs="Simplified Arabic"/>
          <w:kern w:val="2"/>
          <w:lang w:val="en-US" w:bidi="ar-EG"/>
        </w:rPr>
        <w:t>(CBD/CP/MOP/10/INF/2)</w:t>
      </w:r>
      <w:r w:rsidRPr="00C701D6">
        <w:rPr>
          <w:rFonts w:eastAsia="YouYuan" w:cs="Simplified Arabic"/>
          <w:kern w:val="2"/>
          <w:rtl/>
          <w:lang w:val="en-US" w:bidi="ar-EG"/>
        </w:rPr>
        <w:t xml:space="preserve"> كوثيقة </w:t>
      </w:r>
      <w:r w:rsidRPr="00C701D6">
        <w:rPr>
          <w:rFonts w:eastAsia="YouYuan" w:cs="Simplified Arabic" w:hint="cs"/>
          <w:kern w:val="2"/>
          <w:rtl/>
          <w:lang w:val="en-US" w:bidi="ar-EG"/>
        </w:rPr>
        <w:t>إعلامية</w:t>
      </w:r>
      <w:r>
        <w:rPr>
          <w:rFonts w:eastAsia="YouYuan" w:cs="Simplified Arabic" w:hint="cs"/>
          <w:kern w:val="2"/>
          <w:rtl/>
          <w:lang w:val="en-US" w:bidi="ar-EG"/>
        </w:rPr>
        <w:t>.</w:t>
      </w:r>
    </w:p>
    <w:p w14:paraId="1325CAC5" w14:textId="69C8C2FC" w:rsidR="00C701D6" w:rsidRPr="00C701D6" w:rsidRDefault="00C701D6" w:rsidP="00C701D6">
      <w:pPr>
        <w:numPr>
          <w:ilvl w:val="0"/>
          <w:numId w:val="32"/>
        </w:numPr>
        <w:bidi/>
        <w:spacing w:after="120" w:line="216" w:lineRule="auto"/>
        <w:ind w:left="0" w:firstLine="0"/>
        <w:jc w:val="both"/>
        <w:rPr>
          <w:rFonts w:eastAsia="YouYuan" w:cs="Simplified Arabic"/>
          <w:kern w:val="2"/>
          <w:lang w:val="en-US" w:bidi="ar-EG"/>
        </w:rPr>
      </w:pPr>
      <w:r w:rsidRPr="00C701D6">
        <w:rPr>
          <w:rFonts w:eastAsia="YouYuan" w:cs="Simplified Arabic"/>
          <w:kern w:val="2"/>
          <w:rtl/>
          <w:lang w:val="en-US" w:bidi="ar-EG"/>
        </w:rPr>
        <w:t>واتفق الفريق العامل</w:t>
      </w:r>
      <w:r>
        <w:rPr>
          <w:rFonts w:eastAsia="YouYuan" w:cs="Simplified Arabic" w:hint="cs"/>
          <w:kern w:val="2"/>
          <w:rtl/>
          <w:lang w:val="en-US" w:bidi="ar-EG"/>
        </w:rPr>
        <w:t xml:space="preserve"> الثاني</w:t>
      </w:r>
      <w:r w:rsidRPr="00C701D6">
        <w:rPr>
          <w:rFonts w:eastAsia="YouYuan" w:cs="Simplified Arabic"/>
          <w:kern w:val="2"/>
          <w:rtl/>
          <w:lang w:val="en-US" w:bidi="ar-EG"/>
        </w:rPr>
        <w:t xml:space="preserve"> على أن تقوم </w:t>
      </w:r>
      <w:r>
        <w:rPr>
          <w:rFonts w:eastAsia="YouYuan" w:cs="Simplified Arabic" w:hint="cs"/>
          <w:kern w:val="2"/>
          <w:rtl/>
          <w:lang w:val="en-US" w:bidi="ar-EG"/>
        </w:rPr>
        <w:t>رئيسته</w:t>
      </w:r>
      <w:r w:rsidRPr="00C701D6">
        <w:rPr>
          <w:rFonts w:eastAsia="YouYuan" w:cs="Simplified Arabic"/>
          <w:kern w:val="2"/>
          <w:rtl/>
          <w:lang w:val="en-US" w:bidi="ar-EG"/>
        </w:rPr>
        <w:t xml:space="preserve"> بإعداد مشروع مقرر منقح لينظر فيه.</w:t>
      </w:r>
    </w:p>
    <w:p w14:paraId="2BE09A38" w14:textId="2FC584FB" w:rsidR="00C701D6" w:rsidRPr="00C701D6" w:rsidRDefault="00C701D6" w:rsidP="00C701D6">
      <w:pPr>
        <w:numPr>
          <w:ilvl w:val="0"/>
          <w:numId w:val="32"/>
        </w:numPr>
        <w:bidi/>
        <w:spacing w:after="120" w:line="216" w:lineRule="auto"/>
        <w:ind w:left="0" w:firstLine="0"/>
        <w:jc w:val="both"/>
        <w:rPr>
          <w:rFonts w:eastAsia="YouYuan" w:cs="Simplified Arabic"/>
          <w:kern w:val="2"/>
          <w:lang w:val="en-US" w:bidi="ar-EG"/>
        </w:rPr>
      </w:pPr>
      <w:r w:rsidRPr="00C701D6">
        <w:rPr>
          <w:rFonts w:eastAsia="YouYuan" w:cs="Simplified Arabic"/>
          <w:kern w:val="2"/>
          <w:rtl/>
          <w:lang w:val="en-US" w:bidi="ar-EG"/>
        </w:rPr>
        <w:lastRenderedPageBreak/>
        <w:t>ونظر الفريق العامل</w:t>
      </w:r>
      <w:r>
        <w:rPr>
          <w:rFonts w:eastAsia="YouYuan" w:cs="Simplified Arabic" w:hint="cs"/>
          <w:kern w:val="2"/>
          <w:rtl/>
          <w:lang w:val="en-US" w:bidi="ar-EG"/>
        </w:rPr>
        <w:t xml:space="preserve"> الثاني</w:t>
      </w:r>
      <w:r w:rsidRPr="00C701D6">
        <w:rPr>
          <w:rFonts w:eastAsia="YouYuan" w:cs="Simplified Arabic"/>
          <w:kern w:val="2"/>
          <w:rtl/>
          <w:lang w:val="en-US" w:bidi="ar-EG"/>
        </w:rPr>
        <w:t xml:space="preserve"> في </w:t>
      </w:r>
      <w:r>
        <w:rPr>
          <w:rFonts w:eastAsia="YouYuan" w:cs="Simplified Arabic" w:hint="cs"/>
          <w:kern w:val="2"/>
          <w:rtl/>
          <w:lang w:val="en-US" w:bidi="ar-EG"/>
        </w:rPr>
        <w:t>اجتماعه</w:t>
      </w:r>
      <w:r w:rsidRPr="00C701D6">
        <w:rPr>
          <w:rFonts w:eastAsia="YouYuan" w:cs="Simplified Arabic" w:hint="cs"/>
          <w:kern w:val="2"/>
          <w:rtl/>
          <w:lang w:val="en-US" w:bidi="ar-EG"/>
        </w:rPr>
        <w:t xml:space="preserve"> الراب</w:t>
      </w:r>
      <w:r>
        <w:rPr>
          <w:rFonts w:eastAsia="YouYuan" w:cs="Simplified Arabic" w:hint="cs"/>
          <w:kern w:val="2"/>
          <w:rtl/>
          <w:lang w:val="en-US" w:bidi="ar-EG"/>
        </w:rPr>
        <w:t xml:space="preserve">ع </w:t>
      </w:r>
      <w:r w:rsidRPr="00C701D6">
        <w:rPr>
          <w:rFonts w:eastAsia="YouYuan" w:cs="Simplified Arabic"/>
          <w:kern w:val="2"/>
          <w:rtl/>
          <w:lang w:val="en-US" w:bidi="ar-EG"/>
        </w:rPr>
        <w:t xml:space="preserve">في مشروع المقرر المنقح المقدم من </w:t>
      </w:r>
      <w:r>
        <w:rPr>
          <w:rFonts w:eastAsia="YouYuan" w:cs="Simplified Arabic" w:hint="cs"/>
          <w:kern w:val="2"/>
          <w:rtl/>
          <w:lang w:val="en-US" w:bidi="ar-EG"/>
        </w:rPr>
        <w:t>رئيسته</w:t>
      </w:r>
      <w:r w:rsidRPr="00C701D6">
        <w:rPr>
          <w:rFonts w:eastAsia="YouYuan" w:cs="Simplified Arabic"/>
          <w:kern w:val="2"/>
          <w:rtl/>
          <w:lang w:val="en-US" w:bidi="ar-EG"/>
        </w:rPr>
        <w:t xml:space="preserve"> ووافق عليه، بصيغته المعدلة شفويا، لإحالته إلى الجلسة العامة بوصفه مشروع المقرر </w:t>
      </w:r>
      <w:r w:rsidRPr="00C701D6">
        <w:rPr>
          <w:rFonts w:eastAsia="YouYuan" w:cs="Simplified Arabic"/>
          <w:kern w:val="2"/>
          <w:lang w:val="en-US" w:bidi="ar-EG"/>
        </w:rPr>
        <w:t>CBD/CP/MOP/10/L.9</w:t>
      </w:r>
      <w:r w:rsidRPr="00C701D6">
        <w:rPr>
          <w:rFonts w:eastAsia="YouYuan" w:cs="Simplified Arabic"/>
          <w:kern w:val="2"/>
          <w:rtl/>
          <w:lang w:val="en-US" w:bidi="ar-EG"/>
        </w:rPr>
        <w:t>.</w:t>
      </w:r>
    </w:p>
    <w:p w14:paraId="031D192C" w14:textId="04735C0E" w:rsidR="00816F7E" w:rsidRDefault="00390239" w:rsidP="00816F7E">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00816F7E" w:rsidRPr="00102E1E">
        <w:rPr>
          <w:rFonts w:eastAsia="YouYuan" w:cs="Simplified Arabic"/>
          <w:kern w:val="2"/>
          <w:rtl/>
          <w:lang w:val="en-US" w:bidi="ar-EG"/>
        </w:rPr>
        <w:t xml:space="preserve"> مؤتمر الأطراف العامل </w:t>
      </w:r>
      <w:r w:rsidR="00816F7E">
        <w:rPr>
          <w:rFonts w:eastAsia="YouYuan" w:cs="Simplified Arabic" w:hint="cs"/>
          <w:kern w:val="2"/>
          <w:rtl/>
          <w:lang w:val="en-US" w:bidi="ar-EG"/>
        </w:rPr>
        <w:t>ك</w:t>
      </w:r>
      <w:r w:rsidR="00816F7E" w:rsidRPr="00102E1E">
        <w:rPr>
          <w:rFonts w:eastAsia="YouYuan" w:cs="Simplified Arabic"/>
          <w:kern w:val="2"/>
          <w:rtl/>
          <w:lang w:val="en-US" w:bidi="ar-EG"/>
        </w:rPr>
        <w:t xml:space="preserve">اجتماع </w:t>
      </w:r>
      <w:r w:rsidR="00816F7E">
        <w:rPr>
          <w:rFonts w:eastAsia="YouYuan" w:cs="Simplified Arabic" w:hint="cs"/>
          <w:kern w:val="2"/>
          <w:rtl/>
          <w:lang w:val="en-US" w:bidi="ar-EG"/>
        </w:rPr>
        <w:t>ل</w:t>
      </w:r>
      <w:r w:rsidR="00816F7E" w:rsidRPr="00102E1E">
        <w:rPr>
          <w:rFonts w:eastAsia="YouYuan" w:cs="Simplified Arabic"/>
          <w:kern w:val="2"/>
          <w:rtl/>
          <w:lang w:val="en-US" w:bidi="ar-EG"/>
        </w:rPr>
        <w:t>لأطراف</w:t>
      </w:r>
      <w:r w:rsidR="00C701D6">
        <w:rPr>
          <w:rFonts w:eastAsia="YouYuan" w:cs="Simplified Arabic" w:hint="cs"/>
          <w:kern w:val="2"/>
          <w:rtl/>
          <w:lang w:val="en-US" w:bidi="ar-EG"/>
        </w:rPr>
        <w:t xml:space="preserve"> في بروتوكول قرطاجنة في جلسته العامة الثانية</w:t>
      </w:r>
      <w:r w:rsidR="00816F7E" w:rsidRPr="00102E1E">
        <w:rPr>
          <w:rFonts w:eastAsia="YouYuan" w:cs="Simplified Arabic"/>
          <w:kern w:val="2"/>
          <w:rtl/>
          <w:lang w:val="en-US" w:bidi="ar-EG"/>
        </w:rPr>
        <w:t xml:space="preserve"> مشروع المقرر</w:t>
      </w:r>
      <w:r w:rsidR="00C701D6">
        <w:rPr>
          <w:rFonts w:eastAsia="YouYuan" w:cs="Simplified Arabic" w:hint="cs"/>
          <w:kern w:val="2"/>
          <w:rtl/>
          <w:lang w:val="en-US" w:bidi="ar-EG"/>
        </w:rPr>
        <w:t>،</w:t>
      </w:r>
      <w:r w:rsidR="00BA60BC">
        <w:rPr>
          <w:rFonts w:eastAsia="YouYuan" w:cs="Simplified Arabic" w:hint="cs"/>
          <w:kern w:val="2"/>
          <w:rtl/>
          <w:lang w:val="en-US" w:bidi="ar-EG"/>
        </w:rPr>
        <w:t xml:space="preserve"> بصيغته المعدلة </w:t>
      </w:r>
      <w:r w:rsidR="00C701D6">
        <w:rPr>
          <w:rFonts w:eastAsia="YouYuan" w:cs="Simplified Arabic" w:hint="cs"/>
          <w:kern w:val="2"/>
          <w:rtl/>
          <w:lang w:val="en-US" w:bidi="ar-EG"/>
        </w:rPr>
        <w:t>شفويا،</w:t>
      </w:r>
      <w:r w:rsidR="00816F7E" w:rsidRPr="00102E1E">
        <w:rPr>
          <w:rFonts w:eastAsia="YouYuan" w:cs="Simplified Arabic"/>
          <w:kern w:val="2"/>
          <w:rtl/>
          <w:lang w:val="en-US" w:bidi="ar-EG"/>
        </w:rPr>
        <w:t xml:space="preserve"> بوصفه المقرر </w:t>
      </w:r>
      <w:r w:rsidR="00C701D6">
        <w:rPr>
          <w:rFonts w:eastAsia="YouYuan" w:cs="Simplified Arabic"/>
          <w:kern w:val="2"/>
          <w:lang w:val="en-US" w:bidi="ar-EG"/>
        </w:rPr>
        <w:t>7</w:t>
      </w:r>
      <w:r w:rsidR="00816F7E" w:rsidRPr="00102E1E">
        <w:rPr>
          <w:rFonts w:eastAsia="YouYuan" w:cs="Simplified Arabic"/>
          <w:kern w:val="2"/>
          <w:rtl/>
          <w:lang w:val="en-US" w:bidi="ar-EG"/>
        </w:rPr>
        <w:t>/</w:t>
      </w:r>
      <w:r w:rsidR="00816F7E">
        <w:rPr>
          <w:rFonts w:eastAsia="YouYuan" w:cs="Simplified Arabic"/>
          <w:kern w:val="2"/>
          <w:lang w:val="en-US" w:bidi="ar-EG"/>
        </w:rPr>
        <w:t>10</w:t>
      </w:r>
      <w:r w:rsidR="00816F7E">
        <w:rPr>
          <w:rFonts w:eastAsia="YouYuan" w:cs="Simplified Arabic" w:hint="cs"/>
          <w:kern w:val="2"/>
          <w:rtl/>
          <w:lang w:val="en-US" w:bidi="ar-EG"/>
        </w:rPr>
        <w:t>-</w:t>
      </w:r>
      <w:r w:rsidR="00816F7E">
        <w:rPr>
          <w:rFonts w:eastAsia="YouYuan" w:cs="Simplified Arabic"/>
          <w:kern w:val="2"/>
          <w:lang w:val="en-US" w:bidi="ar-EG"/>
        </w:rPr>
        <w:t>CP</w:t>
      </w:r>
      <w:r w:rsidR="00816F7E" w:rsidRPr="00102E1E">
        <w:rPr>
          <w:rFonts w:eastAsia="YouYuan" w:cs="Simplified Arabic"/>
          <w:kern w:val="2"/>
          <w:rtl/>
          <w:lang w:val="en-US" w:bidi="ar-EG"/>
        </w:rPr>
        <w:t>.</w:t>
      </w:r>
    </w:p>
    <w:p w14:paraId="224A20DC" w14:textId="1E4A6948" w:rsidR="0044058F" w:rsidRPr="0044058F" w:rsidRDefault="0044058F" w:rsidP="0044058F">
      <w:pPr>
        <w:keepNext/>
        <w:bidi/>
        <w:spacing w:after="120" w:line="216" w:lineRule="auto"/>
        <w:jc w:val="center"/>
        <w:rPr>
          <w:rFonts w:eastAsia="YouYuan" w:cs="Simplified Arabic"/>
          <w:b/>
          <w:bCs/>
          <w:kern w:val="2"/>
          <w:szCs w:val="28"/>
          <w:lang w:val="en-US" w:bidi="ar-EG"/>
        </w:rPr>
      </w:pPr>
      <w:r>
        <w:rPr>
          <w:rFonts w:eastAsia="YouYuan" w:cs="Simplified Arabic" w:hint="cs"/>
          <w:b/>
          <w:bCs/>
          <w:kern w:val="2"/>
          <w:sz w:val="28"/>
          <w:szCs w:val="28"/>
          <w:rtl/>
          <w:lang w:val="en-US"/>
        </w:rPr>
        <w:t xml:space="preserve">البند </w:t>
      </w:r>
      <w:r w:rsidRPr="0044058F">
        <w:rPr>
          <w:rFonts w:eastAsia="YouYuan" w:cs="Simplified Arabic"/>
          <w:b/>
          <w:bCs/>
          <w:kern w:val="2"/>
          <w:szCs w:val="28"/>
          <w:rtl/>
          <w:lang w:val="en-US" w:bidi="ar-EG"/>
        </w:rPr>
        <w:t>10-</w:t>
      </w:r>
      <w:r w:rsidRPr="0044058F">
        <w:rPr>
          <w:rFonts w:eastAsia="YouYuan" w:cs="Simplified Arabic"/>
          <w:b/>
          <w:bCs/>
          <w:kern w:val="2"/>
          <w:szCs w:val="28"/>
          <w:rtl/>
          <w:lang w:val="en-US" w:bidi="ar-EG"/>
        </w:rPr>
        <w:tab/>
        <w:t>المسائل المتعلقة بالآلية المالية والموارد المالية (المادة 28)</w:t>
      </w:r>
    </w:p>
    <w:p w14:paraId="0A993454" w14:textId="5329C085" w:rsidR="00C701D6" w:rsidRPr="00614681" w:rsidRDefault="00614681" w:rsidP="00614681">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00C701D6" w:rsidRPr="00C701D6">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الثاني في</w:t>
      </w:r>
      <w:r w:rsidR="00C701D6" w:rsidRPr="00C701D6">
        <w:rPr>
          <w:rFonts w:eastAsia="YouYuan" w:cs="Simplified Arabic"/>
          <w:kern w:val="2"/>
          <w:rtl/>
          <w:lang w:val="en-US" w:bidi="ar-EG"/>
        </w:rPr>
        <w:t xml:space="preserve"> البند </w:t>
      </w:r>
      <w:r w:rsidR="00C701D6" w:rsidRPr="00C701D6">
        <w:rPr>
          <w:rFonts w:eastAsia="YouYuan" w:cs="Simplified Arabic" w:hint="cs"/>
          <w:kern w:val="2"/>
          <w:rtl/>
          <w:lang w:val="en-US" w:bidi="ar-EG"/>
        </w:rPr>
        <w:t xml:space="preserve">10 </w:t>
      </w:r>
      <w:r w:rsidR="00C701D6" w:rsidRPr="00C701D6">
        <w:rPr>
          <w:rFonts w:eastAsia="YouYuan" w:cs="Simplified Arabic"/>
          <w:kern w:val="2"/>
          <w:rtl/>
          <w:lang w:val="en-US" w:bidi="ar-EG"/>
        </w:rPr>
        <w:t xml:space="preserve">من جدول </w:t>
      </w:r>
      <w:r>
        <w:rPr>
          <w:rFonts w:eastAsia="YouYuan" w:cs="Simplified Arabic" w:hint="cs"/>
          <w:kern w:val="2"/>
          <w:rtl/>
          <w:lang w:val="en-US" w:bidi="ar-EG"/>
        </w:rPr>
        <w:t>ال</w:t>
      </w:r>
      <w:r w:rsidR="00C701D6" w:rsidRPr="00C701D6">
        <w:rPr>
          <w:rFonts w:eastAsia="YouYuan" w:cs="Simplified Arabic"/>
          <w:kern w:val="2"/>
          <w:rtl/>
          <w:lang w:val="en-US" w:bidi="ar-EG"/>
        </w:rPr>
        <w:t>أعمال</w:t>
      </w:r>
      <w:r>
        <w:rPr>
          <w:rFonts w:eastAsia="YouYuan" w:cs="Simplified Arabic" w:hint="cs"/>
          <w:kern w:val="2"/>
          <w:rtl/>
          <w:lang w:val="en-US" w:bidi="ar-EG"/>
        </w:rPr>
        <w:t>.</w:t>
      </w:r>
      <w:r w:rsidR="00C701D6" w:rsidRPr="00614681">
        <w:rPr>
          <w:rFonts w:eastAsia="YouYuan" w:cs="Simplified Arabic"/>
          <w:kern w:val="2"/>
          <w:rtl/>
          <w:lang w:val="en-US" w:bidi="ar-EG"/>
        </w:rPr>
        <w:t xml:space="preserve"> </w:t>
      </w:r>
      <w:r w:rsidR="00390239">
        <w:rPr>
          <w:rFonts w:eastAsia="YouYuan" w:cs="Simplified Arabic" w:hint="cs"/>
          <w:kern w:val="2"/>
          <w:rtl/>
          <w:lang w:val="en-US" w:bidi="ar-EG"/>
        </w:rPr>
        <w:t>وعُرض عليه</w:t>
      </w:r>
      <w:r w:rsidR="00C701D6" w:rsidRPr="00614681">
        <w:rPr>
          <w:rFonts w:eastAsia="YouYuan" w:cs="Simplified Arabic"/>
          <w:kern w:val="2"/>
          <w:rtl/>
          <w:lang w:val="en-US" w:bidi="ar-EG"/>
        </w:rPr>
        <w:t xml:space="preserve"> مشروع مقرر </w:t>
      </w:r>
      <w:r w:rsidR="00390239">
        <w:rPr>
          <w:rFonts w:eastAsia="YouYuan" w:cs="Simplified Arabic" w:hint="cs"/>
          <w:kern w:val="2"/>
          <w:rtl/>
          <w:lang w:val="en-US" w:bidi="ar-EG"/>
        </w:rPr>
        <w:t xml:space="preserve">على النحو الوارد </w:t>
      </w:r>
      <w:r w:rsidR="00C701D6" w:rsidRPr="00614681">
        <w:rPr>
          <w:rFonts w:eastAsia="YouYuan" w:cs="Simplified Arabic"/>
          <w:kern w:val="2"/>
          <w:rtl/>
          <w:lang w:val="en-US" w:bidi="ar-EG"/>
        </w:rPr>
        <w:t>في تجميع مشاريع المقررا</w:t>
      </w:r>
      <w:r w:rsidR="00390239">
        <w:rPr>
          <w:rFonts w:eastAsia="YouYuan" w:cs="Simplified Arabic" w:hint="cs"/>
          <w:kern w:val="2"/>
          <w:rtl/>
          <w:lang w:val="en-US" w:bidi="ar-EG"/>
        </w:rPr>
        <w:t>ت</w:t>
      </w:r>
      <w:r w:rsidR="00C701D6" w:rsidRPr="00614681">
        <w:rPr>
          <w:rFonts w:eastAsia="YouYuan" w:cs="Simplified Arabic"/>
          <w:kern w:val="2"/>
          <w:rtl/>
          <w:lang w:val="en-US" w:bidi="ar-EG"/>
        </w:rPr>
        <w:t xml:space="preserve">، </w:t>
      </w:r>
      <w:r w:rsidR="00390239">
        <w:rPr>
          <w:rFonts w:eastAsia="YouYuan" w:cs="Simplified Arabic" w:hint="cs"/>
          <w:kern w:val="2"/>
          <w:rtl/>
          <w:lang w:val="en-US" w:bidi="ar-EG"/>
        </w:rPr>
        <w:t>و</w:t>
      </w:r>
      <w:r w:rsidR="00C701D6" w:rsidRPr="00614681">
        <w:rPr>
          <w:rFonts w:eastAsia="YouYuan" w:cs="Simplified Arabic"/>
          <w:kern w:val="2"/>
          <w:rtl/>
          <w:lang w:val="en-US" w:bidi="ar-EG"/>
        </w:rPr>
        <w:t>مذكر</w:t>
      </w:r>
      <w:r w:rsidR="00C701D6" w:rsidRPr="00614681">
        <w:rPr>
          <w:rFonts w:eastAsia="YouYuan" w:cs="Simplified Arabic" w:hint="cs"/>
          <w:kern w:val="2"/>
          <w:rtl/>
          <w:lang w:val="en-US" w:bidi="ar-EG"/>
        </w:rPr>
        <w:t>ة</w:t>
      </w:r>
      <w:r w:rsidR="00C701D6" w:rsidRPr="00614681">
        <w:rPr>
          <w:rFonts w:eastAsia="YouYuan" w:cs="Simplified Arabic"/>
          <w:kern w:val="2"/>
          <w:rtl/>
          <w:lang w:val="en-US" w:bidi="ar-EG"/>
        </w:rPr>
        <w:t xml:space="preserve"> </w:t>
      </w:r>
      <w:r w:rsidR="00C701D6" w:rsidRPr="00614681">
        <w:rPr>
          <w:rFonts w:eastAsia="YouYuan" w:cs="Simplified Arabic" w:hint="cs"/>
          <w:kern w:val="2"/>
          <w:rtl/>
          <w:lang w:val="en-US" w:bidi="ar-EG"/>
        </w:rPr>
        <w:t>أعدتها</w:t>
      </w:r>
      <w:r w:rsidR="00C701D6" w:rsidRPr="00614681">
        <w:rPr>
          <w:rFonts w:eastAsia="YouYuan" w:cs="Simplified Arabic"/>
          <w:kern w:val="2"/>
          <w:rtl/>
          <w:lang w:val="en-US" w:bidi="ar-EG"/>
        </w:rPr>
        <w:t xml:space="preserve"> الأمين</w:t>
      </w:r>
      <w:r w:rsidR="00C701D6" w:rsidRPr="00614681">
        <w:rPr>
          <w:rFonts w:eastAsia="YouYuan" w:cs="Simplified Arabic" w:hint="cs"/>
          <w:kern w:val="2"/>
          <w:rtl/>
          <w:lang w:val="en-US" w:bidi="ar-EG"/>
        </w:rPr>
        <w:t>ة</w:t>
      </w:r>
      <w:r w:rsidR="00C701D6" w:rsidRPr="00614681">
        <w:rPr>
          <w:rFonts w:eastAsia="YouYuan" w:cs="Simplified Arabic"/>
          <w:kern w:val="2"/>
          <w:rtl/>
          <w:lang w:val="en-US" w:bidi="ar-EG"/>
        </w:rPr>
        <w:t xml:space="preserve"> التنفيذي</w:t>
      </w:r>
      <w:r w:rsidR="00C701D6" w:rsidRPr="00614681">
        <w:rPr>
          <w:rFonts w:eastAsia="YouYuan" w:cs="Simplified Arabic" w:hint="cs"/>
          <w:kern w:val="2"/>
          <w:rtl/>
          <w:lang w:val="en-US" w:bidi="ar-EG"/>
        </w:rPr>
        <w:t>ة</w:t>
      </w:r>
      <w:r w:rsidR="00C701D6" w:rsidRPr="00614681">
        <w:rPr>
          <w:rFonts w:eastAsia="YouYuan" w:cs="Simplified Arabic"/>
          <w:kern w:val="2"/>
          <w:rtl/>
          <w:lang w:val="en-US" w:bidi="ar-EG"/>
        </w:rPr>
        <w:t xml:space="preserve"> </w:t>
      </w:r>
      <w:r w:rsidR="00C701D6" w:rsidRPr="00614681">
        <w:rPr>
          <w:rFonts w:eastAsia="YouYuan" w:cs="Simplified Arabic"/>
          <w:kern w:val="2"/>
          <w:lang w:val="en-US" w:bidi="ar-EG"/>
        </w:rPr>
        <w:t>(CBD/CP/MOP/10/6)</w:t>
      </w:r>
      <w:r w:rsidR="00532516">
        <w:rPr>
          <w:rFonts w:eastAsia="YouYuan" w:cs="Simplified Arabic" w:hint="cs"/>
          <w:kern w:val="2"/>
          <w:rtl/>
          <w:lang w:val="en-US" w:bidi="ar-EG"/>
        </w:rPr>
        <w:t xml:space="preserve">، </w:t>
      </w:r>
      <w:r w:rsidR="00C701D6" w:rsidRPr="00614681">
        <w:rPr>
          <w:rFonts w:eastAsia="YouYuan" w:cs="Simplified Arabic"/>
          <w:kern w:val="2"/>
          <w:rtl/>
          <w:lang w:val="en-US" w:bidi="ar-EG"/>
        </w:rPr>
        <w:t xml:space="preserve">وتقرير </w:t>
      </w:r>
      <w:r w:rsidR="00390239">
        <w:rPr>
          <w:rFonts w:eastAsia="YouYuan" w:cs="Simplified Arabic" w:hint="cs"/>
          <w:kern w:val="2"/>
          <w:rtl/>
          <w:lang w:val="en-US" w:bidi="ar-EG"/>
        </w:rPr>
        <w:t xml:space="preserve">أعدّه </w:t>
      </w:r>
      <w:r w:rsidR="00C701D6" w:rsidRPr="00614681">
        <w:rPr>
          <w:rFonts w:eastAsia="YouYuan" w:cs="Simplified Arabic"/>
          <w:kern w:val="2"/>
          <w:rtl/>
          <w:lang w:val="en-US" w:bidi="ar-EG"/>
        </w:rPr>
        <w:t>مجلس مرفق البيئة العالمية إلى مؤتمر الأطراف في اتفاقية التنوع البيولوجي</w:t>
      </w:r>
      <w:r w:rsidR="00C701D6" w:rsidRPr="00614681">
        <w:rPr>
          <w:rFonts w:eastAsia="YouYuan" w:cs="Simplified Arabic" w:hint="cs"/>
          <w:kern w:val="2"/>
          <w:rtl/>
          <w:lang w:val="en-US" w:bidi="ar-EG"/>
        </w:rPr>
        <w:t xml:space="preserve"> في اجتماعه الخامس عشر</w:t>
      </w:r>
      <w:r w:rsidR="00C701D6" w:rsidRPr="00614681">
        <w:rPr>
          <w:rFonts w:eastAsia="YouYuan" w:cs="Simplified Arabic"/>
          <w:kern w:val="2"/>
          <w:rtl/>
          <w:lang w:val="en-US" w:bidi="ar-EG"/>
        </w:rPr>
        <w:t xml:space="preserve"> </w:t>
      </w:r>
      <w:r w:rsidR="00C701D6" w:rsidRPr="00614681">
        <w:rPr>
          <w:rFonts w:eastAsia="YouYuan" w:cs="Simplified Arabic"/>
          <w:kern w:val="2"/>
          <w:lang w:val="en-US" w:bidi="ar-EG"/>
        </w:rPr>
        <w:t>(CBD/COP/15/8)</w:t>
      </w:r>
      <w:r w:rsidR="00C701D6" w:rsidRPr="00614681">
        <w:rPr>
          <w:rFonts w:eastAsia="YouYuan" w:cs="Simplified Arabic"/>
          <w:kern w:val="2"/>
          <w:rtl/>
          <w:lang w:val="en-US" w:bidi="ar-EG"/>
        </w:rPr>
        <w:t>.</w:t>
      </w:r>
    </w:p>
    <w:p w14:paraId="327922D4" w14:textId="6DDD98FA" w:rsidR="00C701D6" w:rsidRPr="00C701D6" w:rsidRDefault="00C701D6" w:rsidP="00C701D6">
      <w:pPr>
        <w:numPr>
          <w:ilvl w:val="0"/>
          <w:numId w:val="32"/>
        </w:numPr>
        <w:bidi/>
        <w:spacing w:after="120" w:line="216" w:lineRule="auto"/>
        <w:ind w:left="0" w:firstLine="0"/>
        <w:jc w:val="both"/>
        <w:rPr>
          <w:rFonts w:eastAsia="YouYuan" w:cs="Simplified Arabic"/>
          <w:kern w:val="2"/>
          <w:lang w:val="en-US" w:bidi="ar-EG"/>
        </w:rPr>
      </w:pPr>
      <w:r w:rsidRPr="00C701D6">
        <w:rPr>
          <w:rFonts w:eastAsia="YouYuan" w:cs="Simplified Arabic"/>
          <w:kern w:val="2"/>
          <w:rtl/>
          <w:lang w:val="en-US" w:bidi="ar-EG"/>
        </w:rPr>
        <w:t>وأدلى ببيانات ممثلو البرازيل</w:t>
      </w:r>
      <w:r w:rsidR="00390239">
        <w:rPr>
          <w:rFonts w:eastAsia="YouYuan" w:cs="Simplified Arabic" w:hint="cs"/>
          <w:kern w:val="2"/>
          <w:rtl/>
          <w:lang w:val="en-US"/>
        </w:rPr>
        <w:t>،</w:t>
      </w:r>
      <w:r w:rsidRPr="00C701D6">
        <w:rPr>
          <w:rFonts w:eastAsia="YouYuan" w:cs="Simplified Arabic"/>
          <w:kern w:val="2"/>
          <w:rtl/>
          <w:lang w:val="en-US" w:bidi="ar-EG"/>
        </w:rPr>
        <w:t xml:space="preserve"> والاتحاد الأوروبي </w:t>
      </w:r>
      <w:r w:rsidR="00390239">
        <w:rPr>
          <w:rFonts w:eastAsia="YouYuan" w:cs="Simplified Arabic" w:hint="cs"/>
          <w:kern w:val="2"/>
          <w:rtl/>
          <w:lang w:val="en-US" w:bidi="ar-EG"/>
        </w:rPr>
        <w:t>ودوله الأعضاء الـ</w:t>
      </w:r>
      <w:r w:rsidRPr="00C701D6">
        <w:rPr>
          <w:rFonts w:eastAsia="YouYuan" w:cs="Simplified Arabic"/>
          <w:kern w:val="2"/>
          <w:rtl/>
          <w:lang w:val="en-US" w:bidi="ar-EG"/>
        </w:rPr>
        <w:t>27</w:t>
      </w:r>
      <w:r w:rsidR="00390239">
        <w:rPr>
          <w:rFonts w:eastAsia="YouYuan" w:cs="Simplified Arabic" w:hint="cs"/>
          <w:kern w:val="2"/>
          <w:rtl/>
          <w:lang w:val="en-US" w:bidi="ar-EG"/>
        </w:rPr>
        <w:t xml:space="preserve">، وجمهورية </w:t>
      </w:r>
      <w:r w:rsidRPr="00C701D6">
        <w:rPr>
          <w:rFonts w:eastAsia="YouYuan" w:cs="Simplified Arabic"/>
          <w:kern w:val="2"/>
          <w:rtl/>
          <w:lang w:val="en-US" w:bidi="ar-EG"/>
        </w:rPr>
        <w:t>إيران الإسلامية</w:t>
      </w:r>
      <w:r w:rsidR="00390239">
        <w:rPr>
          <w:rFonts w:eastAsia="YouYuan" w:cs="Simplified Arabic" w:hint="cs"/>
          <w:kern w:val="2"/>
          <w:rtl/>
          <w:lang w:val="en-US" w:bidi="ar-EG"/>
        </w:rPr>
        <w:t>،</w:t>
      </w:r>
      <w:r w:rsidRPr="00C701D6">
        <w:rPr>
          <w:rFonts w:eastAsia="YouYuan" w:cs="Simplified Arabic"/>
          <w:kern w:val="2"/>
          <w:rtl/>
          <w:lang w:val="en-US" w:bidi="ar-EG"/>
        </w:rPr>
        <w:t xml:space="preserve"> وجنوب أفريقيا.</w:t>
      </w:r>
    </w:p>
    <w:p w14:paraId="6C39EE36" w14:textId="50F3C5B8" w:rsidR="00C701D6" w:rsidRPr="00C701D6" w:rsidRDefault="00C701D6" w:rsidP="00C701D6">
      <w:pPr>
        <w:numPr>
          <w:ilvl w:val="0"/>
          <w:numId w:val="32"/>
        </w:numPr>
        <w:bidi/>
        <w:spacing w:after="120" w:line="216" w:lineRule="auto"/>
        <w:ind w:left="0" w:firstLine="0"/>
        <w:jc w:val="both"/>
        <w:rPr>
          <w:rFonts w:eastAsia="YouYuan" w:cs="Simplified Arabic"/>
          <w:kern w:val="2"/>
          <w:lang w:val="en-US" w:bidi="ar-EG"/>
        </w:rPr>
      </w:pPr>
      <w:r w:rsidRPr="00C701D6">
        <w:rPr>
          <w:rFonts w:eastAsia="YouYuan" w:cs="Simplified Arabic"/>
          <w:kern w:val="2"/>
          <w:rtl/>
          <w:lang w:val="en-US" w:bidi="ar-EG"/>
        </w:rPr>
        <w:t>واتفق الفريق العامل</w:t>
      </w:r>
      <w:r w:rsidR="00390239">
        <w:rPr>
          <w:rFonts w:eastAsia="YouYuan" w:cs="Simplified Arabic" w:hint="cs"/>
          <w:kern w:val="2"/>
          <w:rtl/>
          <w:lang w:val="en-US" w:bidi="ar-EG"/>
        </w:rPr>
        <w:t xml:space="preserve"> الثاني</w:t>
      </w:r>
      <w:r w:rsidRPr="00C701D6">
        <w:rPr>
          <w:rFonts w:eastAsia="YouYuan" w:cs="Simplified Arabic"/>
          <w:kern w:val="2"/>
          <w:rtl/>
          <w:lang w:val="en-US" w:bidi="ar-EG"/>
        </w:rPr>
        <w:t xml:space="preserve"> على أن تقوم </w:t>
      </w:r>
      <w:r w:rsidR="00390239">
        <w:rPr>
          <w:rFonts w:eastAsia="YouYuan" w:cs="Simplified Arabic" w:hint="cs"/>
          <w:kern w:val="2"/>
          <w:rtl/>
          <w:lang w:val="en-US" w:bidi="ar-EG"/>
        </w:rPr>
        <w:t>رئيسته</w:t>
      </w:r>
      <w:r w:rsidRPr="00C701D6">
        <w:rPr>
          <w:rFonts w:eastAsia="YouYuan" w:cs="Simplified Arabic"/>
          <w:kern w:val="2"/>
          <w:rtl/>
          <w:lang w:val="en-US" w:bidi="ar-EG"/>
        </w:rPr>
        <w:t xml:space="preserve"> بإعداد مشروع مقرر منقح، مع مراعاة البيانات المدلى بها.</w:t>
      </w:r>
    </w:p>
    <w:p w14:paraId="01C37768" w14:textId="49041593" w:rsidR="0044058F" w:rsidRDefault="00390239" w:rsidP="009529D2">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w:t>
      </w:r>
      <w:r w:rsidRPr="00C701D6">
        <w:rPr>
          <w:rFonts w:eastAsia="YouYuan" w:cs="Simplified Arabic"/>
          <w:kern w:val="2"/>
          <w:rtl/>
          <w:lang w:val="en-US" w:bidi="ar-EG"/>
        </w:rPr>
        <w:t>نظر الفريق العامل</w:t>
      </w:r>
      <w:r>
        <w:rPr>
          <w:rFonts w:eastAsia="YouYuan" w:cs="Simplified Arabic" w:hint="cs"/>
          <w:kern w:val="2"/>
          <w:rtl/>
          <w:lang w:val="en-US" w:bidi="ar-EG"/>
        </w:rPr>
        <w:t xml:space="preserve"> الثاني</w:t>
      </w:r>
      <w:r w:rsidRPr="00C701D6">
        <w:rPr>
          <w:rFonts w:eastAsia="YouYuan" w:cs="Simplified Arabic"/>
          <w:kern w:val="2"/>
          <w:rtl/>
          <w:lang w:val="en-US" w:bidi="ar-EG"/>
        </w:rPr>
        <w:t xml:space="preserve"> </w:t>
      </w:r>
      <w:r w:rsidR="00C701D6" w:rsidRPr="00C701D6">
        <w:rPr>
          <w:rFonts w:eastAsia="YouYuan" w:cs="Simplified Arabic"/>
          <w:kern w:val="2"/>
          <w:rtl/>
          <w:lang w:val="en-US" w:bidi="ar-EG"/>
        </w:rPr>
        <w:t xml:space="preserve">في </w:t>
      </w:r>
      <w:r>
        <w:rPr>
          <w:rFonts w:eastAsia="YouYuan" w:cs="Simplified Arabic" w:hint="cs"/>
          <w:kern w:val="2"/>
          <w:rtl/>
          <w:lang w:val="en-US" w:bidi="ar-EG"/>
        </w:rPr>
        <w:t>اجتماعه</w:t>
      </w:r>
      <w:r w:rsidR="00C701D6" w:rsidRPr="00C701D6">
        <w:rPr>
          <w:rFonts w:eastAsia="YouYuan" w:cs="Simplified Arabic"/>
          <w:kern w:val="2"/>
          <w:rtl/>
          <w:lang w:val="en-US" w:bidi="ar-EG"/>
        </w:rPr>
        <w:t xml:space="preserve"> الثامن في مشروع المقرر المنقح المقدم من </w:t>
      </w:r>
      <w:r>
        <w:rPr>
          <w:rFonts w:eastAsia="YouYuan" w:cs="Simplified Arabic" w:hint="cs"/>
          <w:kern w:val="2"/>
          <w:rtl/>
          <w:lang w:val="en-US" w:bidi="ar-EG"/>
        </w:rPr>
        <w:t>رئيسته</w:t>
      </w:r>
      <w:r w:rsidR="00C701D6" w:rsidRPr="00C701D6">
        <w:rPr>
          <w:rFonts w:eastAsia="YouYuan" w:cs="Simplified Arabic"/>
          <w:kern w:val="2"/>
          <w:rtl/>
          <w:lang w:val="en-US" w:bidi="ar-EG"/>
        </w:rPr>
        <w:t xml:space="preserve"> ووافق عليه، بصيغته المعدلة شفويا، لإحالته إلى الجلسة العامة </w:t>
      </w:r>
      <w:r w:rsidR="00077258">
        <w:rPr>
          <w:rFonts w:eastAsia="YouYuan" w:cs="Simplified Arabic" w:hint="cs"/>
          <w:kern w:val="2"/>
          <w:rtl/>
          <w:lang w:val="en-US"/>
        </w:rPr>
        <w:t>بوصفه</w:t>
      </w:r>
      <w:r w:rsidR="00C701D6" w:rsidRPr="00C701D6">
        <w:rPr>
          <w:rFonts w:eastAsia="YouYuan" w:cs="Simplified Arabic"/>
          <w:kern w:val="2"/>
          <w:rtl/>
          <w:lang w:val="en-US" w:bidi="ar-EG"/>
        </w:rPr>
        <w:t xml:space="preserve"> مشروع المقرر </w:t>
      </w:r>
      <w:r w:rsidR="00C701D6" w:rsidRPr="00C701D6">
        <w:rPr>
          <w:rFonts w:eastAsia="YouYuan" w:cs="Simplified Arabic"/>
          <w:kern w:val="2"/>
          <w:lang w:val="en-US" w:bidi="ar-EG"/>
        </w:rPr>
        <w:t>CBD/CP/MOP/10/L.12</w:t>
      </w:r>
      <w:r w:rsidR="00C701D6" w:rsidRPr="00C701D6">
        <w:rPr>
          <w:rFonts w:eastAsia="YouYuan" w:cs="Simplified Arabic"/>
          <w:kern w:val="2"/>
          <w:rtl/>
          <w:lang w:val="en-US" w:bidi="ar-EG"/>
        </w:rPr>
        <w:t>.</w:t>
      </w:r>
    </w:p>
    <w:p w14:paraId="7192CA47" w14:textId="7F2C0CF6" w:rsidR="00390239" w:rsidRPr="00390239" w:rsidRDefault="00390239" w:rsidP="00390239">
      <w:pPr>
        <w:numPr>
          <w:ilvl w:val="0"/>
          <w:numId w:val="32"/>
        </w:numPr>
        <w:bidi/>
        <w:spacing w:after="120" w:line="216" w:lineRule="auto"/>
        <w:ind w:left="0" w:firstLine="0"/>
        <w:jc w:val="both"/>
        <w:rPr>
          <w:rFonts w:eastAsia="YouYuan" w:cs="Simplified Arabic"/>
          <w:kern w:val="2"/>
          <w:rtl/>
          <w:lang w:val="en-US" w:bidi="ar-EG"/>
        </w:rPr>
      </w:pPr>
      <w:r>
        <w:rPr>
          <w:rFonts w:eastAsia="YouYuan" w:cs="Simplified Arabic" w:hint="cs"/>
          <w:kern w:val="2"/>
          <w:rtl/>
          <w:lang w:val="en-US" w:bidi="ar-EG"/>
        </w:rPr>
        <w:t>واعتمد</w:t>
      </w:r>
      <w:r w:rsidRPr="00102E1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 في جلسته العامة الخامسة</w:t>
      </w:r>
      <w:r w:rsidRPr="00102E1E">
        <w:rPr>
          <w:rFonts w:eastAsia="YouYuan" w:cs="Simplified Arabic"/>
          <w:kern w:val="2"/>
          <w:rtl/>
          <w:lang w:val="en-US" w:bidi="ar-EG"/>
        </w:rPr>
        <w:t xml:space="preserve"> مشروع المقرر</w:t>
      </w:r>
      <w:r w:rsidR="00D33EEF">
        <w:rPr>
          <w:rFonts w:eastAsia="YouYuan" w:cs="Simplified Arabic" w:hint="cs"/>
          <w:kern w:val="2"/>
          <w:rtl/>
          <w:lang w:val="en-US" w:bidi="ar-EG"/>
        </w:rPr>
        <w:t xml:space="preserve"> </w:t>
      </w:r>
      <w:r w:rsidR="00077258">
        <w:rPr>
          <w:rFonts w:eastAsia="YouYuan" w:cs="Simplified Arabic" w:hint="cs"/>
          <w:kern w:val="2"/>
          <w:rtl/>
          <w:lang w:val="en-US"/>
        </w:rPr>
        <w:t>بوصفه</w:t>
      </w:r>
      <w:r w:rsidRPr="00102E1E">
        <w:rPr>
          <w:rFonts w:eastAsia="YouYuan" w:cs="Simplified Arabic"/>
          <w:kern w:val="2"/>
          <w:rtl/>
          <w:lang w:val="en-US" w:bidi="ar-EG"/>
        </w:rPr>
        <w:t xml:space="preserve"> المقرر </w:t>
      </w:r>
      <w:r>
        <w:rPr>
          <w:rFonts w:eastAsia="YouYuan" w:cs="Simplified Arabic"/>
          <w:kern w:val="2"/>
          <w:lang w:val="en-US" w:bidi="ar-EG"/>
        </w:rPr>
        <w:t>6</w:t>
      </w:r>
      <w:r w:rsidRPr="00102E1E">
        <w:rPr>
          <w:rFonts w:eastAsia="YouYuan" w:cs="Simplified Arabic"/>
          <w:kern w:val="2"/>
          <w:rtl/>
          <w:lang w:val="en-US" w:bidi="ar-EG"/>
        </w:rPr>
        <w:t>/</w:t>
      </w:r>
      <w:r>
        <w:rPr>
          <w:rFonts w:eastAsia="YouYuan" w:cs="Simplified Arabic"/>
          <w:kern w:val="2"/>
          <w:lang w:val="en-US" w:bidi="ar-EG"/>
        </w:rPr>
        <w:t>10</w:t>
      </w:r>
      <w:r>
        <w:rPr>
          <w:rFonts w:eastAsia="YouYuan" w:cs="Simplified Arabic" w:hint="cs"/>
          <w:kern w:val="2"/>
          <w:rtl/>
          <w:lang w:val="en-US" w:bidi="ar-EG"/>
        </w:rPr>
        <w:t>-</w:t>
      </w:r>
      <w:r>
        <w:rPr>
          <w:rFonts w:eastAsia="YouYuan" w:cs="Simplified Arabic"/>
          <w:kern w:val="2"/>
          <w:lang w:val="en-US" w:bidi="ar-EG"/>
        </w:rPr>
        <w:t>CP</w:t>
      </w:r>
      <w:r w:rsidRPr="00102E1E">
        <w:rPr>
          <w:rFonts w:eastAsia="YouYuan" w:cs="Simplified Arabic"/>
          <w:kern w:val="2"/>
          <w:rtl/>
          <w:lang w:val="en-US" w:bidi="ar-EG"/>
        </w:rPr>
        <w:t>.</w:t>
      </w:r>
    </w:p>
    <w:p w14:paraId="59B6238F" w14:textId="3F2A9D07"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bidi="ar-EG"/>
        </w:rPr>
        <w:t xml:space="preserve">البند </w:t>
      </w:r>
      <w:r w:rsidRPr="0044058F">
        <w:rPr>
          <w:rFonts w:eastAsia="YouYuan" w:cs="Simplified Arabic"/>
          <w:b/>
          <w:bCs/>
          <w:kern w:val="2"/>
          <w:sz w:val="28"/>
          <w:szCs w:val="28"/>
          <w:lang w:val="en-US" w:bidi="ar-EG"/>
        </w:rPr>
        <w:t>11</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تشغيل غرفة تبادل معلومات السلامة</w:t>
      </w:r>
      <w:r w:rsidRPr="0044058F">
        <w:rPr>
          <w:rFonts w:eastAsia="YouYuan" w:cs="Simplified Arabic"/>
          <w:b/>
          <w:bCs/>
          <w:kern w:val="2"/>
          <w:szCs w:val="28"/>
          <w:rtl/>
          <w:lang w:val="en-US" w:bidi="ar-EG"/>
        </w:rPr>
        <w:t xml:space="preserve"> الأحيائية وأنشطتها (المادة 20)</w:t>
      </w:r>
    </w:p>
    <w:p w14:paraId="6FE285CE" w14:textId="06630E7B" w:rsidR="001A0186" w:rsidRPr="001A0186" w:rsidRDefault="001A0186" w:rsidP="001A0186">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Pr="001A0186">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الأول في</w:t>
      </w:r>
      <w:r w:rsidRPr="001A0186">
        <w:rPr>
          <w:rFonts w:eastAsia="YouYuan" w:cs="Simplified Arabic"/>
          <w:kern w:val="2"/>
          <w:rtl/>
          <w:lang w:val="en-US" w:bidi="ar-EG"/>
        </w:rPr>
        <w:t xml:space="preserve"> البند </w:t>
      </w:r>
      <w:r w:rsidRPr="001A0186">
        <w:rPr>
          <w:rFonts w:eastAsia="YouYuan" w:cs="Simplified Arabic" w:hint="cs"/>
          <w:kern w:val="2"/>
          <w:rtl/>
          <w:lang w:val="en-US" w:bidi="ar-EG"/>
        </w:rPr>
        <w:t xml:space="preserve">11 </w:t>
      </w:r>
      <w:r w:rsidRPr="001A0186">
        <w:rPr>
          <w:rFonts w:eastAsia="YouYuan" w:cs="Simplified Arabic"/>
          <w:kern w:val="2"/>
          <w:rtl/>
          <w:lang w:val="en-US" w:bidi="ar-EG"/>
        </w:rPr>
        <w:t xml:space="preserve">من جدول </w:t>
      </w:r>
      <w:r>
        <w:rPr>
          <w:rFonts w:eastAsia="YouYuan" w:cs="Simplified Arabic" w:hint="cs"/>
          <w:kern w:val="2"/>
          <w:rtl/>
          <w:lang w:val="en-US" w:bidi="ar-EG"/>
        </w:rPr>
        <w:t>ال</w:t>
      </w:r>
      <w:r w:rsidRPr="001A0186">
        <w:rPr>
          <w:rFonts w:eastAsia="YouYuan" w:cs="Simplified Arabic"/>
          <w:kern w:val="2"/>
          <w:rtl/>
          <w:lang w:val="en-US" w:bidi="ar-EG"/>
        </w:rPr>
        <w:t xml:space="preserve">أعمال. </w:t>
      </w:r>
      <w:r>
        <w:rPr>
          <w:rFonts w:eastAsia="YouYuan" w:cs="Simplified Arabic" w:hint="cs"/>
          <w:kern w:val="2"/>
          <w:rtl/>
          <w:lang w:val="en-US" w:bidi="ar-EG"/>
        </w:rPr>
        <w:t>وعُرض عليه</w:t>
      </w:r>
      <w:r w:rsidRPr="001A0186">
        <w:rPr>
          <w:rFonts w:eastAsia="YouYuan" w:cs="Simplified Arabic"/>
          <w:kern w:val="2"/>
          <w:rtl/>
          <w:lang w:val="en-US" w:bidi="ar-EG"/>
        </w:rPr>
        <w:t xml:space="preserve"> مشروع مقرر </w:t>
      </w:r>
      <w:r>
        <w:rPr>
          <w:rFonts w:eastAsia="YouYuan" w:cs="Simplified Arabic" w:hint="cs"/>
          <w:kern w:val="2"/>
          <w:rtl/>
          <w:lang w:val="en-US" w:bidi="ar-EG"/>
        </w:rPr>
        <w:t>على النحو الوارد</w:t>
      </w:r>
      <w:r w:rsidRPr="001A0186">
        <w:rPr>
          <w:rFonts w:eastAsia="YouYuan" w:cs="Simplified Arabic"/>
          <w:kern w:val="2"/>
          <w:rtl/>
          <w:lang w:val="en-US" w:bidi="ar-EG"/>
        </w:rPr>
        <w:t xml:space="preserve"> في تجميع مشاريع المقررات</w:t>
      </w:r>
      <w:r>
        <w:rPr>
          <w:rFonts w:eastAsia="YouYuan" w:cs="Simplified Arabic" w:hint="cs"/>
          <w:kern w:val="2"/>
          <w:rtl/>
          <w:lang w:val="en-US" w:bidi="ar-EG"/>
        </w:rPr>
        <w:t>،</w:t>
      </w:r>
      <w:r w:rsidRPr="001A0186">
        <w:rPr>
          <w:rFonts w:eastAsia="YouYuan" w:cs="Simplified Arabic"/>
          <w:kern w:val="2"/>
          <w:rtl/>
          <w:lang w:val="en-US" w:bidi="ar-EG"/>
        </w:rPr>
        <w:t xml:space="preserve"> </w:t>
      </w:r>
      <w:r>
        <w:rPr>
          <w:rFonts w:eastAsia="YouYuan" w:cs="Simplified Arabic" w:hint="cs"/>
          <w:kern w:val="2"/>
          <w:rtl/>
          <w:lang w:val="en-US" w:bidi="ar-EG"/>
        </w:rPr>
        <w:t>و</w:t>
      </w:r>
      <w:r w:rsidRPr="001A0186">
        <w:rPr>
          <w:rFonts w:eastAsia="YouYuan" w:cs="Simplified Arabic"/>
          <w:kern w:val="2"/>
          <w:rtl/>
          <w:lang w:val="en-US" w:bidi="ar-EG"/>
        </w:rPr>
        <w:t xml:space="preserve">مذكرات </w:t>
      </w:r>
      <w:r w:rsidRPr="001A0186">
        <w:rPr>
          <w:rFonts w:eastAsia="YouYuan" w:cs="Simplified Arabic" w:hint="cs"/>
          <w:kern w:val="2"/>
          <w:rtl/>
          <w:lang w:val="en-US" w:bidi="ar-EG"/>
        </w:rPr>
        <w:t>أعدتها</w:t>
      </w:r>
      <w:r w:rsidRPr="001A0186">
        <w:rPr>
          <w:rFonts w:eastAsia="YouYuan" w:cs="Simplified Arabic"/>
          <w:kern w:val="2"/>
          <w:rtl/>
          <w:lang w:val="en-US" w:bidi="ar-EG"/>
        </w:rPr>
        <w:t xml:space="preserve"> الأمين</w:t>
      </w:r>
      <w:r w:rsidRPr="001A0186">
        <w:rPr>
          <w:rFonts w:eastAsia="YouYuan" w:cs="Simplified Arabic" w:hint="cs"/>
          <w:kern w:val="2"/>
          <w:rtl/>
          <w:lang w:val="en-US" w:bidi="ar-EG"/>
        </w:rPr>
        <w:t>ة</w:t>
      </w:r>
      <w:r w:rsidRPr="001A0186">
        <w:rPr>
          <w:rFonts w:eastAsia="YouYuan" w:cs="Simplified Arabic"/>
          <w:kern w:val="2"/>
          <w:rtl/>
          <w:lang w:val="en-US" w:bidi="ar-EG"/>
        </w:rPr>
        <w:t xml:space="preserve"> التنفيذي</w:t>
      </w:r>
      <w:r w:rsidRPr="001A0186">
        <w:rPr>
          <w:rFonts w:eastAsia="YouYuan" w:cs="Simplified Arabic" w:hint="cs"/>
          <w:kern w:val="2"/>
          <w:rtl/>
          <w:lang w:val="en-US" w:bidi="ar-EG"/>
        </w:rPr>
        <w:t>ة</w:t>
      </w:r>
      <w:r w:rsidRPr="001A0186">
        <w:rPr>
          <w:rFonts w:eastAsia="YouYuan" w:cs="Simplified Arabic"/>
          <w:kern w:val="2"/>
          <w:rtl/>
          <w:lang w:val="en-US" w:bidi="ar-EG"/>
        </w:rPr>
        <w:t xml:space="preserve"> عن </w:t>
      </w:r>
      <w:r w:rsidRPr="001A0186">
        <w:rPr>
          <w:rFonts w:eastAsia="YouYuan" w:cs="Simplified Arabic" w:hint="cs"/>
          <w:kern w:val="2"/>
          <w:rtl/>
          <w:lang w:val="en-US" w:bidi="ar-EG"/>
        </w:rPr>
        <w:t>أعمال</w:t>
      </w:r>
      <w:r w:rsidRPr="001A0186">
        <w:rPr>
          <w:rFonts w:eastAsia="YouYuan" w:cs="Simplified Arabic"/>
          <w:kern w:val="2"/>
          <w:rtl/>
          <w:lang w:val="en-US" w:bidi="ar-EG"/>
        </w:rPr>
        <w:t xml:space="preserve"> غرفة تبادل معلومات السلامة الأحيائية وأنشطتها </w:t>
      </w:r>
      <w:r w:rsidRPr="001A0186">
        <w:rPr>
          <w:rFonts w:eastAsia="YouYuan" w:cs="Simplified Arabic"/>
          <w:kern w:val="2"/>
          <w:lang w:val="en-US" w:bidi="ar-EG"/>
        </w:rPr>
        <w:t>(CBD/CP/MOP/10/7)</w:t>
      </w:r>
      <w:r w:rsidRPr="001A0186">
        <w:rPr>
          <w:rFonts w:eastAsia="YouYuan" w:cs="Simplified Arabic"/>
          <w:kern w:val="2"/>
          <w:rtl/>
          <w:lang w:val="en-US" w:bidi="ar-EG"/>
        </w:rPr>
        <w:t xml:space="preserve">، </w:t>
      </w:r>
      <w:r w:rsidRPr="001A0186">
        <w:rPr>
          <w:rFonts w:eastAsia="YouYuan" w:cs="Simplified Arabic" w:hint="cs"/>
          <w:kern w:val="2"/>
          <w:rtl/>
          <w:lang w:val="en-US" w:bidi="ar-EG"/>
        </w:rPr>
        <w:t>و</w:t>
      </w:r>
      <w:r w:rsidRPr="001A0186">
        <w:rPr>
          <w:rFonts w:eastAsia="YouYuan" w:cs="Simplified Arabic"/>
          <w:kern w:val="2"/>
          <w:rtl/>
          <w:lang w:val="en-US" w:bidi="ar-EG"/>
        </w:rPr>
        <w:t xml:space="preserve">السمات والتطورات الرئيسية للمنبر الجديد </w:t>
      </w:r>
      <w:r w:rsidRPr="001A0186">
        <w:rPr>
          <w:rFonts w:eastAsia="YouYuan" w:cs="Simplified Arabic" w:hint="cs"/>
          <w:kern w:val="2"/>
          <w:rtl/>
          <w:lang w:val="en-US" w:bidi="ar-EG"/>
        </w:rPr>
        <w:t>ل</w:t>
      </w:r>
      <w:r w:rsidRPr="001A0186">
        <w:rPr>
          <w:rFonts w:eastAsia="YouYuan" w:cs="Simplified Arabic"/>
          <w:kern w:val="2"/>
          <w:rtl/>
          <w:lang w:val="en-US" w:bidi="ar-EG"/>
        </w:rPr>
        <w:t xml:space="preserve">غرفة تبادل معلومات السلامة الأحيائية </w:t>
      </w:r>
      <w:r w:rsidRPr="001A0186">
        <w:rPr>
          <w:rFonts w:eastAsia="YouYuan" w:cs="Simplified Arabic"/>
          <w:kern w:val="2"/>
          <w:lang w:val="en-US" w:bidi="ar-EG"/>
        </w:rPr>
        <w:t>(CBD/CP/MOP/10/INF/7)</w:t>
      </w:r>
      <w:r w:rsidRPr="001A0186">
        <w:rPr>
          <w:rFonts w:eastAsia="YouYuan" w:cs="Simplified Arabic"/>
          <w:kern w:val="2"/>
          <w:rtl/>
          <w:lang w:val="en-US" w:bidi="ar-EG"/>
        </w:rPr>
        <w:t xml:space="preserve"> ودراسة استقصائية لتقييم الاحتياجات بشأن غرفة تبادل معلومات السلامة الأحيائية </w:t>
      </w:r>
      <w:r w:rsidRPr="001A0186">
        <w:rPr>
          <w:rFonts w:eastAsia="YouYuan" w:cs="Simplified Arabic"/>
          <w:kern w:val="2"/>
          <w:lang w:val="en-US" w:bidi="ar-EG"/>
        </w:rPr>
        <w:t>(CBD/CP/MOP/10/INF/8)</w:t>
      </w:r>
      <w:r w:rsidRPr="001A0186">
        <w:rPr>
          <w:rFonts w:eastAsia="YouYuan" w:cs="Simplified Arabic"/>
          <w:kern w:val="2"/>
          <w:rtl/>
          <w:lang w:val="en-US" w:bidi="ar-EG"/>
        </w:rPr>
        <w:t>.</w:t>
      </w:r>
    </w:p>
    <w:p w14:paraId="60342120" w14:textId="57FA4675" w:rsidR="001A0186" w:rsidRPr="001A0186" w:rsidRDefault="001A0186" w:rsidP="001A0186">
      <w:pPr>
        <w:numPr>
          <w:ilvl w:val="0"/>
          <w:numId w:val="32"/>
        </w:numPr>
        <w:bidi/>
        <w:spacing w:after="120" w:line="216" w:lineRule="auto"/>
        <w:ind w:left="0" w:firstLine="0"/>
        <w:jc w:val="both"/>
        <w:rPr>
          <w:rFonts w:eastAsia="YouYuan" w:cs="Simplified Arabic"/>
          <w:kern w:val="2"/>
          <w:lang w:val="en-US" w:bidi="ar-EG"/>
        </w:rPr>
      </w:pPr>
      <w:r w:rsidRPr="001A0186">
        <w:rPr>
          <w:rFonts w:eastAsia="YouYuan" w:cs="Simplified Arabic"/>
          <w:kern w:val="2"/>
          <w:rtl/>
          <w:lang w:val="en-US" w:bidi="ar-EG"/>
        </w:rPr>
        <w:t>وأدلى ببيانات ممثلو بيلاروس</w:t>
      </w:r>
      <w:r>
        <w:rPr>
          <w:rFonts w:eastAsia="YouYuan" w:cs="Simplified Arabic" w:hint="cs"/>
          <w:kern w:val="2"/>
          <w:rtl/>
          <w:lang w:val="en-US" w:bidi="ar-EG"/>
        </w:rPr>
        <w:t>،</w:t>
      </w:r>
      <w:r w:rsidRPr="001A0186">
        <w:rPr>
          <w:rFonts w:eastAsia="YouYuan" w:cs="Simplified Arabic"/>
          <w:kern w:val="2"/>
          <w:rtl/>
          <w:lang w:val="en-US" w:bidi="ar-EG"/>
        </w:rPr>
        <w:t xml:space="preserve"> والبرازيل</w:t>
      </w:r>
      <w:r>
        <w:rPr>
          <w:rFonts w:eastAsia="YouYuan" w:cs="Simplified Arabic" w:hint="cs"/>
          <w:kern w:val="2"/>
          <w:rtl/>
          <w:lang w:val="en-US" w:bidi="ar-EG"/>
        </w:rPr>
        <w:t>،</w:t>
      </w:r>
      <w:r w:rsidRPr="001A0186">
        <w:rPr>
          <w:rFonts w:eastAsia="YouYuan" w:cs="Simplified Arabic"/>
          <w:kern w:val="2"/>
          <w:rtl/>
          <w:lang w:val="en-US" w:bidi="ar-EG"/>
        </w:rPr>
        <w:t xml:space="preserve"> وبوركينا فاسو</w:t>
      </w:r>
      <w:r>
        <w:rPr>
          <w:rFonts w:eastAsia="YouYuan" w:cs="Simplified Arabic" w:hint="cs"/>
          <w:kern w:val="2"/>
          <w:rtl/>
          <w:lang w:val="en-US" w:bidi="ar-EG"/>
        </w:rPr>
        <w:t>،</w:t>
      </w:r>
      <w:r w:rsidRPr="001A0186">
        <w:rPr>
          <w:rFonts w:eastAsia="YouYuan" w:cs="Simplified Arabic"/>
          <w:kern w:val="2"/>
          <w:rtl/>
          <w:lang w:val="en-US" w:bidi="ar-EG"/>
        </w:rPr>
        <w:t xml:space="preserve"> وجمهورية كوريا الديمقراطية</w:t>
      </w:r>
      <w:r>
        <w:rPr>
          <w:rFonts w:eastAsia="YouYuan" w:cs="Simplified Arabic" w:hint="cs"/>
          <w:kern w:val="2"/>
          <w:rtl/>
          <w:lang w:val="en-US" w:bidi="ar-EG"/>
        </w:rPr>
        <w:t>،</w:t>
      </w:r>
      <w:r w:rsidRPr="001A0186">
        <w:rPr>
          <w:rFonts w:eastAsia="YouYuan" w:cs="Simplified Arabic"/>
          <w:kern w:val="2"/>
          <w:rtl/>
          <w:lang w:val="en-US" w:bidi="ar-EG"/>
        </w:rPr>
        <w:t xml:space="preserve"> والجمهورية الدومينيكية</w:t>
      </w:r>
      <w:r>
        <w:rPr>
          <w:rFonts w:eastAsia="YouYuan" w:cs="Simplified Arabic" w:hint="cs"/>
          <w:kern w:val="2"/>
          <w:rtl/>
          <w:lang w:val="en-US" w:bidi="ar-EG"/>
        </w:rPr>
        <w:t>،</w:t>
      </w:r>
      <w:r w:rsidRPr="001A0186">
        <w:rPr>
          <w:rFonts w:eastAsia="YouYuan" w:cs="Simplified Arabic"/>
          <w:kern w:val="2"/>
          <w:rtl/>
          <w:lang w:val="en-US" w:bidi="ar-EG"/>
        </w:rPr>
        <w:t xml:space="preserve"> وإسواتيني</w:t>
      </w:r>
      <w:r>
        <w:rPr>
          <w:rFonts w:eastAsia="YouYuan" w:cs="Simplified Arabic" w:hint="cs"/>
          <w:kern w:val="2"/>
          <w:rtl/>
          <w:lang w:val="en-US" w:bidi="ar-EG"/>
        </w:rPr>
        <w:t>،</w:t>
      </w:r>
      <w:r w:rsidRPr="001A0186">
        <w:rPr>
          <w:rFonts w:eastAsia="YouYuan" w:cs="Simplified Arabic"/>
          <w:kern w:val="2"/>
          <w:rtl/>
          <w:lang w:val="en-US" w:bidi="ar-EG"/>
        </w:rPr>
        <w:t xml:space="preserve"> والاتحاد الأوروبي </w:t>
      </w:r>
      <w:r>
        <w:rPr>
          <w:rFonts w:eastAsia="YouYuan" w:cs="Simplified Arabic" w:hint="cs"/>
          <w:kern w:val="2"/>
          <w:rtl/>
          <w:lang w:val="en-US" w:bidi="ar-EG"/>
        </w:rPr>
        <w:t>ودوله الأعضاء الـ</w:t>
      </w:r>
      <w:r w:rsidRPr="001A0186">
        <w:rPr>
          <w:rFonts w:eastAsia="YouYuan" w:cs="Simplified Arabic"/>
          <w:kern w:val="2"/>
          <w:rtl/>
          <w:lang w:val="en-US" w:bidi="ar-EG"/>
        </w:rPr>
        <w:t>27، وغانا</w:t>
      </w:r>
      <w:r>
        <w:rPr>
          <w:rFonts w:eastAsia="YouYuan" w:cs="Simplified Arabic" w:hint="cs"/>
          <w:kern w:val="2"/>
          <w:rtl/>
          <w:lang w:val="en-US" w:bidi="ar-EG"/>
        </w:rPr>
        <w:t>،</w:t>
      </w:r>
      <w:r w:rsidRPr="001A0186">
        <w:rPr>
          <w:rFonts w:eastAsia="YouYuan" w:cs="Simplified Arabic"/>
          <w:kern w:val="2"/>
          <w:rtl/>
          <w:lang w:val="en-US" w:bidi="ar-EG"/>
        </w:rPr>
        <w:t xml:space="preserve"> وغواتيمالا</w:t>
      </w:r>
      <w:r>
        <w:rPr>
          <w:rFonts w:eastAsia="YouYuan" w:cs="Simplified Arabic" w:hint="cs"/>
          <w:kern w:val="2"/>
          <w:rtl/>
          <w:lang w:val="en-US" w:bidi="ar-EG"/>
        </w:rPr>
        <w:t>،</w:t>
      </w:r>
      <w:r w:rsidRPr="001A0186">
        <w:rPr>
          <w:rFonts w:eastAsia="YouYuan" w:cs="Simplified Arabic"/>
          <w:kern w:val="2"/>
          <w:rtl/>
          <w:lang w:val="en-US" w:bidi="ar-EG"/>
        </w:rPr>
        <w:t xml:space="preserve"> والهند</w:t>
      </w:r>
      <w:r>
        <w:rPr>
          <w:rFonts w:eastAsia="YouYuan" w:cs="Simplified Arabic" w:hint="cs"/>
          <w:kern w:val="2"/>
          <w:rtl/>
          <w:lang w:val="en-US" w:bidi="ar-EG"/>
        </w:rPr>
        <w:t>،</w:t>
      </w:r>
      <w:r w:rsidRPr="001A0186">
        <w:rPr>
          <w:rFonts w:eastAsia="YouYuan" w:cs="Simplified Arabic"/>
          <w:kern w:val="2"/>
          <w:rtl/>
          <w:lang w:val="en-US" w:bidi="ar-EG"/>
        </w:rPr>
        <w:t xml:space="preserve"> وكينيا</w:t>
      </w:r>
      <w:r>
        <w:rPr>
          <w:rFonts w:eastAsia="YouYuan" w:cs="Simplified Arabic" w:hint="cs"/>
          <w:kern w:val="2"/>
          <w:rtl/>
          <w:lang w:val="en-US" w:bidi="ar-EG"/>
        </w:rPr>
        <w:t>،</w:t>
      </w:r>
      <w:r w:rsidRPr="001A0186">
        <w:rPr>
          <w:rFonts w:eastAsia="YouYuan" w:cs="Simplified Arabic"/>
          <w:kern w:val="2"/>
          <w:rtl/>
          <w:lang w:val="en-US" w:bidi="ar-EG"/>
        </w:rPr>
        <w:t xml:space="preserve"> وملاوي</w:t>
      </w:r>
      <w:r>
        <w:rPr>
          <w:rFonts w:eastAsia="YouYuan" w:cs="Simplified Arabic" w:hint="cs"/>
          <w:kern w:val="2"/>
          <w:rtl/>
          <w:lang w:val="en-US" w:bidi="ar-EG"/>
        </w:rPr>
        <w:t>،</w:t>
      </w:r>
      <w:r w:rsidRPr="001A0186">
        <w:rPr>
          <w:rFonts w:eastAsia="YouYuan" w:cs="Simplified Arabic"/>
          <w:kern w:val="2"/>
          <w:rtl/>
          <w:lang w:val="en-US" w:bidi="ar-EG"/>
        </w:rPr>
        <w:t xml:space="preserve"> وماليزيا</w:t>
      </w:r>
      <w:r>
        <w:rPr>
          <w:rFonts w:eastAsia="YouYuan" w:cs="Simplified Arabic" w:hint="cs"/>
          <w:kern w:val="2"/>
          <w:rtl/>
          <w:lang w:val="en-US" w:bidi="ar-EG"/>
        </w:rPr>
        <w:t>،</w:t>
      </w:r>
      <w:r w:rsidRPr="001A0186">
        <w:rPr>
          <w:rFonts w:eastAsia="YouYuan" w:cs="Simplified Arabic"/>
          <w:kern w:val="2"/>
          <w:rtl/>
          <w:lang w:val="en-US" w:bidi="ar-EG"/>
        </w:rPr>
        <w:t xml:space="preserve"> والمكسيك</w:t>
      </w:r>
      <w:r>
        <w:rPr>
          <w:rFonts w:eastAsia="YouYuan" w:cs="Simplified Arabic" w:hint="cs"/>
          <w:kern w:val="2"/>
          <w:rtl/>
          <w:lang w:val="en-US" w:bidi="ar-EG"/>
        </w:rPr>
        <w:t>،</w:t>
      </w:r>
      <w:r w:rsidRPr="001A0186">
        <w:rPr>
          <w:rFonts w:eastAsia="YouYuan" w:cs="Simplified Arabic"/>
          <w:kern w:val="2"/>
          <w:rtl/>
          <w:lang w:val="en-US" w:bidi="ar-EG"/>
        </w:rPr>
        <w:t xml:space="preserve"> وجمهورية كوريا</w:t>
      </w:r>
      <w:r>
        <w:rPr>
          <w:rFonts w:eastAsia="YouYuan" w:cs="Simplified Arabic" w:hint="cs"/>
          <w:kern w:val="2"/>
          <w:rtl/>
          <w:lang w:val="en-US" w:bidi="ar-EG"/>
        </w:rPr>
        <w:t>،</w:t>
      </w:r>
      <w:r w:rsidRPr="001A0186">
        <w:rPr>
          <w:rFonts w:eastAsia="YouYuan" w:cs="Simplified Arabic"/>
          <w:kern w:val="2"/>
          <w:rtl/>
          <w:lang w:val="en-US" w:bidi="ar-EG"/>
        </w:rPr>
        <w:t xml:space="preserve"> وجنوب أفريقيا (</w:t>
      </w:r>
      <w:r>
        <w:rPr>
          <w:rFonts w:eastAsia="YouYuan" w:cs="Simplified Arabic" w:hint="cs"/>
          <w:kern w:val="2"/>
          <w:rtl/>
          <w:lang w:val="en-US" w:bidi="ar-EG"/>
        </w:rPr>
        <w:t>بالنيابة عن</w:t>
      </w:r>
      <w:r w:rsidRPr="001A0186">
        <w:rPr>
          <w:rFonts w:eastAsia="YouYuan" w:cs="Simplified Arabic" w:hint="cs"/>
          <w:kern w:val="2"/>
          <w:rtl/>
          <w:lang w:val="en-US" w:bidi="ar-EG"/>
        </w:rPr>
        <w:t xml:space="preserve"> الدول الأفريقية) وأوغندا.</w:t>
      </w:r>
    </w:p>
    <w:p w14:paraId="4AE7BB0A" w14:textId="77777777" w:rsidR="001A0186" w:rsidRPr="001A0186" w:rsidRDefault="001A0186" w:rsidP="001A0186">
      <w:pPr>
        <w:numPr>
          <w:ilvl w:val="0"/>
          <w:numId w:val="32"/>
        </w:numPr>
        <w:bidi/>
        <w:spacing w:after="120" w:line="216" w:lineRule="auto"/>
        <w:ind w:left="0" w:firstLine="0"/>
        <w:jc w:val="both"/>
        <w:rPr>
          <w:rFonts w:eastAsia="YouYuan" w:cs="Simplified Arabic"/>
          <w:kern w:val="2"/>
          <w:lang w:val="en-US" w:bidi="ar-EG"/>
        </w:rPr>
      </w:pPr>
      <w:r w:rsidRPr="001A0186">
        <w:rPr>
          <w:rFonts w:eastAsia="YouYuan" w:cs="Simplified Arabic"/>
          <w:kern w:val="2"/>
          <w:rtl/>
          <w:lang w:val="en-US" w:bidi="ar-EG"/>
        </w:rPr>
        <w:t>وأدلى ببيان أيضا ممثل منظمة التعاون والتنمية في الميدان الاقتصادي.</w:t>
      </w:r>
    </w:p>
    <w:p w14:paraId="36FF567C" w14:textId="7FACD083" w:rsidR="001A0186" w:rsidRPr="001A0186" w:rsidRDefault="001A0186" w:rsidP="001A0186">
      <w:pPr>
        <w:numPr>
          <w:ilvl w:val="0"/>
          <w:numId w:val="32"/>
        </w:numPr>
        <w:bidi/>
        <w:spacing w:after="120" w:line="216" w:lineRule="auto"/>
        <w:ind w:left="0" w:firstLine="0"/>
        <w:jc w:val="both"/>
        <w:rPr>
          <w:rFonts w:eastAsia="YouYuan" w:cs="Simplified Arabic"/>
          <w:kern w:val="2"/>
          <w:lang w:val="en-US" w:bidi="ar-EG"/>
        </w:rPr>
      </w:pPr>
      <w:r w:rsidRPr="001A0186">
        <w:rPr>
          <w:rFonts w:eastAsia="YouYuan" w:cs="Simplified Arabic"/>
          <w:kern w:val="2"/>
          <w:rtl/>
          <w:lang w:val="en-US" w:bidi="ar-EG"/>
        </w:rPr>
        <w:t>واتفق الفريق العامل</w:t>
      </w:r>
      <w:r>
        <w:rPr>
          <w:rFonts w:eastAsia="YouYuan" w:cs="Simplified Arabic" w:hint="cs"/>
          <w:kern w:val="2"/>
          <w:rtl/>
          <w:lang w:val="en-US" w:bidi="ar-EG"/>
        </w:rPr>
        <w:t xml:space="preserve"> الثاني</w:t>
      </w:r>
      <w:r w:rsidRPr="001A0186">
        <w:rPr>
          <w:rFonts w:eastAsia="YouYuan" w:cs="Simplified Arabic"/>
          <w:kern w:val="2"/>
          <w:rtl/>
          <w:lang w:val="en-US" w:bidi="ar-EG"/>
        </w:rPr>
        <w:t xml:space="preserve"> على أن تقوم </w:t>
      </w:r>
      <w:r>
        <w:rPr>
          <w:rFonts w:eastAsia="YouYuan" w:cs="Simplified Arabic" w:hint="cs"/>
          <w:kern w:val="2"/>
          <w:rtl/>
          <w:lang w:val="en-US" w:bidi="ar-EG"/>
        </w:rPr>
        <w:t>رئيسته</w:t>
      </w:r>
      <w:r w:rsidRPr="001A0186">
        <w:rPr>
          <w:rFonts w:eastAsia="YouYuan" w:cs="Simplified Arabic"/>
          <w:kern w:val="2"/>
          <w:rtl/>
          <w:lang w:val="en-US" w:bidi="ar-EG"/>
        </w:rPr>
        <w:t xml:space="preserve"> بإعداد مشروع مقرر منقح لينظر فيه.</w:t>
      </w:r>
    </w:p>
    <w:p w14:paraId="532A9ADB" w14:textId="497AA755" w:rsidR="0044058F" w:rsidRPr="001A0186" w:rsidRDefault="001A0186" w:rsidP="001A0186">
      <w:pPr>
        <w:numPr>
          <w:ilvl w:val="0"/>
          <w:numId w:val="32"/>
        </w:numPr>
        <w:bidi/>
        <w:spacing w:after="120" w:line="216" w:lineRule="auto"/>
        <w:ind w:left="0" w:firstLine="0"/>
        <w:jc w:val="both"/>
        <w:rPr>
          <w:rFonts w:eastAsia="YouYuan" w:cs="Simplified Arabic"/>
          <w:kern w:val="2"/>
          <w:lang w:val="en-US" w:bidi="ar-EG"/>
        </w:rPr>
      </w:pPr>
      <w:r w:rsidRPr="001A0186">
        <w:rPr>
          <w:rFonts w:eastAsia="YouYuan" w:cs="Simplified Arabic"/>
          <w:kern w:val="2"/>
          <w:rtl/>
          <w:lang w:val="en-US" w:bidi="ar-EG"/>
        </w:rPr>
        <w:t>ونظر الفريق العامل</w:t>
      </w:r>
      <w:r w:rsidR="00033F43">
        <w:rPr>
          <w:rFonts w:eastAsia="YouYuan" w:cs="Simplified Arabic" w:hint="cs"/>
          <w:kern w:val="2"/>
          <w:rtl/>
          <w:lang w:val="en-US" w:bidi="ar-EG"/>
        </w:rPr>
        <w:t xml:space="preserve"> الثاني</w:t>
      </w:r>
      <w:r w:rsidRPr="001A0186">
        <w:rPr>
          <w:rFonts w:eastAsia="YouYuan" w:cs="Simplified Arabic"/>
          <w:kern w:val="2"/>
          <w:rtl/>
          <w:lang w:val="en-US" w:bidi="ar-EG"/>
        </w:rPr>
        <w:t xml:space="preserve"> في </w:t>
      </w:r>
      <w:r w:rsidR="00033F43">
        <w:rPr>
          <w:rFonts w:eastAsia="YouYuan" w:cs="Simplified Arabic" w:hint="cs"/>
          <w:kern w:val="2"/>
          <w:rtl/>
          <w:lang w:val="en-US" w:bidi="ar-EG"/>
        </w:rPr>
        <w:t>اجتماعه</w:t>
      </w:r>
      <w:r w:rsidRPr="001A0186">
        <w:rPr>
          <w:rFonts w:eastAsia="YouYuan" w:cs="Simplified Arabic" w:hint="cs"/>
          <w:kern w:val="2"/>
          <w:rtl/>
          <w:lang w:val="en-US" w:bidi="ar-EG"/>
        </w:rPr>
        <w:t xml:space="preserve"> الرابع</w:t>
      </w:r>
      <w:r w:rsidR="00033F43">
        <w:rPr>
          <w:rFonts w:eastAsia="YouYuan" w:cs="Simplified Arabic" w:hint="cs"/>
          <w:kern w:val="2"/>
          <w:rtl/>
          <w:lang w:val="en-US" w:bidi="ar-EG"/>
        </w:rPr>
        <w:t xml:space="preserve"> </w:t>
      </w:r>
      <w:r w:rsidRPr="001A0186">
        <w:rPr>
          <w:rFonts w:eastAsia="YouYuan" w:cs="Simplified Arabic"/>
          <w:kern w:val="2"/>
          <w:rtl/>
          <w:lang w:val="en-US" w:bidi="ar-EG"/>
        </w:rPr>
        <w:t xml:space="preserve">في مشروع المقرر المنقح المقدم من </w:t>
      </w:r>
      <w:r w:rsidR="00033F43">
        <w:rPr>
          <w:rFonts w:eastAsia="YouYuan" w:cs="Simplified Arabic" w:hint="cs"/>
          <w:kern w:val="2"/>
          <w:rtl/>
          <w:lang w:val="en-US" w:bidi="ar-EG"/>
        </w:rPr>
        <w:t>رئيسته</w:t>
      </w:r>
      <w:r w:rsidRPr="001A0186">
        <w:rPr>
          <w:rFonts w:eastAsia="YouYuan" w:cs="Simplified Arabic"/>
          <w:kern w:val="2"/>
          <w:rtl/>
          <w:lang w:val="en-US" w:bidi="ar-EG"/>
        </w:rPr>
        <w:t xml:space="preserve"> ووافق عليه، بصيغته المعدلة شفويا، لإحالته إلى الجلسة العامة بوصفه مشروع المقرر </w:t>
      </w:r>
      <w:r w:rsidRPr="001A0186">
        <w:rPr>
          <w:rFonts w:eastAsia="YouYuan" w:cs="Simplified Arabic"/>
          <w:kern w:val="2"/>
          <w:lang w:val="en-US" w:bidi="ar-EG"/>
        </w:rPr>
        <w:t>CBD/CP/MOP/10/L.7</w:t>
      </w:r>
      <w:r w:rsidRPr="001A0186">
        <w:rPr>
          <w:rFonts w:eastAsia="YouYuan" w:cs="Simplified Arabic"/>
          <w:kern w:val="2"/>
          <w:rtl/>
          <w:lang w:val="en-US" w:bidi="ar-EG"/>
        </w:rPr>
        <w:t>.</w:t>
      </w:r>
    </w:p>
    <w:p w14:paraId="2483A45E" w14:textId="2B463081" w:rsidR="0044058F" w:rsidRDefault="00033F43" w:rsidP="0044058F">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Pr="00102E1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 في جلسته العامة الثانية</w:t>
      </w:r>
      <w:r w:rsidRPr="00102E1E">
        <w:rPr>
          <w:rFonts w:eastAsia="YouYuan" w:cs="Simplified Arabic"/>
          <w:kern w:val="2"/>
          <w:rtl/>
          <w:lang w:val="en-US" w:bidi="ar-EG"/>
        </w:rPr>
        <w:t xml:space="preserve"> مشروع المقرر</w:t>
      </w:r>
      <w:r>
        <w:rPr>
          <w:rFonts w:eastAsia="YouYuan" w:cs="Simplified Arabic" w:hint="cs"/>
          <w:kern w:val="2"/>
          <w:rtl/>
          <w:lang w:val="en-US" w:bidi="ar-EG"/>
        </w:rPr>
        <w:t xml:space="preserve"> </w:t>
      </w:r>
      <w:r w:rsidR="00077258">
        <w:rPr>
          <w:rFonts w:eastAsia="YouYuan" w:cs="Simplified Arabic" w:hint="cs"/>
          <w:kern w:val="2"/>
          <w:rtl/>
          <w:lang w:val="en-US"/>
        </w:rPr>
        <w:t>بوصفه</w:t>
      </w:r>
      <w:r w:rsidR="0044058F" w:rsidRPr="00102E1E">
        <w:rPr>
          <w:rFonts w:eastAsia="YouYuan" w:cs="Simplified Arabic"/>
          <w:kern w:val="2"/>
          <w:rtl/>
          <w:lang w:val="en-US" w:bidi="ar-EG"/>
        </w:rPr>
        <w:t xml:space="preserve"> المقرر </w:t>
      </w:r>
      <w:r>
        <w:rPr>
          <w:rFonts w:eastAsia="YouYuan" w:cs="Simplified Arabic"/>
          <w:kern w:val="2"/>
          <w:lang w:val="en-US" w:bidi="ar-EG"/>
        </w:rPr>
        <w:t>5</w:t>
      </w:r>
      <w:r w:rsidR="0044058F" w:rsidRPr="00102E1E">
        <w:rPr>
          <w:rFonts w:eastAsia="YouYuan" w:cs="Simplified Arabic"/>
          <w:kern w:val="2"/>
          <w:rtl/>
          <w:lang w:val="en-US" w:bidi="ar-EG"/>
        </w:rPr>
        <w:t>/</w:t>
      </w:r>
      <w:r w:rsidR="0044058F">
        <w:rPr>
          <w:rFonts w:eastAsia="YouYuan" w:cs="Simplified Arabic"/>
          <w:kern w:val="2"/>
          <w:lang w:val="en-US" w:bidi="ar-EG"/>
        </w:rPr>
        <w:t>10</w:t>
      </w:r>
      <w:r w:rsidR="0044058F">
        <w:rPr>
          <w:rFonts w:eastAsia="YouYuan" w:cs="Simplified Arabic" w:hint="cs"/>
          <w:kern w:val="2"/>
          <w:rtl/>
          <w:lang w:val="en-US" w:bidi="ar-EG"/>
        </w:rPr>
        <w:t>-</w:t>
      </w:r>
      <w:r w:rsidR="0044058F">
        <w:rPr>
          <w:rFonts w:eastAsia="YouYuan" w:cs="Simplified Arabic"/>
          <w:kern w:val="2"/>
          <w:lang w:val="en-US" w:bidi="ar-EG"/>
        </w:rPr>
        <w:t>CP</w:t>
      </w:r>
      <w:r>
        <w:rPr>
          <w:rFonts w:eastAsia="YouYuan" w:cs="Simplified Arabic" w:hint="cs"/>
          <w:kern w:val="2"/>
          <w:rtl/>
          <w:lang w:val="en-US"/>
        </w:rPr>
        <w:t>.</w:t>
      </w:r>
    </w:p>
    <w:p w14:paraId="3C4A164A" w14:textId="54CA546D"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bidi="ar-EG"/>
        </w:rPr>
        <w:lastRenderedPageBreak/>
        <w:t xml:space="preserve">البند </w:t>
      </w:r>
      <w:r>
        <w:rPr>
          <w:rFonts w:eastAsia="YouYuan" w:cs="Simplified Arabic"/>
          <w:b/>
          <w:bCs/>
          <w:kern w:val="2"/>
          <w:sz w:val="28"/>
          <w:szCs w:val="28"/>
          <w:lang w:val="en-US" w:bidi="ar-EG"/>
        </w:rPr>
        <w:t>12</w:t>
      </w:r>
      <w:r w:rsidRPr="0044058F">
        <w:rPr>
          <w:rFonts w:eastAsia="YouYuan" w:cs="Simplified Arabic"/>
          <w:b/>
          <w:bCs/>
          <w:kern w:val="2"/>
          <w:szCs w:val="28"/>
          <w:rtl/>
          <w:lang w:val="en-US" w:bidi="ar-EG"/>
        </w:rPr>
        <w:t>-</w:t>
      </w:r>
      <w:r w:rsidRPr="0044058F">
        <w:rPr>
          <w:rFonts w:eastAsia="YouYuan" w:cs="Simplified Arabic"/>
          <w:b/>
          <w:bCs/>
          <w:kern w:val="2"/>
          <w:szCs w:val="28"/>
          <w:rtl/>
          <w:lang w:val="en-US" w:bidi="ar-EG"/>
        </w:rPr>
        <w:tab/>
        <w:t>التعاون مع المنظمات والاتفاقيات والمبادرات الأخرى</w:t>
      </w:r>
    </w:p>
    <w:p w14:paraId="6ACC6474" w14:textId="6CAAD502" w:rsidR="00925B80" w:rsidRPr="00925B80" w:rsidRDefault="00624119" w:rsidP="00925B80">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00925B80" w:rsidRPr="00925B80">
        <w:rPr>
          <w:rFonts w:eastAsia="YouYuan" w:cs="Simplified Arabic"/>
          <w:kern w:val="2"/>
          <w:rtl/>
          <w:lang w:val="en-US" w:bidi="ar-EG"/>
        </w:rPr>
        <w:t xml:space="preserve"> الفريق العامل</w:t>
      </w:r>
      <w:r>
        <w:rPr>
          <w:rFonts w:eastAsia="YouYuan" w:cs="Simplified Arabic" w:hint="cs"/>
          <w:kern w:val="2"/>
          <w:rtl/>
          <w:lang w:val="en-US" w:bidi="ar-EG"/>
        </w:rPr>
        <w:t xml:space="preserve"> الثاني في اجتماعه الثاني في</w:t>
      </w:r>
      <w:r w:rsidR="00925B80" w:rsidRPr="00925B80">
        <w:rPr>
          <w:rFonts w:eastAsia="YouYuan" w:cs="Simplified Arabic"/>
          <w:kern w:val="2"/>
          <w:rtl/>
          <w:lang w:val="en-US" w:bidi="ar-EG"/>
        </w:rPr>
        <w:t xml:space="preserve"> البند </w:t>
      </w:r>
      <w:r w:rsidR="00925B80" w:rsidRPr="00925B80">
        <w:rPr>
          <w:rFonts w:eastAsia="YouYuan" w:cs="Simplified Arabic" w:hint="cs"/>
          <w:kern w:val="2"/>
          <w:rtl/>
          <w:lang w:val="en-US" w:bidi="ar-EG"/>
        </w:rPr>
        <w:t xml:space="preserve">12 </w:t>
      </w:r>
      <w:r w:rsidR="00925B80" w:rsidRPr="00925B80">
        <w:rPr>
          <w:rFonts w:eastAsia="YouYuan" w:cs="Simplified Arabic"/>
          <w:kern w:val="2"/>
          <w:rtl/>
          <w:lang w:val="en-US" w:bidi="ar-EG"/>
        </w:rPr>
        <w:t xml:space="preserve">من جدول </w:t>
      </w:r>
      <w:r>
        <w:rPr>
          <w:rFonts w:eastAsia="YouYuan" w:cs="Simplified Arabic" w:hint="cs"/>
          <w:kern w:val="2"/>
          <w:rtl/>
          <w:lang w:val="en-US" w:bidi="ar-EG"/>
        </w:rPr>
        <w:t>ال</w:t>
      </w:r>
      <w:r w:rsidR="00925B80" w:rsidRPr="00925B80">
        <w:rPr>
          <w:rFonts w:eastAsia="YouYuan" w:cs="Simplified Arabic"/>
          <w:kern w:val="2"/>
          <w:rtl/>
          <w:lang w:val="en-US" w:bidi="ar-EG"/>
        </w:rPr>
        <w:t xml:space="preserve">أعمال. </w:t>
      </w:r>
      <w:r>
        <w:rPr>
          <w:rFonts w:eastAsia="YouYuan" w:cs="Simplified Arabic" w:hint="cs"/>
          <w:kern w:val="2"/>
          <w:rtl/>
          <w:lang w:val="en-US" w:bidi="ar-EG"/>
        </w:rPr>
        <w:t>وعُرض عليه</w:t>
      </w:r>
      <w:r w:rsidR="00925B80" w:rsidRPr="00925B80">
        <w:rPr>
          <w:rFonts w:eastAsia="YouYuan" w:cs="Simplified Arabic"/>
          <w:kern w:val="2"/>
          <w:rtl/>
          <w:lang w:val="en-US" w:bidi="ar-EG"/>
        </w:rPr>
        <w:t xml:space="preserve"> تقرير عن التعاون مع المنظمات</w:t>
      </w:r>
      <w:r>
        <w:rPr>
          <w:rFonts w:eastAsia="YouYuan" w:cs="Simplified Arabic" w:hint="cs"/>
          <w:kern w:val="2"/>
          <w:rtl/>
          <w:lang w:val="en-US" w:bidi="ar-EG"/>
        </w:rPr>
        <w:t>،</w:t>
      </w:r>
      <w:r w:rsidR="00925B80" w:rsidRPr="00925B80">
        <w:rPr>
          <w:rFonts w:eastAsia="YouYuan" w:cs="Simplified Arabic"/>
          <w:kern w:val="2"/>
          <w:rtl/>
          <w:lang w:val="en-US" w:bidi="ar-EG"/>
        </w:rPr>
        <w:t xml:space="preserve"> والاتفاقيات والمبادرات الأخرى </w:t>
      </w:r>
      <w:r w:rsidR="00925B80" w:rsidRPr="00925B80">
        <w:rPr>
          <w:rFonts w:eastAsia="YouYuan" w:cs="Simplified Arabic"/>
          <w:kern w:val="2"/>
          <w:lang w:val="en-US" w:bidi="ar-EG"/>
        </w:rPr>
        <w:t>(CBD/</w:t>
      </w:r>
      <w:r>
        <w:rPr>
          <w:rFonts w:eastAsia="YouYuan" w:cs="Simplified Arabic"/>
          <w:kern w:val="2"/>
          <w:lang w:val="en-US" w:bidi="ar-EG"/>
        </w:rPr>
        <w:t>C</w:t>
      </w:r>
      <w:r w:rsidR="00925B80" w:rsidRPr="00925B80">
        <w:rPr>
          <w:rFonts w:eastAsia="YouYuan" w:cs="Simplified Arabic"/>
          <w:kern w:val="2"/>
          <w:lang w:val="en-US" w:bidi="ar-EG"/>
        </w:rPr>
        <w:t>P/MOP/</w:t>
      </w:r>
      <w:r>
        <w:rPr>
          <w:rFonts w:eastAsia="YouYuan" w:cs="Simplified Arabic"/>
          <w:kern w:val="2"/>
          <w:lang w:val="en-US" w:bidi="ar-EG"/>
        </w:rPr>
        <w:t>10</w:t>
      </w:r>
      <w:r w:rsidR="00925B80" w:rsidRPr="00925B80">
        <w:rPr>
          <w:rFonts w:eastAsia="YouYuan" w:cs="Simplified Arabic"/>
          <w:kern w:val="2"/>
          <w:lang w:val="en-US" w:bidi="ar-EG"/>
        </w:rPr>
        <w:t>/8)</w:t>
      </w:r>
      <w:r w:rsidR="00925B80" w:rsidRPr="00925B80">
        <w:rPr>
          <w:rFonts w:eastAsia="YouYuan" w:cs="Simplified Arabic"/>
          <w:kern w:val="2"/>
          <w:rtl/>
          <w:lang w:val="en-US" w:bidi="ar-EG"/>
        </w:rPr>
        <w:t>.</w:t>
      </w:r>
    </w:p>
    <w:p w14:paraId="71181591" w14:textId="25A0D5B5" w:rsidR="0044058F" w:rsidRPr="00925B80" w:rsidRDefault="00925B80" w:rsidP="00925B80">
      <w:pPr>
        <w:numPr>
          <w:ilvl w:val="0"/>
          <w:numId w:val="32"/>
        </w:numPr>
        <w:bidi/>
        <w:spacing w:after="120" w:line="216" w:lineRule="auto"/>
        <w:ind w:left="0" w:firstLine="0"/>
        <w:jc w:val="both"/>
        <w:rPr>
          <w:rFonts w:eastAsia="YouYuan" w:cs="Simplified Arabic"/>
          <w:kern w:val="2"/>
          <w:lang w:val="en-US" w:bidi="ar-EG"/>
        </w:rPr>
      </w:pPr>
      <w:r w:rsidRPr="00925B80">
        <w:rPr>
          <w:rFonts w:eastAsia="YouYuan" w:cs="Simplified Arabic"/>
          <w:kern w:val="2"/>
          <w:rtl/>
          <w:lang w:val="en-US" w:bidi="ar-EG"/>
        </w:rPr>
        <w:t>وأحاط الفريق العامل</w:t>
      </w:r>
      <w:r w:rsidR="00624119">
        <w:rPr>
          <w:rFonts w:eastAsia="YouYuan" w:cs="Simplified Arabic" w:hint="cs"/>
          <w:kern w:val="2"/>
          <w:rtl/>
          <w:lang w:val="en-US" w:bidi="ar-EG"/>
        </w:rPr>
        <w:t xml:space="preserve"> الثاني</w:t>
      </w:r>
      <w:r w:rsidRPr="00925B80">
        <w:rPr>
          <w:rFonts w:eastAsia="YouYuan" w:cs="Simplified Arabic"/>
          <w:kern w:val="2"/>
          <w:rtl/>
          <w:lang w:val="en-US" w:bidi="ar-EG"/>
        </w:rPr>
        <w:t xml:space="preserve"> علما بالمعلومات المقدمة.</w:t>
      </w:r>
    </w:p>
    <w:p w14:paraId="4400629F" w14:textId="781EF118"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rPr>
        <w:t xml:space="preserve">البند </w:t>
      </w:r>
      <w:r w:rsidRPr="0044058F">
        <w:rPr>
          <w:rFonts w:eastAsia="YouYuan" w:cs="Simplified Arabic"/>
          <w:b/>
          <w:bCs/>
          <w:kern w:val="2"/>
          <w:sz w:val="28"/>
          <w:szCs w:val="28"/>
          <w:lang w:val="en-US"/>
        </w:rPr>
        <w:t>13</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استعراض</w:t>
      </w:r>
      <w:r w:rsidRPr="0044058F">
        <w:rPr>
          <w:rFonts w:eastAsia="YouYuan" w:cs="Simplified Arabic"/>
          <w:b/>
          <w:bCs/>
          <w:kern w:val="2"/>
          <w:szCs w:val="28"/>
          <w:rtl/>
          <w:lang w:val="en-US" w:bidi="ar-EG"/>
        </w:rPr>
        <w:t xml:space="preserve"> فعالية الهياكل والعمليات بموجب الاتفاقية وبروتوكوليها</w:t>
      </w:r>
    </w:p>
    <w:p w14:paraId="72FAEC50" w14:textId="3A56AB84" w:rsidR="00624119" w:rsidRPr="00624119" w:rsidRDefault="00624119" w:rsidP="00624119">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Pr="00624119">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الثاني في</w:t>
      </w:r>
      <w:r w:rsidRPr="00624119">
        <w:rPr>
          <w:rFonts w:eastAsia="YouYuan" w:cs="Simplified Arabic"/>
          <w:kern w:val="2"/>
          <w:rtl/>
          <w:lang w:val="en-US" w:bidi="ar-EG"/>
        </w:rPr>
        <w:t xml:space="preserve"> البند </w:t>
      </w:r>
      <w:r w:rsidRPr="00624119">
        <w:rPr>
          <w:rFonts w:eastAsia="YouYuan" w:cs="Simplified Arabic" w:hint="cs"/>
          <w:kern w:val="2"/>
          <w:rtl/>
          <w:lang w:val="en-US" w:bidi="ar-EG"/>
        </w:rPr>
        <w:t xml:space="preserve">13 من جدول </w:t>
      </w:r>
      <w:r>
        <w:rPr>
          <w:rFonts w:eastAsia="YouYuan" w:cs="Simplified Arabic" w:hint="cs"/>
          <w:kern w:val="2"/>
          <w:rtl/>
          <w:lang w:val="en-US" w:bidi="ar-EG"/>
        </w:rPr>
        <w:t>ال</w:t>
      </w:r>
      <w:r w:rsidRPr="00624119">
        <w:rPr>
          <w:rFonts w:eastAsia="YouYuan" w:cs="Simplified Arabic" w:hint="cs"/>
          <w:kern w:val="2"/>
          <w:rtl/>
          <w:lang w:val="en-US" w:bidi="ar-EG"/>
        </w:rPr>
        <w:t>أعمال</w:t>
      </w:r>
      <w:r>
        <w:rPr>
          <w:rFonts w:eastAsia="YouYuan" w:cs="Simplified Arabic" w:hint="cs"/>
          <w:kern w:val="2"/>
          <w:rtl/>
          <w:lang w:val="en-US" w:bidi="ar-EG"/>
        </w:rPr>
        <w:t xml:space="preserve">، </w:t>
      </w:r>
      <w:r w:rsidRPr="00624119">
        <w:rPr>
          <w:rFonts w:eastAsia="YouYuan" w:cs="Simplified Arabic"/>
          <w:kern w:val="2"/>
          <w:rtl/>
          <w:lang w:val="en-US" w:bidi="ar-EG"/>
        </w:rPr>
        <w:t xml:space="preserve">إلى جانب البند 17 من جدول أعمال </w:t>
      </w:r>
      <w:r>
        <w:rPr>
          <w:rFonts w:eastAsia="YouYuan" w:cs="Simplified Arabic" w:hint="cs"/>
          <w:kern w:val="2"/>
          <w:rtl/>
          <w:lang w:val="en-US" w:bidi="ar-EG"/>
        </w:rPr>
        <w:t>الاجتماع الخامس عشر ل</w:t>
      </w:r>
      <w:r w:rsidRPr="00624119">
        <w:rPr>
          <w:rFonts w:eastAsia="YouYuan" w:cs="Simplified Arabic"/>
          <w:kern w:val="2"/>
          <w:rtl/>
          <w:lang w:val="en-US" w:bidi="ar-EG"/>
        </w:rPr>
        <w:t>مؤتمر الأطراف في الاتفاقية والبند 12 من جدول أعمال</w:t>
      </w:r>
      <w:r>
        <w:rPr>
          <w:rFonts w:eastAsia="YouYuan" w:cs="Simplified Arabic" w:hint="cs"/>
          <w:kern w:val="2"/>
          <w:rtl/>
          <w:lang w:val="en-US" w:bidi="ar-EG"/>
        </w:rPr>
        <w:t xml:space="preserve"> الاجتماع الرابع ل</w:t>
      </w:r>
      <w:r w:rsidRPr="00624119">
        <w:rPr>
          <w:rFonts w:eastAsia="YouYuan" w:cs="Simplified Arabic"/>
          <w:kern w:val="2"/>
          <w:rtl/>
          <w:lang w:val="en-US" w:bidi="ar-EG"/>
        </w:rPr>
        <w:t xml:space="preserve">مؤتمر الأطراف العامل </w:t>
      </w:r>
      <w:r w:rsidRPr="00624119">
        <w:rPr>
          <w:rFonts w:eastAsia="YouYuan" w:cs="Simplified Arabic" w:hint="cs"/>
          <w:kern w:val="2"/>
          <w:rtl/>
          <w:lang w:val="en-US" w:bidi="ar-EG"/>
        </w:rPr>
        <w:t>ك</w:t>
      </w:r>
      <w:r w:rsidRPr="00624119">
        <w:rPr>
          <w:rFonts w:eastAsia="YouYuan" w:cs="Simplified Arabic"/>
          <w:kern w:val="2"/>
          <w:rtl/>
          <w:lang w:val="en-US" w:bidi="ar-EG"/>
        </w:rPr>
        <w:t xml:space="preserve">اجتماع </w:t>
      </w:r>
      <w:r w:rsidRPr="00624119">
        <w:rPr>
          <w:rFonts w:eastAsia="YouYuan" w:cs="Simplified Arabic" w:hint="cs"/>
          <w:kern w:val="2"/>
          <w:rtl/>
          <w:lang w:val="en-US" w:bidi="ar-EG"/>
        </w:rPr>
        <w:t>ل</w:t>
      </w:r>
      <w:r w:rsidRPr="00624119">
        <w:rPr>
          <w:rFonts w:eastAsia="YouYuan" w:cs="Simplified Arabic"/>
          <w:kern w:val="2"/>
          <w:rtl/>
          <w:lang w:val="en-US" w:bidi="ar-EG"/>
        </w:rPr>
        <w:t xml:space="preserve">لأطراف في بروتوكول ناغويا. </w:t>
      </w:r>
      <w:r>
        <w:rPr>
          <w:rFonts w:eastAsia="YouYuan" w:cs="Simplified Arabic" w:hint="cs"/>
          <w:kern w:val="2"/>
          <w:rtl/>
          <w:lang w:val="en-US" w:bidi="ar-EG"/>
        </w:rPr>
        <w:t xml:space="preserve">وعُرض عليه </w:t>
      </w:r>
      <w:r w:rsidRPr="00624119">
        <w:rPr>
          <w:rFonts w:eastAsia="YouYuan" w:cs="Simplified Arabic"/>
          <w:kern w:val="2"/>
          <w:rtl/>
          <w:lang w:val="en-US" w:bidi="ar-EG"/>
        </w:rPr>
        <w:t xml:space="preserve">مشروع مقرر يستند إلى التوصية 3/13 الصادرة عن الهيئة الفرعية للتنفيذ </w:t>
      </w:r>
      <w:r>
        <w:rPr>
          <w:rFonts w:eastAsia="YouYuan" w:cs="Simplified Arabic" w:hint="cs"/>
          <w:kern w:val="2"/>
          <w:rtl/>
          <w:lang w:val="en-US" w:bidi="ar-EG"/>
        </w:rPr>
        <w:t>على النحو الوارد</w:t>
      </w:r>
      <w:r w:rsidRPr="00624119">
        <w:rPr>
          <w:rFonts w:eastAsia="YouYuan" w:cs="Simplified Arabic"/>
          <w:kern w:val="2"/>
          <w:rtl/>
          <w:lang w:val="en-US" w:bidi="ar-EG"/>
        </w:rPr>
        <w:t xml:space="preserve"> في </w:t>
      </w:r>
      <w:r w:rsidRPr="00624119">
        <w:rPr>
          <w:rFonts w:eastAsia="YouYuan" w:cs="Simplified Arabic" w:hint="cs"/>
          <w:kern w:val="2"/>
          <w:rtl/>
          <w:lang w:val="en-US" w:bidi="ar-EG"/>
        </w:rPr>
        <w:t>تجميعات</w:t>
      </w:r>
      <w:r w:rsidRPr="00624119">
        <w:rPr>
          <w:rFonts w:eastAsia="YouYuan" w:cs="Simplified Arabic"/>
          <w:kern w:val="2"/>
          <w:rtl/>
          <w:lang w:val="en-US" w:bidi="ar-EG"/>
        </w:rPr>
        <w:t xml:space="preserve"> مشاريع مقررات </w:t>
      </w:r>
      <w:r w:rsidRPr="00624119">
        <w:rPr>
          <w:rFonts w:eastAsia="YouYuan" w:cs="Simplified Arabic" w:hint="cs"/>
          <w:kern w:val="2"/>
          <w:rtl/>
          <w:lang w:val="en-US" w:bidi="ar-EG"/>
        </w:rPr>
        <w:t>الهيئات</w:t>
      </w:r>
      <w:r w:rsidRPr="00624119">
        <w:rPr>
          <w:rFonts w:eastAsia="YouYuan" w:cs="Simplified Arabic"/>
          <w:kern w:val="2"/>
          <w:rtl/>
          <w:lang w:val="en-US" w:bidi="ar-EG"/>
        </w:rPr>
        <w:t xml:space="preserve"> الثلاث (</w:t>
      </w:r>
      <w:r w:rsidRPr="00624119">
        <w:rPr>
          <w:rFonts w:eastAsia="YouYuan" w:cs="Simplified Arabic"/>
          <w:kern w:val="2"/>
          <w:lang w:val="en-US" w:bidi="ar-EG"/>
        </w:rPr>
        <w:t>CBD/CP/MOP/10/1/Add.5</w:t>
      </w:r>
      <w:r w:rsidRPr="00624119">
        <w:rPr>
          <w:rFonts w:eastAsia="YouYuan" w:cs="Simplified Arabic" w:hint="cs"/>
          <w:kern w:val="2"/>
          <w:rtl/>
          <w:lang w:val="en-US" w:bidi="ar-EG"/>
        </w:rPr>
        <w:t>؛</w:t>
      </w:r>
      <w:r>
        <w:rPr>
          <w:rFonts w:eastAsia="YouYuan" w:cs="Simplified Arabic" w:hint="cs"/>
          <w:kern w:val="2"/>
          <w:rtl/>
          <w:lang w:val="en-US" w:bidi="ar-EG"/>
        </w:rPr>
        <w:t xml:space="preserve"> و</w:t>
      </w:r>
      <w:r w:rsidRPr="00624119">
        <w:rPr>
          <w:rFonts w:eastAsia="YouYuan" w:cs="Simplified Arabic"/>
          <w:kern w:val="2"/>
          <w:lang w:val="en-US" w:bidi="ar-EG"/>
        </w:rPr>
        <w:t>CBD/COP/15/2</w:t>
      </w:r>
      <w:r>
        <w:rPr>
          <w:rFonts w:eastAsia="YouYuan" w:cs="Simplified Arabic" w:hint="cs"/>
          <w:kern w:val="2"/>
          <w:rtl/>
          <w:lang w:val="en-US" w:bidi="ar-EG"/>
        </w:rPr>
        <w:t xml:space="preserve">؛ </w:t>
      </w:r>
      <w:r w:rsidRPr="00624119">
        <w:rPr>
          <w:rFonts w:eastAsia="YouYuan" w:cs="Simplified Arabic"/>
          <w:kern w:val="2"/>
          <w:rtl/>
          <w:lang w:val="en-US" w:bidi="ar-EG"/>
        </w:rPr>
        <w:t>و</w:t>
      </w:r>
      <w:r w:rsidRPr="00624119">
        <w:rPr>
          <w:rFonts w:eastAsia="YouYuan" w:cs="Simplified Arabic"/>
          <w:kern w:val="2"/>
          <w:lang w:val="en-US" w:bidi="ar-EG"/>
        </w:rPr>
        <w:t>CBD/NP/MOP/4/1/Add.5</w:t>
      </w:r>
      <w:r>
        <w:rPr>
          <w:rFonts w:eastAsia="YouYuan" w:cs="Simplified Arabic" w:hint="cs"/>
          <w:kern w:val="2"/>
          <w:rtl/>
          <w:lang w:val="en-US" w:bidi="ar-EG"/>
        </w:rPr>
        <w:t>، على التوالي)</w:t>
      </w:r>
      <w:r w:rsidRPr="00624119">
        <w:rPr>
          <w:rFonts w:eastAsia="YouYuan" w:cs="Simplified Arabic"/>
          <w:kern w:val="2"/>
          <w:rtl/>
          <w:lang w:val="en-US" w:bidi="ar-EG"/>
        </w:rPr>
        <w:t>.</w:t>
      </w:r>
    </w:p>
    <w:p w14:paraId="5DD45862" w14:textId="238FC613" w:rsidR="0044058F" w:rsidRPr="00624119" w:rsidRDefault="00624119" w:rsidP="00624119">
      <w:pPr>
        <w:numPr>
          <w:ilvl w:val="0"/>
          <w:numId w:val="32"/>
        </w:numPr>
        <w:bidi/>
        <w:spacing w:after="120" w:line="216" w:lineRule="auto"/>
        <w:ind w:left="0" w:firstLine="0"/>
        <w:jc w:val="both"/>
        <w:rPr>
          <w:rFonts w:eastAsia="YouYuan" w:cs="Simplified Arabic"/>
          <w:kern w:val="2"/>
          <w:lang w:val="en-US" w:bidi="ar-EG"/>
        </w:rPr>
      </w:pPr>
      <w:r w:rsidRPr="00624119">
        <w:rPr>
          <w:rFonts w:eastAsia="YouYuan" w:cs="Simplified Arabic"/>
          <w:kern w:val="2"/>
          <w:rtl/>
          <w:lang w:val="en-US" w:bidi="ar-EG"/>
        </w:rPr>
        <w:t>ونظر الفريق العامل</w:t>
      </w:r>
      <w:r>
        <w:rPr>
          <w:rFonts w:eastAsia="YouYuan" w:cs="Simplified Arabic" w:hint="cs"/>
          <w:kern w:val="2"/>
          <w:rtl/>
          <w:lang w:val="en-US" w:bidi="ar-EG"/>
        </w:rPr>
        <w:t xml:space="preserve"> الثاني</w:t>
      </w:r>
      <w:r w:rsidRPr="00624119">
        <w:rPr>
          <w:rFonts w:eastAsia="YouYuan" w:cs="Simplified Arabic"/>
          <w:kern w:val="2"/>
          <w:rtl/>
          <w:lang w:val="en-US" w:bidi="ar-EG"/>
        </w:rPr>
        <w:t xml:space="preserve"> في </w:t>
      </w:r>
      <w:r>
        <w:rPr>
          <w:rFonts w:eastAsia="YouYuan" w:cs="Simplified Arabic" w:hint="cs"/>
          <w:kern w:val="2"/>
          <w:rtl/>
          <w:lang w:val="en-US" w:bidi="ar-EG"/>
        </w:rPr>
        <w:t>اجتماعه</w:t>
      </w:r>
      <w:r w:rsidRPr="00624119">
        <w:rPr>
          <w:rFonts w:eastAsia="YouYuan" w:cs="Simplified Arabic"/>
          <w:kern w:val="2"/>
          <w:rtl/>
          <w:lang w:val="en-US" w:bidi="ar-EG"/>
        </w:rPr>
        <w:t xml:space="preserve"> السادس في مشروع مقرر منقح مقدم من </w:t>
      </w:r>
      <w:r>
        <w:rPr>
          <w:rFonts w:eastAsia="YouYuan" w:cs="Simplified Arabic" w:hint="cs"/>
          <w:kern w:val="2"/>
          <w:rtl/>
          <w:lang w:val="en-US" w:bidi="ar-EG"/>
        </w:rPr>
        <w:t>رئيسته</w:t>
      </w:r>
      <w:r w:rsidRPr="00624119">
        <w:rPr>
          <w:rFonts w:eastAsia="YouYuan" w:cs="Simplified Arabic"/>
          <w:kern w:val="2"/>
          <w:rtl/>
          <w:lang w:val="en-US" w:bidi="ar-EG"/>
        </w:rPr>
        <w:t xml:space="preserve"> في إطار البند 17 من جدول أعمال الاجتماع الخامس عشر لمؤتمر الأطراف، وبعد الموافقة عليه في إطار ذلك البند من جدول الأعمال، وافق على إحالته إلى الجلسة العامة</w:t>
      </w:r>
      <w:r w:rsidRPr="00624119">
        <w:rPr>
          <w:rFonts w:eastAsia="YouYuan" w:cs="Simplified Arabic" w:hint="cs"/>
          <w:kern w:val="2"/>
          <w:rtl/>
          <w:lang w:val="en-US" w:bidi="ar-EG"/>
        </w:rPr>
        <w:t>،</w:t>
      </w:r>
      <w:r w:rsidRPr="00624119">
        <w:rPr>
          <w:rFonts w:eastAsia="YouYuan" w:cs="Simplified Arabic"/>
          <w:kern w:val="2"/>
          <w:rtl/>
          <w:lang w:val="en-US" w:bidi="ar-EG"/>
        </w:rPr>
        <w:t xml:space="preserve"> مع إدخال التغييرات المناسبة عليه</w:t>
      </w:r>
      <w:r w:rsidRPr="00624119">
        <w:rPr>
          <w:rFonts w:eastAsia="YouYuan" w:cs="Simplified Arabic" w:hint="cs"/>
          <w:kern w:val="2"/>
          <w:rtl/>
          <w:lang w:val="en-US" w:bidi="ar-EG"/>
        </w:rPr>
        <w:t>،</w:t>
      </w:r>
      <w:r w:rsidRPr="00624119">
        <w:rPr>
          <w:rFonts w:eastAsia="YouYuan" w:cs="Simplified Arabic"/>
          <w:kern w:val="2"/>
          <w:rtl/>
          <w:lang w:val="en-US" w:bidi="ar-EG"/>
        </w:rPr>
        <w:t xml:space="preserve"> بوصفه مشروع المقرر </w:t>
      </w:r>
      <w:r w:rsidRPr="00624119">
        <w:rPr>
          <w:rFonts w:eastAsia="YouYuan" w:cs="Simplified Arabic"/>
          <w:kern w:val="2"/>
          <w:lang w:val="en-US" w:bidi="ar-EG"/>
        </w:rPr>
        <w:t>CBD/CP/MOP/10/L.11</w:t>
      </w:r>
      <w:r w:rsidRPr="00624119">
        <w:rPr>
          <w:rFonts w:eastAsia="YouYuan" w:cs="Simplified Arabic"/>
          <w:kern w:val="2"/>
          <w:rtl/>
          <w:lang w:val="en-US" w:bidi="ar-EG"/>
        </w:rPr>
        <w:t>.</w:t>
      </w:r>
    </w:p>
    <w:p w14:paraId="364F93A6" w14:textId="7BEF1059" w:rsidR="0044058F" w:rsidRDefault="00BA3ECA" w:rsidP="0044058F">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0044058F" w:rsidRPr="00102E1E">
        <w:rPr>
          <w:rFonts w:eastAsia="YouYuan" w:cs="Simplified Arabic"/>
          <w:kern w:val="2"/>
          <w:rtl/>
          <w:lang w:val="en-US" w:bidi="ar-EG"/>
        </w:rPr>
        <w:t xml:space="preserve"> مؤتمر الأطراف العامل </w:t>
      </w:r>
      <w:r w:rsidR="0044058F">
        <w:rPr>
          <w:rFonts w:eastAsia="YouYuan" w:cs="Simplified Arabic" w:hint="cs"/>
          <w:kern w:val="2"/>
          <w:rtl/>
          <w:lang w:val="en-US" w:bidi="ar-EG"/>
        </w:rPr>
        <w:t>ك</w:t>
      </w:r>
      <w:r w:rsidR="0044058F" w:rsidRPr="00102E1E">
        <w:rPr>
          <w:rFonts w:eastAsia="YouYuan" w:cs="Simplified Arabic"/>
          <w:kern w:val="2"/>
          <w:rtl/>
          <w:lang w:val="en-US" w:bidi="ar-EG"/>
        </w:rPr>
        <w:t xml:space="preserve">اجتماع </w:t>
      </w:r>
      <w:r w:rsidR="0044058F">
        <w:rPr>
          <w:rFonts w:eastAsia="YouYuan" w:cs="Simplified Arabic" w:hint="cs"/>
          <w:kern w:val="2"/>
          <w:rtl/>
          <w:lang w:val="en-US" w:bidi="ar-EG"/>
        </w:rPr>
        <w:t>ل</w:t>
      </w:r>
      <w:r w:rsidR="0044058F" w:rsidRPr="00102E1E">
        <w:rPr>
          <w:rFonts w:eastAsia="YouYuan" w:cs="Simplified Arabic"/>
          <w:kern w:val="2"/>
          <w:rtl/>
          <w:lang w:val="en-US" w:bidi="ar-EG"/>
        </w:rPr>
        <w:t>لأطراف</w:t>
      </w:r>
      <w:r w:rsidR="00624119">
        <w:rPr>
          <w:rFonts w:eastAsia="YouYuan" w:cs="Simplified Arabic" w:hint="cs"/>
          <w:kern w:val="2"/>
          <w:rtl/>
          <w:lang w:val="en-US" w:bidi="ar-EG"/>
        </w:rPr>
        <w:t xml:space="preserve"> في بروتوكول قرطاجنة في جلسته العامة الثانية</w:t>
      </w:r>
      <w:r w:rsidR="0044058F" w:rsidRPr="00102E1E">
        <w:rPr>
          <w:rFonts w:eastAsia="YouYuan" w:cs="Simplified Arabic"/>
          <w:kern w:val="2"/>
          <w:rtl/>
          <w:lang w:val="en-US" w:bidi="ar-EG"/>
        </w:rPr>
        <w:t xml:space="preserve"> مشروع المقرر </w:t>
      </w:r>
      <w:r w:rsidR="00077258">
        <w:rPr>
          <w:rFonts w:eastAsia="YouYuan" w:cs="Simplified Arabic" w:hint="cs"/>
          <w:kern w:val="2"/>
          <w:rtl/>
          <w:lang w:val="en-US"/>
        </w:rPr>
        <w:t>بوصفه</w:t>
      </w:r>
      <w:r w:rsidR="00077258" w:rsidRPr="00102E1E">
        <w:rPr>
          <w:rFonts w:eastAsia="YouYuan" w:cs="Simplified Arabic"/>
          <w:kern w:val="2"/>
          <w:rtl/>
          <w:lang w:val="en-US" w:bidi="ar-EG"/>
        </w:rPr>
        <w:t xml:space="preserve"> </w:t>
      </w:r>
      <w:r w:rsidR="0044058F" w:rsidRPr="00102E1E">
        <w:rPr>
          <w:rFonts w:eastAsia="YouYuan" w:cs="Simplified Arabic"/>
          <w:kern w:val="2"/>
          <w:rtl/>
          <w:lang w:val="en-US" w:bidi="ar-EG"/>
        </w:rPr>
        <w:t xml:space="preserve">المقرر </w:t>
      </w:r>
      <w:r>
        <w:rPr>
          <w:rFonts w:eastAsia="YouYuan" w:cs="Simplified Arabic"/>
          <w:kern w:val="2"/>
          <w:lang w:val="en-US" w:bidi="ar-EG"/>
        </w:rPr>
        <w:t>8</w:t>
      </w:r>
      <w:r w:rsidR="0044058F" w:rsidRPr="00102E1E">
        <w:rPr>
          <w:rFonts w:eastAsia="YouYuan" w:cs="Simplified Arabic"/>
          <w:kern w:val="2"/>
          <w:rtl/>
          <w:lang w:val="en-US" w:bidi="ar-EG"/>
        </w:rPr>
        <w:t>/</w:t>
      </w:r>
      <w:r w:rsidR="0044058F">
        <w:rPr>
          <w:rFonts w:eastAsia="YouYuan" w:cs="Simplified Arabic"/>
          <w:kern w:val="2"/>
          <w:lang w:val="en-US" w:bidi="ar-EG"/>
        </w:rPr>
        <w:t>10</w:t>
      </w:r>
      <w:r w:rsidR="0044058F">
        <w:rPr>
          <w:rFonts w:eastAsia="YouYuan" w:cs="Simplified Arabic" w:hint="cs"/>
          <w:kern w:val="2"/>
          <w:rtl/>
          <w:lang w:val="en-US" w:bidi="ar-EG"/>
        </w:rPr>
        <w:t>-</w:t>
      </w:r>
      <w:r w:rsidR="0044058F">
        <w:rPr>
          <w:rFonts w:eastAsia="YouYuan" w:cs="Simplified Arabic"/>
          <w:kern w:val="2"/>
          <w:lang w:val="en-US" w:bidi="ar-EG"/>
        </w:rPr>
        <w:t>CP</w:t>
      </w:r>
      <w:r>
        <w:rPr>
          <w:rFonts w:eastAsia="YouYuan" w:cs="Simplified Arabic" w:hint="cs"/>
          <w:kern w:val="2"/>
          <w:rtl/>
          <w:lang w:val="en-US"/>
        </w:rPr>
        <w:t>.</w:t>
      </w:r>
    </w:p>
    <w:p w14:paraId="25E01E4C" w14:textId="487E451A"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rPr>
        <w:t xml:space="preserve">البند </w:t>
      </w:r>
      <w:r w:rsidRPr="0044058F">
        <w:rPr>
          <w:rFonts w:eastAsia="YouYuan" w:cs="Simplified Arabic"/>
          <w:b/>
          <w:bCs/>
          <w:kern w:val="2"/>
          <w:sz w:val="28"/>
          <w:szCs w:val="28"/>
          <w:lang w:val="en-US"/>
        </w:rPr>
        <w:t>14</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 xml:space="preserve">تقييم </w:t>
      </w:r>
      <w:r w:rsidRPr="0044058F">
        <w:rPr>
          <w:rFonts w:eastAsia="YouYuan" w:cs="Simplified Arabic"/>
          <w:b/>
          <w:bCs/>
          <w:kern w:val="2"/>
          <w:szCs w:val="28"/>
          <w:rtl/>
          <w:lang w:val="en-US" w:bidi="ar-EG"/>
        </w:rPr>
        <w:t>المخاطر وإدارة المخاطر (المادتان 15 و16)</w:t>
      </w:r>
    </w:p>
    <w:p w14:paraId="1B3B7380" w14:textId="03C65B90" w:rsidR="000F02CE" w:rsidRPr="000F02CE" w:rsidRDefault="0014396E" w:rsidP="000F02CE">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000F02CE" w:rsidRPr="000F02CE">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الأول في</w:t>
      </w:r>
      <w:r w:rsidR="000F02CE" w:rsidRPr="000F02CE">
        <w:rPr>
          <w:rFonts w:eastAsia="YouYuan" w:cs="Simplified Arabic"/>
          <w:kern w:val="2"/>
          <w:rtl/>
          <w:lang w:val="en-US" w:bidi="ar-EG"/>
        </w:rPr>
        <w:t xml:space="preserve"> البند </w:t>
      </w:r>
      <w:r w:rsidR="000F02CE" w:rsidRPr="000F02CE">
        <w:rPr>
          <w:rFonts w:eastAsia="YouYuan" w:cs="Simplified Arabic" w:hint="cs"/>
          <w:kern w:val="2"/>
          <w:rtl/>
          <w:lang w:val="en-US" w:bidi="ar-EG"/>
        </w:rPr>
        <w:t xml:space="preserve">14 </w:t>
      </w:r>
      <w:r w:rsidR="000F02CE" w:rsidRPr="000F02CE">
        <w:rPr>
          <w:rFonts w:eastAsia="YouYuan" w:cs="Simplified Arabic"/>
          <w:kern w:val="2"/>
          <w:rtl/>
          <w:lang w:val="en-US" w:bidi="ar-EG"/>
        </w:rPr>
        <w:t xml:space="preserve">من جدول </w:t>
      </w:r>
      <w:r>
        <w:rPr>
          <w:rFonts w:eastAsia="YouYuan" w:cs="Simplified Arabic" w:hint="cs"/>
          <w:kern w:val="2"/>
          <w:rtl/>
          <w:lang w:val="en-US" w:bidi="ar-EG"/>
        </w:rPr>
        <w:t>ال</w:t>
      </w:r>
      <w:r w:rsidR="000F02CE" w:rsidRPr="000F02CE">
        <w:rPr>
          <w:rFonts w:eastAsia="YouYuan" w:cs="Simplified Arabic"/>
          <w:kern w:val="2"/>
          <w:rtl/>
          <w:lang w:val="en-US" w:bidi="ar-EG"/>
        </w:rPr>
        <w:t>أعمال</w:t>
      </w:r>
      <w:r>
        <w:rPr>
          <w:rFonts w:eastAsia="YouYuan" w:cs="Simplified Arabic" w:hint="cs"/>
          <w:kern w:val="2"/>
          <w:rtl/>
          <w:lang w:val="en-US" w:bidi="ar-EG"/>
        </w:rPr>
        <w:t xml:space="preserve">. وعُرض عليه </w:t>
      </w:r>
      <w:r w:rsidR="000F02CE" w:rsidRPr="000F02CE">
        <w:rPr>
          <w:rFonts w:eastAsia="YouYuan" w:cs="Simplified Arabic"/>
          <w:kern w:val="2"/>
          <w:rtl/>
          <w:lang w:val="en-US" w:bidi="ar-EG"/>
        </w:rPr>
        <w:t>مشروع مقرر يستند إلى التوصية 24/5 الصادرة عن الهيئة الفرعية للمشورة العلمية والتقنية والتكنولوجية</w:t>
      </w:r>
      <w:r w:rsidR="000F02CE" w:rsidRPr="000F02CE">
        <w:rPr>
          <w:rFonts w:eastAsia="YouYuan" w:cs="Simplified Arabic" w:hint="cs"/>
          <w:kern w:val="2"/>
          <w:rtl/>
          <w:lang w:val="en-US" w:bidi="ar-EG"/>
        </w:rPr>
        <w:t xml:space="preserve">، </w:t>
      </w:r>
      <w:r>
        <w:rPr>
          <w:rFonts w:eastAsia="YouYuan" w:cs="Simplified Arabic" w:hint="cs"/>
          <w:kern w:val="2"/>
          <w:rtl/>
          <w:lang w:val="en-US" w:bidi="ar-EG"/>
        </w:rPr>
        <w:t>على النحو الوارد</w:t>
      </w:r>
      <w:r w:rsidR="000F02CE" w:rsidRPr="000F02CE">
        <w:rPr>
          <w:rFonts w:eastAsia="YouYuan" w:cs="Simplified Arabic" w:hint="cs"/>
          <w:kern w:val="2"/>
          <w:rtl/>
          <w:lang w:val="en-US" w:bidi="ar-EG"/>
        </w:rPr>
        <w:t xml:space="preserve"> في تجميع مشاريع المقررات</w:t>
      </w:r>
      <w:r>
        <w:rPr>
          <w:rFonts w:eastAsia="YouYuan" w:cs="Simplified Arabic" w:hint="cs"/>
          <w:kern w:val="2"/>
          <w:rtl/>
          <w:lang w:val="en-US" w:bidi="ar-EG"/>
        </w:rPr>
        <w:t>.</w:t>
      </w:r>
    </w:p>
    <w:p w14:paraId="52CAB7E3" w14:textId="77AAA769" w:rsidR="000F02CE" w:rsidRPr="000F02CE" w:rsidRDefault="000F02CE" w:rsidP="000F02CE">
      <w:pPr>
        <w:numPr>
          <w:ilvl w:val="0"/>
          <w:numId w:val="32"/>
        </w:numPr>
        <w:bidi/>
        <w:spacing w:after="120" w:line="216" w:lineRule="auto"/>
        <w:ind w:left="0" w:firstLine="0"/>
        <w:jc w:val="both"/>
        <w:rPr>
          <w:rFonts w:eastAsia="YouYuan" w:cs="Simplified Arabic"/>
          <w:kern w:val="2"/>
          <w:lang w:val="en-US" w:bidi="ar-EG"/>
        </w:rPr>
      </w:pPr>
      <w:r w:rsidRPr="000F02CE">
        <w:rPr>
          <w:rFonts w:eastAsia="YouYuan" w:cs="Simplified Arabic"/>
          <w:kern w:val="2"/>
          <w:rtl/>
          <w:lang w:val="en-US" w:bidi="ar-EG"/>
        </w:rPr>
        <w:t>واتفق الفريق العامل</w:t>
      </w:r>
      <w:r w:rsidR="0014396E">
        <w:rPr>
          <w:rFonts w:eastAsia="YouYuan" w:cs="Simplified Arabic" w:hint="cs"/>
          <w:kern w:val="2"/>
          <w:rtl/>
          <w:lang w:val="en-US" w:bidi="ar-EG"/>
        </w:rPr>
        <w:t xml:space="preserve"> الثاني</w:t>
      </w:r>
      <w:r w:rsidRPr="000F02CE">
        <w:rPr>
          <w:rFonts w:eastAsia="YouYuan" w:cs="Simplified Arabic"/>
          <w:kern w:val="2"/>
          <w:rtl/>
          <w:lang w:val="en-US" w:bidi="ar-EG"/>
        </w:rPr>
        <w:t xml:space="preserve"> على إنشاء فريق اتصال، يشترك في رئاسته</w:t>
      </w:r>
      <w:r w:rsidR="00D33EEF">
        <w:rPr>
          <w:rFonts w:eastAsia="YouYuan" w:cs="Simplified Arabic" w:hint="cs"/>
          <w:kern w:val="2"/>
          <w:rtl/>
          <w:lang w:val="en-US" w:bidi="ar-EG"/>
        </w:rPr>
        <w:t xml:space="preserve"> السيدة</w:t>
      </w:r>
      <w:r w:rsidRPr="000F02CE">
        <w:rPr>
          <w:rFonts w:eastAsia="YouYuan" w:cs="Simplified Arabic"/>
          <w:kern w:val="2"/>
          <w:rtl/>
          <w:lang w:val="en-US" w:bidi="ar-EG"/>
        </w:rPr>
        <w:t xml:space="preserve"> نتاكادزيني تشيدادا (جنوب أفريقيا) و</w:t>
      </w:r>
      <w:r w:rsidR="00D33EEF">
        <w:rPr>
          <w:rFonts w:eastAsia="YouYuan" w:cs="Simplified Arabic" w:hint="cs"/>
          <w:kern w:val="2"/>
          <w:rtl/>
          <w:lang w:val="en-US" w:bidi="ar-EG"/>
        </w:rPr>
        <w:t xml:space="preserve">السيد </w:t>
      </w:r>
      <w:r w:rsidRPr="000F02CE">
        <w:rPr>
          <w:rFonts w:eastAsia="YouYuan" w:cs="Simplified Arabic"/>
          <w:kern w:val="2"/>
          <w:rtl/>
          <w:lang w:val="en-US" w:bidi="ar-EG"/>
        </w:rPr>
        <w:t xml:space="preserve">فيرنر شينكل (ألمانيا)، </w:t>
      </w:r>
      <w:r w:rsidR="0014396E">
        <w:rPr>
          <w:rFonts w:eastAsia="YouYuan" w:cs="Simplified Arabic" w:hint="cs"/>
          <w:kern w:val="2"/>
          <w:rtl/>
          <w:lang w:val="en-US" w:bidi="ar-EG"/>
        </w:rPr>
        <w:t>وتوكل إليه مهمة</w:t>
      </w:r>
      <w:r w:rsidRPr="000F02CE">
        <w:rPr>
          <w:rFonts w:eastAsia="YouYuan" w:cs="Simplified Arabic"/>
          <w:kern w:val="2"/>
          <w:rtl/>
          <w:lang w:val="en-US" w:bidi="ar-EG"/>
        </w:rPr>
        <w:t xml:space="preserve"> حل المسائل المرتبطة </w:t>
      </w:r>
      <w:r w:rsidRPr="000F02CE">
        <w:rPr>
          <w:rFonts w:eastAsia="YouYuan" w:cs="Simplified Arabic" w:hint="cs"/>
          <w:kern w:val="2"/>
          <w:rtl/>
          <w:lang w:val="en-US" w:bidi="ar-EG"/>
        </w:rPr>
        <w:t>بالقوسين</w:t>
      </w:r>
      <w:r w:rsidRPr="000F02CE">
        <w:rPr>
          <w:rFonts w:eastAsia="YouYuan" w:cs="Simplified Arabic"/>
          <w:kern w:val="2"/>
          <w:rtl/>
          <w:lang w:val="en-US" w:bidi="ar-EG"/>
        </w:rPr>
        <w:t xml:space="preserve"> </w:t>
      </w:r>
      <w:r w:rsidRPr="000F02CE">
        <w:rPr>
          <w:rFonts w:eastAsia="YouYuan" w:cs="Simplified Arabic" w:hint="cs"/>
          <w:kern w:val="2"/>
          <w:rtl/>
          <w:lang w:val="en-US" w:bidi="ar-EG"/>
        </w:rPr>
        <w:t>المربعين</w:t>
      </w:r>
      <w:r w:rsidRPr="000F02CE">
        <w:rPr>
          <w:rFonts w:eastAsia="YouYuan" w:cs="Simplified Arabic"/>
          <w:kern w:val="2"/>
          <w:rtl/>
          <w:lang w:val="en-US" w:bidi="ar-EG"/>
        </w:rPr>
        <w:t xml:space="preserve"> </w:t>
      </w:r>
      <w:r w:rsidRPr="000F02CE">
        <w:rPr>
          <w:rFonts w:eastAsia="YouYuan" w:cs="Simplified Arabic" w:hint="cs"/>
          <w:kern w:val="2"/>
          <w:rtl/>
          <w:lang w:val="en-US" w:bidi="ar-EG"/>
        </w:rPr>
        <w:t>و</w:t>
      </w:r>
      <w:r w:rsidRPr="000F02CE">
        <w:rPr>
          <w:rFonts w:eastAsia="YouYuan" w:cs="Simplified Arabic"/>
          <w:kern w:val="2"/>
          <w:rtl/>
          <w:lang w:val="en-US" w:bidi="ar-EG"/>
        </w:rPr>
        <w:t>الواردة في الفقرات 4 و6 و9 و11(أ) ومرفق مشروع المقرر.</w:t>
      </w:r>
    </w:p>
    <w:p w14:paraId="45FD56C2" w14:textId="68E552E4" w:rsidR="000F02CE" w:rsidRPr="000F02CE" w:rsidRDefault="000F02CE" w:rsidP="000F02CE">
      <w:pPr>
        <w:numPr>
          <w:ilvl w:val="0"/>
          <w:numId w:val="32"/>
        </w:numPr>
        <w:bidi/>
        <w:spacing w:after="120" w:line="216" w:lineRule="auto"/>
        <w:ind w:left="0" w:firstLine="0"/>
        <w:jc w:val="both"/>
        <w:rPr>
          <w:rFonts w:eastAsia="YouYuan" w:cs="Simplified Arabic"/>
          <w:kern w:val="2"/>
          <w:lang w:val="en-US" w:bidi="ar-EG"/>
        </w:rPr>
      </w:pPr>
      <w:r w:rsidRPr="000F02CE">
        <w:rPr>
          <w:rFonts w:eastAsia="YouYuan" w:cs="Simplified Arabic"/>
          <w:kern w:val="2"/>
          <w:rtl/>
          <w:lang w:val="en-US" w:bidi="ar-EG"/>
        </w:rPr>
        <w:t xml:space="preserve">وأفاد الرئيس المشارك لفريق الاتصال في </w:t>
      </w:r>
      <w:r w:rsidR="0014396E">
        <w:rPr>
          <w:rFonts w:eastAsia="YouYuan" w:cs="Simplified Arabic" w:hint="cs"/>
          <w:kern w:val="2"/>
          <w:rtl/>
          <w:lang w:val="en-US" w:bidi="ar-EG"/>
        </w:rPr>
        <w:t>الاجتماع</w:t>
      </w:r>
      <w:r w:rsidRPr="000F02CE">
        <w:rPr>
          <w:rFonts w:eastAsia="YouYuan" w:cs="Simplified Arabic"/>
          <w:kern w:val="2"/>
          <w:rtl/>
          <w:lang w:val="en-US" w:bidi="ar-EG"/>
        </w:rPr>
        <w:t xml:space="preserve"> الثاني</w:t>
      </w:r>
      <w:r w:rsidRPr="000F02CE">
        <w:rPr>
          <w:rFonts w:eastAsia="YouYuan" w:cs="Simplified Arabic" w:hint="cs"/>
          <w:kern w:val="2"/>
          <w:rtl/>
          <w:lang w:val="en-US" w:bidi="ar-EG"/>
        </w:rPr>
        <w:t xml:space="preserve"> للفريق العامل</w:t>
      </w:r>
      <w:r w:rsidR="0014396E">
        <w:rPr>
          <w:rFonts w:eastAsia="YouYuan" w:cs="Simplified Arabic" w:hint="cs"/>
          <w:kern w:val="2"/>
          <w:rtl/>
          <w:lang w:val="en-US" w:bidi="ar-EG"/>
        </w:rPr>
        <w:t xml:space="preserve"> الثاني</w:t>
      </w:r>
      <w:r w:rsidRPr="000F02CE">
        <w:rPr>
          <w:rFonts w:eastAsia="YouYuan" w:cs="Simplified Arabic"/>
          <w:kern w:val="2"/>
          <w:rtl/>
          <w:lang w:val="en-US" w:bidi="ar-EG"/>
        </w:rPr>
        <w:t xml:space="preserve"> بأن الفريق قد أنهى عمله.</w:t>
      </w:r>
    </w:p>
    <w:p w14:paraId="21F71F08" w14:textId="039CF315" w:rsidR="0044058F" w:rsidRPr="00E52DBD" w:rsidRDefault="0014396E" w:rsidP="000F02CE">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واستعرض</w:t>
      </w:r>
      <w:r w:rsidR="000F02CE" w:rsidRPr="000F02CE">
        <w:rPr>
          <w:rFonts w:eastAsia="YouYuan" w:cs="Simplified Arabic"/>
          <w:kern w:val="2"/>
          <w:rtl/>
          <w:lang w:val="en-US" w:bidi="ar-EG"/>
        </w:rPr>
        <w:t xml:space="preserve"> الفريق العامل</w:t>
      </w:r>
      <w:r>
        <w:rPr>
          <w:rFonts w:eastAsia="YouYuan" w:cs="Simplified Arabic" w:hint="cs"/>
          <w:kern w:val="2"/>
          <w:rtl/>
          <w:lang w:val="en-US" w:bidi="ar-EG"/>
        </w:rPr>
        <w:t xml:space="preserve"> الثاني</w:t>
      </w:r>
      <w:r w:rsidR="000F02CE" w:rsidRPr="000F02CE">
        <w:rPr>
          <w:rFonts w:eastAsia="YouYuan" w:cs="Simplified Arabic"/>
          <w:kern w:val="2"/>
          <w:rtl/>
          <w:lang w:val="en-US" w:bidi="ar-EG"/>
        </w:rPr>
        <w:t xml:space="preserve"> في </w:t>
      </w:r>
      <w:r>
        <w:rPr>
          <w:rFonts w:eastAsia="YouYuan" w:cs="Simplified Arabic" w:hint="cs"/>
          <w:kern w:val="2"/>
          <w:rtl/>
          <w:lang w:val="en-US" w:bidi="ar-EG"/>
        </w:rPr>
        <w:t>اجتماعه</w:t>
      </w:r>
      <w:r w:rsidR="000F02CE" w:rsidRPr="000F02CE">
        <w:rPr>
          <w:rFonts w:eastAsia="YouYuan" w:cs="Simplified Arabic" w:hint="cs"/>
          <w:kern w:val="2"/>
          <w:rtl/>
          <w:lang w:val="en-US" w:bidi="ar-EG"/>
        </w:rPr>
        <w:t xml:space="preserve"> الرابع</w:t>
      </w:r>
      <w:r w:rsidR="000F02CE" w:rsidRPr="000F02CE">
        <w:rPr>
          <w:rFonts w:eastAsia="YouYuan" w:cs="Simplified Arabic"/>
          <w:kern w:val="2"/>
          <w:rtl/>
          <w:lang w:val="en-US" w:bidi="ar-EG"/>
        </w:rPr>
        <w:t xml:space="preserve"> مشروع مقرر منقح مقدم من </w:t>
      </w:r>
      <w:r>
        <w:rPr>
          <w:rFonts w:eastAsia="YouYuan" w:cs="Simplified Arabic" w:hint="cs"/>
          <w:kern w:val="2"/>
          <w:rtl/>
          <w:lang w:val="en-US" w:bidi="ar-EG"/>
        </w:rPr>
        <w:t>رئيسته</w:t>
      </w:r>
      <w:r w:rsidR="000F02CE" w:rsidRPr="000F02CE">
        <w:rPr>
          <w:rFonts w:eastAsia="YouYuan" w:cs="Simplified Arabic"/>
          <w:kern w:val="2"/>
          <w:rtl/>
          <w:lang w:val="en-US" w:bidi="ar-EG"/>
        </w:rPr>
        <w:t xml:space="preserve"> ووافق عليه، بصيغته المعدلة شفويا، لإحالته إلى الجلسة العامة بوصفه مشروع المقرر </w:t>
      </w:r>
      <w:r w:rsidR="000F02CE" w:rsidRPr="000F02CE">
        <w:rPr>
          <w:rFonts w:eastAsia="YouYuan" w:cs="Simplified Arabic"/>
          <w:kern w:val="2"/>
          <w:lang w:val="en-US" w:bidi="ar-EG"/>
        </w:rPr>
        <w:t>CBD/CP/MOP/10/L.8</w:t>
      </w:r>
      <w:r w:rsidR="000F02CE" w:rsidRPr="000F02CE">
        <w:rPr>
          <w:rFonts w:eastAsia="YouYuan" w:cs="Simplified Arabic"/>
          <w:kern w:val="2"/>
          <w:rtl/>
          <w:lang w:val="en-US" w:bidi="ar-EG"/>
        </w:rPr>
        <w:t>.</w:t>
      </w:r>
    </w:p>
    <w:p w14:paraId="206E2C15" w14:textId="50064603" w:rsidR="0044058F" w:rsidRDefault="0014396E" w:rsidP="0044058F">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Pr="00102E1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w:t>
      </w:r>
      <w:r w:rsidRPr="00102E1E">
        <w:rPr>
          <w:rFonts w:eastAsia="YouYuan" w:cs="Simplified Arabic"/>
          <w:kern w:val="2"/>
          <w:rtl/>
          <w:lang w:val="en-US" w:bidi="ar-EG"/>
        </w:rPr>
        <w:t xml:space="preserve"> </w:t>
      </w:r>
      <w:r w:rsidR="0044058F" w:rsidRPr="00102E1E">
        <w:rPr>
          <w:rFonts w:eastAsia="YouYuan" w:cs="Simplified Arabic"/>
          <w:kern w:val="2"/>
          <w:rtl/>
          <w:lang w:val="en-US" w:bidi="ar-EG"/>
        </w:rPr>
        <w:t xml:space="preserve">في </w:t>
      </w:r>
      <w:r>
        <w:rPr>
          <w:rFonts w:eastAsia="YouYuan" w:cs="Simplified Arabic" w:hint="cs"/>
          <w:kern w:val="2"/>
          <w:rtl/>
          <w:lang w:val="en-US" w:bidi="ar-EG"/>
        </w:rPr>
        <w:t>جلسته</w:t>
      </w:r>
      <w:r w:rsidR="0044058F" w:rsidRPr="00102E1E">
        <w:rPr>
          <w:rFonts w:eastAsia="YouYuan" w:cs="Simplified Arabic"/>
          <w:kern w:val="2"/>
          <w:rtl/>
          <w:lang w:val="en-US" w:bidi="ar-EG"/>
        </w:rPr>
        <w:t xml:space="preserve"> العامة الثانية مشروع المقرر </w:t>
      </w:r>
      <w:r w:rsidR="00077258">
        <w:rPr>
          <w:rFonts w:eastAsia="YouYuan" w:cs="Simplified Arabic" w:hint="cs"/>
          <w:kern w:val="2"/>
          <w:rtl/>
          <w:lang w:val="en-US" w:bidi="ar-EG"/>
        </w:rPr>
        <w:t>بوصفه</w:t>
      </w:r>
      <w:r w:rsidR="00077258" w:rsidRPr="00102E1E">
        <w:rPr>
          <w:rFonts w:eastAsia="YouYuan" w:cs="Simplified Arabic"/>
          <w:kern w:val="2"/>
          <w:rtl/>
          <w:lang w:val="en-US" w:bidi="ar-EG"/>
        </w:rPr>
        <w:t xml:space="preserve"> </w:t>
      </w:r>
      <w:r w:rsidR="0044058F" w:rsidRPr="00102E1E">
        <w:rPr>
          <w:rFonts w:eastAsia="YouYuan" w:cs="Simplified Arabic"/>
          <w:kern w:val="2"/>
          <w:rtl/>
          <w:lang w:val="en-US" w:bidi="ar-EG"/>
        </w:rPr>
        <w:t xml:space="preserve">المقرر </w:t>
      </w:r>
      <w:r>
        <w:rPr>
          <w:rFonts w:eastAsia="YouYuan" w:cs="Simplified Arabic"/>
          <w:kern w:val="2"/>
          <w:lang w:val="en-US" w:bidi="ar-EG"/>
        </w:rPr>
        <w:t>10</w:t>
      </w:r>
      <w:r w:rsidR="0044058F" w:rsidRPr="00102E1E">
        <w:rPr>
          <w:rFonts w:eastAsia="YouYuan" w:cs="Simplified Arabic"/>
          <w:kern w:val="2"/>
          <w:rtl/>
          <w:lang w:val="en-US" w:bidi="ar-EG"/>
        </w:rPr>
        <w:t>/</w:t>
      </w:r>
      <w:r w:rsidR="0044058F">
        <w:rPr>
          <w:rFonts w:eastAsia="YouYuan" w:cs="Simplified Arabic"/>
          <w:kern w:val="2"/>
          <w:lang w:val="en-US" w:bidi="ar-EG"/>
        </w:rPr>
        <w:t>10</w:t>
      </w:r>
      <w:r w:rsidR="0044058F">
        <w:rPr>
          <w:rFonts w:eastAsia="YouYuan" w:cs="Simplified Arabic" w:hint="cs"/>
          <w:kern w:val="2"/>
          <w:rtl/>
          <w:lang w:val="en-US" w:bidi="ar-EG"/>
        </w:rPr>
        <w:t>-</w:t>
      </w:r>
      <w:r w:rsidR="0044058F">
        <w:rPr>
          <w:rFonts w:eastAsia="YouYuan" w:cs="Simplified Arabic"/>
          <w:kern w:val="2"/>
          <w:lang w:val="en-US" w:bidi="ar-EG"/>
        </w:rPr>
        <w:t>CP</w:t>
      </w:r>
      <w:r>
        <w:rPr>
          <w:rFonts w:eastAsia="YouYuan" w:cs="Simplified Arabic" w:hint="cs"/>
          <w:kern w:val="2"/>
          <w:rtl/>
          <w:lang w:val="en-US"/>
        </w:rPr>
        <w:t>.</w:t>
      </w:r>
    </w:p>
    <w:p w14:paraId="557030B6" w14:textId="361BDC69" w:rsidR="0044058F" w:rsidRPr="0044058F" w:rsidRDefault="0044058F" w:rsidP="0044058F">
      <w:pPr>
        <w:keepNext/>
        <w:bidi/>
        <w:spacing w:after="120" w:line="216" w:lineRule="auto"/>
        <w:jc w:val="center"/>
        <w:rPr>
          <w:rFonts w:eastAsia="YouYuan" w:cs="Simplified Arabic"/>
          <w:b/>
          <w:bCs/>
          <w:kern w:val="2"/>
          <w:szCs w:val="28"/>
          <w:lang w:val="en-US"/>
        </w:rPr>
      </w:pPr>
      <w:r w:rsidRPr="0044058F">
        <w:rPr>
          <w:rFonts w:eastAsia="YouYuan" w:cs="Simplified Arabic" w:hint="cs"/>
          <w:b/>
          <w:bCs/>
          <w:kern w:val="2"/>
          <w:sz w:val="28"/>
          <w:szCs w:val="28"/>
          <w:rtl/>
          <w:lang w:val="en-US" w:bidi="ar-EG"/>
        </w:rPr>
        <w:t xml:space="preserve">البند </w:t>
      </w:r>
      <w:r w:rsidRPr="0044058F">
        <w:rPr>
          <w:rFonts w:eastAsia="YouYuan" w:cs="Simplified Arabic"/>
          <w:b/>
          <w:bCs/>
          <w:kern w:val="2"/>
          <w:sz w:val="28"/>
          <w:szCs w:val="28"/>
          <w:lang w:val="en-US" w:bidi="ar-EG"/>
        </w:rPr>
        <w:t>15</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r>
      <w:r w:rsidRPr="0044058F">
        <w:rPr>
          <w:rFonts w:eastAsia="YouYuan" w:cs="Simplified Arabic"/>
          <w:b/>
          <w:bCs/>
          <w:kern w:val="2"/>
          <w:szCs w:val="28"/>
          <w:rtl/>
          <w:lang w:val="en-US" w:bidi="ar-EG"/>
        </w:rPr>
        <w:t>الكشف عن الكائنات الحية المحورة وتحديده</w:t>
      </w:r>
      <w:r w:rsidR="00740362">
        <w:rPr>
          <w:rFonts w:eastAsia="YouYuan" w:cs="Simplified Arabic" w:hint="cs"/>
          <w:b/>
          <w:bCs/>
          <w:kern w:val="2"/>
          <w:szCs w:val="28"/>
          <w:rtl/>
          <w:lang w:val="en-US" w:bidi="ar-EG"/>
        </w:rPr>
        <w:t>ا</w:t>
      </w:r>
    </w:p>
    <w:p w14:paraId="29F81EAC" w14:textId="4DEC14C4"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نظر</w:t>
      </w:r>
      <w:r w:rsidRPr="00220533">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الأول في</w:t>
      </w:r>
      <w:r w:rsidRPr="00220533">
        <w:rPr>
          <w:rFonts w:eastAsia="YouYuan" w:cs="Simplified Arabic"/>
          <w:kern w:val="2"/>
          <w:rtl/>
          <w:lang w:val="en-US" w:bidi="ar-EG"/>
        </w:rPr>
        <w:t xml:space="preserve"> البند </w:t>
      </w:r>
      <w:r w:rsidRPr="00220533">
        <w:rPr>
          <w:rFonts w:eastAsia="YouYuan" w:cs="Simplified Arabic" w:hint="cs"/>
          <w:kern w:val="2"/>
          <w:rtl/>
          <w:lang w:val="en-US" w:bidi="ar-EG"/>
        </w:rPr>
        <w:t xml:space="preserve">15 </w:t>
      </w:r>
      <w:r w:rsidRPr="00220533">
        <w:rPr>
          <w:rFonts w:eastAsia="YouYuan" w:cs="Simplified Arabic"/>
          <w:kern w:val="2"/>
          <w:rtl/>
          <w:lang w:val="en-US" w:bidi="ar-EG"/>
        </w:rPr>
        <w:t xml:space="preserve">من جدول </w:t>
      </w:r>
      <w:r>
        <w:rPr>
          <w:rFonts w:eastAsia="YouYuan" w:cs="Simplified Arabic" w:hint="cs"/>
          <w:kern w:val="2"/>
          <w:rtl/>
          <w:lang w:val="en-US" w:bidi="ar-EG"/>
        </w:rPr>
        <w:t>ال</w:t>
      </w:r>
      <w:r w:rsidRPr="00220533">
        <w:rPr>
          <w:rFonts w:eastAsia="YouYuan" w:cs="Simplified Arabic"/>
          <w:kern w:val="2"/>
          <w:rtl/>
          <w:lang w:val="en-US" w:bidi="ar-EG"/>
        </w:rPr>
        <w:t>أعمال</w:t>
      </w:r>
      <w:r>
        <w:rPr>
          <w:rFonts w:eastAsia="YouYuan" w:cs="Simplified Arabic" w:hint="cs"/>
          <w:kern w:val="2"/>
          <w:rtl/>
          <w:lang w:val="en-US" w:bidi="ar-EG"/>
        </w:rPr>
        <w:t xml:space="preserve">. وعُرض عليه </w:t>
      </w:r>
      <w:r w:rsidRPr="00220533">
        <w:rPr>
          <w:rFonts w:eastAsia="YouYuan" w:cs="Simplified Arabic"/>
          <w:kern w:val="2"/>
          <w:rtl/>
          <w:lang w:val="en-US" w:bidi="ar-EG"/>
        </w:rPr>
        <w:t xml:space="preserve">مشروع مقرر </w:t>
      </w:r>
      <w:r>
        <w:rPr>
          <w:rFonts w:eastAsia="YouYuan" w:cs="Simplified Arabic" w:hint="cs"/>
          <w:kern w:val="2"/>
          <w:rtl/>
          <w:lang w:val="en-US" w:bidi="ar-EG"/>
        </w:rPr>
        <w:t>على النحو الوارد</w:t>
      </w:r>
      <w:r w:rsidRPr="00220533">
        <w:rPr>
          <w:rFonts w:eastAsia="YouYuan" w:cs="Simplified Arabic"/>
          <w:kern w:val="2"/>
          <w:rtl/>
          <w:lang w:val="en-US" w:bidi="ar-EG"/>
        </w:rPr>
        <w:t xml:space="preserve"> في تجميع مشاريع المقررات</w:t>
      </w:r>
      <w:r>
        <w:rPr>
          <w:rFonts w:eastAsia="YouYuan" w:cs="Simplified Arabic" w:hint="cs"/>
          <w:kern w:val="2"/>
          <w:rtl/>
          <w:lang w:val="en-US" w:bidi="ar-EG"/>
        </w:rPr>
        <w:t>،</w:t>
      </w:r>
      <w:r w:rsidRPr="00220533">
        <w:rPr>
          <w:rFonts w:eastAsia="YouYuan" w:cs="Simplified Arabic"/>
          <w:kern w:val="2"/>
          <w:rtl/>
          <w:lang w:val="en-US" w:bidi="ar-EG"/>
        </w:rPr>
        <w:t xml:space="preserve"> </w:t>
      </w:r>
      <w:r>
        <w:rPr>
          <w:rFonts w:eastAsia="YouYuan" w:cs="Simplified Arabic" w:hint="cs"/>
          <w:kern w:val="2"/>
          <w:rtl/>
          <w:lang w:val="en-US" w:bidi="ar-EG"/>
        </w:rPr>
        <w:t>و</w:t>
      </w:r>
      <w:r w:rsidRPr="00220533">
        <w:rPr>
          <w:rFonts w:eastAsia="YouYuan" w:cs="Simplified Arabic"/>
          <w:kern w:val="2"/>
          <w:rtl/>
          <w:lang w:val="en-US" w:bidi="ar-EG"/>
        </w:rPr>
        <w:t xml:space="preserve">مذكرات </w:t>
      </w:r>
      <w:r w:rsidRPr="00220533">
        <w:rPr>
          <w:rFonts w:eastAsia="YouYuan" w:cs="Simplified Arabic" w:hint="cs"/>
          <w:kern w:val="2"/>
          <w:rtl/>
          <w:lang w:val="en-US" w:bidi="ar-EG"/>
        </w:rPr>
        <w:t>أعدتها</w:t>
      </w:r>
      <w:r w:rsidRPr="00220533">
        <w:rPr>
          <w:rFonts w:eastAsia="YouYuan" w:cs="Simplified Arabic"/>
          <w:kern w:val="2"/>
          <w:rtl/>
          <w:lang w:val="en-US" w:bidi="ar-EG"/>
        </w:rPr>
        <w:t xml:space="preserve"> الأمين</w:t>
      </w:r>
      <w:r w:rsidRPr="00220533">
        <w:rPr>
          <w:rFonts w:eastAsia="YouYuan" w:cs="Simplified Arabic" w:hint="cs"/>
          <w:kern w:val="2"/>
          <w:rtl/>
          <w:lang w:val="en-US" w:bidi="ar-EG"/>
        </w:rPr>
        <w:t>ة</w:t>
      </w:r>
      <w:r w:rsidRPr="00220533">
        <w:rPr>
          <w:rFonts w:eastAsia="YouYuan" w:cs="Simplified Arabic"/>
          <w:kern w:val="2"/>
          <w:rtl/>
          <w:lang w:val="en-US" w:bidi="ar-EG"/>
        </w:rPr>
        <w:t xml:space="preserve"> التنفيذي</w:t>
      </w:r>
      <w:r w:rsidRPr="00220533">
        <w:rPr>
          <w:rFonts w:eastAsia="YouYuan" w:cs="Simplified Arabic" w:hint="cs"/>
          <w:kern w:val="2"/>
          <w:rtl/>
          <w:lang w:val="en-US" w:bidi="ar-EG"/>
        </w:rPr>
        <w:t>ة</w:t>
      </w:r>
      <w:r w:rsidRPr="00220533">
        <w:rPr>
          <w:rFonts w:eastAsia="YouYuan" w:cs="Simplified Arabic"/>
          <w:kern w:val="2"/>
          <w:rtl/>
          <w:lang w:val="en-US" w:bidi="ar-EG"/>
        </w:rPr>
        <w:t xml:space="preserve"> بشأن كشف وتحديد الكائنات الحية المحورة </w:t>
      </w:r>
      <w:r w:rsidRPr="00220533">
        <w:rPr>
          <w:rFonts w:eastAsia="YouYuan" w:cs="Simplified Arabic"/>
          <w:kern w:val="2"/>
          <w:lang w:val="en-US" w:bidi="ar-EG"/>
        </w:rPr>
        <w:t>(CBD/CP/MOP/10/10/Rev.1)</w:t>
      </w:r>
      <w:r w:rsidRPr="00220533">
        <w:rPr>
          <w:rFonts w:eastAsia="YouYuan" w:cs="Simplified Arabic"/>
          <w:kern w:val="2"/>
          <w:rtl/>
          <w:lang w:val="en-US" w:bidi="ar-EG"/>
        </w:rPr>
        <w:t xml:space="preserve">، </w:t>
      </w:r>
      <w:r w:rsidRPr="00220533">
        <w:rPr>
          <w:rFonts w:eastAsia="YouYuan" w:cs="Simplified Arabic" w:hint="cs"/>
          <w:kern w:val="2"/>
          <w:rtl/>
          <w:lang w:val="en-US" w:bidi="ar-EG"/>
        </w:rPr>
        <w:t>و</w:t>
      </w:r>
      <w:r w:rsidRPr="00220533">
        <w:rPr>
          <w:rFonts w:eastAsia="YouYuan" w:cs="Simplified Arabic"/>
          <w:kern w:val="2"/>
          <w:rtl/>
          <w:lang w:val="en-US" w:bidi="ar-EG"/>
        </w:rPr>
        <w:t xml:space="preserve">توليف للمعلومات المتعلقة باكتشاف وتحديد الكائنات الحية المحورة </w:t>
      </w:r>
      <w:r w:rsidRPr="00220533">
        <w:rPr>
          <w:rFonts w:eastAsia="YouYuan" w:cs="Simplified Arabic"/>
          <w:kern w:val="2"/>
          <w:lang w:val="en-US" w:bidi="ar-EG"/>
        </w:rPr>
        <w:lastRenderedPageBreak/>
        <w:t>(CBD/CP/MOP/10/INF/4)</w:t>
      </w:r>
      <w:r w:rsidR="00D33EEF">
        <w:rPr>
          <w:rFonts w:eastAsia="YouYuan" w:cs="Simplified Arabic" w:hint="cs"/>
          <w:kern w:val="2"/>
          <w:rtl/>
          <w:lang w:val="en-US" w:bidi="ar-EG"/>
        </w:rPr>
        <w:t xml:space="preserve">، </w:t>
      </w:r>
      <w:r w:rsidRPr="00220533">
        <w:rPr>
          <w:rFonts w:eastAsia="YouYuan" w:cs="Simplified Arabic"/>
          <w:kern w:val="2"/>
          <w:rtl/>
          <w:lang w:val="en-US" w:bidi="ar-EG"/>
        </w:rPr>
        <w:t xml:space="preserve">وموجز للمناقشات التي جرت على الإنترنت بشأن شبكة المختبرات للكشف عن الكائنات الحية المحورة وتحديد هويتها </w:t>
      </w:r>
      <w:r w:rsidRPr="00220533">
        <w:rPr>
          <w:rFonts w:eastAsia="YouYuan" w:cs="Simplified Arabic"/>
          <w:kern w:val="2"/>
          <w:lang w:val="en-US" w:bidi="ar-EG"/>
        </w:rPr>
        <w:t>(CBD/CP/MOP/10/INF/5)</w:t>
      </w:r>
      <w:r w:rsidRPr="00220533">
        <w:rPr>
          <w:rFonts w:eastAsia="YouYuan" w:cs="Simplified Arabic"/>
          <w:kern w:val="2"/>
          <w:rtl/>
          <w:lang w:val="en-US" w:bidi="ar-EG"/>
        </w:rPr>
        <w:t>.</w:t>
      </w:r>
    </w:p>
    <w:p w14:paraId="2EBD7B9C" w14:textId="10B2201E"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sidRPr="00220533">
        <w:rPr>
          <w:rFonts w:eastAsia="YouYuan" w:cs="Simplified Arabic"/>
          <w:kern w:val="2"/>
          <w:rtl/>
          <w:lang w:val="en-US" w:bidi="ar-EG"/>
        </w:rPr>
        <w:t>وأدلى ببيانات ممثلو البرازيل</w:t>
      </w:r>
      <w:r>
        <w:rPr>
          <w:rFonts w:eastAsia="YouYuan" w:cs="Simplified Arabic" w:hint="cs"/>
          <w:kern w:val="2"/>
          <w:rtl/>
          <w:lang w:val="en-US" w:bidi="ar-EG"/>
        </w:rPr>
        <w:t>،</w:t>
      </w:r>
      <w:r w:rsidRPr="00220533">
        <w:rPr>
          <w:rFonts w:eastAsia="YouYuan" w:cs="Simplified Arabic"/>
          <w:kern w:val="2"/>
          <w:rtl/>
          <w:lang w:val="en-US" w:bidi="ar-EG"/>
        </w:rPr>
        <w:t xml:space="preserve"> وكولومبيا</w:t>
      </w:r>
      <w:r>
        <w:rPr>
          <w:rFonts w:eastAsia="YouYuan" w:cs="Simplified Arabic" w:hint="cs"/>
          <w:kern w:val="2"/>
          <w:rtl/>
          <w:lang w:val="en-US" w:bidi="ar-EG"/>
        </w:rPr>
        <w:t>،</w:t>
      </w:r>
      <w:r w:rsidRPr="00220533">
        <w:rPr>
          <w:rFonts w:eastAsia="YouYuan" w:cs="Simplified Arabic"/>
          <w:kern w:val="2"/>
          <w:rtl/>
          <w:lang w:val="en-US" w:bidi="ar-EG"/>
        </w:rPr>
        <w:t xml:space="preserve"> وكوت ديفوار</w:t>
      </w:r>
      <w:r>
        <w:rPr>
          <w:rFonts w:eastAsia="YouYuan" w:cs="Simplified Arabic" w:hint="cs"/>
          <w:kern w:val="2"/>
          <w:rtl/>
          <w:lang w:val="en-US" w:bidi="ar-EG"/>
        </w:rPr>
        <w:t>،</w:t>
      </w:r>
      <w:r w:rsidRPr="00220533">
        <w:rPr>
          <w:rFonts w:eastAsia="YouYuan" w:cs="Simplified Arabic"/>
          <w:kern w:val="2"/>
          <w:rtl/>
          <w:lang w:val="en-US" w:bidi="ar-EG"/>
        </w:rPr>
        <w:t xml:space="preserve"> ومصر (</w:t>
      </w:r>
      <w:r>
        <w:rPr>
          <w:rFonts w:eastAsia="YouYuan" w:cs="Simplified Arabic" w:hint="cs"/>
          <w:kern w:val="2"/>
          <w:rtl/>
          <w:lang w:val="en-US" w:bidi="ar-EG"/>
        </w:rPr>
        <w:t>بالنيابة عن</w:t>
      </w:r>
      <w:r w:rsidRPr="00220533">
        <w:rPr>
          <w:rFonts w:eastAsia="YouYuan" w:cs="Simplified Arabic"/>
          <w:kern w:val="2"/>
          <w:rtl/>
          <w:lang w:val="en-US" w:bidi="ar-EG"/>
        </w:rPr>
        <w:t xml:space="preserve"> الدول الأفريقية)</w:t>
      </w:r>
      <w:r>
        <w:rPr>
          <w:rFonts w:eastAsia="YouYuan" w:cs="Simplified Arabic" w:hint="cs"/>
          <w:kern w:val="2"/>
          <w:rtl/>
          <w:lang w:val="en-US" w:bidi="ar-EG"/>
        </w:rPr>
        <w:t>،</w:t>
      </w:r>
      <w:r w:rsidRPr="00220533">
        <w:rPr>
          <w:rFonts w:eastAsia="YouYuan" w:cs="Simplified Arabic"/>
          <w:kern w:val="2"/>
          <w:rtl/>
          <w:lang w:val="en-US" w:bidi="ar-EG"/>
        </w:rPr>
        <w:t xml:space="preserve"> والاتحاد الأوروبي </w:t>
      </w:r>
      <w:r>
        <w:rPr>
          <w:rFonts w:eastAsia="YouYuan" w:cs="Simplified Arabic" w:hint="cs"/>
          <w:kern w:val="2"/>
          <w:rtl/>
          <w:lang w:val="en-US" w:bidi="ar-EG"/>
        </w:rPr>
        <w:t>ودوله الأعضاء الـ</w:t>
      </w:r>
      <w:r w:rsidRPr="00220533">
        <w:rPr>
          <w:rFonts w:eastAsia="YouYuan" w:cs="Simplified Arabic"/>
          <w:kern w:val="2"/>
          <w:rtl/>
          <w:lang w:val="en-US" w:bidi="ar-EG"/>
        </w:rPr>
        <w:t>27</w:t>
      </w:r>
      <w:r>
        <w:rPr>
          <w:rFonts w:eastAsia="YouYuan" w:cs="Simplified Arabic" w:hint="cs"/>
          <w:kern w:val="2"/>
          <w:rtl/>
          <w:lang w:val="en-US" w:bidi="ar-EG"/>
        </w:rPr>
        <w:t xml:space="preserve">، </w:t>
      </w:r>
      <w:r w:rsidRPr="00220533">
        <w:rPr>
          <w:rFonts w:eastAsia="YouYuan" w:cs="Simplified Arabic"/>
          <w:kern w:val="2"/>
          <w:rtl/>
          <w:lang w:val="en-US" w:bidi="ar-EG"/>
        </w:rPr>
        <w:t>وكينيا</w:t>
      </w:r>
      <w:r>
        <w:rPr>
          <w:rFonts w:eastAsia="YouYuan" w:cs="Simplified Arabic" w:hint="cs"/>
          <w:kern w:val="2"/>
          <w:rtl/>
          <w:lang w:val="en-US" w:bidi="ar-EG"/>
        </w:rPr>
        <w:t>،</w:t>
      </w:r>
      <w:r w:rsidRPr="00220533">
        <w:rPr>
          <w:rFonts w:eastAsia="YouYuan" w:cs="Simplified Arabic"/>
          <w:kern w:val="2"/>
          <w:rtl/>
          <w:lang w:val="en-US" w:bidi="ar-EG"/>
        </w:rPr>
        <w:t xml:space="preserve"> وملاوي</w:t>
      </w:r>
      <w:r>
        <w:rPr>
          <w:rFonts w:eastAsia="YouYuan" w:cs="Simplified Arabic" w:hint="cs"/>
          <w:kern w:val="2"/>
          <w:rtl/>
          <w:lang w:val="en-US" w:bidi="ar-EG"/>
        </w:rPr>
        <w:t>،</w:t>
      </w:r>
      <w:r w:rsidRPr="00220533">
        <w:rPr>
          <w:rFonts w:eastAsia="YouYuan" w:cs="Simplified Arabic"/>
          <w:kern w:val="2"/>
          <w:rtl/>
          <w:lang w:val="en-US" w:bidi="ar-EG"/>
        </w:rPr>
        <w:t xml:space="preserve"> وناميبيا</w:t>
      </w:r>
      <w:r>
        <w:rPr>
          <w:rFonts w:eastAsia="YouYuan" w:cs="Simplified Arabic" w:hint="cs"/>
          <w:kern w:val="2"/>
          <w:rtl/>
          <w:lang w:val="en-US" w:bidi="ar-EG"/>
        </w:rPr>
        <w:t>،</w:t>
      </w:r>
      <w:r w:rsidRPr="00220533">
        <w:rPr>
          <w:rFonts w:eastAsia="YouYuan" w:cs="Simplified Arabic"/>
          <w:kern w:val="2"/>
          <w:rtl/>
          <w:lang w:val="en-US" w:bidi="ar-EG"/>
        </w:rPr>
        <w:t xml:space="preserve"> ونيوزيلندا</w:t>
      </w:r>
      <w:r>
        <w:rPr>
          <w:rFonts w:eastAsia="YouYuan" w:cs="Simplified Arabic" w:hint="cs"/>
          <w:kern w:val="2"/>
          <w:rtl/>
          <w:lang w:val="en-US" w:bidi="ar-EG"/>
        </w:rPr>
        <w:t>،</w:t>
      </w:r>
      <w:r w:rsidRPr="00220533">
        <w:rPr>
          <w:rFonts w:eastAsia="YouYuan" w:cs="Simplified Arabic"/>
          <w:kern w:val="2"/>
          <w:rtl/>
          <w:lang w:val="en-US" w:bidi="ar-EG"/>
        </w:rPr>
        <w:t xml:space="preserve"> وجمهورية كوريا</w:t>
      </w:r>
      <w:r>
        <w:rPr>
          <w:rFonts w:eastAsia="YouYuan" w:cs="Simplified Arabic" w:hint="cs"/>
          <w:kern w:val="2"/>
          <w:rtl/>
          <w:lang w:val="en-US" w:bidi="ar-EG"/>
        </w:rPr>
        <w:t>،</w:t>
      </w:r>
      <w:r w:rsidRPr="00220533">
        <w:rPr>
          <w:rFonts w:eastAsia="YouYuan" w:cs="Simplified Arabic"/>
          <w:kern w:val="2"/>
          <w:rtl/>
          <w:lang w:val="en-US" w:bidi="ar-EG"/>
        </w:rPr>
        <w:t xml:space="preserve"> وجنوب أفريقيا.</w:t>
      </w:r>
    </w:p>
    <w:p w14:paraId="363BE252" w14:textId="77777777"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sidRPr="00220533">
        <w:rPr>
          <w:rFonts w:eastAsia="YouYuan" w:cs="Simplified Arabic"/>
          <w:kern w:val="2"/>
          <w:rtl/>
          <w:lang w:val="en-US" w:bidi="ar-EG"/>
        </w:rPr>
        <w:t>وأدلى ببيان</w:t>
      </w:r>
      <w:r w:rsidRPr="00220533">
        <w:rPr>
          <w:rFonts w:eastAsia="YouYuan" w:cs="Simplified Arabic" w:hint="cs"/>
          <w:kern w:val="2"/>
          <w:rtl/>
          <w:lang w:val="en-US" w:bidi="ar-EG"/>
        </w:rPr>
        <w:t xml:space="preserve"> </w:t>
      </w:r>
      <w:r w:rsidRPr="00220533">
        <w:rPr>
          <w:rFonts w:eastAsia="YouYuan" w:cs="Simplified Arabic"/>
          <w:kern w:val="2"/>
          <w:rtl/>
          <w:lang w:val="en-US" w:bidi="ar-EG"/>
        </w:rPr>
        <w:t>أيضا</w:t>
      </w:r>
      <w:r w:rsidRPr="00220533">
        <w:rPr>
          <w:rFonts w:eastAsia="YouYuan" w:cs="Simplified Arabic" w:hint="cs"/>
          <w:kern w:val="2"/>
          <w:rtl/>
          <w:lang w:val="en-US" w:bidi="ar-EG"/>
        </w:rPr>
        <w:t xml:space="preserve"> </w:t>
      </w:r>
      <w:r w:rsidRPr="00220533">
        <w:rPr>
          <w:rFonts w:eastAsia="YouYuan" w:cs="Simplified Arabic"/>
          <w:kern w:val="2"/>
          <w:rtl/>
          <w:lang w:val="en-US" w:bidi="ar-EG"/>
        </w:rPr>
        <w:t>ممثل الأرجنتين.</w:t>
      </w:r>
    </w:p>
    <w:p w14:paraId="326624AE" w14:textId="4C04B060"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sidRPr="00220533">
        <w:rPr>
          <w:rFonts w:eastAsia="YouYuan" w:cs="Simplified Arabic"/>
          <w:kern w:val="2"/>
          <w:rtl/>
          <w:lang w:val="en-US" w:bidi="ar-EG"/>
        </w:rPr>
        <w:t>واتفق الفريق العامل</w:t>
      </w:r>
      <w:r>
        <w:rPr>
          <w:rFonts w:eastAsia="YouYuan" w:cs="Simplified Arabic" w:hint="cs"/>
          <w:kern w:val="2"/>
          <w:rtl/>
          <w:lang w:val="en-US" w:bidi="ar-EG"/>
        </w:rPr>
        <w:t xml:space="preserve"> الثاني</w:t>
      </w:r>
      <w:r w:rsidRPr="00220533">
        <w:rPr>
          <w:rFonts w:eastAsia="YouYuan" w:cs="Simplified Arabic"/>
          <w:kern w:val="2"/>
          <w:rtl/>
          <w:lang w:val="en-US" w:bidi="ar-EG"/>
        </w:rPr>
        <w:t xml:space="preserve"> على أن تقوم </w:t>
      </w:r>
      <w:r>
        <w:rPr>
          <w:rFonts w:eastAsia="YouYuan" w:cs="Simplified Arabic" w:hint="cs"/>
          <w:kern w:val="2"/>
          <w:rtl/>
          <w:lang w:val="en-US" w:bidi="ar-EG"/>
        </w:rPr>
        <w:t>رئيسته</w:t>
      </w:r>
      <w:r w:rsidRPr="00220533">
        <w:rPr>
          <w:rFonts w:eastAsia="YouYuan" w:cs="Simplified Arabic"/>
          <w:kern w:val="2"/>
          <w:rtl/>
          <w:lang w:val="en-US" w:bidi="ar-EG"/>
        </w:rPr>
        <w:t xml:space="preserve"> بإعداد مشروع مقرر منقح لينظر فيه، مع مراعاة البيانات المدلى بها.</w:t>
      </w:r>
    </w:p>
    <w:p w14:paraId="1399E63B" w14:textId="4ADDC9C9"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sidRPr="00220533">
        <w:rPr>
          <w:rFonts w:eastAsia="YouYuan" w:cs="Simplified Arabic"/>
          <w:kern w:val="2"/>
          <w:rtl/>
          <w:lang w:val="en-US" w:bidi="ar-EG"/>
        </w:rPr>
        <w:t>ونظر الفريق العامل</w:t>
      </w:r>
      <w:r>
        <w:rPr>
          <w:rFonts w:eastAsia="YouYuan" w:cs="Simplified Arabic" w:hint="cs"/>
          <w:kern w:val="2"/>
          <w:rtl/>
          <w:lang w:val="en-US" w:bidi="ar-EG"/>
        </w:rPr>
        <w:t xml:space="preserve"> الثاني </w:t>
      </w:r>
      <w:r w:rsidRPr="00220533">
        <w:rPr>
          <w:rFonts w:eastAsia="YouYuan" w:cs="Simplified Arabic"/>
          <w:kern w:val="2"/>
          <w:rtl/>
          <w:lang w:val="en-US" w:bidi="ar-EG"/>
        </w:rPr>
        <w:t xml:space="preserve">في </w:t>
      </w:r>
      <w:r>
        <w:rPr>
          <w:rFonts w:eastAsia="YouYuan" w:cs="Simplified Arabic" w:hint="cs"/>
          <w:kern w:val="2"/>
          <w:rtl/>
          <w:lang w:val="en-US" w:bidi="ar-EG"/>
        </w:rPr>
        <w:t>اجتماعه</w:t>
      </w:r>
      <w:r w:rsidRPr="00220533">
        <w:rPr>
          <w:rFonts w:eastAsia="YouYuan" w:cs="Simplified Arabic" w:hint="cs"/>
          <w:kern w:val="2"/>
          <w:rtl/>
          <w:lang w:val="en-US" w:bidi="ar-EG"/>
        </w:rPr>
        <w:t xml:space="preserve"> </w:t>
      </w:r>
      <w:r>
        <w:rPr>
          <w:rFonts w:eastAsia="YouYuan" w:cs="Simplified Arabic" w:hint="cs"/>
          <w:kern w:val="2"/>
          <w:rtl/>
          <w:lang w:val="en-US" w:bidi="ar-EG"/>
        </w:rPr>
        <w:t>الرابع</w:t>
      </w:r>
      <w:r w:rsidRPr="00220533">
        <w:rPr>
          <w:rFonts w:eastAsia="YouYuan" w:cs="Simplified Arabic"/>
          <w:kern w:val="2"/>
          <w:rtl/>
          <w:lang w:val="en-US" w:bidi="ar-EG"/>
        </w:rPr>
        <w:t xml:space="preserve"> في مشروع المقرر المنقح المقدم من الرئيس</w:t>
      </w:r>
      <w:r w:rsidRPr="00220533">
        <w:rPr>
          <w:rFonts w:eastAsia="YouYuan" w:cs="Simplified Arabic" w:hint="cs"/>
          <w:kern w:val="2"/>
          <w:rtl/>
          <w:lang w:val="en-US" w:bidi="ar-EG"/>
        </w:rPr>
        <w:t>ة</w:t>
      </w:r>
      <w:r w:rsidRPr="00220533">
        <w:rPr>
          <w:rFonts w:eastAsia="YouYuan" w:cs="Simplified Arabic"/>
          <w:kern w:val="2"/>
          <w:rtl/>
          <w:lang w:val="en-US" w:bidi="ar-EG"/>
        </w:rPr>
        <w:t>.</w:t>
      </w:r>
    </w:p>
    <w:p w14:paraId="12220FB2" w14:textId="5D81C6DF"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sidRPr="00220533">
        <w:rPr>
          <w:rFonts w:eastAsia="YouYuan" w:cs="Simplified Arabic"/>
          <w:kern w:val="2"/>
          <w:rtl/>
          <w:lang w:val="en-US" w:bidi="ar-EG"/>
        </w:rPr>
        <w:t>وأدلى ببيانات ممثلو أنتيغوا وبربودا</w:t>
      </w:r>
      <w:r>
        <w:rPr>
          <w:rFonts w:eastAsia="YouYuan" w:cs="Simplified Arabic" w:hint="cs"/>
          <w:kern w:val="2"/>
          <w:rtl/>
          <w:lang w:val="en-US" w:bidi="ar-EG"/>
        </w:rPr>
        <w:t>،</w:t>
      </w:r>
      <w:r w:rsidRPr="00220533">
        <w:rPr>
          <w:rFonts w:eastAsia="YouYuan" w:cs="Simplified Arabic"/>
          <w:kern w:val="2"/>
          <w:rtl/>
          <w:lang w:val="en-US" w:bidi="ar-EG"/>
        </w:rPr>
        <w:t xml:space="preserve"> وبيلاروس</w:t>
      </w:r>
      <w:r>
        <w:rPr>
          <w:rFonts w:eastAsia="YouYuan" w:cs="Simplified Arabic" w:hint="cs"/>
          <w:kern w:val="2"/>
          <w:rtl/>
          <w:lang w:val="en-US" w:bidi="ar-EG"/>
        </w:rPr>
        <w:t>،</w:t>
      </w:r>
      <w:r w:rsidRPr="00220533">
        <w:rPr>
          <w:rFonts w:eastAsia="YouYuan" w:cs="Simplified Arabic"/>
          <w:kern w:val="2"/>
          <w:rtl/>
          <w:lang w:val="en-US" w:bidi="ar-EG"/>
        </w:rPr>
        <w:t xml:space="preserve"> والبرازيل</w:t>
      </w:r>
      <w:r>
        <w:rPr>
          <w:rFonts w:eastAsia="YouYuan" w:cs="Simplified Arabic" w:hint="cs"/>
          <w:kern w:val="2"/>
          <w:rtl/>
          <w:lang w:val="en-US" w:bidi="ar-EG"/>
        </w:rPr>
        <w:t>،</w:t>
      </w:r>
      <w:r w:rsidRPr="00220533">
        <w:rPr>
          <w:rFonts w:eastAsia="YouYuan" w:cs="Simplified Arabic"/>
          <w:kern w:val="2"/>
          <w:rtl/>
          <w:lang w:val="en-US" w:bidi="ar-EG"/>
        </w:rPr>
        <w:t xml:space="preserve"> وبوركينا فاسو</w:t>
      </w:r>
      <w:r>
        <w:rPr>
          <w:rFonts w:eastAsia="YouYuan" w:cs="Simplified Arabic" w:hint="cs"/>
          <w:kern w:val="2"/>
          <w:rtl/>
          <w:lang w:val="en-US" w:bidi="ar-EG"/>
        </w:rPr>
        <w:t>،</w:t>
      </w:r>
      <w:r w:rsidRPr="00220533">
        <w:rPr>
          <w:rFonts w:eastAsia="YouYuan" w:cs="Simplified Arabic"/>
          <w:kern w:val="2"/>
          <w:rtl/>
          <w:lang w:val="en-US" w:bidi="ar-EG"/>
        </w:rPr>
        <w:t xml:space="preserve"> وكولومبيا</w:t>
      </w:r>
      <w:r>
        <w:rPr>
          <w:rFonts w:eastAsia="YouYuan" w:cs="Simplified Arabic" w:hint="cs"/>
          <w:kern w:val="2"/>
          <w:rtl/>
          <w:lang w:val="en-US" w:bidi="ar-EG"/>
        </w:rPr>
        <w:t>،</w:t>
      </w:r>
      <w:r w:rsidRPr="00220533">
        <w:rPr>
          <w:rFonts w:eastAsia="YouYuan" w:cs="Simplified Arabic"/>
          <w:kern w:val="2"/>
          <w:rtl/>
          <w:lang w:val="en-US" w:bidi="ar-EG"/>
        </w:rPr>
        <w:t xml:space="preserve"> وكوستاريكا</w:t>
      </w:r>
      <w:r>
        <w:rPr>
          <w:rFonts w:eastAsia="YouYuan" w:cs="Simplified Arabic" w:hint="cs"/>
          <w:kern w:val="2"/>
          <w:rtl/>
          <w:lang w:val="en-US" w:bidi="ar-EG"/>
        </w:rPr>
        <w:t>،</w:t>
      </w:r>
      <w:r w:rsidRPr="00220533">
        <w:rPr>
          <w:rFonts w:eastAsia="YouYuan" w:cs="Simplified Arabic"/>
          <w:kern w:val="2"/>
          <w:rtl/>
          <w:lang w:val="en-US" w:bidi="ar-EG"/>
        </w:rPr>
        <w:t xml:space="preserve"> وإكوادور</w:t>
      </w:r>
      <w:r>
        <w:rPr>
          <w:rFonts w:eastAsia="YouYuan" w:cs="Simplified Arabic" w:hint="cs"/>
          <w:kern w:val="2"/>
          <w:rtl/>
          <w:lang w:val="en-US" w:bidi="ar-EG"/>
        </w:rPr>
        <w:t>،</w:t>
      </w:r>
      <w:r w:rsidRPr="00220533">
        <w:rPr>
          <w:rFonts w:eastAsia="YouYuan" w:cs="Simplified Arabic"/>
          <w:kern w:val="2"/>
          <w:rtl/>
          <w:lang w:val="en-US" w:bidi="ar-EG"/>
        </w:rPr>
        <w:t xml:space="preserve"> ومصر (</w:t>
      </w:r>
      <w:r>
        <w:rPr>
          <w:rFonts w:eastAsia="YouYuan" w:cs="Simplified Arabic" w:hint="cs"/>
          <w:kern w:val="2"/>
          <w:rtl/>
          <w:lang w:val="en-US" w:bidi="ar-EG"/>
        </w:rPr>
        <w:t>بالنيابة عن</w:t>
      </w:r>
      <w:r w:rsidRPr="00220533">
        <w:rPr>
          <w:rFonts w:eastAsia="YouYuan" w:cs="Simplified Arabic"/>
          <w:kern w:val="2"/>
          <w:rtl/>
          <w:lang w:val="en-US" w:bidi="ar-EG"/>
        </w:rPr>
        <w:t xml:space="preserve"> الدول الأفريقية) والاتحاد الأوروبي </w:t>
      </w:r>
      <w:r>
        <w:rPr>
          <w:rFonts w:eastAsia="YouYuan" w:cs="Simplified Arabic" w:hint="cs"/>
          <w:kern w:val="2"/>
          <w:rtl/>
          <w:lang w:val="en-US" w:bidi="ar-EG"/>
        </w:rPr>
        <w:t>ودوله الأعضاء الـ</w:t>
      </w:r>
      <w:r w:rsidRPr="00220533">
        <w:rPr>
          <w:rFonts w:eastAsia="YouYuan" w:cs="Simplified Arabic"/>
          <w:kern w:val="2"/>
          <w:rtl/>
          <w:lang w:val="en-US" w:bidi="ar-EG"/>
        </w:rPr>
        <w:t>27</w:t>
      </w:r>
      <w:r>
        <w:rPr>
          <w:rFonts w:eastAsia="YouYuan" w:cs="Simplified Arabic" w:hint="cs"/>
          <w:kern w:val="2"/>
          <w:rtl/>
          <w:lang w:val="en-US" w:bidi="ar-EG"/>
        </w:rPr>
        <w:t xml:space="preserve">، </w:t>
      </w:r>
      <w:r w:rsidRPr="00220533">
        <w:rPr>
          <w:rFonts w:eastAsia="YouYuan" w:cs="Simplified Arabic"/>
          <w:kern w:val="2"/>
          <w:rtl/>
          <w:lang w:val="en-US" w:bidi="ar-EG"/>
        </w:rPr>
        <w:t>وكينيا</w:t>
      </w:r>
      <w:r>
        <w:rPr>
          <w:rFonts w:eastAsia="YouYuan" w:cs="Simplified Arabic" w:hint="cs"/>
          <w:kern w:val="2"/>
          <w:rtl/>
          <w:lang w:val="en-US" w:bidi="ar-EG"/>
        </w:rPr>
        <w:t>،</w:t>
      </w:r>
      <w:r w:rsidRPr="00220533">
        <w:rPr>
          <w:rFonts w:eastAsia="YouYuan" w:cs="Simplified Arabic"/>
          <w:kern w:val="2"/>
          <w:rtl/>
          <w:lang w:val="en-US" w:bidi="ar-EG"/>
        </w:rPr>
        <w:t xml:space="preserve"> وباكستان</w:t>
      </w:r>
      <w:r>
        <w:rPr>
          <w:rFonts w:eastAsia="YouYuan" w:cs="Simplified Arabic" w:hint="cs"/>
          <w:kern w:val="2"/>
          <w:rtl/>
          <w:lang w:val="en-US" w:bidi="ar-EG"/>
        </w:rPr>
        <w:t>،</w:t>
      </w:r>
      <w:r w:rsidRPr="00220533">
        <w:rPr>
          <w:rFonts w:eastAsia="YouYuan" w:cs="Simplified Arabic"/>
          <w:kern w:val="2"/>
          <w:rtl/>
          <w:lang w:val="en-US" w:bidi="ar-EG"/>
        </w:rPr>
        <w:t xml:space="preserve"> وباراغواي</w:t>
      </w:r>
      <w:r>
        <w:rPr>
          <w:rFonts w:eastAsia="YouYuan" w:cs="Simplified Arabic" w:hint="cs"/>
          <w:kern w:val="2"/>
          <w:rtl/>
          <w:lang w:val="en-US" w:bidi="ar-EG"/>
        </w:rPr>
        <w:t>،</w:t>
      </w:r>
      <w:r w:rsidRPr="00220533">
        <w:rPr>
          <w:rFonts w:eastAsia="YouYuan" w:cs="Simplified Arabic"/>
          <w:kern w:val="2"/>
          <w:rtl/>
          <w:lang w:val="en-US" w:bidi="ar-EG"/>
        </w:rPr>
        <w:t xml:space="preserve"> وجنوب أفريقيا</w:t>
      </w:r>
      <w:r>
        <w:rPr>
          <w:rFonts w:eastAsia="YouYuan" w:cs="Simplified Arabic" w:hint="cs"/>
          <w:kern w:val="2"/>
          <w:rtl/>
          <w:lang w:val="en-US" w:bidi="ar-EG"/>
        </w:rPr>
        <w:t>،</w:t>
      </w:r>
      <w:r w:rsidRPr="00220533">
        <w:rPr>
          <w:rFonts w:eastAsia="YouYuan" w:cs="Simplified Arabic"/>
          <w:kern w:val="2"/>
          <w:rtl/>
          <w:lang w:val="en-US" w:bidi="ar-EG"/>
        </w:rPr>
        <w:t xml:space="preserve"> والجمهورية العربية السورية</w:t>
      </w:r>
      <w:r>
        <w:rPr>
          <w:rFonts w:eastAsia="YouYuan" w:cs="Simplified Arabic" w:hint="cs"/>
          <w:kern w:val="2"/>
          <w:rtl/>
          <w:lang w:val="en-US" w:bidi="ar-EG"/>
        </w:rPr>
        <w:t>،</w:t>
      </w:r>
      <w:r w:rsidRPr="00220533">
        <w:rPr>
          <w:rFonts w:eastAsia="YouYuan" w:cs="Simplified Arabic" w:hint="cs"/>
          <w:kern w:val="2"/>
          <w:rtl/>
          <w:lang w:val="en-US" w:bidi="ar-EG"/>
        </w:rPr>
        <w:t xml:space="preserve"> و</w:t>
      </w:r>
      <w:r w:rsidRPr="00220533">
        <w:rPr>
          <w:rFonts w:eastAsia="YouYuan" w:cs="Simplified Arabic"/>
          <w:kern w:val="2"/>
          <w:rtl/>
          <w:lang w:val="en-US" w:bidi="ar-EG"/>
        </w:rPr>
        <w:t>طاجيكستان.</w:t>
      </w:r>
    </w:p>
    <w:p w14:paraId="3FC0E439" w14:textId="4CE1EA31" w:rsidR="00220533"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sidRPr="00220533">
        <w:rPr>
          <w:rFonts w:eastAsia="YouYuan" w:cs="Simplified Arabic"/>
          <w:kern w:val="2"/>
          <w:rtl/>
          <w:lang w:val="en-US" w:bidi="ar-EG"/>
        </w:rPr>
        <w:t>واتفق الفريق العامل</w:t>
      </w:r>
      <w:r>
        <w:rPr>
          <w:rFonts w:eastAsia="YouYuan" w:cs="Simplified Arabic" w:hint="cs"/>
          <w:kern w:val="2"/>
          <w:rtl/>
          <w:lang w:val="en-US" w:bidi="ar-EG"/>
        </w:rPr>
        <w:t xml:space="preserve"> الثاني</w:t>
      </w:r>
      <w:r w:rsidRPr="00220533">
        <w:rPr>
          <w:rFonts w:eastAsia="YouYuan" w:cs="Simplified Arabic"/>
          <w:kern w:val="2"/>
          <w:rtl/>
          <w:lang w:val="en-US" w:bidi="ar-EG"/>
        </w:rPr>
        <w:t xml:space="preserve"> على إجراء مناقشات ثنائية</w:t>
      </w:r>
      <w:r w:rsidRPr="00220533">
        <w:rPr>
          <w:rFonts w:eastAsia="YouYuan" w:cs="Simplified Arabic" w:hint="cs"/>
          <w:kern w:val="2"/>
          <w:rtl/>
          <w:lang w:val="en-US" w:bidi="ar-EG"/>
        </w:rPr>
        <w:t>، حسب الضرورة،</w:t>
      </w:r>
      <w:r w:rsidRPr="00220533">
        <w:rPr>
          <w:rFonts w:eastAsia="YouYuan" w:cs="Simplified Arabic"/>
          <w:kern w:val="2"/>
          <w:rtl/>
          <w:lang w:val="en-US" w:bidi="ar-EG"/>
        </w:rPr>
        <w:t xml:space="preserve"> لحل </w:t>
      </w:r>
      <w:r w:rsidRPr="00220533">
        <w:rPr>
          <w:rFonts w:eastAsia="YouYuan" w:cs="Simplified Arabic" w:hint="cs"/>
          <w:kern w:val="2"/>
          <w:rtl/>
          <w:lang w:val="en-US" w:bidi="ar-EG"/>
        </w:rPr>
        <w:t xml:space="preserve">أي </w:t>
      </w:r>
      <w:r w:rsidRPr="00220533">
        <w:rPr>
          <w:rFonts w:eastAsia="YouYuan" w:cs="Simplified Arabic"/>
          <w:kern w:val="2"/>
          <w:rtl/>
          <w:lang w:val="en-US" w:bidi="ar-EG"/>
        </w:rPr>
        <w:t xml:space="preserve">مسألة معلقة. </w:t>
      </w:r>
    </w:p>
    <w:p w14:paraId="4C09926E" w14:textId="7A145BB9" w:rsidR="0044058F" w:rsidRPr="00220533" w:rsidRDefault="00220533" w:rsidP="00220533">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w:t>
      </w:r>
      <w:r w:rsidRPr="00220533">
        <w:rPr>
          <w:rFonts w:eastAsia="YouYuan" w:cs="Simplified Arabic"/>
          <w:kern w:val="2"/>
          <w:rtl/>
          <w:lang w:val="en-US" w:bidi="ar-EG"/>
        </w:rPr>
        <w:t>استأنف الفريق العامل</w:t>
      </w:r>
      <w:r>
        <w:rPr>
          <w:rFonts w:eastAsia="YouYuan" w:cs="Simplified Arabic" w:hint="cs"/>
          <w:kern w:val="2"/>
          <w:rtl/>
          <w:lang w:val="en-US" w:bidi="ar-EG"/>
        </w:rPr>
        <w:t xml:space="preserve"> الثاني</w:t>
      </w:r>
      <w:r w:rsidRPr="00220533">
        <w:rPr>
          <w:rFonts w:eastAsia="YouYuan" w:cs="Simplified Arabic"/>
          <w:kern w:val="2"/>
          <w:rtl/>
          <w:lang w:val="en-US" w:bidi="ar-EG"/>
        </w:rPr>
        <w:t xml:space="preserve"> في </w:t>
      </w:r>
      <w:r>
        <w:rPr>
          <w:rFonts w:eastAsia="YouYuan" w:cs="Simplified Arabic" w:hint="cs"/>
          <w:kern w:val="2"/>
          <w:rtl/>
          <w:lang w:val="en-US" w:bidi="ar-EG"/>
        </w:rPr>
        <w:t>اجتماعه</w:t>
      </w:r>
      <w:r w:rsidRPr="00220533">
        <w:rPr>
          <w:rFonts w:eastAsia="YouYuan" w:cs="Simplified Arabic"/>
          <w:kern w:val="2"/>
          <w:rtl/>
          <w:lang w:val="en-US" w:bidi="ar-EG"/>
        </w:rPr>
        <w:t xml:space="preserve"> الخامس</w:t>
      </w:r>
      <w:r>
        <w:rPr>
          <w:rFonts w:eastAsia="YouYuan" w:cs="Simplified Arabic" w:hint="cs"/>
          <w:kern w:val="2"/>
          <w:rtl/>
          <w:lang w:val="en-US" w:bidi="ar-EG"/>
        </w:rPr>
        <w:t xml:space="preserve"> </w:t>
      </w:r>
      <w:r w:rsidRPr="00220533">
        <w:rPr>
          <w:rFonts w:eastAsia="YouYuan" w:cs="Simplified Arabic"/>
          <w:kern w:val="2"/>
          <w:rtl/>
          <w:lang w:val="en-US" w:bidi="ar-EG"/>
        </w:rPr>
        <w:t xml:space="preserve">نظره في مشروع المقرر المنقح ووافق عليه، بصيغته المعدلة شفويا، لإحالته إلى الجلسة العامة بوصفه مشروع المقرر </w:t>
      </w:r>
      <w:r w:rsidRPr="00220533">
        <w:rPr>
          <w:rFonts w:eastAsia="YouYuan" w:cs="Simplified Arabic"/>
          <w:kern w:val="2"/>
          <w:lang w:val="en-US" w:bidi="ar-EG"/>
        </w:rPr>
        <w:t>CBD/CP/MOP/10/L.10</w:t>
      </w:r>
      <w:r w:rsidRPr="00220533">
        <w:rPr>
          <w:rFonts w:eastAsia="YouYuan" w:cs="Simplified Arabic"/>
          <w:kern w:val="2"/>
          <w:rtl/>
          <w:lang w:val="en-US" w:bidi="ar-EG"/>
        </w:rPr>
        <w:t>.</w:t>
      </w:r>
    </w:p>
    <w:p w14:paraId="26435769" w14:textId="4D05282A" w:rsidR="0044058F" w:rsidRDefault="00220533" w:rsidP="0044058F">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Pr="00102E1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w:t>
      </w:r>
      <w:r w:rsidRPr="00102E1E">
        <w:rPr>
          <w:rFonts w:eastAsia="YouYuan" w:cs="Simplified Arabic"/>
          <w:kern w:val="2"/>
          <w:rtl/>
          <w:lang w:val="en-US" w:bidi="ar-EG"/>
        </w:rPr>
        <w:t xml:space="preserve"> </w:t>
      </w:r>
      <w:r w:rsidR="0044058F" w:rsidRPr="00102E1E">
        <w:rPr>
          <w:rFonts w:eastAsia="YouYuan" w:cs="Simplified Arabic"/>
          <w:kern w:val="2"/>
          <w:rtl/>
          <w:lang w:val="en-US" w:bidi="ar-EG"/>
        </w:rPr>
        <w:t xml:space="preserve">في </w:t>
      </w:r>
      <w:r>
        <w:rPr>
          <w:rFonts w:eastAsia="YouYuan" w:cs="Simplified Arabic" w:hint="cs"/>
          <w:kern w:val="2"/>
          <w:rtl/>
          <w:lang w:val="en-US" w:bidi="ar-EG"/>
        </w:rPr>
        <w:t>جلسته</w:t>
      </w:r>
      <w:r w:rsidR="0044058F" w:rsidRPr="00102E1E">
        <w:rPr>
          <w:rFonts w:eastAsia="YouYuan" w:cs="Simplified Arabic"/>
          <w:kern w:val="2"/>
          <w:rtl/>
          <w:lang w:val="en-US" w:bidi="ar-EG"/>
        </w:rPr>
        <w:t xml:space="preserve"> العامة الثانية مشروع المقرر </w:t>
      </w:r>
      <w:r w:rsidR="0044058F">
        <w:rPr>
          <w:rFonts w:eastAsia="YouYuan" w:cs="Simplified Arabic" w:hint="cs"/>
          <w:kern w:val="2"/>
          <w:rtl/>
          <w:lang w:val="en-US" w:bidi="ar-EG"/>
        </w:rPr>
        <w:t xml:space="preserve">بصيغته المعدلة </w:t>
      </w:r>
      <w:r w:rsidR="00AD4B8E">
        <w:rPr>
          <w:rFonts w:eastAsia="YouYuan" w:cs="Simplified Arabic" w:hint="cs"/>
          <w:kern w:val="2"/>
          <w:rtl/>
          <w:lang w:val="en-US" w:bidi="ar-EG"/>
        </w:rPr>
        <w:t>شفويا</w:t>
      </w:r>
      <w:r w:rsidR="0044058F" w:rsidRPr="00102E1E">
        <w:rPr>
          <w:rFonts w:eastAsia="YouYuan" w:cs="Simplified Arabic"/>
          <w:kern w:val="2"/>
          <w:rtl/>
          <w:lang w:val="en-US" w:bidi="ar-EG"/>
        </w:rPr>
        <w:t xml:space="preserve"> </w:t>
      </w:r>
      <w:r w:rsidR="00077258">
        <w:rPr>
          <w:rFonts w:eastAsia="YouYuan" w:cs="Simplified Arabic" w:hint="cs"/>
          <w:kern w:val="2"/>
          <w:rtl/>
          <w:lang w:val="en-US" w:bidi="ar-EG"/>
        </w:rPr>
        <w:t>بوصفه</w:t>
      </w:r>
      <w:r w:rsidR="00077258" w:rsidRPr="00102E1E">
        <w:rPr>
          <w:rFonts w:eastAsia="YouYuan" w:cs="Simplified Arabic"/>
          <w:kern w:val="2"/>
          <w:rtl/>
          <w:lang w:val="en-US" w:bidi="ar-EG"/>
        </w:rPr>
        <w:t xml:space="preserve"> </w:t>
      </w:r>
      <w:r w:rsidR="0044058F" w:rsidRPr="00102E1E">
        <w:rPr>
          <w:rFonts w:eastAsia="YouYuan" w:cs="Simplified Arabic"/>
          <w:kern w:val="2"/>
          <w:rtl/>
          <w:lang w:val="en-US" w:bidi="ar-EG"/>
        </w:rPr>
        <w:t>المقرر</w:t>
      </w:r>
      <w:r>
        <w:rPr>
          <w:rFonts w:eastAsia="YouYuan" w:cs="Simplified Arabic" w:hint="cs"/>
          <w:kern w:val="2"/>
          <w:rtl/>
          <w:lang w:val="en-US" w:bidi="ar-EG"/>
        </w:rPr>
        <w:t xml:space="preserve"> </w:t>
      </w:r>
      <w:r>
        <w:rPr>
          <w:rFonts w:eastAsia="YouYuan" w:cs="Simplified Arabic"/>
          <w:kern w:val="2"/>
          <w:lang w:val="en-US" w:bidi="ar-EG"/>
        </w:rPr>
        <w:t>11</w:t>
      </w:r>
      <w:r w:rsidR="0044058F" w:rsidRPr="00102E1E">
        <w:rPr>
          <w:rFonts w:eastAsia="YouYuan" w:cs="Simplified Arabic"/>
          <w:kern w:val="2"/>
          <w:rtl/>
          <w:lang w:val="en-US" w:bidi="ar-EG"/>
        </w:rPr>
        <w:t>/</w:t>
      </w:r>
      <w:r w:rsidR="0044058F">
        <w:rPr>
          <w:rFonts w:eastAsia="YouYuan" w:cs="Simplified Arabic"/>
          <w:kern w:val="2"/>
          <w:lang w:val="en-US" w:bidi="ar-EG"/>
        </w:rPr>
        <w:t>10</w:t>
      </w:r>
      <w:r w:rsidR="0044058F">
        <w:rPr>
          <w:rFonts w:eastAsia="YouYuan" w:cs="Simplified Arabic" w:hint="cs"/>
          <w:kern w:val="2"/>
          <w:rtl/>
          <w:lang w:val="en-US" w:bidi="ar-EG"/>
        </w:rPr>
        <w:t>-</w:t>
      </w:r>
      <w:r w:rsidR="0044058F">
        <w:rPr>
          <w:rFonts w:eastAsia="YouYuan" w:cs="Simplified Arabic"/>
          <w:kern w:val="2"/>
          <w:lang w:val="en-US" w:bidi="ar-EG"/>
        </w:rPr>
        <w:t>CP</w:t>
      </w:r>
      <w:r>
        <w:rPr>
          <w:rFonts w:eastAsia="YouYuan" w:cs="Simplified Arabic" w:hint="cs"/>
          <w:kern w:val="2"/>
          <w:rtl/>
          <w:lang w:val="en-US" w:bidi="ar-EG"/>
        </w:rPr>
        <w:t>.</w:t>
      </w:r>
    </w:p>
    <w:p w14:paraId="007D1BA2" w14:textId="3DC3F1E9"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bidi="ar-EG"/>
        </w:rPr>
        <w:t xml:space="preserve">البند </w:t>
      </w:r>
      <w:r w:rsidRPr="0044058F">
        <w:rPr>
          <w:rFonts w:eastAsia="YouYuan" w:cs="Simplified Arabic"/>
          <w:b/>
          <w:bCs/>
          <w:kern w:val="2"/>
          <w:sz w:val="28"/>
          <w:szCs w:val="28"/>
          <w:lang w:val="en-US" w:bidi="ar-EG"/>
        </w:rPr>
        <w:t>16</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الاعتبارات الاجتماعية الاقتصادية</w:t>
      </w:r>
      <w:r w:rsidRPr="0044058F">
        <w:rPr>
          <w:rFonts w:eastAsia="YouYuan" w:cs="Simplified Arabic"/>
          <w:b/>
          <w:bCs/>
          <w:kern w:val="2"/>
          <w:szCs w:val="28"/>
          <w:rtl/>
          <w:lang w:val="en-US" w:bidi="ar-EG"/>
        </w:rPr>
        <w:t xml:space="preserve"> (المادة 26)</w:t>
      </w:r>
    </w:p>
    <w:p w14:paraId="0CFE4608" w14:textId="45EBCBC3" w:rsidR="00656B22" w:rsidRPr="00656B22" w:rsidRDefault="00397A9A" w:rsidP="00656B22">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rPr>
        <w:t>نظر</w:t>
      </w:r>
      <w:r w:rsidR="00656B22" w:rsidRPr="00656B22">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الثاني في</w:t>
      </w:r>
      <w:r w:rsidR="00656B22" w:rsidRPr="00656B22">
        <w:rPr>
          <w:rFonts w:eastAsia="YouYuan" w:cs="Simplified Arabic"/>
          <w:kern w:val="2"/>
          <w:rtl/>
          <w:lang w:val="en-US" w:bidi="ar-EG"/>
        </w:rPr>
        <w:t xml:space="preserve"> البند </w:t>
      </w:r>
      <w:r w:rsidR="00656B22" w:rsidRPr="00656B22">
        <w:rPr>
          <w:rFonts w:eastAsia="YouYuan" w:cs="Simplified Arabic" w:hint="cs"/>
          <w:kern w:val="2"/>
          <w:rtl/>
          <w:lang w:val="en-US" w:bidi="ar-EG"/>
        </w:rPr>
        <w:t xml:space="preserve">16 </w:t>
      </w:r>
      <w:r w:rsidR="00656B22" w:rsidRPr="00656B22">
        <w:rPr>
          <w:rFonts w:eastAsia="YouYuan" w:cs="Simplified Arabic"/>
          <w:kern w:val="2"/>
          <w:rtl/>
          <w:lang w:val="en-US" w:bidi="ar-EG"/>
        </w:rPr>
        <w:t xml:space="preserve">من جدول </w:t>
      </w:r>
      <w:r>
        <w:rPr>
          <w:rFonts w:eastAsia="YouYuan" w:cs="Simplified Arabic" w:hint="cs"/>
          <w:kern w:val="2"/>
          <w:rtl/>
          <w:lang w:val="en-US" w:bidi="ar-EG"/>
        </w:rPr>
        <w:t xml:space="preserve">الأعمال. وعُرض عليه </w:t>
      </w:r>
      <w:r w:rsidR="00656B22" w:rsidRPr="00656B22">
        <w:rPr>
          <w:rFonts w:eastAsia="YouYuan" w:cs="Simplified Arabic"/>
          <w:kern w:val="2"/>
          <w:rtl/>
          <w:lang w:val="en-US" w:bidi="ar-EG"/>
        </w:rPr>
        <w:t xml:space="preserve">مشروع مقرر </w:t>
      </w:r>
      <w:r>
        <w:rPr>
          <w:rFonts w:eastAsia="YouYuan" w:cs="Simplified Arabic" w:hint="cs"/>
          <w:kern w:val="2"/>
          <w:rtl/>
          <w:lang w:val="en-US" w:bidi="ar-EG"/>
        </w:rPr>
        <w:t>على النحو الوارد في</w:t>
      </w:r>
      <w:r w:rsidR="00656B22" w:rsidRPr="00656B22">
        <w:rPr>
          <w:rFonts w:eastAsia="YouYuan" w:cs="Simplified Arabic"/>
          <w:kern w:val="2"/>
          <w:rtl/>
          <w:lang w:val="en-US" w:bidi="ar-EG"/>
        </w:rPr>
        <w:t xml:space="preserve"> تجميع مشاريع </w:t>
      </w:r>
      <w:r>
        <w:rPr>
          <w:rFonts w:eastAsia="YouYuan" w:cs="Simplified Arabic" w:hint="cs"/>
          <w:kern w:val="2"/>
          <w:rtl/>
          <w:lang w:val="en-US" w:bidi="ar-EG"/>
        </w:rPr>
        <w:t>المقررات</w:t>
      </w:r>
      <w:r w:rsidR="00656B22" w:rsidRPr="00656B22">
        <w:rPr>
          <w:rFonts w:eastAsia="YouYuan" w:cs="Simplified Arabic"/>
          <w:kern w:val="2"/>
          <w:rtl/>
          <w:lang w:val="en-US" w:bidi="ar-EG"/>
        </w:rPr>
        <w:t xml:space="preserve"> </w:t>
      </w:r>
      <w:r>
        <w:rPr>
          <w:rFonts w:eastAsia="YouYuan" w:cs="Simplified Arabic" w:hint="cs"/>
          <w:kern w:val="2"/>
          <w:rtl/>
          <w:lang w:val="en-US" w:bidi="ar-EG"/>
        </w:rPr>
        <w:t>و</w:t>
      </w:r>
      <w:r w:rsidR="00656B22" w:rsidRPr="00656B22">
        <w:rPr>
          <w:rFonts w:eastAsia="YouYuan" w:cs="Simplified Arabic"/>
          <w:kern w:val="2"/>
          <w:rtl/>
          <w:lang w:val="en-US" w:bidi="ar-EG"/>
        </w:rPr>
        <w:t xml:space="preserve">مذكرة </w:t>
      </w:r>
      <w:r w:rsidR="00656B22" w:rsidRPr="00656B22">
        <w:rPr>
          <w:rFonts w:eastAsia="YouYuan" w:cs="Simplified Arabic" w:hint="cs"/>
          <w:kern w:val="2"/>
          <w:rtl/>
          <w:lang w:val="en-US" w:bidi="ar-EG"/>
        </w:rPr>
        <w:t>أعدتها</w:t>
      </w:r>
      <w:r w:rsidR="00656B22" w:rsidRPr="00656B22">
        <w:rPr>
          <w:rFonts w:eastAsia="YouYuan" w:cs="Simplified Arabic"/>
          <w:kern w:val="2"/>
          <w:rtl/>
          <w:lang w:val="en-US" w:bidi="ar-EG"/>
        </w:rPr>
        <w:t xml:space="preserve"> الأمين</w:t>
      </w:r>
      <w:r w:rsidR="00656B22" w:rsidRPr="00656B22">
        <w:rPr>
          <w:rFonts w:eastAsia="YouYuan" w:cs="Simplified Arabic" w:hint="cs"/>
          <w:kern w:val="2"/>
          <w:rtl/>
          <w:lang w:val="en-US" w:bidi="ar-EG"/>
        </w:rPr>
        <w:t>ة</w:t>
      </w:r>
      <w:r w:rsidR="00656B22" w:rsidRPr="00656B22">
        <w:rPr>
          <w:rFonts w:eastAsia="YouYuan" w:cs="Simplified Arabic"/>
          <w:kern w:val="2"/>
          <w:rtl/>
          <w:lang w:val="en-US" w:bidi="ar-EG"/>
        </w:rPr>
        <w:t xml:space="preserve"> التنفيذي</w:t>
      </w:r>
      <w:r w:rsidR="00656B22" w:rsidRPr="00656B22">
        <w:rPr>
          <w:rFonts w:eastAsia="YouYuan" w:cs="Simplified Arabic" w:hint="cs"/>
          <w:kern w:val="2"/>
          <w:rtl/>
          <w:lang w:val="en-US" w:bidi="ar-EG"/>
        </w:rPr>
        <w:t>ة</w:t>
      </w:r>
      <w:r w:rsidR="00656B22" w:rsidRPr="00656B22">
        <w:rPr>
          <w:rFonts w:eastAsia="YouYuan" w:cs="Simplified Arabic"/>
          <w:kern w:val="2"/>
          <w:rtl/>
          <w:lang w:val="en-US" w:bidi="ar-EG"/>
        </w:rPr>
        <w:t xml:space="preserve"> </w:t>
      </w:r>
      <w:r w:rsidR="00656B22" w:rsidRPr="00656B22">
        <w:rPr>
          <w:rFonts w:eastAsia="YouYuan" w:cs="Simplified Arabic"/>
          <w:kern w:val="2"/>
          <w:lang w:val="en-US" w:bidi="ar-EG"/>
        </w:rPr>
        <w:t>(CBD/CP/MOP/10/11)</w:t>
      </w:r>
      <w:r w:rsidR="00656B22" w:rsidRPr="00656B22">
        <w:rPr>
          <w:rFonts w:eastAsia="YouYuan" w:cs="Simplified Arabic"/>
          <w:kern w:val="2"/>
          <w:rtl/>
          <w:lang w:val="en-US" w:bidi="ar-EG"/>
        </w:rPr>
        <w:t>.</w:t>
      </w:r>
    </w:p>
    <w:p w14:paraId="11D157E8" w14:textId="4F69DD55" w:rsidR="00656B22" w:rsidRPr="00656B22" w:rsidRDefault="00656B22" w:rsidP="00656B22">
      <w:pPr>
        <w:numPr>
          <w:ilvl w:val="0"/>
          <w:numId w:val="32"/>
        </w:numPr>
        <w:bidi/>
        <w:spacing w:after="120" w:line="216" w:lineRule="auto"/>
        <w:ind w:left="0" w:firstLine="0"/>
        <w:jc w:val="both"/>
        <w:rPr>
          <w:rFonts w:eastAsia="YouYuan" w:cs="Simplified Arabic"/>
          <w:kern w:val="2"/>
          <w:lang w:val="en-US" w:bidi="ar-EG"/>
        </w:rPr>
      </w:pPr>
      <w:r w:rsidRPr="00656B22">
        <w:rPr>
          <w:rFonts w:eastAsia="YouYuan" w:cs="Simplified Arabic"/>
          <w:kern w:val="2"/>
          <w:rtl/>
          <w:lang w:val="en-US" w:bidi="ar-EG"/>
        </w:rPr>
        <w:t>وأدلى ببيانات ممثلو</w:t>
      </w:r>
      <w:r w:rsidR="00397A9A">
        <w:rPr>
          <w:rFonts w:eastAsia="YouYuan" w:cs="Simplified Arabic" w:hint="cs"/>
          <w:kern w:val="2"/>
          <w:rtl/>
          <w:lang w:val="en-US" w:bidi="ar-EG"/>
        </w:rPr>
        <w:t xml:space="preserve"> دولة</w:t>
      </w:r>
      <w:r w:rsidRPr="00656B22">
        <w:rPr>
          <w:rFonts w:eastAsia="YouYuan" w:cs="Simplified Arabic"/>
          <w:kern w:val="2"/>
          <w:rtl/>
          <w:lang w:val="en-US" w:bidi="ar-EG"/>
        </w:rPr>
        <w:t xml:space="preserve"> بوليفيا المتعددة القوميات</w:t>
      </w:r>
      <w:r w:rsidR="00397A9A">
        <w:rPr>
          <w:rFonts w:eastAsia="YouYuan" w:cs="Simplified Arabic" w:hint="cs"/>
          <w:kern w:val="2"/>
          <w:rtl/>
          <w:lang w:val="en-US" w:bidi="ar-EG"/>
        </w:rPr>
        <w:t>،</w:t>
      </w:r>
      <w:r w:rsidRPr="00656B22">
        <w:rPr>
          <w:rFonts w:eastAsia="YouYuan" w:cs="Simplified Arabic"/>
          <w:kern w:val="2"/>
          <w:rtl/>
          <w:lang w:val="en-US" w:bidi="ar-EG"/>
        </w:rPr>
        <w:t xml:space="preserve"> وبوتسوانا</w:t>
      </w:r>
      <w:r w:rsidR="00397A9A">
        <w:rPr>
          <w:rFonts w:eastAsia="YouYuan" w:cs="Simplified Arabic" w:hint="cs"/>
          <w:kern w:val="2"/>
          <w:rtl/>
          <w:lang w:val="en-US" w:bidi="ar-EG"/>
        </w:rPr>
        <w:t>،</w:t>
      </w:r>
      <w:r w:rsidRPr="00656B22">
        <w:rPr>
          <w:rFonts w:eastAsia="YouYuan" w:cs="Simplified Arabic"/>
          <w:kern w:val="2"/>
          <w:rtl/>
          <w:lang w:val="en-US" w:bidi="ar-EG"/>
        </w:rPr>
        <w:t xml:space="preserve"> والبرازيل</w:t>
      </w:r>
      <w:r w:rsidR="00397A9A">
        <w:rPr>
          <w:rFonts w:eastAsia="YouYuan" w:cs="Simplified Arabic" w:hint="cs"/>
          <w:kern w:val="2"/>
          <w:rtl/>
          <w:lang w:val="en-US" w:bidi="ar-EG"/>
        </w:rPr>
        <w:t>،</w:t>
      </w:r>
      <w:r w:rsidRPr="00656B22">
        <w:rPr>
          <w:rFonts w:eastAsia="YouYuan" w:cs="Simplified Arabic"/>
          <w:kern w:val="2"/>
          <w:rtl/>
          <w:lang w:val="en-US" w:bidi="ar-EG"/>
        </w:rPr>
        <w:t xml:space="preserve"> وكوت ديفوار</w:t>
      </w:r>
      <w:r w:rsidR="00397A9A">
        <w:rPr>
          <w:rFonts w:eastAsia="YouYuan" w:cs="Simplified Arabic" w:hint="cs"/>
          <w:kern w:val="2"/>
          <w:rtl/>
          <w:lang w:val="en-US" w:bidi="ar-EG"/>
        </w:rPr>
        <w:t>،</w:t>
      </w:r>
      <w:r w:rsidRPr="00656B22">
        <w:rPr>
          <w:rFonts w:eastAsia="YouYuan" w:cs="Simplified Arabic"/>
          <w:kern w:val="2"/>
          <w:rtl/>
          <w:lang w:val="en-US" w:bidi="ar-EG"/>
        </w:rPr>
        <w:t xml:space="preserve"> وإكوادور</w:t>
      </w:r>
      <w:r w:rsidR="00397A9A">
        <w:rPr>
          <w:rFonts w:eastAsia="YouYuan" w:cs="Simplified Arabic" w:hint="cs"/>
          <w:kern w:val="2"/>
          <w:rtl/>
          <w:lang w:val="en-US" w:bidi="ar-EG"/>
        </w:rPr>
        <w:t>،</w:t>
      </w:r>
      <w:r w:rsidRPr="00656B22">
        <w:rPr>
          <w:rFonts w:eastAsia="YouYuan" w:cs="Simplified Arabic"/>
          <w:kern w:val="2"/>
          <w:rtl/>
          <w:lang w:val="en-US" w:bidi="ar-EG"/>
        </w:rPr>
        <w:t xml:space="preserve"> وإسواتيني</w:t>
      </w:r>
      <w:r w:rsidR="00397A9A">
        <w:rPr>
          <w:rFonts w:eastAsia="YouYuan" w:cs="Simplified Arabic" w:hint="cs"/>
          <w:kern w:val="2"/>
          <w:rtl/>
          <w:lang w:val="en-US" w:bidi="ar-EG"/>
        </w:rPr>
        <w:t>،</w:t>
      </w:r>
      <w:r w:rsidRPr="00656B22">
        <w:rPr>
          <w:rFonts w:eastAsia="YouYuan" w:cs="Simplified Arabic"/>
          <w:kern w:val="2"/>
          <w:rtl/>
          <w:lang w:val="en-US" w:bidi="ar-EG"/>
        </w:rPr>
        <w:t xml:space="preserve"> والاتحاد الأوروبي </w:t>
      </w:r>
      <w:r w:rsidR="00397A9A">
        <w:rPr>
          <w:rFonts w:eastAsia="YouYuan" w:cs="Simplified Arabic" w:hint="cs"/>
          <w:kern w:val="2"/>
          <w:rtl/>
          <w:lang w:val="en-US" w:bidi="ar-EG"/>
        </w:rPr>
        <w:t>ودوله الأعضاء الـ</w:t>
      </w:r>
      <w:r w:rsidRPr="00656B22">
        <w:rPr>
          <w:rFonts w:eastAsia="YouYuan" w:cs="Simplified Arabic"/>
          <w:kern w:val="2"/>
          <w:rtl/>
          <w:lang w:val="en-US" w:bidi="ar-EG"/>
        </w:rPr>
        <w:t>27</w:t>
      </w:r>
      <w:r w:rsidR="00397A9A">
        <w:rPr>
          <w:rFonts w:eastAsia="YouYuan" w:cs="Simplified Arabic" w:hint="cs"/>
          <w:kern w:val="2"/>
          <w:rtl/>
          <w:lang w:val="en-US" w:bidi="ar-EG"/>
        </w:rPr>
        <w:t xml:space="preserve">، </w:t>
      </w:r>
      <w:r w:rsidRPr="00656B22">
        <w:rPr>
          <w:rFonts w:eastAsia="YouYuan" w:cs="Simplified Arabic"/>
          <w:kern w:val="2"/>
          <w:rtl/>
          <w:lang w:val="en-US" w:bidi="ar-EG"/>
        </w:rPr>
        <w:t>وغواتيمالا</w:t>
      </w:r>
      <w:r w:rsidR="00397A9A">
        <w:rPr>
          <w:rFonts w:eastAsia="YouYuan" w:cs="Simplified Arabic" w:hint="cs"/>
          <w:kern w:val="2"/>
          <w:rtl/>
          <w:lang w:val="en-US" w:bidi="ar-EG"/>
        </w:rPr>
        <w:t>،</w:t>
      </w:r>
      <w:r w:rsidRPr="00656B22">
        <w:rPr>
          <w:rFonts w:eastAsia="YouYuan" w:cs="Simplified Arabic"/>
          <w:kern w:val="2"/>
          <w:rtl/>
          <w:lang w:val="en-US" w:bidi="ar-EG"/>
        </w:rPr>
        <w:t xml:space="preserve"> وناميبيا</w:t>
      </w:r>
      <w:r w:rsidR="00397A9A">
        <w:rPr>
          <w:rFonts w:eastAsia="YouYuan" w:cs="Simplified Arabic" w:hint="cs"/>
          <w:kern w:val="2"/>
          <w:rtl/>
          <w:lang w:val="en-US" w:bidi="ar-EG"/>
        </w:rPr>
        <w:t>،</w:t>
      </w:r>
      <w:r w:rsidRPr="00656B22">
        <w:rPr>
          <w:rFonts w:eastAsia="YouYuan" w:cs="Simplified Arabic"/>
          <w:kern w:val="2"/>
          <w:rtl/>
          <w:lang w:val="en-US" w:bidi="ar-EG"/>
        </w:rPr>
        <w:t xml:space="preserve"> والنرويج</w:t>
      </w:r>
      <w:r w:rsidR="00397A9A">
        <w:rPr>
          <w:rFonts w:eastAsia="YouYuan" w:cs="Simplified Arabic" w:hint="cs"/>
          <w:kern w:val="2"/>
          <w:rtl/>
          <w:lang w:val="en-US" w:bidi="ar-EG"/>
        </w:rPr>
        <w:t>،</w:t>
      </w:r>
      <w:r w:rsidRPr="00656B22">
        <w:rPr>
          <w:rFonts w:eastAsia="YouYuan" w:cs="Simplified Arabic"/>
          <w:kern w:val="2"/>
          <w:rtl/>
          <w:lang w:val="en-US" w:bidi="ar-EG"/>
        </w:rPr>
        <w:t xml:space="preserve"> وماليزيا</w:t>
      </w:r>
      <w:r w:rsidR="00397A9A">
        <w:rPr>
          <w:rFonts w:eastAsia="YouYuan" w:cs="Simplified Arabic" w:hint="cs"/>
          <w:kern w:val="2"/>
          <w:rtl/>
          <w:lang w:val="en-US" w:bidi="ar-EG"/>
        </w:rPr>
        <w:t>،</w:t>
      </w:r>
      <w:r w:rsidRPr="00656B22">
        <w:rPr>
          <w:rFonts w:eastAsia="YouYuan" w:cs="Simplified Arabic"/>
          <w:kern w:val="2"/>
          <w:rtl/>
          <w:lang w:val="en-US" w:bidi="ar-EG"/>
        </w:rPr>
        <w:t xml:space="preserve"> والمكسيك</w:t>
      </w:r>
      <w:r w:rsidR="00397A9A">
        <w:rPr>
          <w:rFonts w:eastAsia="YouYuan" w:cs="Simplified Arabic" w:hint="cs"/>
          <w:kern w:val="2"/>
          <w:rtl/>
          <w:lang w:val="en-US" w:bidi="ar-EG"/>
        </w:rPr>
        <w:t>،</w:t>
      </w:r>
      <w:r w:rsidRPr="00656B22">
        <w:rPr>
          <w:rFonts w:eastAsia="YouYuan" w:cs="Simplified Arabic"/>
          <w:kern w:val="2"/>
          <w:rtl/>
          <w:lang w:val="en-US" w:bidi="ar-EG"/>
        </w:rPr>
        <w:t xml:space="preserve"> وباراغواي</w:t>
      </w:r>
      <w:r w:rsidR="00397A9A">
        <w:rPr>
          <w:rFonts w:eastAsia="YouYuan" w:cs="Simplified Arabic" w:hint="cs"/>
          <w:kern w:val="2"/>
          <w:rtl/>
          <w:lang w:val="en-US" w:bidi="ar-EG"/>
        </w:rPr>
        <w:t>،</w:t>
      </w:r>
      <w:r w:rsidRPr="00656B22">
        <w:rPr>
          <w:rFonts w:eastAsia="YouYuan" w:cs="Simplified Arabic"/>
          <w:kern w:val="2"/>
          <w:rtl/>
          <w:lang w:val="en-US" w:bidi="ar-EG"/>
        </w:rPr>
        <w:t xml:space="preserve"> وجمهورية كوريا</w:t>
      </w:r>
      <w:r w:rsidR="00397A9A">
        <w:rPr>
          <w:rFonts w:eastAsia="YouYuan" w:cs="Simplified Arabic" w:hint="cs"/>
          <w:kern w:val="2"/>
          <w:rtl/>
          <w:lang w:val="en-US" w:bidi="ar-EG"/>
        </w:rPr>
        <w:t>،</w:t>
      </w:r>
      <w:r w:rsidRPr="00656B22">
        <w:rPr>
          <w:rFonts w:eastAsia="YouYuan" w:cs="Simplified Arabic"/>
          <w:kern w:val="2"/>
          <w:rtl/>
          <w:lang w:val="en-US" w:bidi="ar-EG"/>
        </w:rPr>
        <w:t xml:space="preserve"> وجنوب أفريقيا</w:t>
      </w:r>
      <w:r w:rsidR="00397A9A">
        <w:rPr>
          <w:rFonts w:eastAsia="YouYuan" w:cs="Simplified Arabic" w:hint="cs"/>
          <w:kern w:val="2"/>
          <w:rtl/>
          <w:lang w:val="en-US" w:bidi="ar-EG"/>
        </w:rPr>
        <w:t>،</w:t>
      </w:r>
      <w:r w:rsidRPr="00656B22">
        <w:rPr>
          <w:rFonts w:eastAsia="YouYuan" w:cs="Simplified Arabic"/>
          <w:kern w:val="2"/>
          <w:rtl/>
          <w:lang w:val="en-US" w:bidi="ar-EG"/>
        </w:rPr>
        <w:t xml:space="preserve"> </w:t>
      </w:r>
      <w:r w:rsidRPr="00656B22">
        <w:rPr>
          <w:rFonts w:eastAsia="YouYuan" w:cs="Simplified Arabic" w:hint="cs"/>
          <w:kern w:val="2"/>
          <w:rtl/>
          <w:lang w:val="en-US" w:bidi="ar-EG"/>
        </w:rPr>
        <w:t>و</w:t>
      </w:r>
      <w:r w:rsidRPr="00656B22">
        <w:rPr>
          <w:rFonts w:eastAsia="YouYuan" w:cs="Simplified Arabic"/>
          <w:kern w:val="2"/>
          <w:rtl/>
          <w:lang w:val="en-US" w:bidi="ar-EG"/>
        </w:rPr>
        <w:t>جمهورية تنزانيا المتحدة</w:t>
      </w:r>
      <w:r w:rsidR="00397A9A">
        <w:rPr>
          <w:rFonts w:eastAsia="YouYuan" w:cs="Simplified Arabic" w:hint="cs"/>
          <w:kern w:val="2"/>
          <w:rtl/>
          <w:lang w:val="en-US" w:bidi="ar-EG"/>
        </w:rPr>
        <w:t>،</w:t>
      </w:r>
      <w:r w:rsidRPr="00656B22">
        <w:rPr>
          <w:rFonts w:eastAsia="YouYuan" w:cs="Simplified Arabic"/>
          <w:kern w:val="2"/>
          <w:rtl/>
          <w:lang w:val="en-US" w:bidi="ar-EG"/>
        </w:rPr>
        <w:t xml:space="preserve"> وأوروغواي وزمبابوي (</w:t>
      </w:r>
      <w:r w:rsidR="00397A9A">
        <w:rPr>
          <w:rFonts w:eastAsia="YouYuan" w:cs="Simplified Arabic" w:hint="cs"/>
          <w:kern w:val="2"/>
          <w:rtl/>
          <w:lang w:val="en-US" w:bidi="ar-EG"/>
        </w:rPr>
        <w:t>بالنيابة عن</w:t>
      </w:r>
      <w:r w:rsidRPr="00656B22">
        <w:rPr>
          <w:rFonts w:eastAsia="YouYuan" w:cs="Simplified Arabic"/>
          <w:kern w:val="2"/>
          <w:rtl/>
          <w:lang w:val="en-US" w:bidi="ar-EG"/>
        </w:rPr>
        <w:t xml:space="preserve"> الدول الأفريقية).</w:t>
      </w:r>
    </w:p>
    <w:p w14:paraId="27261F32" w14:textId="77777777" w:rsidR="00656B22" w:rsidRPr="00656B22" w:rsidRDefault="00656B22" w:rsidP="00656B22">
      <w:pPr>
        <w:numPr>
          <w:ilvl w:val="0"/>
          <w:numId w:val="32"/>
        </w:numPr>
        <w:bidi/>
        <w:spacing w:after="120" w:line="216" w:lineRule="auto"/>
        <w:ind w:left="0" w:firstLine="0"/>
        <w:jc w:val="both"/>
        <w:rPr>
          <w:rFonts w:eastAsia="YouYuan" w:cs="Simplified Arabic"/>
          <w:kern w:val="2"/>
          <w:lang w:val="en-US" w:bidi="ar-EG"/>
        </w:rPr>
      </w:pPr>
      <w:r w:rsidRPr="00656B22">
        <w:rPr>
          <w:rFonts w:eastAsia="YouYuan" w:cs="Simplified Arabic"/>
          <w:kern w:val="2"/>
          <w:rtl/>
          <w:lang w:val="en-US" w:bidi="ar-EG"/>
        </w:rPr>
        <w:t>وأدلى ببيان</w:t>
      </w:r>
      <w:r w:rsidRPr="00656B22">
        <w:rPr>
          <w:rFonts w:eastAsia="YouYuan" w:cs="Simplified Arabic" w:hint="cs"/>
          <w:kern w:val="2"/>
          <w:rtl/>
          <w:lang w:val="en-US" w:bidi="ar-EG"/>
        </w:rPr>
        <w:t xml:space="preserve"> </w:t>
      </w:r>
      <w:r w:rsidRPr="00656B22">
        <w:rPr>
          <w:rFonts w:eastAsia="YouYuan" w:cs="Simplified Arabic"/>
          <w:kern w:val="2"/>
          <w:rtl/>
          <w:lang w:val="en-US" w:bidi="ar-EG"/>
        </w:rPr>
        <w:t>أيضا</w:t>
      </w:r>
      <w:r w:rsidRPr="00656B22">
        <w:rPr>
          <w:rFonts w:eastAsia="YouYuan" w:cs="Simplified Arabic" w:hint="cs"/>
          <w:kern w:val="2"/>
          <w:rtl/>
          <w:lang w:val="en-US" w:bidi="ar-EG"/>
        </w:rPr>
        <w:t xml:space="preserve"> </w:t>
      </w:r>
      <w:r w:rsidRPr="00656B22">
        <w:rPr>
          <w:rFonts w:eastAsia="YouYuan" w:cs="Simplified Arabic"/>
          <w:kern w:val="2"/>
          <w:rtl/>
          <w:lang w:val="en-US" w:bidi="ar-EG"/>
        </w:rPr>
        <w:t>ممثل الأرجنتين.</w:t>
      </w:r>
    </w:p>
    <w:p w14:paraId="7C8798AD" w14:textId="19F82C8B" w:rsidR="00656B22" w:rsidRPr="00656B22" w:rsidRDefault="00656B22" w:rsidP="00656B22">
      <w:pPr>
        <w:numPr>
          <w:ilvl w:val="0"/>
          <w:numId w:val="32"/>
        </w:numPr>
        <w:bidi/>
        <w:spacing w:after="120" w:line="216" w:lineRule="auto"/>
        <w:ind w:left="0" w:firstLine="0"/>
        <w:jc w:val="both"/>
        <w:rPr>
          <w:rFonts w:eastAsia="YouYuan" w:cs="Simplified Arabic"/>
          <w:kern w:val="2"/>
          <w:lang w:val="en-US" w:bidi="ar-EG"/>
        </w:rPr>
      </w:pPr>
      <w:r w:rsidRPr="00656B22">
        <w:rPr>
          <w:rFonts w:eastAsia="YouYuan" w:cs="Simplified Arabic"/>
          <w:kern w:val="2"/>
          <w:rtl/>
          <w:lang w:val="en-US" w:bidi="ar-EG"/>
        </w:rPr>
        <w:t>واتفق الفريق العامل</w:t>
      </w:r>
      <w:r w:rsidR="00397A9A">
        <w:rPr>
          <w:rFonts w:eastAsia="YouYuan" w:cs="Simplified Arabic" w:hint="cs"/>
          <w:kern w:val="2"/>
          <w:rtl/>
          <w:lang w:val="en-US" w:bidi="ar-EG"/>
        </w:rPr>
        <w:t xml:space="preserve"> الثاني</w:t>
      </w:r>
      <w:r w:rsidRPr="00656B22">
        <w:rPr>
          <w:rFonts w:eastAsia="YouYuan" w:cs="Simplified Arabic"/>
          <w:kern w:val="2"/>
          <w:rtl/>
          <w:lang w:val="en-US" w:bidi="ar-EG"/>
        </w:rPr>
        <w:t xml:space="preserve"> على أن تقوم </w:t>
      </w:r>
      <w:r w:rsidR="00397A9A">
        <w:rPr>
          <w:rFonts w:eastAsia="YouYuan" w:cs="Simplified Arabic" w:hint="cs"/>
          <w:kern w:val="2"/>
          <w:rtl/>
          <w:lang w:val="en-US" w:bidi="ar-EG"/>
        </w:rPr>
        <w:t>رئيسته</w:t>
      </w:r>
      <w:r w:rsidRPr="00656B22">
        <w:rPr>
          <w:rFonts w:eastAsia="YouYuan" w:cs="Simplified Arabic"/>
          <w:kern w:val="2"/>
          <w:rtl/>
          <w:lang w:val="en-US" w:bidi="ar-EG"/>
        </w:rPr>
        <w:t xml:space="preserve"> بإعداد مشروع مقرر منقح لينظر فيه، مع مراعاة البيانات المدلى بها.</w:t>
      </w:r>
    </w:p>
    <w:p w14:paraId="5A99CA13" w14:textId="0CF6C485" w:rsidR="0044058F" w:rsidRPr="00397A9A" w:rsidRDefault="00656B22" w:rsidP="00397A9A">
      <w:pPr>
        <w:numPr>
          <w:ilvl w:val="0"/>
          <w:numId w:val="32"/>
        </w:numPr>
        <w:bidi/>
        <w:spacing w:after="120" w:line="216" w:lineRule="auto"/>
        <w:ind w:left="0" w:firstLine="0"/>
        <w:jc w:val="both"/>
        <w:rPr>
          <w:rFonts w:eastAsia="YouYuan" w:cs="Simplified Arabic"/>
          <w:kern w:val="2"/>
          <w:lang w:val="en-US" w:bidi="ar-EG"/>
        </w:rPr>
      </w:pPr>
      <w:r w:rsidRPr="00656B22">
        <w:rPr>
          <w:rFonts w:eastAsia="YouYuan" w:cs="Simplified Arabic"/>
          <w:kern w:val="2"/>
          <w:rtl/>
          <w:lang w:val="en-US" w:bidi="ar-EG"/>
        </w:rPr>
        <w:t>ونظر الفريق العامل</w:t>
      </w:r>
      <w:r w:rsidR="00397A9A">
        <w:rPr>
          <w:rFonts w:eastAsia="YouYuan" w:cs="Simplified Arabic" w:hint="cs"/>
          <w:kern w:val="2"/>
          <w:rtl/>
          <w:lang w:val="en-US" w:bidi="ar-EG"/>
        </w:rPr>
        <w:t xml:space="preserve"> الثاني</w:t>
      </w:r>
      <w:r w:rsidRPr="00656B22">
        <w:rPr>
          <w:rFonts w:eastAsia="YouYuan" w:cs="Simplified Arabic"/>
          <w:kern w:val="2"/>
          <w:rtl/>
          <w:lang w:val="en-US" w:bidi="ar-EG"/>
        </w:rPr>
        <w:t xml:space="preserve"> في </w:t>
      </w:r>
      <w:r w:rsidR="00397A9A">
        <w:rPr>
          <w:rFonts w:eastAsia="YouYuan" w:cs="Simplified Arabic" w:hint="cs"/>
          <w:kern w:val="2"/>
          <w:rtl/>
          <w:lang w:val="en-US" w:bidi="ar-EG"/>
        </w:rPr>
        <w:t>اجتماعه</w:t>
      </w:r>
      <w:r w:rsidRPr="00656B22">
        <w:rPr>
          <w:rFonts w:eastAsia="YouYuan" w:cs="Simplified Arabic" w:hint="cs"/>
          <w:kern w:val="2"/>
          <w:rtl/>
          <w:lang w:val="en-US" w:bidi="ar-EG"/>
        </w:rPr>
        <w:t xml:space="preserve"> الرابع</w:t>
      </w:r>
      <w:r w:rsidR="00397A9A">
        <w:rPr>
          <w:rFonts w:eastAsia="YouYuan" w:cs="Simplified Arabic" w:hint="cs"/>
          <w:kern w:val="2"/>
          <w:rtl/>
          <w:lang w:val="en-US" w:bidi="ar-EG"/>
        </w:rPr>
        <w:t xml:space="preserve"> </w:t>
      </w:r>
      <w:r w:rsidRPr="00656B22">
        <w:rPr>
          <w:rFonts w:eastAsia="YouYuan" w:cs="Simplified Arabic"/>
          <w:kern w:val="2"/>
          <w:rtl/>
          <w:lang w:val="en-US" w:bidi="ar-EG"/>
        </w:rPr>
        <w:t xml:space="preserve">في مشروع المقرر المنقح المقدم من </w:t>
      </w:r>
      <w:r w:rsidR="00397A9A">
        <w:rPr>
          <w:rFonts w:eastAsia="YouYuan" w:cs="Simplified Arabic" w:hint="cs"/>
          <w:kern w:val="2"/>
          <w:rtl/>
          <w:lang w:val="en-US" w:bidi="ar-EG"/>
        </w:rPr>
        <w:t>رئيسته</w:t>
      </w:r>
      <w:r w:rsidRPr="00656B22">
        <w:rPr>
          <w:rFonts w:eastAsia="YouYuan" w:cs="Simplified Arabic"/>
          <w:kern w:val="2"/>
          <w:rtl/>
          <w:lang w:val="en-US" w:bidi="ar-EG"/>
        </w:rPr>
        <w:t xml:space="preserve"> ووافق عليه، بصيغته المعدلة شفويا، لإحالته إلى الجلسة العامة بوصفه مشروع المقرر </w:t>
      </w:r>
      <w:r w:rsidRPr="00656B22">
        <w:rPr>
          <w:rFonts w:eastAsia="YouYuan" w:cs="Simplified Arabic"/>
          <w:kern w:val="2"/>
          <w:lang w:val="en-US" w:bidi="ar-EG"/>
        </w:rPr>
        <w:t>CBD/CP/MOP/10/L.6</w:t>
      </w:r>
      <w:r w:rsidRPr="00656B22">
        <w:rPr>
          <w:rFonts w:eastAsia="YouYuan" w:cs="Simplified Arabic"/>
          <w:kern w:val="2"/>
          <w:rtl/>
          <w:lang w:val="en-US" w:bidi="ar-EG"/>
        </w:rPr>
        <w:t>.</w:t>
      </w:r>
    </w:p>
    <w:p w14:paraId="58EA2BE5" w14:textId="1A47F3AA" w:rsidR="0044058F" w:rsidRDefault="00397A9A" w:rsidP="0044058F">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Pr="00102E1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w:t>
      </w:r>
      <w:r w:rsidRPr="00102E1E">
        <w:rPr>
          <w:rFonts w:eastAsia="YouYuan" w:cs="Simplified Arabic"/>
          <w:kern w:val="2"/>
          <w:rtl/>
          <w:lang w:val="en-US" w:bidi="ar-EG"/>
        </w:rPr>
        <w:t xml:space="preserve"> في </w:t>
      </w:r>
      <w:r>
        <w:rPr>
          <w:rFonts w:eastAsia="YouYuan" w:cs="Simplified Arabic" w:hint="cs"/>
          <w:kern w:val="2"/>
          <w:rtl/>
          <w:lang w:val="en-US" w:bidi="ar-EG"/>
        </w:rPr>
        <w:t>جلسته</w:t>
      </w:r>
      <w:r w:rsidRPr="00102E1E">
        <w:rPr>
          <w:rFonts w:eastAsia="YouYuan" w:cs="Simplified Arabic"/>
          <w:kern w:val="2"/>
          <w:rtl/>
          <w:lang w:val="en-US" w:bidi="ar-EG"/>
        </w:rPr>
        <w:t xml:space="preserve"> العامة الثانية مشروع المقرر </w:t>
      </w:r>
      <w:r>
        <w:rPr>
          <w:rFonts w:eastAsia="YouYuan" w:cs="Simplified Arabic" w:hint="cs"/>
          <w:kern w:val="2"/>
          <w:rtl/>
          <w:lang w:val="en-US" w:bidi="ar-EG"/>
        </w:rPr>
        <w:t>بوصفه</w:t>
      </w:r>
      <w:r w:rsidRPr="00102E1E">
        <w:rPr>
          <w:rFonts w:eastAsia="YouYuan" w:cs="Simplified Arabic"/>
          <w:kern w:val="2"/>
          <w:rtl/>
          <w:lang w:val="en-US" w:bidi="ar-EG"/>
        </w:rPr>
        <w:t xml:space="preserve"> المقرر</w:t>
      </w:r>
      <w:r>
        <w:rPr>
          <w:rFonts w:eastAsia="YouYuan" w:cs="Simplified Arabic" w:hint="cs"/>
          <w:kern w:val="2"/>
          <w:rtl/>
          <w:lang w:val="en-US" w:bidi="ar-EG"/>
        </w:rPr>
        <w:t xml:space="preserve"> </w:t>
      </w:r>
      <w:r>
        <w:rPr>
          <w:rFonts w:eastAsia="YouYuan" w:cs="Simplified Arabic"/>
          <w:kern w:val="2"/>
          <w:lang w:val="en-US" w:bidi="ar-EG"/>
        </w:rPr>
        <w:t>12</w:t>
      </w:r>
      <w:r w:rsidR="0044058F" w:rsidRPr="00102E1E">
        <w:rPr>
          <w:rFonts w:eastAsia="YouYuan" w:cs="Simplified Arabic"/>
          <w:kern w:val="2"/>
          <w:rtl/>
          <w:lang w:val="en-US" w:bidi="ar-EG"/>
        </w:rPr>
        <w:t>/</w:t>
      </w:r>
      <w:r w:rsidR="0044058F">
        <w:rPr>
          <w:rFonts w:eastAsia="YouYuan" w:cs="Simplified Arabic"/>
          <w:kern w:val="2"/>
          <w:lang w:val="en-US" w:bidi="ar-EG"/>
        </w:rPr>
        <w:t>10</w:t>
      </w:r>
      <w:r w:rsidR="0044058F">
        <w:rPr>
          <w:rFonts w:eastAsia="YouYuan" w:cs="Simplified Arabic" w:hint="cs"/>
          <w:kern w:val="2"/>
          <w:rtl/>
          <w:lang w:val="en-US" w:bidi="ar-EG"/>
        </w:rPr>
        <w:t>-</w:t>
      </w:r>
      <w:r w:rsidR="0044058F">
        <w:rPr>
          <w:rFonts w:eastAsia="YouYuan" w:cs="Simplified Arabic"/>
          <w:kern w:val="2"/>
          <w:lang w:val="en-US" w:bidi="ar-EG"/>
        </w:rPr>
        <w:t>CP</w:t>
      </w:r>
      <w:r>
        <w:rPr>
          <w:rFonts w:eastAsia="YouYuan" w:cs="Simplified Arabic" w:hint="cs"/>
          <w:kern w:val="2"/>
          <w:rtl/>
          <w:lang w:val="en-US" w:bidi="ar-EG"/>
        </w:rPr>
        <w:t>.</w:t>
      </w:r>
    </w:p>
    <w:p w14:paraId="57808B53" w14:textId="0CB57AC1"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bidi="ar-EG"/>
        </w:rPr>
        <w:lastRenderedPageBreak/>
        <w:t xml:space="preserve">البند </w:t>
      </w:r>
      <w:r>
        <w:rPr>
          <w:rFonts w:eastAsia="YouYuan" w:cs="Simplified Arabic"/>
          <w:b/>
          <w:bCs/>
          <w:kern w:val="2"/>
          <w:sz w:val="28"/>
          <w:szCs w:val="28"/>
          <w:lang w:val="en-US" w:bidi="ar-EG"/>
        </w:rPr>
        <w:t>17</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بروتوكول ناغويا-كوالالمبور التكميلي بشأن المسؤولية والجبر التعويضي</w:t>
      </w:r>
    </w:p>
    <w:p w14:paraId="7C4C9F9F" w14:textId="0EF1E1D1" w:rsidR="00970E52" w:rsidRPr="00970E52" w:rsidRDefault="002B6544" w:rsidP="00970E52">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rPr>
        <w:t>نظر</w:t>
      </w:r>
      <w:r w:rsidR="00970E52" w:rsidRPr="00970E52">
        <w:rPr>
          <w:rFonts w:eastAsia="YouYuan" w:cs="Simplified Arabic"/>
          <w:kern w:val="2"/>
          <w:rtl/>
          <w:lang w:val="en-US" w:bidi="ar-EG"/>
        </w:rPr>
        <w:t xml:space="preserve"> الفريق العامل الثاني</w:t>
      </w:r>
      <w:r>
        <w:rPr>
          <w:rFonts w:eastAsia="YouYuan" w:cs="Simplified Arabic" w:hint="cs"/>
          <w:kern w:val="2"/>
          <w:rtl/>
          <w:lang w:val="en-US" w:bidi="ar-EG"/>
        </w:rPr>
        <w:t xml:space="preserve"> في اجتماعه الأول في</w:t>
      </w:r>
      <w:r w:rsidR="00970E52" w:rsidRPr="00970E52">
        <w:rPr>
          <w:rFonts w:eastAsia="YouYuan" w:cs="Simplified Arabic"/>
          <w:kern w:val="2"/>
          <w:rtl/>
          <w:lang w:val="en-US" w:bidi="ar-EG"/>
        </w:rPr>
        <w:t xml:space="preserve"> البند </w:t>
      </w:r>
      <w:r w:rsidR="00970E52" w:rsidRPr="00970E52">
        <w:rPr>
          <w:rFonts w:eastAsia="YouYuan" w:cs="Simplified Arabic" w:hint="cs"/>
          <w:kern w:val="2"/>
          <w:rtl/>
          <w:lang w:val="en-US" w:bidi="ar-EG"/>
        </w:rPr>
        <w:t xml:space="preserve">17 </w:t>
      </w:r>
      <w:r w:rsidR="00970E52" w:rsidRPr="00970E52">
        <w:rPr>
          <w:rFonts w:eastAsia="YouYuan" w:cs="Simplified Arabic"/>
          <w:kern w:val="2"/>
          <w:rtl/>
          <w:lang w:val="en-US" w:bidi="ar-EG"/>
        </w:rPr>
        <w:t xml:space="preserve">من جدول </w:t>
      </w:r>
      <w:r>
        <w:rPr>
          <w:rFonts w:eastAsia="YouYuan" w:cs="Simplified Arabic" w:hint="cs"/>
          <w:kern w:val="2"/>
          <w:rtl/>
          <w:lang w:val="en-US" w:bidi="ar-EG"/>
        </w:rPr>
        <w:t>ال</w:t>
      </w:r>
      <w:r w:rsidR="00970E52" w:rsidRPr="00970E52">
        <w:rPr>
          <w:rFonts w:eastAsia="YouYuan" w:cs="Simplified Arabic"/>
          <w:kern w:val="2"/>
          <w:rtl/>
          <w:lang w:val="en-US" w:bidi="ar-EG"/>
        </w:rPr>
        <w:t>أعمال</w:t>
      </w:r>
      <w:r>
        <w:rPr>
          <w:rFonts w:eastAsia="YouYuan" w:cs="Simplified Arabic" w:hint="cs"/>
          <w:kern w:val="2"/>
          <w:rtl/>
          <w:lang w:val="en-US" w:bidi="ar-EG"/>
        </w:rPr>
        <w:t xml:space="preserve">. وعُرض عليه </w:t>
      </w:r>
      <w:r w:rsidR="00970E52" w:rsidRPr="00970E52">
        <w:rPr>
          <w:rFonts w:eastAsia="YouYuan" w:cs="Simplified Arabic"/>
          <w:kern w:val="2"/>
          <w:rtl/>
          <w:lang w:val="en-US" w:bidi="ar-EG"/>
        </w:rPr>
        <w:t xml:space="preserve">مشروع مقرر </w:t>
      </w:r>
      <w:r>
        <w:rPr>
          <w:rFonts w:eastAsia="YouYuan" w:cs="Simplified Arabic" w:hint="cs"/>
          <w:kern w:val="2"/>
          <w:rtl/>
          <w:lang w:val="en-US" w:bidi="ar-EG"/>
        </w:rPr>
        <w:t>على النحو الوارد</w:t>
      </w:r>
      <w:r w:rsidR="00970E52" w:rsidRPr="00970E52">
        <w:rPr>
          <w:rFonts w:eastAsia="YouYuan" w:cs="Simplified Arabic"/>
          <w:kern w:val="2"/>
          <w:rtl/>
          <w:lang w:val="en-US" w:bidi="ar-EG"/>
        </w:rPr>
        <w:t xml:space="preserve"> في تجميع مشاريع المقررات</w:t>
      </w:r>
      <w:r>
        <w:rPr>
          <w:rFonts w:eastAsia="YouYuan" w:cs="Simplified Arabic" w:hint="cs"/>
          <w:kern w:val="2"/>
          <w:rtl/>
          <w:lang w:val="en-US" w:bidi="ar-EG"/>
        </w:rPr>
        <w:t>،</w:t>
      </w:r>
      <w:r w:rsidR="00970E52" w:rsidRPr="00970E52">
        <w:rPr>
          <w:rFonts w:eastAsia="YouYuan" w:cs="Simplified Arabic"/>
          <w:kern w:val="2"/>
          <w:rtl/>
          <w:lang w:val="en-US" w:bidi="ar-EG"/>
        </w:rPr>
        <w:t xml:space="preserve"> </w:t>
      </w:r>
      <w:r>
        <w:rPr>
          <w:rFonts w:eastAsia="YouYuan" w:cs="Simplified Arabic" w:hint="cs"/>
          <w:kern w:val="2"/>
          <w:rtl/>
          <w:lang w:val="en-US" w:bidi="ar-EG"/>
        </w:rPr>
        <w:t>و</w:t>
      </w:r>
      <w:r w:rsidR="00970E52" w:rsidRPr="00970E52">
        <w:rPr>
          <w:rFonts w:eastAsia="YouYuan" w:cs="Simplified Arabic"/>
          <w:kern w:val="2"/>
          <w:rtl/>
          <w:lang w:val="en-US" w:bidi="ar-EG"/>
        </w:rPr>
        <w:t xml:space="preserve">مذكرة </w:t>
      </w:r>
      <w:r w:rsidR="00970E52" w:rsidRPr="00970E52">
        <w:rPr>
          <w:rFonts w:eastAsia="YouYuan" w:cs="Simplified Arabic" w:hint="cs"/>
          <w:kern w:val="2"/>
          <w:rtl/>
          <w:lang w:val="en-US" w:bidi="ar-EG"/>
        </w:rPr>
        <w:t>أعدتها</w:t>
      </w:r>
      <w:r w:rsidR="00970E52" w:rsidRPr="00970E52">
        <w:rPr>
          <w:rFonts w:eastAsia="YouYuan" w:cs="Simplified Arabic"/>
          <w:kern w:val="2"/>
          <w:rtl/>
          <w:lang w:val="en-US" w:bidi="ar-EG"/>
        </w:rPr>
        <w:t xml:space="preserve"> الأمين</w:t>
      </w:r>
      <w:r w:rsidR="00970E52" w:rsidRPr="00970E52">
        <w:rPr>
          <w:rFonts w:eastAsia="YouYuan" w:cs="Simplified Arabic" w:hint="cs"/>
          <w:kern w:val="2"/>
          <w:rtl/>
          <w:lang w:val="en-US" w:bidi="ar-EG"/>
        </w:rPr>
        <w:t>ة</w:t>
      </w:r>
      <w:r w:rsidR="00970E52" w:rsidRPr="00970E52">
        <w:rPr>
          <w:rFonts w:eastAsia="YouYuan" w:cs="Simplified Arabic"/>
          <w:kern w:val="2"/>
          <w:rtl/>
          <w:lang w:val="en-US" w:bidi="ar-EG"/>
        </w:rPr>
        <w:t xml:space="preserve"> التنفيذي</w:t>
      </w:r>
      <w:r w:rsidR="00970E52" w:rsidRPr="00970E52">
        <w:rPr>
          <w:rFonts w:eastAsia="YouYuan" w:cs="Simplified Arabic" w:hint="cs"/>
          <w:kern w:val="2"/>
          <w:rtl/>
          <w:lang w:val="en-US" w:bidi="ar-EG"/>
        </w:rPr>
        <w:t>ة</w:t>
      </w:r>
      <w:r w:rsidR="00970E52" w:rsidRPr="00970E52">
        <w:rPr>
          <w:rFonts w:eastAsia="YouYuan" w:cs="Simplified Arabic"/>
          <w:kern w:val="2"/>
          <w:rtl/>
          <w:lang w:val="en-US" w:bidi="ar-EG"/>
        </w:rPr>
        <w:t xml:space="preserve"> </w:t>
      </w:r>
      <w:r w:rsidR="00970E52" w:rsidRPr="00970E52">
        <w:rPr>
          <w:rFonts w:eastAsia="YouYuan" w:cs="Simplified Arabic"/>
          <w:kern w:val="2"/>
          <w:lang w:val="en-US" w:bidi="ar-EG"/>
        </w:rPr>
        <w:t>(CBD/CP/MOP/10/9)</w:t>
      </w:r>
      <w:r w:rsidR="00970E52" w:rsidRPr="00970E52">
        <w:rPr>
          <w:rFonts w:eastAsia="YouYuan" w:cs="Simplified Arabic"/>
          <w:kern w:val="2"/>
          <w:rtl/>
          <w:lang w:val="en-US" w:bidi="ar-EG"/>
        </w:rPr>
        <w:t xml:space="preserve"> </w:t>
      </w:r>
      <w:r w:rsidR="00970E52" w:rsidRPr="00970E52">
        <w:rPr>
          <w:rFonts w:eastAsia="YouYuan" w:cs="Simplified Arabic" w:hint="cs"/>
          <w:kern w:val="2"/>
          <w:rtl/>
          <w:lang w:val="en-US" w:bidi="ar-EG"/>
        </w:rPr>
        <w:t>و</w:t>
      </w:r>
      <w:r w:rsidR="00970E52" w:rsidRPr="00970E52">
        <w:rPr>
          <w:rFonts w:eastAsia="YouYuan" w:cs="Simplified Arabic"/>
          <w:kern w:val="2"/>
          <w:rtl/>
          <w:lang w:val="en-US" w:bidi="ar-EG"/>
        </w:rPr>
        <w:t>دراسة بشأن آليات الأمن المالي</w:t>
      </w:r>
      <w:r>
        <w:rPr>
          <w:rFonts w:eastAsia="YouYuan" w:cs="Simplified Arabic" w:hint="cs"/>
          <w:kern w:val="2"/>
          <w:rtl/>
          <w:lang w:val="en-US" w:bidi="ar-EG"/>
        </w:rPr>
        <w:t xml:space="preserve"> (المادة </w:t>
      </w:r>
      <w:r>
        <w:rPr>
          <w:rFonts w:eastAsia="YouYuan" w:cs="Simplified Arabic"/>
          <w:kern w:val="2"/>
          <w:lang w:val="en-US" w:bidi="ar-EG"/>
        </w:rPr>
        <w:t>10</w:t>
      </w:r>
      <w:r>
        <w:rPr>
          <w:rFonts w:eastAsia="YouYuan" w:cs="Simplified Arabic" w:hint="cs"/>
          <w:kern w:val="2"/>
          <w:rtl/>
          <w:lang w:val="en-US"/>
        </w:rPr>
        <w:t xml:space="preserve"> من </w:t>
      </w:r>
      <w:r w:rsidRPr="002B6544">
        <w:rPr>
          <w:rFonts w:eastAsia="YouYuan" w:cs="Simplified Arabic"/>
          <w:kern w:val="2"/>
          <w:rtl/>
          <w:lang w:val="en-US" w:bidi="ar-EG"/>
        </w:rPr>
        <w:t>بروتوكول ناغويا-كوالالمبور التكميلي بشأن المسؤولية والجبر التعويضي</w:t>
      </w:r>
      <w:r>
        <w:rPr>
          <w:rFonts w:eastAsia="YouYuan" w:cs="Simplified Arabic" w:hint="cs"/>
          <w:kern w:val="2"/>
          <w:rtl/>
          <w:lang w:val="en-US" w:bidi="ar-EG"/>
        </w:rPr>
        <w:t>)</w:t>
      </w:r>
      <w:r w:rsidR="00970E52" w:rsidRPr="00970E52">
        <w:rPr>
          <w:rFonts w:eastAsia="YouYuan" w:cs="Simplified Arabic" w:hint="cs"/>
          <w:kern w:val="2"/>
          <w:rtl/>
          <w:lang w:val="en-US" w:bidi="ar-EG"/>
        </w:rPr>
        <w:t xml:space="preserve"> </w:t>
      </w:r>
      <w:r w:rsidR="00970E52" w:rsidRPr="00970E52">
        <w:rPr>
          <w:rFonts w:eastAsia="YouYuan" w:cs="Simplified Arabic"/>
          <w:kern w:val="2"/>
          <w:lang w:val="en-US" w:bidi="ar-EG"/>
        </w:rPr>
        <w:t>(CBD/CP/MOP/10/INF/1)</w:t>
      </w:r>
      <w:r w:rsidR="00970E52" w:rsidRPr="00970E52">
        <w:rPr>
          <w:rFonts w:eastAsia="YouYuan" w:cs="Simplified Arabic"/>
          <w:kern w:val="2"/>
          <w:rtl/>
          <w:lang w:val="en-US" w:bidi="ar-EG"/>
        </w:rPr>
        <w:t>.</w:t>
      </w:r>
    </w:p>
    <w:p w14:paraId="22949E16" w14:textId="6FC0CCAC" w:rsidR="00970E52" w:rsidRPr="00970E52" w:rsidRDefault="00970E52" w:rsidP="00970E52">
      <w:pPr>
        <w:numPr>
          <w:ilvl w:val="0"/>
          <w:numId w:val="32"/>
        </w:numPr>
        <w:bidi/>
        <w:spacing w:after="120" w:line="216" w:lineRule="auto"/>
        <w:ind w:left="0" w:firstLine="0"/>
        <w:jc w:val="both"/>
        <w:rPr>
          <w:rFonts w:eastAsia="YouYuan" w:cs="Simplified Arabic"/>
          <w:kern w:val="2"/>
          <w:lang w:val="en-US" w:bidi="ar-EG"/>
        </w:rPr>
      </w:pPr>
      <w:r w:rsidRPr="00970E52">
        <w:rPr>
          <w:rFonts w:eastAsia="YouYuan" w:cs="Simplified Arabic"/>
          <w:kern w:val="2"/>
          <w:rtl/>
          <w:lang w:val="en-US" w:bidi="ar-EG"/>
        </w:rPr>
        <w:t xml:space="preserve">وأدلى ببيانين ممثلا البرازيل والاتحاد الأوروبي </w:t>
      </w:r>
      <w:r w:rsidR="002B6544">
        <w:rPr>
          <w:rFonts w:eastAsia="YouYuan" w:cs="Simplified Arabic" w:hint="cs"/>
          <w:kern w:val="2"/>
          <w:rtl/>
          <w:lang w:val="en-US" w:bidi="ar-EG"/>
        </w:rPr>
        <w:t>ودوله الأعضاء الـ</w:t>
      </w:r>
      <w:r w:rsidRPr="00970E52">
        <w:rPr>
          <w:rFonts w:eastAsia="YouYuan" w:cs="Simplified Arabic"/>
          <w:kern w:val="2"/>
          <w:rtl/>
          <w:lang w:val="en-US" w:bidi="ar-EG"/>
        </w:rPr>
        <w:t>27.</w:t>
      </w:r>
    </w:p>
    <w:p w14:paraId="3A816744" w14:textId="0FA6F402" w:rsidR="00970E52" w:rsidRPr="00970E52" w:rsidRDefault="00970E52" w:rsidP="00970E52">
      <w:pPr>
        <w:numPr>
          <w:ilvl w:val="0"/>
          <w:numId w:val="32"/>
        </w:numPr>
        <w:bidi/>
        <w:spacing w:after="120" w:line="216" w:lineRule="auto"/>
        <w:ind w:left="0" w:firstLine="0"/>
        <w:jc w:val="both"/>
        <w:rPr>
          <w:rFonts w:eastAsia="YouYuan" w:cs="Simplified Arabic"/>
          <w:kern w:val="2"/>
          <w:lang w:val="en-US" w:bidi="ar-EG"/>
        </w:rPr>
      </w:pPr>
      <w:r w:rsidRPr="00970E52">
        <w:rPr>
          <w:rFonts w:eastAsia="YouYuan" w:cs="Simplified Arabic"/>
          <w:kern w:val="2"/>
          <w:rtl/>
          <w:lang w:val="en-US" w:bidi="ar-EG"/>
        </w:rPr>
        <w:t>واتفق الفريق العامل</w:t>
      </w:r>
      <w:r w:rsidR="002B6544">
        <w:rPr>
          <w:rFonts w:eastAsia="YouYuan" w:cs="Simplified Arabic" w:hint="cs"/>
          <w:kern w:val="2"/>
          <w:rtl/>
          <w:lang w:val="en-US" w:bidi="ar-EG"/>
        </w:rPr>
        <w:t xml:space="preserve"> الثاني</w:t>
      </w:r>
      <w:r w:rsidRPr="00970E52">
        <w:rPr>
          <w:rFonts w:eastAsia="YouYuan" w:cs="Simplified Arabic"/>
          <w:kern w:val="2"/>
          <w:rtl/>
          <w:lang w:val="en-US" w:bidi="ar-EG"/>
        </w:rPr>
        <w:t xml:space="preserve"> على أن تقوم </w:t>
      </w:r>
      <w:r w:rsidR="002B6544">
        <w:rPr>
          <w:rFonts w:eastAsia="YouYuan" w:cs="Simplified Arabic" w:hint="cs"/>
          <w:kern w:val="2"/>
          <w:rtl/>
          <w:lang w:val="en-US" w:bidi="ar-EG"/>
        </w:rPr>
        <w:t>رئيسته</w:t>
      </w:r>
      <w:r w:rsidRPr="00970E52">
        <w:rPr>
          <w:rFonts w:eastAsia="YouYuan" w:cs="Simplified Arabic"/>
          <w:kern w:val="2"/>
          <w:rtl/>
          <w:lang w:val="en-US" w:bidi="ar-EG"/>
        </w:rPr>
        <w:t xml:space="preserve"> بإعداد مشروع مقرر منقح لينظر فيه، مع مراعاة البيانات المدلى بها.</w:t>
      </w:r>
    </w:p>
    <w:p w14:paraId="796DD281" w14:textId="2D34BA19" w:rsidR="0044058F" w:rsidRPr="002B6544" w:rsidRDefault="00970E52" w:rsidP="002B6544">
      <w:pPr>
        <w:numPr>
          <w:ilvl w:val="0"/>
          <w:numId w:val="32"/>
        </w:numPr>
        <w:bidi/>
        <w:spacing w:after="120" w:line="216" w:lineRule="auto"/>
        <w:ind w:left="0" w:firstLine="0"/>
        <w:jc w:val="both"/>
        <w:rPr>
          <w:rFonts w:eastAsia="YouYuan" w:cs="Simplified Arabic"/>
          <w:kern w:val="2"/>
          <w:lang w:val="en-US" w:bidi="ar-EG"/>
        </w:rPr>
      </w:pPr>
      <w:r w:rsidRPr="00970E52">
        <w:rPr>
          <w:rFonts w:eastAsia="YouYuan" w:cs="Simplified Arabic"/>
          <w:kern w:val="2"/>
          <w:rtl/>
          <w:lang w:val="en-US" w:bidi="ar-EG"/>
        </w:rPr>
        <w:t>ونظر الفريق العامل</w:t>
      </w:r>
      <w:r w:rsidR="002B6544">
        <w:rPr>
          <w:rFonts w:eastAsia="YouYuan" w:cs="Simplified Arabic" w:hint="cs"/>
          <w:kern w:val="2"/>
          <w:rtl/>
          <w:lang w:val="en-US" w:bidi="ar-EG"/>
        </w:rPr>
        <w:t xml:space="preserve"> الثاني</w:t>
      </w:r>
      <w:r w:rsidRPr="00970E52">
        <w:rPr>
          <w:rFonts w:eastAsia="YouYuan" w:cs="Simplified Arabic"/>
          <w:kern w:val="2"/>
          <w:rtl/>
          <w:lang w:val="en-US" w:bidi="ar-EG"/>
        </w:rPr>
        <w:t xml:space="preserve"> في </w:t>
      </w:r>
      <w:r w:rsidR="002B6544">
        <w:rPr>
          <w:rFonts w:eastAsia="YouYuan" w:cs="Simplified Arabic" w:hint="cs"/>
          <w:kern w:val="2"/>
          <w:rtl/>
          <w:lang w:val="en-US" w:bidi="ar-EG"/>
        </w:rPr>
        <w:t>اجتماعه</w:t>
      </w:r>
      <w:r w:rsidRPr="00970E52">
        <w:rPr>
          <w:rFonts w:eastAsia="YouYuan" w:cs="Simplified Arabic" w:hint="cs"/>
          <w:kern w:val="2"/>
          <w:rtl/>
          <w:lang w:val="en-US" w:bidi="ar-EG"/>
        </w:rPr>
        <w:t xml:space="preserve"> الرابع</w:t>
      </w:r>
      <w:r w:rsidRPr="00970E52">
        <w:rPr>
          <w:rFonts w:eastAsia="YouYuan" w:cs="Simplified Arabic"/>
          <w:kern w:val="2"/>
          <w:rtl/>
          <w:lang w:val="en-US" w:bidi="ar-EG"/>
        </w:rPr>
        <w:t xml:space="preserve"> في مشروع المقرر المنقح المقدم من </w:t>
      </w:r>
      <w:r w:rsidR="002B6544">
        <w:rPr>
          <w:rFonts w:eastAsia="YouYuan" w:cs="Simplified Arabic" w:hint="cs"/>
          <w:kern w:val="2"/>
          <w:rtl/>
          <w:lang w:val="en-US" w:bidi="ar-EG"/>
        </w:rPr>
        <w:t>رئيسته</w:t>
      </w:r>
      <w:r w:rsidRPr="00970E52">
        <w:rPr>
          <w:rFonts w:eastAsia="YouYuan" w:cs="Simplified Arabic"/>
          <w:kern w:val="2"/>
          <w:rtl/>
          <w:lang w:val="en-US" w:bidi="ar-EG"/>
        </w:rPr>
        <w:t xml:space="preserve"> ووافق عليه، بصيغته المعدلة شفويا، لإحالته إلى الجلسة العامة بوصفه مشروع مقرر </w:t>
      </w:r>
      <w:r w:rsidRPr="00970E52">
        <w:rPr>
          <w:rFonts w:eastAsia="YouYuan" w:cs="Simplified Arabic"/>
          <w:kern w:val="2"/>
          <w:lang w:val="en-US" w:bidi="ar-EG"/>
        </w:rPr>
        <w:t>CBD/CP/MOP/10/L.5</w:t>
      </w:r>
      <w:r w:rsidRPr="00970E52">
        <w:rPr>
          <w:rFonts w:eastAsia="YouYuan" w:cs="Simplified Arabic" w:hint="cs"/>
          <w:kern w:val="2"/>
          <w:rtl/>
          <w:lang w:val="en-US" w:bidi="ar-EG"/>
        </w:rPr>
        <w:t>.</w:t>
      </w:r>
    </w:p>
    <w:p w14:paraId="05319986" w14:textId="1BEDF66A" w:rsidR="0044058F" w:rsidRDefault="002B6544" w:rsidP="0044058F">
      <w:pPr>
        <w:numPr>
          <w:ilvl w:val="0"/>
          <w:numId w:val="32"/>
        </w:numPr>
        <w:bidi/>
        <w:spacing w:after="120" w:line="216" w:lineRule="auto"/>
        <w:ind w:left="0" w:firstLine="0"/>
        <w:jc w:val="both"/>
        <w:rPr>
          <w:rFonts w:eastAsia="YouYuan" w:cs="Simplified Arabic"/>
          <w:kern w:val="2"/>
          <w:lang w:val="en-US" w:bidi="ar-EG"/>
        </w:rPr>
      </w:pPr>
      <w:r>
        <w:rPr>
          <w:rFonts w:eastAsia="YouYuan" w:cs="Simplified Arabic" w:hint="cs"/>
          <w:kern w:val="2"/>
          <w:rtl/>
          <w:lang w:val="en-US" w:bidi="ar-EG"/>
        </w:rPr>
        <w:t>واعتمد</w:t>
      </w:r>
      <w:r w:rsidRPr="00102E1E">
        <w:rPr>
          <w:rFonts w:eastAsia="YouYuan" w:cs="Simplified Arabic"/>
          <w:kern w:val="2"/>
          <w:rtl/>
          <w:lang w:val="en-US" w:bidi="ar-EG"/>
        </w:rPr>
        <w:t xml:space="preserve">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w:t>
      </w:r>
      <w:r w:rsidRPr="00102E1E">
        <w:rPr>
          <w:rFonts w:eastAsia="YouYuan" w:cs="Simplified Arabic"/>
          <w:kern w:val="2"/>
          <w:rtl/>
          <w:lang w:val="en-US" w:bidi="ar-EG"/>
        </w:rPr>
        <w:t xml:space="preserve"> في </w:t>
      </w:r>
      <w:r>
        <w:rPr>
          <w:rFonts w:eastAsia="YouYuan" w:cs="Simplified Arabic" w:hint="cs"/>
          <w:kern w:val="2"/>
          <w:rtl/>
          <w:lang w:val="en-US" w:bidi="ar-EG"/>
        </w:rPr>
        <w:t>جلسته</w:t>
      </w:r>
      <w:r w:rsidRPr="00102E1E">
        <w:rPr>
          <w:rFonts w:eastAsia="YouYuan" w:cs="Simplified Arabic"/>
          <w:kern w:val="2"/>
          <w:rtl/>
          <w:lang w:val="en-US" w:bidi="ar-EG"/>
        </w:rPr>
        <w:t xml:space="preserve"> العامة الثانية مشروع المقرر </w:t>
      </w:r>
      <w:r>
        <w:rPr>
          <w:rFonts w:eastAsia="YouYuan" w:cs="Simplified Arabic" w:hint="cs"/>
          <w:kern w:val="2"/>
          <w:rtl/>
          <w:lang w:val="en-US" w:bidi="ar-EG"/>
        </w:rPr>
        <w:t>بوصفه</w:t>
      </w:r>
      <w:r w:rsidRPr="00102E1E">
        <w:rPr>
          <w:rFonts w:eastAsia="YouYuan" w:cs="Simplified Arabic"/>
          <w:kern w:val="2"/>
          <w:rtl/>
          <w:lang w:val="en-US" w:bidi="ar-EG"/>
        </w:rPr>
        <w:t xml:space="preserve"> المقرر</w:t>
      </w:r>
      <w:r>
        <w:rPr>
          <w:rFonts w:eastAsia="YouYuan" w:cs="Simplified Arabic" w:hint="cs"/>
          <w:kern w:val="2"/>
          <w:rtl/>
          <w:lang w:val="en-US" w:bidi="ar-EG"/>
        </w:rPr>
        <w:t xml:space="preserve"> </w:t>
      </w:r>
      <w:r>
        <w:rPr>
          <w:rFonts w:eastAsia="YouYuan" w:cs="Simplified Arabic"/>
          <w:kern w:val="2"/>
          <w:lang w:val="en-US" w:bidi="ar-EG"/>
        </w:rPr>
        <w:t>13</w:t>
      </w:r>
      <w:r w:rsidRPr="00102E1E">
        <w:rPr>
          <w:rFonts w:eastAsia="YouYuan" w:cs="Simplified Arabic"/>
          <w:kern w:val="2"/>
          <w:rtl/>
          <w:lang w:val="en-US" w:bidi="ar-EG"/>
        </w:rPr>
        <w:t>/</w:t>
      </w:r>
      <w:r>
        <w:rPr>
          <w:rFonts w:eastAsia="YouYuan" w:cs="Simplified Arabic"/>
          <w:kern w:val="2"/>
          <w:lang w:val="en-US" w:bidi="ar-EG"/>
        </w:rPr>
        <w:t>10</w:t>
      </w:r>
      <w:r>
        <w:rPr>
          <w:rFonts w:eastAsia="YouYuan" w:cs="Simplified Arabic" w:hint="cs"/>
          <w:kern w:val="2"/>
          <w:rtl/>
          <w:lang w:val="en-US" w:bidi="ar-EG"/>
        </w:rPr>
        <w:t>-</w:t>
      </w:r>
      <w:r>
        <w:rPr>
          <w:rFonts w:eastAsia="YouYuan" w:cs="Simplified Arabic"/>
          <w:kern w:val="2"/>
          <w:lang w:val="en-US" w:bidi="ar-EG"/>
        </w:rPr>
        <w:t>CP</w:t>
      </w:r>
      <w:r w:rsidR="0044058F" w:rsidRPr="00102E1E">
        <w:rPr>
          <w:rFonts w:eastAsia="YouYuan" w:cs="Simplified Arabic"/>
          <w:kern w:val="2"/>
          <w:rtl/>
          <w:lang w:val="en-US" w:bidi="ar-EG"/>
        </w:rPr>
        <w:t>.</w:t>
      </w:r>
    </w:p>
    <w:p w14:paraId="060FFA8B" w14:textId="190476F6" w:rsidR="0044058F" w:rsidRPr="0044058F" w:rsidRDefault="0044058F" w:rsidP="0044058F">
      <w:pPr>
        <w:keepNext/>
        <w:bidi/>
        <w:spacing w:after="120" w:line="216" w:lineRule="auto"/>
        <w:jc w:val="center"/>
        <w:rPr>
          <w:rFonts w:eastAsia="YouYuan" w:cs="Simplified Arabic"/>
          <w:b/>
          <w:bCs/>
          <w:kern w:val="2"/>
          <w:sz w:val="28"/>
          <w:szCs w:val="28"/>
          <w:lang w:val="en-US" w:bidi="ar-EG"/>
        </w:rPr>
      </w:pPr>
      <w:r w:rsidRPr="0044058F">
        <w:rPr>
          <w:rFonts w:eastAsia="YouYuan" w:cs="Simplified Arabic"/>
          <w:b/>
          <w:bCs/>
          <w:kern w:val="2"/>
          <w:sz w:val="28"/>
          <w:szCs w:val="28"/>
          <w:rtl/>
          <w:lang w:val="en-US" w:bidi="ar-EG"/>
        </w:rPr>
        <w:t xml:space="preserve">البند </w:t>
      </w:r>
      <w:r w:rsidRPr="0044058F">
        <w:rPr>
          <w:rFonts w:eastAsia="YouYuan" w:cs="Simplified Arabic"/>
          <w:b/>
          <w:bCs/>
          <w:kern w:val="2"/>
          <w:sz w:val="28"/>
          <w:szCs w:val="28"/>
          <w:lang w:val="en-US" w:bidi="ar-EG"/>
        </w:rPr>
        <w:t>18</w:t>
      </w:r>
      <w:r w:rsidRPr="0044058F">
        <w:rPr>
          <w:rFonts w:eastAsia="YouYuan" w:cs="Simplified Arabic"/>
          <w:b/>
          <w:bCs/>
          <w:kern w:val="2"/>
          <w:sz w:val="28"/>
          <w:szCs w:val="28"/>
          <w:rtl/>
          <w:lang w:val="en-US" w:bidi="ar-EG"/>
        </w:rPr>
        <w:t xml:space="preserve"> - </w:t>
      </w:r>
      <w:bookmarkStart w:id="0" w:name="_Hlk121493073"/>
      <w:r w:rsidRPr="0044058F">
        <w:rPr>
          <w:rFonts w:eastAsia="YouYuan" w:cs="Simplified Arabic"/>
          <w:b/>
          <w:bCs/>
          <w:kern w:val="2"/>
          <w:sz w:val="28"/>
          <w:szCs w:val="28"/>
          <w:rtl/>
          <w:lang w:val="en-US" w:bidi="ar-EG"/>
        </w:rPr>
        <w:t>مسائل أخرى</w:t>
      </w:r>
      <w:bookmarkEnd w:id="0"/>
    </w:p>
    <w:p w14:paraId="2E0B60A4" w14:textId="64A5E55F" w:rsidR="0044058F" w:rsidRPr="006B5C9F" w:rsidRDefault="003924B0" w:rsidP="002B6544">
      <w:pPr>
        <w:numPr>
          <w:ilvl w:val="0"/>
          <w:numId w:val="32"/>
        </w:numPr>
        <w:bidi/>
        <w:spacing w:after="120" w:line="216" w:lineRule="auto"/>
        <w:ind w:left="0" w:firstLine="0"/>
        <w:jc w:val="both"/>
        <w:rPr>
          <w:rFonts w:eastAsia="Malgun Gothic" w:cs="Simplified Arabic"/>
          <w:lang w:val="en-GB" w:eastAsia="en-US" w:bidi="ar-EG"/>
        </w:rPr>
      </w:pPr>
      <w:r>
        <w:rPr>
          <w:rFonts w:eastAsia="Malgun Gothic" w:cs="Simplified Arabic" w:hint="cs"/>
          <w:rtl/>
          <w:lang w:val="it-IT" w:eastAsia="en-US" w:bidi="ar-SY"/>
        </w:rPr>
        <w:t>نظرا</w:t>
      </w:r>
      <w:r w:rsidR="002B6544">
        <w:rPr>
          <w:rFonts w:eastAsia="Malgun Gothic" w:cs="Simplified Arabic" w:hint="cs"/>
          <w:rtl/>
          <w:lang w:val="it-IT" w:eastAsia="en-US" w:bidi="ar-SY"/>
        </w:rPr>
        <w:t xml:space="preserve"> </w:t>
      </w:r>
      <w:r>
        <w:rPr>
          <w:rFonts w:eastAsia="Malgun Gothic" w:cs="Simplified Arabic" w:hint="cs"/>
          <w:rtl/>
          <w:lang w:val="it-IT" w:eastAsia="en-US" w:bidi="ar-SY"/>
        </w:rPr>
        <w:t>ل</w:t>
      </w:r>
      <w:r w:rsidR="002B6544">
        <w:rPr>
          <w:rFonts w:eastAsia="Malgun Gothic" w:cs="Simplified Arabic" w:hint="cs"/>
          <w:rtl/>
          <w:lang w:val="it-IT" w:eastAsia="en-US" w:bidi="ar-SY"/>
        </w:rPr>
        <w:t xml:space="preserve">قرار الرئيس، </w:t>
      </w:r>
      <w:r>
        <w:rPr>
          <w:rFonts w:eastAsia="Malgun Gothic" w:cs="Simplified Arabic" w:hint="cs"/>
          <w:rtl/>
          <w:lang w:val="it-IT" w:eastAsia="en-US" w:bidi="ar-SY"/>
        </w:rPr>
        <w:t>في</w:t>
      </w:r>
      <w:r w:rsidR="002B6544">
        <w:rPr>
          <w:rFonts w:eastAsia="Malgun Gothic" w:cs="Simplified Arabic" w:hint="cs"/>
          <w:rtl/>
          <w:lang w:val="it-IT" w:eastAsia="en-US" w:bidi="ar-SY"/>
        </w:rPr>
        <w:t xml:space="preserve"> البند الفرعي </w:t>
      </w:r>
      <w:r w:rsidR="002B6544">
        <w:rPr>
          <w:rFonts w:eastAsia="Malgun Gothic" w:cs="Simplified Arabic"/>
          <w:lang w:val="en-US" w:eastAsia="en-US" w:bidi="ar-SY"/>
        </w:rPr>
        <w:t>2</w:t>
      </w:r>
      <w:r w:rsidR="002B6544">
        <w:rPr>
          <w:rFonts w:eastAsia="Malgun Gothic" w:cs="Simplified Arabic" w:hint="cs"/>
          <w:rtl/>
          <w:lang w:val="en-US" w:eastAsia="en-US"/>
        </w:rPr>
        <w:t>-ألف من جدول الأعمال،</w:t>
      </w:r>
      <w:r w:rsidR="002B6544" w:rsidRPr="003C2615">
        <w:rPr>
          <w:rFonts w:eastAsia="Malgun Gothic" w:cs="Simplified Arabic"/>
          <w:rtl/>
          <w:lang w:val="it-IT" w:eastAsia="en-US" w:bidi="ar-SY"/>
        </w:rPr>
        <w:t xml:space="preserve"> </w:t>
      </w:r>
      <w:r>
        <w:rPr>
          <w:rFonts w:eastAsia="Malgun Gothic" w:cs="Simplified Arabic" w:hint="cs"/>
          <w:rtl/>
          <w:lang w:val="it-IT" w:eastAsia="en-US" w:bidi="ar-SY"/>
        </w:rPr>
        <w:t xml:space="preserve">القاضي </w:t>
      </w:r>
      <w:r w:rsidR="002B6544">
        <w:rPr>
          <w:rFonts w:eastAsia="Malgun Gothic" w:cs="Simplified Arabic" w:hint="cs"/>
          <w:rtl/>
          <w:lang w:val="it-IT" w:eastAsia="en-US" w:bidi="ar-SY"/>
        </w:rPr>
        <w:t>ب</w:t>
      </w:r>
      <w:r w:rsidR="002B6544" w:rsidRPr="003C2615">
        <w:rPr>
          <w:rFonts w:eastAsia="Malgun Gothic" w:cs="Simplified Arabic"/>
          <w:rtl/>
          <w:lang w:val="it-IT" w:eastAsia="en-US" w:bidi="ar-SY"/>
        </w:rPr>
        <w:t>تعليق الاجتماع</w:t>
      </w:r>
      <w:r w:rsidR="002B6544">
        <w:rPr>
          <w:rFonts w:eastAsia="Malgun Gothic" w:cs="Simplified Arabic" w:hint="cs"/>
          <w:rtl/>
          <w:lang w:val="it-IT" w:eastAsia="en-US" w:bidi="ar-SY"/>
        </w:rPr>
        <w:t xml:space="preserve">، </w:t>
      </w:r>
      <w:r w:rsidR="002B6544" w:rsidRPr="003C2615">
        <w:rPr>
          <w:rFonts w:eastAsia="Malgun Gothic" w:cs="Simplified Arabic"/>
          <w:rtl/>
          <w:lang w:val="it-IT" w:eastAsia="en-US" w:bidi="ar-SY"/>
        </w:rPr>
        <w:t xml:space="preserve">لم ينظر </w:t>
      </w:r>
      <w:r w:rsidR="002B6544" w:rsidRPr="00102E1E">
        <w:rPr>
          <w:rFonts w:eastAsia="YouYuan" w:cs="Simplified Arabic"/>
          <w:kern w:val="2"/>
          <w:rtl/>
          <w:lang w:val="en-US" w:bidi="ar-EG"/>
        </w:rPr>
        <w:t xml:space="preserve">مؤتمر الأطراف العامل </w:t>
      </w:r>
      <w:r w:rsidR="002B6544">
        <w:rPr>
          <w:rFonts w:eastAsia="YouYuan" w:cs="Simplified Arabic" w:hint="cs"/>
          <w:kern w:val="2"/>
          <w:rtl/>
          <w:lang w:val="en-US" w:bidi="ar-EG"/>
        </w:rPr>
        <w:t>ك</w:t>
      </w:r>
      <w:r w:rsidR="002B6544" w:rsidRPr="00102E1E">
        <w:rPr>
          <w:rFonts w:eastAsia="YouYuan" w:cs="Simplified Arabic"/>
          <w:kern w:val="2"/>
          <w:rtl/>
          <w:lang w:val="en-US" w:bidi="ar-EG"/>
        </w:rPr>
        <w:t xml:space="preserve">اجتماع </w:t>
      </w:r>
      <w:r w:rsidR="002B6544">
        <w:rPr>
          <w:rFonts w:eastAsia="YouYuan" w:cs="Simplified Arabic" w:hint="cs"/>
          <w:kern w:val="2"/>
          <w:rtl/>
          <w:lang w:val="en-US" w:bidi="ar-EG"/>
        </w:rPr>
        <w:t>ل</w:t>
      </w:r>
      <w:r w:rsidR="002B6544" w:rsidRPr="00102E1E">
        <w:rPr>
          <w:rFonts w:eastAsia="YouYuan" w:cs="Simplified Arabic"/>
          <w:kern w:val="2"/>
          <w:rtl/>
          <w:lang w:val="en-US" w:bidi="ar-EG"/>
        </w:rPr>
        <w:t>لأطراف</w:t>
      </w:r>
      <w:r w:rsidR="002B6544">
        <w:rPr>
          <w:rFonts w:eastAsia="YouYuan" w:cs="Simplified Arabic" w:hint="cs"/>
          <w:kern w:val="2"/>
          <w:rtl/>
          <w:lang w:val="en-US" w:bidi="ar-EG"/>
        </w:rPr>
        <w:t xml:space="preserve"> في بروتوكول قرطاجنة</w:t>
      </w:r>
      <w:r w:rsidR="002B6544" w:rsidRPr="00102E1E">
        <w:rPr>
          <w:rFonts w:eastAsia="YouYuan" w:cs="Simplified Arabic"/>
          <w:kern w:val="2"/>
          <w:rtl/>
          <w:lang w:val="en-US" w:bidi="ar-EG"/>
        </w:rPr>
        <w:t xml:space="preserve"> </w:t>
      </w:r>
      <w:r w:rsidR="002B6544" w:rsidRPr="003C2615">
        <w:rPr>
          <w:rFonts w:eastAsia="Malgun Gothic" w:cs="Simplified Arabic"/>
          <w:rtl/>
          <w:lang w:val="it-IT" w:eastAsia="en-US" w:bidi="ar-SY"/>
        </w:rPr>
        <w:t xml:space="preserve">في البند </w:t>
      </w:r>
      <w:r w:rsidR="002B6544">
        <w:rPr>
          <w:rFonts w:eastAsia="Malgun Gothic" w:cs="Simplified Arabic"/>
          <w:lang w:val="it-IT" w:eastAsia="en-US" w:bidi="ar-SY"/>
        </w:rPr>
        <w:t>18</w:t>
      </w:r>
      <w:r w:rsidR="002B6544" w:rsidRPr="00307370">
        <w:rPr>
          <w:rFonts w:eastAsia="Malgun Gothic" w:cs="Simplified Arabic"/>
          <w:rtl/>
          <w:lang w:val="it-IT" w:eastAsia="en-US" w:bidi="ar-SY"/>
        </w:rPr>
        <w:t>.</w:t>
      </w:r>
    </w:p>
    <w:p w14:paraId="5A2608D8" w14:textId="77777777" w:rsidR="006B5C9F" w:rsidRPr="006B5C9F" w:rsidRDefault="006B5C9F" w:rsidP="006B5C9F">
      <w:pPr>
        <w:keepNext/>
        <w:keepLines/>
        <w:bidi/>
        <w:spacing w:after="120" w:line="216" w:lineRule="auto"/>
        <w:jc w:val="both"/>
        <w:rPr>
          <w:rFonts w:eastAsia="Malgun Gothic" w:cs="Simplified Arabic"/>
          <w:i/>
          <w:iCs/>
          <w:sz w:val="22"/>
          <w:lang w:val="en-GB" w:eastAsia="en-US" w:bidi="ar-EG"/>
        </w:rPr>
      </w:pPr>
      <w:r w:rsidRPr="006B5C9F">
        <w:rPr>
          <w:rFonts w:eastAsia="Malgun Gothic" w:cs="Simplified Arabic" w:hint="cs"/>
          <w:i/>
          <w:iCs/>
          <w:sz w:val="22"/>
          <w:rtl/>
          <w:lang w:val="en-GB" w:eastAsia="en-US" w:bidi="ar-EG"/>
        </w:rPr>
        <w:t>الجزء الثاني المستأنف</w:t>
      </w:r>
    </w:p>
    <w:p w14:paraId="5C80F439" w14:textId="6FFAEDA0" w:rsidR="006B5C9F" w:rsidRPr="006B5C9F" w:rsidRDefault="006B5C9F" w:rsidP="006B5C9F">
      <w:pPr>
        <w:numPr>
          <w:ilvl w:val="0"/>
          <w:numId w:val="32"/>
        </w:numPr>
        <w:bidi/>
        <w:spacing w:after="120" w:line="216" w:lineRule="auto"/>
        <w:ind w:left="0" w:firstLine="0"/>
        <w:jc w:val="both"/>
        <w:rPr>
          <w:rFonts w:eastAsia="Malgun Gothic" w:cs="Simplified Arabic"/>
          <w:lang w:val="en-GB" w:eastAsia="en-US" w:bidi="ar-EG"/>
        </w:rPr>
      </w:pPr>
      <w:r w:rsidRPr="006B5C9F">
        <w:rPr>
          <w:rFonts w:ascii="Simplified Arabic" w:eastAsia="Malgun Gothic" w:hAnsi="Simplified Arabic" w:cs="Simplified Arabic" w:hint="cs"/>
          <w:rtl/>
          <w:lang w:val="en-GB" w:eastAsia="en-US" w:bidi="ar-EG"/>
        </w:rPr>
        <w:t>[يستكمل فيما بعد]</w:t>
      </w:r>
    </w:p>
    <w:p w14:paraId="05874B9F" w14:textId="12B9369E" w:rsidR="0044058F" w:rsidRPr="0044058F" w:rsidRDefault="0044058F" w:rsidP="0044058F">
      <w:pPr>
        <w:keepNext/>
        <w:bidi/>
        <w:spacing w:after="120" w:line="216" w:lineRule="auto"/>
        <w:jc w:val="center"/>
        <w:rPr>
          <w:rFonts w:eastAsia="YouYuan" w:cs="Simplified Arabic"/>
          <w:b/>
          <w:bCs/>
          <w:kern w:val="2"/>
          <w:sz w:val="28"/>
          <w:szCs w:val="28"/>
          <w:rtl/>
          <w:lang w:val="en-US"/>
        </w:rPr>
      </w:pPr>
      <w:r w:rsidRPr="0044058F">
        <w:rPr>
          <w:rFonts w:eastAsia="YouYuan" w:cs="Simplified Arabic"/>
          <w:b/>
          <w:bCs/>
          <w:kern w:val="2"/>
          <w:sz w:val="28"/>
          <w:szCs w:val="28"/>
          <w:rtl/>
          <w:lang w:val="en-US" w:bidi="ar-EG"/>
        </w:rPr>
        <w:t xml:space="preserve">البند </w:t>
      </w:r>
      <w:r w:rsidRPr="0044058F">
        <w:rPr>
          <w:rFonts w:eastAsia="YouYuan" w:cs="Simplified Arabic"/>
          <w:b/>
          <w:bCs/>
          <w:kern w:val="2"/>
          <w:sz w:val="28"/>
          <w:szCs w:val="28"/>
          <w:lang w:val="en-US" w:bidi="ar-EG"/>
        </w:rPr>
        <w:t>19</w:t>
      </w:r>
      <w:r w:rsidRPr="0044058F">
        <w:rPr>
          <w:rFonts w:eastAsia="YouYuan" w:cs="Simplified Arabic"/>
          <w:b/>
          <w:bCs/>
          <w:kern w:val="2"/>
          <w:sz w:val="28"/>
          <w:szCs w:val="28"/>
          <w:rtl/>
          <w:lang w:val="en-US" w:bidi="ar-EG"/>
        </w:rPr>
        <w:t xml:space="preserve"> - اعتماد </w:t>
      </w:r>
      <w:r w:rsidR="002B6544">
        <w:rPr>
          <w:rFonts w:eastAsia="YouYuan" w:cs="Simplified Arabic" w:hint="cs"/>
          <w:b/>
          <w:bCs/>
          <w:kern w:val="2"/>
          <w:sz w:val="28"/>
          <w:szCs w:val="28"/>
          <w:rtl/>
          <w:lang w:val="en-US"/>
        </w:rPr>
        <w:t>التقرير</w:t>
      </w:r>
    </w:p>
    <w:p w14:paraId="326CD6A6" w14:textId="565C2EC9" w:rsidR="0044058F" w:rsidRPr="006B5C9F" w:rsidRDefault="003924B0" w:rsidP="002B6544">
      <w:pPr>
        <w:numPr>
          <w:ilvl w:val="0"/>
          <w:numId w:val="32"/>
        </w:numPr>
        <w:bidi/>
        <w:spacing w:after="120" w:line="216" w:lineRule="auto"/>
        <w:ind w:left="0" w:firstLine="0"/>
        <w:jc w:val="both"/>
        <w:rPr>
          <w:rFonts w:eastAsia="Malgun Gothic" w:cs="Simplified Arabic"/>
          <w:lang w:val="en-GB" w:eastAsia="en-US" w:bidi="ar-EG"/>
        </w:rPr>
      </w:pPr>
      <w:r>
        <w:rPr>
          <w:rFonts w:eastAsia="Malgun Gothic" w:cs="Simplified Arabic" w:hint="cs"/>
          <w:rtl/>
          <w:lang w:val="it-IT" w:eastAsia="en-US" w:bidi="ar-SY"/>
        </w:rPr>
        <w:t>نظرا</w:t>
      </w:r>
      <w:r w:rsidR="002B6544">
        <w:rPr>
          <w:rFonts w:eastAsia="Malgun Gothic" w:cs="Simplified Arabic" w:hint="cs"/>
          <w:rtl/>
          <w:lang w:val="it-IT" w:eastAsia="en-US" w:bidi="ar-SY"/>
        </w:rPr>
        <w:t xml:space="preserve"> </w:t>
      </w:r>
      <w:r>
        <w:rPr>
          <w:rFonts w:eastAsia="Malgun Gothic" w:cs="Simplified Arabic" w:hint="cs"/>
          <w:rtl/>
          <w:lang w:val="it-IT" w:eastAsia="en-US" w:bidi="ar-SY"/>
        </w:rPr>
        <w:t>ل</w:t>
      </w:r>
      <w:r w:rsidR="002B6544">
        <w:rPr>
          <w:rFonts w:eastAsia="Malgun Gothic" w:cs="Simplified Arabic" w:hint="cs"/>
          <w:rtl/>
          <w:lang w:val="it-IT" w:eastAsia="en-US" w:bidi="ar-SY"/>
        </w:rPr>
        <w:t xml:space="preserve">قرار الرئيس، </w:t>
      </w:r>
      <w:r>
        <w:rPr>
          <w:rFonts w:eastAsia="Malgun Gothic" w:cs="Simplified Arabic" w:hint="cs"/>
          <w:rtl/>
          <w:lang w:val="it-IT" w:eastAsia="en-US" w:bidi="ar-SY"/>
        </w:rPr>
        <w:t>في</w:t>
      </w:r>
      <w:r w:rsidR="002B6544">
        <w:rPr>
          <w:rFonts w:eastAsia="Malgun Gothic" w:cs="Simplified Arabic" w:hint="cs"/>
          <w:rtl/>
          <w:lang w:val="it-IT" w:eastAsia="en-US" w:bidi="ar-SY"/>
        </w:rPr>
        <w:t xml:space="preserve"> البند الفرعي </w:t>
      </w:r>
      <w:r w:rsidR="002B6544">
        <w:rPr>
          <w:rFonts w:eastAsia="Malgun Gothic" w:cs="Simplified Arabic"/>
          <w:lang w:val="en-US" w:eastAsia="en-US" w:bidi="ar-SY"/>
        </w:rPr>
        <w:t>2</w:t>
      </w:r>
      <w:r w:rsidR="002B6544">
        <w:rPr>
          <w:rFonts w:eastAsia="Malgun Gothic" w:cs="Simplified Arabic" w:hint="cs"/>
          <w:rtl/>
          <w:lang w:val="en-US" w:eastAsia="en-US"/>
        </w:rPr>
        <w:t>-ألف من جدول الأعمال،</w:t>
      </w:r>
      <w:r w:rsidR="002B6544" w:rsidRPr="003C2615">
        <w:rPr>
          <w:rFonts w:eastAsia="Malgun Gothic" w:cs="Simplified Arabic"/>
          <w:rtl/>
          <w:lang w:val="it-IT" w:eastAsia="en-US" w:bidi="ar-SY"/>
        </w:rPr>
        <w:t xml:space="preserve"> </w:t>
      </w:r>
      <w:r>
        <w:rPr>
          <w:rFonts w:eastAsia="Malgun Gothic" w:cs="Simplified Arabic" w:hint="cs"/>
          <w:rtl/>
          <w:lang w:val="it-IT" w:eastAsia="en-US" w:bidi="ar-SY"/>
        </w:rPr>
        <w:t xml:space="preserve">القاضي </w:t>
      </w:r>
      <w:r w:rsidR="002B6544">
        <w:rPr>
          <w:rFonts w:eastAsia="Malgun Gothic" w:cs="Simplified Arabic" w:hint="cs"/>
          <w:rtl/>
          <w:lang w:val="it-IT" w:eastAsia="en-US" w:bidi="ar-SY"/>
        </w:rPr>
        <w:t>ب</w:t>
      </w:r>
      <w:r w:rsidR="002B6544" w:rsidRPr="003C2615">
        <w:rPr>
          <w:rFonts w:eastAsia="Malgun Gothic" w:cs="Simplified Arabic"/>
          <w:rtl/>
          <w:lang w:val="it-IT" w:eastAsia="en-US" w:bidi="ar-SY"/>
        </w:rPr>
        <w:t>تعليق الاجتماع</w:t>
      </w:r>
      <w:r w:rsidR="002B6544">
        <w:rPr>
          <w:rFonts w:eastAsia="Malgun Gothic" w:cs="Simplified Arabic" w:hint="cs"/>
          <w:rtl/>
          <w:lang w:val="it-IT" w:eastAsia="en-US" w:bidi="ar-SY"/>
        </w:rPr>
        <w:t xml:space="preserve">، </w:t>
      </w:r>
      <w:r w:rsidR="002B6544" w:rsidRPr="003C2615">
        <w:rPr>
          <w:rFonts w:eastAsia="Malgun Gothic" w:cs="Simplified Arabic"/>
          <w:rtl/>
          <w:lang w:val="it-IT" w:eastAsia="en-US" w:bidi="ar-SY"/>
        </w:rPr>
        <w:t xml:space="preserve">لم ينظر </w:t>
      </w:r>
      <w:r w:rsidR="002B6544" w:rsidRPr="00102E1E">
        <w:rPr>
          <w:rFonts w:eastAsia="YouYuan" w:cs="Simplified Arabic"/>
          <w:kern w:val="2"/>
          <w:rtl/>
          <w:lang w:val="en-US" w:bidi="ar-EG"/>
        </w:rPr>
        <w:t xml:space="preserve">مؤتمر الأطراف العامل </w:t>
      </w:r>
      <w:r w:rsidR="002B6544">
        <w:rPr>
          <w:rFonts w:eastAsia="YouYuan" w:cs="Simplified Arabic" w:hint="cs"/>
          <w:kern w:val="2"/>
          <w:rtl/>
          <w:lang w:val="en-US" w:bidi="ar-EG"/>
        </w:rPr>
        <w:t>ك</w:t>
      </w:r>
      <w:r w:rsidR="002B6544" w:rsidRPr="00102E1E">
        <w:rPr>
          <w:rFonts w:eastAsia="YouYuan" w:cs="Simplified Arabic"/>
          <w:kern w:val="2"/>
          <w:rtl/>
          <w:lang w:val="en-US" w:bidi="ar-EG"/>
        </w:rPr>
        <w:t xml:space="preserve">اجتماع </w:t>
      </w:r>
      <w:r w:rsidR="002B6544">
        <w:rPr>
          <w:rFonts w:eastAsia="YouYuan" w:cs="Simplified Arabic" w:hint="cs"/>
          <w:kern w:val="2"/>
          <w:rtl/>
          <w:lang w:val="en-US" w:bidi="ar-EG"/>
        </w:rPr>
        <w:t>ل</w:t>
      </w:r>
      <w:r w:rsidR="002B6544" w:rsidRPr="00102E1E">
        <w:rPr>
          <w:rFonts w:eastAsia="YouYuan" w:cs="Simplified Arabic"/>
          <w:kern w:val="2"/>
          <w:rtl/>
          <w:lang w:val="en-US" w:bidi="ar-EG"/>
        </w:rPr>
        <w:t>لأطراف</w:t>
      </w:r>
      <w:r w:rsidR="002B6544">
        <w:rPr>
          <w:rFonts w:eastAsia="YouYuan" w:cs="Simplified Arabic" w:hint="cs"/>
          <w:kern w:val="2"/>
          <w:rtl/>
          <w:lang w:val="en-US" w:bidi="ar-EG"/>
        </w:rPr>
        <w:t xml:space="preserve"> في بروتوكول قرطاجنة</w:t>
      </w:r>
      <w:r w:rsidR="002B6544" w:rsidRPr="00102E1E">
        <w:rPr>
          <w:rFonts w:eastAsia="YouYuan" w:cs="Simplified Arabic"/>
          <w:kern w:val="2"/>
          <w:rtl/>
          <w:lang w:val="en-US" w:bidi="ar-EG"/>
        </w:rPr>
        <w:t xml:space="preserve"> </w:t>
      </w:r>
      <w:r w:rsidR="002B6544" w:rsidRPr="003C2615">
        <w:rPr>
          <w:rFonts w:eastAsia="Malgun Gothic" w:cs="Simplified Arabic"/>
          <w:rtl/>
          <w:lang w:val="it-IT" w:eastAsia="en-US" w:bidi="ar-SY"/>
        </w:rPr>
        <w:t xml:space="preserve">في البند </w:t>
      </w:r>
      <w:r w:rsidR="002B6544">
        <w:rPr>
          <w:rFonts w:eastAsia="Malgun Gothic" w:cs="Simplified Arabic"/>
          <w:lang w:val="it-IT" w:eastAsia="en-US" w:bidi="ar-SY"/>
        </w:rPr>
        <w:t>19</w:t>
      </w:r>
      <w:r w:rsidR="002B6544" w:rsidRPr="00307370">
        <w:rPr>
          <w:rFonts w:eastAsia="Malgun Gothic" w:cs="Simplified Arabic"/>
          <w:rtl/>
          <w:lang w:val="it-IT" w:eastAsia="en-US" w:bidi="ar-SY"/>
        </w:rPr>
        <w:t>.</w:t>
      </w:r>
    </w:p>
    <w:p w14:paraId="42A2FC7B" w14:textId="77777777" w:rsidR="006B5C9F" w:rsidRPr="006B5C9F" w:rsidRDefault="006B5C9F" w:rsidP="006B5C9F">
      <w:pPr>
        <w:keepNext/>
        <w:keepLines/>
        <w:bidi/>
        <w:spacing w:after="120" w:line="216" w:lineRule="auto"/>
        <w:jc w:val="both"/>
        <w:rPr>
          <w:rFonts w:eastAsia="Malgun Gothic" w:cs="Simplified Arabic"/>
          <w:i/>
          <w:iCs/>
          <w:sz w:val="22"/>
          <w:lang w:val="en-GB" w:eastAsia="en-US" w:bidi="ar-EG"/>
        </w:rPr>
      </w:pPr>
      <w:r w:rsidRPr="006B5C9F">
        <w:rPr>
          <w:rFonts w:eastAsia="Malgun Gothic" w:cs="Simplified Arabic" w:hint="cs"/>
          <w:i/>
          <w:iCs/>
          <w:sz w:val="22"/>
          <w:rtl/>
          <w:lang w:val="en-GB" w:eastAsia="en-US" w:bidi="ar-EG"/>
        </w:rPr>
        <w:t>الجزء الثاني المستأنف</w:t>
      </w:r>
    </w:p>
    <w:p w14:paraId="71401643" w14:textId="1C74CB3B" w:rsidR="006B5C9F" w:rsidRPr="006B5C9F" w:rsidRDefault="006B5C9F" w:rsidP="006B5C9F">
      <w:pPr>
        <w:numPr>
          <w:ilvl w:val="0"/>
          <w:numId w:val="32"/>
        </w:numPr>
        <w:bidi/>
        <w:spacing w:after="120" w:line="216" w:lineRule="auto"/>
        <w:ind w:left="0" w:firstLine="0"/>
        <w:jc w:val="both"/>
        <w:rPr>
          <w:rFonts w:eastAsia="Malgun Gothic" w:cs="Simplified Arabic"/>
          <w:lang w:val="en-GB" w:eastAsia="en-US" w:bidi="ar-EG"/>
        </w:rPr>
      </w:pPr>
      <w:r w:rsidRPr="006B5C9F">
        <w:rPr>
          <w:rFonts w:ascii="Simplified Arabic" w:eastAsia="Malgun Gothic" w:hAnsi="Simplified Arabic" w:cs="Simplified Arabic" w:hint="cs"/>
          <w:rtl/>
          <w:lang w:val="en-GB" w:eastAsia="en-US" w:bidi="ar-EG"/>
        </w:rPr>
        <w:t>[يستكمل فيما بعد]</w:t>
      </w:r>
    </w:p>
    <w:p w14:paraId="14736783" w14:textId="4D96E4AD" w:rsidR="0044058F" w:rsidRPr="0044058F" w:rsidRDefault="0044058F" w:rsidP="0044058F">
      <w:pPr>
        <w:tabs>
          <w:tab w:val="center" w:pos="4680"/>
          <w:tab w:val="left" w:pos="5385"/>
        </w:tabs>
        <w:bidi/>
        <w:spacing w:after="120" w:line="216" w:lineRule="auto"/>
        <w:jc w:val="center"/>
        <w:rPr>
          <w:rFonts w:eastAsia="YouYuan" w:cs="Simplified Arabic"/>
          <w:b/>
          <w:bCs/>
          <w:kern w:val="2"/>
          <w:sz w:val="28"/>
          <w:szCs w:val="28"/>
          <w:lang w:val="en-US" w:bidi="ar-EG"/>
        </w:rPr>
      </w:pPr>
      <w:r w:rsidRPr="00146919">
        <w:rPr>
          <w:rFonts w:ascii="Simplified Arabic" w:eastAsia="YouYuan" w:hAnsi="Simplified Arabic" w:cs="Simplified Arabic"/>
          <w:b/>
          <w:bCs/>
          <w:kern w:val="2"/>
          <w:rtl/>
          <w:lang w:val="en-US" w:eastAsia="en-US" w:bidi="ar-EG"/>
        </w:rPr>
        <w:t>ا</w:t>
      </w:r>
      <w:r w:rsidRPr="0044058F">
        <w:rPr>
          <w:rFonts w:eastAsia="YouYuan" w:cs="Simplified Arabic"/>
          <w:b/>
          <w:bCs/>
          <w:kern w:val="2"/>
          <w:sz w:val="28"/>
          <w:szCs w:val="28"/>
          <w:rtl/>
          <w:lang w:val="en-US" w:bidi="ar-EG"/>
        </w:rPr>
        <w:t xml:space="preserve">لبند </w:t>
      </w:r>
      <w:r w:rsidRPr="0044058F">
        <w:rPr>
          <w:rFonts w:eastAsia="YouYuan" w:cs="Simplified Arabic"/>
          <w:b/>
          <w:bCs/>
          <w:kern w:val="2"/>
          <w:sz w:val="28"/>
          <w:szCs w:val="28"/>
          <w:lang w:val="en-US" w:bidi="ar-EG"/>
        </w:rPr>
        <w:t>20</w:t>
      </w:r>
      <w:r w:rsidRPr="0044058F">
        <w:rPr>
          <w:rFonts w:eastAsia="YouYuan" w:cs="Simplified Arabic"/>
          <w:b/>
          <w:bCs/>
          <w:kern w:val="2"/>
          <w:sz w:val="28"/>
          <w:szCs w:val="28"/>
          <w:rtl/>
          <w:lang w:val="en-US" w:bidi="ar-EG"/>
        </w:rPr>
        <w:t xml:space="preserve"> - اختتام الاجتماع</w:t>
      </w:r>
    </w:p>
    <w:p w14:paraId="193181D8" w14:textId="488CC01C" w:rsidR="002B6544" w:rsidRPr="003C2615" w:rsidRDefault="002B6544" w:rsidP="002B6544">
      <w:pPr>
        <w:numPr>
          <w:ilvl w:val="0"/>
          <w:numId w:val="32"/>
        </w:numPr>
        <w:bidi/>
        <w:spacing w:after="120" w:line="216" w:lineRule="auto"/>
        <w:ind w:left="0" w:firstLine="0"/>
        <w:jc w:val="both"/>
        <w:rPr>
          <w:rFonts w:eastAsia="Malgun Gothic" w:cs="Simplified Arabic"/>
          <w:rtl/>
          <w:lang w:val="en-GB" w:eastAsia="en-US" w:bidi="ar-EG"/>
        </w:rPr>
      </w:pPr>
      <w:r w:rsidRPr="003C2615">
        <w:rPr>
          <w:rFonts w:eastAsia="Malgun Gothic" w:cs="Simplified Arabic"/>
          <w:rtl/>
          <w:lang w:val="en-GB" w:eastAsia="en-US" w:bidi="ar-EG"/>
        </w:rPr>
        <w:t xml:space="preserve">كما هو مبين </w:t>
      </w:r>
      <w:r w:rsidR="003924B0">
        <w:rPr>
          <w:rFonts w:eastAsia="Malgun Gothic" w:cs="Simplified Arabic" w:hint="cs"/>
          <w:rtl/>
          <w:lang w:val="en-GB" w:eastAsia="en-US" w:bidi="ar-EG"/>
        </w:rPr>
        <w:t>في</w:t>
      </w:r>
      <w:r w:rsidRPr="003C2615">
        <w:rPr>
          <w:rFonts w:eastAsia="Malgun Gothic" w:cs="Simplified Arabic"/>
          <w:rtl/>
          <w:lang w:val="en-GB" w:eastAsia="en-US" w:bidi="ar-EG"/>
        </w:rPr>
        <w:t xml:space="preserve"> البند</w:t>
      </w:r>
      <w:r w:rsidR="003924B0">
        <w:rPr>
          <w:rFonts w:eastAsia="Malgun Gothic" w:cs="Simplified Arabic" w:hint="cs"/>
          <w:rtl/>
          <w:lang w:val="en-GB" w:eastAsia="en-US" w:bidi="ar-EG"/>
        </w:rPr>
        <w:t xml:space="preserve"> الفرعي</w:t>
      </w:r>
      <w:r w:rsidRPr="003C2615">
        <w:rPr>
          <w:rFonts w:eastAsia="Malgun Gothic" w:cs="Simplified Arabic"/>
          <w:rtl/>
          <w:lang w:val="en-GB" w:eastAsia="en-US" w:bidi="ar-EG"/>
        </w:rPr>
        <w:t xml:space="preserve"> 2</w:t>
      </w:r>
      <w:r>
        <w:rPr>
          <w:rFonts w:eastAsia="Malgun Gothic" w:cs="Simplified Arabic"/>
          <w:lang w:val="en-GB" w:eastAsia="en-US" w:bidi="ar-EG"/>
        </w:rPr>
        <w:t>-</w:t>
      </w:r>
      <w:r w:rsidRPr="003C2615">
        <w:rPr>
          <w:rFonts w:eastAsia="Malgun Gothic" w:cs="Simplified Arabic"/>
          <w:rtl/>
          <w:lang w:val="en-GB" w:eastAsia="en-US" w:bidi="ar-EG"/>
        </w:rPr>
        <w:t xml:space="preserve">ألف من جدول الأعمال، لم </w:t>
      </w:r>
      <w:r>
        <w:rPr>
          <w:rFonts w:eastAsia="Malgun Gothic" w:cs="Simplified Arabic" w:hint="cs"/>
          <w:rtl/>
          <w:lang w:val="en-GB" w:eastAsia="en-US"/>
        </w:rPr>
        <w:t>يكن من</w:t>
      </w:r>
      <w:r w:rsidRPr="003C2615">
        <w:rPr>
          <w:rFonts w:eastAsia="Malgun Gothic" w:cs="Simplified Arabic"/>
          <w:rtl/>
          <w:lang w:val="en-GB" w:eastAsia="en-US" w:bidi="ar-EG"/>
        </w:rPr>
        <w:t xml:space="preserve"> الممكن إجراء انتخاب أعضاء المكتب واختتام الجزء الثاني من الاجتماع</w:t>
      </w:r>
      <w:r>
        <w:rPr>
          <w:rFonts w:eastAsia="Malgun Gothic" w:cs="Simplified Arabic" w:hint="cs"/>
          <w:rtl/>
          <w:lang w:val="en-GB" w:eastAsia="en-US" w:bidi="ar-EG"/>
        </w:rPr>
        <w:t xml:space="preserve"> العاشر</w:t>
      </w:r>
      <w:r w:rsidRPr="003C2615">
        <w:rPr>
          <w:rFonts w:eastAsia="Malgun Gothic" w:cs="Simplified Arabic"/>
          <w:rtl/>
          <w:lang w:val="en-GB" w:eastAsia="en-US" w:bidi="ar-EG"/>
        </w:rPr>
        <w:t xml:space="preserve"> </w:t>
      </w:r>
      <w:r>
        <w:rPr>
          <w:rFonts w:eastAsia="Malgun Gothic" w:cs="Simplified Arabic" w:hint="cs"/>
          <w:rtl/>
          <w:lang w:val="en-GB" w:eastAsia="en-US" w:bidi="ar-EG"/>
        </w:rPr>
        <w:t>ل</w:t>
      </w:r>
      <w:r w:rsidRPr="00102E1E">
        <w:rPr>
          <w:rFonts w:eastAsia="YouYuan" w:cs="Simplified Arabic"/>
          <w:kern w:val="2"/>
          <w:rtl/>
          <w:lang w:val="en-US" w:bidi="ar-EG"/>
        </w:rPr>
        <w:t xml:space="preserve">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w:t>
      </w:r>
      <w:r>
        <w:rPr>
          <w:rFonts w:eastAsia="YouYuan" w:cs="Simplified Arabic" w:hint="cs"/>
          <w:kern w:val="2"/>
          <w:rtl/>
          <w:lang w:val="en-US" w:bidi="ar-EG"/>
        </w:rPr>
        <w:t xml:space="preserve"> في بروتوكول قرطاجنة</w:t>
      </w:r>
      <w:r w:rsidRPr="00102E1E">
        <w:rPr>
          <w:rFonts w:eastAsia="YouYuan" w:cs="Simplified Arabic"/>
          <w:kern w:val="2"/>
          <w:rtl/>
          <w:lang w:val="en-US" w:bidi="ar-EG"/>
        </w:rPr>
        <w:t xml:space="preserve"> </w:t>
      </w:r>
      <w:r>
        <w:rPr>
          <w:rFonts w:eastAsia="YouYuan" w:cs="Simplified Arabic" w:hint="cs"/>
          <w:kern w:val="2"/>
          <w:rtl/>
          <w:lang w:val="en-US"/>
        </w:rPr>
        <w:t xml:space="preserve">في </w:t>
      </w:r>
      <w:r w:rsidRPr="003C2615">
        <w:rPr>
          <w:rFonts w:eastAsia="Malgun Gothic" w:cs="Simplified Arabic"/>
          <w:rtl/>
          <w:lang w:val="en-GB" w:eastAsia="en-US" w:bidi="ar-EG"/>
        </w:rPr>
        <w:t>الجلسة العامة الخامسة</w:t>
      </w:r>
      <w:r w:rsidRPr="003C2615">
        <w:rPr>
          <w:rFonts w:eastAsia="Malgun Gothic" w:cs="Simplified Arabic"/>
          <w:lang w:val="en-GB" w:eastAsia="en-US" w:bidi="ar-EG"/>
        </w:rPr>
        <w:t>.</w:t>
      </w:r>
    </w:p>
    <w:p w14:paraId="1B4F002E" w14:textId="24D67400" w:rsidR="002B6544" w:rsidRPr="003C2615" w:rsidRDefault="002B6544" w:rsidP="002B6544">
      <w:pPr>
        <w:numPr>
          <w:ilvl w:val="0"/>
          <w:numId w:val="32"/>
        </w:numPr>
        <w:bidi/>
        <w:spacing w:after="120" w:line="216" w:lineRule="auto"/>
        <w:ind w:left="0" w:firstLine="0"/>
        <w:jc w:val="both"/>
        <w:rPr>
          <w:rFonts w:eastAsia="Malgun Gothic" w:cs="Simplified Arabic"/>
          <w:lang w:val="en-GB" w:eastAsia="en-US" w:bidi="ar-EG"/>
        </w:rPr>
      </w:pPr>
      <w:r w:rsidRPr="003C2615">
        <w:rPr>
          <w:rFonts w:eastAsia="Malgun Gothic" w:cs="Simplified Arabic"/>
          <w:rtl/>
          <w:lang w:val="en-GB" w:eastAsia="en-US" w:bidi="ar-EG"/>
        </w:rPr>
        <w:t xml:space="preserve">وبناء على ذلك، اقترح الرئيس </w:t>
      </w:r>
      <w:r>
        <w:rPr>
          <w:rFonts w:eastAsia="Malgun Gothic" w:cs="Simplified Arabic" w:hint="cs"/>
          <w:rtl/>
          <w:lang w:val="en-GB" w:eastAsia="en-US" w:bidi="ar-EG"/>
        </w:rPr>
        <w:t>تعليق الاجتماع العاشر</w:t>
      </w:r>
      <w:r w:rsidRPr="003C2615">
        <w:rPr>
          <w:rFonts w:eastAsia="Malgun Gothic" w:cs="Simplified Arabic"/>
          <w:rtl/>
          <w:lang w:val="en-GB" w:eastAsia="en-US" w:bidi="ar-EG"/>
        </w:rPr>
        <w:t xml:space="preserve"> للسماح للأطراف بحل خلافاتهم المتعلقة بانتخاب أعضاء المكتب في </w:t>
      </w:r>
      <w:r>
        <w:rPr>
          <w:rFonts w:eastAsia="Malgun Gothic" w:cs="Simplified Arabic" w:hint="cs"/>
          <w:rtl/>
          <w:lang w:val="en-GB" w:eastAsia="en-US" w:bidi="ar-EG"/>
        </w:rPr>
        <w:t>جلسة</w:t>
      </w:r>
      <w:r w:rsidRPr="003C2615">
        <w:rPr>
          <w:rFonts w:eastAsia="Malgun Gothic" w:cs="Simplified Arabic"/>
          <w:rtl/>
          <w:lang w:val="en-GB" w:eastAsia="en-US" w:bidi="ar-EG"/>
        </w:rPr>
        <w:t xml:space="preserve"> مستأنفة للاجتماع، </w:t>
      </w:r>
      <w:r>
        <w:rPr>
          <w:rFonts w:eastAsia="Malgun Gothic" w:cs="Simplified Arabic" w:hint="cs"/>
          <w:rtl/>
          <w:lang w:val="en-GB" w:eastAsia="en-US" w:bidi="ar-EG"/>
        </w:rPr>
        <w:t>يجري عقدها</w:t>
      </w:r>
      <w:r w:rsidRPr="003C2615">
        <w:rPr>
          <w:rFonts w:eastAsia="Malgun Gothic" w:cs="Simplified Arabic"/>
          <w:rtl/>
          <w:lang w:val="en-GB" w:eastAsia="en-US" w:bidi="ar-EG"/>
        </w:rPr>
        <w:t xml:space="preserve"> في تاريخ لاحق، وطلب من أعضاء مكتب الاجتماع وأعضاء الهيئات الأخرى</w:t>
      </w:r>
      <w:r>
        <w:rPr>
          <w:rFonts w:eastAsia="Malgun Gothic" w:cs="Simplified Arabic" w:hint="cs"/>
          <w:rtl/>
          <w:lang w:val="en-GB" w:eastAsia="en-US" w:bidi="ar-EG"/>
        </w:rPr>
        <w:t xml:space="preserve"> البقاء</w:t>
      </w:r>
      <w:r w:rsidRPr="003C2615">
        <w:rPr>
          <w:rFonts w:eastAsia="Malgun Gothic" w:cs="Simplified Arabic"/>
          <w:rtl/>
          <w:lang w:val="en-GB" w:eastAsia="en-US" w:bidi="ar-EG"/>
        </w:rPr>
        <w:t xml:space="preserve"> في مناصبهم حتى اختتام </w:t>
      </w:r>
      <w:r>
        <w:rPr>
          <w:rFonts w:eastAsia="Malgun Gothic" w:cs="Simplified Arabic" w:hint="cs"/>
          <w:rtl/>
          <w:lang w:val="en-GB" w:eastAsia="en-US" w:bidi="ar-EG"/>
        </w:rPr>
        <w:t>الجلسة</w:t>
      </w:r>
      <w:r w:rsidRPr="003C2615">
        <w:rPr>
          <w:rFonts w:eastAsia="Malgun Gothic" w:cs="Simplified Arabic"/>
          <w:rtl/>
          <w:lang w:val="en-GB" w:eastAsia="en-US" w:bidi="ar-EG"/>
        </w:rPr>
        <w:t xml:space="preserve"> المستأنفة. </w:t>
      </w:r>
      <w:r>
        <w:rPr>
          <w:rFonts w:eastAsia="Malgun Gothic" w:cs="Simplified Arabic" w:hint="cs"/>
          <w:rtl/>
          <w:lang w:val="en-GB" w:eastAsia="en-US" w:bidi="ar-EG"/>
        </w:rPr>
        <w:t>و</w:t>
      </w:r>
      <w:r w:rsidRPr="003C2615">
        <w:rPr>
          <w:rFonts w:eastAsia="Malgun Gothic" w:cs="Simplified Arabic"/>
          <w:rtl/>
          <w:lang w:val="en-GB" w:eastAsia="en-US" w:bidi="ar-EG"/>
        </w:rPr>
        <w:t>لم يعرب أي طرف عن أي رأي آخر.</w:t>
      </w:r>
    </w:p>
    <w:p w14:paraId="2A56D1D3" w14:textId="49D37BDF" w:rsidR="0044058F" w:rsidRDefault="002B6544" w:rsidP="002B6544">
      <w:pPr>
        <w:numPr>
          <w:ilvl w:val="0"/>
          <w:numId w:val="32"/>
        </w:numPr>
        <w:bidi/>
        <w:spacing w:after="120" w:line="216" w:lineRule="auto"/>
        <w:ind w:left="0" w:firstLine="0"/>
        <w:jc w:val="both"/>
        <w:rPr>
          <w:rFonts w:eastAsia="Malgun Gothic" w:cs="Simplified Arabic"/>
          <w:lang w:val="en-GB" w:eastAsia="en-US" w:bidi="ar-EG"/>
        </w:rPr>
      </w:pPr>
      <w:r w:rsidRPr="00B83916">
        <w:rPr>
          <w:rFonts w:eastAsia="Malgun Gothic" w:cs="Simplified Arabic" w:hint="cs"/>
          <w:rtl/>
          <w:lang w:val="en-GB" w:eastAsia="en-US" w:bidi="ar-EG"/>
        </w:rPr>
        <w:t xml:space="preserve">وبعد تبادل المجاملات المعتادة، اختتم </w:t>
      </w:r>
      <w:r>
        <w:rPr>
          <w:rFonts w:eastAsia="Malgun Gothic" w:cs="Simplified Arabic" w:hint="cs"/>
          <w:rtl/>
          <w:lang w:val="en-GB" w:eastAsia="en-US"/>
        </w:rPr>
        <w:t xml:space="preserve">الرئيس </w:t>
      </w:r>
      <w:r w:rsidRPr="00B83916">
        <w:rPr>
          <w:rFonts w:eastAsia="Malgun Gothic" w:cs="Simplified Arabic" w:hint="cs"/>
          <w:rtl/>
          <w:lang w:val="en-GB" w:eastAsia="en-US" w:bidi="ar-EG"/>
        </w:rPr>
        <w:t xml:space="preserve">الاجتماع في الساعة </w:t>
      </w:r>
      <w:r>
        <w:rPr>
          <w:rFonts w:eastAsia="Malgun Gothic" w:cs="Simplified Arabic" w:hint="cs"/>
          <w:rtl/>
          <w:lang w:val="en-GB" w:eastAsia="en-US" w:bidi="ar-EG"/>
        </w:rPr>
        <w:t>الواحدة من صباح</w:t>
      </w:r>
      <w:r>
        <w:rPr>
          <w:rFonts w:eastAsia="Malgun Gothic" w:cs="Simplified Arabic" w:hint="cs"/>
          <w:rtl/>
          <w:lang w:val="en-US" w:eastAsia="en-US"/>
        </w:rPr>
        <w:t xml:space="preserve"> يوم</w:t>
      </w:r>
      <w:r w:rsidRPr="00B83916">
        <w:rPr>
          <w:rFonts w:eastAsia="Malgun Gothic" w:cs="Simplified Arabic" w:hint="cs"/>
          <w:rtl/>
          <w:lang w:val="en-GB" w:eastAsia="en-US" w:bidi="ar-EG"/>
        </w:rPr>
        <w:t xml:space="preserve"> </w:t>
      </w:r>
      <w:r>
        <w:rPr>
          <w:rFonts w:eastAsia="Malgun Gothic" w:cs="Simplified Arabic"/>
          <w:lang w:val="en-GB" w:eastAsia="en-US" w:bidi="ar-EG"/>
        </w:rPr>
        <w:t>20</w:t>
      </w:r>
      <w:r w:rsidRPr="00B83916">
        <w:rPr>
          <w:rFonts w:eastAsia="Malgun Gothic" w:cs="Simplified Arabic" w:hint="cs"/>
          <w:rtl/>
          <w:lang w:val="en-GB" w:eastAsia="en-US" w:bidi="ar-EG"/>
        </w:rPr>
        <w:t xml:space="preserve"> </w:t>
      </w:r>
      <w:r>
        <w:rPr>
          <w:rFonts w:eastAsia="Malgun Gothic" w:cs="Simplified Arabic" w:hint="cs"/>
          <w:rtl/>
          <w:lang w:val="en-GB" w:eastAsia="en-US" w:bidi="ar-EG"/>
        </w:rPr>
        <w:t>ديسمبر</w:t>
      </w:r>
      <w:r w:rsidRPr="00B83916">
        <w:rPr>
          <w:rFonts w:eastAsia="Malgun Gothic" w:cs="Simplified Arabic" w:hint="cs"/>
          <w:rtl/>
          <w:lang w:val="en-GB" w:eastAsia="en-US" w:bidi="ar-EG"/>
        </w:rPr>
        <w:t>/</w:t>
      </w:r>
      <w:r>
        <w:rPr>
          <w:rFonts w:eastAsia="Malgun Gothic" w:cs="Simplified Arabic" w:hint="cs"/>
          <w:rtl/>
          <w:lang w:val="en-GB" w:eastAsia="en-US" w:bidi="ar-EG"/>
        </w:rPr>
        <w:t>كانون الأول</w:t>
      </w:r>
      <w:r w:rsidRPr="00B83916">
        <w:rPr>
          <w:rFonts w:eastAsia="Malgun Gothic" w:cs="Simplified Arabic" w:hint="cs"/>
          <w:rtl/>
          <w:lang w:val="en-GB" w:eastAsia="en-US" w:bidi="ar-EG"/>
        </w:rPr>
        <w:t xml:space="preserve"> </w:t>
      </w:r>
      <w:r>
        <w:rPr>
          <w:rFonts w:eastAsia="Malgun Gothic" w:cs="Simplified Arabic"/>
          <w:lang w:val="en-GB" w:eastAsia="en-US" w:bidi="ar-EG"/>
        </w:rPr>
        <w:t>2022</w:t>
      </w:r>
      <w:r w:rsidRPr="00B83916">
        <w:rPr>
          <w:rFonts w:eastAsia="Malgun Gothic" w:cs="Simplified Arabic" w:hint="cs"/>
          <w:rtl/>
          <w:lang w:val="en-GB" w:eastAsia="en-US" w:bidi="ar-EG"/>
        </w:rPr>
        <w:t>.</w:t>
      </w:r>
    </w:p>
    <w:p w14:paraId="76E736D7" w14:textId="77777777" w:rsidR="006B5C9F" w:rsidRPr="006B5C9F" w:rsidRDefault="006B5C9F" w:rsidP="006B5C9F">
      <w:pPr>
        <w:keepNext/>
        <w:keepLines/>
        <w:bidi/>
        <w:spacing w:after="120" w:line="216" w:lineRule="auto"/>
        <w:jc w:val="both"/>
        <w:rPr>
          <w:rFonts w:eastAsia="Malgun Gothic" w:cs="Simplified Arabic"/>
          <w:i/>
          <w:iCs/>
          <w:sz w:val="22"/>
          <w:lang w:val="en-GB" w:eastAsia="en-US" w:bidi="ar-EG"/>
        </w:rPr>
      </w:pPr>
      <w:r w:rsidRPr="006B5C9F">
        <w:rPr>
          <w:rFonts w:eastAsia="Malgun Gothic" w:cs="Simplified Arabic" w:hint="cs"/>
          <w:i/>
          <w:iCs/>
          <w:sz w:val="22"/>
          <w:rtl/>
          <w:lang w:val="en-GB" w:eastAsia="en-US" w:bidi="ar-EG"/>
        </w:rPr>
        <w:lastRenderedPageBreak/>
        <w:t>الجزء الثاني المستأنف</w:t>
      </w:r>
    </w:p>
    <w:p w14:paraId="2E0AFF0C" w14:textId="73E2B3F4" w:rsidR="006B5C9F" w:rsidRPr="006B5C9F" w:rsidRDefault="006B5C9F" w:rsidP="006B5C9F">
      <w:pPr>
        <w:numPr>
          <w:ilvl w:val="0"/>
          <w:numId w:val="32"/>
        </w:numPr>
        <w:bidi/>
        <w:spacing w:after="120" w:line="216" w:lineRule="auto"/>
        <w:ind w:left="0" w:firstLine="0"/>
        <w:jc w:val="both"/>
        <w:rPr>
          <w:rFonts w:eastAsia="Malgun Gothic" w:cs="Simplified Arabic"/>
          <w:lang w:val="en-GB" w:eastAsia="en-US" w:bidi="ar-EG"/>
        </w:rPr>
      </w:pPr>
      <w:r w:rsidRPr="006B5C9F">
        <w:rPr>
          <w:rFonts w:ascii="Simplified Arabic" w:eastAsia="Malgun Gothic" w:hAnsi="Simplified Arabic" w:cs="Simplified Arabic" w:hint="cs"/>
          <w:rtl/>
          <w:lang w:val="en-GB" w:eastAsia="en-US" w:bidi="ar-EG"/>
        </w:rPr>
        <w:t>[يستكمل فيما بعد]</w:t>
      </w:r>
    </w:p>
    <w:p w14:paraId="06099133" w14:textId="77777777" w:rsidR="006B5C9F" w:rsidRPr="006B5C9F" w:rsidRDefault="006B5C9F" w:rsidP="006B5C9F">
      <w:pPr>
        <w:numPr>
          <w:ilvl w:val="0"/>
          <w:numId w:val="32"/>
        </w:numPr>
        <w:bidi/>
        <w:spacing w:after="120" w:line="216" w:lineRule="auto"/>
        <w:ind w:left="0" w:firstLine="0"/>
        <w:jc w:val="both"/>
        <w:rPr>
          <w:rFonts w:eastAsia="Malgun Gothic" w:cs="Simplified Arabic"/>
          <w:lang w:val="en-GB" w:eastAsia="en-US" w:bidi="ar-EG"/>
        </w:rPr>
      </w:pPr>
    </w:p>
    <w:p w14:paraId="2F1EE474" w14:textId="77777777" w:rsidR="00F76D21" w:rsidRPr="00E52DBD" w:rsidRDefault="00F76D21" w:rsidP="00F76D21">
      <w:pPr>
        <w:bidi/>
        <w:spacing w:line="216" w:lineRule="auto"/>
        <w:jc w:val="both"/>
        <w:rPr>
          <w:rFonts w:ascii="Simplified Arabic" w:eastAsia="YouYuan" w:hAnsi="Simplified Arabic" w:cs="Simplified Arabic"/>
          <w:b/>
          <w:bCs/>
          <w:kern w:val="2"/>
          <w:lang w:val="en-US" w:bidi="ar-EG"/>
        </w:rPr>
      </w:pPr>
    </w:p>
    <w:p w14:paraId="4F2EF0CF" w14:textId="77777777" w:rsidR="00F76D21" w:rsidRPr="00E52DBD" w:rsidRDefault="00F76D21" w:rsidP="00F76D21">
      <w:pPr>
        <w:bidi/>
        <w:spacing w:after="120" w:line="216" w:lineRule="auto"/>
        <w:jc w:val="center"/>
        <w:rPr>
          <w:rFonts w:eastAsia="YouYuan" w:cs="Simplified Arabic"/>
          <w:kern w:val="2"/>
          <w:rtl/>
          <w:lang w:val="en-US" w:bidi="ar-EG"/>
        </w:rPr>
      </w:pPr>
      <w:r w:rsidRPr="00E52DBD">
        <w:rPr>
          <w:rFonts w:eastAsia="YouYuan" w:cs="Simplified Arabic" w:hint="cs"/>
          <w:kern w:val="2"/>
          <w:rtl/>
          <w:lang w:val="en-US" w:bidi="ar-EG"/>
        </w:rPr>
        <w:t>__________________</w:t>
      </w:r>
    </w:p>
    <w:p w14:paraId="62F96D4D" w14:textId="77777777" w:rsidR="009933FC" w:rsidRDefault="009933FC" w:rsidP="00F76D21">
      <w:pPr>
        <w:bidi/>
        <w:spacing w:after="120" w:line="216" w:lineRule="auto"/>
        <w:jc w:val="both"/>
        <w:rPr>
          <w:rFonts w:cs="Simplified Arabic"/>
          <w:sz w:val="22"/>
          <w:rtl/>
          <w:lang w:bidi="ar-EG"/>
        </w:rPr>
      </w:pPr>
    </w:p>
    <w:sectPr w:rsidR="009933FC" w:rsidSect="004076F6">
      <w:headerReference w:type="even" r:id="rId14"/>
      <w:headerReference w:type="default" r:id="rId15"/>
      <w:headerReference w:type="first" r:id="rId16"/>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5F2A2" w14:textId="77777777" w:rsidR="00FE3C8D" w:rsidRDefault="00FE3C8D" w:rsidP="00C005BD">
      <w:r>
        <w:separator/>
      </w:r>
    </w:p>
  </w:endnote>
  <w:endnote w:type="continuationSeparator" w:id="0">
    <w:p w14:paraId="18782694" w14:textId="77777777" w:rsidR="00FE3C8D" w:rsidRDefault="00FE3C8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5AB5F" w14:textId="77777777" w:rsidR="00FE3C8D" w:rsidRDefault="00FE3C8D" w:rsidP="00A319AA">
      <w:pPr>
        <w:bidi/>
      </w:pPr>
      <w:r>
        <w:separator/>
      </w:r>
    </w:p>
  </w:footnote>
  <w:footnote w:type="continuationSeparator" w:id="0">
    <w:p w14:paraId="06877A91" w14:textId="77777777" w:rsidR="00FE3C8D" w:rsidRDefault="00FE3C8D" w:rsidP="00C005BD">
      <w:r>
        <w:continuationSeparator/>
      </w:r>
    </w:p>
  </w:footnote>
  <w:footnote w:id="1">
    <w:p w14:paraId="319D6439" w14:textId="43383F15" w:rsidR="00C22007" w:rsidRPr="00C22007" w:rsidRDefault="00C22007" w:rsidP="00C22007">
      <w:pPr>
        <w:pStyle w:val="FootnoteText"/>
        <w:bidi/>
        <w:rPr>
          <w:rFonts w:ascii="Simplified Arabic" w:eastAsia="Malgun Gothic" w:hAnsi="Simplified Arabic" w:cs="Simplified Arabic"/>
          <w:lang w:val="en-GB" w:eastAsia="en-US" w:bidi="ar-EG"/>
        </w:rPr>
      </w:pPr>
      <w:r w:rsidRPr="00146919">
        <w:rPr>
          <w:rStyle w:val="FootnoteReference"/>
          <w:rFonts w:ascii="Simplified Arabic" w:hAnsi="Simplified Arabic"/>
        </w:rPr>
        <w:footnoteRef/>
      </w:r>
      <w:r w:rsidRPr="00146919">
        <w:rPr>
          <w:rFonts w:ascii="Simplified Arabic" w:hAnsi="Simplified Arabic"/>
        </w:rPr>
        <w:t xml:space="preserve"> </w:t>
      </w:r>
      <w:r w:rsidRPr="00C22007">
        <w:rPr>
          <w:rFonts w:ascii="Simplified Arabic" w:eastAsia="Malgun Gothic" w:hAnsi="Simplified Arabic" w:cs="Simplified Arabic"/>
          <w:rtl/>
          <w:lang w:val="en-GB" w:eastAsia="en-US" w:bidi="ar-EG"/>
        </w:rPr>
        <w:t>يرد تقرير الجزء الأول</w:t>
      </w:r>
      <w:r w:rsidR="001532D6">
        <w:rPr>
          <w:rFonts w:ascii="Simplified Arabic" w:eastAsia="Malgun Gothic" w:hAnsi="Simplified Arabic" w:cs="Simplified Arabic" w:hint="cs"/>
          <w:rtl/>
          <w:lang w:val="en-GB" w:eastAsia="en-US" w:bidi="ar-EG"/>
        </w:rPr>
        <w:t xml:space="preserve"> من الاجتماع العاشر</w:t>
      </w:r>
      <w:r w:rsidRPr="00C22007">
        <w:rPr>
          <w:rFonts w:ascii="Simplified Arabic" w:eastAsia="Malgun Gothic" w:hAnsi="Simplified Arabic" w:cs="Simplified Arabic"/>
          <w:rtl/>
          <w:lang w:val="en-GB" w:eastAsia="en-US" w:bidi="ar-EG"/>
        </w:rPr>
        <w:t xml:space="preserve"> في الوثيقة </w:t>
      </w:r>
      <w:r w:rsidRPr="001532D6">
        <w:rPr>
          <w:rFonts w:asciiTheme="majorBidi" w:eastAsia="Malgun Gothic" w:hAnsiTheme="majorBidi" w:cstheme="majorBidi"/>
          <w:sz w:val="18"/>
          <w:szCs w:val="18"/>
          <w:lang w:val="en-GB" w:eastAsia="en-US" w:bidi="ar-EG"/>
        </w:rPr>
        <w:t>CBD/CP/MOP/10/4</w:t>
      </w:r>
      <w:r w:rsidRPr="00C22007">
        <w:rPr>
          <w:rFonts w:ascii="Simplified Arabic" w:eastAsia="Malgun Gothic" w:hAnsi="Simplified Arabic" w:cs="Simplified Arabic"/>
          <w:rtl/>
          <w:lang w:val="en-GB" w:eastAsia="en-US" w:bidi="ar-EG"/>
        </w:rPr>
        <w:t>.</w:t>
      </w:r>
    </w:p>
  </w:footnote>
  <w:footnote w:id="2">
    <w:p w14:paraId="6507168B" w14:textId="2ED9DD76" w:rsidR="005E1834" w:rsidRDefault="005E1834" w:rsidP="005E1834">
      <w:pPr>
        <w:pStyle w:val="FootnoteText"/>
        <w:bidi/>
        <w:rPr>
          <w:rtl/>
        </w:rPr>
      </w:pPr>
      <w:r>
        <w:rPr>
          <w:rStyle w:val="FootnoteReference"/>
        </w:rPr>
        <w:footnoteRef/>
      </w:r>
      <w:r>
        <w:t xml:space="preserve"> </w:t>
      </w:r>
      <w:r w:rsidR="00C75263" w:rsidRPr="00C97D7D">
        <w:rPr>
          <w:rFonts w:ascii="Simplified Arabic" w:eastAsia="Malgun Gothic" w:hAnsi="Simplified Arabic" w:cs="Simplified Arabic"/>
          <w:rtl/>
          <w:lang w:val="en-GB" w:eastAsia="en-US" w:bidi="ar-EG"/>
        </w:rPr>
        <w:t xml:space="preserve">انظر المرفق </w:t>
      </w:r>
      <w:r w:rsidR="00C75263">
        <w:rPr>
          <w:rFonts w:ascii="Simplified Arabic" w:eastAsia="Malgun Gothic" w:hAnsi="Simplified Arabic" w:cs="Simplified Arabic" w:hint="cs"/>
          <w:rtl/>
          <w:lang w:val="en-GB" w:eastAsia="en-US" w:bidi="ar-EG"/>
        </w:rPr>
        <w:t>بمسودة</w:t>
      </w:r>
      <w:r w:rsidR="00C75263" w:rsidRPr="00C97D7D">
        <w:rPr>
          <w:rFonts w:ascii="Simplified Arabic" w:eastAsia="Malgun Gothic" w:hAnsi="Simplified Arabic" w:cs="Simplified Arabic"/>
          <w:rtl/>
          <w:lang w:val="en-GB" w:eastAsia="en-US" w:bidi="ar-EG"/>
        </w:rPr>
        <w:t xml:space="preserve"> تقرير مؤتمر الأطراف عن اجتماعه الخامس عشر للاطلاع على قائمة </w:t>
      </w:r>
      <w:r w:rsidR="00C75263">
        <w:rPr>
          <w:rFonts w:ascii="Simplified Arabic" w:eastAsia="Malgun Gothic" w:hAnsi="Simplified Arabic" w:cs="Simplified Arabic" w:hint="cs"/>
          <w:rtl/>
          <w:lang w:val="en-GB" w:eastAsia="en-US" w:bidi="ar-EG"/>
        </w:rPr>
        <w:t>ب</w:t>
      </w:r>
      <w:r w:rsidR="00C75263" w:rsidRPr="00C97D7D">
        <w:rPr>
          <w:rFonts w:ascii="Simplified Arabic" w:eastAsia="Malgun Gothic" w:hAnsi="Simplified Arabic" w:cs="Simplified Arabic"/>
          <w:rtl/>
          <w:lang w:val="en-GB" w:eastAsia="en-US" w:bidi="ar-EG"/>
        </w:rPr>
        <w:t>المنظمات الممثلة في الاجتماع</w:t>
      </w:r>
      <w:r w:rsidRPr="005E1834">
        <w:rPr>
          <w:rFonts w:ascii="Simplified Arabic" w:eastAsia="Malgun Gothic" w:hAnsi="Simplified Arabic" w:cs="Simplified Arabic" w:hint="cs"/>
          <w:rtl/>
          <w:lang w:val="en-GB" w:eastAsia="en-US" w:bidi="ar-EG"/>
        </w:rPr>
        <w:t>.</w:t>
      </w:r>
    </w:p>
  </w:footnote>
  <w:footnote w:id="3">
    <w:p w14:paraId="17CE7FDF" w14:textId="305A9050" w:rsidR="00C97D7D" w:rsidRPr="00C97D7D" w:rsidRDefault="00C97D7D" w:rsidP="00C97D7D">
      <w:pPr>
        <w:pStyle w:val="FootnoteText"/>
        <w:bidi/>
        <w:rPr>
          <w:rtl/>
        </w:rPr>
      </w:pPr>
      <w:r>
        <w:rPr>
          <w:rStyle w:val="FootnoteReference"/>
        </w:rPr>
        <w:footnoteRef/>
      </w:r>
      <w:r>
        <w:t xml:space="preserve"> </w:t>
      </w:r>
      <w:r w:rsidR="00C75263" w:rsidRPr="005E1834">
        <w:rPr>
          <w:rFonts w:ascii="Simplified Arabic" w:eastAsia="Malgun Gothic" w:hAnsi="Simplified Arabic" w:cs="Simplified Arabic"/>
          <w:rtl/>
          <w:lang w:val="en-GB" w:eastAsia="en-US" w:bidi="ar-EG"/>
        </w:rPr>
        <w:t xml:space="preserve">انظر </w:t>
      </w:r>
      <w:r w:rsidR="00C75263" w:rsidRPr="005E1834">
        <w:rPr>
          <w:rFonts w:ascii="Simplified Arabic" w:eastAsia="Malgun Gothic" w:hAnsi="Simplified Arabic" w:cs="Simplified Arabic" w:hint="cs"/>
          <w:rtl/>
          <w:lang w:val="en-GB" w:eastAsia="en-US" w:bidi="ar-EG"/>
        </w:rPr>
        <w:t>الوثيقة</w:t>
      </w:r>
      <w:r w:rsidR="00C75263" w:rsidRPr="005E1834">
        <w:rPr>
          <w:rtl/>
        </w:rPr>
        <w:t xml:space="preserve"> </w:t>
      </w:r>
      <w:r w:rsidR="00C75263" w:rsidRPr="00E32656">
        <w:rPr>
          <w:sz w:val="18"/>
          <w:szCs w:val="18"/>
        </w:rPr>
        <w:t>CBD/COP/15/Part-II/L.1/Rev.1</w:t>
      </w:r>
      <w:r w:rsidR="00C75263" w:rsidRPr="005E1834">
        <w:rPr>
          <w:rtl/>
        </w:rPr>
        <w:t>، ا</w:t>
      </w:r>
      <w:r w:rsidR="00C75263" w:rsidRPr="005E1834">
        <w:rPr>
          <w:rFonts w:ascii="Simplified Arabic" w:eastAsia="Malgun Gothic" w:hAnsi="Simplified Arabic" w:cs="Simplified Arabic"/>
          <w:rtl/>
          <w:lang w:val="en-GB" w:eastAsia="en-US" w:bidi="ar-EG"/>
        </w:rPr>
        <w:t>لفقرات</w:t>
      </w:r>
      <w:r w:rsidR="00C75263" w:rsidRPr="005E1834">
        <w:rPr>
          <w:rtl/>
        </w:rPr>
        <w:t xml:space="preserve"> 7 - 21، </w:t>
      </w:r>
      <w:r w:rsidR="00C75263" w:rsidRPr="005E1834">
        <w:rPr>
          <w:rFonts w:ascii="Simplified Arabic" w:eastAsia="Malgun Gothic" w:hAnsi="Simplified Arabic" w:cs="Simplified Arabic" w:hint="cs"/>
          <w:rtl/>
          <w:lang w:val="en-GB" w:eastAsia="en-US" w:bidi="ar-EG"/>
        </w:rPr>
        <w:t>للاطلاع على الملاحظات</w:t>
      </w:r>
      <w:r w:rsidR="00C75263" w:rsidRPr="005E1834">
        <w:rPr>
          <w:rFonts w:ascii="Simplified Arabic" w:eastAsia="Malgun Gothic" w:hAnsi="Simplified Arabic" w:cs="Simplified Arabic"/>
          <w:rtl/>
          <w:lang w:val="en-GB" w:eastAsia="en-US" w:bidi="ar-EG"/>
        </w:rPr>
        <w:t xml:space="preserve"> الافتتاحية</w:t>
      </w:r>
      <w:r w:rsidR="00C75263" w:rsidRPr="005E1834">
        <w:rPr>
          <w:rFonts w:ascii="Simplified Arabic" w:eastAsia="Malgun Gothic" w:hAnsi="Simplified Arabic" w:cs="Simplified Arabic" w:hint="cs"/>
          <w:rtl/>
          <w:lang w:val="en-GB" w:eastAsia="en-US" w:bidi="ar-EG"/>
        </w:rPr>
        <w:t xml:space="preserve"> والبيانات.</w:t>
      </w:r>
    </w:p>
  </w:footnote>
  <w:footnote w:id="4">
    <w:p w14:paraId="2AD2599E" w14:textId="321454EC" w:rsidR="00C56A8F" w:rsidRPr="00146919" w:rsidRDefault="00C56A8F" w:rsidP="00C56A8F">
      <w:pPr>
        <w:pStyle w:val="FootnoteText"/>
        <w:bidi/>
        <w:rPr>
          <w:rFonts w:ascii="Simplified Arabic" w:hAnsi="Simplified Arabic"/>
          <w:rtl/>
          <w:lang w:bidi="ar-SY"/>
        </w:rPr>
      </w:pPr>
      <w:r w:rsidRPr="00146919">
        <w:rPr>
          <w:rStyle w:val="FootnoteReference"/>
          <w:rFonts w:ascii="Simplified Arabic" w:hAnsi="Simplified Arabic"/>
        </w:rPr>
        <w:footnoteRef/>
      </w:r>
      <w:r w:rsidRPr="00146919">
        <w:rPr>
          <w:rFonts w:ascii="Simplified Arabic" w:hAnsi="Simplified Arabic"/>
        </w:rPr>
        <w:t xml:space="preserve"> </w:t>
      </w:r>
      <w:r w:rsidRPr="00146919">
        <w:rPr>
          <w:rFonts w:ascii="Simplified Arabic" w:hAnsi="Simplified Arabic"/>
          <w:rtl/>
          <w:lang w:bidi="ar-SY"/>
        </w:rPr>
        <w:t>استُبدل</w:t>
      </w:r>
      <w:r w:rsidR="001F38DE">
        <w:rPr>
          <w:rFonts w:ascii="Simplified Arabic" w:hAnsi="Simplified Arabic" w:hint="cs"/>
          <w:rtl/>
          <w:lang w:bidi="ar-SY"/>
        </w:rPr>
        <w:t xml:space="preserve"> السيد</w:t>
      </w:r>
      <w:r w:rsidRPr="00146919">
        <w:rPr>
          <w:rFonts w:ascii="Simplified Arabic" w:hAnsi="Simplified Arabic"/>
          <w:rtl/>
          <w:lang w:bidi="ar-SY"/>
        </w:rPr>
        <w:t xml:space="preserve"> فينود ماثور (الهند) ب</w:t>
      </w:r>
      <w:r w:rsidR="001F38DE">
        <w:rPr>
          <w:rFonts w:ascii="Simplified Arabic" w:hAnsi="Simplified Arabic" w:hint="cs"/>
          <w:rtl/>
          <w:lang w:bidi="ar-SY"/>
        </w:rPr>
        <w:t xml:space="preserve">السيد </w:t>
      </w:r>
      <w:r w:rsidRPr="00146919">
        <w:rPr>
          <w:rFonts w:ascii="Simplified Arabic" w:hAnsi="Simplified Arabic"/>
          <w:rtl/>
          <w:lang w:bidi="ar-SY"/>
        </w:rPr>
        <w:t>ناريش بال غانغوار، في حين استُبدل</w:t>
      </w:r>
      <w:r w:rsidR="001F38DE">
        <w:rPr>
          <w:rFonts w:ascii="Simplified Arabic" w:hAnsi="Simplified Arabic" w:hint="cs"/>
          <w:rtl/>
          <w:lang w:bidi="ar-SY"/>
        </w:rPr>
        <w:t>ت السيدة</w:t>
      </w:r>
      <w:r w:rsidRPr="00146919">
        <w:rPr>
          <w:rFonts w:ascii="Simplified Arabic" w:hAnsi="Simplified Arabic"/>
          <w:rtl/>
          <w:lang w:bidi="ar-SY"/>
        </w:rPr>
        <w:t xml:space="preserve"> أندريا ميزا موريلو (كوستاريكا)</w:t>
      </w:r>
      <w:r w:rsidR="001F38DE">
        <w:rPr>
          <w:rFonts w:ascii="Simplified Arabic" w:hAnsi="Simplified Arabic" w:hint="cs"/>
          <w:rtl/>
          <w:lang w:bidi="ar-SY"/>
        </w:rPr>
        <w:t xml:space="preserve"> بالسيدة</w:t>
      </w:r>
      <w:r w:rsidRPr="00146919">
        <w:rPr>
          <w:rFonts w:ascii="Simplified Arabic" w:hAnsi="Simplified Arabic"/>
          <w:rtl/>
          <w:lang w:bidi="ar-SY"/>
        </w:rPr>
        <w:t xml:space="preserve"> بيوجينيا أرغويداس مونتيزوما.</w:t>
      </w:r>
    </w:p>
  </w:footnote>
  <w:footnote w:id="5">
    <w:p w14:paraId="79075351" w14:textId="64A123A1" w:rsidR="00C14FD3" w:rsidRDefault="00C14FD3" w:rsidP="00C14FD3">
      <w:pPr>
        <w:pStyle w:val="FootnoteText"/>
        <w:bidi/>
        <w:rPr>
          <w:rtl/>
        </w:rPr>
      </w:pPr>
      <w:r>
        <w:rPr>
          <w:rStyle w:val="FootnoteReference"/>
        </w:rPr>
        <w:footnoteRef/>
      </w:r>
      <w:r w:rsidR="00E32656">
        <w:rPr>
          <w:rFonts w:hint="cs"/>
          <w:rtl/>
        </w:rPr>
        <w:t xml:space="preserve"> </w:t>
      </w:r>
      <w:r w:rsidR="00E32656" w:rsidRPr="00E32656">
        <w:rPr>
          <w:rFonts w:ascii="Simplified Arabic" w:eastAsia="Malgun Gothic" w:hAnsi="Simplified Arabic" w:cs="Simplified Arabic" w:hint="cs"/>
          <w:rtl/>
          <w:lang w:val="en-GB" w:eastAsia="en-US" w:bidi="ar-EG"/>
        </w:rPr>
        <w:t>انظر الوثيقة</w:t>
      </w:r>
      <w:r w:rsidR="00E32656" w:rsidRPr="00E32656">
        <w:rPr>
          <w:rtl/>
        </w:rPr>
        <w:t xml:space="preserve"> </w:t>
      </w:r>
      <w:r w:rsidR="00E32656" w:rsidRPr="00E32656">
        <w:rPr>
          <w:sz w:val="18"/>
          <w:szCs w:val="18"/>
        </w:rPr>
        <w:t>CBD/COP/15/Part-II/L.1/Rev.1</w:t>
      </w:r>
      <w:r w:rsidR="00E32656" w:rsidRPr="00E32656">
        <w:rPr>
          <w:rtl/>
        </w:rPr>
        <w:t xml:space="preserve">، </w:t>
      </w:r>
      <w:r w:rsidR="00E32656" w:rsidRPr="00E32656">
        <w:rPr>
          <w:rFonts w:ascii="Simplified Arabic" w:eastAsia="Malgun Gothic" w:hAnsi="Simplified Arabic" w:cs="Simplified Arabic"/>
          <w:rtl/>
          <w:lang w:val="en-GB" w:eastAsia="en-US" w:bidi="ar-EG"/>
        </w:rPr>
        <w:t xml:space="preserve">الفقرات </w:t>
      </w:r>
      <w:r w:rsidR="00E32656" w:rsidRPr="00E32656">
        <w:rPr>
          <w:rtl/>
        </w:rPr>
        <w:t>23</w:t>
      </w:r>
      <w:r w:rsidR="00E32656" w:rsidRPr="00E32656">
        <w:rPr>
          <w:rFonts w:ascii="Simplified Arabic" w:eastAsia="Malgun Gothic" w:hAnsi="Simplified Arabic" w:cs="Simplified Arabic"/>
          <w:rtl/>
          <w:lang w:val="en-GB" w:eastAsia="en-US" w:bidi="ar-EG"/>
        </w:rPr>
        <w:t>-</w:t>
      </w:r>
      <w:r w:rsidR="00E32656" w:rsidRPr="00E32656">
        <w:rPr>
          <w:rtl/>
        </w:rPr>
        <w:t>28</w:t>
      </w:r>
      <w:r w:rsidR="00E32656" w:rsidRPr="00E32656">
        <w:rPr>
          <w:rFonts w:ascii="Simplified Arabic" w:eastAsia="Malgun Gothic" w:hAnsi="Simplified Arabic" w:cs="Simplified Arabic"/>
          <w:rtl/>
          <w:lang w:val="en-GB" w:eastAsia="en-US" w:bidi="ar-EG"/>
        </w:rPr>
        <w:t xml:space="preserve"> </w:t>
      </w:r>
      <w:r w:rsidR="00E32656">
        <w:rPr>
          <w:rFonts w:ascii="Simplified Arabic" w:eastAsia="Malgun Gothic" w:hAnsi="Simplified Arabic" w:cs="Simplified Arabic" w:hint="cs"/>
          <w:rtl/>
          <w:lang w:val="en-GB" w:eastAsia="en-US" w:bidi="ar-EG"/>
        </w:rPr>
        <w:t>للحصول على المزيد</w:t>
      </w:r>
      <w:r w:rsidR="00E32656" w:rsidRPr="00E32656">
        <w:rPr>
          <w:rFonts w:ascii="Simplified Arabic" w:eastAsia="Malgun Gothic" w:hAnsi="Simplified Arabic" w:cs="Simplified Arabic"/>
          <w:rtl/>
          <w:lang w:val="en-GB" w:eastAsia="en-US" w:bidi="ar-EG"/>
        </w:rPr>
        <w:t xml:space="preserve"> من المعلومات</w:t>
      </w:r>
      <w:r w:rsidR="00E32656">
        <w:rPr>
          <w:rFonts w:ascii="Simplified Arabic" w:eastAsia="Malgun Gothic" w:hAnsi="Simplified Arabic" w:cs="Simplified Arabic" w:hint="cs"/>
          <w:rtl/>
          <w:lang w:val="en-GB" w:eastAsia="en-US" w:bidi="ar-EG"/>
        </w:rPr>
        <w:t>.</w:t>
      </w:r>
    </w:p>
  </w:footnote>
  <w:footnote w:id="6">
    <w:p w14:paraId="3CCA8231" w14:textId="19F52521" w:rsidR="001C1C86" w:rsidRPr="005E5FAF" w:rsidRDefault="001C1C86" w:rsidP="001C1C86">
      <w:pPr>
        <w:pStyle w:val="FootnoteText"/>
        <w:bidi/>
        <w:rPr>
          <w:rFonts w:ascii="Simplified Arabic" w:eastAsia="Malgun Gothic" w:hAnsi="Simplified Arabic" w:cs="Simplified Arabic"/>
          <w:rtl/>
          <w:lang w:val="en-GB" w:eastAsia="en-US" w:bidi="ar-EG"/>
        </w:rPr>
      </w:pPr>
      <w:r>
        <w:rPr>
          <w:rStyle w:val="FootnoteReference"/>
        </w:rPr>
        <w:footnoteRef/>
      </w:r>
      <w:r>
        <w:t xml:space="preserve"> </w:t>
      </w:r>
      <w:r w:rsidR="005E5FAF">
        <w:rPr>
          <w:rFonts w:hint="cs"/>
          <w:rtl/>
        </w:rPr>
        <w:t xml:space="preserve"> </w:t>
      </w:r>
      <w:r w:rsidR="005E5FAF" w:rsidRPr="005E5FAF">
        <w:rPr>
          <w:rFonts w:ascii="Simplified Arabic" w:eastAsia="Malgun Gothic" w:hAnsi="Simplified Arabic" w:cs="Simplified Arabic"/>
          <w:rtl/>
          <w:lang w:val="en-GB" w:eastAsia="en-US" w:bidi="ar-EG"/>
        </w:rPr>
        <w:t xml:space="preserve">المرجع نفسه، الفقرة </w:t>
      </w:r>
      <w:r w:rsidR="005E5FAF" w:rsidRPr="005E5FAF">
        <w:rPr>
          <w:sz w:val="18"/>
          <w:szCs w:val="18"/>
          <w:rtl/>
        </w:rPr>
        <w:t>32</w:t>
      </w:r>
      <w:r w:rsidR="005E5FAF" w:rsidRPr="005E5FAF">
        <w:rPr>
          <w:rFonts w:ascii="Simplified Arabic" w:eastAsia="Malgun Gothic" w:hAnsi="Simplified Arabic" w:cs="Simplified Arabic"/>
          <w:rtl/>
          <w:lang w:val="en-GB" w:eastAsia="en-US" w:bidi="ar-EG"/>
        </w:rPr>
        <w:t xml:space="preserve">، </w:t>
      </w:r>
      <w:r w:rsidR="005E5FAF" w:rsidRPr="005E5FAF">
        <w:rPr>
          <w:rFonts w:ascii="Simplified Arabic" w:eastAsia="Malgun Gothic" w:hAnsi="Simplified Arabic" w:cs="Simplified Arabic" w:hint="cs"/>
          <w:rtl/>
          <w:lang w:val="en-GB" w:eastAsia="en-US" w:bidi="ar-EG"/>
        </w:rPr>
        <w:t>للاطلاع على</w:t>
      </w:r>
      <w:r w:rsidR="005E5FAF" w:rsidRPr="005E5FAF">
        <w:rPr>
          <w:rFonts w:ascii="Simplified Arabic" w:eastAsia="Malgun Gothic" w:hAnsi="Simplified Arabic" w:cs="Simplified Arabic"/>
          <w:rtl/>
          <w:lang w:val="en-GB" w:eastAsia="en-US" w:bidi="ar-EG"/>
        </w:rPr>
        <w:t xml:space="preserve"> البيانات</w:t>
      </w:r>
      <w:r w:rsidR="005E5FAF" w:rsidRPr="005E5FAF">
        <w:rPr>
          <w:rFonts w:ascii="Simplified Arabic" w:eastAsia="Malgun Gothic" w:hAnsi="Simplified Arabic" w:cs="Simplified Arabic" w:hint="cs"/>
          <w:rtl/>
          <w:lang w:val="en-GB" w:eastAsia="en-US" w:bidi="ar-EG"/>
        </w:rPr>
        <w:t>.</w:t>
      </w:r>
    </w:p>
  </w:footnote>
  <w:footnote w:id="7">
    <w:p w14:paraId="5FF79723" w14:textId="6C9E11BE" w:rsidR="00B176C3" w:rsidRDefault="00B176C3" w:rsidP="00FD606F">
      <w:pPr>
        <w:pStyle w:val="FootnoteText"/>
        <w:bidi/>
        <w:rPr>
          <w:rtl/>
          <w:lang w:bidi="ar-EG"/>
        </w:rPr>
      </w:pPr>
      <w:r>
        <w:rPr>
          <w:rStyle w:val="FootnoteReference"/>
        </w:rPr>
        <w:footnoteRef/>
      </w:r>
      <w:r>
        <w:rPr>
          <w:rFonts w:hint="cs"/>
          <w:rtl/>
        </w:rPr>
        <w:t xml:space="preserve"> </w:t>
      </w:r>
      <w:r w:rsidRPr="005E5FAF">
        <w:rPr>
          <w:rFonts w:ascii="Simplified Arabic" w:eastAsia="Malgun Gothic" w:hAnsi="Simplified Arabic" w:cs="Simplified Arabic"/>
          <w:rtl/>
          <w:lang w:val="en-GB" w:eastAsia="en-US" w:bidi="ar-EG"/>
        </w:rPr>
        <w:t xml:space="preserve">المرجع نفسه، الفقرة </w:t>
      </w:r>
      <w:r>
        <w:rPr>
          <w:sz w:val="18"/>
          <w:szCs w:val="18"/>
        </w:rPr>
        <w:t>34</w:t>
      </w:r>
      <w:r w:rsidRPr="005E5FAF">
        <w:rPr>
          <w:rFonts w:ascii="Simplified Arabic" w:eastAsia="Malgun Gothic" w:hAnsi="Simplified Arabic" w:cs="Simplified Arabic"/>
          <w:rtl/>
          <w:lang w:val="en-GB" w:eastAsia="en-US" w:bidi="ar-EG"/>
        </w:rPr>
        <w:t xml:space="preserve">، </w:t>
      </w:r>
      <w:r w:rsidRPr="005E5FAF">
        <w:rPr>
          <w:rFonts w:ascii="Simplified Arabic" w:eastAsia="Malgun Gothic" w:hAnsi="Simplified Arabic" w:cs="Simplified Arabic" w:hint="cs"/>
          <w:rtl/>
          <w:lang w:val="en-GB" w:eastAsia="en-US" w:bidi="ar-EG"/>
        </w:rPr>
        <w:t>للاطلاع على</w:t>
      </w:r>
      <w:r w:rsidRPr="005E5FAF">
        <w:rPr>
          <w:rFonts w:ascii="Simplified Arabic" w:eastAsia="Malgun Gothic" w:hAnsi="Simplified Arabic" w:cs="Simplified Arabic"/>
          <w:rtl/>
          <w:lang w:val="en-GB" w:eastAsia="en-US" w:bidi="ar-EG"/>
        </w:rPr>
        <w:t xml:space="preserve"> البيانات</w:t>
      </w:r>
      <w:r w:rsidRPr="005E5FAF">
        <w:rPr>
          <w:rFonts w:ascii="Simplified Arabic" w:eastAsia="Malgun Gothic" w:hAnsi="Simplified Arabic" w:cs="Simplified Arabic" w:hint="cs"/>
          <w:rtl/>
          <w:lang w:val="en-GB" w:eastAsia="en-US" w:bidi="ar-EG"/>
        </w:rPr>
        <w:t>.</w:t>
      </w:r>
    </w:p>
  </w:footnote>
  <w:footnote w:id="8">
    <w:p w14:paraId="61087AB8" w14:textId="0802D680" w:rsidR="00FD606F" w:rsidRDefault="00FD606F" w:rsidP="00FD606F">
      <w:pPr>
        <w:pStyle w:val="FootnoteText"/>
        <w:bidi/>
        <w:rPr>
          <w:rtl/>
        </w:rPr>
      </w:pPr>
      <w:r>
        <w:rPr>
          <w:rStyle w:val="FootnoteReference"/>
        </w:rPr>
        <w:footnoteRef/>
      </w:r>
      <w:r>
        <w:rPr>
          <w:rFonts w:hint="cs"/>
          <w:rtl/>
        </w:rPr>
        <w:t xml:space="preserve"> </w:t>
      </w:r>
      <w:r w:rsidRPr="005E5FAF">
        <w:rPr>
          <w:rFonts w:ascii="Simplified Arabic" w:eastAsia="Malgun Gothic" w:hAnsi="Simplified Arabic" w:cs="Simplified Arabic"/>
          <w:rtl/>
          <w:lang w:val="en-GB" w:eastAsia="en-US" w:bidi="ar-EG"/>
        </w:rPr>
        <w:t xml:space="preserve">المرجع نفسه، الفقرة </w:t>
      </w:r>
      <w:r>
        <w:rPr>
          <w:sz w:val="18"/>
          <w:szCs w:val="18"/>
        </w:rPr>
        <w:t>35</w:t>
      </w:r>
      <w:r w:rsidRPr="005E5FAF">
        <w:rPr>
          <w:rFonts w:ascii="Simplified Arabic" w:eastAsia="Malgun Gothic" w:hAnsi="Simplified Arabic" w:cs="Simplified Arabic"/>
          <w:rtl/>
          <w:lang w:val="en-GB" w:eastAsia="en-US" w:bidi="ar-EG"/>
        </w:rPr>
        <w:t xml:space="preserve">، </w:t>
      </w:r>
      <w:r w:rsidRPr="005E5FAF">
        <w:rPr>
          <w:rFonts w:ascii="Simplified Arabic" w:eastAsia="Malgun Gothic" w:hAnsi="Simplified Arabic" w:cs="Simplified Arabic" w:hint="cs"/>
          <w:rtl/>
          <w:lang w:val="en-GB" w:eastAsia="en-US" w:bidi="ar-EG"/>
        </w:rPr>
        <w:t>ل</w:t>
      </w:r>
      <w:r>
        <w:rPr>
          <w:rFonts w:ascii="Simplified Arabic" w:eastAsia="Malgun Gothic" w:hAnsi="Simplified Arabic" w:cs="Simplified Arabic" w:hint="cs"/>
          <w:rtl/>
          <w:lang w:val="en-GB" w:eastAsia="en-US" w:bidi="ar-EG"/>
        </w:rPr>
        <w:t>لمزيد من المعلومات حول المشاورات الوزارية</w:t>
      </w:r>
      <w:r w:rsidRPr="005E5FAF">
        <w:rPr>
          <w:rFonts w:ascii="Simplified Arabic" w:eastAsia="Malgun Gothic" w:hAnsi="Simplified Arabic" w:cs="Simplified Arabic" w:hint="cs"/>
          <w:rtl/>
          <w:lang w:val="en-GB" w:eastAsia="en-US" w:bidi="ar-EG"/>
        </w:rPr>
        <w:t>.</w:t>
      </w:r>
    </w:p>
  </w:footnote>
  <w:footnote w:id="9">
    <w:p w14:paraId="5C0B0AB4" w14:textId="4C0C94D1" w:rsidR="00C90906" w:rsidRDefault="00C90906" w:rsidP="00C90906">
      <w:pPr>
        <w:pStyle w:val="FootnoteText"/>
        <w:bidi/>
        <w:rPr>
          <w:rtl/>
        </w:rPr>
      </w:pPr>
      <w:r>
        <w:rPr>
          <w:rStyle w:val="FootnoteReference"/>
        </w:rPr>
        <w:footnoteRef/>
      </w:r>
      <w:r>
        <w:rPr>
          <w:rFonts w:hint="cs"/>
          <w:rtl/>
        </w:rPr>
        <w:t xml:space="preserve"> </w:t>
      </w:r>
      <w:r w:rsidRPr="005E5FAF">
        <w:rPr>
          <w:rFonts w:ascii="Simplified Arabic" w:eastAsia="Malgun Gothic" w:hAnsi="Simplified Arabic" w:cs="Simplified Arabic"/>
          <w:rtl/>
          <w:lang w:val="en-GB" w:eastAsia="en-US" w:bidi="ar-EG"/>
        </w:rPr>
        <w:t>المرجع نفسه، الفقر</w:t>
      </w:r>
      <w:r>
        <w:rPr>
          <w:rFonts w:ascii="Simplified Arabic" w:eastAsia="Malgun Gothic" w:hAnsi="Simplified Arabic" w:cs="Simplified Arabic" w:hint="cs"/>
          <w:rtl/>
          <w:lang w:val="en-GB" w:eastAsia="en-US" w:bidi="ar-EG"/>
        </w:rPr>
        <w:t>ات</w:t>
      </w:r>
      <w:r w:rsidRPr="005E5FAF">
        <w:rPr>
          <w:rFonts w:ascii="Simplified Arabic" w:eastAsia="Malgun Gothic" w:hAnsi="Simplified Arabic" w:cs="Simplified Arabic"/>
          <w:rtl/>
          <w:lang w:val="en-GB" w:eastAsia="en-US" w:bidi="ar-EG"/>
        </w:rPr>
        <w:t xml:space="preserve"> </w:t>
      </w:r>
      <w:r>
        <w:rPr>
          <w:sz w:val="18"/>
          <w:szCs w:val="18"/>
        </w:rPr>
        <w:t>37</w:t>
      </w:r>
      <w:r>
        <w:rPr>
          <w:rFonts w:hint="cs"/>
          <w:sz w:val="18"/>
          <w:szCs w:val="18"/>
          <w:rtl/>
        </w:rPr>
        <w:t>-</w:t>
      </w:r>
      <w:r>
        <w:rPr>
          <w:sz w:val="18"/>
          <w:szCs w:val="18"/>
          <w:lang w:val="en-US"/>
        </w:rPr>
        <w:t>40</w:t>
      </w:r>
      <w:r w:rsidRPr="005E5FAF">
        <w:rPr>
          <w:rFonts w:ascii="Simplified Arabic" w:eastAsia="Malgun Gothic" w:hAnsi="Simplified Arabic" w:cs="Simplified Arabic"/>
          <w:rtl/>
          <w:lang w:val="en-GB" w:eastAsia="en-US" w:bidi="ar-EG"/>
        </w:rPr>
        <w:t xml:space="preserve">، </w:t>
      </w:r>
      <w:r w:rsidRPr="005E5FAF">
        <w:rPr>
          <w:rFonts w:ascii="Simplified Arabic" w:eastAsia="Malgun Gothic" w:hAnsi="Simplified Arabic" w:cs="Simplified Arabic" w:hint="cs"/>
          <w:rtl/>
          <w:lang w:val="en-GB" w:eastAsia="en-US" w:bidi="ar-EG"/>
        </w:rPr>
        <w:t>ل</w:t>
      </w:r>
      <w:r>
        <w:rPr>
          <w:rFonts w:ascii="Simplified Arabic" w:eastAsia="Malgun Gothic" w:hAnsi="Simplified Arabic" w:cs="Simplified Arabic" w:hint="cs"/>
          <w:rtl/>
          <w:lang w:val="en-GB" w:eastAsia="en-US" w:bidi="ar-EG"/>
        </w:rPr>
        <w:t>لمزيد من المعلومات</w:t>
      </w:r>
      <w:r w:rsidRPr="005E5FAF">
        <w:rPr>
          <w:rFonts w:ascii="Simplified Arabic" w:eastAsia="Malgun Gothic" w:hAnsi="Simplified Arabic" w:cs="Simplified Arabic" w:hint="cs"/>
          <w:rtl/>
          <w:lang w:val="en-GB" w:eastAsia="en-US" w:bidi="ar-EG"/>
        </w:rPr>
        <w:t>.</w:t>
      </w:r>
    </w:p>
  </w:footnote>
  <w:footnote w:id="10">
    <w:p w14:paraId="44C9B719" w14:textId="1669F4EA" w:rsidR="00C90906" w:rsidRDefault="00C90906" w:rsidP="00C90906">
      <w:pPr>
        <w:pStyle w:val="FootnoteText"/>
        <w:bidi/>
        <w:rPr>
          <w:rtl/>
        </w:rPr>
      </w:pPr>
      <w:r>
        <w:rPr>
          <w:rStyle w:val="FootnoteReference"/>
        </w:rPr>
        <w:footnoteRef/>
      </w:r>
      <w:r>
        <w:rPr>
          <w:rFonts w:hint="cs"/>
          <w:rtl/>
        </w:rPr>
        <w:t xml:space="preserve"> </w:t>
      </w:r>
      <w:r w:rsidRPr="005E5FAF">
        <w:rPr>
          <w:rFonts w:ascii="Simplified Arabic" w:eastAsia="Malgun Gothic" w:hAnsi="Simplified Arabic" w:cs="Simplified Arabic"/>
          <w:rtl/>
          <w:lang w:val="en-GB" w:eastAsia="en-US" w:bidi="ar-EG"/>
        </w:rPr>
        <w:t xml:space="preserve">المرجع نفسه، الفقرة </w:t>
      </w:r>
      <w:r>
        <w:rPr>
          <w:sz w:val="18"/>
          <w:szCs w:val="18"/>
        </w:rPr>
        <w:t>42</w:t>
      </w:r>
      <w:r w:rsidRPr="005E5FAF">
        <w:rPr>
          <w:rFonts w:ascii="Simplified Arabic" w:eastAsia="Malgun Gothic" w:hAnsi="Simplified Arabic" w:cs="Simplified Arabic"/>
          <w:rtl/>
          <w:lang w:val="en-GB" w:eastAsia="en-US" w:bidi="ar-EG"/>
        </w:rPr>
        <w:t xml:space="preserve">، </w:t>
      </w:r>
      <w:r w:rsidRPr="005E5FAF">
        <w:rPr>
          <w:rFonts w:ascii="Simplified Arabic" w:eastAsia="Malgun Gothic" w:hAnsi="Simplified Arabic" w:cs="Simplified Arabic" w:hint="cs"/>
          <w:rtl/>
          <w:lang w:val="en-GB" w:eastAsia="en-US" w:bidi="ar-EG"/>
        </w:rPr>
        <w:t>للاطلاع على</w:t>
      </w:r>
      <w:r w:rsidRPr="005E5FAF">
        <w:rPr>
          <w:rFonts w:ascii="Simplified Arabic" w:eastAsia="Malgun Gothic" w:hAnsi="Simplified Arabic" w:cs="Simplified Arabic"/>
          <w:rtl/>
          <w:lang w:val="en-GB" w:eastAsia="en-US" w:bidi="ar-EG"/>
        </w:rPr>
        <w:t xml:space="preserve"> البيانات</w:t>
      </w:r>
      <w:r w:rsidRPr="005E5FAF">
        <w:rPr>
          <w:rFonts w:ascii="Simplified Arabic" w:eastAsia="Malgun Gothic" w:hAnsi="Simplified Arabic" w:cs="Simplified Arabic" w:hint="cs"/>
          <w:rtl/>
          <w:lang w:val="en-GB" w:eastAsia="en-US" w:bidi="ar-EG"/>
        </w:rPr>
        <w:t>.</w:t>
      </w:r>
    </w:p>
  </w:footnote>
  <w:footnote w:id="11">
    <w:p w14:paraId="1AC8AB8E" w14:textId="7E4DD227" w:rsidR="001013D2" w:rsidRPr="00493526" w:rsidRDefault="001013D2" w:rsidP="001013D2">
      <w:pPr>
        <w:pStyle w:val="FootnoteText"/>
        <w:bidi/>
        <w:rPr>
          <w:rFonts w:ascii="Simplified Arabic" w:eastAsia="Malgun Gothic" w:hAnsi="Simplified Arabic" w:cs="Simplified Arabic"/>
          <w:rtl/>
          <w:lang w:val="en-GB" w:eastAsia="en-US" w:bidi="ar-EG"/>
        </w:rPr>
      </w:pPr>
      <w:r>
        <w:rPr>
          <w:rStyle w:val="FootnoteReference"/>
        </w:rPr>
        <w:footnoteRef/>
      </w:r>
      <w:r>
        <w:t xml:space="preserve"> </w:t>
      </w:r>
      <w:r w:rsidR="00493526" w:rsidRPr="00493526">
        <w:rPr>
          <w:rFonts w:ascii="Simplified Arabic" w:eastAsia="Malgun Gothic" w:hAnsi="Simplified Arabic" w:cs="Simplified Arabic"/>
          <w:rtl/>
          <w:lang w:val="en-GB" w:eastAsia="en-US" w:bidi="ar-EG"/>
        </w:rPr>
        <w:t xml:space="preserve">بسبب تعليق الاجتماع العاشر لمؤتمر الأطراف العامل كاجتماع للأطراف في بروتوكول قرطاجنة، لم يتم انتخاب أعضاء لجنة الامتثال في </w:t>
      </w:r>
      <w:r w:rsidR="00493526">
        <w:rPr>
          <w:rFonts w:ascii="Simplified Arabic" w:eastAsia="Malgun Gothic" w:hAnsi="Simplified Arabic" w:cs="Simplified Arabic" w:hint="cs"/>
          <w:rtl/>
          <w:lang w:val="en-GB" w:eastAsia="en-US" w:bidi="ar-EG"/>
        </w:rPr>
        <w:t>نهاية المطاف</w:t>
      </w:r>
      <w:r w:rsidR="00493526" w:rsidRPr="00493526">
        <w:rPr>
          <w:rFonts w:ascii="Simplified Arabic" w:eastAsia="Malgun Gothic" w:hAnsi="Simplified Arabic" w:cs="Simplified Arabic"/>
          <w:rtl/>
          <w:lang w:val="en-GB" w:eastAsia="en-US" w:bidi="ar-EG"/>
        </w:rPr>
        <w:t xml:space="preserve"> (</w:t>
      </w:r>
      <w:r w:rsidR="00493526">
        <w:rPr>
          <w:rFonts w:ascii="Simplified Arabic" w:eastAsia="Malgun Gothic" w:hAnsi="Simplified Arabic" w:cs="Simplified Arabic" w:hint="cs"/>
          <w:rtl/>
          <w:lang w:val="en-GB" w:eastAsia="en-US" w:bidi="ar-EG"/>
        </w:rPr>
        <w:t>انظر الوثيقة</w:t>
      </w:r>
      <w:r w:rsidR="00493526" w:rsidRPr="00493526">
        <w:rPr>
          <w:rFonts w:ascii="Simplified Arabic" w:eastAsia="Malgun Gothic" w:hAnsi="Simplified Arabic" w:cs="Simplified Arabic"/>
          <w:rtl/>
          <w:lang w:val="en-GB" w:eastAsia="en-US" w:bidi="ar-EG"/>
        </w:rPr>
        <w:t xml:space="preserve"> </w:t>
      </w:r>
      <w:r w:rsidR="00493526" w:rsidRPr="00493526">
        <w:rPr>
          <w:sz w:val="18"/>
          <w:szCs w:val="18"/>
        </w:rPr>
        <w:t>CBD/COP/15/Part-II/L.1/Rev.1</w:t>
      </w:r>
      <w:r w:rsidR="00493526" w:rsidRPr="00493526">
        <w:rPr>
          <w:rFonts w:ascii="Simplified Arabic" w:eastAsia="Malgun Gothic" w:hAnsi="Simplified Arabic" w:cs="Simplified Arabic"/>
          <w:rtl/>
          <w:lang w:val="en-GB" w:eastAsia="en-US" w:bidi="ar-EG"/>
        </w:rPr>
        <w:t xml:space="preserve">، الفقرات </w:t>
      </w:r>
      <w:r w:rsidR="00493526" w:rsidRPr="00493526">
        <w:rPr>
          <w:sz w:val="18"/>
          <w:szCs w:val="18"/>
          <w:rtl/>
        </w:rPr>
        <w:t>22</w:t>
      </w:r>
      <w:r w:rsidR="00493526" w:rsidRPr="00493526">
        <w:rPr>
          <w:rFonts w:ascii="Simplified Arabic" w:eastAsia="Malgun Gothic" w:hAnsi="Simplified Arabic" w:cs="Simplified Arabic"/>
          <w:rtl/>
          <w:lang w:val="en-GB" w:eastAsia="en-US" w:bidi="ar-EG"/>
        </w:rPr>
        <w:t>-</w:t>
      </w:r>
      <w:r w:rsidR="00493526" w:rsidRPr="00493526">
        <w:rPr>
          <w:sz w:val="18"/>
          <w:szCs w:val="18"/>
          <w:rtl/>
        </w:rPr>
        <w:t>28</w:t>
      </w:r>
      <w:r w:rsidR="00493526" w:rsidRPr="00493526">
        <w:rPr>
          <w:rFonts w:ascii="Simplified Arabic" w:eastAsia="Malgun Gothic" w:hAnsi="Simplified Arabic" w:cs="Simplified Arabic"/>
          <w:rtl/>
          <w:lang w:val="en-GB" w:eastAsia="en-US"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FE808" w14:textId="250C5233" w:rsidR="00EB61BA" w:rsidRPr="007D30B0" w:rsidRDefault="00EB61BA" w:rsidP="004076F6">
    <w:pPr>
      <w:bidi/>
      <w:rPr>
        <w:sz w:val="22"/>
        <w:szCs w:val="22"/>
        <w:lang w:val="en-US" w:eastAsia="en-US"/>
      </w:rPr>
    </w:pPr>
    <w:r w:rsidRPr="008158E3">
      <w:rPr>
        <w:snapToGrid w:val="0"/>
        <w:kern w:val="22"/>
        <w:sz w:val="22"/>
        <w:szCs w:val="22"/>
      </w:rPr>
      <w:t>CBD/CP/</w:t>
    </w:r>
    <w:r w:rsidR="00FA37F7">
      <w:rPr>
        <w:snapToGrid w:val="0"/>
        <w:kern w:val="22"/>
        <w:sz w:val="22"/>
        <w:szCs w:val="22"/>
      </w:rPr>
      <w:t>MOP</w:t>
    </w:r>
    <w:r w:rsidRPr="008158E3">
      <w:rPr>
        <w:snapToGrid w:val="0"/>
        <w:kern w:val="22"/>
        <w:sz w:val="22"/>
        <w:szCs w:val="22"/>
      </w:rPr>
      <w:t>/</w:t>
    </w:r>
    <w:r w:rsidR="00FA37F7">
      <w:rPr>
        <w:snapToGrid w:val="0"/>
        <w:kern w:val="22"/>
        <w:sz w:val="22"/>
        <w:szCs w:val="22"/>
      </w:rPr>
      <w:t>10</w:t>
    </w:r>
    <w:r w:rsidRPr="008158E3">
      <w:rPr>
        <w:snapToGrid w:val="0"/>
        <w:kern w:val="22"/>
        <w:sz w:val="22"/>
        <w:szCs w:val="22"/>
      </w:rPr>
      <w:t>/</w:t>
    </w:r>
    <w:r>
      <w:rPr>
        <w:snapToGrid w:val="0"/>
        <w:kern w:val="22"/>
        <w:sz w:val="22"/>
        <w:szCs w:val="22"/>
      </w:rPr>
      <w:t>L</w:t>
    </w:r>
    <w:r w:rsidRPr="008158E3">
      <w:rPr>
        <w:snapToGrid w:val="0"/>
        <w:kern w:val="22"/>
        <w:sz w:val="22"/>
        <w:szCs w:val="22"/>
      </w:rPr>
      <w:t>.</w:t>
    </w:r>
    <w:r>
      <w:rPr>
        <w:snapToGrid w:val="0"/>
        <w:kern w:val="22"/>
        <w:sz w:val="22"/>
        <w:szCs w:val="22"/>
      </w:rPr>
      <w:t>1</w:t>
    </w:r>
    <w:r w:rsidRPr="008158E3">
      <w:rPr>
        <w:snapToGrid w:val="0"/>
        <w:kern w:val="22"/>
        <w:sz w:val="22"/>
        <w:szCs w:val="22"/>
      </w:rPr>
      <w:t>/</w:t>
    </w:r>
    <w:r>
      <w:rPr>
        <w:snapToGrid w:val="0"/>
        <w:kern w:val="22"/>
        <w:sz w:val="22"/>
        <w:szCs w:val="22"/>
        <w:lang w:val="en-US"/>
      </w:rPr>
      <w:t>Rev.1</w:t>
    </w:r>
  </w:p>
  <w:p w14:paraId="35656648" w14:textId="77777777" w:rsidR="00EB61BA" w:rsidRPr="006D75A6" w:rsidRDefault="00EB61BA" w:rsidP="00211F29">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26</w:t>
    </w:r>
    <w:r w:rsidRPr="00211F29">
      <w:rPr>
        <w:noProof/>
        <w:sz w:val="22"/>
        <w:szCs w:val="22"/>
      </w:rPr>
      <w:fldChar w:fldCharType="end"/>
    </w:r>
    <w:r w:rsidRPr="006D75A6">
      <w:rPr>
        <w:sz w:val="22"/>
        <w:szCs w:val="22"/>
      </w:rPr>
      <w:t xml:space="preserve">Page </w:t>
    </w:r>
  </w:p>
  <w:p w14:paraId="0E1196CD" w14:textId="77777777" w:rsidR="00EB61BA" w:rsidRDefault="00EB61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B6AC7" w14:textId="49ACC5D9" w:rsidR="00EB61BA" w:rsidRPr="008158E3" w:rsidRDefault="00FA37F7" w:rsidP="00211F29">
    <w:pPr>
      <w:rPr>
        <w:sz w:val="22"/>
        <w:szCs w:val="22"/>
        <w:lang w:val="en-US" w:eastAsia="en-US"/>
      </w:rPr>
    </w:pPr>
    <w:r w:rsidRPr="008158E3">
      <w:rPr>
        <w:snapToGrid w:val="0"/>
        <w:kern w:val="22"/>
        <w:sz w:val="22"/>
        <w:szCs w:val="22"/>
      </w:rPr>
      <w:t>CBD/CP/</w:t>
    </w:r>
    <w:r>
      <w:rPr>
        <w:snapToGrid w:val="0"/>
        <w:kern w:val="22"/>
        <w:sz w:val="22"/>
        <w:szCs w:val="22"/>
      </w:rPr>
      <w:t>MOP</w:t>
    </w:r>
    <w:r w:rsidRPr="008158E3">
      <w:rPr>
        <w:snapToGrid w:val="0"/>
        <w:kern w:val="22"/>
        <w:sz w:val="22"/>
        <w:szCs w:val="22"/>
      </w:rPr>
      <w:t>/</w:t>
    </w:r>
    <w:r>
      <w:rPr>
        <w:snapToGrid w:val="0"/>
        <w:kern w:val="22"/>
        <w:sz w:val="22"/>
        <w:szCs w:val="22"/>
      </w:rPr>
      <w:t>10</w:t>
    </w:r>
    <w:r w:rsidRPr="008158E3">
      <w:rPr>
        <w:snapToGrid w:val="0"/>
        <w:kern w:val="22"/>
        <w:sz w:val="22"/>
        <w:szCs w:val="22"/>
      </w:rPr>
      <w:t>/</w:t>
    </w:r>
    <w:r>
      <w:rPr>
        <w:snapToGrid w:val="0"/>
        <w:kern w:val="22"/>
        <w:sz w:val="22"/>
        <w:szCs w:val="22"/>
      </w:rPr>
      <w:t>L</w:t>
    </w:r>
    <w:r w:rsidRPr="008158E3">
      <w:rPr>
        <w:snapToGrid w:val="0"/>
        <w:kern w:val="22"/>
        <w:sz w:val="22"/>
        <w:szCs w:val="22"/>
      </w:rPr>
      <w:t>.</w:t>
    </w:r>
    <w:r>
      <w:rPr>
        <w:snapToGrid w:val="0"/>
        <w:kern w:val="22"/>
        <w:sz w:val="22"/>
        <w:szCs w:val="22"/>
      </w:rPr>
      <w:t>1</w:t>
    </w:r>
    <w:r w:rsidR="00EB61BA" w:rsidRPr="008158E3">
      <w:rPr>
        <w:snapToGrid w:val="0"/>
        <w:kern w:val="22"/>
        <w:sz w:val="22"/>
        <w:szCs w:val="22"/>
      </w:rPr>
      <w:t>/</w:t>
    </w:r>
    <w:r w:rsidR="00EB61BA">
      <w:rPr>
        <w:snapToGrid w:val="0"/>
        <w:kern w:val="22"/>
        <w:sz w:val="22"/>
        <w:szCs w:val="22"/>
        <w:lang w:val="en-US"/>
      </w:rPr>
      <w:t>Rev.1</w:t>
    </w:r>
  </w:p>
  <w:p w14:paraId="6B8C33F9" w14:textId="77777777" w:rsidR="00EB61BA" w:rsidRPr="006D75A6" w:rsidRDefault="00EB61BA" w:rsidP="00211F29">
    <w:pPr>
      <w:pStyle w:val="Header"/>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Pr>
        <w:noProof/>
        <w:sz w:val="22"/>
        <w:szCs w:val="22"/>
      </w:rPr>
      <w:t>25</w:t>
    </w:r>
    <w:r w:rsidRPr="006D75A6">
      <w:rPr>
        <w:noProof/>
        <w:sz w:val="22"/>
        <w:szCs w:val="22"/>
      </w:rPr>
      <w:fldChar w:fldCharType="end"/>
    </w:r>
  </w:p>
  <w:p w14:paraId="7CB2D5EF" w14:textId="77777777" w:rsidR="00EB61BA" w:rsidRDefault="00EB61BA"/>
  <w:p w14:paraId="73C6230A" w14:textId="77777777" w:rsidR="00EB61BA" w:rsidRDefault="00EB61BA"/>
  <w:p w14:paraId="133B2228" w14:textId="77777777" w:rsidR="00EB61BA" w:rsidRDefault="00EB61B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14EF2" w14:textId="77777777" w:rsidR="00EB61BA" w:rsidRPr="00C005BD" w:rsidRDefault="00EB61BA"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EndPr/>
    <w:sdtContent>
      <w:p w14:paraId="25F4CDE3" w14:textId="0EE32B91" w:rsidR="00960AF4" w:rsidRPr="006D75A6" w:rsidRDefault="00AC53ED" w:rsidP="008C3C70">
        <w:pPr>
          <w:jc w:val="right"/>
          <w:rPr>
            <w:sz w:val="22"/>
            <w:szCs w:val="22"/>
            <w:lang w:val="en-GB" w:eastAsia="en-US"/>
          </w:rPr>
        </w:pPr>
        <w:r>
          <w:rPr>
            <w:sz w:val="22"/>
            <w:szCs w:val="22"/>
            <w:lang w:val="en-GB" w:eastAsia="en-US"/>
          </w:rPr>
          <w:t>CBD/CP/MOP/10/L.1/Rev.2</w:t>
        </w:r>
      </w:p>
    </w:sdtContent>
  </w:sdt>
  <w:p w14:paraId="3B8B4B51" w14:textId="77777777" w:rsidR="00960AF4" w:rsidRPr="006D75A6" w:rsidRDefault="00FA37E1" w:rsidP="00211F29">
    <w:pPr>
      <w:pStyle w:val="Header"/>
      <w:bidi/>
      <w:rPr>
        <w:sz w:val="22"/>
        <w:szCs w:val="22"/>
      </w:rPr>
    </w:pPr>
    <w:r w:rsidRPr="00211F29">
      <w:rPr>
        <w:sz w:val="22"/>
        <w:szCs w:val="22"/>
      </w:rPr>
      <w:fldChar w:fldCharType="begin"/>
    </w:r>
    <w:r w:rsidR="00211F29" w:rsidRPr="00211F29">
      <w:rPr>
        <w:sz w:val="22"/>
        <w:szCs w:val="22"/>
      </w:rPr>
      <w:instrText xml:space="preserve"> PAGE   \* MERGEFORMAT </w:instrText>
    </w:r>
    <w:r w:rsidRPr="00211F29">
      <w:rPr>
        <w:sz w:val="22"/>
        <w:szCs w:val="22"/>
      </w:rPr>
      <w:fldChar w:fldCharType="separate"/>
    </w:r>
    <w:r w:rsidR="00A66BC3">
      <w:rPr>
        <w:noProof/>
        <w:sz w:val="22"/>
        <w:szCs w:val="22"/>
        <w:rtl/>
      </w:rPr>
      <w:t>4</w:t>
    </w:r>
    <w:r w:rsidRPr="00211F29">
      <w:rPr>
        <w:noProof/>
        <w:sz w:val="22"/>
        <w:szCs w:val="22"/>
      </w:rPr>
      <w:fldChar w:fldCharType="end"/>
    </w:r>
    <w:r w:rsidR="00960AF4" w:rsidRPr="006D75A6">
      <w:rPr>
        <w:sz w:val="22"/>
        <w:szCs w:val="22"/>
      </w:rPr>
      <w:t xml:space="preserve">Page </w:t>
    </w:r>
  </w:p>
  <w:p w14:paraId="69D531B3" w14:textId="77777777" w:rsidR="00960AF4" w:rsidRDefault="00960A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69B2BFAE" w14:textId="48D9EE9E" w:rsidR="00960AF4" w:rsidRPr="006D75A6" w:rsidRDefault="00AC53ED" w:rsidP="00211F29">
        <w:pPr>
          <w:rPr>
            <w:sz w:val="22"/>
            <w:szCs w:val="22"/>
            <w:lang w:val="en-GB" w:eastAsia="en-US"/>
          </w:rPr>
        </w:pPr>
        <w:r>
          <w:rPr>
            <w:sz w:val="22"/>
            <w:szCs w:val="22"/>
            <w:lang w:val="en-GB" w:eastAsia="en-US"/>
          </w:rPr>
          <w:t>CBD/CP/MOP/10/L.1/Rev.2</w:t>
        </w:r>
      </w:p>
    </w:sdtContent>
  </w:sdt>
  <w:p w14:paraId="09705C58" w14:textId="77777777" w:rsidR="00960AF4" w:rsidRPr="006D75A6" w:rsidRDefault="00960AF4" w:rsidP="00211F29">
    <w:pPr>
      <w:pStyle w:val="Header"/>
      <w:rPr>
        <w:sz w:val="22"/>
        <w:szCs w:val="22"/>
      </w:rPr>
    </w:pPr>
    <w:r w:rsidRPr="006D75A6">
      <w:rPr>
        <w:sz w:val="22"/>
        <w:szCs w:val="22"/>
      </w:rPr>
      <w:t xml:space="preserve">Page </w:t>
    </w:r>
    <w:r w:rsidR="00FA37E1" w:rsidRPr="006D75A6">
      <w:rPr>
        <w:sz w:val="22"/>
        <w:szCs w:val="22"/>
      </w:rPr>
      <w:fldChar w:fldCharType="begin"/>
    </w:r>
    <w:r w:rsidRPr="006D75A6">
      <w:rPr>
        <w:sz w:val="22"/>
        <w:szCs w:val="22"/>
      </w:rPr>
      <w:instrText xml:space="preserve"> PAGE   \* MERGEFORMAT </w:instrText>
    </w:r>
    <w:r w:rsidR="00FA37E1" w:rsidRPr="006D75A6">
      <w:rPr>
        <w:sz w:val="22"/>
        <w:szCs w:val="22"/>
      </w:rPr>
      <w:fldChar w:fldCharType="separate"/>
    </w:r>
    <w:r w:rsidR="00A66BC3">
      <w:rPr>
        <w:noProof/>
        <w:sz w:val="22"/>
        <w:szCs w:val="22"/>
      </w:rPr>
      <w:t>3</w:t>
    </w:r>
    <w:r w:rsidR="00FA37E1" w:rsidRPr="006D75A6">
      <w:rPr>
        <w:noProof/>
        <w:sz w:val="22"/>
        <w:szCs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98F7B" w14:textId="77777777" w:rsidR="00FA37F7" w:rsidRPr="008158E3" w:rsidRDefault="00FA37F7" w:rsidP="00FA37F7">
    <w:pPr>
      <w:jc w:val="right"/>
      <w:rPr>
        <w:sz w:val="22"/>
        <w:szCs w:val="22"/>
        <w:lang w:val="en-US" w:eastAsia="en-US"/>
      </w:rPr>
    </w:pPr>
    <w:r w:rsidRPr="008158E3">
      <w:rPr>
        <w:snapToGrid w:val="0"/>
        <w:kern w:val="22"/>
        <w:sz w:val="22"/>
        <w:szCs w:val="22"/>
      </w:rPr>
      <w:t>CBD/CP/</w:t>
    </w:r>
    <w:r>
      <w:rPr>
        <w:snapToGrid w:val="0"/>
        <w:kern w:val="22"/>
        <w:sz w:val="22"/>
        <w:szCs w:val="22"/>
      </w:rPr>
      <w:t>MOP</w:t>
    </w:r>
    <w:r w:rsidRPr="008158E3">
      <w:rPr>
        <w:snapToGrid w:val="0"/>
        <w:kern w:val="22"/>
        <w:sz w:val="22"/>
        <w:szCs w:val="22"/>
      </w:rPr>
      <w:t>/</w:t>
    </w:r>
    <w:r>
      <w:rPr>
        <w:snapToGrid w:val="0"/>
        <w:kern w:val="22"/>
        <w:sz w:val="22"/>
        <w:szCs w:val="22"/>
      </w:rPr>
      <w:t>10</w:t>
    </w:r>
    <w:r w:rsidRPr="008158E3">
      <w:rPr>
        <w:snapToGrid w:val="0"/>
        <w:kern w:val="22"/>
        <w:sz w:val="22"/>
        <w:szCs w:val="22"/>
      </w:rPr>
      <w:t>/</w:t>
    </w:r>
    <w:r>
      <w:rPr>
        <w:snapToGrid w:val="0"/>
        <w:kern w:val="22"/>
        <w:sz w:val="22"/>
        <w:szCs w:val="22"/>
      </w:rPr>
      <w:t>L</w:t>
    </w:r>
    <w:r w:rsidRPr="008158E3">
      <w:rPr>
        <w:snapToGrid w:val="0"/>
        <w:kern w:val="22"/>
        <w:sz w:val="22"/>
        <w:szCs w:val="22"/>
      </w:rPr>
      <w:t>.</w:t>
    </w:r>
    <w:r>
      <w:rPr>
        <w:snapToGrid w:val="0"/>
        <w:kern w:val="22"/>
        <w:sz w:val="22"/>
        <w:szCs w:val="22"/>
      </w:rPr>
      <w:t>1</w:t>
    </w:r>
    <w:r w:rsidRPr="008158E3">
      <w:rPr>
        <w:snapToGrid w:val="0"/>
        <w:kern w:val="22"/>
        <w:sz w:val="22"/>
        <w:szCs w:val="22"/>
      </w:rPr>
      <w:t>/</w:t>
    </w:r>
    <w:r>
      <w:rPr>
        <w:snapToGrid w:val="0"/>
        <w:kern w:val="22"/>
        <w:sz w:val="22"/>
        <w:szCs w:val="22"/>
        <w:lang w:val="en-US"/>
      </w:rPr>
      <w:t>Rev.1</w:t>
    </w:r>
  </w:p>
  <w:p w14:paraId="49EBD626" w14:textId="373B9E21" w:rsidR="00960AF4" w:rsidRDefault="00FA37F7" w:rsidP="00FA37F7">
    <w:pPr>
      <w:pStyle w:val="Header"/>
      <w:tabs>
        <w:tab w:val="clear" w:pos="4680"/>
        <w:tab w:val="clear" w:pos="9360"/>
      </w:tabs>
      <w:jc w:val="right"/>
      <w:rPr>
        <w:noProof/>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Pr>
        <w:sz w:val="22"/>
        <w:szCs w:val="22"/>
      </w:rPr>
      <w:t>3</w:t>
    </w:r>
    <w:r w:rsidRPr="006D75A6">
      <w:rPr>
        <w:noProof/>
        <w:sz w:val="22"/>
        <w:szCs w:val="22"/>
      </w:rPr>
      <w:fldChar w:fldCharType="end"/>
    </w:r>
  </w:p>
  <w:p w14:paraId="052E1E16" w14:textId="77777777" w:rsidR="00FA37F7" w:rsidRPr="00FA37F7" w:rsidRDefault="00FA37F7" w:rsidP="00FA37F7">
    <w:pPr>
      <w:pStyle w:val="Header"/>
      <w:tabs>
        <w:tab w:val="clear" w:pos="4680"/>
        <w:tab w:val="clear" w:pos="9360"/>
      </w:tabs>
      <w:jc w:val="right"/>
      <w:rPr>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7"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6D7572"/>
    <w:multiLevelType w:val="hybridMultilevel"/>
    <w:tmpl w:val="18A48C7E"/>
    <w:lvl w:ilvl="0" w:tplc="6E4E1C82">
      <w:start w:val="13"/>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9"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22"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25" w15:restartNumberingAfterBreak="0">
    <w:nsid w:val="3CE43C91"/>
    <w:multiLevelType w:val="singleLevel"/>
    <w:tmpl w:val="FC70F878"/>
    <w:lvl w:ilvl="0">
      <w:start w:val="1"/>
      <w:numFmt w:val="decimal"/>
      <w:lvlText w:val="%1."/>
      <w:lvlJc w:val="left"/>
      <w:pPr>
        <w:tabs>
          <w:tab w:val="num" w:pos="360"/>
        </w:tabs>
        <w:ind w:left="0" w:firstLine="0"/>
      </w:pPr>
    </w:lvl>
  </w:abstractNum>
  <w:abstractNum w:abstractNumId="2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2"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38C2BC3"/>
    <w:multiLevelType w:val="hybridMultilevel"/>
    <w:tmpl w:val="4C8AA4AC"/>
    <w:lvl w:ilvl="0" w:tplc="C254B8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0"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4"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75561768">
    <w:abstractNumId w:val="14"/>
  </w:num>
  <w:num w:numId="2" w16cid:durableId="873157144">
    <w:abstractNumId w:val="35"/>
  </w:num>
  <w:num w:numId="3" w16cid:durableId="2125686352">
    <w:abstractNumId w:val="15"/>
  </w:num>
  <w:num w:numId="4" w16cid:durableId="947585503">
    <w:abstractNumId w:val="26"/>
  </w:num>
  <w:num w:numId="5" w16cid:durableId="453139191">
    <w:abstractNumId w:val="17"/>
  </w:num>
  <w:num w:numId="6" w16cid:durableId="61485871">
    <w:abstractNumId w:val="36"/>
  </w:num>
  <w:num w:numId="7" w16cid:durableId="775758525">
    <w:abstractNumId w:val="31"/>
  </w:num>
  <w:num w:numId="8" w16cid:durableId="666247585">
    <w:abstractNumId w:val="41"/>
  </w:num>
  <w:num w:numId="9" w16cid:durableId="457457978">
    <w:abstractNumId w:val="29"/>
  </w:num>
  <w:num w:numId="10" w16cid:durableId="1663241114">
    <w:abstractNumId w:val="23"/>
  </w:num>
  <w:num w:numId="11" w16cid:durableId="1041511634">
    <w:abstractNumId w:val="4"/>
  </w:num>
  <w:num w:numId="12" w16cid:durableId="1050154633">
    <w:abstractNumId w:val="13"/>
  </w:num>
  <w:num w:numId="13" w16cid:durableId="283541035">
    <w:abstractNumId w:val="32"/>
  </w:num>
  <w:num w:numId="14" w16cid:durableId="2036421373">
    <w:abstractNumId w:val="43"/>
  </w:num>
  <w:num w:numId="15" w16cid:durableId="1322464519">
    <w:abstractNumId w:val="21"/>
  </w:num>
  <w:num w:numId="16" w16cid:durableId="1338268026">
    <w:abstractNumId w:val="20"/>
  </w:num>
  <w:num w:numId="17" w16cid:durableId="1901357674">
    <w:abstractNumId w:val="22"/>
  </w:num>
  <w:num w:numId="18" w16cid:durableId="948779505">
    <w:abstractNumId w:val="34"/>
  </w:num>
  <w:num w:numId="19" w16cid:durableId="14555636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8653856">
    <w:abstractNumId w:val="27"/>
  </w:num>
  <w:num w:numId="21" w16cid:durableId="2008165056">
    <w:abstractNumId w:val="16"/>
  </w:num>
  <w:num w:numId="22" w16cid:durableId="867181610">
    <w:abstractNumId w:val="2"/>
  </w:num>
  <w:num w:numId="23" w16cid:durableId="1202522714">
    <w:abstractNumId w:val="39"/>
  </w:num>
  <w:num w:numId="24" w16cid:durableId="619267718">
    <w:abstractNumId w:val="5"/>
  </w:num>
  <w:num w:numId="25" w16cid:durableId="2034525864">
    <w:abstractNumId w:val="38"/>
  </w:num>
  <w:num w:numId="26" w16cid:durableId="1091318762">
    <w:abstractNumId w:val="1"/>
  </w:num>
  <w:num w:numId="27" w16cid:durableId="102649278">
    <w:abstractNumId w:val="6"/>
  </w:num>
  <w:num w:numId="28" w16cid:durableId="707341541">
    <w:abstractNumId w:val="33"/>
  </w:num>
  <w:num w:numId="29" w16cid:durableId="1964263645">
    <w:abstractNumId w:val="44"/>
  </w:num>
  <w:num w:numId="30" w16cid:durableId="352001258">
    <w:abstractNumId w:val="12"/>
  </w:num>
  <w:num w:numId="31" w16cid:durableId="1513641142">
    <w:abstractNumId w:val="42"/>
  </w:num>
  <w:num w:numId="32" w16cid:durableId="1639453369">
    <w:abstractNumId w:val="3"/>
  </w:num>
  <w:num w:numId="33" w16cid:durableId="189727519">
    <w:abstractNumId w:val="7"/>
  </w:num>
  <w:num w:numId="34" w16cid:durableId="1685741174">
    <w:abstractNumId w:val="19"/>
  </w:num>
  <w:num w:numId="35" w16cid:durableId="910893903">
    <w:abstractNumId w:val="9"/>
  </w:num>
  <w:num w:numId="36" w16cid:durableId="115411049">
    <w:abstractNumId w:val="11"/>
  </w:num>
  <w:num w:numId="37" w16cid:durableId="554508255">
    <w:abstractNumId w:val="18"/>
  </w:num>
  <w:num w:numId="38" w16cid:durableId="1636369149">
    <w:abstractNumId w:val="28"/>
  </w:num>
  <w:num w:numId="39" w16cid:durableId="275068322">
    <w:abstractNumId w:val="30"/>
  </w:num>
  <w:num w:numId="40" w16cid:durableId="1647391690">
    <w:abstractNumId w:val="25"/>
  </w:num>
  <w:num w:numId="41" w16cid:durableId="1167398615">
    <w:abstractNumId w:val="0"/>
  </w:num>
  <w:num w:numId="42" w16cid:durableId="1914461350">
    <w:abstractNumId w:val="8"/>
  </w:num>
  <w:num w:numId="43" w16cid:durableId="809906703">
    <w:abstractNumId w:val="40"/>
  </w:num>
  <w:num w:numId="44" w16cid:durableId="1329363666">
    <w:abstractNumId w:val="24"/>
  </w:num>
  <w:num w:numId="45" w16cid:durableId="1604649347">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65E"/>
    <w:rsid w:val="00001595"/>
    <w:rsid w:val="00001A7E"/>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3F43"/>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99F"/>
    <w:rsid w:val="00070BB8"/>
    <w:rsid w:val="0007346F"/>
    <w:rsid w:val="00076B2B"/>
    <w:rsid w:val="00077258"/>
    <w:rsid w:val="0008009C"/>
    <w:rsid w:val="000833CF"/>
    <w:rsid w:val="00085E7C"/>
    <w:rsid w:val="00090564"/>
    <w:rsid w:val="00093D6C"/>
    <w:rsid w:val="0009438F"/>
    <w:rsid w:val="00096D07"/>
    <w:rsid w:val="000A1725"/>
    <w:rsid w:val="000A1F60"/>
    <w:rsid w:val="000A20D2"/>
    <w:rsid w:val="000A2909"/>
    <w:rsid w:val="000A2A00"/>
    <w:rsid w:val="000A33A3"/>
    <w:rsid w:val="000A4AAF"/>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546F"/>
    <w:rsid w:val="000E7936"/>
    <w:rsid w:val="000F02CE"/>
    <w:rsid w:val="000F1926"/>
    <w:rsid w:val="000F292F"/>
    <w:rsid w:val="000F3905"/>
    <w:rsid w:val="000F3A16"/>
    <w:rsid w:val="000F4451"/>
    <w:rsid w:val="000F7B51"/>
    <w:rsid w:val="000F7BB3"/>
    <w:rsid w:val="00100A70"/>
    <w:rsid w:val="00101222"/>
    <w:rsid w:val="001013D2"/>
    <w:rsid w:val="00102E1E"/>
    <w:rsid w:val="00102FAB"/>
    <w:rsid w:val="0010332B"/>
    <w:rsid w:val="0010468B"/>
    <w:rsid w:val="00106A41"/>
    <w:rsid w:val="00106E2A"/>
    <w:rsid w:val="0010711F"/>
    <w:rsid w:val="001101BB"/>
    <w:rsid w:val="001156DD"/>
    <w:rsid w:val="00115F68"/>
    <w:rsid w:val="00116206"/>
    <w:rsid w:val="00121644"/>
    <w:rsid w:val="00121F4C"/>
    <w:rsid w:val="00123952"/>
    <w:rsid w:val="00124B46"/>
    <w:rsid w:val="00132812"/>
    <w:rsid w:val="00133246"/>
    <w:rsid w:val="00133263"/>
    <w:rsid w:val="0013484F"/>
    <w:rsid w:val="00134D0E"/>
    <w:rsid w:val="001350D0"/>
    <w:rsid w:val="0014396E"/>
    <w:rsid w:val="00145854"/>
    <w:rsid w:val="00147FFE"/>
    <w:rsid w:val="00152B14"/>
    <w:rsid w:val="001532D6"/>
    <w:rsid w:val="001539CC"/>
    <w:rsid w:val="001548AE"/>
    <w:rsid w:val="0015580C"/>
    <w:rsid w:val="00155E91"/>
    <w:rsid w:val="0016095A"/>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A0186"/>
    <w:rsid w:val="001A25FA"/>
    <w:rsid w:val="001A35BC"/>
    <w:rsid w:val="001A7098"/>
    <w:rsid w:val="001B24E9"/>
    <w:rsid w:val="001B4E49"/>
    <w:rsid w:val="001B5A8D"/>
    <w:rsid w:val="001B692F"/>
    <w:rsid w:val="001B7237"/>
    <w:rsid w:val="001B7B39"/>
    <w:rsid w:val="001C0675"/>
    <w:rsid w:val="001C15F2"/>
    <w:rsid w:val="001C1706"/>
    <w:rsid w:val="001C1C86"/>
    <w:rsid w:val="001C2612"/>
    <w:rsid w:val="001C34B7"/>
    <w:rsid w:val="001C38FE"/>
    <w:rsid w:val="001C534C"/>
    <w:rsid w:val="001D2679"/>
    <w:rsid w:val="001D4386"/>
    <w:rsid w:val="001D547B"/>
    <w:rsid w:val="001D602B"/>
    <w:rsid w:val="001D757D"/>
    <w:rsid w:val="001D7A40"/>
    <w:rsid w:val="001D7B4D"/>
    <w:rsid w:val="001D7E3A"/>
    <w:rsid w:val="001E3423"/>
    <w:rsid w:val="001E3508"/>
    <w:rsid w:val="001E4870"/>
    <w:rsid w:val="001E5AA2"/>
    <w:rsid w:val="001E643D"/>
    <w:rsid w:val="001E7A22"/>
    <w:rsid w:val="001F0236"/>
    <w:rsid w:val="001F0FC7"/>
    <w:rsid w:val="001F19E8"/>
    <w:rsid w:val="001F2CDC"/>
    <w:rsid w:val="001F38DE"/>
    <w:rsid w:val="001F59FC"/>
    <w:rsid w:val="001F71F6"/>
    <w:rsid w:val="00205B9C"/>
    <w:rsid w:val="00205E7F"/>
    <w:rsid w:val="002067EE"/>
    <w:rsid w:val="00206CF2"/>
    <w:rsid w:val="00210CDC"/>
    <w:rsid w:val="00211F29"/>
    <w:rsid w:val="00212595"/>
    <w:rsid w:val="00212919"/>
    <w:rsid w:val="002141B1"/>
    <w:rsid w:val="0021469A"/>
    <w:rsid w:val="00216421"/>
    <w:rsid w:val="00217178"/>
    <w:rsid w:val="002176F3"/>
    <w:rsid w:val="00220533"/>
    <w:rsid w:val="00221633"/>
    <w:rsid w:val="00222BA3"/>
    <w:rsid w:val="00227535"/>
    <w:rsid w:val="0023174B"/>
    <w:rsid w:val="0023231D"/>
    <w:rsid w:val="0023529D"/>
    <w:rsid w:val="0023552C"/>
    <w:rsid w:val="00235CD9"/>
    <w:rsid w:val="002364EA"/>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6A48"/>
    <w:rsid w:val="00297C59"/>
    <w:rsid w:val="002A0E05"/>
    <w:rsid w:val="002A3218"/>
    <w:rsid w:val="002A5BE1"/>
    <w:rsid w:val="002A6320"/>
    <w:rsid w:val="002A7F93"/>
    <w:rsid w:val="002B0B2B"/>
    <w:rsid w:val="002B0EE3"/>
    <w:rsid w:val="002B168C"/>
    <w:rsid w:val="002B6544"/>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239"/>
    <w:rsid w:val="00311F73"/>
    <w:rsid w:val="003136EE"/>
    <w:rsid w:val="003140AF"/>
    <w:rsid w:val="003140EC"/>
    <w:rsid w:val="003142D5"/>
    <w:rsid w:val="00314893"/>
    <w:rsid w:val="0031642F"/>
    <w:rsid w:val="00317820"/>
    <w:rsid w:val="00320D8E"/>
    <w:rsid w:val="00322B56"/>
    <w:rsid w:val="00324779"/>
    <w:rsid w:val="00326B76"/>
    <w:rsid w:val="0033337E"/>
    <w:rsid w:val="003334D5"/>
    <w:rsid w:val="00336067"/>
    <w:rsid w:val="003365D8"/>
    <w:rsid w:val="00336F2F"/>
    <w:rsid w:val="00337348"/>
    <w:rsid w:val="00337C93"/>
    <w:rsid w:val="00340B98"/>
    <w:rsid w:val="00341291"/>
    <w:rsid w:val="00341DD5"/>
    <w:rsid w:val="00345FE6"/>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553"/>
    <w:rsid w:val="003669F9"/>
    <w:rsid w:val="00367CC2"/>
    <w:rsid w:val="00371027"/>
    <w:rsid w:val="003726CE"/>
    <w:rsid w:val="00372A68"/>
    <w:rsid w:val="003748F0"/>
    <w:rsid w:val="00380AF8"/>
    <w:rsid w:val="00380F06"/>
    <w:rsid w:val="0038248F"/>
    <w:rsid w:val="003839C6"/>
    <w:rsid w:val="00386300"/>
    <w:rsid w:val="00386368"/>
    <w:rsid w:val="003901AC"/>
    <w:rsid w:val="00390239"/>
    <w:rsid w:val="003924B0"/>
    <w:rsid w:val="003924B3"/>
    <w:rsid w:val="003966D1"/>
    <w:rsid w:val="00397A9A"/>
    <w:rsid w:val="003A0742"/>
    <w:rsid w:val="003A0946"/>
    <w:rsid w:val="003A0D32"/>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2EBD"/>
    <w:rsid w:val="003E440B"/>
    <w:rsid w:val="003F2BF1"/>
    <w:rsid w:val="003F3973"/>
    <w:rsid w:val="003F423A"/>
    <w:rsid w:val="003F426D"/>
    <w:rsid w:val="003F58E2"/>
    <w:rsid w:val="003F7896"/>
    <w:rsid w:val="0040036B"/>
    <w:rsid w:val="0040211C"/>
    <w:rsid w:val="00404F83"/>
    <w:rsid w:val="00405F77"/>
    <w:rsid w:val="004076F6"/>
    <w:rsid w:val="0041108B"/>
    <w:rsid w:val="004122C6"/>
    <w:rsid w:val="00412703"/>
    <w:rsid w:val="00413277"/>
    <w:rsid w:val="0041522D"/>
    <w:rsid w:val="004219B3"/>
    <w:rsid w:val="00421FCD"/>
    <w:rsid w:val="00422789"/>
    <w:rsid w:val="00422A77"/>
    <w:rsid w:val="00426521"/>
    <w:rsid w:val="00426C39"/>
    <w:rsid w:val="00431F3C"/>
    <w:rsid w:val="00432AC4"/>
    <w:rsid w:val="00433F2D"/>
    <w:rsid w:val="00434A4A"/>
    <w:rsid w:val="0043646A"/>
    <w:rsid w:val="0043663E"/>
    <w:rsid w:val="004369AE"/>
    <w:rsid w:val="00436E76"/>
    <w:rsid w:val="0044058F"/>
    <w:rsid w:val="004406F4"/>
    <w:rsid w:val="00442228"/>
    <w:rsid w:val="004427FF"/>
    <w:rsid w:val="00443D6C"/>
    <w:rsid w:val="004477D7"/>
    <w:rsid w:val="00450333"/>
    <w:rsid w:val="00450F86"/>
    <w:rsid w:val="00451599"/>
    <w:rsid w:val="00452E62"/>
    <w:rsid w:val="0045763A"/>
    <w:rsid w:val="00460F11"/>
    <w:rsid w:val="004610C0"/>
    <w:rsid w:val="00461489"/>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4CEF"/>
    <w:rsid w:val="00487860"/>
    <w:rsid w:val="004901EE"/>
    <w:rsid w:val="00491FDE"/>
    <w:rsid w:val="00492A4E"/>
    <w:rsid w:val="00493526"/>
    <w:rsid w:val="0049407E"/>
    <w:rsid w:val="004960F6"/>
    <w:rsid w:val="00496383"/>
    <w:rsid w:val="004A092F"/>
    <w:rsid w:val="004A1A57"/>
    <w:rsid w:val="004A3737"/>
    <w:rsid w:val="004A4A82"/>
    <w:rsid w:val="004A5236"/>
    <w:rsid w:val="004A5F51"/>
    <w:rsid w:val="004A777D"/>
    <w:rsid w:val="004B07C9"/>
    <w:rsid w:val="004B1C73"/>
    <w:rsid w:val="004B3429"/>
    <w:rsid w:val="004B3E36"/>
    <w:rsid w:val="004B5A11"/>
    <w:rsid w:val="004B6450"/>
    <w:rsid w:val="004B67E1"/>
    <w:rsid w:val="004C04E4"/>
    <w:rsid w:val="004C1B27"/>
    <w:rsid w:val="004C2D39"/>
    <w:rsid w:val="004C437C"/>
    <w:rsid w:val="004C6718"/>
    <w:rsid w:val="004C71CB"/>
    <w:rsid w:val="004D45B4"/>
    <w:rsid w:val="004E1FAF"/>
    <w:rsid w:val="004E29B4"/>
    <w:rsid w:val="004E431A"/>
    <w:rsid w:val="004E523E"/>
    <w:rsid w:val="004E67B5"/>
    <w:rsid w:val="004E72FC"/>
    <w:rsid w:val="004F0AF8"/>
    <w:rsid w:val="004F0BF8"/>
    <w:rsid w:val="004F1EB2"/>
    <w:rsid w:val="004F56C9"/>
    <w:rsid w:val="004F67AD"/>
    <w:rsid w:val="00500517"/>
    <w:rsid w:val="005016D5"/>
    <w:rsid w:val="0050206C"/>
    <w:rsid w:val="00502161"/>
    <w:rsid w:val="00503721"/>
    <w:rsid w:val="00503C13"/>
    <w:rsid w:val="005046A0"/>
    <w:rsid w:val="00505696"/>
    <w:rsid w:val="005136A5"/>
    <w:rsid w:val="005142BF"/>
    <w:rsid w:val="00515C7C"/>
    <w:rsid w:val="005162DE"/>
    <w:rsid w:val="00516BC5"/>
    <w:rsid w:val="00517032"/>
    <w:rsid w:val="0052012E"/>
    <w:rsid w:val="00520532"/>
    <w:rsid w:val="00521A89"/>
    <w:rsid w:val="00523CCE"/>
    <w:rsid w:val="0052444F"/>
    <w:rsid w:val="00525469"/>
    <w:rsid w:val="00525BC0"/>
    <w:rsid w:val="00527538"/>
    <w:rsid w:val="0053011D"/>
    <w:rsid w:val="00530F38"/>
    <w:rsid w:val="0053146D"/>
    <w:rsid w:val="00532516"/>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4781"/>
    <w:rsid w:val="005960C0"/>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4774"/>
    <w:rsid w:val="005D743F"/>
    <w:rsid w:val="005D75BA"/>
    <w:rsid w:val="005E056D"/>
    <w:rsid w:val="005E1834"/>
    <w:rsid w:val="005E1EE7"/>
    <w:rsid w:val="005E2E5A"/>
    <w:rsid w:val="005E5FAF"/>
    <w:rsid w:val="005E6305"/>
    <w:rsid w:val="005F2F57"/>
    <w:rsid w:val="005F4272"/>
    <w:rsid w:val="005F527A"/>
    <w:rsid w:val="005F5293"/>
    <w:rsid w:val="005F5E79"/>
    <w:rsid w:val="00601156"/>
    <w:rsid w:val="006031B6"/>
    <w:rsid w:val="00603268"/>
    <w:rsid w:val="00603B5B"/>
    <w:rsid w:val="00610559"/>
    <w:rsid w:val="006118FD"/>
    <w:rsid w:val="0061398F"/>
    <w:rsid w:val="00613B45"/>
    <w:rsid w:val="00614681"/>
    <w:rsid w:val="00616EC2"/>
    <w:rsid w:val="00622141"/>
    <w:rsid w:val="0062303C"/>
    <w:rsid w:val="00623EE7"/>
    <w:rsid w:val="00624119"/>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47C85"/>
    <w:rsid w:val="006505B7"/>
    <w:rsid w:val="00651D73"/>
    <w:rsid w:val="00652115"/>
    <w:rsid w:val="006527EE"/>
    <w:rsid w:val="0065310A"/>
    <w:rsid w:val="00654181"/>
    <w:rsid w:val="006541BF"/>
    <w:rsid w:val="00654ECC"/>
    <w:rsid w:val="00656B22"/>
    <w:rsid w:val="00661315"/>
    <w:rsid w:val="0066700D"/>
    <w:rsid w:val="00667E12"/>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1CC"/>
    <w:rsid w:val="006B4ECF"/>
    <w:rsid w:val="006B5C9F"/>
    <w:rsid w:val="006B6008"/>
    <w:rsid w:val="006B7CD4"/>
    <w:rsid w:val="006C08A7"/>
    <w:rsid w:val="006C204D"/>
    <w:rsid w:val="006C3AE4"/>
    <w:rsid w:val="006C5C25"/>
    <w:rsid w:val="006D05DF"/>
    <w:rsid w:val="006D0753"/>
    <w:rsid w:val="006D0959"/>
    <w:rsid w:val="006D35DA"/>
    <w:rsid w:val="006D75A6"/>
    <w:rsid w:val="006D7BB5"/>
    <w:rsid w:val="006E09E2"/>
    <w:rsid w:val="006E0CC9"/>
    <w:rsid w:val="006E1B44"/>
    <w:rsid w:val="006E248E"/>
    <w:rsid w:val="006E2B67"/>
    <w:rsid w:val="006E57EE"/>
    <w:rsid w:val="006E6CF9"/>
    <w:rsid w:val="006F2FD1"/>
    <w:rsid w:val="006F32A6"/>
    <w:rsid w:val="006F4B01"/>
    <w:rsid w:val="00706007"/>
    <w:rsid w:val="007109E3"/>
    <w:rsid w:val="00712417"/>
    <w:rsid w:val="00712AD8"/>
    <w:rsid w:val="00716901"/>
    <w:rsid w:val="0072151A"/>
    <w:rsid w:val="007219A3"/>
    <w:rsid w:val="00723747"/>
    <w:rsid w:val="007255A2"/>
    <w:rsid w:val="007270DA"/>
    <w:rsid w:val="00733BFA"/>
    <w:rsid w:val="007344CB"/>
    <w:rsid w:val="00734A66"/>
    <w:rsid w:val="00736D88"/>
    <w:rsid w:val="00740362"/>
    <w:rsid w:val="00740C98"/>
    <w:rsid w:val="0074523B"/>
    <w:rsid w:val="0074539A"/>
    <w:rsid w:val="00747446"/>
    <w:rsid w:val="00747BB0"/>
    <w:rsid w:val="00747E7D"/>
    <w:rsid w:val="00751256"/>
    <w:rsid w:val="00751AEA"/>
    <w:rsid w:val="007541ED"/>
    <w:rsid w:val="007557A8"/>
    <w:rsid w:val="00756D85"/>
    <w:rsid w:val="007605FC"/>
    <w:rsid w:val="00762466"/>
    <w:rsid w:val="00763CB0"/>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34A"/>
    <w:rsid w:val="007A4A05"/>
    <w:rsid w:val="007A55FF"/>
    <w:rsid w:val="007B0B22"/>
    <w:rsid w:val="007B15AC"/>
    <w:rsid w:val="007B2A7A"/>
    <w:rsid w:val="007B4C84"/>
    <w:rsid w:val="007B5160"/>
    <w:rsid w:val="007C30F5"/>
    <w:rsid w:val="007C4A83"/>
    <w:rsid w:val="007C78ED"/>
    <w:rsid w:val="007D32AF"/>
    <w:rsid w:val="007D401D"/>
    <w:rsid w:val="007D4AD9"/>
    <w:rsid w:val="007D7C63"/>
    <w:rsid w:val="007E063B"/>
    <w:rsid w:val="007E2EC1"/>
    <w:rsid w:val="007E7EB3"/>
    <w:rsid w:val="007F474C"/>
    <w:rsid w:val="007F78EF"/>
    <w:rsid w:val="007F7932"/>
    <w:rsid w:val="008012C5"/>
    <w:rsid w:val="008018A1"/>
    <w:rsid w:val="008032D8"/>
    <w:rsid w:val="00806667"/>
    <w:rsid w:val="00812237"/>
    <w:rsid w:val="0081231E"/>
    <w:rsid w:val="00814010"/>
    <w:rsid w:val="008142FA"/>
    <w:rsid w:val="0081603A"/>
    <w:rsid w:val="00816446"/>
    <w:rsid w:val="0081695B"/>
    <w:rsid w:val="00816D69"/>
    <w:rsid w:val="00816DDF"/>
    <w:rsid w:val="00816F7E"/>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1BF0"/>
    <w:rsid w:val="00844EFF"/>
    <w:rsid w:val="00845E92"/>
    <w:rsid w:val="008539A7"/>
    <w:rsid w:val="00853D86"/>
    <w:rsid w:val="008542D4"/>
    <w:rsid w:val="008548F4"/>
    <w:rsid w:val="008556EF"/>
    <w:rsid w:val="008568F5"/>
    <w:rsid w:val="008573EF"/>
    <w:rsid w:val="00860E67"/>
    <w:rsid w:val="00861A0B"/>
    <w:rsid w:val="008638F1"/>
    <w:rsid w:val="00866660"/>
    <w:rsid w:val="00876763"/>
    <w:rsid w:val="0087712A"/>
    <w:rsid w:val="008827CF"/>
    <w:rsid w:val="00883C86"/>
    <w:rsid w:val="00883E8D"/>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A7DF7"/>
    <w:rsid w:val="008B0631"/>
    <w:rsid w:val="008B25FF"/>
    <w:rsid w:val="008B601E"/>
    <w:rsid w:val="008B703B"/>
    <w:rsid w:val="008B71B5"/>
    <w:rsid w:val="008C0134"/>
    <w:rsid w:val="008C0498"/>
    <w:rsid w:val="008C20E9"/>
    <w:rsid w:val="008C266F"/>
    <w:rsid w:val="008C287C"/>
    <w:rsid w:val="008C2C4A"/>
    <w:rsid w:val="008C3884"/>
    <w:rsid w:val="008C3C70"/>
    <w:rsid w:val="008C411C"/>
    <w:rsid w:val="008D3027"/>
    <w:rsid w:val="008D37BB"/>
    <w:rsid w:val="008D5974"/>
    <w:rsid w:val="008D59BC"/>
    <w:rsid w:val="008D7E1D"/>
    <w:rsid w:val="008E376D"/>
    <w:rsid w:val="008E391B"/>
    <w:rsid w:val="008E47EB"/>
    <w:rsid w:val="008E52EB"/>
    <w:rsid w:val="008E599C"/>
    <w:rsid w:val="008E6B2B"/>
    <w:rsid w:val="008E6C12"/>
    <w:rsid w:val="008F0EF5"/>
    <w:rsid w:val="008F2AB2"/>
    <w:rsid w:val="008F46E3"/>
    <w:rsid w:val="008F5218"/>
    <w:rsid w:val="008F663E"/>
    <w:rsid w:val="008F763F"/>
    <w:rsid w:val="008F7DF1"/>
    <w:rsid w:val="0090119B"/>
    <w:rsid w:val="00902176"/>
    <w:rsid w:val="00905E82"/>
    <w:rsid w:val="00906F18"/>
    <w:rsid w:val="0091173B"/>
    <w:rsid w:val="009118AC"/>
    <w:rsid w:val="0091278A"/>
    <w:rsid w:val="00916997"/>
    <w:rsid w:val="0092105D"/>
    <w:rsid w:val="00921075"/>
    <w:rsid w:val="00924712"/>
    <w:rsid w:val="00925AC4"/>
    <w:rsid w:val="00925B80"/>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29D2"/>
    <w:rsid w:val="00953C37"/>
    <w:rsid w:val="00954811"/>
    <w:rsid w:val="0095713E"/>
    <w:rsid w:val="0096000A"/>
    <w:rsid w:val="00960AF4"/>
    <w:rsid w:val="00961BAB"/>
    <w:rsid w:val="00962406"/>
    <w:rsid w:val="009630CB"/>
    <w:rsid w:val="009659A7"/>
    <w:rsid w:val="00970E0B"/>
    <w:rsid w:val="00970E52"/>
    <w:rsid w:val="00971470"/>
    <w:rsid w:val="00973D8A"/>
    <w:rsid w:val="00974BF6"/>
    <w:rsid w:val="009751A1"/>
    <w:rsid w:val="00975A4E"/>
    <w:rsid w:val="00976ED6"/>
    <w:rsid w:val="00977000"/>
    <w:rsid w:val="00982AB4"/>
    <w:rsid w:val="009831C0"/>
    <w:rsid w:val="0098321A"/>
    <w:rsid w:val="00983D9E"/>
    <w:rsid w:val="00984F2F"/>
    <w:rsid w:val="009856BF"/>
    <w:rsid w:val="00986228"/>
    <w:rsid w:val="00990642"/>
    <w:rsid w:val="00990AB2"/>
    <w:rsid w:val="0099130E"/>
    <w:rsid w:val="00991803"/>
    <w:rsid w:val="009933FC"/>
    <w:rsid w:val="00995D81"/>
    <w:rsid w:val="009A0400"/>
    <w:rsid w:val="009A469B"/>
    <w:rsid w:val="009A4963"/>
    <w:rsid w:val="009A56DF"/>
    <w:rsid w:val="009A6AF9"/>
    <w:rsid w:val="009B2AF9"/>
    <w:rsid w:val="009B3767"/>
    <w:rsid w:val="009B4D8D"/>
    <w:rsid w:val="009B578C"/>
    <w:rsid w:val="009C3BC4"/>
    <w:rsid w:val="009C5634"/>
    <w:rsid w:val="009C702B"/>
    <w:rsid w:val="009D5052"/>
    <w:rsid w:val="009D6044"/>
    <w:rsid w:val="009D6A4A"/>
    <w:rsid w:val="009D7533"/>
    <w:rsid w:val="009D7980"/>
    <w:rsid w:val="009E00BF"/>
    <w:rsid w:val="009E2BCB"/>
    <w:rsid w:val="009E52E5"/>
    <w:rsid w:val="009E610B"/>
    <w:rsid w:val="009E674F"/>
    <w:rsid w:val="009E6B25"/>
    <w:rsid w:val="009E7547"/>
    <w:rsid w:val="009F0921"/>
    <w:rsid w:val="009F6F49"/>
    <w:rsid w:val="00A00C29"/>
    <w:rsid w:val="00A016AA"/>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37FC9"/>
    <w:rsid w:val="00A41940"/>
    <w:rsid w:val="00A41C43"/>
    <w:rsid w:val="00A41EE8"/>
    <w:rsid w:val="00A50EF1"/>
    <w:rsid w:val="00A528DB"/>
    <w:rsid w:val="00A555AF"/>
    <w:rsid w:val="00A57B20"/>
    <w:rsid w:val="00A609E2"/>
    <w:rsid w:val="00A60A7A"/>
    <w:rsid w:val="00A61151"/>
    <w:rsid w:val="00A61C0F"/>
    <w:rsid w:val="00A663C6"/>
    <w:rsid w:val="00A66BC3"/>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23C"/>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3332"/>
    <w:rsid w:val="00AC53ED"/>
    <w:rsid w:val="00AC59BE"/>
    <w:rsid w:val="00AD0D3F"/>
    <w:rsid w:val="00AD1C59"/>
    <w:rsid w:val="00AD220C"/>
    <w:rsid w:val="00AD4B8E"/>
    <w:rsid w:val="00AE0F61"/>
    <w:rsid w:val="00AE181B"/>
    <w:rsid w:val="00AE1CC1"/>
    <w:rsid w:val="00AE4866"/>
    <w:rsid w:val="00AE70F3"/>
    <w:rsid w:val="00AF062B"/>
    <w:rsid w:val="00AF1EA9"/>
    <w:rsid w:val="00AF20C1"/>
    <w:rsid w:val="00B021B8"/>
    <w:rsid w:val="00B02721"/>
    <w:rsid w:val="00B0281B"/>
    <w:rsid w:val="00B05C9C"/>
    <w:rsid w:val="00B063F8"/>
    <w:rsid w:val="00B10398"/>
    <w:rsid w:val="00B1094B"/>
    <w:rsid w:val="00B11044"/>
    <w:rsid w:val="00B115C5"/>
    <w:rsid w:val="00B129BC"/>
    <w:rsid w:val="00B132D9"/>
    <w:rsid w:val="00B1349B"/>
    <w:rsid w:val="00B14FC5"/>
    <w:rsid w:val="00B16689"/>
    <w:rsid w:val="00B1702B"/>
    <w:rsid w:val="00B1745B"/>
    <w:rsid w:val="00B176C3"/>
    <w:rsid w:val="00B23B2B"/>
    <w:rsid w:val="00B250E9"/>
    <w:rsid w:val="00B27F16"/>
    <w:rsid w:val="00B3403A"/>
    <w:rsid w:val="00B35613"/>
    <w:rsid w:val="00B35EF0"/>
    <w:rsid w:val="00B36CD0"/>
    <w:rsid w:val="00B37DB9"/>
    <w:rsid w:val="00B4209C"/>
    <w:rsid w:val="00B45A2D"/>
    <w:rsid w:val="00B47646"/>
    <w:rsid w:val="00B51B10"/>
    <w:rsid w:val="00B52230"/>
    <w:rsid w:val="00B52F6E"/>
    <w:rsid w:val="00B544AB"/>
    <w:rsid w:val="00B54867"/>
    <w:rsid w:val="00B55763"/>
    <w:rsid w:val="00B5582F"/>
    <w:rsid w:val="00B5666B"/>
    <w:rsid w:val="00B57ABD"/>
    <w:rsid w:val="00B60624"/>
    <w:rsid w:val="00B60AC4"/>
    <w:rsid w:val="00B6186F"/>
    <w:rsid w:val="00B61A4E"/>
    <w:rsid w:val="00B63589"/>
    <w:rsid w:val="00B63BEB"/>
    <w:rsid w:val="00B6495D"/>
    <w:rsid w:val="00B6654C"/>
    <w:rsid w:val="00B668D3"/>
    <w:rsid w:val="00B66CFB"/>
    <w:rsid w:val="00B67941"/>
    <w:rsid w:val="00B7190B"/>
    <w:rsid w:val="00B73EAB"/>
    <w:rsid w:val="00B85E71"/>
    <w:rsid w:val="00B91120"/>
    <w:rsid w:val="00B92B50"/>
    <w:rsid w:val="00B9426A"/>
    <w:rsid w:val="00B94696"/>
    <w:rsid w:val="00B949B9"/>
    <w:rsid w:val="00B9530C"/>
    <w:rsid w:val="00B96B78"/>
    <w:rsid w:val="00B973A6"/>
    <w:rsid w:val="00BA29CC"/>
    <w:rsid w:val="00BA3ECA"/>
    <w:rsid w:val="00BA60BC"/>
    <w:rsid w:val="00BA60E1"/>
    <w:rsid w:val="00BA6121"/>
    <w:rsid w:val="00BA72D6"/>
    <w:rsid w:val="00BB0128"/>
    <w:rsid w:val="00BB23E1"/>
    <w:rsid w:val="00BB3198"/>
    <w:rsid w:val="00BB5A42"/>
    <w:rsid w:val="00BB6B02"/>
    <w:rsid w:val="00BC1F59"/>
    <w:rsid w:val="00BC34E2"/>
    <w:rsid w:val="00BC5CAC"/>
    <w:rsid w:val="00BC6B43"/>
    <w:rsid w:val="00BC78AF"/>
    <w:rsid w:val="00BD0480"/>
    <w:rsid w:val="00BD0523"/>
    <w:rsid w:val="00BD05FD"/>
    <w:rsid w:val="00BD1364"/>
    <w:rsid w:val="00BD1F03"/>
    <w:rsid w:val="00BD321B"/>
    <w:rsid w:val="00BD3FAF"/>
    <w:rsid w:val="00BD4A09"/>
    <w:rsid w:val="00BD57FF"/>
    <w:rsid w:val="00BD69D9"/>
    <w:rsid w:val="00BD730A"/>
    <w:rsid w:val="00BE05B0"/>
    <w:rsid w:val="00BE0D61"/>
    <w:rsid w:val="00BE35F1"/>
    <w:rsid w:val="00BE3FFF"/>
    <w:rsid w:val="00BE4033"/>
    <w:rsid w:val="00BE569A"/>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7A9"/>
    <w:rsid w:val="00C14FD3"/>
    <w:rsid w:val="00C16C72"/>
    <w:rsid w:val="00C17BA4"/>
    <w:rsid w:val="00C22007"/>
    <w:rsid w:val="00C22AB3"/>
    <w:rsid w:val="00C23E8F"/>
    <w:rsid w:val="00C23F56"/>
    <w:rsid w:val="00C24DA7"/>
    <w:rsid w:val="00C25B90"/>
    <w:rsid w:val="00C26C86"/>
    <w:rsid w:val="00C31765"/>
    <w:rsid w:val="00C3185A"/>
    <w:rsid w:val="00C32292"/>
    <w:rsid w:val="00C3483F"/>
    <w:rsid w:val="00C34E83"/>
    <w:rsid w:val="00C4104B"/>
    <w:rsid w:val="00C41632"/>
    <w:rsid w:val="00C41CD9"/>
    <w:rsid w:val="00C44583"/>
    <w:rsid w:val="00C45CE4"/>
    <w:rsid w:val="00C45E85"/>
    <w:rsid w:val="00C4604E"/>
    <w:rsid w:val="00C47325"/>
    <w:rsid w:val="00C47C87"/>
    <w:rsid w:val="00C535BB"/>
    <w:rsid w:val="00C5410B"/>
    <w:rsid w:val="00C54B78"/>
    <w:rsid w:val="00C55C34"/>
    <w:rsid w:val="00C563C7"/>
    <w:rsid w:val="00C56648"/>
    <w:rsid w:val="00C56A8F"/>
    <w:rsid w:val="00C5766C"/>
    <w:rsid w:val="00C60504"/>
    <w:rsid w:val="00C610F4"/>
    <w:rsid w:val="00C622D5"/>
    <w:rsid w:val="00C627E8"/>
    <w:rsid w:val="00C6407D"/>
    <w:rsid w:val="00C6458A"/>
    <w:rsid w:val="00C65C76"/>
    <w:rsid w:val="00C701D6"/>
    <w:rsid w:val="00C71667"/>
    <w:rsid w:val="00C71FBB"/>
    <w:rsid w:val="00C73E8A"/>
    <w:rsid w:val="00C750D8"/>
    <w:rsid w:val="00C75179"/>
    <w:rsid w:val="00C75263"/>
    <w:rsid w:val="00C8110F"/>
    <w:rsid w:val="00C81732"/>
    <w:rsid w:val="00C82B67"/>
    <w:rsid w:val="00C82E08"/>
    <w:rsid w:val="00C84220"/>
    <w:rsid w:val="00C86FE7"/>
    <w:rsid w:val="00C87683"/>
    <w:rsid w:val="00C90906"/>
    <w:rsid w:val="00C91A4C"/>
    <w:rsid w:val="00C92EAA"/>
    <w:rsid w:val="00C93019"/>
    <w:rsid w:val="00C97D7D"/>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6D16"/>
    <w:rsid w:val="00CC7156"/>
    <w:rsid w:val="00CC7931"/>
    <w:rsid w:val="00CD026B"/>
    <w:rsid w:val="00CD2BC8"/>
    <w:rsid w:val="00CD55D0"/>
    <w:rsid w:val="00CD5855"/>
    <w:rsid w:val="00CD5A25"/>
    <w:rsid w:val="00CE4098"/>
    <w:rsid w:val="00CE47C5"/>
    <w:rsid w:val="00CF01BF"/>
    <w:rsid w:val="00CF172E"/>
    <w:rsid w:val="00CF2E13"/>
    <w:rsid w:val="00CF373B"/>
    <w:rsid w:val="00D00229"/>
    <w:rsid w:val="00D00BC8"/>
    <w:rsid w:val="00D01601"/>
    <w:rsid w:val="00D038F4"/>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E3D"/>
    <w:rsid w:val="00D24A2B"/>
    <w:rsid w:val="00D24A36"/>
    <w:rsid w:val="00D25E6A"/>
    <w:rsid w:val="00D336FE"/>
    <w:rsid w:val="00D33EEF"/>
    <w:rsid w:val="00D34978"/>
    <w:rsid w:val="00D34F35"/>
    <w:rsid w:val="00D400BE"/>
    <w:rsid w:val="00D42150"/>
    <w:rsid w:val="00D43BC3"/>
    <w:rsid w:val="00D50733"/>
    <w:rsid w:val="00D51306"/>
    <w:rsid w:val="00D51549"/>
    <w:rsid w:val="00D547C2"/>
    <w:rsid w:val="00D612E4"/>
    <w:rsid w:val="00D62A7C"/>
    <w:rsid w:val="00D65265"/>
    <w:rsid w:val="00D66235"/>
    <w:rsid w:val="00D7005F"/>
    <w:rsid w:val="00D715D4"/>
    <w:rsid w:val="00D71DBB"/>
    <w:rsid w:val="00D73612"/>
    <w:rsid w:val="00D73BF9"/>
    <w:rsid w:val="00D73F39"/>
    <w:rsid w:val="00D74C52"/>
    <w:rsid w:val="00D76455"/>
    <w:rsid w:val="00D77C25"/>
    <w:rsid w:val="00D830B3"/>
    <w:rsid w:val="00D850BD"/>
    <w:rsid w:val="00D85360"/>
    <w:rsid w:val="00D90ABD"/>
    <w:rsid w:val="00D92CA9"/>
    <w:rsid w:val="00D93162"/>
    <w:rsid w:val="00D94694"/>
    <w:rsid w:val="00D94BE7"/>
    <w:rsid w:val="00D94C21"/>
    <w:rsid w:val="00D94D8B"/>
    <w:rsid w:val="00D94EE2"/>
    <w:rsid w:val="00D970D6"/>
    <w:rsid w:val="00DA074D"/>
    <w:rsid w:val="00DA0866"/>
    <w:rsid w:val="00DA25E8"/>
    <w:rsid w:val="00DA3B1F"/>
    <w:rsid w:val="00DA45E0"/>
    <w:rsid w:val="00DA62A6"/>
    <w:rsid w:val="00DA6D64"/>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39B"/>
    <w:rsid w:val="00E101C1"/>
    <w:rsid w:val="00E105F9"/>
    <w:rsid w:val="00E11E92"/>
    <w:rsid w:val="00E124AB"/>
    <w:rsid w:val="00E129CB"/>
    <w:rsid w:val="00E134AE"/>
    <w:rsid w:val="00E17E94"/>
    <w:rsid w:val="00E25B1C"/>
    <w:rsid w:val="00E26D32"/>
    <w:rsid w:val="00E31002"/>
    <w:rsid w:val="00E3218B"/>
    <w:rsid w:val="00E32656"/>
    <w:rsid w:val="00E32D05"/>
    <w:rsid w:val="00E335FD"/>
    <w:rsid w:val="00E33F9F"/>
    <w:rsid w:val="00E37F54"/>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4D70"/>
    <w:rsid w:val="00E95A16"/>
    <w:rsid w:val="00E97122"/>
    <w:rsid w:val="00EA08D9"/>
    <w:rsid w:val="00EA09DC"/>
    <w:rsid w:val="00EA1921"/>
    <w:rsid w:val="00EA49B0"/>
    <w:rsid w:val="00EB0022"/>
    <w:rsid w:val="00EB5152"/>
    <w:rsid w:val="00EB53CF"/>
    <w:rsid w:val="00EB609B"/>
    <w:rsid w:val="00EB61BA"/>
    <w:rsid w:val="00EB6250"/>
    <w:rsid w:val="00EC2521"/>
    <w:rsid w:val="00EC30DD"/>
    <w:rsid w:val="00EC3F13"/>
    <w:rsid w:val="00EC4958"/>
    <w:rsid w:val="00EC64D0"/>
    <w:rsid w:val="00EC70BE"/>
    <w:rsid w:val="00ED38E6"/>
    <w:rsid w:val="00ED75DC"/>
    <w:rsid w:val="00ED77D1"/>
    <w:rsid w:val="00EE0486"/>
    <w:rsid w:val="00EE261F"/>
    <w:rsid w:val="00EE6A47"/>
    <w:rsid w:val="00EE6AC7"/>
    <w:rsid w:val="00EE7D2B"/>
    <w:rsid w:val="00EE7DF5"/>
    <w:rsid w:val="00EF1065"/>
    <w:rsid w:val="00EF34BE"/>
    <w:rsid w:val="00EF51B0"/>
    <w:rsid w:val="00EF7DB9"/>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96C"/>
    <w:rsid w:val="00F76C9B"/>
    <w:rsid w:val="00F76D21"/>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7E1"/>
    <w:rsid w:val="00FA37F7"/>
    <w:rsid w:val="00FA3962"/>
    <w:rsid w:val="00FA3BD0"/>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606F"/>
    <w:rsid w:val="00FD6C56"/>
    <w:rsid w:val="00FE1F9A"/>
    <w:rsid w:val="00FE28F7"/>
    <w:rsid w:val="00FE3700"/>
    <w:rsid w:val="00FE3C8D"/>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8C9BA6"/>
  <w15:docId w15:val="{E85FBF12-3B37-4651-80D6-E641B32F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uiPriority w:val="99"/>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uiPriority w:val="99"/>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uiPriority w:val="10"/>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uiPriority w:val="10"/>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rsid w:val="00F76D21"/>
    <w:rPr>
      <w:sz w:val="16"/>
      <w:szCs w:val="16"/>
    </w:rPr>
  </w:style>
  <w:style w:type="paragraph" w:styleId="CommentText">
    <w:name w:val="annotation text"/>
    <w:basedOn w:val="Normal"/>
    <w:link w:val="CommentTextChar"/>
    <w:rsid w:val="00F76D21"/>
    <w:pPr>
      <w:spacing w:before="120" w:after="120"/>
      <w:jc w:val="both"/>
    </w:pPr>
    <w:rPr>
      <w:sz w:val="20"/>
      <w:lang w:val="en-GB" w:eastAsia="en-US"/>
    </w:rPr>
  </w:style>
  <w:style w:type="character" w:customStyle="1" w:styleId="CommentTextChar">
    <w:name w:val="Comment Text Char"/>
    <w:basedOn w:val="DefaultParagraphFont"/>
    <w:link w:val="CommentText"/>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39"/>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uiPriority w:val="99"/>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uiPriority w:val="99"/>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38"/>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36"/>
      </w:numPr>
      <w:tabs>
        <w:tab w:val="left" w:pos="720"/>
      </w:tabs>
      <w:bidi w:val="0"/>
      <w:spacing w:before="120" w:line="240" w:lineRule="auto"/>
      <w:ind w:left="0" w:firstLine="0"/>
    </w:pPr>
    <w:rPr>
      <w:rFonts w:ascii="Times New Roman" w:hAnsi="Times New Roman"/>
      <w:b w:val="0"/>
      <w:bCs w:val="0"/>
      <w:i/>
      <w:kern w:val="0"/>
      <w:sz w:val="22"/>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37"/>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rFonts w:eastAsia="MS Mincho"/>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41"/>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uiPriority w:val="11"/>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uiPriority w:val="11"/>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rFonts w:eastAsia="MS Mincho"/>
      <w:color w:val="auto"/>
      <w:lang w:val="en-GB" w:eastAsia="zh-CN"/>
    </w:rPr>
  </w:style>
  <w:style w:type="paragraph" w:customStyle="1" w:styleId="Para11">
    <w:name w:val="Para 1"/>
    <w:basedOn w:val="Normal"/>
    <w:autoRedefine/>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nhideWhenUsed/>
    <w:qFormat/>
    <w:rsid w:val="00F76D21"/>
    <w:pPr>
      <w:tabs>
        <w:tab w:val="left" w:pos="1080"/>
        <w:tab w:val="right" w:leader="dot" w:pos="9090"/>
      </w:tabs>
      <w:bidi/>
      <w:spacing w:after="100" w:line="216" w:lineRule="auto"/>
      <w:ind w:left="1080" w:right="1350" w:hanging="1080"/>
    </w:pPr>
    <w:rPr>
      <w:rFonts w:ascii="Simplified Arabic" w:eastAsiaTheme="minorEastAsia" w:hAnsi="Simplified Arabic" w:cstheme="minorBidi"/>
      <w:szCs w:val="22"/>
      <w:lang w:val="en-US" w:eastAsia="en-US"/>
    </w:rPr>
  </w:style>
  <w:style w:type="paragraph" w:styleId="TOC3">
    <w:name w:val="toc 3"/>
    <w:basedOn w:val="Normal"/>
    <w:next w:val="Normal"/>
    <w:autoRedefine/>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rFonts w:ascii="Times New Roman" w:hAnsi="Times New Roman"/>
      <w:iCs/>
      <w:kern w:val="0"/>
      <w:sz w:val="22"/>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43"/>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44"/>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rsid w:val="00F76D21"/>
    <w:pPr>
      <w:spacing w:before="120" w:after="120"/>
      <w:ind w:left="660"/>
    </w:pPr>
    <w:rPr>
      <w:sz w:val="22"/>
      <w:lang w:val="en-GB" w:eastAsia="en-US"/>
    </w:rPr>
  </w:style>
  <w:style w:type="paragraph" w:styleId="TOC5">
    <w:name w:val="toc 5"/>
    <w:basedOn w:val="Normal"/>
    <w:next w:val="Normal"/>
    <w:autoRedefine/>
    <w:rsid w:val="00F76D21"/>
    <w:pPr>
      <w:spacing w:before="120" w:after="120"/>
      <w:ind w:left="880"/>
    </w:pPr>
    <w:rPr>
      <w:sz w:val="22"/>
      <w:lang w:val="en-GB" w:eastAsia="en-US"/>
    </w:rPr>
  </w:style>
  <w:style w:type="paragraph" w:styleId="TOC6">
    <w:name w:val="toc 6"/>
    <w:basedOn w:val="Normal"/>
    <w:next w:val="Normal"/>
    <w:autoRedefine/>
    <w:rsid w:val="00F76D21"/>
    <w:pPr>
      <w:spacing w:before="120" w:after="120"/>
      <w:ind w:left="1100"/>
    </w:pPr>
    <w:rPr>
      <w:sz w:val="22"/>
      <w:lang w:val="en-GB" w:eastAsia="en-US"/>
    </w:rPr>
  </w:style>
  <w:style w:type="paragraph" w:styleId="TOC7">
    <w:name w:val="toc 7"/>
    <w:basedOn w:val="Normal"/>
    <w:next w:val="Normal"/>
    <w:autoRedefine/>
    <w:rsid w:val="00F76D21"/>
    <w:pPr>
      <w:spacing w:before="120" w:after="120"/>
      <w:ind w:left="1320"/>
    </w:pPr>
    <w:rPr>
      <w:sz w:val="22"/>
      <w:lang w:val="en-GB" w:eastAsia="en-US"/>
    </w:rPr>
  </w:style>
  <w:style w:type="paragraph" w:styleId="TOC8">
    <w:name w:val="toc 8"/>
    <w:basedOn w:val="Normal"/>
    <w:next w:val="Normal"/>
    <w:autoRedefine/>
    <w:rsid w:val="00F76D21"/>
    <w:pPr>
      <w:spacing w:before="120" w:after="120"/>
      <w:ind w:left="1540"/>
    </w:pPr>
    <w:rPr>
      <w:sz w:val="22"/>
      <w:lang w:val="en-GB" w:eastAsia="en-US"/>
    </w:rPr>
  </w:style>
  <w:style w:type="paragraph" w:styleId="TOC9">
    <w:name w:val="toc 9"/>
    <w:basedOn w:val="Normal"/>
    <w:next w:val="Normal"/>
    <w:autoRedefine/>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styleId="ListTable6Colorful">
    <w:name w:val="List Table 6 Colorful"/>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8A7A8A" w:rsidP="00DC47EC">
          <w:pPr>
            <w:pStyle w:val="43F19A3E0602404AB1382A00A2CC4646"/>
          </w:pPr>
          <w:r w:rsidRPr="008A7A8A">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8A7A8A" w:rsidP="00DC47EC">
          <w:pPr>
            <w:pStyle w:val="E53A1D3F6EF6439E81DCC12B00954438"/>
          </w:pPr>
          <w:r w:rsidRPr="008A7A8A">
            <w:rPr>
              <w:rStyle w:val="PlaceholderText"/>
              <w:rPrChange w:id="1"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8A7A8A" w:rsidP="00CA7C61">
          <w:pPr>
            <w:pStyle w:val="D2F541D2D9774D9C80D18600868033FE"/>
          </w:pPr>
          <w:r w:rsidRPr="008A7A8A">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47EC"/>
    <w:rsid w:val="005955B4"/>
    <w:rsid w:val="00691E4D"/>
    <w:rsid w:val="007276DE"/>
    <w:rsid w:val="008A7A8A"/>
    <w:rsid w:val="00A50574"/>
    <w:rsid w:val="00BE4E37"/>
    <w:rsid w:val="00CA7C61"/>
    <w:rsid w:val="00CB7C1E"/>
    <w:rsid w:val="00D24031"/>
    <w:rsid w:val="00DC47EC"/>
    <w:rsid w:val="00DE7E7F"/>
    <w:rsid w:val="00E63DE1"/>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955B4"/>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97D7AC-E133-4DF5-8720-C96C3EA7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16</Pages>
  <Words>4660</Words>
  <Characters>26320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CBD/CP/MOP/10/L.1/Rev.2</dc:subject>
  <dc:creator>SCBD</dc:creator>
  <cp:lastModifiedBy>Mohamed El Sehemawi</cp:lastModifiedBy>
  <cp:revision>11</cp:revision>
  <cp:lastPrinted>2023-10-19T22:50:00Z</cp:lastPrinted>
  <dcterms:created xsi:type="dcterms:W3CDTF">2023-10-19T22:18:00Z</dcterms:created>
  <dcterms:modified xsi:type="dcterms:W3CDTF">2023-10-19T22:51:00Z</dcterms:modified>
</cp:coreProperties>
</file>