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990"/>
        <w:gridCol w:w="1260"/>
        <w:gridCol w:w="2613"/>
        <w:gridCol w:w="1710"/>
        <w:gridCol w:w="3417"/>
      </w:tblGrid>
      <w:tr w:rsidR="0015217F" w:rsidRPr="008354E3" w14:paraId="601EACDB" w14:textId="77777777" w:rsidTr="001938F1">
        <w:tc>
          <w:tcPr>
            <w:tcW w:w="990" w:type="dxa"/>
            <w:tcBorders>
              <w:bottom w:val="single" w:sz="12" w:space="0" w:color="000000"/>
            </w:tcBorders>
          </w:tcPr>
          <w:p w14:paraId="1BD58079" w14:textId="77777777" w:rsidR="008354E3" w:rsidRPr="008354E3" w:rsidRDefault="008354E3" w:rsidP="008354E3">
            <w:pPr>
              <w:tabs>
                <w:tab w:val="clear" w:pos="567"/>
                <w:tab w:val="clear" w:pos="1134"/>
                <w:tab w:val="clear" w:pos="1701"/>
                <w:tab w:val="clear" w:pos="2268"/>
              </w:tabs>
              <w:rPr>
                <w:noProof/>
                <w:sz w:val="24"/>
                <w:szCs w:val="24"/>
                <w:lang w:eastAsia="zh-CN"/>
              </w:rPr>
            </w:pPr>
            <w:r w:rsidRPr="008354E3">
              <w:rPr>
                <w:rFonts w:ascii="Cambria" w:hAnsi="Cambria"/>
                <w:noProof/>
                <w:snapToGrid w:val="0"/>
                <w:kern w:val="22"/>
                <w:sz w:val="24"/>
                <w:szCs w:val="24"/>
                <w:lang w:eastAsia="zh-CN"/>
              </w:rPr>
              <w:drawing>
                <wp:inline distT="0" distB="0" distL="0" distR="0" wp14:anchorId="489D7A2F" wp14:editId="5C652F1F">
                  <wp:extent cx="371475" cy="330200"/>
                  <wp:effectExtent l="0" t="0" r="952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68AE73DA" w14:textId="77777777" w:rsidR="008354E3" w:rsidRPr="008354E3" w:rsidRDefault="008354E3" w:rsidP="008354E3">
            <w:pPr>
              <w:tabs>
                <w:tab w:val="clear" w:pos="567"/>
                <w:tab w:val="clear" w:pos="1134"/>
                <w:tab w:val="clear" w:pos="1701"/>
                <w:tab w:val="clear" w:pos="2268"/>
              </w:tabs>
              <w:rPr>
                <w:b/>
                <w:bCs/>
                <w:sz w:val="20"/>
                <w:szCs w:val="20"/>
                <w:lang w:eastAsia="zh-CN"/>
              </w:rPr>
            </w:pPr>
            <w:r w:rsidRPr="008354E3">
              <w:rPr>
                <w:b/>
                <w:bCs/>
                <w:noProof/>
                <w:sz w:val="20"/>
                <w:szCs w:val="20"/>
                <w:lang w:eastAsia="zh-CN"/>
              </w:rPr>
              <w:drawing>
                <wp:anchor distT="0" distB="0" distL="114300" distR="114300" simplePos="0" relativeHeight="251661312" behindDoc="0" locked="0" layoutInCell="1" allowOverlap="1" wp14:anchorId="30CD8E21" wp14:editId="58D267F8">
                  <wp:simplePos x="0" y="0"/>
                  <wp:positionH relativeFrom="column">
                    <wp:posOffset>407279</wp:posOffset>
                  </wp:positionH>
                  <wp:positionV relativeFrom="paragraph">
                    <wp:posOffset>-4899</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8354E3">
              <w:rPr>
                <w:rFonts w:hint="eastAsia"/>
                <w:b/>
                <w:bCs/>
                <w:sz w:val="20"/>
                <w:szCs w:val="20"/>
                <w:lang w:eastAsia="zh-CN"/>
              </w:rPr>
              <w:t>联合国</w:t>
            </w:r>
          </w:p>
          <w:p w14:paraId="079F607E" w14:textId="77777777" w:rsidR="008354E3" w:rsidRPr="008354E3" w:rsidRDefault="008354E3" w:rsidP="008354E3">
            <w:pPr>
              <w:tabs>
                <w:tab w:val="clear" w:pos="567"/>
                <w:tab w:val="clear" w:pos="1134"/>
                <w:tab w:val="clear" w:pos="1701"/>
                <w:tab w:val="clear" w:pos="2268"/>
              </w:tabs>
              <w:rPr>
                <w:b/>
                <w:bCs/>
                <w:sz w:val="20"/>
                <w:szCs w:val="20"/>
                <w:lang w:eastAsia="zh-CN"/>
              </w:rPr>
            </w:pPr>
            <w:r w:rsidRPr="008354E3">
              <w:rPr>
                <w:rFonts w:hint="eastAsia"/>
                <w:b/>
                <w:bCs/>
                <w:sz w:val="20"/>
                <w:szCs w:val="20"/>
                <w:lang w:eastAsia="zh-CN"/>
              </w:rPr>
              <w:t>环境规划署</w:t>
            </w:r>
          </w:p>
          <w:p w14:paraId="084583A4" w14:textId="77777777" w:rsidR="008354E3" w:rsidRPr="008354E3" w:rsidRDefault="008354E3" w:rsidP="008354E3">
            <w:pPr>
              <w:tabs>
                <w:tab w:val="clear" w:pos="567"/>
                <w:tab w:val="clear" w:pos="1134"/>
                <w:tab w:val="clear" w:pos="1701"/>
                <w:tab w:val="clear" w:pos="2268"/>
              </w:tabs>
              <w:rPr>
                <w:sz w:val="24"/>
                <w:szCs w:val="24"/>
                <w:lang w:eastAsia="zh-CN"/>
              </w:rPr>
            </w:pPr>
          </w:p>
        </w:tc>
        <w:tc>
          <w:tcPr>
            <w:tcW w:w="7740" w:type="dxa"/>
            <w:gridSpan w:val="3"/>
            <w:tcBorders>
              <w:bottom w:val="single" w:sz="8" w:space="0" w:color="auto"/>
            </w:tcBorders>
            <w:vAlign w:val="bottom"/>
          </w:tcPr>
          <w:p w14:paraId="0B7D4722" w14:textId="2ED330C4" w:rsidR="008354E3" w:rsidRPr="008354E3" w:rsidRDefault="008354E3" w:rsidP="008354E3">
            <w:pPr>
              <w:tabs>
                <w:tab w:val="clear" w:pos="567"/>
                <w:tab w:val="clear" w:pos="1134"/>
                <w:tab w:val="clear" w:pos="1701"/>
                <w:tab w:val="clear" w:pos="2268"/>
              </w:tabs>
              <w:jc w:val="right"/>
              <w:rPr>
                <w:rFonts w:ascii="Univers" w:hAnsi="Univers"/>
                <w:b/>
                <w:sz w:val="36"/>
                <w:szCs w:val="36"/>
                <w:lang w:eastAsia="zh-CN"/>
              </w:rPr>
            </w:pPr>
            <w:r w:rsidRPr="0015217F">
              <w:rPr>
                <w:sz w:val="40"/>
                <w:szCs w:val="40"/>
              </w:rPr>
              <w:t>CBD</w:t>
            </w:r>
            <w:r w:rsidRPr="0015217F">
              <w:rPr>
                <w:sz w:val="20"/>
                <w:szCs w:val="20"/>
              </w:rPr>
              <w:t>/COP/16/4/Add.1-</w:t>
            </w:r>
            <w:r w:rsidRPr="0015217F">
              <w:rPr>
                <w:sz w:val="40"/>
                <w:szCs w:val="40"/>
              </w:rPr>
              <w:t>CBD</w:t>
            </w:r>
            <w:r w:rsidRPr="0015217F">
              <w:rPr>
                <w:sz w:val="20"/>
                <w:szCs w:val="20"/>
              </w:rPr>
              <w:t>/CP/MOP/11/5/Add.1-</w:t>
            </w:r>
            <w:r w:rsidRPr="0015217F">
              <w:rPr>
                <w:sz w:val="40"/>
                <w:szCs w:val="40"/>
              </w:rPr>
              <w:t>CBD</w:t>
            </w:r>
            <w:r w:rsidRPr="0015217F">
              <w:rPr>
                <w:sz w:val="20"/>
                <w:szCs w:val="20"/>
              </w:rPr>
              <w:t>/NP/MOP/5/5/Add.1</w:t>
            </w:r>
          </w:p>
        </w:tc>
      </w:tr>
      <w:tr w:rsidR="0015217F" w:rsidRPr="008354E3" w14:paraId="71329B98" w14:textId="77777777" w:rsidTr="00582810">
        <w:trPr>
          <w:trHeight w:val="1693"/>
        </w:trPr>
        <w:tc>
          <w:tcPr>
            <w:tcW w:w="4863" w:type="dxa"/>
            <w:gridSpan w:val="3"/>
          </w:tcPr>
          <w:p w14:paraId="13DA2EAB" w14:textId="77777777" w:rsidR="008354E3" w:rsidRPr="008354E3" w:rsidRDefault="008354E3" w:rsidP="008354E3">
            <w:pPr>
              <w:tabs>
                <w:tab w:val="clear" w:pos="567"/>
                <w:tab w:val="clear" w:pos="1134"/>
                <w:tab w:val="clear" w:pos="1701"/>
                <w:tab w:val="clear" w:pos="2268"/>
              </w:tabs>
              <w:rPr>
                <w:sz w:val="16"/>
                <w:szCs w:val="16"/>
                <w:lang w:eastAsia="zh-CN"/>
              </w:rPr>
            </w:pPr>
          </w:p>
          <w:p w14:paraId="343D192F" w14:textId="77777777" w:rsidR="008354E3" w:rsidRPr="008354E3" w:rsidRDefault="008354E3" w:rsidP="008354E3">
            <w:pPr>
              <w:tabs>
                <w:tab w:val="clear" w:pos="567"/>
                <w:tab w:val="clear" w:pos="1134"/>
                <w:tab w:val="clear" w:pos="1701"/>
                <w:tab w:val="clear" w:pos="2268"/>
              </w:tabs>
              <w:rPr>
                <w:b/>
                <w:sz w:val="40"/>
                <w:szCs w:val="40"/>
                <w:lang w:eastAsia="zh-CN"/>
              </w:rPr>
            </w:pPr>
            <w:r w:rsidRPr="008354E3">
              <w:rPr>
                <w:b/>
                <w:noProof/>
                <w:sz w:val="40"/>
                <w:szCs w:val="40"/>
                <w:lang w:eastAsia="zh-CN"/>
              </w:rPr>
              <w:drawing>
                <wp:inline distT="0" distB="0" distL="0" distR="0" wp14:anchorId="1AEB8916" wp14:editId="58F6CB5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26FBE95B" w14:textId="77777777" w:rsidR="008354E3" w:rsidRPr="008354E3" w:rsidRDefault="008354E3" w:rsidP="008354E3">
            <w:pPr>
              <w:tabs>
                <w:tab w:val="clear" w:pos="567"/>
                <w:tab w:val="clear" w:pos="1134"/>
                <w:tab w:val="clear" w:pos="1701"/>
                <w:tab w:val="clear" w:pos="2268"/>
              </w:tabs>
              <w:rPr>
                <w:b/>
                <w:sz w:val="16"/>
                <w:szCs w:val="16"/>
                <w:lang w:eastAsia="zh-CN"/>
              </w:rPr>
            </w:pPr>
          </w:p>
        </w:tc>
        <w:tc>
          <w:tcPr>
            <w:tcW w:w="1710" w:type="dxa"/>
          </w:tcPr>
          <w:p w14:paraId="29341443" w14:textId="77777777" w:rsidR="008354E3" w:rsidRPr="008354E3" w:rsidRDefault="008354E3" w:rsidP="008354E3">
            <w:pPr>
              <w:tabs>
                <w:tab w:val="clear" w:pos="567"/>
                <w:tab w:val="clear" w:pos="1134"/>
                <w:tab w:val="clear" w:pos="1701"/>
                <w:tab w:val="clear" w:pos="2268"/>
              </w:tabs>
              <w:rPr>
                <w:sz w:val="24"/>
                <w:szCs w:val="24"/>
                <w:lang w:eastAsia="zh-CN"/>
              </w:rPr>
            </w:pPr>
          </w:p>
        </w:tc>
        <w:tc>
          <w:tcPr>
            <w:tcW w:w="3417" w:type="dxa"/>
          </w:tcPr>
          <w:p w14:paraId="4DFA1DC3" w14:textId="77777777" w:rsidR="008354E3" w:rsidRPr="008354E3" w:rsidRDefault="008354E3" w:rsidP="008354E3">
            <w:pPr>
              <w:tabs>
                <w:tab w:val="clear" w:pos="567"/>
                <w:tab w:val="clear" w:pos="1134"/>
                <w:tab w:val="clear" w:pos="1701"/>
                <w:tab w:val="clear" w:pos="2268"/>
              </w:tabs>
              <w:adjustRightInd w:val="0"/>
              <w:snapToGrid w:val="0"/>
              <w:rPr>
                <w:sz w:val="24"/>
                <w:szCs w:val="24"/>
                <w:lang w:eastAsia="zh-CN"/>
              </w:rPr>
            </w:pPr>
            <w:r w:rsidRPr="008354E3">
              <w:rPr>
                <w:sz w:val="24"/>
                <w:szCs w:val="24"/>
                <w:lang w:eastAsia="zh-CN"/>
              </w:rPr>
              <w:t>Distr.: General</w:t>
            </w:r>
          </w:p>
          <w:p w14:paraId="0F54B05D" w14:textId="39F35308" w:rsidR="008354E3" w:rsidRPr="008354E3" w:rsidRDefault="008354E3" w:rsidP="008354E3">
            <w:pPr>
              <w:tabs>
                <w:tab w:val="clear" w:pos="567"/>
                <w:tab w:val="clear" w:pos="1134"/>
                <w:tab w:val="clear" w:pos="1701"/>
                <w:tab w:val="clear" w:pos="2268"/>
              </w:tabs>
              <w:adjustRightInd w:val="0"/>
              <w:snapToGrid w:val="0"/>
              <w:rPr>
                <w:sz w:val="24"/>
                <w:szCs w:val="24"/>
                <w:lang w:eastAsia="zh-CN"/>
              </w:rPr>
            </w:pPr>
            <w:r w:rsidRPr="0015217F">
              <w:rPr>
                <w:sz w:val="24"/>
                <w:szCs w:val="24"/>
                <w:lang w:eastAsia="zh-CN"/>
              </w:rPr>
              <w:t xml:space="preserve">10 October </w:t>
            </w:r>
            <w:r w:rsidRPr="008354E3">
              <w:rPr>
                <w:sz w:val="24"/>
                <w:szCs w:val="24"/>
                <w:lang w:eastAsia="zh-CN"/>
              </w:rPr>
              <w:t>2024</w:t>
            </w:r>
          </w:p>
          <w:p w14:paraId="3EFE9030" w14:textId="77777777" w:rsidR="008354E3" w:rsidRPr="008354E3" w:rsidRDefault="008354E3" w:rsidP="008354E3">
            <w:pPr>
              <w:tabs>
                <w:tab w:val="clear" w:pos="567"/>
                <w:tab w:val="clear" w:pos="1134"/>
                <w:tab w:val="clear" w:pos="1701"/>
                <w:tab w:val="clear" w:pos="2268"/>
              </w:tabs>
              <w:adjustRightInd w:val="0"/>
              <w:snapToGrid w:val="0"/>
              <w:rPr>
                <w:sz w:val="24"/>
                <w:szCs w:val="24"/>
                <w:lang w:eastAsia="zh-CN"/>
              </w:rPr>
            </w:pPr>
            <w:r w:rsidRPr="008354E3">
              <w:rPr>
                <w:rFonts w:hint="eastAsia"/>
                <w:sz w:val="24"/>
                <w:szCs w:val="24"/>
                <w:lang w:eastAsia="zh-CN"/>
              </w:rPr>
              <w:t>Chinese</w:t>
            </w:r>
          </w:p>
          <w:p w14:paraId="46EE6850" w14:textId="77777777" w:rsidR="008354E3" w:rsidRPr="008354E3" w:rsidRDefault="008354E3" w:rsidP="008354E3">
            <w:pPr>
              <w:tabs>
                <w:tab w:val="clear" w:pos="567"/>
                <w:tab w:val="clear" w:pos="1134"/>
                <w:tab w:val="clear" w:pos="1701"/>
                <w:tab w:val="clear" w:pos="2268"/>
              </w:tabs>
              <w:adjustRightInd w:val="0"/>
              <w:snapToGrid w:val="0"/>
              <w:rPr>
                <w:sz w:val="24"/>
                <w:szCs w:val="24"/>
                <w:lang w:eastAsia="zh-CN"/>
              </w:rPr>
            </w:pPr>
            <w:r w:rsidRPr="008354E3">
              <w:rPr>
                <w:sz w:val="24"/>
                <w:szCs w:val="24"/>
                <w:lang w:eastAsia="zh-CN"/>
              </w:rPr>
              <w:t>Original: English</w:t>
            </w:r>
          </w:p>
          <w:p w14:paraId="4324ADF6" w14:textId="77777777" w:rsidR="008354E3" w:rsidRPr="008354E3" w:rsidRDefault="008354E3" w:rsidP="008354E3">
            <w:pPr>
              <w:tabs>
                <w:tab w:val="clear" w:pos="567"/>
                <w:tab w:val="clear" w:pos="1134"/>
                <w:tab w:val="clear" w:pos="1701"/>
                <w:tab w:val="clear" w:pos="2268"/>
              </w:tabs>
              <w:adjustRightInd w:val="0"/>
              <w:snapToGrid w:val="0"/>
              <w:rPr>
                <w:rFonts w:ascii="Courier New" w:hAnsi="Courier New"/>
                <w:sz w:val="24"/>
                <w:lang w:eastAsia="zh-CN"/>
              </w:rPr>
            </w:pPr>
          </w:p>
        </w:tc>
      </w:tr>
    </w:tbl>
    <w:p w14:paraId="3D87FF45" w14:textId="77777777" w:rsidR="008354E3" w:rsidRPr="008354E3" w:rsidRDefault="008354E3" w:rsidP="008354E3">
      <w:pPr>
        <w:tabs>
          <w:tab w:val="clear" w:pos="567"/>
          <w:tab w:val="clear" w:pos="1134"/>
          <w:tab w:val="clear" w:pos="1701"/>
          <w:tab w:val="clear" w:pos="2268"/>
        </w:tabs>
        <w:snapToGrid w:val="0"/>
        <w:spacing w:line="20" w:lineRule="exact"/>
        <w:rPr>
          <w:sz w:val="24"/>
          <w:szCs w:val="24"/>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15217F" w:rsidRPr="008354E3" w14:paraId="1AFF20E4" w14:textId="77777777" w:rsidTr="00582810">
        <w:trPr>
          <w:trHeight w:val="1586"/>
        </w:trPr>
        <w:tc>
          <w:tcPr>
            <w:tcW w:w="3146" w:type="dxa"/>
          </w:tcPr>
          <w:p w14:paraId="2558C705" w14:textId="77777777" w:rsidR="008354E3" w:rsidRPr="008354E3" w:rsidRDefault="008354E3" w:rsidP="008354E3">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eastAsia="zh-CN"/>
              </w:rPr>
            </w:pPr>
            <w:r w:rsidRPr="008354E3">
              <w:rPr>
                <w:rFonts w:hint="eastAsia"/>
                <w:b/>
                <w:bCs/>
                <w:snapToGrid w:val="0"/>
                <w:kern w:val="22"/>
                <w:sz w:val="24"/>
                <w:szCs w:val="24"/>
                <w:lang w:eastAsia="zh-CN"/>
              </w:rPr>
              <w:t>生物多样性公约</w:t>
            </w:r>
          </w:p>
          <w:p w14:paraId="59D7D332" w14:textId="77777777" w:rsidR="008354E3" w:rsidRPr="008354E3" w:rsidRDefault="008354E3" w:rsidP="008354E3">
            <w:pPr>
              <w:suppressLineNumbers/>
              <w:tabs>
                <w:tab w:val="clear" w:pos="567"/>
                <w:tab w:val="clear" w:pos="1134"/>
                <w:tab w:val="clear" w:pos="1701"/>
                <w:tab w:val="clear" w:pos="2268"/>
              </w:tabs>
              <w:suppressAutoHyphens/>
              <w:ind w:left="86" w:right="86"/>
              <w:jc w:val="left"/>
              <w:rPr>
                <w:snapToGrid w:val="0"/>
                <w:kern w:val="22"/>
                <w:sz w:val="24"/>
                <w:szCs w:val="24"/>
                <w:lang w:eastAsia="zh-CN"/>
              </w:rPr>
            </w:pPr>
            <w:r w:rsidRPr="008354E3">
              <w:rPr>
                <w:rFonts w:hint="eastAsia"/>
                <w:b/>
                <w:bCs/>
                <w:snapToGrid w:val="0"/>
                <w:kern w:val="22"/>
                <w:sz w:val="24"/>
                <w:szCs w:val="24"/>
                <w:lang w:eastAsia="zh-CN"/>
              </w:rPr>
              <w:t>缔约方大会</w:t>
            </w:r>
            <w:r w:rsidRPr="008354E3">
              <w:rPr>
                <w:b/>
                <w:bCs/>
                <w:snapToGrid w:val="0"/>
                <w:kern w:val="22"/>
                <w:sz w:val="24"/>
                <w:szCs w:val="24"/>
                <w:lang w:eastAsia="zh-CN"/>
              </w:rPr>
              <w:br/>
            </w:r>
            <w:r w:rsidRPr="008354E3">
              <w:rPr>
                <w:rFonts w:hint="eastAsia"/>
                <w:b/>
                <w:bCs/>
                <w:snapToGrid w:val="0"/>
                <w:kern w:val="22"/>
                <w:sz w:val="24"/>
                <w:szCs w:val="24"/>
                <w:lang w:eastAsia="zh-CN"/>
              </w:rPr>
              <w:t>第十六届会议</w:t>
            </w:r>
          </w:p>
          <w:p w14:paraId="47CE10D6" w14:textId="77777777" w:rsidR="008354E3" w:rsidRPr="008354E3" w:rsidRDefault="008354E3" w:rsidP="008354E3">
            <w:pPr>
              <w:tabs>
                <w:tab w:val="clear" w:pos="567"/>
                <w:tab w:val="clear" w:pos="1134"/>
                <w:tab w:val="clear" w:pos="1701"/>
                <w:tab w:val="clear" w:pos="2268"/>
              </w:tabs>
              <w:ind w:left="86"/>
              <w:rPr>
                <w:sz w:val="24"/>
                <w:szCs w:val="24"/>
                <w:lang w:eastAsia="zh-CN"/>
              </w:rPr>
            </w:pPr>
            <w:r w:rsidRPr="008354E3">
              <w:rPr>
                <w:snapToGrid w:val="0"/>
                <w:kern w:val="22"/>
                <w:sz w:val="24"/>
                <w:szCs w:val="24"/>
                <w:lang w:eastAsia="zh-CN"/>
              </w:rPr>
              <w:t>202</w:t>
            </w:r>
            <w:r w:rsidRPr="008354E3">
              <w:rPr>
                <w:rFonts w:hint="eastAsia"/>
                <w:snapToGrid w:val="0"/>
                <w:kern w:val="22"/>
                <w:sz w:val="24"/>
                <w:szCs w:val="24"/>
                <w:lang w:eastAsia="zh-CN"/>
              </w:rPr>
              <w:t>4</w:t>
            </w:r>
            <w:r w:rsidRPr="008354E3">
              <w:rPr>
                <w:rFonts w:hint="eastAsia"/>
                <w:snapToGrid w:val="0"/>
                <w:kern w:val="22"/>
                <w:sz w:val="24"/>
                <w:szCs w:val="24"/>
                <w:lang w:eastAsia="zh-CN"/>
              </w:rPr>
              <w:t>年</w:t>
            </w:r>
            <w:r w:rsidRPr="008354E3">
              <w:rPr>
                <w:rFonts w:hint="eastAsia"/>
                <w:snapToGrid w:val="0"/>
                <w:kern w:val="22"/>
                <w:sz w:val="24"/>
                <w:szCs w:val="24"/>
                <w:lang w:eastAsia="zh-CN"/>
              </w:rPr>
              <w:t>1</w:t>
            </w:r>
            <w:r w:rsidRPr="008354E3">
              <w:rPr>
                <w:snapToGrid w:val="0"/>
                <w:kern w:val="22"/>
                <w:sz w:val="24"/>
                <w:szCs w:val="24"/>
                <w:lang w:eastAsia="zh-CN"/>
              </w:rPr>
              <w:t>0</w:t>
            </w:r>
            <w:r w:rsidRPr="008354E3">
              <w:rPr>
                <w:rFonts w:hint="eastAsia"/>
                <w:snapToGrid w:val="0"/>
                <w:kern w:val="22"/>
                <w:sz w:val="24"/>
                <w:szCs w:val="24"/>
                <w:lang w:eastAsia="zh-CN"/>
              </w:rPr>
              <w:t>月</w:t>
            </w:r>
            <w:r w:rsidRPr="008354E3">
              <w:rPr>
                <w:rFonts w:hint="eastAsia"/>
                <w:snapToGrid w:val="0"/>
                <w:kern w:val="22"/>
                <w:sz w:val="24"/>
                <w:szCs w:val="24"/>
                <w:lang w:eastAsia="zh-CN"/>
              </w:rPr>
              <w:t>21</w:t>
            </w:r>
            <w:r w:rsidRPr="008354E3">
              <w:rPr>
                <w:rFonts w:hint="eastAsia"/>
                <w:snapToGrid w:val="0"/>
                <w:kern w:val="22"/>
                <w:sz w:val="24"/>
                <w:szCs w:val="24"/>
                <w:lang w:eastAsia="zh-CN"/>
              </w:rPr>
              <w:t>日至</w:t>
            </w:r>
            <w:r w:rsidRPr="008354E3">
              <w:rPr>
                <w:rFonts w:hint="eastAsia"/>
                <w:snapToGrid w:val="0"/>
                <w:kern w:val="22"/>
                <w:sz w:val="24"/>
                <w:szCs w:val="24"/>
                <w:lang w:eastAsia="zh-CN"/>
              </w:rPr>
              <w:t>11</w:t>
            </w:r>
            <w:r w:rsidRPr="008354E3">
              <w:rPr>
                <w:rFonts w:hint="eastAsia"/>
                <w:snapToGrid w:val="0"/>
                <w:kern w:val="22"/>
                <w:sz w:val="24"/>
                <w:szCs w:val="24"/>
                <w:lang w:eastAsia="zh-CN"/>
              </w:rPr>
              <w:t>月</w:t>
            </w:r>
            <w:r w:rsidRPr="008354E3">
              <w:rPr>
                <w:rFonts w:hint="eastAsia"/>
                <w:snapToGrid w:val="0"/>
                <w:kern w:val="22"/>
                <w:sz w:val="24"/>
                <w:szCs w:val="24"/>
                <w:lang w:eastAsia="zh-CN"/>
              </w:rPr>
              <w:t>1</w:t>
            </w:r>
            <w:r w:rsidRPr="008354E3">
              <w:rPr>
                <w:rFonts w:hint="eastAsia"/>
                <w:snapToGrid w:val="0"/>
                <w:kern w:val="22"/>
                <w:sz w:val="24"/>
                <w:szCs w:val="24"/>
                <w:lang w:eastAsia="zh-CN"/>
              </w:rPr>
              <w:t>日，哥伦比亚卡利</w:t>
            </w:r>
          </w:p>
          <w:p w14:paraId="4768BC41" w14:textId="77777777" w:rsidR="008354E3" w:rsidRPr="008354E3" w:rsidRDefault="008354E3" w:rsidP="008354E3">
            <w:pPr>
              <w:suppressLineNumbers/>
              <w:tabs>
                <w:tab w:val="clear" w:pos="567"/>
                <w:tab w:val="clear" w:pos="1134"/>
                <w:tab w:val="clear" w:pos="1701"/>
                <w:tab w:val="clear" w:pos="2268"/>
              </w:tabs>
              <w:suppressAutoHyphens/>
              <w:ind w:left="86" w:right="80" w:hanging="4"/>
              <w:jc w:val="left"/>
              <w:rPr>
                <w:snapToGrid w:val="0"/>
                <w:kern w:val="22"/>
                <w:sz w:val="24"/>
                <w:szCs w:val="24"/>
                <w:lang w:eastAsia="zh-CN"/>
              </w:rPr>
            </w:pPr>
            <w:r w:rsidRPr="008354E3">
              <w:rPr>
                <w:rFonts w:hint="eastAsia"/>
                <w:snapToGrid w:val="0"/>
                <w:kern w:val="22"/>
                <w:sz w:val="24"/>
                <w:szCs w:val="24"/>
                <w:lang w:eastAsia="zh-CN"/>
              </w:rPr>
              <w:t>临时议程</w:t>
            </w:r>
            <w:r w:rsidRPr="008354E3">
              <w:rPr>
                <w:snapToGrid w:val="0"/>
                <w:kern w:val="22"/>
                <w:sz w:val="24"/>
                <w:szCs w:val="24"/>
                <w:vertAlign w:val="superscript"/>
                <w:lang w:eastAsia="zh-CN"/>
              </w:rPr>
              <w:footnoteReference w:customMarkFollows="1" w:id="2"/>
              <w:t>*</w:t>
            </w:r>
            <w:r w:rsidRPr="008354E3">
              <w:rPr>
                <w:rFonts w:hint="eastAsia"/>
                <w:snapToGrid w:val="0"/>
                <w:kern w:val="22"/>
                <w:sz w:val="24"/>
                <w:szCs w:val="24"/>
                <w:lang w:eastAsia="zh-CN"/>
              </w:rPr>
              <w:t>项目</w:t>
            </w:r>
            <w:r w:rsidRPr="008354E3">
              <w:rPr>
                <w:snapToGrid w:val="0"/>
                <w:kern w:val="22"/>
                <w:sz w:val="24"/>
                <w:szCs w:val="24"/>
                <w:lang w:eastAsia="zh-CN"/>
              </w:rPr>
              <w:t>7</w:t>
            </w:r>
          </w:p>
        </w:tc>
        <w:tc>
          <w:tcPr>
            <w:tcW w:w="3420" w:type="dxa"/>
          </w:tcPr>
          <w:p w14:paraId="180AF3A4" w14:textId="77777777" w:rsidR="008354E3" w:rsidRPr="008354E3" w:rsidRDefault="008354E3" w:rsidP="008354E3">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eastAsia="zh-CN"/>
              </w:rPr>
            </w:pPr>
            <w:r w:rsidRPr="008354E3">
              <w:rPr>
                <w:rFonts w:hint="eastAsia"/>
                <w:b/>
                <w:bCs/>
                <w:snapToGrid w:val="0"/>
                <w:kern w:val="22"/>
                <w:sz w:val="24"/>
                <w:szCs w:val="24"/>
                <w:lang w:eastAsia="zh-CN"/>
              </w:rPr>
              <w:t>作为卡塔赫纳生物安全议定书缔约方会议的缔约方大会</w:t>
            </w:r>
          </w:p>
          <w:p w14:paraId="77318EE0" w14:textId="77777777" w:rsidR="008354E3" w:rsidRPr="008354E3" w:rsidRDefault="008354E3" w:rsidP="008354E3">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8354E3">
              <w:rPr>
                <w:rFonts w:hint="eastAsia"/>
                <w:b/>
                <w:bCs/>
                <w:snapToGrid w:val="0"/>
                <w:kern w:val="22"/>
                <w:sz w:val="24"/>
                <w:szCs w:val="24"/>
                <w:lang w:eastAsia="zh-CN"/>
              </w:rPr>
              <w:t>第十一次会议</w:t>
            </w:r>
          </w:p>
          <w:p w14:paraId="43431F56" w14:textId="77777777" w:rsidR="008354E3" w:rsidRPr="008354E3" w:rsidRDefault="008354E3" w:rsidP="008354E3">
            <w:pPr>
              <w:tabs>
                <w:tab w:val="clear" w:pos="567"/>
                <w:tab w:val="clear" w:pos="1134"/>
                <w:tab w:val="clear" w:pos="1701"/>
                <w:tab w:val="clear" w:pos="2268"/>
              </w:tabs>
              <w:ind w:left="86"/>
              <w:rPr>
                <w:sz w:val="24"/>
                <w:szCs w:val="24"/>
                <w:lang w:eastAsia="zh-CN"/>
              </w:rPr>
            </w:pPr>
            <w:r w:rsidRPr="008354E3">
              <w:rPr>
                <w:snapToGrid w:val="0"/>
                <w:kern w:val="22"/>
                <w:sz w:val="24"/>
                <w:szCs w:val="24"/>
                <w:lang w:eastAsia="zh-CN"/>
              </w:rPr>
              <w:t>202</w:t>
            </w:r>
            <w:r w:rsidRPr="008354E3">
              <w:rPr>
                <w:rFonts w:hint="eastAsia"/>
                <w:snapToGrid w:val="0"/>
                <w:kern w:val="22"/>
                <w:sz w:val="24"/>
                <w:szCs w:val="24"/>
                <w:lang w:eastAsia="zh-CN"/>
              </w:rPr>
              <w:t>4</w:t>
            </w:r>
            <w:r w:rsidRPr="008354E3">
              <w:rPr>
                <w:rFonts w:hint="eastAsia"/>
                <w:snapToGrid w:val="0"/>
                <w:kern w:val="22"/>
                <w:sz w:val="24"/>
                <w:szCs w:val="24"/>
                <w:lang w:eastAsia="zh-CN"/>
              </w:rPr>
              <w:t>年</w:t>
            </w:r>
            <w:r w:rsidRPr="008354E3">
              <w:rPr>
                <w:rFonts w:hint="eastAsia"/>
                <w:snapToGrid w:val="0"/>
                <w:kern w:val="22"/>
                <w:sz w:val="24"/>
                <w:szCs w:val="24"/>
                <w:lang w:eastAsia="zh-CN"/>
              </w:rPr>
              <w:t>1</w:t>
            </w:r>
            <w:r w:rsidRPr="008354E3">
              <w:rPr>
                <w:snapToGrid w:val="0"/>
                <w:kern w:val="22"/>
                <w:sz w:val="24"/>
                <w:szCs w:val="24"/>
                <w:lang w:eastAsia="zh-CN"/>
              </w:rPr>
              <w:t>0</w:t>
            </w:r>
            <w:r w:rsidRPr="008354E3">
              <w:rPr>
                <w:rFonts w:hint="eastAsia"/>
                <w:snapToGrid w:val="0"/>
                <w:kern w:val="22"/>
                <w:sz w:val="24"/>
                <w:szCs w:val="24"/>
                <w:lang w:eastAsia="zh-CN"/>
              </w:rPr>
              <w:t>月</w:t>
            </w:r>
            <w:r w:rsidRPr="008354E3">
              <w:rPr>
                <w:rFonts w:hint="eastAsia"/>
                <w:snapToGrid w:val="0"/>
                <w:kern w:val="22"/>
                <w:sz w:val="24"/>
                <w:szCs w:val="24"/>
                <w:lang w:eastAsia="zh-CN"/>
              </w:rPr>
              <w:t>21</w:t>
            </w:r>
            <w:r w:rsidRPr="008354E3">
              <w:rPr>
                <w:rFonts w:hint="eastAsia"/>
                <w:snapToGrid w:val="0"/>
                <w:kern w:val="22"/>
                <w:sz w:val="24"/>
                <w:szCs w:val="24"/>
                <w:lang w:eastAsia="zh-CN"/>
              </w:rPr>
              <w:t>日至</w:t>
            </w:r>
            <w:r w:rsidRPr="008354E3">
              <w:rPr>
                <w:rFonts w:hint="eastAsia"/>
                <w:snapToGrid w:val="0"/>
                <w:kern w:val="22"/>
                <w:sz w:val="24"/>
                <w:szCs w:val="24"/>
                <w:lang w:eastAsia="zh-CN"/>
              </w:rPr>
              <w:t>11</w:t>
            </w:r>
            <w:r w:rsidRPr="008354E3">
              <w:rPr>
                <w:snapToGrid w:val="0"/>
                <w:kern w:val="22"/>
                <w:sz w:val="24"/>
                <w:szCs w:val="24"/>
                <w:lang w:eastAsia="zh-CN"/>
              </w:rPr>
              <w:t>月</w:t>
            </w:r>
            <w:r w:rsidRPr="008354E3">
              <w:rPr>
                <w:rFonts w:hint="eastAsia"/>
                <w:snapToGrid w:val="0"/>
                <w:kern w:val="22"/>
                <w:sz w:val="24"/>
                <w:szCs w:val="24"/>
                <w:lang w:eastAsia="zh-CN"/>
              </w:rPr>
              <w:t>1</w:t>
            </w:r>
            <w:r w:rsidRPr="008354E3">
              <w:rPr>
                <w:rFonts w:hint="eastAsia"/>
                <w:snapToGrid w:val="0"/>
                <w:kern w:val="22"/>
                <w:sz w:val="24"/>
                <w:szCs w:val="24"/>
                <w:lang w:eastAsia="zh-CN"/>
              </w:rPr>
              <w:t>日，哥伦比亚卡利</w:t>
            </w:r>
          </w:p>
          <w:p w14:paraId="0115F8BE" w14:textId="532385FD" w:rsidR="008354E3" w:rsidRPr="008354E3" w:rsidRDefault="008354E3" w:rsidP="008354E3">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8354E3">
              <w:rPr>
                <w:rFonts w:hint="eastAsia"/>
                <w:snapToGrid w:val="0"/>
                <w:kern w:val="22"/>
                <w:sz w:val="24"/>
                <w:szCs w:val="24"/>
                <w:lang w:eastAsia="zh-CN"/>
              </w:rPr>
              <w:t>临时议程</w:t>
            </w:r>
            <w:r w:rsidR="00745A18">
              <w:rPr>
                <w:rStyle w:val="FootnoteReference"/>
                <w:snapToGrid w:val="0"/>
                <w:kern w:val="22"/>
                <w:sz w:val="24"/>
                <w:szCs w:val="24"/>
                <w:lang w:eastAsia="zh-CN"/>
              </w:rPr>
              <w:footnoteReference w:customMarkFollows="1" w:id="3"/>
              <w:t>**</w:t>
            </w:r>
            <w:r w:rsidRPr="008354E3">
              <w:rPr>
                <w:rFonts w:hint="eastAsia"/>
                <w:snapToGrid w:val="0"/>
                <w:kern w:val="22"/>
                <w:sz w:val="24"/>
                <w:szCs w:val="24"/>
                <w:lang w:eastAsia="zh-CN"/>
              </w:rPr>
              <w:t>项目</w:t>
            </w:r>
            <w:r w:rsidRPr="008354E3">
              <w:rPr>
                <w:snapToGrid w:val="0"/>
                <w:kern w:val="22"/>
                <w:sz w:val="24"/>
                <w:szCs w:val="24"/>
                <w:lang w:eastAsia="zh-CN"/>
              </w:rPr>
              <w:t>6</w:t>
            </w:r>
          </w:p>
        </w:tc>
        <w:tc>
          <w:tcPr>
            <w:tcW w:w="3420" w:type="dxa"/>
          </w:tcPr>
          <w:p w14:paraId="42F443FA" w14:textId="77777777" w:rsidR="008354E3" w:rsidRPr="008354E3" w:rsidRDefault="008354E3" w:rsidP="008354E3">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bookmarkStart w:id="0" w:name="_Hlk179615728"/>
            <w:r w:rsidRPr="008354E3">
              <w:rPr>
                <w:rFonts w:hint="eastAsia"/>
                <w:b/>
                <w:bCs/>
                <w:snapToGrid w:val="0"/>
                <w:kern w:val="22"/>
                <w:sz w:val="24"/>
                <w:szCs w:val="24"/>
                <w:lang w:eastAsia="zh-CN"/>
              </w:rPr>
              <w:t>作为关于获取遗传资源和公正和公平分享其利用所产生惠益的名古屋议定书缔约方会议的</w:t>
            </w:r>
            <w:bookmarkEnd w:id="0"/>
            <w:r w:rsidRPr="008354E3">
              <w:rPr>
                <w:rFonts w:hint="eastAsia"/>
                <w:b/>
                <w:bCs/>
                <w:snapToGrid w:val="0"/>
                <w:kern w:val="22"/>
                <w:sz w:val="24"/>
                <w:szCs w:val="24"/>
                <w:lang w:eastAsia="zh-CN"/>
              </w:rPr>
              <w:t>生物多样性公约缔约方大会</w:t>
            </w:r>
          </w:p>
          <w:p w14:paraId="2FE09514" w14:textId="77777777" w:rsidR="008354E3" w:rsidRPr="008354E3" w:rsidRDefault="008354E3" w:rsidP="008354E3">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8354E3">
              <w:rPr>
                <w:rFonts w:hint="eastAsia"/>
                <w:b/>
                <w:bCs/>
                <w:snapToGrid w:val="0"/>
                <w:kern w:val="22"/>
                <w:sz w:val="24"/>
                <w:szCs w:val="24"/>
                <w:lang w:eastAsia="zh-CN"/>
              </w:rPr>
              <w:t>第五次会议</w:t>
            </w:r>
          </w:p>
          <w:p w14:paraId="55C3FB9A" w14:textId="77777777" w:rsidR="008354E3" w:rsidRPr="008354E3" w:rsidRDefault="008354E3" w:rsidP="008354E3">
            <w:pPr>
              <w:suppressLineNumbers/>
              <w:tabs>
                <w:tab w:val="clear" w:pos="567"/>
                <w:tab w:val="clear" w:pos="1134"/>
                <w:tab w:val="clear" w:pos="1701"/>
                <w:tab w:val="clear" w:pos="2268"/>
              </w:tabs>
              <w:suppressAutoHyphens/>
              <w:snapToGrid w:val="0"/>
              <w:jc w:val="left"/>
              <w:rPr>
                <w:snapToGrid w:val="0"/>
                <w:kern w:val="22"/>
                <w:sz w:val="24"/>
                <w:szCs w:val="24"/>
                <w:lang w:eastAsia="zh-CN"/>
              </w:rPr>
            </w:pPr>
            <w:r w:rsidRPr="008354E3">
              <w:rPr>
                <w:snapToGrid w:val="0"/>
                <w:kern w:val="22"/>
                <w:sz w:val="24"/>
                <w:szCs w:val="24"/>
                <w:lang w:eastAsia="zh-CN"/>
              </w:rPr>
              <w:t>202</w:t>
            </w:r>
            <w:r w:rsidRPr="008354E3">
              <w:rPr>
                <w:rFonts w:hint="eastAsia"/>
                <w:snapToGrid w:val="0"/>
                <w:kern w:val="22"/>
                <w:sz w:val="24"/>
                <w:szCs w:val="24"/>
                <w:lang w:eastAsia="zh-CN"/>
              </w:rPr>
              <w:t>4</w:t>
            </w:r>
            <w:r w:rsidRPr="008354E3">
              <w:rPr>
                <w:rFonts w:hint="eastAsia"/>
                <w:snapToGrid w:val="0"/>
                <w:kern w:val="22"/>
                <w:sz w:val="24"/>
                <w:szCs w:val="24"/>
                <w:lang w:eastAsia="zh-CN"/>
              </w:rPr>
              <w:t>年</w:t>
            </w:r>
            <w:r w:rsidRPr="008354E3">
              <w:rPr>
                <w:rFonts w:hint="eastAsia"/>
                <w:snapToGrid w:val="0"/>
                <w:kern w:val="22"/>
                <w:sz w:val="24"/>
                <w:szCs w:val="24"/>
                <w:lang w:eastAsia="zh-CN"/>
              </w:rPr>
              <w:t>1</w:t>
            </w:r>
            <w:r w:rsidRPr="008354E3">
              <w:rPr>
                <w:snapToGrid w:val="0"/>
                <w:kern w:val="22"/>
                <w:sz w:val="24"/>
                <w:szCs w:val="24"/>
                <w:lang w:eastAsia="zh-CN"/>
              </w:rPr>
              <w:t>0</w:t>
            </w:r>
            <w:r w:rsidRPr="008354E3">
              <w:rPr>
                <w:rFonts w:hint="eastAsia"/>
                <w:snapToGrid w:val="0"/>
                <w:kern w:val="22"/>
                <w:sz w:val="24"/>
                <w:szCs w:val="24"/>
                <w:lang w:eastAsia="zh-CN"/>
              </w:rPr>
              <w:t>月</w:t>
            </w:r>
            <w:r w:rsidRPr="008354E3">
              <w:rPr>
                <w:rFonts w:hint="eastAsia"/>
                <w:snapToGrid w:val="0"/>
                <w:kern w:val="22"/>
                <w:sz w:val="24"/>
                <w:szCs w:val="24"/>
                <w:lang w:eastAsia="zh-CN"/>
              </w:rPr>
              <w:t>21</w:t>
            </w:r>
            <w:r w:rsidRPr="008354E3">
              <w:rPr>
                <w:rFonts w:hint="eastAsia"/>
                <w:snapToGrid w:val="0"/>
                <w:kern w:val="22"/>
                <w:sz w:val="24"/>
                <w:szCs w:val="24"/>
                <w:lang w:eastAsia="zh-CN"/>
              </w:rPr>
              <w:t>日至</w:t>
            </w:r>
            <w:r w:rsidRPr="008354E3">
              <w:rPr>
                <w:rFonts w:hint="eastAsia"/>
                <w:snapToGrid w:val="0"/>
                <w:kern w:val="22"/>
                <w:sz w:val="24"/>
                <w:szCs w:val="24"/>
                <w:lang w:eastAsia="zh-CN"/>
              </w:rPr>
              <w:t>11</w:t>
            </w:r>
            <w:r w:rsidRPr="008354E3">
              <w:rPr>
                <w:snapToGrid w:val="0"/>
                <w:kern w:val="22"/>
                <w:sz w:val="24"/>
                <w:szCs w:val="24"/>
                <w:lang w:eastAsia="zh-CN"/>
              </w:rPr>
              <w:t>月</w:t>
            </w:r>
            <w:r w:rsidRPr="008354E3">
              <w:rPr>
                <w:rFonts w:hint="eastAsia"/>
                <w:snapToGrid w:val="0"/>
                <w:kern w:val="22"/>
                <w:sz w:val="24"/>
                <w:szCs w:val="24"/>
                <w:lang w:eastAsia="zh-CN"/>
              </w:rPr>
              <w:t>1</w:t>
            </w:r>
            <w:r w:rsidRPr="008354E3">
              <w:rPr>
                <w:rFonts w:hint="eastAsia"/>
                <w:snapToGrid w:val="0"/>
                <w:kern w:val="22"/>
                <w:sz w:val="24"/>
                <w:szCs w:val="24"/>
                <w:lang w:eastAsia="zh-CN"/>
              </w:rPr>
              <w:t>日，哥伦比亚卡利</w:t>
            </w:r>
          </w:p>
          <w:p w14:paraId="5A982CE5" w14:textId="38BE31C0" w:rsidR="008354E3" w:rsidRPr="008354E3" w:rsidRDefault="008354E3" w:rsidP="008354E3">
            <w:pPr>
              <w:tabs>
                <w:tab w:val="clear" w:pos="567"/>
                <w:tab w:val="clear" w:pos="1134"/>
                <w:tab w:val="clear" w:pos="1701"/>
                <w:tab w:val="clear" w:pos="2268"/>
              </w:tabs>
              <w:snapToGrid w:val="0"/>
              <w:rPr>
                <w:sz w:val="24"/>
                <w:szCs w:val="24"/>
                <w:lang w:eastAsia="zh-CN"/>
              </w:rPr>
            </w:pPr>
            <w:r w:rsidRPr="008354E3">
              <w:rPr>
                <w:rFonts w:hint="eastAsia"/>
                <w:snapToGrid w:val="0"/>
                <w:kern w:val="22"/>
                <w:sz w:val="24"/>
                <w:szCs w:val="24"/>
                <w:lang w:eastAsia="zh-CN"/>
              </w:rPr>
              <w:t>临时议程</w:t>
            </w:r>
            <w:r w:rsidR="00745A18">
              <w:rPr>
                <w:rStyle w:val="FootnoteReference"/>
                <w:snapToGrid w:val="0"/>
                <w:kern w:val="22"/>
                <w:sz w:val="24"/>
                <w:szCs w:val="24"/>
                <w:lang w:eastAsia="zh-CN"/>
              </w:rPr>
              <w:footnoteReference w:customMarkFollows="1" w:id="4"/>
              <w:t>***</w:t>
            </w:r>
            <w:r w:rsidRPr="008354E3">
              <w:rPr>
                <w:rFonts w:hint="eastAsia"/>
                <w:snapToGrid w:val="0"/>
                <w:kern w:val="22"/>
                <w:sz w:val="24"/>
                <w:szCs w:val="24"/>
                <w:lang w:eastAsia="zh-CN"/>
              </w:rPr>
              <w:t>项目</w:t>
            </w:r>
            <w:r w:rsidRPr="008354E3">
              <w:rPr>
                <w:snapToGrid w:val="0"/>
                <w:kern w:val="22"/>
                <w:sz w:val="24"/>
                <w:szCs w:val="24"/>
                <w:lang w:eastAsia="zh-CN"/>
              </w:rPr>
              <w:t>6</w:t>
            </w:r>
          </w:p>
        </w:tc>
      </w:tr>
    </w:tbl>
    <w:p w14:paraId="3C999F3B" w14:textId="77777777" w:rsidR="008354E3" w:rsidRPr="0015217F" w:rsidRDefault="008354E3">
      <w:pPr>
        <w:rPr>
          <w:sz w:val="24"/>
        </w:rPr>
      </w:pPr>
    </w:p>
    <w:p w14:paraId="0190824D" w14:textId="6D77B1EF" w:rsidR="008354E3" w:rsidRPr="0015217F" w:rsidRDefault="008354E3" w:rsidP="008354E3">
      <w:pPr>
        <w:pStyle w:val="CBDTitle"/>
        <w:tabs>
          <w:tab w:val="clear" w:pos="567"/>
          <w:tab w:val="clear" w:pos="1134"/>
          <w:tab w:val="clear" w:pos="1701"/>
          <w:tab w:val="clear" w:pos="2268"/>
          <w:tab w:val="clear" w:pos="2835"/>
          <w:tab w:val="clear" w:pos="3402"/>
        </w:tabs>
        <w:ind w:left="490"/>
        <w:rPr>
          <w:lang w:eastAsia="zh-CN"/>
        </w:rPr>
      </w:pPr>
      <w:r w:rsidRPr="0015217F">
        <w:rPr>
          <w:rFonts w:hint="eastAsia"/>
          <w:lang w:val="en-US" w:eastAsia="zh-CN"/>
        </w:rPr>
        <w:t>支持核定活动额外自愿捐款信托基金的所需资源</w:t>
      </w:r>
    </w:p>
    <w:p w14:paraId="0B2FE69D" w14:textId="001E7F48" w:rsidR="00324861" w:rsidRPr="0015217F" w:rsidRDefault="008354E3" w:rsidP="008354E3">
      <w:pPr>
        <w:pStyle w:val="CBDSubTitle"/>
        <w:tabs>
          <w:tab w:val="clear" w:pos="567"/>
          <w:tab w:val="clear" w:pos="1134"/>
          <w:tab w:val="clear" w:pos="1701"/>
          <w:tab w:val="clear" w:pos="2268"/>
          <w:tab w:val="clear" w:pos="2835"/>
          <w:tab w:val="clear" w:pos="3402"/>
        </w:tabs>
        <w:ind w:left="490"/>
        <w:rPr>
          <w:sz w:val="24"/>
        </w:rPr>
      </w:pPr>
      <w:r w:rsidRPr="0015217F">
        <w:rPr>
          <w:rFonts w:hint="eastAsia"/>
          <w:sz w:val="24"/>
          <w:lang w:eastAsia="zh-CN"/>
        </w:rPr>
        <w:t>秘书处的说明</w:t>
      </w:r>
    </w:p>
    <w:p w14:paraId="26A9EC65" w14:textId="35336C0A" w:rsidR="00164957" w:rsidRPr="0015217F" w:rsidRDefault="00270BD1" w:rsidP="008354E3">
      <w:pPr>
        <w:pStyle w:val="CBDNormalNumber"/>
        <w:numPr>
          <w:ilvl w:val="0"/>
          <w:numId w:val="137"/>
        </w:numP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15217F">
        <w:rPr>
          <w:rFonts w:hint="eastAsia"/>
          <w:sz w:val="24"/>
          <w:lang w:val="en-US" w:eastAsia="zh-CN"/>
        </w:rPr>
        <w:t>本文件是根据生物多样性公约缔约方大会第</w:t>
      </w:r>
      <w:r w:rsidRPr="0015217F">
        <w:rPr>
          <w:rFonts w:hint="eastAsia"/>
          <w:sz w:val="24"/>
          <w:lang w:val="en-US" w:eastAsia="zh-CN"/>
        </w:rPr>
        <w:t xml:space="preserve"> 15/34 </w:t>
      </w:r>
      <w:r w:rsidRPr="0015217F">
        <w:rPr>
          <w:rFonts w:hint="eastAsia"/>
          <w:sz w:val="24"/>
          <w:lang w:val="en-US" w:eastAsia="zh-CN"/>
        </w:rPr>
        <w:t>号决定第</w:t>
      </w:r>
      <w:r w:rsidRPr="0015217F">
        <w:rPr>
          <w:rFonts w:hint="eastAsia"/>
          <w:sz w:val="24"/>
          <w:lang w:val="en-US" w:eastAsia="zh-CN"/>
        </w:rPr>
        <w:t xml:space="preserve"> 34 </w:t>
      </w:r>
      <w:r w:rsidRPr="0015217F">
        <w:rPr>
          <w:rFonts w:hint="eastAsia"/>
          <w:sz w:val="24"/>
          <w:lang w:val="en-US" w:eastAsia="zh-CN"/>
        </w:rPr>
        <w:t>段提交的，该段请执行秘书在筹备本届会议时，</w:t>
      </w:r>
      <w:r w:rsidRPr="0015217F">
        <w:rPr>
          <w:rFonts w:hint="eastAsia"/>
          <w:iCs/>
          <w:sz w:val="24"/>
          <w:lang w:eastAsia="zh-CN"/>
        </w:rPr>
        <w:t>酌情在建议和决定草案中向执行秘书提供一份工作清单，说明其影响，以便向缔约方通报，同时不影响缔约方大会的决定</w:t>
      </w:r>
      <w:r w:rsidRPr="0015217F">
        <w:rPr>
          <w:rFonts w:hint="eastAsia"/>
          <w:sz w:val="24"/>
          <w:lang w:val="en-US" w:eastAsia="zh-CN"/>
        </w:rPr>
        <w:t>。</w:t>
      </w:r>
    </w:p>
    <w:p w14:paraId="7901C8A2" w14:textId="687CB602" w:rsidR="00164957" w:rsidRPr="0015217F" w:rsidRDefault="00CC3971" w:rsidP="008354E3">
      <w:pPr>
        <w:pStyle w:val="CBDNormalNumber"/>
        <w:numPr>
          <w:ilvl w:val="0"/>
          <w:numId w:val="137"/>
        </w:numPr>
        <w:tabs>
          <w:tab w:val="clear" w:pos="567"/>
          <w:tab w:val="clear" w:pos="1134"/>
          <w:tab w:val="clear" w:pos="1701"/>
          <w:tab w:val="clear" w:pos="2268"/>
          <w:tab w:val="clear" w:pos="2835"/>
          <w:tab w:val="clear" w:pos="3402"/>
          <w:tab w:val="clear" w:pos="3969"/>
        </w:tabs>
        <w:ind w:left="490"/>
        <w:rPr>
          <w:rFonts w:asciiTheme="majorBidi" w:hAnsiTheme="majorBidi" w:cstheme="majorBidi"/>
          <w:sz w:val="24"/>
          <w:lang w:eastAsia="zh-CN"/>
        </w:rPr>
      </w:pPr>
      <w:r w:rsidRPr="0015217F">
        <w:rPr>
          <w:rFonts w:hint="eastAsia"/>
          <w:sz w:val="24"/>
          <w:lang w:val="en-US" w:eastAsia="zh-CN"/>
        </w:rPr>
        <w:t>本文件提供信息，说明了提交生物多样性公约缔约方大会、作为卡塔赫纳生物安全议定书缔约方会议的缔约方大会和</w:t>
      </w:r>
      <w:r w:rsidRPr="008354E3">
        <w:rPr>
          <w:rFonts w:hint="eastAsia"/>
          <w:sz w:val="24"/>
          <w:lang w:eastAsia="zh-CN"/>
        </w:rPr>
        <w:t>作为关于获取遗传资源和公正和公平分享其利用所产生惠益的名古屋议定书缔约方会议</w:t>
      </w:r>
      <w:r w:rsidRPr="0015217F">
        <w:rPr>
          <w:rFonts w:hint="eastAsia"/>
          <w:sz w:val="24"/>
          <w:lang w:val="en-US" w:eastAsia="zh-CN"/>
        </w:rPr>
        <w:t>的缔约方大会的决定草案中所提议活动的财务影响。这些决定草案来自科学、技术和工艺咨询附属机构第二十五和第二十六次会议、执行问题附属机构第四次会议、</w:t>
      </w:r>
      <w:bookmarkStart w:id="1" w:name="_Hlk179054039"/>
      <w:r w:rsidRPr="0015217F">
        <w:rPr>
          <w:rFonts w:hint="eastAsia"/>
          <w:sz w:val="24"/>
          <w:lang w:val="en-US" w:eastAsia="zh-CN"/>
        </w:rPr>
        <w:t>公约第</w:t>
      </w:r>
      <w:r w:rsidRPr="0015217F">
        <w:rPr>
          <w:rFonts w:hint="eastAsia"/>
          <w:sz w:val="24"/>
          <w:lang w:val="en-US" w:eastAsia="zh-CN"/>
        </w:rPr>
        <w:t xml:space="preserve"> 8(j) </w:t>
      </w:r>
      <w:r w:rsidRPr="0015217F">
        <w:rPr>
          <w:rFonts w:hint="eastAsia"/>
          <w:sz w:val="24"/>
          <w:lang w:val="en-US" w:eastAsia="zh-CN"/>
        </w:rPr>
        <w:t>条和相关条款问题不限成员名额闭会期间特设工作组</w:t>
      </w:r>
      <w:bookmarkEnd w:id="1"/>
      <w:r w:rsidRPr="0015217F">
        <w:rPr>
          <w:rFonts w:hint="eastAsia"/>
          <w:sz w:val="24"/>
          <w:lang w:val="en-US" w:eastAsia="zh-CN"/>
        </w:rPr>
        <w:t>第十二次会议和关于分享遗传资源数字序列信息的利用所产生惠益的特设不限成员名额工作组第二次会议通过的建议。</w:t>
      </w:r>
    </w:p>
    <w:p w14:paraId="547AF3B3" w14:textId="1B5E7F61" w:rsidR="00164957" w:rsidRPr="0015217F" w:rsidRDefault="00CC3971" w:rsidP="008354E3">
      <w:pPr>
        <w:pStyle w:val="CBDNormalNumber"/>
        <w:numPr>
          <w:ilvl w:val="0"/>
          <w:numId w:val="137"/>
        </w:numPr>
        <w:tabs>
          <w:tab w:val="clear" w:pos="567"/>
          <w:tab w:val="clear" w:pos="1134"/>
          <w:tab w:val="clear" w:pos="1701"/>
          <w:tab w:val="clear" w:pos="2268"/>
          <w:tab w:val="clear" w:pos="2835"/>
          <w:tab w:val="clear" w:pos="3402"/>
          <w:tab w:val="clear" w:pos="3969"/>
        </w:tabs>
        <w:ind w:left="490"/>
        <w:rPr>
          <w:sz w:val="24"/>
          <w:lang w:eastAsia="zh-CN"/>
        </w:rPr>
      </w:pPr>
      <w:r w:rsidRPr="0015217F">
        <w:rPr>
          <w:rFonts w:hint="eastAsia"/>
          <w:sz w:val="24"/>
          <w:lang w:val="en-US" w:eastAsia="zh-CN"/>
        </w:rPr>
        <w:t>表</w:t>
      </w:r>
      <w:r w:rsidRPr="0015217F">
        <w:rPr>
          <w:rFonts w:hint="eastAsia"/>
          <w:sz w:val="24"/>
          <w:lang w:val="en-US" w:eastAsia="zh-CN"/>
        </w:rPr>
        <w:t>1</w:t>
      </w:r>
      <w:r w:rsidRPr="0015217F">
        <w:rPr>
          <w:rFonts w:hint="eastAsia"/>
          <w:sz w:val="24"/>
          <w:lang w:val="en-US" w:eastAsia="zh-CN"/>
        </w:rPr>
        <w:t>按支出的构成部分开列了决定草案的财务影响，不包括额外工作人员的费用，表</w:t>
      </w:r>
      <w:r w:rsidRPr="0015217F">
        <w:rPr>
          <w:rFonts w:hint="eastAsia"/>
          <w:sz w:val="24"/>
          <w:lang w:val="en-US" w:eastAsia="zh-CN"/>
        </w:rPr>
        <w:t xml:space="preserve"> 2</w:t>
      </w:r>
      <w:r w:rsidRPr="0015217F">
        <w:rPr>
          <w:rFonts w:hint="eastAsia"/>
          <w:sz w:val="24"/>
          <w:lang w:val="en-US" w:eastAsia="zh-CN"/>
        </w:rPr>
        <w:t>则显示了按秘书处的成果框架编排的相同信息。表</w:t>
      </w:r>
      <w:r w:rsidRPr="0015217F">
        <w:rPr>
          <w:rFonts w:hint="eastAsia"/>
          <w:sz w:val="24"/>
          <w:lang w:val="en-US" w:eastAsia="zh-CN"/>
        </w:rPr>
        <w:t xml:space="preserve"> 3</w:t>
      </w:r>
      <w:r w:rsidRPr="0015217F">
        <w:rPr>
          <w:rFonts w:hint="eastAsia"/>
          <w:sz w:val="24"/>
          <w:lang w:val="en-US" w:eastAsia="zh-CN"/>
        </w:rPr>
        <w:t>详细开列了为开展表</w:t>
      </w:r>
      <w:r w:rsidRPr="0015217F">
        <w:rPr>
          <w:rFonts w:hint="eastAsia"/>
          <w:sz w:val="24"/>
          <w:lang w:val="en-US" w:eastAsia="zh-CN"/>
        </w:rPr>
        <w:t xml:space="preserve"> 1 </w:t>
      </w:r>
      <w:r w:rsidRPr="0015217F">
        <w:rPr>
          <w:rFonts w:hint="eastAsia"/>
          <w:sz w:val="24"/>
          <w:lang w:val="en-US" w:eastAsia="zh-CN"/>
        </w:rPr>
        <w:t>和表</w:t>
      </w:r>
      <w:r w:rsidRPr="0015217F">
        <w:rPr>
          <w:rFonts w:hint="eastAsia"/>
          <w:sz w:val="24"/>
          <w:lang w:val="en-US" w:eastAsia="zh-CN"/>
        </w:rPr>
        <w:t xml:space="preserve"> 2 </w:t>
      </w:r>
      <w:r w:rsidRPr="0015217F">
        <w:rPr>
          <w:rFonts w:hint="eastAsia"/>
          <w:sz w:val="24"/>
          <w:lang w:val="en-US" w:eastAsia="zh-CN"/>
        </w:rPr>
        <w:t>中的活动所需要的工作人员资源。</w:t>
      </w:r>
    </w:p>
    <w:p w14:paraId="3930115C" w14:textId="14DCAA59" w:rsidR="00574DFE" w:rsidRPr="0015217F" w:rsidRDefault="00574DFE" w:rsidP="00361521">
      <w:pPr>
        <w:pStyle w:val="CBDNormalNumber"/>
        <w:jc w:val="center"/>
        <w:rPr>
          <w:sz w:val="24"/>
          <w:lang w:eastAsia="zh-CN"/>
        </w:rPr>
        <w:sectPr w:rsidR="00574DFE" w:rsidRPr="0015217F" w:rsidSect="00601ED9">
          <w:headerReference w:type="even" r:id="rId14"/>
          <w:headerReference w:type="default" r:id="rId15"/>
          <w:footerReference w:type="even" r:id="rId16"/>
          <w:footerReference w:type="default" r:id="rId17"/>
          <w:type w:val="continuous"/>
          <w:pgSz w:w="12240" w:h="15840" w:code="1"/>
          <w:pgMar w:top="567" w:right="1440" w:bottom="1134" w:left="1440" w:header="709" w:footer="709" w:gutter="0"/>
          <w:cols w:space="708"/>
          <w:titlePg/>
          <w:docGrid w:linePitch="360"/>
        </w:sectPr>
      </w:pPr>
    </w:p>
    <w:p w14:paraId="1D17120C" w14:textId="179729BB" w:rsidR="00574DFE" w:rsidRPr="0015217F" w:rsidRDefault="00CC3971" w:rsidP="00A264A6">
      <w:pPr>
        <w:pStyle w:val="CBDNormalNumber"/>
        <w:ind w:left="490"/>
        <w:jc w:val="left"/>
        <w:rPr>
          <w:b/>
          <w:sz w:val="24"/>
          <w:lang w:eastAsia="zh-CN"/>
        </w:rPr>
      </w:pPr>
      <w:r w:rsidRPr="0015217F">
        <w:rPr>
          <w:rFonts w:hint="eastAsia"/>
          <w:sz w:val="24"/>
          <w:lang w:eastAsia="zh-CN"/>
        </w:rPr>
        <w:lastRenderedPageBreak/>
        <w:t>表</w:t>
      </w:r>
      <w:r w:rsidR="00574DFE" w:rsidRPr="0015217F">
        <w:rPr>
          <w:sz w:val="24"/>
          <w:lang w:eastAsia="zh-CN"/>
        </w:rPr>
        <w:t xml:space="preserve">1 </w:t>
      </w:r>
      <w:r w:rsidR="00F368EC" w:rsidRPr="0015217F">
        <w:rPr>
          <w:sz w:val="24"/>
          <w:lang w:eastAsia="zh-CN"/>
        </w:rPr>
        <w:br/>
      </w:r>
      <w:r w:rsidR="00A264A6" w:rsidRPr="0015217F">
        <w:rPr>
          <w:rFonts w:hint="eastAsia"/>
          <w:b/>
          <w:bCs/>
          <w:sz w:val="24"/>
          <w:lang w:val="en-US" w:eastAsia="zh-CN"/>
        </w:rPr>
        <w:t>决定草案的财务影响，</w:t>
      </w:r>
      <w:r w:rsidR="00A264A6" w:rsidRPr="0015217F">
        <w:rPr>
          <w:b/>
          <w:bCs/>
          <w:sz w:val="24"/>
          <w:lang w:val="en-US" w:eastAsia="zh-CN"/>
        </w:rPr>
        <w:t>按</w:t>
      </w:r>
      <w:r w:rsidR="00A264A6" w:rsidRPr="0015217F">
        <w:rPr>
          <w:rFonts w:hint="eastAsia"/>
          <w:b/>
          <w:bCs/>
          <w:sz w:val="24"/>
          <w:lang w:val="en-US" w:eastAsia="zh-CN"/>
        </w:rPr>
        <w:t>支出的构成部分开列</w:t>
      </w:r>
    </w:p>
    <w:p w14:paraId="1036B4DC" w14:textId="7FA75A29" w:rsidR="00A571AD" w:rsidRPr="0015217F" w:rsidRDefault="00A264A6" w:rsidP="00A264A6">
      <w:pPr>
        <w:pStyle w:val="CBDNormalNumber"/>
        <w:ind w:left="490"/>
        <w:jc w:val="left"/>
        <w:rPr>
          <w:sz w:val="24"/>
        </w:rPr>
      </w:pPr>
      <w:r w:rsidRPr="0015217F">
        <w:rPr>
          <w:rFonts w:asciiTheme="majorBidi" w:hAnsiTheme="majorBidi" w:cstheme="majorBidi" w:hint="eastAsia"/>
          <w:sz w:val="20"/>
          <w:szCs w:val="20"/>
          <w:lang w:eastAsia="zh-CN"/>
        </w:rPr>
        <w:t>（美元）</w:t>
      </w:r>
    </w:p>
    <w:tbl>
      <w:tblPr>
        <w:tblStyle w:val="TableGrid"/>
        <w:tblW w:w="22765" w:type="dxa"/>
        <w:tblLayout w:type="fixed"/>
        <w:tblLook w:val="04A0" w:firstRow="1" w:lastRow="0" w:firstColumn="1" w:lastColumn="0" w:noHBand="0" w:noVBand="1"/>
      </w:tblPr>
      <w:tblGrid>
        <w:gridCol w:w="1138"/>
        <w:gridCol w:w="2685"/>
        <w:gridCol w:w="1134"/>
        <w:gridCol w:w="9348"/>
        <w:gridCol w:w="1800"/>
        <w:gridCol w:w="1440"/>
        <w:gridCol w:w="1303"/>
        <w:gridCol w:w="2117"/>
        <w:gridCol w:w="1800"/>
      </w:tblGrid>
      <w:tr w:rsidR="0015217F" w:rsidRPr="0015217F" w14:paraId="564EC519" w14:textId="77777777" w:rsidTr="008D2815">
        <w:trPr>
          <w:tblHeader/>
        </w:trPr>
        <w:tc>
          <w:tcPr>
            <w:tcW w:w="1138" w:type="dxa"/>
            <w:vAlign w:val="bottom"/>
          </w:tcPr>
          <w:p w14:paraId="43E1B274" w14:textId="4B7E3A97" w:rsidR="00A91304" w:rsidRPr="0015217F" w:rsidDel="00CD57E2" w:rsidRDefault="00A264A6" w:rsidP="00D77A0E">
            <w:pPr>
              <w:jc w:val="left"/>
              <w:rPr>
                <w:rFonts w:eastAsia="楷体"/>
                <w:iCs/>
                <w:sz w:val="20"/>
                <w:szCs w:val="20"/>
              </w:rPr>
            </w:pPr>
            <w:bookmarkStart w:id="2" w:name="_Hlk179617749"/>
            <w:r w:rsidRPr="0015217F">
              <w:rPr>
                <w:rFonts w:eastAsia="楷体" w:hint="eastAsia"/>
                <w:iCs/>
                <w:sz w:val="20"/>
                <w:szCs w:val="20"/>
                <w:lang w:eastAsia="zh-CN"/>
              </w:rPr>
              <w:t>议程项目</w:t>
            </w:r>
          </w:p>
        </w:tc>
        <w:tc>
          <w:tcPr>
            <w:tcW w:w="2685" w:type="dxa"/>
            <w:vAlign w:val="bottom"/>
          </w:tcPr>
          <w:p w14:paraId="4487F591" w14:textId="77349649" w:rsidR="00A91304" w:rsidRPr="0015217F" w:rsidRDefault="00A264A6" w:rsidP="00D77A0E">
            <w:pPr>
              <w:jc w:val="left"/>
              <w:rPr>
                <w:rFonts w:eastAsia="楷体"/>
                <w:iCs/>
                <w:sz w:val="20"/>
                <w:szCs w:val="20"/>
              </w:rPr>
            </w:pPr>
            <w:r w:rsidRPr="0015217F">
              <w:rPr>
                <w:rFonts w:eastAsia="楷体" w:hint="eastAsia"/>
                <w:iCs/>
                <w:sz w:val="20"/>
                <w:szCs w:val="20"/>
                <w:lang w:eastAsia="zh-CN"/>
              </w:rPr>
              <w:t>议程项目标题</w:t>
            </w:r>
          </w:p>
        </w:tc>
        <w:tc>
          <w:tcPr>
            <w:tcW w:w="1134" w:type="dxa"/>
            <w:vAlign w:val="bottom"/>
          </w:tcPr>
          <w:p w14:paraId="2EE484F5" w14:textId="2BA7B7EC" w:rsidR="00A91304" w:rsidRPr="0015217F" w:rsidRDefault="00A264A6" w:rsidP="00D77A0E">
            <w:pPr>
              <w:jc w:val="left"/>
              <w:rPr>
                <w:rFonts w:eastAsia="楷体"/>
                <w:iCs/>
                <w:sz w:val="20"/>
                <w:szCs w:val="20"/>
              </w:rPr>
            </w:pPr>
            <w:r w:rsidRPr="0015217F">
              <w:rPr>
                <w:rFonts w:eastAsia="楷体" w:hint="eastAsia"/>
                <w:iCs/>
                <w:sz w:val="20"/>
                <w:szCs w:val="20"/>
                <w:lang w:eastAsia="zh-CN"/>
              </w:rPr>
              <w:t>段落编号</w:t>
            </w:r>
          </w:p>
        </w:tc>
        <w:tc>
          <w:tcPr>
            <w:tcW w:w="9348" w:type="dxa"/>
            <w:vAlign w:val="bottom"/>
          </w:tcPr>
          <w:p w14:paraId="0FCD7736" w14:textId="00C81136" w:rsidR="00A91304" w:rsidRPr="0015217F" w:rsidRDefault="00A264A6" w:rsidP="00D77A0E">
            <w:pPr>
              <w:jc w:val="left"/>
              <w:rPr>
                <w:rFonts w:eastAsia="楷体"/>
                <w:iCs/>
                <w:sz w:val="20"/>
                <w:szCs w:val="20"/>
              </w:rPr>
            </w:pPr>
            <w:r w:rsidRPr="0015217F">
              <w:rPr>
                <w:rFonts w:eastAsia="楷体" w:hint="eastAsia"/>
                <w:iCs/>
                <w:sz w:val="20"/>
                <w:szCs w:val="20"/>
                <w:lang w:eastAsia="zh-CN"/>
              </w:rPr>
              <w:t>对执行秘书的要求</w:t>
            </w:r>
          </w:p>
        </w:tc>
        <w:tc>
          <w:tcPr>
            <w:tcW w:w="1800" w:type="dxa"/>
            <w:vAlign w:val="center"/>
          </w:tcPr>
          <w:p w14:paraId="5862FBAD" w14:textId="5F233E9C" w:rsidR="00A91304" w:rsidRPr="0015217F" w:rsidRDefault="00A264A6" w:rsidP="00D77A0E">
            <w:pPr>
              <w:jc w:val="left"/>
              <w:rPr>
                <w:rFonts w:eastAsia="楷体" w:hint="eastAsia"/>
                <w:iCs/>
                <w:sz w:val="20"/>
                <w:szCs w:val="20"/>
                <w:lang w:eastAsia="zh-CN"/>
              </w:rPr>
            </w:pPr>
            <w:r w:rsidRPr="0015217F">
              <w:rPr>
                <w:rFonts w:eastAsia="楷体" w:hint="eastAsia"/>
                <w:iCs/>
                <w:sz w:val="20"/>
                <w:szCs w:val="20"/>
                <w:lang w:eastAsia="zh-CN"/>
              </w:rPr>
              <w:t>会议类型</w:t>
            </w:r>
          </w:p>
        </w:tc>
        <w:tc>
          <w:tcPr>
            <w:tcW w:w="1440" w:type="dxa"/>
            <w:vAlign w:val="center"/>
          </w:tcPr>
          <w:p w14:paraId="685E0A5D" w14:textId="092C55D3" w:rsidR="00A91304" w:rsidRPr="0015217F" w:rsidRDefault="00A264A6" w:rsidP="00D77A0E">
            <w:pPr>
              <w:jc w:val="right"/>
              <w:rPr>
                <w:rFonts w:eastAsia="楷体"/>
                <w:iCs/>
                <w:sz w:val="20"/>
                <w:szCs w:val="20"/>
              </w:rPr>
            </w:pPr>
            <w:r w:rsidRPr="0015217F">
              <w:rPr>
                <w:rFonts w:eastAsia="楷体" w:hint="eastAsia"/>
                <w:iCs/>
                <w:sz w:val="20"/>
                <w:szCs w:val="20"/>
                <w:lang w:eastAsia="zh-CN"/>
              </w:rPr>
              <w:t>会议费用</w:t>
            </w:r>
          </w:p>
        </w:tc>
        <w:tc>
          <w:tcPr>
            <w:tcW w:w="1303" w:type="dxa"/>
            <w:vAlign w:val="center"/>
          </w:tcPr>
          <w:p w14:paraId="7AC08EEA" w14:textId="20605C39" w:rsidR="00A91304" w:rsidRPr="0015217F" w:rsidRDefault="00A264A6" w:rsidP="00D77A0E">
            <w:pPr>
              <w:jc w:val="right"/>
              <w:rPr>
                <w:rFonts w:eastAsia="楷体"/>
                <w:iCs/>
                <w:sz w:val="20"/>
                <w:szCs w:val="20"/>
              </w:rPr>
            </w:pPr>
            <w:r w:rsidRPr="0015217F">
              <w:rPr>
                <w:rFonts w:eastAsia="楷体" w:hint="eastAsia"/>
                <w:iCs/>
                <w:sz w:val="20"/>
                <w:szCs w:val="20"/>
                <w:lang w:eastAsia="zh-CN"/>
              </w:rPr>
              <w:t>工作人员差旅费</w:t>
            </w:r>
          </w:p>
        </w:tc>
        <w:tc>
          <w:tcPr>
            <w:tcW w:w="2117" w:type="dxa"/>
            <w:vAlign w:val="center"/>
          </w:tcPr>
          <w:p w14:paraId="48378DE2" w14:textId="1679F641" w:rsidR="00A91304" w:rsidRPr="0015217F" w:rsidRDefault="00CA4565" w:rsidP="00D77A0E">
            <w:pPr>
              <w:jc w:val="right"/>
              <w:rPr>
                <w:rFonts w:eastAsia="楷体"/>
                <w:iCs/>
                <w:sz w:val="20"/>
                <w:szCs w:val="20"/>
                <w:lang w:eastAsia="zh-CN"/>
              </w:rPr>
            </w:pPr>
            <w:r w:rsidRPr="0015217F">
              <w:rPr>
                <w:rFonts w:eastAsia="楷体"/>
                <w:iCs/>
                <w:sz w:val="20"/>
                <w:szCs w:val="20"/>
                <w:lang w:val="en-US" w:eastAsia="zh-CN"/>
              </w:rPr>
              <w:t>个体订约人和咨询人</w:t>
            </w:r>
            <w:r w:rsidRPr="0015217F">
              <w:rPr>
                <w:rFonts w:eastAsia="楷体" w:hint="eastAsia"/>
                <w:iCs/>
                <w:sz w:val="20"/>
                <w:szCs w:val="20"/>
                <w:lang w:val="en-US" w:eastAsia="zh-CN"/>
              </w:rPr>
              <w:t>/</w:t>
            </w:r>
            <w:r w:rsidRPr="0015217F">
              <w:rPr>
                <w:rFonts w:eastAsia="楷体" w:hint="eastAsia"/>
                <w:iCs/>
                <w:sz w:val="20"/>
                <w:szCs w:val="20"/>
                <w:lang w:val="en-US" w:eastAsia="zh-CN"/>
              </w:rPr>
              <w:t>实施</w:t>
            </w:r>
            <w:r w:rsidRPr="0015217F">
              <w:rPr>
                <w:rFonts w:eastAsia="楷体"/>
                <w:iCs/>
                <w:sz w:val="20"/>
                <w:szCs w:val="20"/>
                <w:lang w:val="en-US" w:eastAsia="zh-CN"/>
              </w:rPr>
              <w:t>伙伴</w:t>
            </w:r>
          </w:p>
        </w:tc>
        <w:tc>
          <w:tcPr>
            <w:tcW w:w="1800" w:type="dxa"/>
            <w:vAlign w:val="center"/>
          </w:tcPr>
          <w:p w14:paraId="164B0014" w14:textId="4682AF9A" w:rsidR="00A91304" w:rsidRPr="0015217F" w:rsidRDefault="00CA4565" w:rsidP="00D77A0E">
            <w:pPr>
              <w:jc w:val="right"/>
              <w:rPr>
                <w:rFonts w:eastAsia="楷体"/>
                <w:iCs/>
                <w:sz w:val="20"/>
                <w:szCs w:val="20"/>
                <w:lang w:eastAsia="zh-CN"/>
              </w:rPr>
            </w:pPr>
            <w:r w:rsidRPr="0015217F">
              <w:rPr>
                <w:rFonts w:eastAsia="楷体"/>
                <w:iCs/>
                <w:sz w:val="20"/>
                <w:szCs w:val="20"/>
                <w:lang w:val="en-US" w:eastAsia="zh-CN"/>
              </w:rPr>
              <w:t>共计（包括环境署方案支助费用）</w:t>
            </w:r>
          </w:p>
        </w:tc>
      </w:tr>
      <w:bookmarkEnd w:id="2"/>
      <w:tr w:rsidR="0015217F" w:rsidRPr="0015217F" w14:paraId="62487ED5" w14:textId="77777777" w:rsidTr="008D2815">
        <w:tc>
          <w:tcPr>
            <w:tcW w:w="22765" w:type="dxa"/>
            <w:gridSpan w:val="9"/>
            <w:shd w:val="clear" w:color="auto" w:fill="E2EFD9" w:themeFill="accent6" w:themeFillTint="33"/>
            <w:vAlign w:val="center"/>
          </w:tcPr>
          <w:p w14:paraId="42AF832F" w14:textId="360E449D" w:rsidR="00221F2F" w:rsidRPr="0015217F" w:rsidRDefault="00A264A6" w:rsidP="00F27B05">
            <w:pPr>
              <w:spacing w:before="60" w:after="60"/>
              <w:jc w:val="left"/>
              <w:rPr>
                <w:rFonts w:asciiTheme="majorBidi" w:eastAsia="Times New Roman" w:hAnsiTheme="majorBidi" w:cstheme="majorBidi"/>
                <w:b/>
                <w:bCs/>
                <w:sz w:val="20"/>
                <w:szCs w:val="20"/>
              </w:rPr>
            </w:pPr>
            <w:r w:rsidRPr="0015217F">
              <w:rPr>
                <w:rFonts w:ascii="宋体" w:hAnsi="宋体" w:cs="宋体" w:hint="eastAsia"/>
                <w:b/>
                <w:bCs/>
                <w:sz w:val="20"/>
                <w:szCs w:val="20"/>
                <w:lang w:eastAsia="zh-CN"/>
              </w:rPr>
              <w:t>生物多样性公约</w:t>
            </w:r>
            <w:r w:rsidR="00D77A0E" w:rsidRPr="0015217F">
              <w:rPr>
                <w:rFonts w:asciiTheme="majorBidi" w:eastAsia="Times New Roman" w:hAnsiTheme="majorBidi" w:cstheme="majorBidi"/>
                <w:i/>
                <w:iCs/>
                <w:sz w:val="20"/>
                <w:szCs w:val="20"/>
                <w:vertAlign w:val="superscript"/>
              </w:rPr>
              <w:t>a</w:t>
            </w:r>
          </w:p>
        </w:tc>
      </w:tr>
      <w:tr w:rsidR="0015217F" w:rsidRPr="0015217F" w14:paraId="5F7FCAD1" w14:textId="77777777" w:rsidTr="008D2815">
        <w:tc>
          <w:tcPr>
            <w:tcW w:w="1138" w:type="dxa"/>
            <w:vMerge w:val="restart"/>
            <w:hideMark/>
          </w:tcPr>
          <w:p w14:paraId="48D4B099" w14:textId="302D3342"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p>
        </w:tc>
        <w:tc>
          <w:tcPr>
            <w:tcW w:w="2685" w:type="dxa"/>
            <w:vMerge w:val="restart"/>
            <w:hideMark/>
          </w:tcPr>
          <w:p w14:paraId="2287C2BD" w14:textId="28F8CAF5" w:rsidR="005943C9" w:rsidRPr="0015217F" w:rsidRDefault="00CA4565"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遗传资源数字序列信息</w:t>
            </w:r>
          </w:p>
        </w:tc>
        <w:tc>
          <w:tcPr>
            <w:tcW w:w="1134" w:type="dxa"/>
            <w:noWrap/>
            <w:hideMark/>
          </w:tcPr>
          <w:p w14:paraId="4D468861" w14:textId="4E956B4D"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w:t>
            </w:r>
          </w:p>
        </w:tc>
        <w:tc>
          <w:tcPr>
            <w:tcW w:w="9348" w:type="dxa"/>
            <w:hideMark/>
          </w:tcPr>
          <w:p w14:paraId="25EAC22A" w14:textId="5DBCB334" w:rsidR="005943C9" w:rsidRPr="0015217F" w:rsidRDefault="000A35DE" w:rsidP="008D2815">
            <w:pPr>
              <w:tabs>
                <w:tab w:val="left" w:pos="403"/>
              </w:tabs>
              <w:jc w:val="left"/>
              <w:rPr>
                <w:rFonts w:asciiTheme="majorBidi" w:eastAsia="Times New Roman" w:hAnsiTheme="majorBidi" w:cstheme="majorBidi"/>
                <w:sz w:val="20"/>
                <w:szCs w:val="20"/>
                <w:lang w:eastAsia="zh-CN"/>
              </w:rPr>
            </w:pPr>
            <w:r w:rsidRPr="0015217F">
              <w:rPr>
                <w:sz w:val="20"/>
                <w:szCs w:val="20"/>
                <w:lang w:eastAsia="zh-CN"/>
              </w:rPr>
              <w:t>2.</w:t>
            </w:r>
            <w:r w:rsidRPr="0015217F">
              <w:rPr>
                <w:sz w:val="20"/>
                <w:szCs w:val="20"/>
                <w:lang w:eastAsia="zh-CN"/>
              </w:rPr>
              <w:tab/>
            </w:r>
            <w:r w:rsidR="00650200" w:rsidRPr="0015217F">
              <w:rPr>
                <w:rFonts w:ascii="楷体" w:eastAsia="楷体" w:hAnsi="楷体"/>
                <w:sz w:val="20"/>
                <w:szCs w:val="20"/>
                <w:lang w:val="zh-CN" w:eastAsia="zh-CN"/>
              </w:rPr>
              <w:t>请</w:t>
            </w:r>
            <w:r w:rsidR="00650200" w:rsidRPr="0015217F">
              <w:rPr>
                <w:sz w:val="20"/>
                <w:szCs w:val="20"/>
                <w:lang w:val="zh-CN" w:eastAsia="zh-CN"/>
              </w:rPr>
              <w:t>执行秘书在信息交换所机制下建立遗传资源数字序列信息数据库</w:t>
            </w:r>
            <w:r w:rsidR="00650200" w:rsidRPr="0015217F">
              <w:rPr>
                <w:sz w:val="20"/>
                <w:szCs w:val="20"/>
                <w:lang w:eastAsia="zh-CN"/>
              </w:rPr>
              <w:t>，</w:t>
            </w:r>
            <w:r w:rsidR="00650200" w:rsidRPr="0015217F">
              <w:rPr>
                <w:sz w:val="20"/>
                <w:szCs w:val="20"/>
                <w:lang w:val="zh-CN" w:eastAsia="zh-CN"/>
              </w:rPr>
              <w:t>以促进公正公平地分享利用此类信息所产生的惠益</w:t>
            </w:r>
            <w:r w:rsidR="00650200" w:rsidRPr="0015217F">
              <w:rPr>
                <w:sz w:val="20"/>
                <w:szCs w:val="20"/>
                <w:lang w:eastAsia="zh-CN"/>
              </w:rPr>
              <w:t>；</w:t>
            </w:r>
          </w:p>
        </w:tc>
        <w:tc>
          <w:tcPr>
            <w:tcW w:w="1800" w:type="dxa"/>
            <w:vAlign w:val="center"/>
            <w:hideMark/>
          </w:tcPr>
          <w:p w14:paraId="3A277F54" w14:textId="48D4A35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184C8A97" w14:textId="3BF5A0B1"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69</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303" w:type="dxa"/>
            <w:vAlign w:val="center"/>
            <w:hideMark/>
          </w:tcPr>
          <w:p w14:paraId="4B6D8ADC" w14:textId="592277AC"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vAlign w:val="center"/>
            <w:hideMark/>
          </w:tcPr>
          <w:p w14:paraId="4475091E" w14:textId="11ED1547" w:rsidR="005943C9" w:rsidRPr="0015217F" w:rsidRDefault="004D4BA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Align w:val="center"/>
            <w:hideMark/>
          </w:tcPr>
          <w:p w14:paraId="58EB8CA7" w14:textId="1A55E55E"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113</w:t>
            </w:r>
            <w:r w:rsidR="00841C71"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565</w:t>
            </w:r>
          </w:p>
        </w:tc>
      </w:tr>
      <w:tr w:rsidR="0015217F" w:rsidRPr="0015217F" w14:paraId="076A672B" w14:textId="77777777" w:rsidTr="008D2815">
        <w:tc>
          <w:tcPr>
            <w:tcW w:w="1138" w:type="dxa"/>
            <w:vMerge/>
            <w:hideMark/>
          </w:tcPr>
          <w:p w14:paraId="5F07F12D"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4EBC26D6"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1E0004D7" w14:textId="443BB193" w:rsidR="00612FC0" w:rsidRPr="0015217F" w:rsidRDefault="00650200"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lang w:eastAsia="zh-CN"/>
              </w:rPr>
              <w:t>附件，</w:t>
            </w:r>
            <w:r w:rsidR="005943C9" w:rsidRPr="0015217F">
              <w:rPr>
                <w:rFonts w:asciiTheme="majorBidi" w:eastAsia="Times New Roman" w:hAnsiTheme="majorBidi" w:cstheme="majorBidi"/>
                <w:sz w:val="20"/>
                <w:szCs w:val="20"/>
              </w:rPr>
              <w:t xml:space="preserve"> </w:t>
            </w:r>
            <w:r w:rsidRPr="0015217F">
              <w:rPr>
                <w:rFonts w:ascii="宋体" w:hAnsi="宋体" w:cs="宋体" w:hint="eastAsia"/>
                <w:sz w:val="20"/>
                <w:szCs w:val="20"/>
                <w:lang w:eastAsia="zh-CN"/>
              </w:rPr>
              <w:t>第</w:t>
            </w:r>
            <w:r w:rsidR="005943C9" w:rsidRPr="0015217F">
              <w:rPr>
                <w:rFonts w:asciiTheme="majorBidi" w:eastAsia="Times New Roman" w:hAnsiTheme="majorBidi" w:cstheme="majorBidi"/>
                <w:sz w:val="20"/>
                <w:szCs w:val="20"/>
              </w:rPr>
              <w:t>2</w:t>
            </w:r>
            <w:r w:rsidRPr="0015217F">
              <w:rPr>
                <w:rFonts w:ascii="宋体" w:hAnsi="宋体" w:cs="宋体" w:hint="eastAsia"/>
                <w:sz w:val="20"/>
                <w:szCs w:val="20"/>
                <w:lang w:eastAsia="zh-CN"/>
              </w:rPr>
              <w:t>段和第</w:t>
            </w:r>
            <w:r w:rsidR="005943C9" w:rsidRPr="0015217F">
              <w:rPr>
                <w:rFonts w:asciiTheme="majorBidi" w:eastAsia="Times New Roman" w:hAnsiTheme="majorBidi" w:cstheme="majorBidi"/>
                <w:sz w:val="20"/>
                <w:szCs w:val="20"/>
              </w:rPr>
              <w:t>11</w:t>
            </w:r>
            <w:r w:rsidRPr="0015217F">
              <w:rPr>
                <w:rFonts w:ascii="宋体" w:hAnsi="宋体" w:cs="宋体" w:hint="eastAsia"/>
                <w:sz w:val="20"/>
                <w:szCs w:val="20"/>
                <w:lang w:eastAsia="zh-CN"/>
              </w:rPr>
              <w:t>段</w:t>
            </w:r>
          </w:p>
          <w:p w14:paraId="232AB144" w14:textId="60F27564"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1AF5CA18" w14:textId="7B92C55F" w:rsidR="007C793E" w:rsidRPr="0015217F" w:rsidRDefault="007C793E"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w:t>
            </w:r>
            <w:r w:rsidRPr="0015217F">
              <w:rPr>
                <w:rFonts w:asciiTheme="majorBidi" w:eastAsia="Times New Roman" w:hAnsiTheme="majorBidi" w:cstheme="majorBidi"/>
                <w:sz w:val="20"/>
                <w:szCs w:val="20"/>
                <w:lang w:eastAsia="zh-CN"/>
              </w:rPr>
              <w:tab/>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鼓励</w:t>
            </w:r>
            <w:r w:rsidR="00650200" w:rsidRPr="0015217F">
              <w:rPr>
                <w:rFonts w:asciiTheme="majorBidi" w:eastAsia="Times New Roman" w:hAnsiTheme="majorBidi" w:cstheme="majorBidi" w:hint="eastAsia"/>
                <w:bCs/>
                <w:sz w:val="20"/>
                <w:szCs w:val="20"/>
                <w:lang w:eastAsia="zh-CN"/>
              </w:rPr>
              <w:t>] [</w:t>
            </w:r>
            <w:r w:rsidR="00650200" w:rsidRPr="0015217F">
              <w:rPr>
                <w:rFonts w:ascii="宋体" w:hAnsi="宋体" w:cs="宋体" w:hint="eastAsia"/>
                <w:bCs/>
                <w:sz w:val="20"/>
                <w:szCs w:val="20"/>
                <w:lang w:eastAsia="zh-CN"/>
              </w:rPr>
              <w:t>所有国家的</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发达国家的</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遗传资源数字序列信息用户，凡从使用中产生</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货币惠益</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利润</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收入</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营业额</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销售额</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者，</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将</w:t>
            </w:r>
            <w:r w:rsidR="00650200" w:rsidRPr="0015217F">
              <w:rPr>
                <w:rFonts w:asciiTheme="majorBidi" w:eastAsia="Times New Roman" w:hAnsiTheme="majorBidi" w:cstheme="majorBidi" w:hint="eastAsia"/>
                <w:bCs/>
                <w:sz w:val="20"/>
                <w:szCs w:val="20"/>
                <w:lang w:eastAsia="zh-CN"/>
              </w:rPr>
              <w:t>] [</w:t>
            </w:r>
            <w:r w:rsidR="00650200" w:rsidRPr="0015217F">
              <w:rPr>
                <w:rFonts w:ascii="宋体" w:hAnsi="宋体" w:cs="宋体" w:hint="eastAsia"/>
                <w:bCs/>
                <w:sz w:val="20"/>
                <w:szCs w:val="20"/>
                <w:lang w:eastAsia="zh-CN"/>
              </w:rPr>
              <w:t>应</w:t>
            </w:r>
            <w:r w:rsidR="00650200" w:rsidRPr="0015217F">
              <w:rPr>
                <w:rFonts w:asciiTheme="majorBidi" w:eastAsia="Times New Roman" w:hAnsiTheme="majorBidi" w:cstheme="majorBidi" w:hint="eastAsia"/>
                <w:bCs/>
                <w:sz w:val="20"/>
                <w:szCs w:val="20"/>
                <w:lang w:eastAsia="zh-CN"/>
              </w:rPr>
              <w:t xml:space="preserve"> should] [</w:t>
            </w:r>
            <w:r w:rsidR="00650200" w:rsidRPr="0015217F">
              <w:rPr>
                <w:rFonts w:ascii="宋体" w:hAnsi="宋体" w:cs="宋体" w:hint="eastAsia"/>
                <w:bCs/>
                <w:sz w:val="20"/>
                <w:szCs w:val="20"/>
                <w:lang w:eastAsia="zh-CN"/>
              </w:rPr>
              <w:t>应</w:t>
            </w:r>
            <w:r w:rsidR="00650200" w:rsidRPr="0015217F">
              <w:rPr>
                <w:rFonts w:asciiTheme="majorBidi" w:eastAsia="Times New Roman" w:hAnsiTheme="majorBidi" w:cstheme="majorBidi" w:hint="eastAsia"/>
                <w:bCs/>
                <w:sz w:val="20"/>
                <w:szCs w:val="20"/>
                <w:lang w:eastAsia="zh-CN"/>
              </w:rPr>
              <w:t xml:space="preserve"> </w:t>
            </w:r>
            <w:proofErr w:type="gramStart"/>
            <w:r w:rsidR="00650200" w:rsidRPr="0015217F">
              <w:rPr>
                <w:rFonts w:asciiTheme="majorBidi" w:eastAsia="Times New Roman" w:hAnsiTheme="majorBidi" w:cstheme="majorBidi" w:hint="eastAsia"/>
                <w:bCs/>
                <w:sz w:val="20"/>
                <w:szCs w:val="20"/>
                <w:lang w:eastAsia="zh-CN"/>
              </w:rPr>
              <w:t>shall][</w:t>
            </w:r>
            <w:proofErr w:type="gramEnd"/>
            <w:r w:rsidR="00650200" w:rsidRPr="0015217F">
              <w:rPr>
                <w:rFonts w:ascii="宋体" w:hAnsi="宋体" w:cs="宋体" w:hint="eastAsia"/>
                <w:bCs/>
                <w:sz w:val="20"/>
                <w:szCs w:val="20"/>
                <w:lang w:eastAsia="zh-CN"/>
              </w:rPr>
              <w:t>通过向全球基金</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捐款</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强制性</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付款</w:t>
            </w:r>
            <w:r w:rsidR="00650200" w:rsidRPr="0015217F">
              <w:rPr>
                <w:rFonts w:asciiTheme="majorBidi" w:eastAsia="Times New Roman" w:hAnsiTheme="majorBidi" w:cstheme="majorBidi" w:hint="eastAsia"/>
                <w:bCs/>
                <w:sz w:val="20"/>
                <w:szCs w:val="20"/>
                <w:lang w:eastAsia="zh-CN"/>
              </w:rPr>
              <w:t xml:space="preserve"> [</w:t>
            </w:r>
            <w:r w:rsidR="00650200" w:rsidRPr="0015217F">
              <w:rPr>
                <w:rFonts w:ascii="宋体" w:hAnsi="宋体" w:cs="宋体" w:hint="eastAsia"/>
                <w:bCs/>
                <w:sz w:val="20"/>
                <w:szCs w:val="20"/>
                <w:lang w:eastAsia="zh-CN"/>
              </w:rPr>
              <w:t>分享货币惠益</w:t>
            </w:r>
            <w:r w:rsidR="00650200" w:rsidRPr="0015217F">
              <w:rPr>
                <w:rFonts w:asciiTheme="majorBidi" w:eastAsia="Times New Roman" w:hAnsiTheme="majorBidi" w:cstheme="majorBidi" w:hint="eastAsia"/>
                <w:bCs/>
                <w:sz w:val="20"/>
                <w:szCs w:val="20"/>
                <w:lang w:eastAsia="zh-CN"/>
              </w:rPr>
              <w:t>] [</w:t>
            </w:r>
            <w:r w:rsidR="00650200" w:rsidRPr="0015217F">
              <w:rPr>
                <w:rFonts w:ascii="宋体" w:hAnsi="宋体" w:cs="宋体" w:hint="eastAsia"/>
                <w:bCs/>
                <w:sz w:val="20"/>
                <w:szCs w:val="20"/>
                <w:lang w:eastAsia="zh-CN"/>
              </w:rPr>
              <w:t>，阈值</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豁免占位符</w:t>
            </w:r>
            <w:r w:rsidR="00650200" w:rsidRPr="0015217F">
              <w:rPr>
                <w:rFonts w:asciiTheme="majorBidi" w:eastAsia="Times New Roman" w:hAnsiTheme="majorBidi" w:cstheme="majorBidi" w:hint="eastAsia"/>
                <w:bCs/>
                <w:sz w:val="20"/>
                <w:szCs w:val="20"/>
                <w:lang w:eastAsia="zh-CN"/>
              </w:rPr>
              <w:t>]</w:t>
            </w:r>
            <w:r w:rsidR="00650200" w:rsidRPr="0015217F">
              <w:rPr>
                <w:rFonts w:ascii="宋体" w:hAnsi="宋体" w:cs="宋体" w:hint="eastAsia"/>
                <w:bCs/>
                <w:sz w:val="20"/>
                <w:szCs w:val="20"/>
                <w:lang w:eastAsia="zh-CN"/>
              </w:rPr>
              <w:t>。</w:t>
            </w:r>
          </w:p>
          <w:p w14:paraId="37DF4928" w14:textId="09229E2C" w:rsidR="005943C9" w:rsidRPr="0015217F" w:rsidRDefault="00456F1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11.</w:t>
            </w:r>
            <w:r w:rsidRPr="0015217F">
              <w:rPr>
                <w:rFonts w:asciiTheme="majorBidi" w:eastAsia="Times New Roman" w:hAnsiTheme="majorBidi" w:cstheme="majorBidi"/>
                <w:sz w:val="20"/>
                <w:szCs w:val="20"/>
                <w:lang w:eastAsia="zh-CN"/>
              </w:rPr>
              <w:tab/>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邀请</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缔约方</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应</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必须</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采取符合国家立法的行政、政策或立法措施，</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激励</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促进</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要求</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确保</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其管辖范围内的用户</w:t>
            </w:r>
            <w:r w:rsidR="00650200" w:rsidRPr="0015217F">
              <w:rPr>
                <w:rFonts w:asciiTheme="majorBidi" w:eastAsia="Times New Roman" w:hAnsiTheme="majorBidi" w:cstheme="majorBidi" w:hint="eastAsia"/>
                <w:bCs/>
                <w:sz w:val="20"/>
                <w:szCs w:val="20"/>
                <w:lang w:val="en-US" w:eastAsia="zh-CN"/>
              </w:rPr>
              <w:t>] [</w:t>
            </w:r>
            <w:r w:rsidR="00650200" w:rsidRPr="0015217F">
              <w:rPr>
                <w:rFonts w:ascii="宋体" w:hAnsi="宋体" w:cs="宋体" w:hint="eastAsia"/>
                <w:bCs/>
                <w:sz w:val="20"/>
                <w:szCs w:val="20"/>
                <w:lang w:val="en-US" w:eastAsia="zh-CN"/>
              </w:rPr>
              <w:t>，</w:t>
            </w:r>
            <w:proofErr w:type="gramStart"/>
            <w:r w:rsidR="00650200" w:rsidRPr="0015217F">
              <w:rPr>
                <w:rFonts w:ascii="宋体" w:hAnsi="宋体" w:cs="宋体" w:hint="eastAsia"/>
                <w:bCs/>
                <w:sz w:val="20"/>
                <w:szCs w:val="20"/>
                <w:lang w:val="en-US" w:eastAsia="zh-CN"/>
              </w:rPr>
              <w:t>特别是大型和跨国公司</w:t>
            </w:r>
            <w:r w:rsidR="00650200" w:rsidRPr="0015217F">
              <w:rPr>
                <w:rFonts w:asciiTheme="majorBidi" w:eastAsia="Times New Roman" w:hAnsiTheme="majorBidi" w:cstheme="majorBidi" w:hint="eastAsia"/>
                <w:bCs/>
                <w:sz w:val="20"/>
                <w:szCs w:val="20"/>
                <w:lang w:val="en-US" w:eastAsia="zh-CN"/>
              </w:rPr>
              <w:t>]</w:t>
            </w:r>
            <w:r w:rsidR="00650200" w:rsidRPr="0015217F">
              <w:rPr>
                <w:rFonts w:ascii="宋体" w:hAnsi="宋体" w:cs="宋体" w:hint="eastAsia"/>
                <w:bCs/>
                <w:sz w:val="20"/>
                <w:szCs w:val="20"/>
                <w:lang w:val="en-US" w:eastAsia="zh-CN"/>
              </w:rPr>
              <w:t>按照多边机制的模式向全球基金捐款</w:t>
            </w:r>
            <w:proofErr w:type="gramEnd"/>
            <w:r w:rsidR="00650200" w:rsidRPr="0015217F">
              <w:rPr>
                <w:rFonts w:ascii="宋体" w:hAnsi="宋体" w:cs="宋体" w:hint="eastAsia"/>
                <w:bCs/>
                <w:sz w:val="20"/>
                <w:szCs w:val="20"/>
                <w:lang w:val="en-US" w:eastAsia="zh-CN"/>
              </w:rPr>
              <w:t>。</w:t>
            </w:r>
          </w:p>
        </w:tc>
        <w:tc>
          <w:tcPr>
            <w:tcW w:w="1800" w:type="dxa"/>
            <w:vAlign w:val="center"/>
            <w:hideMark/>
          </w:tcPr>
          <w:p w14:paraId="0C065A01" w14:textId="4EBBEAD2"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restart"/>
            <w:vAlign w:val="center"/>
            <w:hideMark/>
          </w:tcPr>
          <w:p w14:paraId="6AB77D00" w14:textId="508E5777"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168</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550</w:t>
            </w:r>
          </w:p>
        </w:tc>
        <w:tc>
          <w:tcPr>
            <w:tcW w:w="1303" w:type="dxa"/>
            <w:vMerge w:val="restart"/>
            <w:vAlign w:val="center"/>
            <w:hideMark/>
          </w:tcPr>
          <w:p w14:paraId="1C436263" w14:textId="7FBE5DC6"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76</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250</w:t>
            </w:r>
          </w:p>
        </w:tc>
        <w:tc>
          <w:tcPr>
            <w:tcW w:w="2117" w:type="dxa"/>
            <w:vMerge w:val="restart"/>
            <w:vAlign w:val="center"/>
            <w:hideMark/>
          </w:tcPr>
          <w:p w14:paraId="60222D54" w14:textId="45206433"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129</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Merge w:val="restart"/>
            <w:vAlign w:val="center"/>
            <w:hideMark/>
          </w:tcPr>
          <w:p w14:paraId="1A31E6A7" w14:textId="06B0C854"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422</w:t>
            </w:r>
            <w:r w:rsidR="00841C71"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394</w:t>
            </w:r>
          </w:p>
        </w:tc>
      </w:tr>
      <w:tr w:rsidR="0015217F" w:rsidRPr="0015217F" w14:paraId="0D104430" w14:textId="77777777" w:rsidTr="008D2815">
        <w:tc>
          <w:tcPr>
            <w:tcW w:w="1138" w:type="dxa"/>
            <w:vMerge/>
            <w:hideMark/>
          </w:tcPr>
          <w:p w14:paraId="36142F82"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3F6F5A47"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2DE73DA5" w14:textId="20FE0593" w:rsidR="005943C9" w:rsidRPr="0015217F" w:rsidRDefault="00650200"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附件，第7段</w:t>
            </w:r>
          </w:p>
        </w:tc>
        <w:tc>
          <w:tcPr>
            <w:tcW w:w="9348" w:type="dxa"/>
            <w:hideMark/>
          </w:tcPr>
          <w:p w14:paraId="1B34B358" w14:textId="5305C7A6" w:rsidR="005943C9" w:rsidRPr="0015217F" w:rsidRDefault="00CC433C"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通过纳入一个数据库，促进关于遗传资源数字序列信息及其利用的信息交流，</w:t>
            </w:r>
            <w:r w:rsidR="00650200" w:rsidRPr="0015217F">
              <w:rPr>
                <w:rFonts w:ascii="宋体" w:hAnsi="宋体" w:cs="宋体" w:hint="eastAsia"/>
                <w:bCs/>
                <w:sz w:val="20"/>
                <w:szCs w:val="20"/>
                <w:lang w:eastAsia="zh-CN"/>
              </w:rPr>
              <w:t>由此加强缔约方之间的协作与合作</w:t>
            </w:r>
            <w:r w:rsidR="00650200" w:rsidRPr="0015217F">
              <w:rPr>
                <w:rFonts w:ascii="宋体" w:hAnsi="宋体" w:cs="宋体" w:hint="eastAsia"/>
                <w:bCs/>
                <w:sz w:val="20"/>
                <w:szCs w:val="20"/>
                <w:lang w:val="en-US" w:eastAsia="zh-CN"/>
              </w:rPr>
              <w:t>，并提供关于能力建设需求的信息，从而提高《公约》下信息交换机制的功效，可促进非货币惠益的分享。</w:t>
            </w:r>
            <w:r w:rsidR="00650200" w:rsidRPr="0015217F">
              <w:rPr>
                <w:rFonts w:asciiTheme="majorBidi" w:eastAsia="Times New Roman" w:hAnsiTheme="majorBidi" w:cstheme="majorBidi"/>
                <w:bCs/>
                <w:sz w:val="20"/>
                <w:szCs w:val="20"/>
                <w:lang w:val="en-US" w:eastAsia="zh-CN"/>
              </w:rPr>
              <w:t>]</w:t>
            </w:r>
            <w:r w:rsidR="00650200" w:rsidRPr="0015217F">
              <w:rPr>
                <w:rFonts w:asciiTheme="majorBidi" w:eastAsia="Times New Roman" w:hAnsiTheme="majorBidi" w:cstheme="majorBidi" w:hint="eastAsia"/>
                <w:bCs/>
                <w:sz w:val="20"/>
                <w:szCs w:val="20"/>
                <w:lang w:val="en-US" w:eastAsia="zh-CN"/>
              </w:rPr>
              <w:t xml:space="preserve"> </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通过《公约》之下</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一个</w:t>
            </w:r>
            <w:r w:rsidR="00650200" w:rsidRPr="0015217F">
              <w:rPr>
                <w:rFonts w:asciiTheme="majorBidi" w:eastAsia="Times New Roman" w:hAnsiTheme="majorBidi" w:cstheme="majorBidi"/>
                <w:bCs/>
                <w:sz w:val="20"/>
                <w:szCs w:val="20"/>
                <w:lang w:val="en-US" w:eastAsia="zh-CN"/>
              </w:rPr>
              <w:t>]</w:t>
            </w:r>
            <w:r w:rsidR="00650200" w:rsidRPr="0015217F">
              <w:rPr>
                <w:rFonts w:asciiTheme="majorBidi" w:eastAsia="Times New Roman" w:hAnsiTheme="majorBidi" w:cstheme="majorBidi" w:hint="eastAsia"/>
                <w:bCs/>
                <w:sz w:val="20"/>
                <w:szCs w:val="20"/>
                <w:lang w:val="en-US" w:eastAsia="zh-CN"/>
              </w:rPr>
              <w:t xml:space="preserve"> </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现有</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信息交换所促进非货币惠益的分享，该信息交换所可提供关于</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缔约方</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能力建设需求的信息，并可以</w:t>
            </w:r>
            <w:r w:rsidR="00650200" w:rsidRPr="0015217F">
              <w:rPr>
                <w:rFonts w:asciiTheme="majorBidi" w:eastAsia="Times New Roman" w:hAnsiTheme="majorBidi" w:cstheme="majorBidi"/>
                <w:bCs/>
                <w:sz w:val="20"/>
                <w:szCs w:val="20"/>
                <w:lang w:val="en-US" w:eastAsia="zh-CN"/>
              </w:rPr>
              <w:t>[</w:t>
            </w:r>
            <w:r w:rsidR="00650200" w:rsidRPr="0015217F">
              <w:rPr>
                <w:rFonts w:ascii="宋体" w:hAnsi="宋体" w:cs="宋体" w:hint="eastAsia"/>
                <w:bCs/>
                <w:sz w:val="20"/>
                <w:szCs w:val="20"/>
                <w:lang w:val="en-US" w:eastAsia="zh-CN"/>
              </w:rPr>
              <w:t>对照标题指标</w:t>
            </w:r>
            <w:r w:rsidR="00650200" w:rsidRPr="0015217F">
              <w:rPr>
                <w:rFonts w:asciiTheme="majorBidi" w:eastAsia="Times New Roman" w:hAnsiTheme="majorBidi" w:cstheme="majorBidi"/>
                <w:bCs/>
                <w:sz w:val="20"/>
                <w:szCs w:val="20"/>
                <w:lang w:val="en-US" w:eastAsia="zh-CN"/>
              </w:rPr>
              <w:t>C.</w:t>
            </w:r>
            <w:proofErr w:type="gramStart"/>
            <w:r w:rsidR="00650200" w:rsidRPr="0015217F">
              <w:rPr>
                <w:rFonts w:asciiTheme="majorBidi" w:eastAsia="Times New Roman" w:hAnsiTheme="majorBidi" w:cstheme="majorBidi"/>
                <w:bCs/>
                <w:sz w:val="20"/>
                <w:szCs w:val="20"/>
                <w:lang w:val="en-US" w:eastAsia="zh-CN"/>
              </w:rPr>
              <w:t>2]</w:t>
            </w:r>
            <w:r w:rsidR="00650200" w:rsidRPr="0015217F">
              <w:rPr>
                <w:rFonts w:ascii="宋体" w:hAnsi="宋体" w:cs="宋体" w:hint="eastAsia"/>
                <w:bCs/>
                <w:sz w:val="20"/>
                <w:szCs w:val="20"/>
                <w:lang w:val="en-US" w:eastAsia="zh-CN"/>
              </w:rPr>
              <w:t>展示和自愿报告正在进行的非货币惠益分享</w:t>
            </w:r>
            <w:proofErr w:type="gramEnd"/>
            <w:r w:rsidR="00650200" w:rsidRPr="0015217F">
              <w:rPr>
                <w:rFonts w:ascii="宋体" w:hAnsi="宋体" w:cs="宋体" w:hint="eastAsia"/>
                <w:bCs/>
                <w:sz w:val="20"/>
                <w:szCs w:val="20"/>
                <w:lang w:val="en-US" w:eastAsia="zh-CN"/>
              </w:rPr>
              <w:t>。</w:t>
            </w:r>
            <w:r w:rsidR="00650200" w:rsidRPr="0015217F">
              <w:rPr>
                <w:rFonts w:asciiTheme="majorBidi" w:eastAsia="Times New Roman" w:hAnsiTheme="majorBidi" w:cstheme="majorBidi"/>
                <w:bCs/>
                <w:sz w:val="20"/>
                <w:szCs w:val="20"/>
                <w:lang w:val="en-US" w:eastAsia="zh-CN"/>
              </w:rPr>
              <w:t>] [</w:t>
            </w:r>
            <w:r w:rsidR="00650200" w:rsidRPr="0015217F">
              <w:rPr>
                <w:rFonts w:ascii="宋体" w:hAnsi="宋体" w:cs="宋体" w:hint="eastAsia"/>
                <w:bCs/>
                <w:sz w:val="20"/>
                <w:szCs w:val="20"/>
                <w:lang w:val="en-US" w:eastAsia="zh-CN"/>
              </w:rPr>
              <w:t>全球基金可以进一步促进非货币惠益的分享。</w:t>
            </w:r>
            <w:r w:rsidR="00650200" w:rsidRPr="0015217F">
              <w:rPr>
                <w:rFonts w:asciiTheme="majorBidi" w:eastAsia="Times New Roman" w:hAnsiTheme="majorBidi" w:cstheme="majorBidi"/>
                <w:bCs/>
                <w:sz w:val="20"/>
                <w:szCs w:val="20"/>
                <w:lang w:val="en-US" w:eastAsia="zh-CN"/>
              </w:rPr>
              <w:t>] [</w:t>
            </w:r>
            <w:r w:rsidR="00650200" w:rsidRPr="0015217F">
              <w:rPr>
                <w:rFonts w:ascii="宋体" w:hAnsi="宋体" w:cs="宋体" w:hint="eastAsia"/>
                <w:bCs/>
                <w:sz w:val="20"/>
                <w:szCs w:val="20"/>
                <w:lang w:val="en-US" w:eastAsia="zh-CN"/>
              </w:rPr>
              <w:t>应根据缔约方确定的需求，为附文</w:t>
            </w:r>
            <w:r w:rsidR="00650200" w:rsidRPr="0015217F">
              <w:rPr>
                <w:rFonts w:asciiTheme="majorBidi" w:eastAsia="Times New Roman" w:hAnsiTheme="majorBidi" w:cstheme="majorBidi"/>
                <w:bCs/>
                <w:sz w:val="20"/>
                <w:szCs w:val="20"/>
                <w:lang w:val="en-US" w:eastAsia="zh-CN"/>
              </w:rPr>
              <w:t>A</w:t>
            </w:r>
            <w:r w:rsidR="00650200" w:rsidRPr="0015217F">
              <w:rPr>
                <w:rFonts w:ascii="宋体" w:hAnsi="宋体" w:cs="宋体" w:hint="eastAsia"/>
                <w:bCs/>
                <w:sz w:val="20"/>
                <w:szCs w:val="20"/>
                <w:lang w:val="en-US" w:eastAsia="zh-CN"/>
              </w:rPr>
              <w:t>所列部门制定分享非货币惠益的具体框架。</w:t>
            </w:r>
            <w:r w:rsidR="00650200" w:rsidRPr="0015217F">
              <w:rPr>
                <w:rFonts w:asciiTheme="majorBidi" w:eastAsia="Times New Roman" w:hAnsiTheme="majorBidi" w:cstheme="majorBidi"/>
                <w:bCs/>
                <w:sz w:val="20"/>
                <w:szCs w:val="20"/>
                <w:lang w:val="en-US"/>
              </w:rPr>
              <w:t>]</w:t>
            </w:r>
          </w:p>
        </w:tc>
        <w:tc>
          <w:tcPr>
            <w:tcW w:w="1800" w:type="dxa"/>
            <w:vAlign w:val="center"/>
            <w:hideMark/>
          </w:tcPr>
          <w:p w14:paraId="4FD0E69F" w14:textId="67FE0A0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1C2C4FAF"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6AF9B1F5"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082CE57D"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3D6CAC06"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8198D8F" w14:textId="77777777" w:rsidTr="008D2815">
        <w:tc>
          <w:tcPr>
            <w:tcW w:w="1138" w:type="dxa"/>
            <w:vMerge/>
            <w:hideMark/>
          </w:tcPr>
          <w:p w14:paraId="4414AF64"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689973E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61FF75CC" w14:textId="1947D60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13</w:t>
            </w:r>
            <w:r w:rsidR="0057393D" w:rsidRPr="0015217F">
              <w:rPr>
                <w:rFonts w:asciiTheme="majorBidi" w:eastAsia="Times New Roman" w:hAnsiTheme="majorBidi" w:cstheme="majorBidi"/>
                <w:sz w:val="20"/>
                <w:szCs w:val="20"/>
              </w:rPr>
              <w:t>–</w:t>
            </w:r>
            <w:r w:rsidR="005943C9" w:rsidRPr="0015217F">
              <w:rPr>
                <w:rFonts w:asciiTheme="majorBidi" w:eastAsia="Times New Roman" w:hAnsiTheme="majorBidi" w:cstheme="majorBidi"/>
                <w:sz w:val="20"/>
                <w:szCs w:val="20"/>
              </w:rPr>
              <w:t>16</w:t>
            </w:r>
            <w:r w:rsidRPr="0015217F">
              <w:rPr>
                <w:rFonts w:ascii="宋体" w:hAnsi="宋体" w:cs="宋体" w:hint="eastAsia"/>
                <w:sz w:val="20"/>
                <w:szCs w:val="20"/>
              </w:rPr>
              <w:t>段</w:t>
            </w:r>
          </w:p>
        </w:tc>
        <w:tc>
          <w:tcPr>
            <w:tcW w:w="9348" w:type="dxa"/>
            <w:hideMark/>
          </w:tcPr>
          <w:p w14:paraId="5050F5FF" w14:textId="47248B79" w:rsidR="005943C9" w:rsidRPr="0015217F" w:rsidRDefault="005943C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13.</w:t>
            </w:r>
            <w:r w:rsidR="00325A22" w:rsidRPr="0015217F">
              <w:rPr>
                <w:rFonts w:asciiTheme="majorBidi" w:eastAsia="Times New Roman" w:hAnsiTheme="majorBidi" w:cstheme="majorBidi"/>
                <w:sz w:val="20"/>
                <w:szCs w:val="20"/>
                <w:lang w:eastAsia="zh-CN"/>
              </w:rPr>
              <w:tab/>
            </w:r>
            <w:r w:rsidR="00650200" w:rsidRPr="0015217F">
              <w:rPr>
                <w:rFonts w:ascii="宋体" w:hAnsi="宋体" w:cs="宋体" w:hint="eastAsia"/>
                <w:bCs/>
                <w:sz w:val="20"/>
                <w:szCs w:val="20"/>
                <w:lang w:val="zh-CN" w:eastAsia="zh-CN"/>
              </w:rPr>
              <w:t>可直接向全球基金捐款，也可通过相关政府确定的国家机构捐款。</w:t>
            </w:r>
            <w:r w:rsidR="00650200" w:rsidRPr="0015217F">
              <w:rPr>
                <w:rFonts w:asciiTheme="majorBidi" w:eastAsia="Times New Roman" w:hAnsiTheme="majorBidi" w:cstheme="majorBidi" w:hint="eastAsia"/>
                <w:bCs/>
                <w:sz w:val="20"/>
                <w:szCs w:val="20"/>
                <w:lang w:val="zh-CN" w:eastAsia="zh-CN"/>
              </w:rPr>
              <w:t>[</w:t>
            </w:r>
            <w:r w:rsidR="00650200" w:rsidRPr="0015217F">
              <w:rPr>
                <w:rFonts w:ascii="宋体" w:hAnsi="宋体" w:cs="宋体" w:hint="eastAsia"/>
                <w:bCs/>
                <w:sz w:val="20"/>
                <w:szCs w:val="20"/>
                <w:lang w:val="zh-CN" w:eastAsia="zh-CN"/>
              </w:rPr>
              <w:t>每年将为年度所作捐款开具收据。</w:t>
            </w:r>
            <w:r w:rsidR="00650200" w:rsidRPr="0015217F">
              <w:rPr>
                <w:rFonts w:asciiTheme="majorBidi" w:eastAsia="Times New Roman" w:hAnsiTheme="majorBidi" w:cstheme="majorBidi" w:hint="eastAsia"/>
                <w:bCs/>
                <w:sz w:val="20"/>
                <w:szCs w:val="20"/>
                <w:lang w:val="zh-CN" w:eastAsia="zh-CN"/>
              </w:rPr>
              <w:t>]</w:t>
            </w:r>
          </w:p>
          <w:p w14:paraId="08DA4650" w14:textId="555E2E69" w:rsidR="007B73C9" w:rsidRPr="0015217F" w:rsidRDefault="00BD383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bCs/>
                <w:sz w:val="20"/>
                <w:szCs w:val="20"/>
                <w:lang w:eastAsia="zh-CN"/>
              </w:rPr>
              <w:t>[</w:t>
            </w:r>
            <w:r w:rsidRPr="0015217F">
              <w:rPr>
                <w:rFonts w:asciiTheme="majorBidi" w:eastAsia="Times New Roman" w:hAnsiTheme="majorBidi" w:cstheme="majorBidi"/>
                <w:sz w:val="20"/>
                <w:szCs w:val="20"/>
                <w:lang w:eastAsia="zh-CN"/>
              </w:rPr>
              <w:t>1</w:t>
            </w:r>
            <w:r w:rsidRPr="0015217F">
              <w:rPr>
                <w:rFonts w:asciiTheme="majorBidi" w:eastAsia="Times New Roman" w:hAnsiTheme="majorBidi" w:cstheme="majorBidi" w:hint="eastAsia"/>
                <w:sz w:val="20"/>
                <w:szCs w:val="20"/>
                <w:lang w:eastAsia="zh-CN"/>
              </w:rPr>
              <w:t>4</w:t>
            </w:r>
            <w:r w:rsidRPr="0015217F">
              <w:rPr>
                <w:rFonts w:asciiTheme="majorBidi" w:eastAsia="Times New Roman" w:hAnsiTheme="majorBidi" w:cstheme="majorBidi"/>
                <w:sz w:val="20"/>
                <w:szCs w:val="20"/>
                <w:lang w:eastAsia="zh-CN"/>
              </w:rPr>
              <w:t>.</w:t>
            </w:r>
            <w:r w:rsidRPr="0015217F">
              <w:rPr>
                <w:rFonts w:asciiTheme="majorBidi" w:eastAsia="Times New Roman" w:hAnsiTheme="majorBidi" w:cstheme="majorBidi"/>
                <w:bCs/>
                <w:sz w:val="20"/>
                <w:szCs w:val="20"/>
                <w:lang w:eastAsia="zh-CN"/>
              </w:rPr>
              <w:tab/>
            </w:r>
            <w:r w:rsidRPr="0015217F">
              <w:rPr>
                <w:rFonts w:ascii="宋体" w:hAnsi="宋体" w:cs="宋体" w:hint="eastAsia"/>
                <w:bCs/>
                <w:sz w:val="20"/>
                <w:szCs w:val="20"/>
                <w:lang w:val="zh-CN" w:eastAsia="zh-CN"/>
              </w:rPr>
              <w:t>按照多边机制的方式向基金提供货币捐款的用户将被视为</w:t>
            </w:r>
            <w:r w:rsidRPr="0015217F">
              <w:rPr>
                <w:rFonts w:asciiTheme="majorBidi" w:eastAsia="Times New Roman" w:hAnsiTheme="majorBidi" w:cstheme="majorBidi"/>
                <w:bCs/>
                <w:sz w:val="20"/>
                <w:szCs w:val="20"/>
                <w:lang w:eastAsia="zh-CN"/>
              </w:rPr>
              <w:t>[</w:t>
            </w:r>
            <w:r w:rsidRPr="0015217F">
              <w:rPr>
                <w:rFonts w:ascii="宋体" w:hAnsi="宋体" w:cs="宋体" w:hint="eastAsia"/>
                <w:bCs/>
                <w:sz w:val="20"/>
                <w:szCs w:val="20"/>
                <w:lang w:val="zh-CN" w:eastAsia="zh-CN"/>
              </w:rPr>
              <w:t>遵守</w:t>
            </w:r>
            <w:r w:rsidRPr="0015217F">
              <w:rPr>
                <w:rFonts w:asciiTheme="majorBidi" w:eastAsia="Times New Roman" w:hAnsiTheme="majorBidi" w:cstheme="majorBidi"/>
                <w:bCs/>
                <w:sz w:val="20"/>
                <w:szCs w:val="20"/>
                <w:lang w:eastAsia="zh-CN"/>
              </w:rPr>
              <w:t>][</w:t>
            </w:r>
            <w:r w:rsidRPr="0015217F">
              <w:rPr>
                <w:rFonts w:ascii="宋体" w:hAnsi="宋体" w:cs="宋体" w:hint="eastAsia"/>
                <w:bCs/>
                <w:sz w:val="20"/>
                <w:szCs w:val="20"/>
                <w:lang w:val="zh-CN" w:eastAsia="zh-CN"/>
              </w:rPr>
              <w:t>符合</w:t>
            </w:r>
            <w:r w:rsidRPr="0015217F">
              <w:rPr>
                <w:rFonts w:asciiTheme="majorBidi" w:eastAsia="Times New Roman" w:hAnsiTheme="majorBidi" w:cstheme="majorBidi"/>
                <w:bCs/>
                <w:sz w:val="20"/>
                <w:szCs w:val="20"/>
                <w:lang w:eastAsia="zh-CN"/>
              </w:rPr>
              <w:t>]</w:t>
            </w:r>
            <w:r w:rsidRPr="0015217F">
              <w:rPr>
                <w:rFonts w:ascii="宋体" w:hAnsi="宋体" w:cs="宋体" w:hint="eastAsia"/>
                <w:bCs/>
                <w:sz w:val="20"/>
                <w:szCs w:val="20"/>
                <w:lang w:val="zh-CN" w:eastAsia="zh-CN"/>
              </w:rPr>
              <w:t>多边机制下与公平和公正分享使用遗传资源数字序列信息所产生的货币惠益相关的要求</w:t>
            </w:r>
            <w:r w:rsidRPr="0015217F">
              <w:rPr>
                <w:rFonts w:asciiTheme="majorBidi" w:eastAsia="Times New Roman" w:hAnsiTheme="majorBidi" w:cstheme="majorBidi" w:hint="eastAsia"/>
                <w:bCs/>
                <w:sz w:val="20"/>
                <w:szCs w:val="20"/>
                <w:lang w:val="zh-CN" w:eastAsia="zh-CN"/>
              </w:rPr>
              <w:t>[</w:t>
            </w:r>
            <w:r w:rsidRPr="0015217F">
              <w:rPr>
                <w:rFonts w:ascii="宋体" w:hAnsi="宋体" w:cs="宋体" w:hint="eastAsia"/>
                <w:bCs/>
                <w:sz w:val="20"/>
                <w:szCs w:val="20"/>
                <w:lang w:val="zh-CN" w:eastAsia="zh-CN"/>
              </w:rPr>
              <w:t>多边机制下遗传资源数字序列信息定义的占位符</w:t>
            </w:r>
            <w:r w:rsidRPr="0015217F">
              <w:rPr>
                <w:rFonts w:asciiTheme="majorBidi" w:eastAsia="Times New Roman" w:hAnsiTheme="majorBidi" w:cstheme="majorBidi" w:hint="eastAsia"/>
                <w:bCs/>
                <w:sz w:val="20"/>
                <w:szCs w:val="20"/>
                <w:lang w:val="zh-CN" w:eastAsia="zh-CN"/>
              </w:rPr>
              <w:t>]</w:t>
            </w:r>
            <w:r w:rsidRPr="0015217F">
              <w:rPr>
                <w:rFonts w:ascii="宋体" w:hAnsi="宋体" w:cs="宋体" w:hint="eastAsia"/>
                <w:bCs/>
                <w:sz w:val="20"/>
                <w:szCs w:val="20"/>
                <w:lang w:val="zh-CN" w:eastAsia="zh-CN"/>
              </w:rPr>
              <w:t>。</w:t>
            </w:r>
            <w:r w:rsidRPr="0015217F">
              <w:rPr>
                <w:rFonts w:asciiTheme="majorBidi" w:eastAsia="Times New Roman" w:hAnsiTheme="majorBidi" w:cstheme="majorBidi" w:hint="eastAsia"/>
                <w:bCs/>
                <w:sz w:val="20"/>
                <w:szCs w:val="20"/>
                <w:lang w:val="zh-CN" w:eastAsia="zh-CN"/>
              </w:rPr>
              <w:t>]</w:t>
            </w:r>
          </w:p>
          <w:p w14:paraId="38C816E5" w14:textId="5A0ED137" w:rsidR="007B73C9" w:rsidRPr="0015217F" w:rsidRDefault="007B73C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15.</w:t>
            </w:r>
            <w:r w:rsidRPr="0015217F">
              <w:rPr>
                <w:rFonts w:asciiTheme="majorBidi" w:eastAsia="Times New Roman" w:hAnsiTheme="majorBidi" w:cstheme="majorBidi"/>
                <w:sz w:val="20"/>
                <w:szCs w:val="20"/>
                <w:lang w:eastAsia="zh-CN"/>
              </w:rPr>
              <w:tab/>
            </w:r>
            <w:r w:rsidR="00BD3835" w:rsidRPr="0015217F">
              <w:rPr>
                <w:rFonts w:asciiTheme="majorBidi" w:eastAsia="Times New Roman" w:hAnsiTheme="majorBidi" w:cstheme="majorBidi"/>
                <w:bCs/>
                <w:sz w:val="20"/>
                <w:szCs w:val="20"/>
                <w:lang w:eastAsia="zh-CN"/>
              </w:rPr>
              <w:t xml:space="preserve"> </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每年将为该年所作捐款开具收据</w:t>
            </w:r>
            <w:proofErr w:type="gramStart"/>
            <w:r w:rsidR="00BD3835" w:rsidRPr="0015217F">
              <w:rPr>
                <w:rFonts w:ascii="宋体" w:hAnsi="宋体" w:cs="宋体"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w:t>
            </w:r>
            <w:proofErr w:type="gramEnd"/>
            <w:r w:rsidR="00BD3835" w:rsidRPr="0015217F">
              <w:rPr>
                <w:rFonts w:ascii="宋体" w:hAnsi="宋体" w:cs="宋体" w:hint="eastAsia"/>
                <w:bCs/>
                <w:sz w:val="20"/>
                <w:szCs w:val="20"/>
                <w:lang w:val="zh-CN" w:eastAsia="zh-CN"/>
              </w:rPr>
              <w:t>对每一年度捐款将在作出付款时</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自动</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开具收据</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，作为遵守规定的证书</w:t>
            </w:r>
            <w:r w:rsidR="00BD3835" w:rsidRPr="0015217F">
              <w:rPr>
                <w:rFonts w:asciiTheme="majorBidi" w:eastAsia="Times New Roman" w:hAnsiTheme="majorBidi" w:cstheme="majorBidi"/>
                <w:bCs/>
                <w:sz w:val="20"/>
                <w:szCs w:val="20"/>
                <w:lang w:val="zh-CN" w:eastAsia="zh-CN"/>
              </w:rPr>
              <w:t>]</w:t>
            </w:r>
            <w:r w:rsidR="00BD3835" w:rsidRPr="0015217F">
              <w:rPr>
                <w:rFonts w:asciiTheme="majorBidi" w:eastAsia="Times New Roman" w:hAnsiTheme="majorBidi" w:cstheme="majorBidi" w:hint="eastAsia"/>
                <w:bCs/>
                <w:sz w:val="20"/>
                <w:szCs w:val="20"/>
                <w:lang w:val="zh-CN" w:eastAsia="zh-CN"/>
              </w:rPr>
              <w:t xml:space="preserve"> </w:t>
            </w:r>
            <w:r w:rsidR="00BD3835" w:rsidRPr="0015217F">
              <w:rPr>
                <w:rFonts w:ascii="宋体" w:hAnsi="宋体" w:cs="宋体"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遗传资源数字序列信息用户所作年度捐款的收据将表明遵守了多边机制的规定，前提是所用的序列信息已在公共数据库公布，并得到数字序列信息的遗传资源来源国的国家主管部门的批准。</w:t>
            </w:r>
            <w:r w:rsidR="00BD3835" w:rsidRPr="0015217F">
              <w:rPr>
                <w:rFonts w:asciiTheme="majorBidi" w:eastAsia="Times New Roman" w:hAnsiTheme="majorBidi" w:cstheme="majorBidi"/>
                <w:bCs/>
                <w:sz w:val="20"/>
                <w:szCs w:val="20"/>
                <w:lang w:val="en-US" w:eastAsia="zh-CN"/>
              </w:rPr>
              <w:t>]</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颁发证书以便证明用户遵守了规定，并免除了该用户因使用遗传资源数字序列信息而需支付任何额外惠益分享的要求。</w:t>
            </w:r>
            <w:r w:rsidR="00BD3835" w:rsidRPr="0015217F">
              <w:rPr>
                <w:rFonts w:asciiTheme="majorBidi" w:eastAsia="Times New Roman" w:hAnsiTheme="majorBidi" w:cstheme="majorBidi"/>
                <w:bCs/>
                <w:sz w:val="20"/>
                <w:szCs w:val="20"/>
                <w:lang w:val="en-US" w:eastAsia="zh-CN"/>
              </w:rPr>
              <w:t>]</w:t>
            </w:r>
            <w:r w:rsidRPr="0015217F">
              <w:rPr>
                <w:rFonts w:asciiTheme="majorBidi" w:eastAsia="Times New Roman" w:hAnsiTheme="majorBidi" w:cstheme="majorBidi"/>
                <w:sz w:val="20"/>
                <w:szCs w:val="20"/>
                <w:lang w:eastAsia="zh-CN"/>
              </w:rPr>
              <w:t xml:space="preserve"> </w:t>
            </w:r>
          </w:p>
          <w:p w14:paraId="20570501" w14:textId="3F77EF53" w:rsidR="004D77E9" w:rsidRPr="0015217F" w:rsidRDefault="007B73C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16.</w:t>
            </w:r>
            <w:r w:rsidRPr="0015217F">
              <w:rPr>
                <w:rFonts w:asciiTheme="majorBidi" w:eastAsia="Times New Roman" w:hAnsiTheme="majorBidi" w:cstheme="majorBidi"/>
                <w:sz w:val="20"/>
                <w:szCs w:val="20"/>
                <w:lang w:eastAsia="zh-CN"/>
              </w:rPr>
              <w:tab/>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除上文各段规定的捐款外</w:t>
            </w:r>
            <w:proofErr w:type="gramStart"/>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鼓励企业</w:t>
            </w:r>
            <w:proofErr w:type="gramEnd"/>
            <w:r w:rsidR="00BD3835" w:rsidRPr="0015217F">
              <w:rPr>
                <w:rFonts w:ascii="宋体" w:hAnsi="宋体" w:cs="宋体" w:hint="eastAsia"/>
                <w:bCs/>
                <w:sz w:val="20"/>
                <w:szCs w:val="20"/>
                <w:lang w:val="zh-CN" w:eastAsia="zh-CN"/>
              </w:rPr>
              <w:t>、非营利或慈善组织和政府向全球基金提供</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额外</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自愿</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捐款。</w:t>
            </w:r>
          </w:p>
        </w:tc>
        <w:tc>
          <w:tcPr>
            <w:tcW w:w="1800" w:type="dxa"/>
            <w:vAlign w:val="center"/>
            <w:hideMark/>
          </w:tcPr>
          <w:p w14:paraId="4567AE70" w14:textId="1A06D75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359BC592"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33F7456F"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302F9389"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2C3BAAF0"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0489C6B" w14:textId="77777777" w:rsidTr="008D2815">
        <w:tc>
          <w:tcPr>
            <w:tcW w:w="1138" w:type="dxa"/>
            <w:vMerge/>
            <w:hideMark/>
          </w:tcPr>
          <w:p w14:paraId="57586EA8"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7699F659"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0B8CB3F0" w14:textId="08435CD8"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0A0DB9" w:rsidRPr="0015217F">
              <w:rPr>
                <w:rFonts w:asciiTheme="majorBidi" w:eastAsia="Times New Roman" w:hAnsiTheme="majorBidi" w:cstheme="majorBidi"/>
                <w:sz w:val="20"/>
                <w:szCs w:val="20"/>
              </w:rPr>
              <w:t>19</w:t>
            </w:r>
            <w:r w:rsidR="00BD3835" w:rsidRPr="0015217F">
              <w:rPr>
                <w:rFonts w:ascii="宋体" w:hAnsi="宋体" w:cs="宋体" w:hint="eastAsia"/>
                <w:sz w:val="20"/>
                <w:szCs w:val="20"/>
              </w:rPr>
              <w:t>段</w:t>
            </w:r>
          </w:p>
        </w:tc>
        <w:tc>
          <w:tcPr>
            <w:tcW w:w="9348" w:type="dxa"/>
            <w:hideMark/>
          </w:tcPr>
          <w:p w14:paraId="2FDFBE8D" w14:textId="3BDD8705" w:rsidR="005943C9" w:rsidRPr="0015217F" w:rsidRDefault="001F2642"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19.</w:t>
            </w:r>
            <w:r w:rsidRPr="0015217F">
              <w:rPr>
                <w:rFonts w:asciiTheme="majorBidi" w:eastAsia="Times New Roman" w:hAnsiTheme="majorBidi" w:cstheme="majorBidi"/>
                <w:sz w:val="20"/>
                <w:szCs w:val="20"/>
                <w:lang w:eastAsia="zh-CN"/>
              </w:rPr>
              <w:tab/>
            </w:r>
            <w:r w:rsidR="00BD3835" w:rsidRPr="0015217F">
              <w:rPr>
                <w:rFonts w:ascii="宋体" w:hAnsi="宋体" w:cs="宋体" w:hint="eastAsia"/>
                <w:bCs/>
                <w:sz w:val="20"/>
                <w:szCs w:val="20"/>
                <w:lang w:val="zh-CN" w:eastAsia="zh-CN"/>
              </w:rPr>
              <w:t>资金分配将考虑到</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全球基金的总体资金水平和</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附件</w:t>
            </w:r>
            <w:r w:rsidR="00BD3835" w:rsidRPr="0015217F">
              <w:rPr>
                <w:rFonts w:asciiTheme="majorBidi" w:eastAsia="Times New Roman" w:hAnsiTheme="majorBidi" w:cstheme="majorBidi" w:hint="eastAsia"/>
                <w:bCs/>
                <w:sz w:val="20"/>
                <w:szCs w:val="20"/>
                <w:lang w:eastAsia="zh-CN"/>
              </w:rPr>
              <w:t>B</w:t>
            </w:r>
            <w:r w:rsidR="00BD3835" w:rsidRPr="0015217F">
              <w:rPr>
                <w:rFonts w:ascii="宋体" w:hAnsi="宋体" w:cs="宋体" w:hint="eastAsia"/>
                <w:bCs/>
                <w:sz w:val="20"/>
                <w:szCs w:val="20"/>
                <w:lang w:val="zh-CN" w:eastAsia="zh-CN"/>
              </w:rPr>
              <w:t>所列的</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初步</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公式</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要素的指示性清单</w:t>
            </w:r>
            <w:r w:rsidR="00BD3835" w:rsidRPr="0015217F">
              <w:rPr>
                <w:rFonts w:asciiTheme="majorBidi" w:eastAsia="Times New Roman" w:hAnsiTheme="majorBidi" w:cstheme="majorBidi"/>
                <w:bCs/>
                <w:sz w:val="20"/>
                <w:szCs w:val="20"/>
                <w:lang w:eastAsia="zh-CN"/>
              </w:rPr>
              <w:t>]</w:t>
            </w:r>
            <w:r w:rsidR="00BD3835" w:rsidRPr="0015217F">
              <w:rPr>
                <w:rFonts w:ascii="宋体" w:hAnsi="宋体" w:cs="宋体" w:hint="eastAsia"/>
                <w:bCs/>
                <w:sz w:val="20"/>
                <w:szCs w:val="20"/>
                <w:lang w:val="zh-CN" w:eastAsia="zh-CN"/>
              </w:rPr>
              <w:t>。全球基金的</w:t>
            </w:r>
            <w:r w:rsidR="00BD3835" w:rsidRPr="0015217F">
              <w:rPr>
                <w:rFonts w:asciiTheme="majorBidi" w:eastAsia="Times New Roman" w:hAnsiTheme="majorBidi" w:cstheme="majorBidi"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X</w:t>
            </w:r>
            <w:r w:rsidR="00BD3835" w:rsidRPr="0015217F">
              <w:rPr>
                <w:rFonts w:asciiTheme="majorBidi" w:eastAsia="Times New Roman" w:hAnsiTheme="majorBidi" w:cstheme="majorBidi"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将用于支持</w:t>
            </w:r>
            <w:r w:rsidR="00BD3835" w:rsidRPr="0015217F">
              <w:rPr>
                <w:rFonts w:asciiTheme="majorBidi" w:eastAsia="Times New Roman" w:hAnsiTheme="majorBidi" w:cstheme="majorBidi" w:hint="eastAsia"/>
                <w:bCs/>
                <w:sz w:val="20"/>
                <w:szCs w:val="20"/>
                <w:lang w:val="zh-CN" w:eastAsia="zh-CN"/>
              </w:rPr>
              <w:t>[</w:t>
            </w:r>
            <w:r w:rsidR="00BD3835" w:rsidRPr="0015217F">
              <w:rPr>
                <w:rFonts w:ascii="宋体" w:hAnsi="宋体" w:cs="宋体" w:hint="eastAsia"/>
                <w:bCs/>
                <w:sz w:val="20"/>
                <w:szCs w:val="20"/>
                <w:lang w:val="zh-CN" w:eastAsia="zh-CN"/>
              </w:rPr>
              <w:t>所有国家的</w:t>
            </w:r>
            <w:proofErr w:type="gramStart"/>
            <w:r w:rsidR="00BD3835" w:rsidRPr="0015217F">
              <w:rPr>
                <w:rFonts w:asciiTheme="majorBidi" w:eastAsia="Times New Roman" w:hAnsiTheme="majorBidi" w:cstheme="majorBidi" w:hint="eastAsia"/>
                <w:bCs/>
                <w:sz w:val="20"/>
                <w:szCs w:val="20"/>
                <w:lang w:val="zh-CN" w:eastAsia="zh-CN"/>
              </w:rPr>
              <w:t>][</w:t>
            </w:r>
            <w:proofErr w:type="gramEnd"/>
            <w:r w:rsidR="00BD3835" w:rsidRPr="0015217F">
              <w:rPr>
                <w:rFonts w:asciiTheme="majorBidi" w:eastAsia="Times New Roman" w:hAnsiTheme="majorBidi" w:cstheme="majorBidi" w:hint="eastAsia"/>
                <w:bCs/>
                <w:sz w:val="20"/>
                <w:szCs w:val="20"/>
                <w:lang w:val="zh-CN" w:eastAsia="zh-CN"/>
              </w:rPr>
              <w:t xml:space="preserve"> </w:t>
            </w:r>
            <w:r w:rsidR="00BD3835" w:rsidRPr="0015217F">
              <w:rPr>
                <w:rFonts w:ascii="宋体" w:hAnsi="宋体" w:cs="宋体" w:hint="eastAsia"/>
                <w:bCs/>
                <w:sz w:val="20"/>
                <w:szCs w:val="20"/>
                <w:lang w:val="zh-CN" w:eastAsia="zh-CN"/>
              </w:rPr>
              <w:t>特别是发展中国家的</w:t>
            </w:r>
            <w:r w:rsidR="00BD3835" w:rsidRPr="0015217F">
              <w:rPr>
                <w:rFonts w:asciiTheme="majorBidi" w:eastAsia="Times New Roman" w:hAnsiTheme="majorBidi" w:cstheme="majorBidi" w:hint="eastAsia"/>
                <w:bCs/>
                <w:sz w:val="20"/>
                <w:szCs w:val="20"/>
                <w:lang w:val="zh-CN" w:eastAsia="zh-CN"/>
              </w:rPr>
              <w:t>]</w:t>
            </w:r>
            <w:r w:rsidR="00BD3835" w:rsidRPr="0015217F">
              <w:rPr>
                <w:rFonts w:ascii="宋体" w:hAnsi="宋体" w:cs="宋体" w:hint="eastAsia"/>
                <w:bCs/>
                <w:sz w:val="20"/>
                <w:szCs w:val="20"/>
                <w:lang w:val="zh-CN" w:eastAsia="zh-CN"/>
              </w:rPr>
              <w:t>土著人民和地方社区，包括这些社区内的妇女和青年自我认定</w:t>
            </w:r>
            <w:r w:rsidR="00BD3835" w:rsidRPr="0015217F">
              <w:rPr>
                <w:rFonts w:ascii="宋体" w:hAnsi="宋体" w:cs="宋体" w:hint="eastAsia"/>
                <w:bCs/>
                <w:sz w:val="20"/>
                <w:szCs w:val="20"/>
                <w:lang w:val="en-US" w:eastAsia="zh-CN"/>
              </w:rPr>
              <w:t>的</w:t>
            </w:r>
            <w:r w:rsidR="00BD3835" w:rsidRPr="0015217F">
              <w:rPr>
                <w:rFonts w:ascii="宋体" w:hAnsi="宋体" w:cs="宋体" w:hint="eastAsia"/>
                <w:bCs/>
                <w:sz w:val="20"/>
                <w:szCs w:val="20"/>
                <w:lang w:val="zh-CN" w:eastAsia="zh-CN"/>
              </w:rPr>
              <w:t>需求，</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通过其自我认定的机构直接付款或根据情况通过政府付款</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通过国家政府付款，其中将强制性部分用于支持土著人民和地方社区，该部分应列入提交给全球基金的政府提案中</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此外，基金的</w:t>
            </w:r>
            <w:r w:rsidR="00BD3835" w:rsidRPr="0015217F">
              <w:rPr>
                <w:rFonts w:asciiTheme="majorBidi" w:eastAsia="Times New Roman" w:hAnsiTheme="majorBidi" w:cstheme="majorBidi"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X</w:t>
            </w:r>
            <w:r w:rsidR="00BD3835" w:rsidRPr="0015217F">
              <w:rPr>
                <w:rFonts w:asciiTheme="majorBidi" w:eastAsia="Times New Roman" w:hAnsiTheme="majorBidi" w:cstheme="majorBidi" w:hint="eastAsia"/>
                <w:bCs/>
                <w:sz w:val="20"/>
                <w:szCs w:val="20"/>
                <w:lang w:val="zh-CN" w:eastAsia="zh-CN"/>
              </w:rPr>
              <w:t>]</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将专门用于支持</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技术转让和</w:t>
            </w:r>
            <w:r w:rsidR="00BD3835" w:rsidRPr="0015217F">
              <w:rPr>
                <w:rFonts w:asciiTheme="majorBidi" w:eastAsia="Times New Roman" w:hAnsiTheme="majorBidi" w:cstheme="majorBidi"/>
                <w:bCs/>
                <w:sz w:val="20"/>
                <w:szCs w:val="20"/>
                <w:lang w:val="zh-CN" w:eastAsia="zh-CN"/>
              </w:rPr>
              <w:t>]</w:t>
            </w:r>
            <w:r w:rsidR="00BD3835" w:rsidRPr="0015217F">
              <w:rPr>
                <w:rFonts w:ascii="宋体" w:hAnsi="宋体" w:cs="宋体" w:hint="eastAsia"/>
                <w:bCs/>
                <w:sz w:val="20"/>
                <w:szCs w:val="20"/>
                <w:lang w:val="zh-CN" w:eastAsia="zh-CN"/>
              </w:rPr>
              <w:t>技术开发，确保所有缔约方，特别是发展中国家缔约方，</w:t>
            </w:r>
            <w:r w:rsidR="00BD3835" w:rsidRPr="0015217F">
              <w:rPr>
                <w:rFonts w:ascii="宋体" w:hAnsi="宋体" w:cs="宋体" w:hint="eastAsia"/>
                <w:bCs/>
                <w:sz w:val="20"/>
                <w:szCs w:val="20"/>
                <w:lang w:eastAsia="zh-CN"/>
              </w:rPr>
              <w:t>都能获得充分参与和从遗传资源数字序列信息获得惠益所需的工具和专业知识</w:t>
            </w:r>
            <w:r w:rsidR="00BD3835" w:rsidRPr="0015217F">
              <w:rPr>
                <w:rFonts w:ascii="宋体" w:hAnsi="宋体" w:cs="宋体" w:hint="eastAsia"/>
                <w:bCs/>
                <w:sz w:val="20"/>
                <w:szCs w:val="20"/>
                <w:lang w:val="zh-CN" w:eastAsia="zh-CN"/>
              </w:rPr>
              <w:t>。</w:t>
            </w:r>
            <w:r w:rsidR="00BD3835" w:rsidRPr="0015217F">
              <w:rPr>
                <w:rFonts w:asciiTheme="majorBidi" w:eastAsia="Times New Roman" w:hAnsiTheme="majorBidi" w:cstheme="majorBidi"/>
                <w:bCs/>
                <w:sz w:val="20"/>
                <w:szCs w:val="20"/>
                <w:lang w:val="en-US" w:eastAsia="zh-CN"/>
              </w:rPr>
              <w:t>]</w:t>
            </w:r>
            <w:r w:rsidR="00BD3835" w:rsidRPr="0015217F">
              <w:rPr>
                <w:rFonts w:asciiTheme="majorBidi" w:eastAsia="Times New Roman" w:hAnsiTheme="majorBidi" w:cstheme="majorBidi" w:hint="eastAsia"/>
                <w:bCs/>
                <w:sz w:val="20"/>
                <w:szCs w:val="20"/>
                <w:lang w:val="en-US" w:eastAsia="zh-CN"/>
              </w:rPr>
              <w:t>[</w:t>
            </w:r>
            <w:r w:rsidR="00BD3835" w:rsidRPr="0015217F">
              <w:rPr>
                <w:rFonts w:ascii="宋体" w:hAnsi="宋体" w:cs="宋体" w:hint="eastAsia"/>
                <w:bCs/>
                <w:sz w:val="20"/>
                <w:szCs w:val="20"/>
                <w:lang w:val="zh-CN" w:eastAsia="zh-CN"/>
              </w:rPr>
              <w:t>缔约方大会第十七届会议将根据附件</w:t>
            </w:r>
            <w:r w:rsidR="00BD3835" w:rsidRPr="0015217F">
              <w:rPr>
                <w:rFonts w:asciiTheme="majorBidi" w:eastAsia="Times New Roman" w:hAnsiTheme="majorBidi" w:cstheme="majorBidi" w:hint="eastAsia"/>
                <w:bCs/>
                <w:sz w:val="20"/>
                <w:szCs w:val="20"/>
                <w:lang w:val="zh-CN" w:eastAsia="zh-CN"/>
              </w:rPr>
              <w:t>C</w:t>
            </w:r>
            <w:r w:rsidR="00BD3835" w:rsidRPr="0015217F">
              <w:rPr>
                <w:rFonts w:ascii="宋体" w:hAnsi="宋体" w:cs="宋体" w:hint="eastAsia"/>
                <w:bCs/>
                <w:sz w:val="20"/>
                <w:szCs w:val="20"/>
                <w:lang w:val="zh-CN" w:eastAsia="zh-CN"/>
              </w:rPr>
              <w:t>所列职权范围设立的小组开展的工作审查该公式。</w:t>
            </w:r>
            <w:r w:rsidR="00BD3835" w:rsidRPr="0015217F">
              <w:rPr>
                <w:rFonts w:asciiTheme="majorBidi" w:eastAsia="Times New Roman" w:hAnsiTheme="majorBidi" w:cstheme="majorBidi" w:hint="eastAsia"/>
                <w:bCs/>
                <w:sz w:val="20"/>
                <w:szCs w:val="20"/>
                <w:lang w:val="zh-CN"/>
              </w:rPr>
              <w:t>]</w:t>
            </w:r>
          </w:p>
        </w:tc>
        <w:tc>
          <w:tcPr>
            <w:tcW w:w="1800" w:type="dxa"/>
            <w:vAlign w:val="center"/>
            <w:hideMark/>
          </w:tcPr>
          <w:p w14:paraId="359E0230" w14:textId="04DB21D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09C6B28C"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26BC66CC"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24C073F5"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062D3B4D"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2730F5BB" w14:textId="77777777" w:rsidTr="008D2815">
        <w:tc>
          <w:tcPr>
            <w:tcW w:w="1138" w:type="dxa"/>
            <w:vMerge/>
            <w:hideMark/>
          </w:tcPr>
          <w:p w14:paraId="4CA56520"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0255592"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33506675" w14:textId="1AB2918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26</w:t>
            </w:r>
            <w:r w:rsidR="00BD3835" w:rsidRPr="0015217F">
              <w:rPr>
                <w:rFonts w:ascii="宋体" w:hAnsi="宋体" w:cs="宋体" w:hint="eastAsia"/>
                <w:sz w:val="20"/>
                <w:szCs w:val="20"/>
              </w:rPr>
              <w:t>段</w:t>
            </w:r>
            <w:r w:rsidR="0012783A" w:rsidRPr="0015217F">
              <w:rPr>
                <w:rFonts w:asciiTheme="majorBidi" w:eastAsia="Times New Roman" w:hAnsiTheme="majorBidi" w:cstheme="majorBidi"/>
                <w:sz w:val="20"/>
                <w:szCs w:val="20"/>
              </w:rPr>
              <w:t xml:space="preserve"> </w:t>
            </w:r>
          </w:p>
        </w:tc>
        <w:tc>
          <w:tcPr>
            <w:tcW w:w="9348" w:type="dxa"/>
            <w:hideMark/>
          </w:tcPr>
          <w:p w14:paraId="2E77549F" w14:textId="2F46DF70" w:rsidR="005943C9" w:rsidRPr="0015217F" w:rsidRDefault="005943C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26.</w:t>
            </w:r>
            <w:r w:rsidR="00726C4E" w:rsidRPr="0015217F">
              <w:rPr>
                <w:rFonts w:asciiTheme="majorBidi" w:eastAsia="Times New Roman" w:hAnsiTheme="majorBidi" w:cstheme="majorBidi"/>
                <w:sz w:val="20"/>
                <w:szCs w:val="20"/>
                <w:lang w:eastAsia="zh-CN"/>
              </w:rPr>
              <w:tab/>
            </w:r>
            <w:r w:rsidR="00BD3835" w:rsidRPr="0015217F">
              <w:rPr>
                <w:rFonts w:ascii="宋体" w:hAnsi="宋体" w:cs="宋体" w:hint="eastAsia"/>
                <w:bCs/>
                <w:sz w:val="20"/>
                <w:szCs w:val="20"/>
                <w:lang w:eastAsia="zh-CN"/>
              </w:rPr>
              <w:t>包括全球基金在内的多边机制将在缔约方大会的领导和指导下运作，并对缔约方大会负责。</w:t>
            </w:r>
            <w:r w:rsidRPr="0015217F">
              <w:rPr>
                <w:rFonts w:asciiTheme="majorBidi" w:eastAsia="Times New Roman" w:hAnsiTheme="majorBidi" w:cstheme="majorBidi"/>
                <w:sz w:val="20"/>
                <w:szCs w:val="20"/>
                <w:lang w:eastAsia="zh-CN"/>
              </w:rPr>
              <w:t xml:space="preserve"> </w:t>
            </w:r>
          </w:p>
        </w:tc>
        <w:tc>
          <w:tcPr>
            <w:tcW w:w="1800" w:type="dxa"/>
            <w:vAlign w:val="center"/>
            <w:hideMark/>
          </w:tcPr>
          <w:p w14:paraId="32F62FE1" w14:textId="797EF737"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29979598"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3752AD4E"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79CF4EF1"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211469F1"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64E7C4E2" w14:textId="77777777" w:rsidTr="008D2815">
        <w:tc>
          <w:tcPr>
            <w:tcW w:w="1138" w:type="dxa"/>
            <w:vMerge/>
            <w:hideMark/>
          </w:tcPr>
          <w:p w14:paraId="1C4FBCBC"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3A083BCF"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68EB40EC" w14:textId="36CBB0F1"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27</w:t>
            </w:r>
            <w:r w:rsidR="00BD3835" w:rsidRPr="0015217F">
              <w:rPr>
                <w:rFonts w:ascii="宋体" w:hAnsi="宋体" w:cs="宋体" w:hint="eastAsia"/>
                <w:sz w:val="20"/>
                <w:szCs w:val="20"/>
              </w:rPr>
              <w:t>段</w:t>
            </w:r>
          </w:p>
        </w:tc>
        <w:tc>
          <w:tcPr>
            <w:tcW w:w="9348" w:type="dxa"/>
            <w:hideMark/>
          </w:tcPr>
          <w:p w14:paraId="24269DF0" w14:textId="6F7C995F" w:rsidR="005943C9" w:rsidRPr="0015217F" w:rsidRDefault="009305B3"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27.</w:t>
            </w:r>
            <w:r w:rsidR="00726C4E" w:rsidRPr="0015217F">
              <w:rPr>
                <w:rFonts w:asciiTheme="majorBidi" w:eastAsia="Times New Roman" w:hAnsiTheme="majorBidi" w:cstheme="majorBidi"/>
                <w:sz w:val="20"/>
                <w:szCs w:val="20"/>
                <w:lang w:eastAsia="zh-CN"/>
              </w:rPr>
              <w:tab/>
            </w:r>
            <w:r w:rsidR="00BD3835" w:rsidRPr="0015217F">
              <w:rPr>
                <w:rFonts w:ascii="宋体" w:hAnsi="宋体" w:cs="宋体" w:hint="eastAsia"/>
                <w:bCs/>
                <w:sz w:val="20"/>
                <w:szCs w:val="20"/>
                <w:lang w:eastAsia="zh-CN"/>
              </w:rPr>
              <w:t>包括全球基金在内的多边机制的有效性将由缔约方大会</w:t>
            </w:r>
            <w:r w:rsidR="00BD3835" w:rsidRPr="0015217F">
              <w:rPr>
                <w:rFonts w:asciiTheme="majorBidi" w:eastAsia="Times New Roman" w:hAnsiTheme="majorBidi" w:cstheme="majorBidi" w:hint="eastAsia"/>
                <w:bCs/>
                <w:sz w:val="20"/>
                <w:szCs w:val="20"/>
                <w:lang w:eastAsia="zh-CN"/>
              </w:rPr>
              <w:t>[</w:t>
            </w:r>
            <w:r w:rsidR="00BD3835" w:rsidRPr="0015217F">
              <w:rPr>
                <w:rFonts w:ascii="宋体" w:hAnsi="宋体" w:cs="宋体" w:hint="eastAsia"/>
                <w:bCs/>
                <w:sz w:val="20"/>
                <w:szCs w:val="20"/>
                <w:lang w:eastAsia="zh-CN"/>
              </w:rPr>
              <w:t>第十八届</w:t>
            </w:r>
            <w:r w:rsidR="00BD3835" w:rsidRPr="0015217F">
              <w:rPr>
                <w:rFonts w:asciiTheme="majorBidi" w:eastAsia="Times New Roman" w:hAnsiTheme="majorBidi" w:cstheme="majorBidi" w:hint="eastAsia"/>
                <w:bCs/>
                <w:sz w:val="20"/>
                <w:szCs w:val="20"/>
                <w:lang w:eastAsia="zh-CN"/>
              </w:rPr>
              <w:t>]</w:t>
            </w:r>
            <w:r w:rsidR="00BD3835" w:rsidRPr="0015217F">
              <w:rPr>
                <w:rFonts w:ascii="宋体" w:hAnsi="宋体" w:cs="宋体" w:hint="eastAsia"/>
                <w:bCs/>
                <w:sz w:val="20"/>
                <w:szCs w:val="20"/>
                <w:lang w:eastAsia="zh-CN"/>
              </w:rPr>
              <w:t>会议根据第</w:t>
            </w:r>
            <w:r w:rsidR="00BD3835" w:rsidRPr="0015217F">
              <w:rPr>
                <w:rFonts w:asciiTheme="majorBidi" w:eastAsia="Times New Roman" w:hAnsiTheme="majorBidi" w:cstheme="majorBidi"/>
                <w:bCs/>
                <w:sz w:val="20"/>
                <w:szCs w:val="20"/>
                <w:lang w:eastAsia="zh-CN"/>
              </w:rPr>
              <w:t>15/9</w:t>
            </w:r>
            <w:r w:rsidR="00BD3835" w:rsidRPr="0015217F">
              <w:rPr>
                <w:rFonts w:ascii="宋体" w:hAnsi="宋体" w:cs="宋体" w:hint="eastAsia"/>
                <w:bCs/>
                <w:sz w:val="20"/>
                <w:szCs w:val="20"/>
                <w:lang w:eastAsia="zh-CN"/>
              </w:rPr>
              <w:t>号决定确立的原则，同时考虑到附文</w:t>
            </w:r>
            <w:r w:rsidR="00BD3835" w:rsidRPr="0015217F">
              <w:rPr>
                <w:rFonts w:asciiTheme="majorBidi" w:eastAsia="Times New Roman" w:hAnsiTheme="majorBidi" w:cstheme="majorBidi"/>
                <w:bCs/>
                <w:sz w:val="20"/>
                <w:szCs w:val="20"/>
                <w:lang w:eastAsia="zh-CN"/>
              </w:rPr>
              <w:t>E</w:t>
            </w:r>
            <w:r w:rsidR="00BD3835" w:rsidRPr="0015217F">
              <w:rPr>
                <w:rFonts w:ascii="宋体" w:hAnsi="宋体" w:cs="宋体" w:hint="eastAsia"/>
                <w:bCs/>
                <w:sz w:val="20"/>
                <w:szCs w:val="20"/>
                <w:lang w:eastAsia="zh-CN"/>
              </w:rPr>
              <w:t>所列的因素</w:t>
            </w:r>
            <w:r w:rsidR="00BD3835" w:rsidRPr="0015217F">
              <w:rPr>
                <w:rFonts w:asciiTheme="majorBidi" w:eastAsia="Times New Roman" w:hAnsiTheme="majorBidi" w:cstheme="majorBidi" w:hint="eastAsia"/>
                <w:bCs/>
                <w:sz w:val="20"/>
                <w:szCs w:val="20"/>
                <w:lang w:eastAsia="zh-CN"/>
              </w:rPr>
              <w:t>[</w:t>
            </w:r>
            <w:r w:rsidR="00BD3835" w:rsidRPr="0015217F">
              <w:rPr>
                <w:rFonts w:ascii="宋体" w:hAnsi="宋体" w:cs="宋体" w:hint="eastAsia"/>
                <w:bCs/>
                <w:sz w:val="20"/>
                <w:szCs w:val="20"/>
                <w:lang w:eastAsia="zh-CN"/>
              </w:rPr>
              <w:t>和缔约方大会将在第十七届会议上通过的方法</w:t>
            </w:r>
            <w:r w:rsidR="00BD3835" w:rsidRPr="0015217F">
              <w:rPr>
                <w:rFonts w:asciiTheme="majorBidi" w:eastAsia="Times New Roman" w:hAnsiTheme="majorBidi" w:cstheme="majorBidi" w:hint="eastAsia"/>
                <w:bCs/>
                <w:sz w:val="20"/>
                <w:szCs w:val="20"/>
                <w:lang w:eastAsia="zh-CN"/>
              </w:rPr>
              <w:t>]</w:t>
            </w:r>
            <w:r w:rsidR="00BD3835" w:rsidRPr="0015217F">
              <w:rPr>
                <w:rFonts w:ascii="宋体" w:hAnsi="宋体" w:cs="宋体" w:hint="eastAsia"/>
                <w:bCs/>
                <w:sz w:val="20"/>
                <w:szCs w:val="20"/>
                <w:lang w:eastAsia="zh-CN"/>
              </w:rPr>
              <w:t>加以审查，缔约方大会随后每隔一届举行的会议也将定期审查这一机制的效力，同时还注意到根据第</w:t>
            </w:r>
            <w:r w:rsidR="00BD3835" w:rsidRPr="0015217F">
              <w:rPr>
                <w:rFonts w:asciiTheme="majorBidi" w:eastAsia="Times New Roman" w:hAnsiTheme="majorBidi" w:cstheme="majorBidi"/>
                <w:bCs/>
                <w:sz w:val="20"/>
                <w:szCs w:val="20"/>
                <w:lang w:eastAsia="zh-CN"/>
              </w:rPr>
              <w:t>15/6</w:t>
            </w:r>
            <w:r w:rsidR="00BD3835" w:rsidRPr="0015217F">
              <w:rPr>
                <w:rFonts w:ascii="宋体" w:hAnsi="宋体" w:cs="宋体" w:hint="eastAsia"/>
                <w:bCs/>
                <w:sz w:val="20"/>
                <w:szCs w:val="20"/>
                <w:lang w:eastAsia="zh-CN"/>
              </w:rPr>
              <w:t>号决定，将在缔约方大会第十七和十九届会议上对整个框架进行审查的相关性。</w:t>
            </w:r>
            <w:r w:rsidRPr="0015217F">
              <w:rPr>
                <w:rFonts w:asciiTheme="majorBidi" w:eastAsia="Times New Roman" w:hAnsiTheme="majorBidi" w:cstheme="majorBidi"/>
                <w:sz w:val="20"/>
                <w:szCs w:val="20"/>
                <w:lang w:eastAsia="zh-CN"/>
              </w:rPr>
              <w:t xml:space="preserve"> </w:t>
            </w:r>
          </w:p>
        </w:tc>
        <w:tc>
          <w:tcPr>
            <w:tcW w:w="1800" w:type="dxa"/>
            <w:vAlign w:val="center"/>
            <w:hideMark/>
          </w:tcPr>
          <w:p w14:paraId="7885D1DB" w14:textId="7FC017C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40D0BE50"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2321D15D"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6369AF81"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687ED615"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9591F47" w14:textId="77777777" w:rsidTr="008D2815">
        <w:tc>
          <w:tcPr>
            <w:tcW w:w="1138" w:type="dxa"/>
            <w:vMerge/>
            <w:hideMark/>
          </w:tcPr>
          <w:p w14:paraId="2A79097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06CDB46"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6B24B304" w14:textId="15185635" w:rsidR="005943C9" w:rsidRPr="0015217F" w:rsidRDefault="00650200" w:rsidP="008D2815">
            <w:pPr>
              <w:tabs>
                <w:tab w:val="left" w:pos="403"/>
              </w:tabs>
              <w:jc w:val="left"/>
              <w:rPr>
                <w:rFonts w:asciiTheme="majorBidi" w:eastAsia="Times New Roman" w:hAnsiTheme="majorBidi" w:cstheme="majorBidi"/>
                <w:sz w:val="20"/>
                <w:szCs w:val="20"/>
                <w:lang w:val="en-US"/>
              </w:rPr>
            </w:pPr>
            <w:proofErr w:type="spellStart"/>
            <w:r w:rsidRPr="0015217F">
              <w:rPr>
                <w:rFonts w:ascii="宋体" w:hAnsi="宋体" w:cs="宋体" w:hint="eastAsia"/>
                <w:sz w:val="20"/>
                <w:szCs w:val="20"/>
              </w:rPr>
              <w:t>附件</w:t>
            </w:r>
            <w:proofErr w:type="spellEnd"/>
            <w:r w:rsidRPr="0015217F">
              <w:rPr>
                <w:rFonts w:ascii="宋体" w:hAnsi="宋体" w:cs="宋体" w:hint="eastAsia"/>
                <w:sz w:val="20"/>
                <w:szCs w:val="20"/>
                <w:lang w:val="en-US"/>
              </w:rPr>
              <w:t>，</w:t>
            </w:r>
            <w:r w:rsidR="00BD3835" w:rsidRPr="0015217F">
              <w:rPr>
                <w:rFonts w:ascii="宋体" w:hAnsi="宋体" w:cs="宋体" w:hint="eastAsia"/>
                <w:sz w:val="20"/>
                <w:szCs w:val="20"/>
                <w:lang w:val="en-US" w:eastAsia="zh-CN"/>
              </w:rPr>
              <w:t>附文</w:t>
            </w:r>
            <w:r w:rsidR="005943C9" w:rsidRPr="0015217F">
              <w:rPr>
                <w:rFonts w:asciiTheme="majorBidi" w:eastAsia="Times New Roman" w:hAnsiTheme="majorBidi" w:cstheme="majorBidi"/>
                <w:sz w:val="20"/>
                <w:szCs w:val="20"/>
                <w:lang w:val="en-US"/>
              </w:rPr>
              <w:t xml:space="preserve"> A</w:t>
            </w:r>
            <w:r w:rsidR="00BD3835" w:rsidRPr="0015217F">
              <w:rPr>
                <w:rFonts w:ascii="宋体" w:hAnsi="宋体" w:cs="宋体" w:hint="eastAsia"/>
                <w:sz w:val="20"/>
                <w:szCs w:val="20"/>
                <w:lang w:val="en-US" w:eastAsia="zh-CN"/>
              </w:rPr>
              <w:t>，</w:t>
            </w:r>
            <w:r w:rsidR="00CD7AFA" w:rsidRPr="0015217F">
              <w:rPr>
                <w:rFonts w:asciiTheme="majorBidi" w:eastAsia="Times New Roman" w:hAnsiTheme="majorBidi" w:cstheme="majorBidi"/>
                <w:sz w:val="20"/>
                <w:szCs w:val="20"/>
                <w:lang w:val="en-US"/>
              </w:rPr>
              <w:t xml:space="preserve"> </w:t>
            </w:r>
            <w:r w:rsidRPr="0015217F">
              <w:rPr>
                <w:rFonts w:ascii="宋体" w:hAnsi="宋体" w:cs="宋体" w:hint="eastAsia"/>
                <w:sz w:val="20"/>
                <w:szCs w:val="20"/>
                <w:lang w:val="it-IT"/>
              </w:rPr>
              <w:t>第</w:t>
            </w:r>
            <w:r w:rsidR="00CD7AFA" w:rsidRPr="0015217F">
              <w:rPr>
                <w:rFonts w:asciiTheme="majorBidi" w:eastAsia="Times New Roman" w:hAnsiTheme="majorBidi" w:cstheme="majorBidi"/>
                <w:sz w:val="20"/>
                <w:szCs w:val="20"/>
                <w:lang w:val="en-US"/>
              </w:rPr>
              <w:t>2</w:t>
            </w:r>
            <w:r w:rsidR="00BD3835" w:rsidRPr="0015217F">
              <w:rPr>
                <w:rFonts w:ascii="宋体" w:hAnsi="宋体" w:cs="宋体" w:hint="eastAsia"/>
                <w:sz w:val="20"/>
                <w:szCs w:val="20"/>
                <w:lang w:val="it-IT"/>
              </w:rPr>
              <w:t>段</w:t>
            </w:r>
          </w:p>
        </w:tc>
        <w:tc>
          <w:tcPr>
            <w:tcW w:w="9348" w:type="dxa"/>
            <w:noWrap/>
            <w:hideMark/>
          </w:tcPr>
          <w:p w14:paraId="79F48F32" w14:textId="703A62AC"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w:t>
            </w:r>
            <w:r w:rsidR="00726C4E" w:rsidRPr="0015217F">
              <w:rPr>
                <w:rFonts w:asciiTheme="majorBidi" w:eastAsia="Times New Roman" w:hAnsiTheme="majorBidi" w:cstheme="majorBidi"/>
                <w:sz w:val="20"/>
                <w:szCs w:val="20"/>
              </w:rPr>
              <w:tab/>
            </w:r>
            <w:proofErr w:type="spellStart"/>
            <w:r w:rsidR="00745A18" w:rsidRPr="00745A18">
              <w:rPr>
                <w:rFonts w:ascii="宋体" w:hAnsi="宋体" w:cs="宋体" w:hint="eastAsia"/>
                <w:bCs/>
                <w:sz w:val="20"/>
                <w:szCs w:val="20"/>
              </w:rPr>
              <w:t>将继续审视本清单</w:t>
            </w:r>
            <w:proofErr w:type="spellEnd"/>
            <w:r w:rsidR="00745A18" w:rsidRPr="00745A18">
              <w:rPr>
                <w:rFonts w:ascii="宋体" w:hAnsi="宋体" w:cs="宋体" w:hint="eastAsia"/>
                <w:bCs/>
                <w:sz w:val="20"/>
                <w:szCs w:val="20"/>
              </w:rPr>
              <w:t>。</w:t>
            </w:r>
          </w:p>
        </w:tc>
        <w:tc>
          <w:tcPr>
            <w:tcW w:w="1800" w:type="dxa"/>
            <w:vAlign w:val="center"/>
            <w:hideMark/>
          </w:tcPr>
          <w:p w14:paraId="36266860" w14:textId="2726DA0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7A7F0469" w14:textId="26E2446D"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29</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900</w:t>
            </w:r>
          </w:p>
        </w:tc>
        <w:tc>
          <w:tcPr>
            <w:tcW w:w="1303" w:type="dxa"/>
            <w:vAlign w:val="center"/>
            <w:hideMark/>
          </w:tcPr>
          <w:p w14:paraId="75D932AB" w14:textId="5167C4B7"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250</w:t>
            </w:r>
          </w:p>
        </w:tc>
        <w:tc>
          <w:tcPr>
            <w:tcW w:w="2117" w:type="dxa"/>
            <w:vAlign w:val="center"/>
            <w:hideMark/>
          </w:tcPr>
          <w:p w14:paraId="2879B425" w14:textId="14F28663"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42</w:t>
            </w:r>
            <w:r w:rsidR="00841C71"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6000CA2E" w14:textId="371A38A4"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97</w:t>
            </w:r>
            <w:r w:rsidR="00841C71"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350</w:t>
            </w:r>
          </w:p>
        </w:tc>
      </w:tr>
      <w:tr w:rsidR="0015217F" w:rsidRPr="0015217F" w14:paraId="5978E9FA" w14:textId="77777777" w:rsidTr="008D2815">
        <w:tc>
          <w:tcPr>
            <w:tcW w:w="1138" w:type="dxa"/>
            <w:vMerge w:val="restart"/>
          </w:tcPr>
          <w:p w14:paraId="5B17DDA9" w14:textId="4B9F85A6" w:rsidR="00D55A71" w:rsidRPr="0015217F" w:rsidRDefault="00D55A71" w:rsidP="008D2815">
            <w:pPr>
              <w:keepNext/>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lastRenderedPageBreak/>
              <w:t>10</w:t>
            </w:r>
          </w:p>
        </w:tc>
        <w:tc>
          <w:tcPr>
            <w:tcW w:w="2685" w:type="dxa"/>
            <w:vMerge w:val="restart"/>
          </w:tcPr>
          <w:p w14:paraId="3D9F7BDB" w14:textId="23799D0E" w:rsidR="00D55A71" w:rsidRPr="0015217F" w:rsidRDefault="00CA4565"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规划、监测、报告和审查机制</w:t>
            </w:r>
          </w:p>
        </w:tc>
        <w:tc>
          <w:tcPr>
            <w:tcW w:w="18942" w:type="dxa"/>
            <w:gridSpan w:val="7"/>
            <w:noWrap/>
            <w:vAlign w:val="center"/>
          </w:tcPr>
          <w:p w14:paraId="23B7B3C9" w14:textId="1F945319" w:rsidR="00D55A71" w:rsidRPr="0015217F" w:rsidRDefault="00BD3835" w:rsidP="008D2815">
            <w:pPr>
              <w:tabs>
                <w:tab w:val="left" w:pos="403"/>
              </w:tabs>
              <w:spacing w:before="60" w:after="60"/>
              <w:jc w:val="left"/>
              <w:rPr>
                <w:rFonts w:eastAsia="楷体"/>
                <w:sz w:val="20"/>
                <w:szCs w:val="20"/>
                <w:lang w:eastAsia="zh-CN"/>
              </w:rPr>
            </w:pPr>
            <w:r w:rsidRPr="0015217F">
              <w:rPr>
                <w:rFonts w:eastAsia="楷体" w:hint="eastAsia"/>
                <w:sz w:val="20"/>
                <w:szCs w:val="20"/>
                <w:lang w:val="en-US" w:eastAsia="zh-CN"/>
              </w:rPr>
              <w:t>规划、监测、报告和审查机制</w:t>
            </w:r>
          </w:p>
        </w:tc>
      </w:tr>
      <w:tr w:rsidR="0015217F" w:rsidRPr="0015217F" w14:paraId="60669290" w14:textId="77777777" w:rsidTr="008D2815">
        <w:tc>
          <w:tcPr>
            <w:tcW w:w="1138" w:type="dxa"/>
            <w:vMerge/>
            <w:hideMark/>
          </w:tcPr>
          <w:p w14:paraId="0B11B519" w14:textId="0A58CC57" w:rsidR="00D55A71" w:rsidRPr="0015217F" w:rsidRDefault="00D55A71" w:rsidP="008D2815">
            <w:pPr>
              <w:keepNext/>
              <w:tabs>
                <w:tab w:val="left" w:pos="403"/>
              </w:tabs>
              <w:jc w:val="center"/>
              <w:rPr>
                <w:rFonts w:asciiTheme="majorBidi" w:eastAsia="Times New Roman" w:hAnsiTheme="majorBidi" w:cstheme="majorBidi"/>
                <w:sz w:val="20"/>
                <w:szCs w:val="20"/>
                <w:lang w:eastAsia="zh-CN"/>
              </w:rPr>
            </w:pPr>
          </w:p>
        </w:tc>
        <w:tc>
          <w:tcPr>
            <w:tcW w:w="2685" w:type="dxa"/>
            <w:vMerge/>
            <w:hideMark/>
          </w:tcPr>
          <w:p w14:paraId="415D2C71" w14:textId="656BF1CC" w:rsidR="00D55A71" w:rsidRPr="0015217F" w:rsidRDefault="00D55A71" w:rsidP="008D2815">
            <w:pPr>
              <w:tabs>
                <w:tab w:val="left" w:pos="403"/>
              </w:tabs>
              <w:jc w:val="left"/>
              <w:rPr>
                <w:rFonts w:asciiTheme="majorBidi" w:eastAsia="Times New Roman" w:hAnsiTheme="majorBidi" w:cstheme="majorBidi"/>
                <w:sz w:val="20"/>
                <w:szCs w:val="20"/>
                <w:lang w:eastAsia="zh-CN"/>
              </w:rPr>
            </w:pPr>
          </w:p>
        </w:tc>
        <w:tc>
          <w:tcPr>
            <w:tcW w:w="1134" w:type="dxa"/>
            <w:vMerge w:val="restart"/>
            <w:noWrap/>
            <w:hideMark/>
          </w:tcPr>
          <w:p w14:paraId="2E7EB2E9" w14:textId="79D38E3A" w:rsidR="00D55A71" w:rsidRPr="0015217F" w:rsidRDefault="00AF454E"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25</w:t>
            </w:r>
            <w:r w:rsidR="00E21299" w:rsidRPr="0015217F">
              <w:rPr>
                <w:rFonts w:asciiTheme="majorBidi" w:eastAsia="Times New Roman" w:hAnsiTheme="majorBidi" w:cstheme="majorBidi"/>
                <w:sz w:val="20"/>
                <w:szCs w:val="20"/>
              </w:rPr>
              <w:t xml:space="preserve"> (a)–(h)</w:t>
            </w:r>
          </w:p>
        </w:tc>
        <w:tc>
          <w:tcPr>
            <w:tcW w:w="9348" w:type="dxa"/>
            <w:hideMark/>
          </w:tcPr>
          <w:p w14:paraId="3AA7CA34"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[2</w:t>
            </w:r>
            <w:r w:rsidRPr="00BD3835">
              <w:rPr>
                <w:rFonts w:asciiTheme="majorBidi" w:eastAsia="Times New Roman" w:hAnsiTheme="majorBidi" w:cstheme="majorBidi" w:hint="eastAsia"/>
                <w:sz w:val="20"/>
                <w:szCs w:val="20"/>
                <w:lang w:eastAsia="zh-CN"/>
              </w:rPr>
              <w:t>5</w:t>
            </w:r>
            <w:r w:rsidRPr="00BD3835">
              <w:rPr>
                <w:rFonts w:asciiTheme="majorBidi" w:eastAsia="Times New Roman" w:hAnsiTheme="majorBidi" w:cstheme="majorBidi"/>
                <w:sz w:val="20"/>
                <w:szCs w:val="20"/>
                <w:lang w:eastAsia="zh-CN"/>
              </w:rPr>
              <w:t>.</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请执行秘书：</w:t>
            </w:r>
          </w:p>
          <w:p w14:paraId="52050AED"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 xml:space="preserve">(a) </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继续支持实施第</w:t>
            </w:r>
            <w:r w:rsidRPr="00BD3835">
              <w:rPr>
                <w:rFonts w:asciiTheme="majorBidi" w:eastAsia="Times New Roman" w:hAnsiTheme="majorBidi" w:cstheme="majorBidi"/>
                <w:sz w:val="20"/>
                <w:szCs w:val="20"/>
                <w:lang w:eastAsia="zh-CN"/>
              </w:rPr>
              <w:t>15/6</w:t>
            </w:r>
            <w:r w:rsidRPr="00BD3835">
              <w:rPr>
                <w:rFonts w:ascii="宋体" w:hAnsi="宋体" w:cs="宋体" w:hint="eastAsia"/>
                <w:sz w:val="20"/>
                <w:szCs w:val="20"/>
                <w:lang w:eastAsia="zh-CN"/>
              </w:rPr>
              <w:t>号决定通过的关于国家生物多样性战略和行动计划以及第七次和第八次国家报告的指南，同时考虑到本决定附件一所载这些报告的模板定稿；</w:t>
            </w:r>
            <w:r w:rsidRPr="00BD3835">
              <w:rPr>
                <w:rFonts w:asciiTheme="majorBidi" w:eastAsia="Times New Roman" w:hAnsiTheme="majorBidi" w:cstheme="majorBidi"/>
                <w:sz w:val="20"/>
                <w:szCs w:val="20"/>
                <w:lang w:eastAsia="zh-CN"/>
              </w:rPr>
              <w:t xml:space="preserve"> </w:t>
            </w:r>
          </w:p>
          <w:p w14:paraId="2680FE5D"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 xml:space="preserve">(b) </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继续协助自愿使用数据报告模块工具，例如多边环境协定数据报告工具；</w:t>
            </w:r>
          </w:p>
          <w:p w14:paraId="3DAB0E93"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 xml:space="preserve">(c) </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继续支持缔约方在使用国家生物多样性战略和行动计划在线登记工具以及在线进度报告方面的能力建设和发展；</w:t>
            </w:r>
          </w:p>
          <w:p w14:paraId="4DA24F8A" w14:textId="665B009B" w:rsidR="00D55A71" w:rsidRPr="0015217F" w:rsidRDefault="00BD383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(d) </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利用本决定附件二所载模板，进一步建立对非国家行为者所做承诺进行跟踪监测的机制；</w:t>
            </w:r>
          </w:p>
        </w:tc>
        <w:tc>
          <w:tcPr>
            <w:tcW w:w="1800" w:type="dxa"/>
            <w:vAlign w:val="center"/>
            <w:hideMark/>
          </w:tcPr>
          <w:p w14:paraId="66D23221" w14:textId="3963C497" w:rsidR="00D55A7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hideMark/>
          </w:tcPr>
          <w:p w14:paraId="28DA0364" w14:textId="17A61D6E" w:rsidR="00D55A71" w:rsidRPr="0015217F" w:rsidRDefault="00D55A7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849 000</w:t>
            </w:r>
          </w:p>
        </w:tc>
        <w:tc>
          <w:tcPr>
            <w:tcW w:w="1303" w:type="dxa"/>
            <w:vMerge w:val="restart"/>
            <w:vAlign w:val="center"/>
            <w:hideMark/>
          </w:tcPr>
          <w:p w14:paraId="4EC0E047" w14:textId="03FBB9A8" w:rsidR="00D55A71" w:rsidRPr="0015217F" w:rsidRDefault="00D55A7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209 750</w:t>
            </w:r>
          </w:p>
        </w:tc>
        <w:tc>
          <w:tcPr>
            <w:tcW w:w="2117" w:type="dxa"/>
            <w:vMerge w:val="restart"/>
            <w:vAlign w:val="center"/>
            <w:hideMark/>
          </w:tcPr>
          <w:p w14:paraId="5868F289" w14:textId="77777777" w:rsidR="00D55A71" w:rsidRPr="0015217F" w:rsidRDefault="00D55A71" w:rsidP="00F27B05">
            <w:pPr>
              <w:jc w:val="right"/>
              <w:rPr>
                <w:rFonts w:asciiTheme="majorBidi" w:eastAsia="Times New Roman" w:hAnsiTheme="majorBidi" w:cstheme="majorBidi"/>
                <w:sz w:val="20"/>
                <w:szCs w:val="20"/>
              </w:rPr>
            </w:pPr>
          </w:p>
        </w:tc>
        <w:tc>
          <w:tcPr>
            <w:tcW w:w="1800" w:type="dxa"/>
            <w:vMerge w:val="restart"/>
            <w:vAlign w:val="center"/>
            <w:hideMark/>
          </w:tcPr>
          <w:p w14:paraId="4D2D5D71" w14:textId="17E89C0E" w:rsidR="00D55A71" w:rsidRPr="0015217F" w:rsidRDefault="00D55A71"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1 196 388</w:t>
            </w:r>
          </w:p>
        </w:tc>
      </w:tr>
      <w:tr w:rsidR="0015217F" w:rsidRPr="0015217F" w14:paraId="7451E42E" w14:textId="77777777" w:rsidTr="008D2815">
        <w:tc>
          <w:tcPr>
            <w:tcW w:w="1138" w:type="dxa"/>
            <w:vMerge/>
            <w:hideMark/>
          </w:tcPr>
          <w:p w14:paraId="11490BB4" w14:textId="77777777" w:rsidR="00D55A71" w:rsidRPr="0015217F" w:rsidRDefault="00D55A71" w:rsidP="008D2815">
            <w:pPr>
              <w:tabs>
                <w:tab w:val="left" w:pos="403"/>
              </w:tabs>
              <w:jc w:val="center"/>
              <w:rPr>
                <w:rFonts w:asciiTheme="majorBidi" w:eastAsia="Times New Roman" w:hAnsiTheme="majorBidi" w:cstheme="majorBidi"/>
                <w:sz w:val="20"/>
                <w:szCs w:val="20"/>
              </w:rPr>
            </w:pPr>
          </w:p>
        </w:tc>
        <w:tc>
          <w:tcPr>
            <w:tcW w:w="2685" w:type="dxa"/>
            <w:vMerge/>
            <w:hideMark/>
          </w:tcPr>
          <w:p w14:paraId="3A52B66F" w14:textId="77777777" w:rsidR="00D55A71" w:rsidRPr="0015217F" w:rsidRDefault="00D55A71" w:rsidP="008D2815">
            <w:pPr>
              <w:tabs>
                <w:tab w:val="left" w:pos="403"/>
              </w:tabs>
              <w:rPr>
                <w:rFonts w:asciiTheme="majorBidi" w:eastAsia="Times New Roman" w:hAnsiTheme="majorBidi" w:cstheme="majorBidi"/>
                <w:sz w:val="20"/>
                <w:szCs w:val="20"/>
              </w:rPr>
            </w:pPr>
          </w:p>
        </w:tc>
        <w:tc>
          <w:tcPr>
            <w:tcW w:w="1134" w:type="dxa"/>
            <w:vMerge/>
            <w:noWrap/>
            <w:hideMark/>
          </w:tcPr>
          <w:p w14:paraId="122D8317" w14:textId="77777777" w:rsidR="00D55A71" w:rsidRPr="0015217F" w:rsidRDefault="00D55A71" w:rsidP="008D2815">
            <w:pPr>
              <w:tabs>
                <w:tab w:val="left" w:pos="403"/>
              </w:tabs>
              <w:jc w:val="left"/>
              <w:rPr>
                <w:rFonts w:asciiTheme="majorBidi" w:eastAsia="Times New Roman" w:hAnsiTheme="majorBidi" w:cstheme="majorBidi"/>
                <w:sz w:val="20"/>
                <w:szCs w:val="20"/>
              </w:rPr>
            </w:pPr>
          </w:p>
        </w:tc>
        <w:tc>
          <w:tcPr>
            <w:tcW w:w="9348" w:type="dxa"/>
            <w:hideMark/>
          </w:tcPr>
          <w:p w14:paraId="770AB6C2" w14:textId="26E4198F" w:rsidR="00D55A71" w:rsidRPr="0015217F" w:rsidRDefault="00D55A7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(e)</w:t>
            </w:r>
            <w:r w:rsidRPr="0015217F">
              <w:rPr>
                <w:rFonts w:asciiTheme="majorBidi" w:eastAsia="Times New Roman" w:hAnsiTheme="majorBidi" w:cstheme="majorBidi"/>
                <w:sz w:val="20"/>
                <w:szCs w:val="20"/>
                <w:lang w:eastAsia="zh-CN"/>
              </w:rPr>
              <w:tab/>
            </w:r>
            <w:r w:rsidR="00BD3835" w:rsidRPr="0015217F">
              <w:rPr>
                <w:rFonts w:ascii="宋体" w:hAnsi="宋体" w:cs="宋体" w:hint="eastAsia"/>
                <w:sz w:val="20"/>
                <w:szCs w:val="20"/>
                <w:lang w:eastAsia="zh-CN"/>
              </w:rPr>
              <w:t>支持组织次区域和区域对话，以加强执行和经验交流；</w:t>
            </w:r>
          </w:p>
        </w:tc>
        <w:tc>
          <w:tcPr>
            <w:tcW w:w="1800" w:type="dxa"/>
            <w:vAlign w:val="center"/>
            <w:hideMark/>
          </w:tcPr>
          <w:p w14:paraId="71123386" w14:textId="6F6CE48D" w:rsidR="00D55A7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其他讲习班</w:t>
            </w:r>
            <w:proofErr w:type="spellEnd"/>
          </w:p>
        </w:tc>
        <w:tc>
          <w:tcPr>
            <w:tcW w:w="1440" w:type="dxa"/>
            <w:vMerge/>
            <w:vAlign w:val="center"/>
            <w:hideMark/>
          </w:tcPr>
          <w:p w14:paraId="624F900B" w14:textId="77777777" w:rsidR="00D55A71" w:rsidRPr="0015217F" w:rsidRDefault="00D55A71" w:rsidP="00F27B05">
            <w:pPr>
              <w:jc w:val="right"/>
              <w:rPr>
                <w:rFonts w:asciiTheme="majorBidi" w:eastAsia="Times New Roman" w:hAnsiTheme="majorBidi" w:cstheme="majorBidi"/>
                <w:sz w:val="20"/>
                <w:szCs w:val="20"/>
              </w:rPr>
            </w:pPr>
          </w:p>
        </w:tc>
        <w:tc>
          <w:tcPr>
            <w:tcW w:w="1303" w:type="dxa"/>
            <w:vMerge/>
            <w:vAlign w:val="center"/>
            <w:hideMark/>
          </w:tcPr>
          <w:p w14:paraId="2155D349" w14:textId="77777777" w:rsidR="00D55A71" w:rsidRPr="0015217F" w:rsidRDefault="00D55A71" w:rsidP="00F27B05">
            <w:pPr>
              <w:jc w:val="right"/>
              <w:rPr>
                <w:rFonts w:asciiTheme="majorBidi" w:eastAsia="Times New Roman" w:hAnsiTheme="majorBidi" w:cstheme="majorBidi"/>
                <w:sz w:val="20"/>
                <w:szCs w:val="20"/>
              </w:rPr>
            </w:pPr>
          </w:p>
        </w:tc>
        <w:tc>
          <w:tcPr>
            <w:tcW w:w="2117" w:type="dxa"/>
            <w:vMerge/>
            <w:vAlign w:val="center"/>
            <w:hideMark/>
          </w:tcPr>
          <w:p w14:paraId="74975076" w14:textId="77777777" w:rsidR="00D55A71" w:rsidRPr="0015217F" w:rsidRDefault="00D55A71" w:rsidP="00F27B05">
            <w:pPr>
              <w:jc w:val="right"/>
              <w:rPr>
                <w:rFonts w:asciiTheme="majorBidi" w:eastAsia="Times New Roman" w:hAnsiTheme="majorBidi" w:cstheme="majorBidi"/>
                <w:sz w:val="20"/>
                <w:szCs w:val="20"/>
              </w:rPr>
            </w:pPr>
          </w:p>
        </w:tc>
        <w:tc>
          <w:tcPr>
            <w:tcW w:w="1800" w:type="dxa"/>
            <w:vMerge/>
            <w:vAlign w:val="center"/>
            <w:hideMark/>
          </w:tcPr>
          <w:p w14:paraId="6BF6C0DE" w14:textId="77777777" w:rsidR="00D55A71" w:rsidRPr="0015217F" w:rsidRDefault="00D55A71" w:rsidP="00F27B05">
            <w:pPr>
              <w:jc w:val="right"/>
              <w:rPr>
                <w:rFonts w:asciiTheme="majorBidi" w:eastAsia="Times New Roman" w:hAnsiTheme="majorBidi" w:cstheme="majorBidi"/>
                <w:b/>
                <w:bCs/>
                <w:sz w:val="20"/>
                <w:szCs w:val="20"/>
              </w:rPr>
            </w:pPr>
          </w:p>
        </w:tc>
      </w:tr>
      <w:tr w:rsidR="0015217F" w:rsidRPr="0015217F" w14:paraId="1D1A31B8" w14:textId="77777777" w:rsidTr="008D2815">
        <w:tc>
          <w:tcPr>
            <w:tcW w:w="1138" w:type="dxa"/>
            <w:vMerge/>
            <w:hideMark/>
          </w:tcPr>
          <w:p w14:paraId="04ABA955" w14:textId="77777777" w:rsidR="00D55A71" w:rsidRPr="0015217F" w:rsidRDefault="00D55A71" w:rsidP="008D2815">
            <w:pPr>
              <w:tabs>
                <w:tab w:val="left" w:pos="403"/>
              </w:tabs>
              <w:jc w:val="center"/>
              <w:rPr>
                <w:rFonts w:asciiTheme="majorBidi" w:eastAsia="Times New Roman" w:hAnsiTheme="majorBidi" w:cstheme="majorBidi"/>
                <w:sz w:val="20"/>
                <w:szCs w:val="20"/>
              </w:rPr>
            </w:pPr>
          </w:p>
        </w:tc>
        <w:tc>
          <w:tcPr>
            <w:tcW w:w="2685" w:type="dxa"/>
            <w:vMerge/>
            <w:hideMark/>
          </w:tcPr>
          <w:p w14:paraId="488BD5A7" w14:textId="77777777" w:rsidR="00D55A71" w:rsidRPr="0015217F" w:rsidRDefault="00D55A71" w:rsidP="008D2815">
            <w:pPr>
              <w:tabs>
                <w:tab w:val="left" w:pos="403"/>
              </w:tabs>
              <w:rPr>
                <w:rFonts w:asciiTheme="majorBidi" w:eastAsia="Times New Roman" w:hAnsiTheme="majorBidi" w:cstheme="majorBidi"/>
                <w:sz w:val="20"/>
                <w:szCs w:val="20"/>
              </w:rPr>
            </w:pPr>
          </w:p>
        </w:tc>
        <w:tc>
          <w:tcPr>
            <w:tcW w:w="1134" w:type="dxa"/>
            <w:vMerge/>
            <w:noWrap/>
            <w:hideMark/>
          </w:tcPr>
          <w:p w14:paraId="37905537" w14:textId="77777777" w:rsidR="00D55A71" w:rsidRPr="0015217F" w:rsidRDefault="00D55A71" w:rsidP="008D2815">
            <w:pPr>
              <w:tabs>
                <w:tab w:val="left" w:pos="403"/>
              </w:tabs>
              <w:jc w:val="left"/>
              <w:rPr>
                <w:rFonts w:asciiTheme="majorBidi" w:eastAsia="Times New Roman" w:hAnsiTheme="majorBidi" w:cstheme="majorBidi"/>
                <w:sz w:val="20"/>
                <w:szCs w:val="20"/>
              </w:rPr>
            </w:pPr>
          </w:p>
        </w:tc>
        <w:tc>
          <w:tcPr>
            <w:tcW w:w="9348" w:type="dxa"/>
            <w:hideMark/>
          </w:tcPr>
          <w:p w14:paraId="0522904B"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[(f)</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支持执行问题附属机构开展不限成员名额自愿国家审查论坛；</w:t>
            </w:r>
            <w:r w:rsidRPr="00BD3835">
              <w:rPr>
                <w:rFonts w:asciiTheme="majorBidi" w:eastAsia="Times New Roman" w:hAnsiTheme="majorBidi" w:cstheme="majorBidi"/>
                <w:sz w:val="20"/>
                <w:szCs w:val="20"/>
                <w:lang w:eastAsia="zh-CN"/>
              </w:rPr>
              <w:t>]</w:t>
            </w:r>
          </w:p>
          <w:p w14:paraId="1A065315" w14:textId="77777777" w:rsidR="00BD3835" w:rsidRPr="00BD3835" w:rsidRDefault="00BD3835" w:rsidP="008D2815">
            <w:pPr>
              <w:tabs>
                <w:tab w:val="left" w:pos="403"/>
              </w:tabs>
              <w:jc w:val="left"/>
              <w:rPr>
                <w:rFonts w:asciiTheme="majorBidi" w:eastAsia="Times New Roman" w:hAnsiTheme="majorBidi" w:cstheme="majorBidi"/>
                <w:sz w:val="20"/>
                <w:szCs w:val="20"/>
                <w:lang w:eastAsia="zh-CN"/>
              </w:rPr>
            </w:pPr>
            <w:r w:rsidRPr="00BD3835">
              <w:rPr>
                <w:rFonts w:asciiTheme="majorBidi" w:eastAsia="Times New Roman" w:hAnsiTheme="majorBidi" w:cstheme="majorBidi"/>
                <w:sz w:val="20"/>
                <w:szCs w:val="20"/>
                <w:lang w:eastAsia="zh-CN"/>
              </w:rPr>
              <w:t>(g)</w:t>
            </w:r>
            <w:r w:rsidRPr="00BD3835">
              <w:rPr>
                <w:rFonts w:asciiTheme="majorBidi" w:eastAsia="Times New Roman" w:hAnsiTheme="majorBidi" w:cstheme="majorBidi"/>
                <w:sz w:val="20"/>
                <w:szCs w:val="20"/>
                <w:lang w:eastAsia="zh-CN"/>
              </w:rPr>
              <w:tab/>
            </w:r>
            <w:r w:rsidRPr="00BD3835">
              <w:rPr>
                <w:rFonts w:ascii="宋体" w:hAnsi="宋体" w:cs="宋体" w:hint="eastAsia"/>
                <w:sz w:val="20"/>
                <w:szCs w:val="20"/>
                <w:lang w:eastAsia="zh-CN"/>
              </w:rPr>
              <w:t>支持土著人民和地方社区、妇女和青年分享他们为全球审查提供的信息；</w:t>
            </w:r>
          </w:p>
          <w:p w14:paraId="3721E7E3" w14:textId="7FAE0B31" w:rsidR="00D55A71" w:rsidRPr="0015217F" w:rsidRDefault="00BD383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(h) </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继续与相关合作伙伴协调行动和开展合作，支持实施强化的多层面规划、监测、报告和审查方法；</w:t>
            </w:r>
            <w:r w:rsidRPr="0015217F">
              <w:rPr>
                <w:rFonts w:asciiTheme="majorBidi" w:eastAsia="Times New Roman" w:hAnsiTheme="majorBidi" w:cstheme="majorBidi"/>
                <w:sz w:val="20"/>
                <w:szCs w:val="20"/>
                <w:lang w:eastAsia="zh-CN"/>
              </w:rPr>
              <w:t>]</w:t>
            </w:r>
          </w:p>
        </w:tc>
        <w:tc>
          <w:tcPr>
            <w:tcW w:w="1800" w:type="dxa"/>
            <w:vAlign w:val="center"/>
            <w:hideMark/>
          </w:tcPr>
          <w:p w14:paraId="2AC9BF31" w14:textId="2F4967AA" w:rsidR="00D55A7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18B87878" w14:textId="77777777" w:rsidR="00D55A71" w:rsidRPr="0015217F" w:rsidRDefault="00D55A71" w:rsidP="00F27B05">
            <w:pPr>
              <w:jc w:val="right"/>
              <w:rPr>
                <w:rFonts w:asciiTheme="majorBidi" w:eastAsia="Times New Roman" w:hAnsiTheme="majorBidi" w:cstheme="majorBidi"/>
                <w:sz w:val="20"/>
                <w:szCs w:val="20"/>
              </w:rPr>
            </w:pPr>
          </w:p>
        </w:tc>
        <w:tc>
          <w:tcPr>
            <w:tcW w:w="1303" w:type="dxa"/>
            <w:vMerge/>
            <w:vAlign w:val="center"/>
            <w:hideMark/>
          </w:tcPr>
          <w:p w14:paraId="77F259E0" w14:textId="77777777" w:rsidR="00D55A71" w:rsidRPr="0015217F" w:rsidRDefault="00D55A71" w:rsidP="00F27B05">
            <w:pPr>
              <w:jc w:val="right"/>
              <w:rPr>
                <w:rFonts w:asciiTheme="majorBidi" w:eastAsia="Times New Roman" w:hAnsiTheme="majorBidi" w:cstheme="majorBidi"/>
                <w:sz w:val="20"/>
                <w:szCs w:val="20"/>
              </w:rPr>
            </w:pPr>
          </w:p>
        </w:tc>
        <w:tc>
          <w:tcPr>
            <w:tcW w:w="2117" w:type="dxa"/>
            <w:vMerge/>
            <w:vAlign w:val="center"/>
            <w:hideMark/>
          </w:tcPr>
          <w:p w14:paraId="276ECEC0" w14:textId="77777777" w:rsidR="00D55A71" w:rsidRPr="0015217F" w:rsidRDefault="00D55A71" w:rsidP="00F27B05">
            <w:pPr>
              <w:jc w:val="right"/>
              <w:rPr>
                <w:rFonts w:asciiTheme="majorBidi" w:eastAsia="Times New Roman" w:hAnsiTheme="majorBidi" w:cstheme="majorBidi"/>
                <w:sz w:val="20"/>
                <w:szCs w:val="20"/>
              </w:rPr>
            </w:pPr>
          </w:p>
        </w:tc>
        <w:tc>
          <w:tcPr>
            <w:tcW w:w="1800" w:type="dxa"/>
            <w:vMerge/>
            <w:vAlign w:val="center"/>
            <w:hideMark/>
          </w:tcPr>
          <w:p w14:paraId="60FE76A3" w14:textId="77777777" w:rsidR="00D55A71" w:rsidRPr="0015217F" w:rsidRDefault="00D55A71" w:rsidP="00F27B05">
            <w:pPr>
              <w:jc w:val="right"/>
              <w:rPr>
                <w:rFonts w:asciiTheme="majorBidi" w:eastAsia="Times New Roman" w:hAnsiTheme="majorBidi" w:cstheme="majorBidi"/>
                <w:b/>
                <w:bCs/>
                <w:sz w:val="20"/>
                <w:szCs w:val="20"/>
              </w:rPr>
            </w:pPr>
          </w:p>
        </w:tc>
      </w:tr>
      <w:tr w:rsidR="0015217F" w:rsidRPr="0015217F" w14:paraId="60EF243A" w14:textId="77777777" w:rsidTr="008D2815">
        <w:tc>
          <w:tcPr>
            <w:tcW w:w="1138" w:type="dxa"/>
            <w:vMerge/>
            <w:hideMark/>
          </w:tcPr>
          <w:p w14:paraId="09A5F588" w14:textId="77777777" w:rsidR="00DA4383" w:rsidRPr="0015217F" w:rsidRDefault="00DA4383" w:rsidP="008D2815">
            <w:pPr>
              <w:tabs>
                <w:tab w:val="left" w:pos="403"/>
              </w:tabs>
              <w:jc w:val="center"/>
              <w:rPr>
                <w:rFonts w:asciiTheme="majorBidi" w:eastAsia="Times New Roman" w:hAnsiTheme="majorBidi" w:cstheme="majorBidi"/>
                <w:sz w:val="20"/>
                <w:szCs w:val="20"/>
              </w:rPr>
            </w:pPr>
          </w:p>
        </w:tc>
        <w:tc>
          <w:tcPr>
            <w:tcW w:w="2685" w:type="dxa"/>
            <w:vMerge/>
            <w:hideMark/>
          </w:tcPr>
          <w:p w14:paraId="3EC90B2B" w14:textId="77777777" w:rsidR="00DA4383" w:rsidRPr="0015217F" w:rsidRDefault="00DA4383" w:rsidP="008D2815">
            <w:pPr>
              <w:tabs>
                <w:tab w:val="left" w:pos="403"/>
              </w:tabs>
              <w:rPr>
                <w:rFonts w:asciiTheme="majorBidi" w:eastAsia="Times New Roman" w:hAnsiTheme="majorBidi" w:cstheme="majorBidi"/>
                <w:sz w:val="20"/>
                <w:szCs w:val="20"/>
              </w:rPr>
            </w:pPr>
          </w:p>
        </w:tc>
        <w:tc>
          <w:tcPr>
            <w:tcW w:w="1134" w:type="dxa"/>
            <w:noWrap/>
            <w:hideMark/>
          </w:tcPr>
          <w:p w14:paraId="12126384" w14:textId="77777777" w:rsidR="00DA4383" w:rsidRPr="0015217F" w:rsidRDefault="00DA4383"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26</w:t>
            </w:r>
          </w:p>
          <w:p w14:paraId="41BE4344" w14:textId="078A7320" w:rsidR="00DA4383" w:rsidRPr="0015217F" w:rsidRDefault="00DA4383" w:rsidP="008D2815">
            <w:pPr>
              <w:tabs>
                <w:tab w:val="left" w:pos="403"/>
              </w:tabs>
              <w:jc w:val="left"/>
              <w:rPr>
                <w:rFonts w:asciiTheme="majorBidi" w:eastAsia="Times New Roman" w:hAnsiTheme="majorBidi" w:cstheme="majorBidi"/>
                <w:sz w:val="20"/>
                <w:szCs w:val="20"/>
              </w:rPr>
            </w:pPr>
          </w:p>
        </w:tc>
        <w:tc>
          <w:tcPr>
            <w:tcW w:w="9348" w:type="dxa"/>
            <w:hideMark/>
          </w:tcPr>
          <w:p w14:paraId="3B276EF4" w14:textId="1F808E1D" w:rsidR="00DA4383" w:rsidRPr="0015217F" w:rsidRDefault="00DA4383"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26.</w:t>
            </w:r>
            <w:r w:rsidRPr="0015217F">
              <w:rPr>
                <w:rFonts w:asciiTheme="majorBidi" w:eastAsia="Times New Roman" w:hAnsiTheme="majorBidi" w:cstheme="majorBidi"/>
                <w:sz w:val="20"/>
                <w:szCs w:val="20"/>
                <w:lang w:eastAsia="zh-CN"/>
              </w:rPr>
              <w:tab/>
            </w:r>
            <w:r w:rsidR="008D2815" w:rsidRPr="0015217F">
              <w:rPr>
                <w:rFonts w:ascii="宋体" w:hAnsi="宋体" w:cs="宋体" w:hint="eastAsia"/>
                <w:sz w:val="20"/>
                <w:szCs w:val="20"/>
                <w:lang w:eastAsia="zh-CN"/>
              </w:rPr>
              <w:t>又请执行秘书在特设科学和技术咨询小组的支持下，促进缔约方、土著人民和地方社区、妇女和青年代表、学术界、私营和金融部门以及其他利益攸关方和专家之间就全球报告的科学、技术和工艺方面以及对全球审查的其他相关投入开展非正式技术对话，包括分享最佳做法、挑战、差距和解决方法；</w:t>
            </w:r>
          </w:p>
        </w:tc>
        <w:tc>
          <w:tcPr>
            <w:tcW w:w="1800" w:type="dxa"/>
            <w:vAlign w:val="center"/>
            <w:hideMark/>
          </w:tcPr>
          <w:p w14:paraId="50D21432" w14:textId="227D1873" w:rsidR="00DA4383"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p w14:paraId="72D86C04" w14:textId="7E54BB26" w:rsidR="00DA4383" w:rsidRPr="0015217F" w:rsidRDefault="00DA4383" w:rsidP="008D2815">
            <w:pPr>
              <w:tabs>
                <w:tab w:val="left" w:pos="403"/>
              </w:tabs>
              <w:jc w:val="left"/>
              <w:rPr>
                <w:rFonts w:asciiTheme="majorBidi" w:eastAsia="Times New Roman" w:hAnsiTheme="majorBidi" w:cstheme="majorBidi"/>
                <w:sz w:val="20"/>
                <w:szCs w:val="20"/>
              </w:rPr>
            </w:pPr>
          </w:p>
        </w:tc>
        <w:tc>
          <w:tcPr>
            <w:tcW w:w="1440" w:type="dxa"/>
            <w:vAlign w:val="center"/>
            <w:hideMark/>
          </w:tcPr>
          <w:p w14:paraId="087A991A" w14:textId="139CA8A7" w:rsidR="00DA4383" w:rsidRPr="0015217F" w:rsidRDefault="00DA4383" w:rsidP="00851EEB">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252 800</w:t>
            </w:r>
          </w:p>
          <w:p w14:paraId="73B4CC70" w14:textId="793C8229" w:rsidR="00DA4383" w:rsidRPr="0015217F" w:rsidRDefault="00DA4383" w:rsidP="00F27B05">
            <w:pPr>
              <w:jc w:val="right"/>
              <w:rPr>
                <w:rFonts w:asciiTheme="majorBidi" w:eastAsia="Times New Roman" w:hAnsiTheme="majorBidi" w:cstheme="majorBidi"/>
                <w:sz w:val="20"/>
                <w:szCs w:val="20"/>
              </w:rPr>
            </w:pPr>
          </w:p>
        </w:tc>
        <w:tc>
          <w:tcPr>
            <w:tcW w:w="1303" w:type="dxa"/>
            <w:vAlign w:val="center"/>
            <w:hideMark/>
          </w:tcPr>
          <w:p w14:paraId="0DEB88D9" w14:textId="215A4F37" w:rsidR="00DA4383" w:rsidRPr="0015217F" w:rsidRDefault="00DA4383" w:rsidP="00851EEB">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60 000</w:t>
            </w:r>
          </w:p>
          <w:p w14:paraId="7A13CF9B" w14:textId="209DAF40" w:rsidR="00DA4383" w:rsidRPr="0015217F" w:rsidRDefault="00DA4383" w:rsidP="00F27B05">
            <w:pPr>
              <w:jc w:val="right"/>
              <w:rPr>
                <w:rFonts w:asciiTheme="majorBidi" w:eastAsia="Times New Roman" w:hAnsiTheme="majorBidi" w:cstheme="majorBidi"/>
                <w:sz w:val="20"/>
                <w:szCs w:val="20"/>
              </w:rPr>
            </w:pPr>
          </w:p>
        </w:tc>
        <w:tc>
          <w:tcPr>
            <w:tcW w:w="2117" w:type="dxa"/>
            <w:vAlign w:val="center"/>
            <w:hideMark/>
          </w:tcPr>
          <w:p w14:paraId="5D027457" w14:textId="5C58DB8D" w:rsidR="00DA4383" w:rsidRPr="0015217F" w:rsidRDefault="00DA4383" w:rsidP="00851EEB">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75 000</w:t>
            </w:r>
          </w:p>
          <w:p w14:paraId="6510754D" w14:textId="57EB9DFE" w:rsidR="00DA4383" w:rsidRPr="0015217F" w:rsidRDefault="00DA4383" w:rsidP="00F27B05">
            <w:pPr>
              <w:jc w:val="right"/>
              <w:rPr>
                <w:rFonts w:asciiTheme="majorBidi" w:eastAsia="Times New Roman" w:hAnsiTheme="majorBidi" w:cstheme="majorBidi"/>
                <w:sz w:val="20"/>
                <w:szCs w:val="20"/>
              </w:rPr>
            </w:pPr>
          </w:p>
        </w:tc>
        <w:tc>
          <w:tcPr>
            <w:tcW w:w="1800" w:type="dxa"/>
            <w:vAlign w:val="center"/>
            <w:hideMark/>
          </w:tcPr>
          <w:p w14:paraId="0432FCF2" w14:textId="0518F716" w:rsidR="00DA4383" w:rsidRPr="0015217F" w:rsidRDefault="00DA4383" w:rsidP="00851EEB">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438 214</w:t>
            </w:r>
          </w:p>
          <w:p w14:paraId="4370FEE3" w14:textId="29CBCA5B" w:rsidR="00DA4383" w:rsidRPr="0015217F" w:rsidRDefault="00DA4383" w:rsidP="00F27B05">
            <w:pPr>
              <w:jc w:val="right"/>
              <w:rPr>
                <w:rFonts w:asciiTheme="majorBidi" w:eastAsia="Times New Roman" w:hAnsiTheme="majorBidi" w:cstheme="majorBidi"/>
                <w:b/>
                <w:bCs/>
                <w:sz w:val="20"/>
                <w:szCs w:val="20"/>
              </w:rPr>
            </w:pPr>
          </w:p>
        </w:tc>
      </w:tr>
      <w:tr w:rsidR="0015217F" w:rsidRPr="0015217F" w14:paraId="28A775BD" w14:textId="77777777" w:rsidTr="008D2815">
        <w:tc>
          <w:tcPr>
            <w:tcW w:w="1138" w:type="dxa"/>
            <w:vMerge/>
          </w:tcPr>
          <w:p w14:paraId="07D8DAA3" w14:textId="77777777" w:rsidR="00D55A71" w:rsidRPr="0015217F" w:rsidRDefault="00D55A71" w:rsidP="008D2815">
            <w:pPr>
              <w:tabs>
                <w:tab w:val="left" w:pos="403"/>
              </w:tabs>
              <w:jc w:val="center"/>
              <w:rPr>
                <w:rFonts w:asciiTheme="majorBidi" w:eastAsia="Times New Roman" w:hAnsiTheme="majorBidi" w:cstheme="majorBidi"/>
                <w:sz w:val="20"/>
                <w:szCs w:val="20"/>
              </w:rPr>
            </w:pPr>
          </w:p>
        </w:tc>
        <w:tc>
          <w:tcPr>
            <w:tcW w:w="2685" w:type="dxa"/>
            <w:vMerge/>
          </w:tcPr>
          <w:p w14:paraId="254850BF" w14:textId="77777777" w:rsidR="00D55A71" w:rsidRPr="0015217F" w:rsidRDefault="00D55A71" w:rsidP="008D2815">
            <w:pPr>
              <w:tabs>
                <w:tab w:val="left" w:pos="403"/>
              </w:tabs>
              <w:rPr>
                <w:rFonts w:asciiTheme="majorBidi" w:eastAsia="Times New Roman" w:hAnsiTheme="majorBidi" w:cstheme="majorBidi"/>
                <w:sz w:val="20"/>
                <w:szCs w:val="20"/>
              </w:rPr>
            </w:pPr>
          </w:p>
        </w:tc>
        <w:tc>
          <w:tcPr>
            <w:tcW w:w="18942" w:type="dxa"/>
            <w:gridSpan w:val="7"/>
            <w:noWrap/>
            <w:vAlign w:val="center"/>
          </w:tcPr>
          <w:p w14:paraId="52E4A554" w14:textId="1E570EF6" w:rsidR="00D55A71" w:rsidRPr="0015217F" w:rsidRDefault="008D2815" w:rsidP="008D2815">
            <w:pPr>
              <w:tabs>
                <w:tab w:val="left" w:pos="403"/>
              </w:tabs>
              <w:spacing w:before="60" w:after="60"/>
              <w:jc w:val="left"/>
              <w:rPr>
                <w:rFonts w:eastAsia="楷体"/>
                <w:b/>
                <w:bCs/>
                <w:sz w:val="20"/>
                <w:szCs w:val="20"/>
              </w:rPr>
            </w:pPr>
            <w:r w:rsidRPr="0015217F">
              <w:rPr>
                <w:rFonts w:eastAsia="楷体" w:hint="eastAsia"/>
                <w:sz w:val="20"/>
                <w:szCs w:val="20"/>
                <w:lang w:eastAsia="zh-CN"/>
              </w:rPr>
              <w:t>《昆明</w:t>
            </w:r>
            <w:r w:rsidRPr="0015217F">
              <w:rPr>
                <w:rFonts w:eastAsia="楷体" w:hint="eastAsia"/>
                <w:sz w:val="20"/>
                <w:szCs w:val="20"/>
                <w:lang w:eastAsia="zh-CN"/>
              </w:rPr>
              <w:t>-</w:t>
            </w:r>
            <w:r w:rsidRPr="0015217F">
              <w:rPr>
                <w:rFonts w:eastAsia="楷体" w:hint="eastAsia"/>
                <w:sz w:val="20"/>
                <w:szCs w:val="20"/>
                <w:lang w:eastAsia="zh-CN"/>
              </w:rPr>
              <w:t>蒙特利尔全球生物多样性框架》的监测框架</w:t>
            </w:r>
          </w:p>
        </w:tc>
      </w:tr>
      <w:tr w:rsidR="0015217F" w:rsidRPr="0015217F" w14:paraId="0334E7EF" w14:textId="77777777" w:rsidTr="008D2815">
        <w:tc>
          <w:tcPr>
            <w:tcW w:w="1138" w:type="dxa"/>
            <w:vMerge/>
            <w:hideMark/>
          </w:tcPr>
          <w:p w14:paraId="05703FAE" w14:textId="77777777" w:rsidR="00531519" w:rsidRPr="0015217F" w:rsidRDefault="00531519" w:rsidP="008D2815">
            <w:pPr>
              <w:tabs>
                <w:tab w:val="left" w:pos="403"/>
              </w:tabs>
              <w:jc w:val="center"/>
              <w:rPr>
                <w:rFonts w:asciiTheme="majorBidi" w:eastAsia="Times New Roman" w:hAnsiTheme="majorBidi" w:cstheme="majorBidi"/>
                <w:sz w:val="20"/>
                <w:szCs w:val="20"/>
              </w:rPr>
            </w:pPr>
          </w:p>
        </w:tc>
        <w:tc>
          <w:tcPr>
            <w:tcW w:w="2685" w:type="dxa"/>
            <w:vMerge/>
            <w:hideMark/>
          </w:tcPr>
          <w:p w14:paraId="3E47A903" w14:textId="77777777" w:rsidR="00531519" w:rsidRPr="0015217F" w:rsidRDefault="00531519" w:rsidP="008D2815">
            <w:pPr>
              <w:tabs>
                <w:tab w:val="left" w:pos="403"/>
              </w:tabs>
              <w:rPr>
                <w:rFonts w:asciiTheme="majorBidi" w:eastAsia="Times New Roman" w:hAnsiTheme="majorBidi" w:cstheme="majorBidi"/>
                <w:sz w:val="20"/>
                <w:szCs w:val="20"/>
              </w:rPr>
            </w:pPr>
          </w:p>
        </w:tc>
        <w:tc>
          <w:tcPr>
            <w:tcW w:w="1134" w:type="dxa"/>
            <w:noWrap/>
            <w:hideMark/>
          </w:tcPr>
          <w:p w14:paraId="5E2BB7C6" w14:textId="77777777" w:rsidR="00531519" w:rsidRPr="0015217F" w:rsidRDefault="0053151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w:t>
            </w:r>
          </w:p>
        </w:tc>
        <w:tc>
          <w:tcPr>
            <w:tcW w:w="9348" w:type="dxa"/>
            <w:hideMark/>
          </w:tcPr>
          <w:p w14:paraId="4E35FF0B" w14:textId="3C956E7C" w:rsidR="00531519"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US" w:eastAsia="zh-CN"/>
              </w:rPr>
              <w:t>[31.</w:t>
            </w:r>
            <w:r w:rsidRPr="0015217F">
              <w:rPr>
                <w:rFonts w:asciiTheme="majorBidi" w:eastAsia="Times New Roman" w:hAnsiTheme="majorBidi" w:cstheme="majorBidi" w:hint="eastAsia"/>
                <w:sz w:val="20"/>
                <w:szCs w:val="20"/>
                <w:lang w:val="en-US" w:eastAsia="zh-CN"/>
              </w:rPr>
              <w:tab/>
            </w:r>
            <w:r w:rsidRPr="0015217F">
              <w:rPr>
                <w:rFonts w:ascii="宋体" w:hAnsi="宋体" w:cs="宋体" w:hint="eastAsia"/>
                <w:sz w:val="20"/>
                <w:szCs w:val="20"/>
                <w:lang w:val="en-US" w:eastAsia="zh-CN"/>
              </w:rPr>
              <w:t>请执行秘书在资源允许的情况下，与各缔约方、多边环境协定秘书处、相关学术和研究机构、其他相关组织（包括生物多样性指标伙伴关系）及代表土著人民和地方社区、妇女和青年的组织合作，填补监测框架中的空白，特别是本决定附件三所述的空白，作为执行本决定的一部分；</w:t>
            </w:r>
            <w:r w:rsidRPr="0015217F">
              <w:rPr>
                <w:rFonts w:asciiTheme="majorBidi" w:eastAsia="Times New Roman" w:hAnsiTheme="majorBidi" w:cstheme="majorBidi" w:hint="eastAsia"/>
                <w:sz w:val="20"/>
                <w:szCs w:val="20"/>
                <w:lang w:val="en-US" w:eastAsia="zh-CN"/>
              </w:rPr>
              <w:t>]</w:t>
            </w:r>
          </w:p>
        </w:tc>
        <w:tc>
          <w:tcPr>
            <w:tcW w:w="1800" w:type="dxa"/>
            <w:vAlign w:val="center"/>
            <w:hideMark/>
          </w:tcPr>
          <w:p w14:paraId="08863A37" w14:textId="4FF568F2" w:rsidR="0053151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20741511" w14:textId="2AFE7E01" w:rsidR="00531519"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2058F2C9" w14:textId="0A1EC3DA" w:rsidR="00531519" w:rsidRPr="0015217F" w:rsidRDefault="0053151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21 000</w:t>
            </w:r>
          </w:p>
        </w:tc>
        <w:tc>
          <w:tcPr>
            <w:tcW w:w="2117" w:type="dxa"/>
            <w:vAlign w:val="center"/>
            <w:hideMark/>
          </w:tcPr>
          <w:p w14:paraId="0F66D90C" w14:textId="594C3DE9" w:rsidR="00531519" w:rsidRPr="0015217F" w:rsidRDefault="0053151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vAlign w:val="center"/>
            <w:hideMark/>
          </w:tcPr>
          <w:p w14:paraId="77A15488" w14:textId="5CF00AEE" w:rsidR="00531519" w:rsidRPr="0015217F" w:rsidRDefault="0053151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145 770</w:t>
            </w:r>
          </w:p>
        </w:tc>
      </w:tr>
      <w:tr w:rsidR="0015217F" w:rsidRPr="0015217F" w14:paraId="4A6DC2C3" w14:textId="77777777" w:rsidTr="008D2815">
        <w:tc>
          <w:tcPr>
            <w:tcW w:w="1138" w:type="dxa"/>
            <w:vMerge/>
            <w:hideMark/>
          </w:tcPr>
          <w:p w14:paraId="3F50DBE6" w14:textId="77777777" w:rsidR="00885D8D" w:rsidRPr="0015217F" w:rsidRDefault="00885D8D" w:rsidP="008D2815">
            <w:pPr>
              <w:tabs>
                <w:tab w:val="left" w:pos="403"/>
              </w:tabs>
              <w:jc w:val="center"/>
              <w:rPr>
                <w:rFonts w:asciiTheme="majorBidi" w:eastAsia="Times New Roman" w:hAnsiTheme="majorBidi" w:cstheme="majorBidi"/>
                <w:sz w:val="20"/>
                <w:szCs w:val="20"/>
              </w:rPr>
            </w:pPr>
          </w:p>
        </w:tc>
        <w:tc>
          <w:tcPr>
            <w:tcW w:w="2685" w:type="dxa"/>
            <w:vMerge/>
            <w:hideMark/>
          </w:tcPr>
          <w:p w14:paraId="1C10D203" w14:textId="77777777" w:rsidR="00885D8D" w:rsidRPr="0015217F" w:rsidRDefault="00885D8D" w:rsidP="008D2815">
            <w:pPr>
              <w:tabs>
                <w:tab w:val="left" w:pos="403"/>
              </w:tabs>
              <w:rPr>
                <w:rFonts w:asciiTheme="majorBidi" w:eastAsia="Times New Roman" w:hAnsiTheme="majorBidi" w:cstheme="majorBidi"/>
                <w:sz w:val="20"/>
                <w:szCs w:val="20"/>
              </w:rPr>
            </w:pPr>
          </w:p>
        </w:tc>
        <w:tc>
          <w:tcPr>
            <w:tcW w:w="1134" w:type="dxa"/>
            <w:noWrap/>
            <w:hideMark/>
          </w:tcPr>
          <w:p w14:paraId="4C556D32" w14:textId="7B840EBC" w:rsidR="00885D8D" w:rsidRPr="0015217F" w:rsidRDefault="00885D8D"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32</w:t>
            </w:r>
            <w:r w:rsidR="00E21299" w:rsidRPr="0015217F">
              <w:rPr>
                <w:rFonts w:asciiTheme="majorBidi" w:eastAsia="Times New Roman" w:hAnsiTheme="majorBidi" w:cstheme="majorBidi"/>
                <w:sz w:val="20"/>
                <w:szCs w:val="20"/>
              </w:rPr>
              <w:t xml:space="preserve"> (a)–(c)</w:t>
            </w:r>
          </w:p>
        </w:tc>
        <w:tc>
          <w:tcPr>
            <w:tcW w:w="9348" w:type="dxa"/>
            <w:hideMark/>
          </w:tcPr>
          <w:p w14:paraId="25C29015" w14:textId="77777777" w:rsidR="008D2815" w:rsidRPr="0015217F" w:rsidRDefault="00885D8D" w:rsidP="008D2815">
            <w:pPr>
              <w:tabs>
                <w:tab w:val="left" w:pos="403"/>
              </w:tabs>
              <w:jc w:val="left"/>
              <w:rPr>
                <w:rFonts w:asciiTheme="majorBidi" w:eastAsia="Times New Roman" w:hAnsiTheme="majorBidi" w:cstheme="majorBidi"/>
                <w:sz w:val="20"/>
                <w:szCs w:val="20"/>
                <w:lang w:val="en-US" w:eastAsia="zh-CN"/>
              </w:rPr>
            </w:pPr>
            <w:r w:rsidRPr="0015217F">
              <w:rPr>
                <w:rFonts w:asciiTheme="majorBidi" w:eastAsia="Times New Roman" w:hAnsiTheme="majorBidi" w:cstheme="majorBidi"/>
                <w:sz w:val="20"/>
                <w:szCs w:val="20"/>
                <w:lang w:eastAsia="zh-CN"/>
              </w:rPr>
              <w:t>32.</w:t>
            </w:r>
            <w:r w:rsidRPr="0015217F">
              <w:rPr>
                <w:rFonts w:asciiTheme="majorBidi" w:eastAsia="Times New Roman" w:hAnsiTheme="majorBidi" w:cstheme="majorBidi"/>
                <w:sz w:val="20"/>
                <w:szCs w:val="20"/>
                <w:lang w:eastAsia="zh-CN"/>
              </w:rPr>
              <w:tab/>
            </w:r>
            <w:r w:rsidR="008D2815" w:rsidRPr="0015217F">
              <w:rPr>
                <w:rFonts w:ascii="宋体" w:hAnsi="宋体" w:cs="宋体" w:hint="eastAsia"/>
                <w:sz w:val="20"/>
                <w:szCs w:val="20"/>
                <w:lang w:val="en-US" w:eastAsia="zh-CN"/>
              </w:rPr>
              <w:t>又请执行秘书支持包容性和参与性进程，促进监测框架的运作，包括在相关情况下利用区域和次区域科技合作支助中心和全球生物多样性知识支助服务中心，为此：</w:t>
            </w:r>
          </w:p>
          <w:p w14:paraId="341E3CA9" w14:textId="77777777" w:rsidR="008D2815" w:rsidRPr="008D2815" w:rsidRDefault="008D2815" w:rsidP="008D2815">
            <w:pPr>
              <w:tabs>
                <w:tab w:val="left" w:pos="403"/>
              </w:tabs>
              <w:jc w:val="left"/>
              <w:rPr>
                <w:rFonts w:asciiTheme="majorBidi" w:eastAsia="Times New Roman" w:hAnsiTheme="majorBidi" w:cstheme="majorBidi"/>
                <w:sz w:val="20"/>
                <w:szCs w:val="20"/>
                <w:lang w:val="en-US" w:eastAsia="zh-CN"/>
              </w:rPr>
            </w:pPr>
            <w:r w:rsidRPr="008D2815">
              <w:rPr>
                <w:rFonts w:asciiTheme="majorBidi" w:eastAsia="Times New Roman" w:hAnsiTheme="majorBidi" w:cstheme="majorBidi" w:hint="eastAsia"/>
                <w:sz w:val="20"/>
                <w:szCs w:val="20"/>
                <w:lang w:val="en-US" w:eastAsia="zh-CN"/>
              </w:rPr>
              <w:t>(a)</w:t>
            </w:r>
            <w:r w:rsidRPr="008D2815">
              <w:rPr>
                <w:rFonts w:asciiTheme="majorBidi" w:eastAsia="Times New Roman" w:hAnsiTheme="majorBidi" w:cstheme="majorBidi"/>
                <w:sz w:val="20"/>
                <w:szCs w:val="20"/>
                <w:lang w:val="en-US" w:eastAsia="zh-CN"/>
              </w:rPr>
              <w:tab/>
            </w:r>
            <w:r w:rsidRPr="008D2815">
              <w:rPr>
                <w:rFonts w:ascii="宋体" w:hAnsi="宋体" w:cs="宋体" w:hint="eastAsia"/>
                <w:sz w:val="20"/>
                <w:szCs w:val="20"/>
                <w:lang w:val="en-US" w:eastAsia="zh-CN"/>
              </w:rPr>
              <w:t>与缔约方持续分享关于监测框架实施情况的最新信息，包括多边环境组织、生物多样性指标伙伴关系成员和其他相关组织分享的信息；</w:t>
            </w:r>
          </w:p>
          <w:p w14:paraId="070A00BB" w14:textId="77777777" w:rsidR="008D2815" w:rsidRPr="008D2815" w:rsidRDefault="008D2815" w:rsidP="008D2815">
            <w:pPr>
              <w:tabs>
                <w:tab w:val="left" w:pos="403"/>
              </w:tabs>
              <w:jc w:val="left"/>
              <w:rPr>
                <w:rFonts w:asciiTheme="majorBidi" w:eastAsia="Times New Roman" w:hAnsiTheme="majorBidi" w:cstheme="majorBidi"/>
                <w:sz w:val="20"/>
                <w:szCs w:val="20"/>
                <w:lang w:val="en-US" w:eastAsia="zh-CN"/>
              </w:rPr>
            </w:pPr>
            <w:r w:rsidRPr="008D2815">
              <w:rPr>
                <w:rFonts w:asciiTheme="majorBidi" w:eastAsia="Times New Roman" w:hAnsiTheme="majorBidi" w:cstheme="majorBidi" w:hint="eastAsia"/>
                <w:sz w:val="20"/>
                <w:szCs w:val="20"/>
                <w:lang w:val="en-US" w:eastAsia="zh-CN"/>
              </w:rPr>
              <w:t>(b)</w:t>
            </w:r>
            <w:r w:rsidRPr="008D2815">
              <w:rPr>
                <w:rFonts w:asciiTheme="majorBidi" w:eastAsia="Times New Roman" w:hAnsiTheme="majorBidi" w:cstheme="majorBidi"/>
                <w:sz w:val="20"/>
                <w:szCs w:val="20"/>
                <w:lang w:val="en-US" w:eastAsia="zh-CN"/>
              </w:rPr>
              <w:tab/>
            </w:r>
            <w:r w:rsidRPr="008D2815">
              <w:rPr>
                <w:rFonts w:ascii="宋体" w:hAnsi="宋体" w:cs="宋体" w:hint="eastAsia"/>
                <w:sz w:val="20"/>
                <w:szCs w:val="20"/>
                <w:lang w:val="en-US" w:eastAsia="zh-CN"/>
              </w:rPr>
              <w:t>确定备选方案和潜在合作者，以消除指标问题特设技术专家组查明的差距，包括在制定标题指标</w:t>
            </w:r>
            <w:r w:rsidRPr="008D2815">
              <w:rPr>
                <w:rFonts w:asciiTheme="majorBidi" w:eastAsia="Times New Roman" w:hAnsiTheme="majorBidi" w:cstheme="majorBidi" w:hint="eastAsia"/>
                <w:sz w:val="20"/>
                <w:szCs w:val="20"/>
                <w:lang w:val="en-US" w:eastAsia="zh-CN"/>
              </w:rPr>
              <w:t>1.1</w:t>
            </w:r>
            <w:r w:rsidRPr="008D2815">
              <w:rPr>
                <w:rFonts w:ascii="宋体" w:hAnsi="宋体" w:cs="宋体" w:hint="eastAsia"/>
                <w:sz w:val="20"/>
                <w:szCs w:val="20"/>
                <w:lang w:val="en-US" w:eastAsia="zh-CN"/>
              </w:rPr>
              <w:t>和</w:t>
            </w:r>
            <w:r w:rsidRPr="008D2815">
              <w:rPr>
                <w:rFonts w:asciiTheme="majorBidi" w:eastAsia="Times New Roman" w:hAnsiTheme="majorBidi" w:cstheme="majorBidi" w:hint="eastAsia"/>
                <w:sz w:val="20"/>
                <w:szCs w:val="20"/>
                <w:lang w:val="en-US" w:eastAsia="zh-CN"/>
              </w:rPr>
              <w:t>9.1</w:t>
            </w:r>
            <w:r w:rsidRPr="008D2815">
              <w:rPr>
                <w:rFonts w:ascii="宋体" w:hAnsi="宋体" w:cs="宋体" w:hint="eastAsia"/>
                <w:sz w:val="20"/>
                <w:szCs w:val="20"/>
                <w:lang w:val="en-US" w:eastAsia="zh-CN"/>
              </w:rPr>
              <w:t>方面；</w:t>
            </w:r>
          </w:p>
          <w:p w14:paraId="044AE22C" w14:textId="25CAB78A" w:rsidR="00885D8D"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US" w:eastAsia="zh-CN"/>
              </w:rPr>
              <w:t>(c)</w:t>
            </w:r>
            <w:r w:rsidRPr="0015217F">
              <w:rPr>
                <w:rFonts w:asciiTheme="majorBidi" w:eastAsia="Times New Roman" w:hAnsiTheme="majorBidi" w:cstheme="majorBidi"/>
                <w:sz w:val="20"/>
                <w:szCs w:val="20"/>
                <w:lang w:val="en-US" w:eastAsia="zh-CN"/>
              </w:rPr>
              <w:tab/>
            </w:r>
            <w:r w:rsidRPr="0015217F">
              <w:rPr>
                <w:rFonts w:ascii="宋体" w:hAnsi="宋体" w:cs="宋体" w:hint="eastAsia"/>
                <w:sz w:val="20"/>
                <w:szCs w:val="20"/>
                <w:lang w:val="en-US" w:eastAsia="zh-CN"/>
              </w:rPr>
              <w:t>促进在国家一级执行监测框架的相关能力建设和发展活动；</w:t>
            </w:r>
          </w:p>
        </w:tc>
        <w:tc>
          <w:tcPr>
            <w:tcW w:w="1800" w:type="dxa"/>
            <w:vAlign w:val="center"/>
            <w:hideMark/>
          </w:tcPr>
          <w:p w14:paraId="47D35EA4" w14:textId="34B2247C" w:rsidR="00885D8D"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Align w:val="center"/>
            <w:hideMark/>
          </w:tcPr>
          <w:p w14:paraId="12E29D50" w14:textId="280C270D" w:rsidR="00885D8D" w:rsidRPr="0015217F" w:rsidRDefault="00885D8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699 500</w:t>
            </w:r>
          </w:p>
        </w:tc>
        <w:tc>
          <w:tcPr>
            <w:tcW w:w="1303" w:type="dxa"/>
            <w:vAlign w:val="center"/>
            <w:hideMark/>
          </w:tcPr>
          <w:p w14:paraId="1AB9B079" w14:textId="56271E43" w:rsidR="00885D8D" w:rsidRPr="0015217F" w:rsidRDefault="00885D8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47 500</w:t>
            </w:r>
          </w:p>
        </w:tc>
        <w:tc>
          <w:tcPr>
            <w:tcW w:w="2117" w:type="dxa"/>
            <w:vAlign w:val="center"/>
            <w:hideMark/>
          </w:tcPr>
          <w:p w14:paraId="60B3E474" w14:textId="35C0DEDC" w:rsidR="00885D8D" w:rsidRPr="0015217F" w:rsidRDefault="00885D8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vAlign w:val="center"/>
            <w:hideMark/>
          </w:tcPr>
          <w:p w14:paraId="70500F74" w14:textId="433274B0" w:rsidR="00885D8D" w:rsidRPr="0015217F" w:rsidRDefault="00885D8D"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966 150</w:t>
            </w:r>
          </w:p>
        </w:tc>
      </w:tr>
      <w:tr w:rsidR="0015217F" w:rsidRPr="0015217F" w14:paraId="086009AB" w14:textId="77777777" w:rsidTr="008D2815">
        <w:tc>
          <w:tcPr>
            <w:tcW w:w="1138" w:type="dxa"/>
            <w:hideMark/>
          </w:tcPr>
          <w:p w14:paraId="0CA925CE" w14:textId="77777777" w:rsidR="004B7CFA" w:rsidRPr="0015217F" w:rsidRDefault="004B7CFA" w:rsidP="008D2815">
            <w:pPr>
              <w:tabs>
                <w:tab w:val="left" w:pos="403"/>
              </w:tabs>
              <w:jc w:val="center"/>
              <w:rPr>
                <w:rFonts w:asciiTheme="majorBidi" w:eastAsia="Times New Roman" w:hAnsiTheme="majorBidi" w:cstheme="majorBidi"/>
                <w:sz w:val="20"/>
                <w:szCs w:val="20"/>
              </w:rPr>
            </w:pPr>
          </w:p>
        </w:tc>
        <w:tc>
          <w:tcPr>
            <w:tcW w:w="2685" w:type="dxa"/>
            <w:hideMark/>
          </w:tcPr>
          <w:p w14:paraId="501C13A5" w14:textId="77777777" w:rsidR="004B7CFA" w:rsidRPr="0015217F" w:rsidRDefault="004B7CFA" w:rsidP="008D2815">
            <w:pPr>
              <w:tabs>
                <w:tab w:val="left" w:pos="403"/>
              </w:tabs>
              <w:rPr>
                <w:rFonts w:asciiTheme="majorBidi" w:eastAsia="Times New Roman" w:hAnsiTheme="majorBidi" w:cstheme="majorBidi"/>
                <w:sz w:val="20"/>
                <w:szCs w:val="20"/>
              </w:rPr>
            </w:pPr>
          </w:p>
        </w:tc>
        <w:tc>
          <w:tcPr>
            <w:tcW w:w="1134" w:type="dxa"/>
            <w:noWrap/>
            <w:hideMark/>
          </w:tcPr>
          <w:p w14:paraId="602A898A" w14:textId="77777777" w:rsidR="004B7CFA" w:rsidRPr="0015217F" w:rsidRDefault="004B7CF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33</w:t>
            </w:r>
          </w:p>
        </w:tc>
        <w:tc>
          <w:tcPr>
            <w:tcW w:w="9348" w:type="dxa"/>
            <w:hideMark/>
          </w:tcPr>
          <w:p w14:paraId="5AEB62D9" w14:textId="4F55116E" w:rsidR="004B7CFA"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US" w:eastAsia="zh-CN"/>
              </w:rPr>
              <w:t>[33.</w:t>
            </w:r>
            <w:r w:rsidRPr="0015217F">
              <w:rPr>
                <w:rFonts w:asciiTheme="majorBidi" w:eastAsia="Times New Roman" w:hAnsiTheme="majorBidi" w:cstheme="majorBidi"/>
                <w:sz w:val="20"/>
                <w:szCs w:val="20"/>
                <w:lang w:val="en-US" w:eastAsia="zh-CN"/>
              </w:rPr>
              <w:tab/>
            </w:r>
            <w:r w:rsidRPr="0015217F">
              <w:rPr>
                <w:rFonts w:asciiTheme="majorBidi" w:eastAsia="Times New Roman" w:hAnsiTheme="majorBidi" w:cstheme="majorBidi" w:hint="eastAsia"/>
                <w:sz w:val="20"/>
                <w:szCs w:val="20"/>
                <w:lang w:val="en-US" w:eastAsia="zh-CN"/>
              </w:rPr>
              <w:t xml:space="preserve">  </w:t>
            </w:r>
            <w:r w:rsidRPr="0015217F">
              <w:rPr>
                <w:rFonts w:ascii="宋体" w:hAnsi="宋体" w:cs="宋体" w:hint="eastAsia"/>
                <w:sz w:val="20"/>
                <w:szCs w:val="20"/>
                <w:lang w:val="en-US" w:eastAsia="zh-CN"/>
              </w:rPr>
              <w:t>还请执行秘书做到将监测框架指导意见与报告模板放在一起，易查易用，方便缔约方填写国家报告，并鼓励缔约方在相关和适当的情况下，根据国家法律，利用所有指标指导意见作为国家报告的参考；</w:t>
            </w:r>
            <w:r w:rsidRPr="0015217F">
              <w:rPr>
                <w:rFonts w:asciiTheme="majorBidi" w:eastAsia="Times New Roman" w:hAnsiTheme="majorBidi" w:cstheme="majorBidi" w:hint="eastAsia"/>
                <w:sz w:val="20"/>
                <w:szCs w:val="20"/>
                <w:lang w:val="en-US" w:eastAsia="zh-CN"/>
              </w:rPr>
              <w:t>]</w:t>
            </w:r>
          </w:p>
        </w:tc>
        <w:tc>
          <w:tcPr>
            <w:tcW w:w="1800" w:type="dxa"/>
            <w:vAlign w:val="center"/>
            <w:hideMark/>
          </w:tcPr>
          <w:p w14:paraId="133C185E" w14:textId="576F04A0" w:rsidR="004B7CF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037F9975" w14:textId="083FAFAF" w:rsidR="004B7CF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512EBFAC" w14:textId="38BD7AF1" w:rsidR="004B7CF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097BFCBC" w14:textId="01B36AD1" w:rsidR="004B7CFA" w:rsidRPr="0015217F" w:rsidRDefault="004B7CF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198 000</w:t>
            </w:r>
          </w:p>
        </w:tc>
        <w:tc>
          <w:tcPr>
            <w:tcW w:w="1800" w:type="dxa"/>
            <w:vAlign w:val="center"/>
            <w:hideMark/>
          </w:tcPr>
          <w:p w14:paraId="749B6434" w14:textId="5B159676" w:rsidR="004B7CFA" w:rsidRPr="0015217F" w:rsidRDefault="004B7CF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223 740</w:t>
            </w:r>
          </w:p>
        </w:tc>
      </w:tr>
      <w:tr w:rsidR="0015217F" w:rsidRPr="0015217F" w14:paraId="012B7F63" w14:textId="77777777" w:rsidTr="008D2815">
        <w:tc>
          <w:tcPr>
            <w:tcW w:w="1138" w:type="dxa"/>
            <w:hideMark/>
          </w:tcPr>
          <w:p w14:paraId="347DDCFF" w14:textId="77777777" w:rsidR="00925381" w:rsidRPr="0015217F" w:rsidRDefault="00925381" w:rsidP="008D2815">
            <w:pPr>
              <w:keepNext/>
              <w:tabs>
                <w:tab w:val="left" w:pos="403"/>
              </w:tabs>
              <w:jc w:val="center"/>
              <w:rPr>
                <w:rFonts w:asciiTheme="majorBidi" w:eastAsia="Times New Roman" w:hAnsiTheme="majorBidi" w:cstheme="majorBidi"/>
                <w:sz w:val="20"/>
                <w:szCs w:val="20"/>
              </w:rPr>
            </w:pPr>
          </w:p>
        </w:tc>
        <w:tc>
          <w:tcPr>
            <w:tcW w:w="2685" w:type="dxa"/>
            <w:hideMark/>
          </w:tcPr>
          <w:p w14:paraId="5B93E09A" w14:textId="77777777" w:rsidR="00925381" w:rsidRPr="0015217F" w:rsidRDefault="00925381" w:rsidP="008D2815">
            <w:pPr>
              <w:tabs>
                <w:tab w:val="left" w:pos="403"/>
              </w:tabs>
              <w:rPr>
                <w:rFonts w:asciiTheme="majorBidi" w:eastAsia="Times New Roman" w:hAnsiTheme="majorBidi" w:cstheme="majorBidi"/>
                <w:sz w:val="20"/>
                <w:szCs w:val="20"/>
              </w:rPr>
            </w:pPr>
          </w:p>
        </w:tc>
        <w:tc>
          <w:tcPr>
            <w:tcW w:w="1134" w:type="dxa"/>
            <w:noWrap/>
            <w:hideMark/>
          </w:tcPr>
          <w:p w14:paraId="531C561A" w14:textId="1EB6ECE8" w:rsidR="00925381" w:rsidRPr="0015217F" w:rsidRDefault="00925381"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34</w:t>
            </w:r>
            <w:r w:rsidR="008D2815" w:rsidRPr="0015217F">
              <w:rPr>
                <w:rFonts w:ascii="宋体" w:hAnsi="宋体" w:cs="宋体" w:hint="eastAsia"/>
                <w:sz w:val="20"/>
                <w:szCs w:val="20"/>
                <w:lang w:eastAsia="zh-CN"/>
              </w:rPr>
              <w:t>和</w:t>
            </w:r>
            <w:r w:rsidRPr="0015217F">
              <w:rPr>
                <w:rFonts w:asciiTheme="majorBidi" w:eastAsia="Times New Roman" w:hAnsiTheme="majorBidi" w:cstheme="majorBidi"/>
                <w:sz w:val="20"/>
                <w:szCs w:val="20"/>
              </w:rPr>
              <w:t>35</w:t>
            </w:r>
          </w:p>
        </w:tc>
        <w:tc>
          <w:tcPr>
            <w:tcW w:w="9348" w:type="dxa"/>
            <w:hideMark/>
          </w:tcPr>
          <w:p w14:paraId="3C44BBFB" w14:textId="77777777" w:rsidR="008D2815" w:rsidRPr="008D2815" w:rsidRDefault="008D2815" w:rsidP="008D2815">
            <w:pPr>
              <w:tabs>
                <w:tab w:val="left" w:pos="403"/>
              </w:tabs>
              <w:jc w:val="left"/>
              <w:rPr>
                <w:rFonts w:asciiTheme="majorBidi" w:eastAsia="Times New Roman" w:hAnsiTheme="majorBidi" w:cstheme="majorBidi"/>
                <w:sz w:val="20"/>
                <w:szCs w:val="20"/>
                <w:lang w:val="en-US" w:eastAsia="zh-CN"/>
              </w:rPr>
            </w:pPr>
            <w:bookmarkStart w:id="3" w:name="RANGE!F18"/>
            <w:bookmarkEnd w:id="3"/>
            <w:r w:rsidRPr="008D2815">
              <w:rPr>
                <w:rFonts w:asciiTheme="majorBidi" w:eastAsia="Times New Roman" w:hAnsiTheme="majorBidi" w:cstheme="majorBidi"/>
                <w:sz w:val="20"/>
                <w:szCs w:val="20"/>
                <w:lang w:val="en-US" w:eastAsia="zh-CN"/>
              </w:rPr>
              <w:t>[</w:t>
            </w:r>
            <w:r w:rsidRPr="008D2815">
              <w:rPr>
                <w:rFonts w:asciiTheme="majorBidi" w:eastAsia="Times New Roman" w:hAnsiTheme="majorBidi" w:cstheme="majorBidi" w:hint="eastAsia"/>
                <w:sz w:val="20"/>
                <w:szCs w:val="20"/>
                <w:lang w:val="en-US" w:eastAsia="zh-CN"/>
              </w:rPr>
              <w:t>34.</w:t>
            </w:r>
            <w:r w:rsidRPr="008D2815">
              <w:rPr>
                <w:rFonts w:asciiTheme="majorBidi" w:eastAsia="Times New Roman" w:hAnsiTheme="majorBidi" w:cstheme="majorBidi" w:hint="eastAsia"/>
                <w:sz w:val="20"/>
                <w:szCs w:val="20"/>
                <w:lang w:val="en-US" w:eastAsia="zh-CN"/>
              </w:rPr>
              <w:tab/>
            </w:r>
            <w:r w:rsidRPr="008D2815">
              <w:rPr>
                <w:rFonts w:ascii="宋体" w:hAnsi="宋体" w:cs="宋体" w:hint="eastAsia"/>
                <w:sz w:val="20"/>
                <w:szCs w:val="20"/>
                <w:lang w:val="en-US" w:eastAsia="zh-CN"/>
              </w:rPr>
              <w:t>请执行秘书编写关于国家报告中标题指标、二元指标、组成指标和补充指标及国家指标使用情况的分析报告，作为对监测框架执行情况审查的投入，并与特设科学和技术咨询小组分享与上文第</w:t>
            </w:r>
            <w:r w:rsidRPr="008D2815">
              <w:rPr>
                <w:rFonts w:asciiTheme="majorBidi" w:eastAsia="Times New Roman" w:hAnsiTheme="majorBidi" w:cstheme="majorBidi" w:hint="eastAsia"/>
                <w:sz w:val="20"/>
                <w:szCs w:val="20"/>
                <w:lang w:val="en-US" w:eastAsia="zh-CN"/>
              </w:rPr>
              <w:t>29</w:t>
            </w:r>
            <w:r w:rsidRPr="008D2815">
              <w:rPr>
                <w:rFonts w:ascii="宋体" w:hAnsi="宋体" w:cs="宋体" w:hint="eastAsia"/>
                <w:sz w:val="20"/>
                <w:szCs w:val="20"/>
                <w:lang w:val="en-US" w:eastAsia="zh-CN"/>
              </w:rPr>
              <w:t>段有关的信息；</w:t>
            </w:r>
            <w:r w:rsidRPr="008D2815">
              <w:rPr>
                <w:rFonts w:asciiTheme="majorBidi" w:eastAsia="Times New Roman" w:hAnsiTheme="majorBidi" w:cstheme="majorBidi" w:hint="eastAsia"/>
                <w:sz w:val="20"/>
                <w:szCs w:val="20"/>
                <w:lang w:val="en-US" w:eastAsia="zh-CN"/>
              </w:rPr>
              <w:t>]</w:t>
            </w:r>
          </w:p>
          <w:p w14:paraId="011FFB57" w14:textId="33EC4DE6" w:rsidR="00925381"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US" w:eastAsia="zh-CN"/>
              </w:rPr>
              <w:t>35.</w:t>
            </w:r>
            <w:proofErr w:type="gramStart"/>
            <w:r w:rsidRPr="0015217F">
              <w:rPr>
                <w:rFonts w:asciiTheme="majorBidi" w:eastAsia="Times New Roman" w:hAnsiTheme="majorBidi" w:cstheme="majorBidi" w:hint="eastAsia"/>
                <w:sz w:val="20"/>
                <w:szCs w:val="20"/>
                <w:lang w:val="en-US" w:eastAsia="zh-CN"/>
              </w:rPr>
              <w:tab/>
              <w:t xml:space="preserve">  </w:t>
            </w:r>
            <w:r w:rsidRPr="0015217F">
              <w:rPr>
                <w:rFonts w:ascii="宋体" w:hAnsi="宋体" w:cs="宋体" w:hint="eastAsia"/>
                <w:sz w:val="20"/>
                <w:szCs w:val="20"/>
                <w:lang w:val="en-US" w:eastAsia="zh-CN"/>
              </w:rPr>
              <w:t>又请执行秘书与相关组织合作</w:t>
            </w:r>
            <w:proofErr w:type="gramEnd"/>
            <w:r w:rsidRPr="0015217F">
              <w:rPr>
                <w:rFonts w:ascii="宋体" w:hAnsi="宋体" w:cs="宋体" w:hint="eastAsia"/>
                <w:sz w:val="20"/>
                <w:szCs w:val="20"/>
                <w:lang w:val="en-US" w:eastAsia="zh-CN"/>
              </w:rPr>
              <w:t>，进一步制定标题指标</w:t>
            </w:r>
            <w:r w:rsidRPr="0015217F">
              <w:rPr>
                <w:rFonts w:asciiTheme="majorBidi" w:eastAsia="Times New Roman" w:hAnsiTheme="majorBidi" w:cstheme="majorBidi" w:hint="eastAsia"/>
                <w:sz w:val="20"/>
                <w:szCs w:val="20"/>
                <w:lang w:val="en-US" w:eastAsia="zh-CN"/>
              </w:rPr>
              <w:t>1.1.</w:t>
            </w:r>
            <w:r w:rsidRPr="0015217F">
              <w:rPr>
                <w:rFonts w:ascii="宋体" w:hAnsi="宋体" w:cs="宋体" w:hint="eastAsia"/>
                <w:sz w:val="20"/>
                <w:szCs w:val="20"/>
                <w:lang w:val="en-US" w:eastAsia="zh-CN"/>
              </w:rPr>
              <w:t>和</w:t>
            </w:r>
            <w:r w:rsidRPr="0015217F">
              <w:rPr>
                <w:rFonts w:asciiTheme="majorBidi" w:eastAsia="Times New Roman" w:hAnsiTheme="majorBidi" w:cstheme="majorBidi" w:hint="eastAsia"/>
                <w:sz w:val="20"/>
                <w:szCs w:val="20"/>
                <w:lang w:val="en-US" w:eastAsia="zh-CN"/>
              </w:rPr>
              <w:t>9.1.</w:t>
            </w:r>
            <w:r w:rsidRPr="0015217F">
              <w:rPr>
                <w:rFonts w:ascii="宋体" w:hAnsi="宋体" w:cs="宋体" w:hint="eastAsia"/>
                <w:sz w:val="20"/>
                <w:szCs w:val="20"/>
                <w:lang w:val="en-US" w:eastAsia="zh-CN"/>
              </w:rPr>
              <w:t>的元数据，并与</w:t>
            </w:r>
            <w:r w:rsidRPr="0015217F">
              <w:rPr>
                <w:rFonts w:asciiTheme="majorBidi" w:eastAsia="Times New Roman" w:hAnsiTheme="majorBidi" w:cstheme="majorBidi" w:hint="eastAsia"/>
                <w:sz w:val="20"/>
                <w:szCs w:val="20"/>
                <w:lang w:val="en-US" w:eastAsia="zh-CN"/>
              </w:rPr>
              <w:t>CBD/SBSTTA/26/2</w:t>
            </w:r>
            <w:r w:rsidRPr="0015217F">
              <w:rPr>
                <w:rFonts w:ascii="宋体" w:hAnsi="宋体" w:cs="宋体" w:hint="eastAsia"/>
                <w:sz w:val="20"/>
                <w:szCs w:val="20"/>
                <w:lang w:val="en-US" w:eastAsia="zh-CN"/>
              </w:rPr>
              <w:t>号文件附件二表</w:t>
            </w:r>
            <w:r w:rsidRPr="0015217F">
              <w:rPr>
                <w:rFonts w:asciiTheme="majorBidi" w:eastAsia="Times New Roman" w:hAnsiTheme="majorBidi" w:cstheme="majorBidi" w:hint="eastAsia"/>
                <w:sz w:val="20"/>
                <w:szCs w:val="20"/>
                <w:lang w:val="en-US" w:eastAsia="zh-CN"/>
              </w:rPr>
              <w:t>1</w:t>
            </w:r>
            <w:r w:rsidRPr="0015217F">
              <w:rPr>
                <w:rFonts w:ascii="宋体" w:hAnsi="宋体" w:cs="宋体" w:hint="eastAsia"/>
                <w:sz w:val="20"/>
                <w:szCs w:val="20"/>
                <w:lang w:val="en-US" w:eastAsia="zh-CN"/>
              </w:rPr>
              <w:t>所列组织和其他有关组织合作，视需要更新标题指标元数据</w:t>
            </w:r>
            <w:r w:rsidRPr="0015217F">
              <w:rPr>
                <w:rFonts w:asciiTheme="majorBidi" w:eastAsia="Times New Roman" w:hAnsiTheme="majorBidi" w:cstheme="majorBidi" w:hint="eastAsia"/>
                <w:sz w:val="20"/>
                <w:szCs w:val="20"/>
                <w:lang w:val="en-US" w:eastAsia="zh-CN"/>
              </w:rPr>
              <w:t>[</w:t>
            </w:r>
            <w:r w:rsidRPr="0015217F">
              <w:rPr>
                <w:rFonts w:ascii="宋体" w:hAnsi="宋体" w:cs="宋体" w:hint="eastAsia"/>
                <w:sz w:val="20"/>
                <w:szCs w:val="20"/>
                <w:lang w:val="en-US" w:eastAsia="zh-CN"/>
              </w:rPr>
              <w:t>特别是方法发展处于较低水平的指标，</w:t>
            </w:r>
            <w:r w:rsidRPr="0015217F">
              <w:rPr>
                <w:rFonts w:asciiTheme="majorBidi" w:eastAsia="Times New Roman" w:hAnsiTheme="majorBidi" w:cstheme="majorBidi" w:hint="eastAsia"/>
                <w:sz w:val="20"/>
                <w:szCs w:val="20"/>
                <w:lang w:val="en-US" w:eastAsia="zh-CN"/>
              </w:rPr>
              <w:t>]</w:t>
            </w:r>
            <w:r w:rsidRPr="0015217F">
              <w:rPr>
                <w:rFonts w:ascii="宋体" w:hAnsi="宋体" w:cs="宋体" w:hint="eastAsia"/>
                <w:sz w:val="20"/>
                <w:szCs w:val="20"/>
                <w:lang w:val="en-US" w:eastAsia="zh-CN"/>
              </w:rPr>
              <w:t>以及第</w:t>
            </w:r>
            <w:r w:rsidRPr="0015217F">
              <w:rPr>
                <w:rFonts w:asciiTheme="majorBidi" w:eastAsia="Times New Roman" w:hAnsiTheme="majorBidi" w:cstheme="majorBidi" w:hint="eastAsia"/>
                <w:sz w:val="20"/>
                <w:szCs w:val="20"/>
                <w:lang w:val="en-US" w:eastAsia="zh-CN"/>
              </w:rPr>
              <w:t>15/5</w:t>
            </w:r>
            <w:r w:rsidRPr="0015217F">
              <w:rPr>
                <w:rFonts w:ascii="宋体" w:hAnsi="宋体" w:cs="宋体" w:hint="eastAsia"/>
                <w:sz w:val="20"/>
                <w:szCs w:val="20"/>
                <w:lang w:val="en-US" w:eastAsia="zh-CN"/>
              </w:rPr>
              <w:t>号决定所载已经符合列入监测框架标准的组成指标和补充指标清单，将其提交科学、技术和工艺咨询附属机构，在缔约方大会第十七届会议之前举行的一次会议上审议，并在开展这项工作时考虑到本决定第</w:t>
            </w:r>
            <w:r w:rsidRPr="0015217F">
              <w:rPr>
                <w:rFonts w:asciiTheme="majorBidi" w:eastAsia="Times New Roman" w:hAnsiTheme="majorBidi" w:cstheme="majorBidi" w:hint="eastAsia"/>
                <w:sz w:val="20"/>
                <w:szCs w:val="20"/>
                <w:lang w:val="en-US" w:eastAsia="zh-CN"/>
              </w:rPr>
              <w:t>7</w:t>
            </w:r>
            <w:r w:rsidRPr="0015217F">
              <w:rPr>
                <w:rFonts w:ascii="宋体" w:hAnsi="宋体" w:cs="宋体" w:hint="eastAsia"/>
                <w:sz w:val="20"/>
                <w:szCs w:val="20"/>
                <w:lang w:val="en-US" w:eastAsia="zh-CN"/>
              </w:rPr>
              <w:t>段。</w:t>
            </w:r>
          </w:p>
        </w:tc>
        <w:tc>
          <w:tcPr>
            <w:tcW w:w="1800" w:type="dxa"/>
            <w:vAlign w:val="center"/>
            <w:hideMark/>
          </w:tcPr>
          <w:p w14:paraId="42F9EE8E" w14:textId="06D4A27A" w:rsidR="0092538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09418F0A" w14:textId="7C21FFF6" w:rsidR="00925381" w:rsidRPr="0015217F" w:rsidRDefault="0092538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33191C38" w14:textId="128A7BC0" w:rsidR="00925381" w:rsidRPr="0015217F" w:rsidRDefault="0092538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655C62EA" w14:textId="663A1218" w:rsidR="00925381" w:rsidRPr="0015217F" w:rsidRDefault="0092538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162 000</w:t>
            </w:r>
          </w:p>
        </w:tc>
        <w:tc>
          <w:tcPr>
            <w:tcW w:w="1800" w:type="dxa"/>
            <w:vAlign w:val="center"/>
            <w:hideMark/>
          </w:tcPr>
          <w:p w14:paraId="244B8B4B" w14:textId="5CD522C5" w:rsidR="00925381" w:rsidRPr="0015217F" w:rsidRDefault="00925381"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183 060</w:t>
            </w:r>
          </w:p>
        </w:tc>
      </w:tr>
      <w:tr w:rsidR="0015217F" w:rsidRPr="0015217F" w14:paraId="282CC907" w14:textId="77777777" w:rsidTr="008D2815">
        <w:tc>
          <w:tcPr>
            <w:tcW w:w="1138" w:type="dxa"/>
            <w:vMerge w:val="restart"/>
            <w:tcBorders>
              <w:top w:val="double" w:sz="4" w:space="0" w:color="auto"/>
            </w:tcBorders>
          </w:tcPr>
          <w:p w14:paraId="3DAD7BAD" w14:textId="2E58B5FE" w:rsidR="004571DA" w:rsidRPr="0015217F" w:rsidRDefault="004571DA"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w:t>
            </w:r>
          </w:p>
        </w:tc>
        <w:tc>
          <w:tcPr>
            <w:tcW w:w="2685" w:type="dxa"/>
            <w:vMerge w:val="restart"/>
            <w:tcBorders>
              <w:top w:val="double" w:sz="4" w:space="0" w:color="auto"/>
            </w:tcBorders>
          </w:tcPr>
          <w:p w14:paraId="436E679A" w14:textId="0FE3ECD8" w:rsidR="004571DA" w:rsidRPr="0015217F" w:rsidRDefault="00234609"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资源调动和财务机制</w:t>
            </w:r>
            <w:proofErr w:type="spellEnd"/>
          </w:p>
        </w:tc>
        <w:tc>
          <w:tcPr>
            <w:tcW w:w="18942" w:type="dxa"/>
            <w:gridSpan w:val="7"/>
            <w:tcBorders>
              <w:top w:val="double" w:sz="4" w:space="0" w:color="auto"/>
            </w:tcBorders>
            <w:noWrap/>
            <w:vAlign w:val="center"/>
          </w:tcPr>
          <w:p w14:paraId="676EFEAB" w14:textId="124A934C" w:rsidR="004571DA" w:rsidRPr="0015217F" w:rsidRDefault="008D2815" w:rsidP="008D2815">
            <w:pPr>
              <w:tabs>
                <w:tab w:val="left" w:pos="403"/>
              </w:tabs>
              <w:spacing w:before="60" w:after="60"/>
              <w:jc w:val="left"/>
              <w:rPr>
                <w:rFonts w:ascii="楷体" w:eastAsia="楷体" w:hAnsi="楷体" w:cstheme="majorBidi"/>
                <w:sz w:val="20"/>
                <w:szCs w:val="20"/>
              </w:rPr>
            </w:pPr>
            <w:r w:rsidRPr="0015217F">
              <w:rPr>
                <w:rFonts w:ascii="楷体" w:eastAsia="楷体" w:hAnsi="楷体" w:cstheme="majorBidi" w:hint="eastAsia"/>
                <w:sz w:val="20"/>
                <w:szCs w:val="20"/>
                <w:lang w:eastAsia="zh-CN"/>
              </w:rPr>
              <w:t>资源调动</w:t>
            </w:r>
          </w:p>
        </w:tc>
      </w:tr>
      <w:tr w:rsidR="0015217F" w:rsidRPr="0015217F" w14:paraId="58838F7B" w14:textId="77777777" w:rsidTr="008D2815">
        <w:tc>
          <w:tcPr>
            <w:tcW w:w="1138" w:type="dxa"/>
            <w:vMerge/>
            <w:hideMark/>
          </w:tcPr>
          <w:p w14:paraId="48EA0F15" w14:textId="5CE82429"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hideMark/>
          </w:tcPr>
          <w:p w14:paraId="565180B4" w14:textId="30E7769E"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noWrap/>
            <w:hideMark/>
          </w:tcPr>
          <w:p w14:paraId="0FC35EB2" w14:textId="4CA11AF7" w:rsidR="004571DA" w:rsidRPr="0015217F" w:rsidRDefault="004571D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p>
        </w:tc>
        <w:tc>
          <w:tcPr>
            <w:tcW w:w="9348" w:type="dxa"/>
            <w:hideMark/>
          </w:tcPr>
          <w:p w14:paraId="55149C51" w14:textId="34BBBA84" w:rsidR="004571DA"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sz w:val="20"/>
                <w:szCs w:val="20"/>
                <w:lang w:eastAsia="zh-CN"/>
              </w:rPr>
              <w:t>[</w:t>
            </w:r>
            <w:r w:rsidRPr="0015217F">
              <w:rPr>
                <w:rFonts w:hint="eastAsia"/>
                <w:sz w:val="20"/>
                <w:szCs w:val="20"/>
                <w:lang w:eastAsia="zh-CN"/>
              </w:rPr>
              <w:t>10</w:t>
            </w:r>
            <w:r w:rsidRPr="0015217F">
              <w:rPr>
                <w:sz w:val="20"/>
                <w:szCs w:val="20"/>
                <w:lang w:eastAsia="zh-CN"/>
              </w:rPr>
              <w:t>.</w:t>
            </w:r>
            <w:r w:rsidRPr="0015217F">
              <w:rPr>
                <w:sz w:val="20"/>
                <w:szCs w:val="20"/>
                <w:lang w:eastAsia="zh-CN"/>
              </w:rPr>
              <w:tab/>
            </w:r>
            <w:r w:rsidRPr="0015217F">
              <w:rPr>
                <w:rFonts w:hint="eastAsia"/>
                <w:sz w:val="20"/>
                <w:szCs w:val="20"/>
                <w:lang w:eastAsia="zh-CN"/>
              </w:rPr>
              <w:t>决定指定一专家组，对《框架》所涉期间的所有资金流动进行一次分析，以确定哪些缔约方履行了行动目标</w:t>
            </w:r>
            <w:r w:rsidRPr="0015217F">
              <w:rPr>
                <w:rFonts w:hint="eastAsia"/>
                <w:sz w:val="20"/>
                <w:szCs w:val="20"/>
                <w:lang w:eastAsia="zh-CN"/>
              </w:rPr>
              <w:t>19</w:t>
            </w:r>
            <w:r w:rsidRPr="0015217F">
              <w:rPr>
                <w:rFonts w:hint="eastAsia"/>
                <w:sz w:val="20"/>
                <w:szCs w:val="20"/>
                <w:lang w:eastAsia="zh-CN"/>
              </w:rPr>
              <w:t>规定的义务，并向缔约方大会第十七届会议提交报告；</w:t>
            </w:r>
            <w:r w:rsidRPr="0015217F">
              <w:rPr>
                <w:sz w:val="20"/>
                <w:szCs w:val="20"/>
                <w:lang w:eastAsia="zh-CN"/>
              </w:rPr>
              <w:t>]</w:t>
            </w:r>
          </w:p>
        </w:tc>
        <w:tc>
          <w:tcPr>
            <w:tcW w:w="1800" w:type="dxa"/>
            <w:vAlign w:val="center"/>
            <w:hideMark/>
          </w:tcPr>
          <w:p w14:paraId="12BDBE79" w14:textId="438C982E" w:rsidR="004571D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1440E2C7" w14:textId="6DEEC17E"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1848B653" w14:textId="2263ECA1"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38875350" w14:textId="77A3C9A9"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324 000</w:t>
            </w:r>
          </w:p>
        </w:tc>
        <w:tc>
          <w:tcPr>
            <w:tcW w:w="1800" w:type="dxa"/>
            <w:noWrap/>
            <w:vAlign w:val="center"/>
            <w:hideMark/>
          </w:tcPr>
          <w:p w14:paraId="3A93F0A4" w14:textId="617C6063" w:rsidR="004571DA" w:rsidRPr="0015217F" w:rsidRDefault="004571D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366 120</w:t>
            </w:r>
          </w:p>
        </w:tc>
      </w:tr>
      <w:tr w:rsidR="0015217F" w:rsidRPr="0015217F" w14:paraId="15AFF0A1" w14:textId="77777777" w:rsidTr="008D2815">
        <w:tc>
          <w:tcPr>
            <w:tcW w:w="1138" w:type="dxa"/>
            <w:vMerge/>
            <w:hideMark/>
          </w:tcPr>
          <w:p w14:paraId="4A243B99"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hideMark/>
          </w:tcPr>
          <w:p w14:paraId="6B0F3538"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noWrap/>
            <w:hideMark/>
          </w:tcPr>
          <w:p w14:paraId="4179A0FA" w14:textId="4011058A" w:rsidR="004571DA" w:rsidRPr="0015217F" w:rsidRDefault="004571DA" w:rsidP="008D2815">
            <w:pPr>
              <w:keepNext/>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24</w:t>
            </w:r>
            <w:r w:rsidR="00FF6AE3" w:rsidRPr="0015217F">
              <w:rPr>
                <w:rFonts w:asciiTheme="majorBidi" w:eastAsia="Times New Roman" w:hAnsiTheme="majorBidi" w:cstheme="majorBidi"/>
                <w:sz w:val="20"/>
                <w:szCs w:val="20"/>
              </w:rPr>
              <w:t xml:space="preserve"> (a)</w:t>
            </w:r>
            <w:r w:rsidR="00FF6AE3" w:rsidRPr="0015217F">
              <w:rPr>
                <w:sz w:val="20"/>
                <w:szCs w:val="20"/>
              </w:rPr>
              <w:t>–(b)</w:t>
            </w:r>
          </w:p>
        </w:tc>
        <w:tc>
          <w:tcPr>
            <w:tcW w:w="9348" w:type="dxa"/>
            <w:hideMark/>
          </w:tcPr>
          <w:p w14:paraId="08EFC07E" w14:textId="77777777" w:rsidR="008D2815" w:rsidRPr="008D2815" w:rsidRDefault="008D2815" w:rsidP="008D2815">
            <w:pPr>
              <w:tabs>
                <w:tab w:val="left" w:pos="403"/>
              </w:tabs>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hint="eastAsia"/>
                <w:sz w:val="20"/>
                <w:szCs w:val="20"/>
                <w:lang w:val="en-CA" w:eastAsia="zh-CN"/>
              </w:rPr>
              <w:t>[24.</w:t>
            </w:r>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请</w:t>
            </w:r>
            <w:r w:rsidRPr="008D2815">
              <w:rPr>
                <w:rFonts w:ascii="宋体" w:hAnsi="宋体" w:cs="宋体" w:hint="eastAsia"/>
                <w:sz w:val="20"/>
                <w:szCs w:val="20"/>
                <w:lang w:eastAsia="zh-CN"/>
              </w:rPr>
              <w:t>执行秘书在资金允许的情况下：</w:t>
            </w:r>
            <w:r w:rsidRPr="008D2815">
              <w:rPr>
                <w:rFonts w:asciiTheme="majorBidi" w:eastAsia="Times New Roman" w:hAnsiTheme="majorBidi" w:cstheme="majorBidi"/>
                <w:sz w:val="20"/>
                <w:szCs w:val="20"/>
                <w:lang w:val="en-CA" w:eastAsia="zh-CN"/>
              </w:rPr>
              <w:t xml:space="preserve"> </w:t>
            </w:r>
          </w:p>
          <w:p w14:paraId="70B851A6" w14:textId="77777777" w:rsidR="008D2815" w:rsidRPr="008D2815" w:rsidRDefault="008D2815" w:rsidP="008D2815">
            <w:pPr>
              <w:tabs>
                <w:tab w:val="left" w:pos="403"/>
              </w:tabs>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hint="eastAsia"/>
                <w:sz w:val="20"/>
                <w:szCs w:val="20"/>
                <w:lang w:val="en-CA" w:eastAsia="zh-CN"/>
              </w:rPr>
              <w:t>(a)</w:t>
            </w:r>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委托或开展关于以下问题的研究：</w:t>
            </w:r>
            <w:r w:rsidRPr="008D2815">
              <w:rPr>
                <w:rFonts w:asciiTheme="majorBidi" w:eastAsia="Times New Roman" w:hAnsiTheme="majorBidi" w:cstheme="majorBidi"/>
                <w:sz w:val="20"/>
                <w:szCs w:val="20"/>
                <w:lang w:val="en-CA" w:eastAsia="zh-CN"/>
              </w:rPr>
              <w:t xml:space="preserve"> </w:t>
            </w:r>
          </w:p>
          <w:bookmarkStart w:id="4" w:name="_Hlk64796190"/>
          <w:p w14:paraId="6A215021" w14:textId="77777777" w:rsidR="008D2815" w:rsidRPr="008D2815" w:rsidRDefault="008D2815" w:rsidP="008D2815">
            <w:pPr>
              <w:tabs>
                <w:tab w:val="left" w:pos="403"/>
              </w:tabs>
              <w:ind w:left="806" w:hanging="403"/>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sz w:val="20"/>
                <w:szCs w:val="20"/>
                <w:lang w:val="en-US"/>
              </w:rPr>
              <w:fldChar w:fldCharType="begin"/>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hint="eastAsia"/>
                <w:sz w:val="20"/>
                <w:szCs w:val="20"/>
                <w:lang w:val="en-US" w:eastAsia="zh-CN"/>
              </w:rPr>
              <w:instrText>= 1 \* GB4</w:instrText>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sz w:val="20"/>
                <w:szCs w:val="20"/>
                <w:lang w:val="en-US"/>
              </w:rPr>
              <w:fldChar w:fldCharType="separate"/>
            </w:r>
            <w:r w:rsidRPr="008D2815">
              <w:rPr>
                <w:rFonts w:ascii="宋体" w:hAnsi="宋体" w:cs="宋体" w:hint="eastAsia"/>
                <w:sz w:val="20"/>
                <w:szCs w:val="20"/>
                <w:lang w:val="en-US" w:eastAsia="zh-CN"/>
              </w:rPr>
              <w:t>㈠</w:t>
            </w:r>
            <w:r w:rsidRPr="008D2815">
              <w:rPr>
                <w:rFonts w:asciiTheme="majorBidi" w:eastAsia="Times New Roman" w:hAnsiTheme="majorBidi" w:cstheme="majorBidi"/>
                <w:sz w:val="20"/>
                <w:szCs w:val="20"/>
              </w:rPr>
              <w:fldChar w:fldCharType="end"/>
            </w:r>
            <w:bookmarkEnd w:id="4"/>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第</w:t>
            </w:r>
            <w:r w:rsidRPr="008D2815">
              <w:rPr>
                <w:rFonts w:asciiTheme="majorBidi" w:eastAsia="Times New Roman" w:hAnsiTheme="majorBidi" w:cstheme="majorBidi" w:hint="eastAsia"/>
                <w:sz w:val="20"/>
                <w:szCs w:val="20"/>
                <w:lang w:val="en-CA" w:eastAsia="zh-CN"/>
              </w:rPr>
              <w:t>XII</w:t>
            </w:r>
            <w:r w:rsidRPr="008D2815">
              <w:rPr>
                <w:rFonts w:asciiTheme="majorBidi" w:eastAsia="Times New Roman" w:hAnsiTheme="majorBidi" w:cstheme="majorBidi"/>
                <w:sz w:val="20"/>
                <w:szCs w:val="20"/>
                <w:lang w:val="en-CA" w:eastAsia="zh-CN"/>
              </w:rPr>
              <w:t>/3</w:t>
            </w:r>
            <w:r w:rsidRPr="008D2815">
              <w:rPr>
                <w:rFonts w:ascii="宋体" w:hAnsi="宋体" w:cs="宋体" w:hint="eastAsia"/>
                <w:sz w:val="20"/>
                <w:szCs w:val="20"/>
                <w:lang w:val="en-CA" w:eastAsia="zh-CN"/>
              </w:rPr>
              <w:t>号和第</w:t>
            </w:r>
            <w:r w:rsidRPr="008D2815">
              <w:rPr>
                <w:rFonts w:asciiTheme="majorBidi" w:eastAsia="Times New Roman" w:hAnsiTheme="majorBidi" w:cstheme="majorBidi"/>
                <w:sz w:val="20"/>
                <w:szCs w:val="20"/>
                <w:lang w:val="en-CA" w:eastAsia="zh-CN"/>
              </w:rPr>
              <w:t>14/15</w:t>
            </w:r>
            <w:r w:rsidRPr="008D2815">
              <w:rPr>
                <w:rFonts w:ascii="宋体" w:hAnsi="宋体" w:cs="宋体" w:hint="eastAsia"/>
                <w:sz w:val="20"/>
                <w:szCs w:val="20"/>
                <w:lang w:val="en-CA" w:eastAsia="zh-CN"/>
              </w:rPr>
              <w:t>号决定通过的生物多样性融资机制保障措施指南的实施情况，确定良好做法和经验教训以及改进指南实施情况的机会；</w:t>
            </w:r>
            <w:r w:rsidRPr="008D2815">
              <w:rPr>
                <w:rFonts w:asciiTheme="majorBidi" w:eastAsia="Times New Roman" w:hAnsiTheme="majorBidi" w:cstheme="majorBidi"/>
                <w:sz w:val="20"/>
                <w:szCs w:val="20"/>
                <w:lang w:val="en-CA" w:eastAsia="zh-CN"/>
              </w:rPr>
              <w:t xml:space="preserve"> </w:t>
            </w:r>
          </w:p>
          <w:p w14:paraId="1B0BE186" w14:textId="77777777" w:rsidR="008D2815" w:rsidRPr="008D2815" w:rsidRDefault="008D2815" w:rsidP="008D2815">
            <w:pPr>
              <w:tabs>
                <w:tab w:val="left" w:pos="403"/>
              </w:tabs>
              <w:ind w:left="806" w:hanging="403"/>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sz w:val="20"/>
                <w:szCs w:val="20"/>
                <w:lang w:val="en-US"/>
              </w:rPr>
              <w:fldChar w:fldCharType="begin"/>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hint="eastAsia"/>
                <w:sz w:val="20"/>
                <w:szCs w:val="20"/>
                <w:lang w:val="en-US" w:eastAsia="zh-CN"/>
              </w:rPr>
              <w:instrText>= 2 \* GB4</w:instrText>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sz w:val="20"/>
                <w:szCs w:val="20"/>
                <w:lang w:val="en-US"/>
              </w:rPr>
              <w:fldChar w:fldCharType="separate"/>
            </w:r>
            <w:r w:rsidRPr="008D2815">
              <w:rPr>
                <w:rFonts w:ascii="宋体" w:hAnsi="宋体" w:cs="宋体" w:hint="eastAsia"/>
                <w:sz w:val="20"/>
                <w:szCs w:val="20"/>
                <w:lang w:val="en-US" w:eastAsia="zh-CN"/>
              </w:rPr>
              <w:t>㈡</w:t>
            </w:r>
            <w:r w:rsidRPr="008D2815">
              <w:rPr>
                <w:rFonts w:asciiTheme="majorBidi" w:eastAsia="Times New Roman" w:hAnsiTheme="majorBidi" w:cstheme="majorBidi"/>
                <w:sz w:val="20"/>
                <w:szCs w:val="20"/>
              </w:rPr>
              <w:fldChar w:fldCharType="end"/>
            </w:r>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主权债务与执行《公约》之间的关系，以及为生物多样性融资改变特别提款权用途的可能性；</w:t>
            </w:r>
            <w:r w:rsidRPr="008D2815">
              <w:rPr>
                <w:rFonts w:asciiTheme="majorBidi" w:eastAsia="Times New Roman" w:hAnsiTheme="majorBidi" w:cstheme="majorBidi"/>
                <w:sz w:val="20"/>
                <w:szCs w:val="20"/>
                <w:lang w:val="en-CA" w:eastAsia="zh-CN"/>
              </w:rPr>
              <w:t xml:space="preserve"> </w:t>
            </w:r>
          </w:p>
          <w:p w14:paraId="31D79BDC" w14:textId="77777777" w:rsidR="008D2815" w:rsidRPr="008D2815" w:rsidRDefault="008D2815" w:rsidP="008D2815">
            <w:pPr>
              <w:tabs>
                <w:tab w:val="left" w:pos="403"/>
              </w:tabs>
              <w:ind w:left="806" w:hanging="403"/>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sz w:val="20"/>
                <w:szCs w:val="20"/>
                <w:lang w:val="en-US"/>
              </w:rPr>
              <w:fldChar w:fldCharType="begin"/>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hint="eastAsia"/>
                <w:sz w:val="20"/>
                <w:szCs w:val="20"/>
                <w:lang w:val="en-US" w:eastAsia="zh-CN"/>
              </w:rPr>
              <w:instrText>= 3 \* GB4</w:instrText>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sz w:val="20"/>
                <w:szCs w:val="20"/>
                <w:lang w:val="en-US"/>
              </w:rPr>
              <w:fldChar w:fldCharType="separate"/>
            </w:r>
            <w:r w:rsidRPr="008D2815">
              <w:rPr>
                <w:rFonts w:ascii="宋体" w:hAnsi="宋体" w:cs="宋体" w:hint="eastAsia"/>
                <w:sz w:val="20"/>
                <w:szCs w:val="20"/>
                <w:lang w:val="en-US" w:eastAsia="zh-CN"/>
              </w:rPr>
              <w:t>㈢</w:t>
            </w:r>
            <w:r w:rsidRPr="008D2815">
              <w:rPr>
                <w:rFonts w:asciiTheme="majorBidi" w:eastAsia="Times New Roman" w:hAnsiTheme="majorBidi" w:cstheme="majorBidi"/>
                <w:sz w:val="20"/>
                <w:szCs w:val="20"/>
              </w:rPr>
              <w:fldChar w:fldCharType="end"/>
            </w:r>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从不同金融机制及其申诉机制的治理中吸取的经验教训；</w:t>
            </w:r>
            <w:r w:rsidRPr="008D2815">
              <w:rPr>
                <w:rFonts w:asciiTheme="majorBidi" w:eastAsia="Times New Roman" w:hAnsiTheme="majorBidi" w:cstheme="majorBidi"/>
                <w:sz w:val="20"/>
                <w:szCs w:val="20"/>
                <w:lang w:val="en-CA" w:eastAsia="zh-CN"/>
              </w:rPr>
              <w:t xml:space="preserve"> </w:t>
            </w:r>
          </w:p>
          <w:p w14:paraId="37831A05" w14:textId="77777777" w:rsidR="008D2815" w:rsidRPr="008D2815" w:rsidRDefault="008D2815" w:rsidP="008D2815">
            <w:pPr>
              <w:tabs>
                <w:tab w:val="left" w:pos="403"/>
              </w:tabs>
              <w:ind w:left="806" w:hanging="403"/>
              <w:jc w:val="left"/>
              <w:rPr>
                <w:rFonts w:asciiTheme="majorBidi" w:eastAsia="Times New Roman" w:hAnsiTheme="majorBidi" w:cstheme="majorBidi"/>
                <w:sz w:val="20"/>
                <w:szCs w:val="20"/>
                <w:lang w:val="en-CA" w:eastAsia="zh-CN"/>
              </w:rPr>
            </w:pPr>
            <w:r w:rsidRPr="008D2815">
              <w:rPr>
                <w:rFonts w:asciiTheme="majorBidi" w:eastAsia="Times New Roman" w:hAnsiTheme="majorBidi" w:cstheme="majorBidi"/>
                <w:sz w:val="20"/>
                <w:szCs w:val="20"/>
                <w:lang w:val="en-US"/>
              </w:rPr>
              <w:lastRenderedPageBreak/>
              <w:fldChar w:fldCharType="begin"/>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hint="eastAsia"/>
                <w:sz w:val="20"/>
                <w:szCs w:val="20"/>
                <w:lang w:val="en-US" w:eastAsia="zh-CN"/>
              </w:rPr>
              <w:instrText>= 4 \* GB4</w:instrText>
            </w:r>
            <w:r w:rsidRPr="008D2815">
              <w:rPr>
                <w:rFonts w:asciiTheme="majorBidi" w:eastAsia="Times New Roman" w:hAnsiTheme="majorBidi" w:cstheme="majorBidi"/>
                <w:sz w:val="20"/>
                <w:szCs w:val="20"/>
                <w:lang w:val="en-US" w:eastAsia="zh-CN"/>
              </w:rPr>
              <w:instrText xml:space="preserve"> </w:instrText>
            </w:r>
            <w:r w:rsidRPr="008D2815">
              <w:rPr>
                <w:rFonts w:asciiTheme="majorBidi" w:eastAsia="Times New Roman" w:hAnsiTheme="majorBidi" w:cstheme="majorBidi"/>
                <w:sz w:val="20"/>
                <w:szCs w:val="20"/>
                <w:lang w:val="en-US"/>
              </w:rPr>
              <w:fldChar w:fldCharType="separate"/>
            </w:r>
            <w:r w:rsidRPr="008D2815">
              <w:rPr>
                <w:rFonts w:ascii="宋体" w:hAnsi="宋体" w:cs="宋体" w:hint="eastAsia"/>
                <w:sz w:val="20"/>
                <w:szCs w:val="20"/>
                <w:lang w:val="en-US" w:eastAsia="zh-CN"/>
              </w:rPr>
              <w:t>㈣</w:t>
            </w:r>
            <w:r w:rsidRPr="008D2815">
              <w:rPr>
                <w:rFonts w:asciiTheme="majorBidi" w:eastAsia="Times New Roman" w:hAnsiTheme="majorBidi" w:cstheme="majorBidi"/>
                <w:sz w:val="20"/>
                <w:szCs w:val="20"/>
              </w:rPr>
              <w:fldChar w:fldCharType="end"/>
            </w:r>
            <w:r w:rsidRPr="008D2815">
              <w:rPr>
                <w:rFonts w:asciiTheme="majorBidi" w:eastAsia="Times New Roman" w:hAnsiTheme="majorBidi" w:cstheme="majorBidi"/>
                <w:sz w:val="20"/>
                <w:szCs w:val="20"/>
                <w:lang w:val="en-CA" w:eastAsia="zh-CN"/>
              </w:rPr>
              <w:tab/>
            </w:r>
            <w:r w:rsidRPr="008D2815">
              <w:rPr>
                <w:rFonts w:ascii="宋体" w:hAnsi="宋体" w:cs="宋体" w:hint="eastAsia"/>
                <w:sz w:val="20"/>
                <w:szCs w:val="20"/>
                <w:lang w:val="en-CA" w:eastAsia="zh-CN"/>
              </w:rPr>
              <w:t>生物多样性和气候融资之间的协同作用；</w:t>
            </w:r>
            <w:r w:rsidRPr="008D2815">
              <w:rPr>
                <w:rFonts w:asciiTheme="majorBidi" w:eastAsia="Times New Roman" w:hAnsiTheme="majorBidi" w:cstheme="majorBidi"/>
                <w:sz w:val="20"/>
                <w:szCs w:val="20"/>
                <w:lang w:val="en-CA" w:eastAsia="zh-CN"/>
              </w:rPr>
              <w:t xml:space="preserve"> </w:t>
            </w:r>
          </w:p>
          <w:p w14:paraId="72216591" w14:textId="3B89F627" w:rsidR="004571DA" w:rsidRPr="0015217F" w:rsidRDefault="008D281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CA" w:eastAsia="zh-CN"/>
              </w:rPr>
              <w:t>(b)</w:t>
            </w:r>
            <w:r w:rsidRPr="0015217F">
              <w:rPr>
                <w:rFonts w:asciiTheme="majorBidi" w:eastAsia="Times New Roman" w:hAnsiTheme="majorBidi" w:cstheme="majorBidi"/>
                <w:sz w:val="20"/>
                <w:szCs w:val="20"/>
                <w:lang w:val="en-CA" w:eastAsia="zh-CN"/>
              </w:rPr>
              <w:tab/>
            </w:r>
            <w:r w:rsidRPr="0015217F">
              <w:rPr>
                <w:rFonts w:ascii="宋体" w:hAnsi="宋体" w:cs="宋体" w:hint="eastAsia"/>
                <w:sz w:val="20"/>
                <w:szCs w:val="20"/>
                <w:lang w:val="en-CA" w:eastAsia="zh-CN"/>
              </w:rPr>
              <w:t>根据知识管理战略在信息交换机制中纳入一个平台，用于就执行《框架》，特别是长期目标</w:t>
            </w:r>
            <w:r w:rsidRPr="0015217F">
              <w:rPr>
                <w:rFonts w:asciiTheme="majorBidi" w:eastAsia="Times New Roman" w:hAnsiTheme="majorBidi" w:cstheme="majorBidi"/>
                <w:sz w:val="20"/>
                <w:szCs w:val="20"/>
                <w:lang w:val="en-CA" w:eastAsia="zh-CN"/>
              </w:rPr>
              <w:t>D</w:t>
            </w:r>
            <w:r w:rsidRPr="0015217F">
              <w:rPr>
                <w:rFonts w:ascii="宋体" w:hAnsi="宋体" w:cs="宋体" w:hint="eastAsia"/>
                <w:sz w:val="20"/>
                <w:szCs w:val="20"/>
                <w:lang w:val="en-CA" w:eastAsia="zh-CN"/>
              </w:rPr>
              <w:t>和行动目标</w:t>
            </w:r>
            <w:r w:rsidRPr="0015217F">
              <w:rPr>
                <w:rFonts w:asciiTheme="majorBidi" w:eastAsia="Times New Roman" w:hAnsiTheme="majorBidi" w:cstheme="majorBidi"/>
                <w:sz w:val="20"/>
                <w:szCs w:val="20"/>
                <w:lang w:val="en-CA" w:eastAsia="zh-CN"/>
              </w:rPr>
              <w:t>14</w:t>
            </w:r>
            <w:r w:rsidRPr="0015217F">
              <w:rPr>
                <w:rFonts w:ascii="宋体" w:hAnsi="宋体" w:cs="宋体" w:hint="eastAsia"/>
                <w:sz w:val="20"/>
                <w:szCs w:val="20"/>
                <w:lang w:val="en-CA" w:eastAsia="zh-CN"/>
              </w:rPr>
              <w:t>、</w:t>
            </w:r>
            <w:r w:rsidRPr="0015217F">
              <w:rPr>
                <w:rFonts w:asciiTheme="majorBidi" w:eastAsia="Times New Roman" w:hAnsiTheme="majorBidi" w:cstheme="majorBidi"/>
                <w:sz w:val="20"/>
                <w:szCs w:val="20"/>
                <w:lang w:val="en-CA" w:eastAsia="zh-CN"/>
              </w:rPr>
              <w:t>15</w:t>
            </w:r>
            <w:r w:rsidRPr="0015217F">
              <w:rPr>
                <w:rFonts w:ascii="宋体" w:hAnsi="宋体" w:cs="宋体" w:hint="eastAsia"/>
                <w:sz w:val="20"/>
                <w:szCs w:val="20"/>
                <w:lang w:val="en-CA" w:eastAsia="zh-CN"/>
              </w:rPr>
              <w:t>、</w:t>
            </w:r>
            <w:r w:rsidRPr="0015217F">
              <w:rPr>
                <w:rFonts w:asciiTheme="majorBidi" w:eastAsia="Times New Roman" w:hAnsiTheme="majorBidi" w:cstheme="majorBidi"/>
                <w:sz w:val="20"/>
                <w:szCs w:val="20"/>
                <w:lang w:val="en-CA" w:eastAsia="zh-CN"/>
              </w:rPr>
              <w:t>18</w:t>
            </w:r>
            <w:r w:rsidRPr="0015217F">
              <w:rPr>
                <w:rFonts w:ascii="宋体" w:hAnsi="宋体" w:cs="宋体" w:hint="eastAsia"/>
                <w:sz w:val="20"/>
                <w:szCs w:val="20"/>
                <w:lang w:val="en-CA" w:eastAsia="zh-CN"/>
              </w:rPr>
              <w:t>和</w:t>
            </w:r>
            <w:r w:rsidRPr="0015217F">
              <w:rPr>
                <w:rFonts w:asciiTheme="majorBidi" w:eastAsia="Times New Roman" w:hAnsiTheme="majorBidi" w:cstheme="majorBidi"/>
                <w:sz w:val="20"/>
                <w:szCs w:val="20"/>
                <w:lang w:val="en-CA" w:eastAsia="zh-CN"/>
              </w:rPr>
              <w:t>19</w:t>
            </w:r>
            <w:r w:rsidRPr="0015217F">
              <w:rPr>
                <w:rFonts w:ascii="宋体" w:hAnsi="宋体" w:cs="宋体" w:hint="eastAsia"/>
                <w:sz w:val="20"/>
                <w:szCs w:val="20"/>
                <w:lang w:val="en-CA" w:eastAsia="zh-CN"/>
              </w:rPr>
              <w:t>以及资源调动战略的最佳做法和经验教训交流信息；</w:t>
            </w:r>
            <w:r w:rsidRPr="0015217F">
              <w:rPr>
                <w:rFonts w:asciiTheme="majorBidi" w:eastAsia="Times New Roman" w:hAnsiTheme="majorBidi" w:cstheme="majorBidi"/>
                <w:sz w:val="20"/>
                <w:szCs w:val="20"/>
                <w:lang w:val="en-CA" w:eastAsia="zh-CN"/>
              </w:rPr>
              <w:t>]</w:t>
            </w:r>
            <w:r w:rsidR="004571DA" w:rsidRPr="0015217F">
              <w:rPr>
                <w:rFonts w:asciiTheme="majorBidi" w:eastAsia="Times New Roman" w:hAnsiTheme="majorBidi" w:cstheme="majorBidi"/>
                <w:sz w:val="20"/>
                <w:szCs w:val="20"/>
                <w:lang w:eastAsia="zh-CN"/>
              </w:rPr>
              <w:t xml:space="preserve"> </w:t>
            </w:r>
          </w:p>
        </w:tc>
        <w:tc>
          <w:tcPr>
            <w:tcW w:w="1800" w:type="dxa"/>
            <w:vAlign w:val="center"/>
            <w:hideMark/>
          </w:tcPr>
          <w:p w14:paraId="06426836" w14:textId="1DB2CA2C" w:rsidR="004571D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不适用</w:t>
            </w:r>
            <w:proofErr w:type="spellEnd"/>
          </w:p>
        </w:tc>
        <w:tc>
          <w:tcPr>
            <w:tcW w:w="1440" w:type="dxa"/>
            <w:vAlign w:val="center"/>
            <w:hideMark/>
          </w:tcPr>
          <w:p w14:paraId="3CA48EE6" w14:textId="72C87522"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100AD8A3" w14:textId="242A3341"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0B2598D8" w14:textId="7B8AA9E0"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270 000</w:t>
            </w:r>
          </w:p>
        </w:tc>
        <w:tc>
          <w:tcPr>
            <w:tcW w:w="1800" w:type="dxa"/>
            <w:noWrap/>
            <w:vAlign w:val="center"/>
            <w:hideMark/>
          </w:tcPr>
          <w:p w14:paraId="3C654FB7" w14:textId="11A3F681" w:rsidR="004571DA" w:rsidRPr="0015217F" w:rsidRDefault="004571D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305 100</w:t>
            </w:r>
          </w:p>
        </w:tc>
      </w:tr>
      <w:tr w:rsidR="0015217F" w:rsidRPr="0015217F" w14:paraId="078FF5B6" w14:textId="77777777" w:rsidTr="008D2815">
        <w:tc>
          <w:tcPr>
            <w:tcW w:w="1138" w:type="dxa"/>
            <w:vMerge/>
          </w:tcPr>
          <w:p w14:paraId="24E7B37A"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tcPr>
          <w:p w14:paraId="67DD16F3"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noWrap/>
          </w:tcPr>
          <w:p w14:paraId="0734AEC0" w14:textId="77777777" w:rsidR="004571DA" w:rsidRPr="0015217F" w:rsidRDefault="004571D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 xml:space="preserve">28 </w:t>
            </w:r>
          </w:p>
          <w:p w14:paraId="27C65AFF" w14:textId="2EC45488" w:rsidR="004571DA" w:rsidRPr="0015217F" w:rsidRDefault="008A04E4"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lang w:eastAsia="zh-CN"/>
              </w:rPr>
              <w:t>选项</w:t>
            </w:r>
            <w:r w:rsidR="004571DA" w:rsidRPr="0015217F">
              <w:rPr>
                <w:rFonts w:asciiTheme="majorBidi" w:eastAsia="Times New Roman" w:hAnsiTheme="majorBidi" w:cstheme="majorBidi"/>
                <w:sz w:val="20"/>
                <w:szCs w:val="20"/>
              </w:rPr>
              <w:t>1</w:t>
            </w:r>
          </w:p>
        </w:tc>
        <w:tc>
          <w:tcPr>
            <w:tcW w:w="9348" w:type="dxa"/>
          </w:tcPr>
          <w:p w14:paraId="7F9D9FA1" w14:textId="69DFE754" w:rsidR="004571DA" w:rsidRPr="0015217F" w:rsidRDefault="008A04E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val="en-CA" w:eastAsia="zh-CN"/>
              </w:rPr>
              <w:t>[</w:t>
            </w:r>
            <w:r w:rsidRPr="0015217F">
              <w:rPr>
                <w:rFonts w:asciiTheme="majorBidi" w:eastAsia="Times New Roman" w:hAnsiTheme="majorBidi" w:cstheme="majorBidi" w:hint="eastAsia"/>
                <w:sz w:val="20"/>
                <w:szCs w:val="20"/>
                <w:lang w:val="en-CA" w:eastAsia="zh-CN"/>
              </w:rPr>
              <w:t>28</w:t>
            </w:r>
            <w:r w:rsidRPr="0015217F">
              <w:rPr>
                <w:rFonts w:asciiTheme="majorBidi" w:eastAsia="Times New Roman" w:hAnsiTheme="majorBidi" w:cstheme="majorBidi"/>
                <w:sz w:val="20"/>
                <w:szCs w:val="20"/>
                <w:lang w:val="en-CA" w:eastAsia="zh-CN"/>
              </w:rPr>
              <w:t>.</w:t>
            </w:r>
            <w:r w:rsidRPr="0015217F">
              <w:rPr>
                <w:rFonts w:asciiTheme="majorBidi" w:eastAsia="Times New Roman" w:hAnsiTheme="majorBidi" w:cstheme="majorBidi"/>
                <w:sz w:val="20"/>
                <w:szCs w:val="20"/>
                <w:lang w:val="en-CA" w:eastAsia="zh-CN"/>
              </w:rPr>
              <w:tab/>
            </w:r>
            <w:r w:rsidRPr="0015217F">
              <w:rPr>
                <w:rFonts w:ascii="宋体" w:hAnsi="宋体" w:cs="宋体" w:hint="eastAsia"/>
                <w:sz w:val="20"/>
                <w:szCs w:val="20"/>
                <w:lang w:val="en-CA" w:eastAsia="zh-CN"/>
              </w:rPr>
              <w:t>又决定为</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运作</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为此目的</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设立一个不限成员名额的</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工作组</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、政府间包容性闭会期间进程</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并向缔约方大会第十七届会议报告结果</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w:t>
            </w:r>
            <w:r w:rsidRPr="0015217F">
              <w:rPr>
                <w:rFonts w:asciiTheme="majorBidi" w:eastAsia="Times New Roman" w:hAnsiTheme="majorBidi" w:cstheme="majorBidi"/>
                <w:sz w:val="20"/>
                <w:szCs w:val="20"/>
                <w:lang w:val="en-CA" w:eastAsia="zh-CN"/>
              </w:rPr>
              <w:t>]</w:t>
            </w:r>
          </w:p>
        </w:tc>
        <w:tc>
          <w:tcPr>
            <w:tcW w:w="1800" w:type="dxa"/>
            <w:vAlign w:val="center"/>
          </w:tcPr>
          <w:p w14:paraId="5D01F021" w14:textId="00D16382" w:rsidR="004571DA" w:rsidRPr="0015217F" w:rsidRDefault="0015217F" w:rsidP="008D2815">
            <w:pPr>
              <w:tabs>
                <w:tab w:val="left" w:pos="403"/>
              </w:tabs>
              <w:jc w:val="left"/>
              <w:rPr>
                <w:rFonts w:asciiTheme="majorBidi" w:eastAsia="Times New Roman" w:hAnsiTheme="majorBidi" w:cstheme="majorBidi"/>
                <w:sz w:val="20"/>
                <w:szCs w:val="20"/>
              </w:rPr>
            </w:pPr>
            <w:r>
              <w:rPr>
                <w:rFonts w:ascii="宋体" w:hAnsi="宋体" w:cs="宋体" w:hint="eastAsia"/>
                <w:sz w:val="20"/>
                <w:szCs w:val="20"/>
                <w:lang w:eastAsia="zh-CN"/>
              </w:rPr>
              <w:t>不限成员名额工作组</w:t>
            </w:r>
          </w:p>
        </w:tc>
        <w:tc>
          <w:tcPr>
            <w:tcW w:w="1440" w:type="dxa"/>
            <w:vAlign w:val="center"/>
          </w:tcPr>
          <w:p w14:paraId="2E65F995" w14:textId="2AC7C0EE" w:rsidR="004571DA" w:rsidRPr="0015217F" w:rsidRDefault="00826D5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w:t>
            </w:r>
            <w:r w:rsidR="004571DA" w:rsidRPr="0015217F">
              <w:rPr>
                <w:rFonts w:asciiTheme="majorBidi" w:eastAsia="Times New Roman" w:hAnsiTheme="majorBidi" w:cstheme="majorBidi"/>
                <w:sz w:val="20"/>
                <w:szCs w:val="20"/>
              </w:rPr>
              <w:t>0</w:t>
            </w:r>
            <w:r w:rsidR="00B0705A" w:rsidRPr="0015217F">
              <w:rPr>
                <w:rFonts w:asciiTheme="majorBidi" w:eastAsia="Times New Roman" w:hAnsiTheme="majorBidi" w:cstheme="majorBidi"/>
                <w:sz w:val="20"/>
                <w:szCs w:val="20"/>
              </w:rPr>
              <w:t>1</w:t>
            </w:r>
            <w:r w:rsidR="004571DA" w:rsidRPr="0015217F">
              <w:rPr>
                <w:rFonts w:asciiTheme="majorBidi" w:eastAsia="Times New Roman" w:hAnsiTheme="majorBidi" w:cstheme="majorBidi"/>
                <w:sz w:val="20"/>
                <w:szCs w:val="20"/>
              </w:rPr>
              <w:t> 000</w:t>
            </w:r>
          </w:p>
        </w:tc>
        <w:tc>
          <w:tcPr>
            <w:tcW w:w="1303" w:type="dxa"/>
            <w:vAlign w:val="center"/>
          </w:tcPr>
          <w:p w14:paraId="19248992" w14:textId="4C413012"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84 000</w:t>
            </w:r>
          </w:p>
        </w:tc>
        <w:tc>
          <w:tcPr>
            <w:tcW w:w="2117" w:type="dxa"/>
            <w:vAlign w:val="center"/>
          </w:tcPr>
          <w:p w14:paraId="29BE619C" w14:textId="7BDDF28F"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600 000</w:t>
            </w:r>
          </w:p>
        </w:tc>
        <w:tc>
          <w:tcPr>
            <w:tcW w:w="1800" w:type="dxa"/>
            <w:vAlign w:val="center"/>
          </w:tcPr>
          <w:p w14:paraId="07B360A9" w14:textId="311BEA44" w:rsidR="004571DA" w:rsidRPr="0015217F" w:rsidRDefault="00231D9C"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w:t>
            </w:r>
            <w:r w:rsidR="004571DA" w:rsidRPr="0015217F">
              <w:rPr>
                <w:rFonts w:asciiTheme="majorBidi" w:eastAsia="Times New Roman" w:hAnsiTheme="majorBidi" w:cstheme="majorBidi"/>
                <w:b/>
                <w:bCs/>
                <w:sz w:val="20"/>
                <w:szCs w:val="20"/>
              </w:rPr>
              <w:t> </w:t>
            </w:r>
            <w:r w:rsidR="00A83964" w:rsidRPr="0015217F">
              <w:rPr>
                <w:rFonts w:asciiTheme="majorBidi" w:eastAsia="Times New Roman" w:hAnsiTheme="majorBidi" w:cstheme="majorBidi"/>
                <w:b/>
                <w:bCs/>
                <w:sz w:val="20"/>
                <w:szCs w:val="20"/>
              </w:rPr>
              <w:t>67</w:t>
            </w:r>
            <w:r w:rsidR="00730A90" w:rsidRPr="0015217F">
              <w:rPr>
                <w:rFonts w:asciiTheme="majorBidi" w:eastAsia="Times New Roman" w:hAnsiTheme="majorBidi" w:cstheme="majorBidi"/>
                <w:b/>
                <w:bCs/>
                <w:sz w:val="20"/>
                <w:szCs w:val="20"/>
              </w:rPr>
              <w:t>8</w:t>
            </w:r>
            <w:r w:rsidR="004571DA" w:rsidRPr="0015217F">
              <w:rPr>
                <w:rFonts w:asciiTheme="majorBidi" w:eastAsia="Times New Roman" w:hAnsiTheme="majorBidi" w:cstheme="majorBidi"/>
                <w:b/>
                <w:bCs/>
                <w:sz w:val="20"/>
                <w:szCs w:val="20"/>
              </w:rPr>
              <w:t> </w:t>
            </w:r>
            <w:r w:rsidR="00730A90" w:rsidRPr="0015217F">
              <w:rPr>
                <w:rFonts w:asciiTheme="majorBidi" w:eastAsia="Times New Roman" w:hAnsiTheme="majorBidi" w:cstheme="majorBidi"/>
                <w:b/>
                <w:bCs/>
                <w:sz w:val="20"/>
                <w:szCs w:val="20"/>
              </w:rPr>
              <w:t>05</w:t>
            </w:r>
            <w:r w:rsidR="00A83964" w:rsidRPr="0015217F">
              <w:rPr>
                <w:rFonts w:asciiTheme="majorBidi" w:eastAsia="Times New Roman" w:hAnsiTheme="majorBidi" w:cstheme="majorBidi"/>
                <w:b/>
                <w:bCs/>
                <w:sz w:val="20"/>
                <w:szCs w:val="20"/>
              </w:rPr>
              <w:t>0</w:t>
            </w:r>
          </w:p>
        </w:tc>
      </w:tr>
      <w:tr w:rsidR="0015217F" w:rsidRPr="0015217F" w14:paraId="02C1E504" w14:textId="77777777" w:rsidTr="008D2815">
        <w:tc>
          <w:tcPr>
            <w:tcW w:w="1138" w:type="dxa"/>
            <w:vMerge/>
            <w:hideMark/>
          </w:tcPr>
          <w:p w14:paraId="7B683366"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hideMark/>
          </w:tcPr>
          <w:p w14:paraId="6788BC06"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noWrap/>
            <w:hideMark/>
          </w:tcPr>
          <w:p w14:paraId="14658B84" w14:textId="77777777" w:rsidR="004571DA" w:rsidRPr="0015217F" w:rsidRDefault="004571DA" w:rsidP="008D2815">
            <w:pPr>
              <w:keepNext/>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 xml:space="preserve">28 </w:t>
            </w:r>
          </w:p>
          <w:p w14:paraId="03A228A5" w14:textId="3C978FF0" w:rsidR="004571DA" w:rsidRPr="0015217F" w:rsidRDefault="008A04E4" w:rsidP="008D2815">
            <w:pPr>
              <w:keepNext/>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lang w:eastAsia="zh-CN"/>
              </w:rPr>
              <w:t>选项</w:t>
            </w:r>
            <w:r w:rsidR="004571DA" w:rsidRPr="0015217F">
              <w:rPr>
                <w:rFonts w:asciiTheme="majorBidi" w:eastAsia="Times New Roman" w:hAnsiTheme="majorBidi" w:cstheme="majorBidi"/>
                <w:sz w:val="20"/>
                <w:szCs w:val="20"/>
              </w:rPr>
              <w:t>2</w:t>
            </w:r>
          </w:p>
        </w:tc>
        <w:tc>
          <w:tcPr>
            <w:tcW w:w="9348" w:type="dxa"/>
            <w:hideMark/>
          </w:tcPr>
          <w:p w14:paraId="7EFDFC15" w14:textId="467D22A1" w:rsidR="004571DA" w:rsidRPr="0015217F" w:rsidRDefault="008A04E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val="en-CA" w:eastAsia="zh-CN"/>
              </w:rPr>
              <w:t>[</w:t>
            </w:r>
            <w:r w:rsidRPr="0015217F">
              <w:rPr>
                <w:rFonts w:asciiTheme="majorBidi" w:eastAsia="Times New Roman" w:hAnsiTheme="majorBidi" w:cstheme="majorBidi" w:hint="eastAsia"/>
                <w:sz w:val="20"/>
                <w:szCs w:val="20"/>
                <w:lang w:val="en-CA" w:eastAsia="zh-CN"/>
              </w:rPr>
              <w:t>28.</w:t>
            </w:r>
            <w:r w:rsidRPr="0015217F">
              <w:rPr>
                <w:rFonts w:asciiTheme="majorBidi" w:eastAsia="Times New Roman" w:hAnsiTheme="majorBidi" w:cstheme="majorBidi"/>
                <w:sz w:val="20"/>
                <w:szCs w:val="20"/>
                <w:lang w:val="en-CA" w:eastAsia="zh-CN"/>
              </w:rPr>
              <w:tab/>
            </w:r>
            <w:r w:rsidRPr="0015217F">
              <w:rPr>
                <w:rFonts w:ascii="宋体" w:hAnsi="宋体" w:cs="宋体" w:hint="eastAsia"/>
                <w:sz w:val="20"/>
                <w:szCs w:val="20"/>
                <w:lang w:val="en-CA" w:eastAsia="zh-CN"/>
              </w:rPr>
              <w:t>又决定设立一个专家咨询委员会，来制定生物多样性融资全球专用工具的运作模式，并</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审议未来</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评估执行情况</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设立的</w:t>
            </w:r>
            <w:r w:rsidRPr="0015217F">
              <w:rPr>
                <w:rFonts w:asciiTheme="majorBidi" w:eastAsia="Times New Roman" w:hAnsiTheme="majorBidi" w:cstheme="majorBidi" w:hint="eastAsia"/>
                <w:sz w:val="20"/>
                <w:szCs w:val="20"/>
                <w:lang w:val="en-CA" w:eastAsia="zh-CN"/>
              </w:rPr>
              <w:t>]</w:t>
            </w:r>
            <w:r w:rsidRPr="0015217F">
              <w:rPr>
                <w:rFonts w:ascii="宋体" w:hAnsi="宋体" w:cs="宋体" w:hint="eastAsia"/>
                <w:sz w:val="20"/>
                <w:szCs w:val="20"/>
                <w:lang w:val="en-CA" w:eastAsia="zh-CN"/>
              </w:rPr>
              <w:t>全球生物多样性框架基金，并就此向缔约方大会第十七届会议提出报告；</w:t>
            </w:r>
            <w:r w:rsidRPr="0015217F">
              <w:rPr>
                <w:rFonts w:asciiTheme="majorBidi" w:eastAsia="Times New Roman" w:hAnsiTheme="majorBidi" w:cstheme="majorBidi"/>
                <w:sz w:val="20"/>
                <w:szCs w:val="20"/>
                <w:lang w:val="en-CA" w:eastAsia="zh-CN"/>
              </w:rPr>
              <w:t>]</w:t>
            </w:r>
          </w:p>
        </w:tc>
        <w:tc>
          <w:tcPr>
            <w:tcW w:w="1800" w:type="dxa"/>
            <w:vAlign w:val="center"/>
            <w:hideMark/>
          </w:tcPr>
          <w:p w14:paraId="70BCB008" w14:textId="421A63D7" w:rsidR="004571D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11BA0D3C" w14:textId="16F700DB"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333 000</w:t>
            </w:r>
          </w:p>
        </w:tc>
        <w:tc>
          <w:tcPr>
            <w:tcW w:w="1303" w:type="dxa"/>
            <w:vAlign w:val="center"/>
            <w:hideMark/>
          </w:tcPr>
          <w:p w14:paraId="299A60AF" w14:textId="1CE89658"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63 000</w:t>
            </w:r>
          </w:p>
        </w:tc>
        <w:tc>
          <w:tcPr>
            <w:tcW w:w="2117" w:type="dxa"/>
            <w:vAlign w:val="center"/>
            <w:hideMark/>
          </w:tcPr>
          <w:p w14:paraId="227BE1A8" w14:textId="21DC7E12"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84 000</w:t>
            </w:r>
          </w:p>
        </w:tc>
        <w:tc>
          <w:tcPr>
            <w:tcW w:w="1800" w:type="dxa"/>
            <w:noWrap/>
            <w:vAlign w:val="center"/>
            <w:hideMark/>
          </w:tcPr>
          <w:p w14:paraId="058CB9D5" w14:textId="22DD32AF" w:rsidR="004571DA" w:rsidRPr="0015217F" w:rsidRDefault="004571D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542 400</w:t>
            </w:r>
          </w:p>
        </w:tc>
      </w:tr>
      <w:tr w:rsidR="0015217F" w:rsidRPr="0015217F" w14:paraId="6601EE67" w14:textId="77777777" w:rsidTr="008D2815">
        <w:tc>
          <w:tcPr>
            <w:tcW w:w="1138" w:type="dxa"/>
            <w:vMerge/>
            <w:hideMark/>
          </w:tcPr>
          <w:p w14:paraId="637B8C9D"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hideMark/>
          </w:tcPr>
          <w:p w14:paraId="15CE4BCA"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noWrap/>
            <w:hideMark/>
          </w:tcPr>
          <w:p w14:paraId="263E4C51" w14:textId="35751711" w:rsidR="004571DA" w:rsidRPr="0015217F" w:rsidRDefault="004571D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29</w:t>
            </w:r>
          </w:p>
        </w:tc>
        <w:tc>
          <w:tcPr>
            <w:tcW w:w="9348" w:type="dxa"/>
            <w:hideMark/>
          </w:tcPr>
          <w:p w14:paraId="3F02814A" w14:textId="3CEB7833" w:rsidR="004571DA" w:rsidRPr="0015217F" w:rsidRDefault="008A04E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CA" w:eastAsia="zh-CN"/>
              </w:rPr>
              <w:t>[29.</w:t>
            </w:r>
            <w:r w:rsidRPr="0015217F">
              <w:rPr>
                <w:rFonts w:asciiTheme="majorBidi" w:eastAsia="Times New Roman" w:hAnsiTheme="majorBidi" w:cstheme="majorBidi"/>
                <w:sz w:val="20"/>
                <w:szCs w:val="20"/>
                <w:lang w:val="en-CA" w:eastAsia="zh-CN"/>
              </w:rPr>
              <w:tab/>
            </w:r>
            <w:r w:rsidRPr="0015217F">
              <w:rPr>
                <w:rFonts w:ascii="宋体" w:hAnsi="宋体" w:cs="宋体" w:hint="eastAsia"/>
                <w:sz w:val="20"/>
                <w:szCs w:val="20"/>
                <w:lang w:val="en-CA" w:eastAsia="zh-CN"/>
              </w:rPr>
              <w:t>请秘书处汇集根据第</w:t>
            </w:r>
            <w:r w:rsidRPr="0015217F">
              <w:rPr>
                <w:rFonts w:asciiTheme="majorBidi" w:eastAsia="Times New Roman" w:hAnsiTheme="majorBidi" w:cstheme="majorBidi" w:hint="eastAsia"/>
                <w:sz w:val="20"/>
                <w:szCs w:val="20"/>
                <w:lang w:val="en-CA" w:eastAsia="zh-CN"/>
              </w:rPr>
              <w:t>27</w:t>
            </w:r>
            <w:r w:rsidRPr="0015217F">
              <w:rPr>
                <w:rFonts w:ascii="宋体" w:hAnsi="宋体" w:cs="宋体" w:hint="eastAsia"/>
                <w:sz w:val="20"/>
                <w:szCs w:val="20"/>
                <w:lang w:val="en-CA" w:eastAsia="zh-CN"/>
              </w:rPr>
              <w:t>段收集的所有相关资料，提交执行问题附属机构在缔约方大会第十七届会议之前举行的某次会议和缔约方大会第十七届会议审议；</w:t>
            </w:r>
            <w:r w:rsidRPr="0015217F">
              <w:rPr>
                <w:rFonts w:asciiTheme="majorBidi" w:eastAsia="Times New Roman" w:hAnsiTheme="majorBidi" w:cstheme="majorBidi"/>
                <w:sz w:val="20"/>
                <w:szCs w:val="20"/>
                <w:lang w:val="en-CA" w:eastAsia="zh-CN"/>
              </w:rPr>
              <w:t>]</w:t>
            </w:r>
          </w:p>
        </w:tc>
        <w:tc>
          <w:tcPr>
            <w:tcW w:w="1800" w:type="dxa"/>
            <w:vAlign w:val="center"/>
            <w:hideMark/>
          </w:tcPr>
          <w:p w14:paraId="5E26C0C2" w14:textId="57157EE6" w:rsidR="004571D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0FBDBA41" w14:textId="7E5CF6B7"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7C9F190A" w14:textId="1AEE3B9E"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52 500</w:t>
            </w:r>
          </w:p>
        </w:tc>
        <w:tc>
          <w:tcPr>
            <w:tcW w:w="2117" w:type="dxa"/>
            <w:vAlign w:val="center"/>
            <w:hideMark/>
          </w:tcPr>
          <w:p w14:paraId="7E909522" w14:textId="4071E049"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150 000</w:t>
            </w:r>
          </w:p>
        </w:tc>
        <w:tc>
          <w:tcPr>
            <w:tcW w:w="1800" w:type="dxa"/>
            <w:noWrap/>
            <w:vAlign w:val="center"/>
            <w:hideMark/>
          </w:tcPr>
          <w:p w14:paraId="0BB626FA" w14:textId="6BB619B9" w:rsidR="004571DA" w:rsidRPr="0015217F" w:rsidRDefault="004571D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228 825</w:t>
            </w:r>
          </w:p>
        </w:tc>
      </w:tr>
      <w:tr w:rsidR="0015217F" w:rsidRPr="0015217F" w14:paraId="1299CD3D" w14:textId="77777777" w:rsidTr="008D2815">
        <w:tc>
          <w:tcPr>
            <w:tcW w:w="1138" w:type="dxa"/>
            <w:vMerge/>
          </w:tcPr>
          <w:p w14:paraId="46AC3C88"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tcPr>
          <w:p w14:paraId="589AF9D5"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8942" w:type="dxa"/>
            <w:gridSpan w:val="7"/>
            <w:noWrap/>
            <w:vAlign w:val="center"/>
          </w:tcPr>
          <w:p w14:paraId="306E4D57" w14:textId="09D3F8A7" w:rsidR="004571DA" w:rsidRPr="0015217F" w:rsidRDefault="008A04E4" w:rsidP="008D2815">
            <w:pPr>
              <w:tabs>
                <w:tab w:val="clear" w:pos="1134"/>
                <w:tab w:val="left" w:pos="403"/>
              </w:tabs>
              <w:spacing w:before="60" w:after="60"/>
              <w:jc w:val="left"/>
              <w:rPr>
                <w:rFonts w:ascii="楷体" w:eastAsia="楷体" w:hAnsi="楷体" w:cstheme="majorBidi"/>
                <w:b/>
                <w:bCs/>
                <w:sz w:val="20"/>
                <w:szCs w:val="20"/>
              </w:rPr>
            </w:pPr>
            <w:r w:rsidRPr="0015217F">
              <w:rPr>
                <w:rFonts w:ascii="楷体" w:eastAsia="楷体" w:hAnsi="楷体" w:cstheme="majorBidi" w:hint="eastAsia"/>
                <w:sz w:val="20"/>
                <w:szCs w:val="20"/>
                <w:lang w:eastAsia="zh-CN"/>
              </w:rPr>
              <w:t>财务机制</w:t>
            </w:r>
          </w:p>
        </w:tc>
      </w:tr>
      <w:tr w:rsidR="0015217F" w:rsidRPr="0015217F" w14:paraId="699A81B1" w14:textId="77777777" w:rsidTr="008D2815">
        <w:tc>
          <w:tcPr>
            <w:tcW w:w="1138" w:type="dxa"/>
            <w:vMerge/>
            <w:tcBorders>
              <w:bottom w:val="double" w:sz="4" w:space="0" w:color="auto"/>
            </w:tcBorders>
          </w:tcPr>
          <w:p w14:paraId="2EDB6625" w14:textId="77777777" w:rsidR="004571DA" w:rsidRPr="0015217F" w:rsidRDefault="004571DA"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tcPr>
          <w:p w14:paraId="31EA73A8" w14:textId="77777777" w:rsidR="004571DA" w:rsidRPr="0015217F" w:rsidRDefault="004571DA" w:rsidP="008D2815">
            <w:pPr>
              <w:tabs>
                <w:tab w:val="left" w:pos="403"/>
              </w:tabs>
              <w:rPr>
                <w:rFonts w:asciiTheme="majorBidi" w:eastAsia="Times New Roman" w:hAnsiTheme="majorBidi" w:cstheme="majorBidi"/>
                <w:sz w:val="20"/>
                <w:szCs w:val="20"/>
              </w:rPr>
            </w:pPr>
          </w:p>
        </w:tc>
        <w:tc>
          <w:tcPr>
            <w:tcW w:w="1134" w:type="dxa"/>
            <w:tcBorders>
              <w:bottom w:val="double" w:sz="4" w:space="0" w:color="auto"/>
            </w:tcBorders>
            <w:noWrap/>
          </w:tcPr>
          <w:p w14:paraId="0A63C22F" w14:textId="4082EECF" w:rsidR="004571DA" w:rsidRPr="0015217F" w:rsidRDefault="004571D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w:t>
            </w:r>
          </w:p>
        </w:tc>
        <w:tc>
          <w:tcPr>
            <w:tcW w:w="9348" w:type="dxa"/>
            <w:tcBorders>
              <w:bottom w:val="double" w:sz="4" w:space="0" w:color="auto"/>
            </w:tcBorders>
          </w:tcPr>
          <w:p w14:paraId="301D49DC" w14:textId="5A70D6A7" w:rsidR="004571DA" w:rsidRPr="0015217F" w:rsidRDefault="008A04E4" w:rsidP="008D2815">
            <w:pPr>
              <w:tabs>
                <w:tab w:val="left" w:pos="403"/>
              </w:tabs>
              <w:jc w:val="left"/>
              <w:rPr>
                <w:rFonts w:asciiTheme="majorBidi" w:eastAsia="Times New Roman" w:hAnsiTheme="majorBidi" w:cstheme="majorBidi"/>
                <w:sz w:val="20"/>
                <w:szCs w:val="20"/>
                <w:lang w:eastAsia="zh-CN"/>
              </w:rPr>
            </w:pPr>
            <w:r w:rsidRPr="0015217F">
              <w:rPr>
                <w:sz w:val="20"/>
                <w:szCs w:val="20"/>
                <w:lang w:eastAsia="zh-CN"/>
              </w:rPr>
              <w:t>[21.</w:t>
            </w:r>
            <w:r w:rsidRPr="0015217F">
              <w:rPr>
                <w:sz w:val="20"/>
                <w:szCs w:val="20"/>
                <w:lang w:eastAsia="zh-CN"/>
              </w:rPr>
              <w:tab/>
            </w:r>
            <w:r w:rsidRPr="0015217F">
              <w:rPr>
                <w:sz w:val="20"/>
                <w:szCs w:val="20"/>
                <w:lang w:eastAsia="zh-CN"/>
              </w:rPr>
              <w:t>请执行秘书尽快汇编和向全球环境基金秘书处和全球环境基金信托基金第九次增资谈判的参与方转交从所有符合资格国家缔约方收到的关于供资需求的信息</w:t>
            </w:r>
            <w:r w:rsidRPr="0015217F">
              <w:rPr>
                <w:rFonts w:hint="eastAsia"/>
                <w:sz w:val="20"/>
                <w:szCs w:val="20"/>
                <w:lang w:eastAsia="zh-CN"/>
              </w:rPr>
              <w:t>；</w:t>
            </w:r>
            <w:r w:rsidRPr="0015217F">
              <w:rPr>
                <w:sz w:val="20"/>
                <w:szCs w:val="20"/>
                <w:lang w:eastAsia="zh-CN"/>
              </w:rPr>
              <w:t>]</w:t>
            </w:r>
          </w:p>
        </w:tc>
        <w:tc>
          <w:tcPr>
            <w:tcW w:w="1800" w:type="dxa"/>
            <w:tcBorders>
              <w:bottom w:val="double" w:sz="4" w:space="0" w:color="auto"/>
            </w:tcBorders>
            <w:vAlign w:val="center"/>
          </w:tcPr>
          <w:p w14:paraId="6EA74D05" w14:textId="406958AD" w:rsidR="004571D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bottom w:val="double" w:sz="4" w:space="0" w:color="auto"/>
            </w:tcBorders>
            <w:vAlign w:val="center"/>
          </w:tcPr>
          <w:p w14:paraId="23429953" w14:textId="3A952256" w:rsidR="004571DA"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bottom w:val="double" w:sz="4" w:space="0" w:color="auto"/>
            </w:tcBorders>
            <w:vAlign w:val="center"/>
          </w:tcPr>
          <w:p w14:paraId="4D00DD31" w14:textId="4405B9CE"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20 000</w:t>
            </w:r>
          </w:p>
        </w:tc>
        <w:tc>
          <w:tcPr>
            <w:tcW w:w="2117" w:type="dxa"/>
            <w:tcBorders>
              <w:bottom w:val="double" w:sz="4" w:space="0" w:color="auto"/>
            </w:tcBorders>
            <w:vAlign w:val="center"/>
          </w:tcPr>
          <w:p w14:paraId="35328B0D" w14:textId="2AB5E762" w:rsidR="004571DA" w:rsidRPr="0015217F" w:rsidRDefault="004571DA"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tcBorders>
              <w:bottom w:val="double" w:sz="4" w:space="0" w:color="auto"/>
            </w:tcBorders>
            <w:noWrap/>
            <w:vAlign w:val="center"/>
          </w:tcPr>
          <w:p w14:paraId="6F0D3AED" w14:textId="1F7A6263" w:rsidR="004571DA" w:rsidRPr="0015217F" w:rsidRDefault="004571DA"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144 640</w:t>
            </w:r>
          </w:p>
        </w:tc>
      </w:tr>
      <w:tr w:rsidR="0015217F" w:rsidRPr="0015217F" w14:paraId="263AEE40" w14:textId="77777777" w:rsidTr="008D2815">
        <w:tc>
          <w:tcPr>
            <w:tcW w:w="1138" w:type="dxa"/>
            <w:vMerge w:val="restart"/>
            <w:tcBorders>
              <w:top w:val="double" w:sz="4" w:space="0" w:color="auto"/>
            </w:tcBorders>
          </w:tcPr>
          <w:p w14:paraId="0131081D" w14:textId="7F7C947E" w:rsidR="0014564C" w:rsidRPr="0015217F" w:rsidRDefault="0014564C"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w:t>
            </w:r>
          </w:p>
        </w:tc>
        <w:tc>
          <w:tcPr>
            <w:tcW w:w="2685" w:type="dxa"/>
            <w:vMerge w:val="restart"/>
            <w:tcBorders>
              <w:top w:val="double" w:sz="4" w:space="0" w:color="auto"/>
            </w:tcBorders>
          </w:tcPr>
          <w:p w14:paraId="5110E985" w14:textId="4B4C8612" w:rsidR="0014564C"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能力建设和发展、科技合作、信息交换所机制和知识管理</w:t>
            </w:r>
          </w:p>
        </w:tc>
        <w:tc>
          <w:tcPr>
            <w:tcW w:w="18942" w:type="dxa"/>
            <w:gridSpan w:val="7"/>
            <w:tcBorders>
              <w:top w:val="double" w:sz="4" w:space="0" w:color="auto"/>
            </w:tcBorders>
            <w:noWrap/>
            <w:vAlign w:val="center"/>
          </w:tcPr>
          <w:p w14:paraId="70AC8A1A" w14:textId="7E31A43E" w:rsidR="0014564C" w:rsidRPr="0015217F" w:rsidRDefault="008A04E4" w:rsidP="008D2815">
            <w:pPr>
              <w:tabs>
                <w:tab w:val="left" w:pos="403"/>
              </w:tabs>
              <w:spacing w:before="60" w:after="60"/>
              <w:jc w:val="left"/>
              <w:rPr>
                <w:rFonts w:ascii="楷体" w:eastAsia="楷体" w:hAnsi="楷体" w:cstheme="majorBidi"/>
                <w:sz w:val="20"/>
                <w:szCs w:val="20"/>
                <w:lang w:eastAsia="zh-CN"/>
              </w:rPr>
            </w:pPr>
            <w:r w:rsidRPr="0015217F">
              <w:rPr>
                <w:rFonts w:ascii="楷体" w:eastAsia="楷体" w:hAnsi="楷体" w:cstheme="majorBidi" w:hint="eastAsia"/>
                <w:sz w:val="20"/>
                <w:szCs w:val="20"/>
                <w:lang w:eastAsia="zh-CN"/>
              </w:rPr>
              <w:t>能力建设和发展、科技合作和技术转让</w:t>
            </w:r>
          </w:p>
        </w:tc>
      </w:tr>
      <w:tr w:rsidR="0015217F" w:rsidRPr="0015217F" w14:paraId="67D80E32" w14:textId="77777777" w:rsidTr="008D2815">
        <w:tc>
          <w:tcPr>
            <w:tcW w:w="1138" w:type="dxa"/>
            <w:vMerge/>
            <w:hideMark/>
          </w:tcPr>
          <w:p w14:paraId="7323DE59" w14:textId="7B35E474" w:rsidR="00DF0A2E" w:rsidRPr="0015217F" w:rsidRDefault="00DF0A2E"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421602FA" w14:textId="5AED10DC" w:rsidR="00DF0A2E" w:rsidRPr="0015217F" w:rsidRDefault="00DF0A2E" w:rsidP="008D2815">
            <w:pPr>
              <w:tabs>
                <w:tab w:val="left" w:pos="403"/>
              </w:tabs>
              <w:jc w:val="left"/>
              <w:rPr>
                <w:rFonts w:asciiTheme="majorBidi" w:eastAsia="Times New Roman" w:hAnsiTheme="majorBidi" w:cstheme="majorBidi"/>
                <w:sz w:val="20"/>
                <w:szCs w:val="20"/>
                <w:lang w:eastAsia="zh-CN"/>
              </w:rPr>
            </w:pPr>
          </w:p>
        </w:tc>
        <w:tc>
          <w:tcPr>
            <w:tcW w:w="1134" w:type="dxa"/>
            <w:tcBorders>
              <w:top w:val="single" w:sz="4" w:space="0" w:color="auto"/>
            </w:tcBorders>
            <w:noWrap/>
            <w:hideMark/>
          </w:tcPr>
          <w:p w14:paraId="617D1A64" w14:textId="77777777" w:rsidR="00DF0A2E" w:rsidRPr="0015217F" w:rsidRDefault="00DF0A2E"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p>
        </w:tc>
        <w:tc>
          <w:tcPr>
            <w:tcW w:w="9348" w:type="dxa"/>
            <w:tcBorders>
              <w:top w:val="single" w:sz="4" w:space="0" w:color="auto"/>
            </w:tcBorders>
            <w:hideMark/>
          </w:tcPr>
          <w:p w14:paraId="176A6BE9" w14:textId="5A56CD53" w:rsidR="00DF0A2E" w:rsidRPr="0015217F" w:rsidRDefault="00DF0A2E"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0135D0" w:rsidRPr="0015217F">
              <w:rPr>
                <w:rFonts w:ascii="宋体" w:hAnsi="宋体" w:cs="宋体" w:hint="eastAsia"/>
                <w:sz w:val="20"/>
                <w:szCs w:val="20"/>
                <w:lang w:eastAsia="zh-CN"/>
              </w:rPr>
              <w:t>又请非正式咨询小组主要利用监测《昆明</w:t>
            </w:r>
            <w:r w:rsidR="000135D0" w:rsidRPr="0015217F">
              <w:rPr>
                <w:rFonts w:asciiTheme="majorBidi" w:eastAsia="Times New Roman" w:hAnsiTheme="majorBidi" w:cstheme="majorBidi" w:hint="eastAsia"/>
                <w:sz w:val="20"/>
                <w:szCs w:val="20"/>
                <w:lang w:eastAsia="zh-CN"/>
              </w:rPr>
              <w:t>-</w:t>
            </w:r>
            <w:r w:rsidR="000135D0" w:rsidRPr="0015217F">
              <w:rPr>
                <w:rFonts w:ascii="宋体" w:hAnsi="宋体" w:cs="宋体" w:hint="eastAsia"/>
                <w:sz w:val="20"/>
                <w:szCs w:val="20"/>
                <w:lang w:eastAsia="zh-CN"/>
              </w:rPr>
              <w:t>蒙特利尔全球生物多样性框架》的相关指标，包括行动目标</w:t>
            </w:r>
            <w:r w:rsidR="000135D0" w:rsidRPr="0015217F">
              <w:rPr>
                <w:rFonts w:asciiTheme="majorBidi" w:eastAsia="Times New Roman" w:hAnsiTheme="majorBidi" w:cstheme="majorBidi"/>
                <w:sz w:val="20"/>
                <w:szCs w:val="20"/>
                <w:lang w:eastAsia="zh-CN"/>
              </w:rPr>
              <w:t>20</w:t>
            </w:r>
            <w:r w:rsidR="000135D0" w:rsidRPr="0015217F">
              <w:rPr>
                <w:rFonts w:ascii="宋体" w:hAnsi="宋体" w:cs="宋体" w:hint="eastAsia"/>
                <w:sz w:val="20"/>
                <w:szCs w:val="20"/>
                <w:lang w:eastAsia="zh-CN"/>
              </w:rPr>
              <w:t>中的指标，结合执行《昆明</w:t>
            </w:r>
            <w:r w:rsidR="000135D0" w:rsidRPr="0015217F">
              <w:rPr>
                <w:rFonts w:asciiTheme="majorBidi" w:eastAsia="Times New Roman" w:hAnsiTheme="majorBidi" w:cstheme="majorBidi" w:hint="eastAsia"/>
                <w:sz w:val="20"/>
                <w:szCs w:val="20"/>
                <w:lang w:eastAsia="zh-CN"/>
              </w:rPr>
              <w:t>-</w:t>
            </w:r>
            <w:r w:rsidR="000135D0" w:rsidRPr="0015217F">
              <w:rPr>
                <w:rFonts w:ascii="宋体" w:hAnsi="宋体" w:cs="宋体" w:hint="eastAsia"/>
                <w:sz w:val="20"/>
                <w:szCs w:val="20"/>
                <w:lang w:eastAsia="zh-CN"/>
              </w:rPr>
              <w:t>蒙特利尔全球生物多样性框架》的集体进展的全球审查，编制独立评价将于</w:t>
            </w:r>
            <w:r w:rsidR="000135D0" w:rsidRPr="0015217F">
              <w:rPr>
                <w:rFonts w:asciiTheme="majorBidi" w:eastAsia="Times New Roman" w:hAnsiTheme="majorBidi" w:cstheme="majorBidi"/>
                <w:sz w:val="20"/>
                <w:szCs w:val="20"/>
                <w:lang w:eastAsia="zh-CN"/>
              </w:rPr>
              <w:t>2029</w:t>
            </w:r>
            <w:r w:rsidR="000135D0" w:rsidRPr="0015217F">
              <w:rPr>
                <w:rFonts w:ascii="宋体" w:hAnsi="宋体" w:cs="宋体" w:hint="eastAsia"/>
                <w:sz w:val="20"/>
                <w:szCs w:val="20"/>
                <w:lang w:eastAsia="zh-CN"/>
              </w:rPr>
              <w:t>年进行的能力建设和发展长期战略框架及科技合作机制的相关性和有效性所进行的独立评估，编制对能力建设和发展长期战略框架以以及科技合作机制的相关性和有效性的的任务范围，供执行问题附属机构在缔约方大会第十七届会议之前举行的某次会议和缔约方大会第十七届会议审议；</w:t>
            </w:r>
          </w:p>
        </w:tc>
        <w:tc>
          <w:tcPr>
            <w:tcW w:w="1800" w:type="dxa"/>
            <w:tcBorders>
              <w:top w:val="single" w:sz="4" w:space="0" w:color="auto"/>
            </w:tcBorders>
            <w:vAlign w:val="center"/>
            <w:hideMark/>
          </w:tcPr>
          <w:p w14:paraId="68BA8D9A" w14:textId="38BCC9B7" w:rsidR="00DF0A2E"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top w:val="single" w:sz="4" w:space="0" w:color="auto"/>
            </w:tcBorders>
            <w:vAlign w:val="center"/>
            <w:hideMark/>
          </w:tcPr>
          <w:p w14:paraId="57D7437B" w14:textId="7064017B" w:rsidR="00DF0A2E"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single" w:sz="4" w:space="0" w:color="auto"/>
            </w:tcBorders>
            <w:vAlign w:val="center"/>
            <w:hideMark/>
          </w:tcPr>
          <w:p w14:paraId="7844AD28" w14:textId="0EA0EA6D" w:rsidR="00DF0A2E" w:rsidRPr="0015217F" w:rsidRDefault="00C725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top w:val="single" w:sz="4" w:space="0" w:color="auto"/>
            </w:tcBorders>
            <w:vAlign w:val="center"/>
            <w:hideMark/>
          </w:tcPr>
          <w:p w14:paraId="7DB3D1D0" w14:textId="351D23E4" w:rsidR="00DF0A2E" w:rsidRPr="0015217F" w:rsidRDefault="00DF0A2E"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tcBorders>
              <w:top w:val="single" w:sz="4" w:space="0" w:color="auto"/>
            </w:tcBorders>
            <w:noWrap/>
            <w:vAlign w:val="center"/>
            <w:hideMark/>
          </w:tcPr>
          <w:p w14:paraId="7685032F" w14:textId="39F6B6F3" w:rsidR="00DF0A2E" w:rsidRPr="0015217F" w:rsidRDefault="00DF0A2E"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122 040</w:t>
            </w:r>
          </w:p>
        </w:tc>
      </w:tr>
      <w:tr w:rsidR="0015217F" w:rsidRPr="0015217F" w14:paraId="4097873C" w14:textId="77777777" w:rsidTr="0015217F">
        <w:trPr>
          <w:trHeight w:val="1610"/>
        </w:trPr>
        <w:tc>
          <w:tcPr>
            <w:tcW w:w="1138" w:type="dxa"/>
            <w:vMerge/>
            <w:hideMark/>
          </w:tcPr>
          <w:p w14:paraId="5214CB46" w14:textId="77777777" w:rsidR="001264DC" w:rsidRPr="0015217F" w:rsidRDefault="001264DC" w:rsidP="008D2815">
            <w:pPr>
              <w:tabs>
                <w:tab w:val="left" w:pos="403"/>
              </w:tabs>
              <w:jc w:val="center"/>
              <w:rPr>
                <w:rFonts w:asciiTheme="majorBidi" w:eastAsia="Times New Roman" w:hAnsiTheme="majorBidi" w:cstheme="majorBidi"/>
                <w:sz w:val="20"/>
                <w:szCs w:val="20"/>
              </w:rPr>
            </w:pPr>
          </w:p>
        </w:tc>
        <w:tc>
          <w:tcPr>
            <w:tcW w:w="2685" w:type="dxa"/>
            <w:vMerge/>
            <w:hideMark/>
          </w:tcPr>
          <w:p w14:paraId="02C72628" w14:textId="77777777" w:rsidR="001264DC" w:rsidRPr="0015217F" w:rsidRDefault="001264DC" w:rsidP="008D2815">
            <w:pPr>
              <w:tabs>
                <w:tab w:val="left" w:pos="403"/>
              </w:tabs>
              <w:rPr>
                <w:rFonts w:asciiTheme="majorBidi" w:eastAsia="Times New Roman" w:hAnsiTheme="majorBidi" w:cstheme="majorBidi"/>
                <w:sz w:val="20"/>
                <w:szCs w:val="20"/>
              </w:rPr>
            </w:pPr>
          </w:p>
        </w:tc>
        <w:tc>
          <w:tcPr>
            <w:tcW w:w="1134" w:type="dxa"/>
            <w:vMerge w:val="restart"/>
            <w:noWrap/>
            <w:hideMark/>
          </w:tcPr>
          <w:p w14:paraId="2D0F8B53" w14:textId="2F661B82" w:rsidR="001264DC" w:rsidRPr="0015217F" w:rsidRDefault="001264DC"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 (a)</w:t>
            </w:r>
            <w:r w:rsidR="000135D0" w:rsidRPr="0015217F">
              <w:rPr>
                <w:rFonts w:ascii="宋体" w:hAnsi="宋体" w:cs="宋体" w:hint="eastAsia"/>
                <w:sz w:val="20"/>
                <w:szCs w:val="20"/>
                <w:lang w:eastAsia="zh-CN"/>
              </w:rPr>
              <w:t>、</w:t>
            </w:r>
            <w:r w:rsidRPr="0015217F">
              <w:rPr>
                <w:rFonts w:asciiTheme="majorBidi" w:eastAsia="Times New Roman" w:hAnsiTheme="majorBidi" w:cstheme="majorBidi"/>
                <w:sz w:val="20"/>
                <w:szCs w:val="20"/>
              </w:rPr>
              <w:t xml:space="preserve">(b) </w:t>
            </w:r>
            <w:r w:rsidR="000135D0" w:rsidRPr="0015217F">
              <w:rPr>
                <w:rFonts w:ascii="宋体" w:hAnsi="宋体" w:cs="宋体" w:hint="eastAsia"/>
                <w:sz w:val="20"/>
                <w:szCs w:val="20"/>
                <w:lang w:eastAsia="zh-CN"/>
              </w:rPr>
              <w:t>和</w:t>
            </w:r>
            <w:r w:rsidRPr="0015217F">
              <w:rPr>
                <w:rFonts w:asciiTheme="majorBidi" w:eastAsia="Times New Roman" w:hAnsiTheme="majorBidi" w:cstheme="majorBidi"/>
                <w:sz w:val="20"/>
                <w:szCs w:val="20"/>
              </w:rPr>
              <w:t>(d)</w:t>
            </w:r>
          </w:p>
        </w:tc>
        <w:tc>
          <w:tcPr>
            <w:tcW w:w="9348" w:type="dxa"/>
            <w:hideMark/>
          </w:tcPr>
          <w:p w14:paraId="0E3E50B3" w14:textId="230B51EE" w:rsidR="000135D0" w:rsidRPr="0015217F" w:rsidRDefault="001264DC" w:rsidP="000135D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8.</w:t>
            </w:r>
            <w:r w:rsidRPr="0015217F">
              <w:rPr>
                <w:rFonts w:asciiTheme="majorBidi" w:eastAsia="Times New Roman" w:hAnsiTheme="majorBidi" w:cstheme="majorBidi"/>
                <w:sz w:val="20"/>
                <w:szCs w:val="20"/>
                <w:lang w:eastAsia="zh-CN"/>
              </w:rPr>
              <w:tab/>
            </w:r>
            <w:r w:rsidR="000135D0" w:rsidRPr="0015217F">
              <w:rPr>
                <w:rFonts w:ascii="宋体" w:hAnsi="宋体" w:cs="宋体" w:hint="eastAsia"/>
                <w:sz w:val="20"/>
                <w:szCs w:val="20"/>
                <w:lang w:eastAsia="zh-CN"/>
              </w:rPr>
              <w:t>请执行秘书在非正式咨询小组的支持下，并在资源允许的情况下：</w:t>
            </w:r>
            <w:r w:rsidR="000135D0" w:rsidRPr="0015217F">
              <w:rPr>
                <w:rFonts w:asciiTheme="majorBidi" w:eastAsia="Times New Roman" w:hAnsiTheme="majorBidi" w:cstheme="majorBidi" w:hint="eastAsia"/>
                <w:sz w:val="20"/>
                <w:szCs w:val="20"/>
                <w:lang w:eastAsia="zh-CN"/>
              </w:rPr>
              <w:t xml:space="preserve"> </w:t>
            </w:r>
          </w:p>
          <w:p w14:paraId="07AA8B1E" w14:textId="618C1D68" w:rsidR="000135D0" w:rsidRPr="0015217F" w:rsidRDefault="000135D0" w:rsidP="000135D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等线" w:hAnsiTheme="majorBidi" w:cstheme="majorBidi" w:hint="eastAsia"/>
                <w:sz w:val="20"/>
                <w:szCs w:val="20"/>
                <w:lang w:eastAsia="zh-CN"/>
              </w:rPr>
              <w:t xml:space="preserve">   </w:t>
            </w:r>
            <w:r w:rsidRPr="0015217F">
              <w:rPr>
                <w:rFonts w:ascii="宋体" w:hAnsi="宋体" w:cs="宋体" w:hint="eastAsia"/>
                <w:sz w:val="20"/>
                <w:szCs w:val="20"/>
                <w:lang w:eastAsia="zh-CN"/>
              </w:rPr>
              <w:t>与区域和次区域支持中心及相关组织合作，继续支持缔约方、土著人民和地方社区、妇女和青年代表及其他相关利益攸关方通过信息交换所机制的中央门户网站评估和交流其能力需求和优先事项；</w:t>
            </w:r>
          </w:p>
          <w:p w14:paraId="4860AADF" w14:textId="3CD2A64D" w:rsidR="001264DC" w:rsidRPr="0015217F" w:rsidRDefault="000135D0" w:rsidP="000135D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等线" w:hAnsiTheme="majorBidi" w:cstheme="majorBidi" w:hint="eastAsia"/>
                <w:sz w:val="20"/>
                <w:szCs w:val="20"/>
                <w:lang w:eastAsia="zh-CN"/>
              </w:rPr>
              <w:t xml:space="preserve">   </w:t>
            </w:r>
            <w:r w:rsidRPr="0015217F">
              <w:rPr>
                <w:rFonts w:ascii="宋体" w:hAnsi="宋体" w:cs="宋体" w:hint="eastAsia"/>
                <w:sz w:val="20"/>
                <w:szCs w:val="20"/>
                <w:lang w:eastAsia="zh-CN"/>
              </w:rPr>
              <w:t>与区域和次区域支持中心</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及全球生物多样性知识支持服务机构</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合作，进一步确定和规划支持执行《昆明</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蒙特利尔全球生物多样性框架》的能力建设和发展的举措和伙伴关系，以便从全球观点了解其覆盖范围、找出差距，最大限度地减少重复工作，并促进协调与合作</w:t>
            </w:r>
            <w:r w:rsidRPr="0015217F">
              <w:rPr>
                <w:rFonts w:asciiTheme="majorBidi" w:eastAsia="Times New Roman" w:hAnsiTheme="majorBidi" w:cstheme="majorBidi" w:hint="eastAsia"/>
                <w:sz w:val="20"/>
                <w:szCs w:val="20"/>
                <w:lang w:eastAsia="zh-CN"/>
              </w:rPr>
              <w:t>;</w:t>
            </w:r>
          </w:p>
        </w:tc>
        <w:tc>
          <w:tcPr>
            <w:tcW w:w="1800" w:type="dxa"/>
            <w:vAlign w:val="center"/>
            <w:hideMark/>
          </w:tcPr>
          <w:p w14:paraId="3F8814F0" w14:textId="56E598A6" w:rsidR="001264DC"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hideMark/>
          </w:tcPr>
          <w:p w14:paraId="6298128D" w14:textId="48D548F1" w:rsidR="001264DC" w:rsidRPr="0015217F" w:rsidRDefault="001264D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789 200</w:t>
            </w:r>
          </w:p>
        </w:tc>
        <w:tc>
          <w:tcPr>
            <w:tcW w:w="1303" w:type="dxa"/>
            <w:vMerge w:val="restart"/>
            <w:vAlign w:val="center"/>
            <w:hideMark/>
          </w:tcPr>
          <w:p w14:paraId="7F0CA37B" w14:textId="395C1606" w:rsidR="001264DC" w:rsidRPr="0015217F" w:rsidRDefault="001264D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76 000</w:t>
            </w:r>
          </w:p>
        </w:tc>
        <w:tc>
          <w:tcPr>
            <w:tcW w:w="2117" w:type="dxa"/>
            <w:vMerge w:val="restart"/>
            <w:vAlign w:val="center"/>
            <w:hideMark/>
          </w:tcPr>
          <w:p w14:paraId="22E893FB" w14:textId="1CC5C12B" w:rsidR="001264DC" w:rsidRPr="0015217F" w:rsidRDefault="001264D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216 000</w:t>
            </w:r>
          </w:p>
        </w:tc>
        <w:tc>
          <w:tcPr>
            <w:tcW w:w="1800" w:type="dxa"/>
            <w:vMerge w:val="restart"/>
            <w:noWrap/>
            <w:vAlign w:val="center"/>
            <w:hideMark/>
          </w:tcPr>
          <w:p w14:paraId="4F81C60C" w14:textId="60A8CF35" w:rsidR="001264DC" w:rsidRPr="0015217F" w:rsidRDefault="001264DC"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1 221 756</w:t>
            </w:r>
          </w:p>
        </w:tc>
      </w:tr>
      <w:tr w:rsidR="0015217F" w:rsidRPr="0015217F" w14:paraId="772E5360" w14:textId="77777777" w:rsidTr="008D2815">
        <w:tc>
          <w:tcPr>
            <w:tcW w:w="1138" w:type="dxa"/>
            <w:vMerge/>
            <w:tcBorders>
              <w:bottom w:val="single" w:sz="4" w:space="0" w:color="auto"/>
            </w:tcBorders>
            <w:hideMark/>
          </w:tcPr>
          <w:p w14:paraId="102BF093" w14:textId="77777777" w:rsidR="001264DC" w:rsidRPr="0015217F" w:rsidRDefault="001264DC" w:rsidP="008D2815">
            <w:pPr>
              <w:tabs>
                <w:tab w:val="left" w:pos="403"/>
              </w:tabs>
              <w:jc w:val="center"/>
              <w:rPr>
                <w:rFonts w:asciiTheme="majorBidi" w:eastAsia="Times New Roman" w:hAnsiTheme="majorBidi" w:cstheme="majorBidi"/>
                <w:sz w:val="20"/>
                <w:szCs w:val="20"/>
              </w:rPr>
            </w:pPr>
          </w:p>
        </w:tc>
        <w:tc>
          <w:tcPr>
            <w:tcW w:w="2685" w:type="dxa"/>
            <w:vMerge/>
            <w:tcBorders>
              <w:bottom w:val="single" w:sz="4" w:space="0" w:color="auto"/>
            </w:tcBorders>
            <w:hideMark/>
          </w:tcPr>
          <w:p w14:paraId="00B900D6" w14:textId="77777777" w:rsidR="001264DC" w:rsidRPr="0015217F" w:rsidRDefault="001264DC" w:rsidP="008D2815">
            <w:pPr>
              <w:tabs>
                <w:tab w:val="left" w:pos="403"/>
              </w:tabs>
              <w:rPr>
                <w:rFonts w:asciiTheme="majorBidi" w:eastAsia="Times New Roman" w:hAnsiTheme="majorBidi" w:cstheme="majorBidi"/>
                <w:sz w:val="20"/>
                <w:szCs w:val="20"/>
              </w:rPr>
            </w:pPr>
          </w:p>
        </w:tc>
        <w:tc>
          <w:tcPr>
            <w:tcW w:w="1134" w:type="dxa"/>
            <w:vMerge/>
            <w:tcBorders>
              <w:bottom w:val="single" w:sz="4" w:space="0" w:color="auto"/>
            </w:tcBorders>
            <w:noWrap/>
            <w:hideMark/>
          </w:tcPr>
          <w:p w14:paraId="5461C584" w14:textId="77777777" w:rsidR="001264DC" w:rsidRPr="0015217F" w:rsidRDefault="001264DC" w:rsidP="008D2815">
            <w:pPr>
              <w:tabs>
                <w:tab w:val="left" w:pos="403"/>
              </w:tabs>
              <w:jc w:val="left"/>
              <w:rPr>
                <w:rFonts w:asciiTheme="majorBidi" w:eastAsia="Times New Roman" w:hAnsiTheme="majorBidi" w:cstheme="majorBidi"/>
                <w:sz w:val="20"/>
                <w:szCs w:val="20"/>
              </w:rPr>
            </w:pPr>
          </w:p>
        </w:tc>
        <w:tc>
          <w:tcPr>
            <w:tcW w:w="9348" w:type="dxa"/>
            <w:tcBorders>
              <w:bottom w:val="single" w:sz="4" w:space="0" w:color="auto"/>
            </w:tcBorders>
            <w:hideMark/>
          </w:tcPr>
          <w:p w14:paraId="45E34680" w14:textId="4F035EB4" w:rsidR="001264DC" w:rsidRPr="0015217F" w:rsidRDefault="001264D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(d)</w:t>
            </w:r>
            <w:r w:rsidRPr="0015217F">
              <w:rPr>
                <w:rFonts w:asciiTheme="majorBidi" w:eastAsia="Times New Roman" w:hAnsiTheme="majorBidi" w:cstheme="majorBidi"/>
                <w:sz w:val="20"/>
                <w:szCs w:val="20"/>
                <w:lang w:eastAsia="zh-CN"/>
              </w:rPr>
              <w:tab/>
            </w:r>
            <w:r w:rsidR="000135D0" w:rsidRPr="0015217F">
              <w:rPr>
                <w:rFonts w:ascii="宋体" w:hAnsi="宋体" w:cs="宋体" w:hint="eastAsia"/>
                <w:sz w:val="20"/>
                <w:szCs w:val="20"/>
                <w:lang w:eastAsia="zh-CN"/>
              </w:rPr>
              <w:t>继续与联合国气候变化框架公约秘书处、联合国关于在发生严重干旱和（或）荒漠化的国家特别是在非洲防治荒漠化的公约秘书处和各生物多样性相关公约秘书处制定和实施联合能力建设活动和方案，以酌情加强合作、协作和协同增效，在区域、次区域和国家层面实施其各自的公约和实现</w:t>
            </w:r>
            <w:r w:rsidR="000135D0" w:rsidRPr="0015217F">
              <w:rPr>
                <w:rFonts w:asciiTheme="majorBidi" w:eastAsia="Times New Roman" w:hAnsiTheme="majorBidi" w:cstheme="majorBidi"/>
                <w:sz w:val="20"/>
                <w:szCs w:val="20"/>
                <w:lang w:eastAsia="zh-CN"/>
              </w:rPr>
              <w:t xml:space="preserve">2030 </w:t>
            </w:r>
            <w:r w:rsidR="000135D0" w:rsidRPr="0015217F">
              <w:rPr>
                <w:rFonts w:ascii="宋体" w:hAnsi="宋体" w:cs="宋体" w:hint="eastAsia"/>
                <w:sz w:val="20"/>
                <w:szCs w:val="20"/>
                <w:lang w:eastAsia="zh-CN"/>
              </w:rPr>
              <w:t>年可持续发展议程，同时尊重各自的具体任务规定</w:t>
            </w:r>
            <w:r w:rsidR="000135D0" w:rsidRPr="0015217F">
              <w:rPr>
                <w:rFonts w:asciiTheme="majorBidi" w:eastAsia="Times New Roman" w:hAnsiTheme="majorBidi" w:cstheme="majorBidi"/>
                <w:sz w:val="20"/>
                <w:szCs w:val="20"/>
                <w:lang w:eastAsia="zh-CN"/>
              </w:rPr>
              <w:t>;</w:t>
            </w:r>
          </w:p>
        </w:tc>
        <w:tc>
          <w:tcPr>
            <w:tcW w:w="1800" w:type="dxa"/>
            <w:tcBorders>
              <w:bottom w:val="single" w:sz="4" w:space="0" w:color="auto"/>
            </w:tcBorders>
            <w:vAlign w:val="center"/>
            <w:hideMark/>
          </w:tcPr>
          <w:p w14:paraId="3B1470DF" w14:textId="5F0CDF65" w:rsidR="001264DC"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tcBorders>
              <w:bottom w:val="single" w:sz="4" w:space="0" w:color="auto"/>
            </w:tcBorders>
            <w:vAlign w:val="center"/>
            <w:hideMark/>
          </w:tcPr>
          <w:p w14:paraId="1A3AE2B9" w14:textId="77777777" w:rsidR="001264DC" w:rsidRPr="0015217F" w:rsidRDefault="001264DC" w:rsidP="00F27B0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14:paraId="6018802A" w14:textId="77777777" w:rsidR="001264DC" w:rsidRPr="0015217F" w:rsidRDefault="001264DC" w:rsidP="00F27B0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14:paraId="26F9A480" w14:textId="77777777" w:rsidR="001264DC" w:rsidRPr="0015217F" w:rsidRDefault="001264DC" w:rsidP="00F27B0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14:paraId="522882CA" w14:textId="77777777" w:rsidR="001264DC" w:rsidRPr="0015217F" w:rsidRDefault="001264DC" w:rsidP="00F27B05">
            <w:pPr>
              <w:jc w:val="right"/>
              <w:rPr>
                <w:rFonts w:asciiTheme="majorBidi" w:eastAsia="Times New Roman" w:hAnsiTheme="majorBidi" w:cstheme="majorBidi"/>
                <w:b/>
                <w:bCs/>
                <w:sz w:val="20"/>
                <w:szCs w:val="20"/>
              </w:rPr>
            </w:pPr>
          </w:p>
        </w:tc>
      </w:tr>
      <w:tr w:rsidR="0015217F" w:rsidRPr="0015217F" w14:paraId="3843745E" w14:textId="77777777" w:rsidTr="008D2815">
        <w:tc>
          <w:tcPr>
            <w:tcW w:w="1138" w:type="dxa"/>
            <w:vMerge/>
          </w:tcPr>
          <w:p w14:paraId="05339337" w14:textId="77777777" w:rsidR="00950F0F" w:rsidRPr="0015217F" w:rsidRDefault="00950F0F" w:rsidP="008D2815">
            <w:pPr>
              <w:tabs>
                <w:tab w:val="left" w:pos="403"/>
              </w:tabs>
              <w:jc w:val="center"/>
              <w:rPr>
                <w:rFonts w:asciiTheme="majorBidi" w:eastAsia="Times New Roman" w:hAnsiTheme="majorBidi" w:cstheme="majorBidi"/>
                <w:sz w:val="20"/>
                <w:szCs w:val="20"/>
              </w:rPr>
            </w:pPr>
          </w:p>
        </w:tc>
        <w:tc>
          <w:tcPr>
            <w:tcW w:w="2685" w:type="dxa"/>
            <w:vMerge/>
          </w:tcPr>
          <w:p w14:paraId="26A36AD1" w14:textId="77777777" w:rsidR="00950F0F" w:rsidRPr="0015217F" w:rsidRDefault="00950F0F" w:rsidP="008D2815">
            <w:pPr>
              <w:tabs>
                <w:tab w:val="left" w:pos="403"/>
              </w:tabs>
              <w:rPr>
                <w:rFonts w:asciiTheme="majorBidi" w:eastAsia="Times New Roman" w:hAnsiTheme="majorBidi" w:cstheme="majorBidi"/>
                <w:sz w:val="20"/>
                <w:szCs w:val="20"/>
              </w:rPr>
            </w:pPr>
          </w:p>
        </w:tc>
        <w:tc>
          <w:tcPr>
            <w:tcW w:w="1134" w:type="dxa"/>
            <w:vMerge w:val="restart"/>
            <w:noWrap/>
          </w:tcPr>
          <w:p w14:paraId="6645927D" w14:textId="137AFB25" w:rsidR="00950F0F" w:rsidRPr="0015217F" w:rsidRDefault="00950F0F"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24</w:t>
            </w:r>
            <w:r w:rsidR="009A00B2" w:rsidRPr="0015217F">
              <w:rPr>
                <w:rFonts w:asciiTheme="majorBidi" w:eastAsia="Times New Roman" w:hAnsiTheme="majorBidi" w:cstheme="majorBidi"/>
                <w:sz w:val="20"/>
                <w:szCs w:val="20"/>
              </w:rPr>
              <w:t xml:space="preserve"> (a)</w:t>
            </w:r>
            <w:r w:rsidR="00E352C7" w:rsidRPr="0015217F">
              <w:rPr>
                <w:rFonts w:asciiTheme="majorBidi" w:eastAsia="Times New Roman" w:hAnsiTheme="majorBidi" w:cstheme="majorBidi"/>
                <w:sz w:val="20"/>
                <w:szCs w:val="20"/>
              </w:rPr>
              <w:t>–</w:t>
            </w:r>
            <w:r w:rsidR="009A00B2" w:rsidRPr="0015217F">
              <w:rPr>
                <w:rFonts w:asciiTheme="majorBidi" w:eastAsia="Times New Roman" w:hAnsiTheme="majorBidi" w:cstheme="majorBidi"/>
                <w:sz w:val="20"/>
                <w:szCs w:val="20"/>
              </w:rPr>
              <w:t>(</w:t>
            </w:r>
            <w:r w:rsidR="009D637F" w:rsidRPr="0015217F">
              <w:rPr>
                <w:rFonts w:asciiTheme="majorBidi" w:eastAsia="Times New Roman" w:hAnsiTheme="majorBidi" w:cstheme="majorBidi"/>
                <w:sz w:val="20"/>
                <w:szCs w:val="20"/>
              </w:rPr>
              <w:t>e</w:t>
            </w:r>
            <w:r w:rsidR="009A00B2" w:rsidRPr="0015217F">
              <w:rPr>
                <w:rFonts w:asciiTheme="majorBidi" w:eastAsia="Times New Roman" w:hAnsiTheme="majorBidi" w:cstheme="majorBidi"/>
                <w:sz w:val="20"/>
                <w:szCs w:val="20"/>
              </w:rPr>
              <w:t>)</w:t>
            </w:r>
          </w:p>
        </w:tc>
        <w:tc>
          <w:tcPr>
            <w:tcW w:w="9348" w:type="dxa"/>
          </w:tcPr>
          <w:p w14:paraId="6D8DB9A0" w14:textId="06EDA9A1" w:rsidR="00950F0F" w:rsidRPr="0015217F" w:rsidRDefault="00950F0F"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24.</w:t>
            </w:r>
            <w:r w:rsidRPr="0015217F">
              <w:rPr>
                <w:rFonts w:asciiTheme="majorBidi" w:eastAsia="Times New Roman" w:hAnsiTheme="majorBidi" w:cstheme="majorBidi"/>
                <w:sz w:val="20"/>
                <w:szCs w:val="20"/>
                <w:lang w:eastAsia="zh-CN"/>
              </w:rPr>
              <w:tab/>
            </w:r>
            <w:r w:rsidR="000135D0" w:rsidRPr="0015217F">
              <w:rPr>
                <w:rFonts w:ascii="宋体" w:hAnsi="宋体" w:cs="宋体" w:hint="eastAsia"/>
                <w:sz w:val="20"/>
                <w:szCs w:val="20"/>
                <w:lang w:eastAsia="zh-CN"/>
              </w:rPr>
              <w:t>请执行秘书在资源允许的情况下：</w:t>
            </w:r>
          </w:p>
          <w:p w14:paraId="47AE76DC" w14:textId="487969D3" w:rsidR="00950F0F" w:rsidRPr="0015217F" w:rsidRDefault="000135D0" w:rsidP="008D2815">
            <w:pPr>
              <w:tabs>
                <w:tab w:val="left" w:pos="403"/>
              </w:tabs>
              <w:jc w:val="left"/>
              <w:rPr>
                <w:rFonts w:asciiTheme="majorBidi" w:eastAsia="等线"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 xml:space="preserve"> </w:t>
            </w: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尽快</w:t>
            </w:r>
            <w:r w:rsidRPr="0015217F">
              <w:rPr>
                <w:rFonts w:ascii="宋体" w:hAnsi="宋体" w:cs="宋体" w:hint="eastAsia"/>
                <w:sz w:val="20"/>
                <w:szCs w:val="20"/>
                <w:lang w:eastAsia="zh-CN"/>
              </w:rPr>
              <w:t>根据附件二中规定的模式</w:t>
            </w:r>
            <w:r w:rsidRPr="0015217F">
              <w:rPr>
                <w:rFonts w:ascii="宋体" w:hAnsi="宋体" w:cs="宋体" w:hint="eastAsia"/>
                <w:sz w:val="20"/>
                <w:szCs w:val="20"/>
                <w:lang w:eastAsia="zh-CN"/>
              </w:rPr>
              <w:t>启动全球协调实体的运作；</w:t>
            </w:r>
            <w:r w:rsidRPr="0015217F">
              <w:rPr>
                <w:rFonts w:asciiTheme="majorBidi" w:eastAsia="Times New Roman" w:hAnsiTheme="majorBidi" w:cstheme="majorBidi" w:hint="eastAsia"/>
                <w:sz w:val="20"/>
                <w:szCs w:val="20"/>
                <w:lang w:eastAsia="zh-CN"/>
              </w:rPr>
              <w:t>]</w:t>
            </w:r>
          </w:p>
          <w:p w14:paraId="1611B8F4" w14:textId="02C56EBC" w:rsidR="00950F0F" w:rsidRPr="0015217F" w:rsidRDefault="00950F0F" w:rsidP="008D2815">
            <w:pPr>
              <w:tabs>
                <w:tab w:val="left" w:pos="403"/>
              </w:tabs>
              <w:jc w:val="left"/>
              <w:rPr>
                <w:rFonts w:asciiTheme="majorBidi" w:eastAsia="Times New Roman" w:hAnsiTheme="majorBidi" w:cstheme="majorBidi"/>
                <w:sz w:val="20"/>
                <w:szCs w:val="20"/>
                <w:highlight w:val="green"/>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0135D0" w:rsidRPr="0015217F">
              <w:rPr>
                <w:rFonts w:ascii="宋体" w:hAnsi="宋体" w:cs="宋体" w:hint="eastAsia"/>
                <w:sz w:val="20"/>
                <w:szCs w:val="20"/>
                <w:lang w:eastAsia="zh-CN"/>
              </w:rPr>
              <w:t>确定并协助调动更多财政资源和技术援助，使区域和次区域支持中心能够尽快在各自次区域内启动支持方案和活动，以满足缔约方确定的能力需求和优先事项；</w:t>
            </w:r>
          </w:p>
        </w:tc>
        <w:tc>
          <w:tcPr>
            <w:tcW w:w="1800" w:type="dxa"/>
            <w:vAlign w:val="center"/>
          </w:tcPr>
          <w:p w14:paraId="40F11F90" w14:textId="37A8270B" w:rsidR="00950F0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tcPr>
          <w:p w14:paraId="7D54B69E" w14:textId="261BD5AD" w:rsidR="00950F0F" w:rsidRPr="0015217F" w:rsidRDefault="00950F0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213 450</w:t>
            </w:r>
          </w:p>
        </w:tc>
        <w:tc>
          <w:tcPr>
            <w:tcW w:w="1303" w:type="dxa"/>
            <w:vMerge w:val="restart"/>
            <w:vAlign w:val="center"/>
          </w:tcPr>
          <w:p w14:paraId="35EECD66" w14:textId="14E106CC" w:rsidR="00950F0F" w:rsidRPr="0015217F" w:rsidRDefault="00950F0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147 750</w:t>
            </w:r>
          </w:p>
        </w:tc>
        <w:tc>
          <w:tcPr>
            <w:tcW w:w="2117" w:type="dxa"/>
            <w:vMerge w:val="restart"/>
            <w:vAlign w:val="center"/>
          </w:tcPr>
          <w:p w14:paraId="254AA197" w14:textId="17CE7563" w:rsidR="00950F0F" w:rsidRPr="0015217F" w:rsidRDefault="00950F0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216 000</w:t>
            </w:r>
          </w:p>
        </w:tc>
        <w:tc>
          <w:tcPr>
            <w:tcW w:w="1800" w:type="dxa"/>
            <w:vMerge w:val="restart"/>
            <w:vAlign w:val="center"/>
          </w:tcPr>
          <w:p w14:paraId="3B25E809" w14:textId="667A100F" w:rsidR="00950F0F" w:rsidRPr="0015217F" w:rsidRDefault="00950F0F"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652 236</w:t>
            </w:r>
          </w:p>
        </w:tc>
      </w:tr>
      <w:tr w:rsidR="0015217F" w:rsidRPr="0015217F" w14:paraId="643C0C3D" w14:textId="77777777" w:rsidTr="008D2815">
        <w:tc>
          <w:tcPr>
            <w:tcW w:w="1138" w:type="dxa"/>
            <w:vMerge/>
          </w:tcPr>
          <w:p w14:paraId="4CC85EBA" w14:textId="77777777" w:rsidR="00950F0F" w:rsidRPr="0015217F" w:rsidRDefault="00950F0F" w:rsidP="008D2815">
            <w:pPr>
              <w:tabs>
                <w:tab w:val="left" w:pos="403"/>
              </w:tabs>
              <w:jc w:val="center"/>
              <w:rPr>
                <w:rFonts w:asciiTheme="majorBidi" w:eastAsia="Times New Roman" w:hAnsiTheme="majorBidi" w:cstheme="majorBidi"/>
                <w:sz w:val="20"/>
                <w:szCs w:val="20"/>
              </w:rPr>
            </w:pPr>
          </w:p>
        </w:tc>
        <w:tc>
          <w:tcPr>
            <w:tcW w:w="2685" w:type="dxa"/>
            <w:vMerge/>
          </w:tcPr>
          <w:p w14:paraId="3DE6E986" w14:textId="77777777" w:rsidR="00950F0F" w:rsidRPr="0015217F" w:rsidRDefault="00950F0F" w:rsidP="008D2815">
            <w:pPr>
              <w:tabs>
                <w:tab w:val="left" w:pos="403"/>
              </w:tabs>
              <w:rPr>
                <w:rFonts w:asciiTheme="majorBidi" w:eastAsia="Times New Roman" w:hAnsiTheme="majorBidi" w:cstheme="majorBidi"/>
                <w:sz w:val="20"/>
                <w:szCs w:val="20"/>
              </w:rPr>
            </w:pPr>
          </w:p>
        </w:tc>
        <w:tc>
          <w:tcPr>
            <w:tcW w:w="1134" w:type="dxa"/>
            <w:vMerge/>
            <w:noWrap/>
          </w:tcPr>
          <w:p w14:paraId="5E999F5B" w14:textId="77777777" w:rsidR="00950F0F" w:rsidRPr="0015217F" w:rsidRDefault="00950F0F" w:rsidP="008D2815">
            <w:pPr>
              <w:tabs>
                <w:tab w:val="left" w:pos="403"/>
              </w:tabs>
              <w:jc w:val="left"/>
              <w:rPr>
                <w:rFonts w:asciiTheme="majorBidi" w:eastAsia="Times New Roman" w:hAnsiTheme="majorBidi" w:cstheme="majorBidi"/>
                <w:sz w:val="20"/>
                <w:szCs w:val="20"/>
              </w:rPr>
            </w:pPr>
          </w:p>
        </w:tc>
        <w:tc>
          <w:tcPr>
            <w:tcW w:w="9348" w:type="dxa"/>
          </w:tcPr>
          <w:p w14:paraId="56F54DC3" w14:textId="795A7022" w:rsidR="00950F0F" w:rsidRPr="0015217F" w:rsidRDefault="000135D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酌情举行选定主办区域和次区域中心的会议，以引导其执行自己的任务和业务程序，并向其提供指导；</w:t>
            </w:r>
            <w:r w:rsidRPr="0015217F">
              <w:rPr>
                <w:rFonts w:asciiTheme="majorBidi" w:eastAsia="Times New Roman" w:hAnsiTheme="majorBidi" w:cstheme="majorBidi" w:hint="eastAsia"/>
                <w:sz w:val="20"/>
                <w:szCs w:val="20"/>
                <w:lang w:eastAsia="zh-CN"/>
              </w:rPr>
              <w:t>]</w:t>
            </w:r>
          </w:p>
          <w:p w14:paraId="5BC52D09" w14:textId="77777777" w:rsidR="000135D0" w:rsidRPr="000135D0" w:rsidRDefault="000135D0" w:rsidP="000135D0">
            <w:pPr>
              <w:tabs>
                <w:tab w:val="left" w:pos="403"/>
              </w:tabs>
              <w:jc w:val="left"/>
              <w:rPr>
                <w:rFonts w:asciiTheme="majorBidi" w:eastAsia="Times New Roman" w:hAnsiTheme="majorBidi" w:cstheme="majorBidi"/>
                <w:sz w:val="20"/>
                <w:szCs w:val="20"/>
                <w:lang w:eastAsia="zh-CN"/>
              </w:rPr>
            </w:pPr>
            <w:r w:rsidRPr="000135D0">
              <w:rPr>
                <w:rFonts w:asciiTheme="majorBidi" w:eastAsia="Times New Roman" w:hAnsiTheme="majorBidi" w:cstheme="majorBidi" w:hint="eastAsia"/>
                <w:sz w:val="20"/>
                <w:szCs w:val="20"/>
                <w:lang w:eastAsia="zh-CN"/>
              </w:rPr>
              <w:t>[(d)</w:t>
            </w:r>
            <w:r w:rsidRPr="000135D0">
              <w:rPr>
                <w:rFonts w:asciiTheme="majorBidi" w:eastAsia="Times New Roman" w:hAnsiTheme="majorBidi" w:cstheme="majorBidi"/>
                <w:sz w:val="20"/>
                <w:szCs w:val="20"/>
                <w:lang w:eastAsia="zh-CN"/>
              </w:rPr>
              <w:tab/>
            </w:r>
            <w:r w:rsidRPr="000135D0">
              <w:rPr>
                <w:rFonts w:ascii="宋体" w:hAnsi="宋体" w:cs="宋体" w:hint="eastAsia"/>
                <w:sz w:val="20"/>
                <w:szCs w:val="20"/>
                <w:lang w:eastAsia="zh-CN"/>
              </w:rPr>
              <w:t>组织所有区域和次区域支持中心的年度联席会议，以加强向缔约方提供的支持的协调和协同增效作用，并分享经验、最佳做法和教训；</w:t>
            </w:r>
            <w:r w:rsidRPr="000135D0">
              <w:rPr>
                <w:rFonts w:asciiTheme="majorBidi" w:eastAsia="Times New Roman" w:hAnsiTheme="majorBidi" w:cstheme="majorBidi" w:hint="eastAsia"/>
                <w:sz w:val="20"/>
                <w:szCs w:val="20"/>
                <w:lang w:eastAsia="zh-CN"/>
              </w:rPr>
              <w:t>]</w:t>
            </w:r>
          </w:p>
          <w:p w14:paraId="4683528E" w14:textId="365D9FAA" w:rsidR="00950F0F" w:rsidRPr="0015217F" w:rsidRDefault="000135D0" w:rsidP="000135D0">
            <w:pPr>
              <w:tabs>
                <w:tab w:val="left" w:pos="403"/>
              </w:tabs>
              <w:jc w:val="left"/>
              <w:rPr>
                <w:rFonts w:asciiTheme="majorBidi" w:eastAsia="Times New Roman" w:hAnsiTheme="majorBidi" w:cstheme="majorBidi"/>
                <w:sz w:val="20"/>
                <w:szCs w:val="20"/>
                <w:highlight w:val="green"/>
                <w:lang w:eastAsia="zh-CN"/>
              </w:rPr>
            </w:pPr>
            <w:r w:rsidRPr="0015217F">
              <w:rPr>
                <w:rFonts w:asciiTheme="majorBidi" w:eastAsia="Times New Roman" w:hAnsiTheme="majorBidi" w:cstheme="majorBidi" w:hint="eastAsia"/>
                <w:sz w:val="20"/>
                <w:szCs w:val="20"/>
                <w:lang w:eastAsia="zh-CN"/>
              </w:rPr>
              <w:t>[(e)</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通过关键举措和伙伴关系为区域和次区域支持中心的会议提供便利；</w:t>
            </w:r>
            <w:r w:rsidRPr="0015217F">
              <w:rPr>
                <w:rFonts w:asciiTheme="majorBidi" w:eastAsia="Times New Roman" w:hAnsiTheme="majorBidi" w:cstheme="majorBidi" w:hint="eastAsia"/>
                <w:sz w:val="20"/>
                <w:szCs w:val="20"/>
                <w:lang w:eastAsia="zh-CN"/>
              </w:rPr>
              <w:t>]</w:t>
            </w:r>
          </w:p>
        </w:tc>
        <w:tc>
          <w:tcPr>
            <w:tcW w:w="1800" w:type="dxa"/>
            <w:vAlign w:val="center"/>
          </w:tcPr>
          <w:p w14:paraId="3702EC06" w14:textId="68892D3B" w:rsidR="00950F0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tcPr>
          <w:p w14:paraId="0625853D" w14:textId="77777777" w:rsidR="00950F0F" w:rsidRPr="0015217F" w:rsidRDefault="00950F0F" w:rsidP="00F27B05">
            <w:pPr>
              <w:jc w:val="right"/>
              <w:rPr>
                <w:rFonts w:asciiTheme="majorBidi" w:eastAsia="Times New Roman" w:hAnsiTheme="majorBidi" w:cstheme="majorBidi"/>
                <w:sz w:val="20"/>
                <w:szCs w:val="20"/>
              </w:rPr>
            </w:pPr>
          </w:p>
        </w:tc>
        <w:tc>
          <w:tcPr>
            <w:tcW w:w="1303" w:type="dxa"/>
            <w:vMerge/>
            <w:vAlign w:val="center"/>
          </w:tcPr>
          <w:p w14:paraId="68752D94" w14:textId="77777777" w:rsidR="00950F0F" w:rsidRPr="0015217F" w:rsidRDefault="00950F0F" w:rsidP="00F27B05">
            <w:pPr>
              <w:jc w:val="right"/>
              <w:rPr>
                <w:rFonts w:asciiTheme="majorBidi" w:eastAsia="Times New Roman" w:hAnsiTheme="majorBidi" w:cstheme="majorBidi"/>
                <w:sz w:val="20"/>
                <w:szCs w:val="20"/>
              </w:rPr>
            </w:pPr>
          </w:p>
        </w:tc>
        <w:tc>
          <w:tcPr>
            <w:tcW w:w="2117" w:type="dxa"/>
            <w:vMerge/>
            <w:vAlign w:val="center"/>
          </w:tcPr>
          <w:p w14:paraId="72627E59" w14:textId="77777777" w:rsidR="00950F0F" w:rsidRPr="0015217F" w:rsidRDefault="00950F0F" w:rsidP="00F27B05">
            <w:pPr>
              <w:jc w:val="right"/>
              <w:rPr>
                <w:rFonts w:asciiTheme="majorBidi" w:eastAsia="Times New Roman" w:hAnsiTheme="majorBidi" w:cstheme="majorBidi"/>
                <w:sz w:val="20"/>
                <w:szCs w:val="20"/>
              </w:rPr>
            </w:pPr>
          </w:p>
        </w:tc>
        <w:tc>
          <w:tcPr>
            <w:tcW w:w="1800" w:type="dxa"/>
            <w:vMerge/>
            <w:vAlign w:val="center"/>
          </w:tcPr>
          <w:p w14:paraId="479618A3" w14:textId="77777777" w:rsidR="00950F0F" w:rsidRPr="0015217F" w:rsidRDefault="00950F0F" w:rsidP="00F27B05">
            <w:pPr>
              <w:jc w:val="right"/>
              <w:rPr>
                <w:rFonts w:asciiTheme="majorBidi" w:eastAsia="Times New Roman" w:hAnsiTheme="majorBidi" w:cstheme="majorBidi"/>
                <w:b/>
                <w:bCs/>
                <w:sz w:val="20"/>
                <w:szCs w:val="20"/>
              </w:rPr>
            </w:pPr>
          </w:p>
        </w:tc>
      </w:tr>
      <w:tr w:rsidR="0015217F" w:rsidRPr="0015217F" w14:paraId="6CCDC9B5" w14:textId="77777777" w:rsidTr="008D2815">
        <w:tc>
          <w:tcPr>
            <w:tcW w:w="1138" w:type="dxa"/>
            <w:vMerge/>
          </w:tcPr>
          <w:p w14:paraId="7113BEE2" w14:textId="77777777" w:rsidR="00F36E30" w:rsidRPr="0015217F" w:rsidRDefault="00F36E30" w:rsidP="008D2815">
            <w:pPr>
              <w:tabs>
                <w:tab w:val="left" w:pos="403"/>
              </w:tabs>
              <w:jc w:val="center"/>
              <w:rPr>
                <w:rFonts w:asciiTheme="majorBidi" w:eastAsia="Times New Roman" w:hAnsiTheme="majorBidi" w:cstheme="majorBidi"/>
                <w:sz w:val="20"/>
                <w:szCs w:val="20"/>
              </w:rPr>
            </w:pPr>
          </w:p>
        </w:tc>
        <w:tc>
          <w:tcPr>
            <w:tcW w:w="2685" w:type="dxa"/>
            <w:vMerge/>
          </w:tcPr>
          <w:p w14:paraId="1D8ED2C6" w14:textId="77777777" w:rsidR="00F36E30" w:rsidRPr="0015217F" w:rsidRDefault="00F36E30" w:rsidP="008D2815">
            <w:pPr>
              <w:tabs>
                <w:tab w:val="left" w:pos="403"/>
              </w:tabs>
              <w:rPr>
                <w:rFonts w:asciiTheme="majorBidi" w:eastAsia="Times New Roman" w:hAnsiTheme="majorBidi" w:cstheme="majorBidi"/>
                <w:sz w:val="20"/>
                <w:szCs w:val="20"/>
              </w:rPr>
            </w:pPr>
          </w:p>
        </w:tc>
        <w:tc>
          <w:tcPr>
            <w:tcW w:w="18942" w:type="dxa"/>
            <w:gridSpan w:val="7"/>
            <w:noWrap/>
            <w:vAlign w:val="center"/>
          </w:tcPr>
          <w:p w14:paraId="62DDA9F3" w14:textId="775E8561" w:rsidR="00F36E30" w:rsidRPr="0015217F" w:rsidRDefault="000135D0" w:rsidP="008D2815">
            <w:pPr>
              <w:tabs>
                <w:tab w:val="left" w:pos="403"/>
              </w:tabs>
              <w:spacing w:before="60" w:after="60"/>
              <w:jc w:val="left"/>
              <w:rPr>
                <w:rFonts w:ascii="楷体" w:eastAsia="楷体" w:hAnsi="楷体" w:cstheme="majorBidi"/>
                <w:bCs/>
                <w:sz w:val="20"/>
                <w:szCs w:val="20"/>
                <w:lang w:eastAsia="zh-CN"/>
              </w:rPr>
            </w:pPr>
            <w:r w:rsidRPr="0015217F">
              <w:rPr>
                <w:rFonts w:ascii="楷体" w:eastAsia="楷体" w:hAnsi="楷体" w:cstheme="majorBidi" w:hint="eastAsia"/>
                <w:bCs/>
                <w:sz w:val="20"/>
                <w:szCs w:val="20"/>
                <w:lang w:eastAsia="zh-CN"/>
              </w:rPr>
              <w:t>信息交换所机制和知识管理</w:t>
            </w:r>
          </w:p>
        </w:tc>
      </w:tr>
      <w:tr w:rsidR="0015217F" w:rsidRPr="0015217F" w14:paraId="52329691" w14:textId="77777777" w:rsidTr="008D2815">
        <w:tc>
          <w:tcPr>
            <w:tcW w:w="1138" w:type="dxa"/>
            <w:vMerge/>
            <w:hideMark/>
          </w:tcPr>
          <w:p w14:paraId="345CB3E2" w14:textId="77777777" w:rsidR="002D5733" w:rsidRPr="0015217F" w:rsidRDefault="002D5733"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636DB8CB" w14:textId="77777777" w:rsidR="002D5733" w:rsidRPr="0015217F" w:rsidRDefault="002D5733" w:rsidP="008D2815">
            <w:pPr>
              <w:tabs>
                <w:tab w:val="left" w:pos="403"/>
              </w:tabs>
              <w:rPr>
                <w:rFonts w:asciiTheme="majorBidi" w:eastAsia="Times New Roman" w:hAnsiTheme="majorBidi" w:cstheme="majorBidi"/>
                <w:sz w:val="20"/>
                <w:szCs w:val="20"/>
                <w:lang w:eastAsia="zh-CN"/>
              </w:rPr>
            </w:pPr>
          </w:p>
        </w:tc>
        <w:tc>
          <w:tcPr>
            <w:tcW w:w="1134" w:type="dxa"/>
            <w:noWrap/>
            <w:hideMark/>
          </w:tcPr>
          <w:p w14:paraId="03573FD5" w14:textId="5F695A6A" w:rsidR="002D5733" w:rsidRPr="0015217F" w:rsidRDefault="002D5733"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B</w:t>
            </w:r>
            <w:r w:rsidR="00C22654" w:rsidRPr="0015217F">
              <w:rPr>
                <w:rFonts w:ascii="宋体" w:hAnsi="宋体" w:cs="宋体" w:hint="eastAsia"/>
                <w:sz w:val="20"/>
                <w:szCs w:val="20"/>
                <w:lang w:eastAsia="zh-CN"/>
              </w:rPr>
              <w:t>，</w:t>
            </w:r>
            <w:r w:rsidR="00650200" w:rsidRPr="0015217F">
              <w:rPr>
                <w:rFonts w:ascii="宋体" w:hAnsi="宋体" w:cs="宋体" w:hint="eastAsia"/>
                <w:sz w:val="20"/>
                <w:szCs w:val="20"/>
              </w:rPr>
              <w:t>第</w:t>
            </w:r>
            <w:r w:rsidRPr="0015217F">
              <w:rPr>
                <w:rFonts w:asciiTheme="majorBidi" w:eastAsia="Times New Roman" w:hAnsiTheme="majorBidi" w:cstheme="majorBidi"/>
                <w:sz w:val="20"/>
                <w:szCs w:val="20"/>
              </w:rPr>
              <w:t>9</w:t>
            </w:r>
            <w:r w:rsidR="009D637F" w:rsidRPr="0015217F">
              <w:rPr>
                <w:rFonts w:asciiTheme="majorBidi" w:eastAsia="Times New Roman" w:hAnsiTheme="majorBidi" w:cstheme="majorBidi"/>
                <w:sz w:val="20"/>
                <w:szCs w:val="20"/>
              </w:rPr>
              <w:t xml:space="preserve"> (a)–(e)</w:t>
            </w:r>
            <w:r w:rsidR="000135D0" w:rsidRPr="0015217F">
              <w:rPr>
                <w:rFonts w:ascii="宋体" w:hAnsi="宋体" w:cs="宋体" w:hint="eastAsia"/>
                <w:sz w:val="20"/>
                <w:szCs w:val="20"/>
              </w:rPr>
              <w:t>段</w:t>
            </w:r>
          </w:p>
        </w:tc>
        <w:tc>
          <w:tcPr>
            <w:tcW w:w="9348" w:type="dxa"/>
            <w:hideMark/>
          </w:tcPr>
          <w:p w14:paraId="07B6794E" w14:textId="77777777" w:rsidR="00C22654" w:rsidRPr="0015217F" w:rsidRDefault="002D5733" w:rsidP="00C22654">
            <w:pPr>
              <w:tabs>
                <w:tab w:val="left" w:pos="403"/>
              </w:tabs>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9.</w:t>
            </w:r>
            <w:r w:rsidRPr="0015217F">
              <w:rPr>
                <w:rFonts w:asciiTheme="majorBidi" w:eastAsia="Times New Roman" w:hAnsiTheme="majorBidi" w:cstheme="majorBidi"/>
                <w:sz w:val="20"/>
                <w:szCs w:val="20"/>
                <w:lang w:eastAsia="zh-CN"/>
              </w:rPr>
              <w:tab/>
            </w:r>
            <w:r w:rsidR="00C22654" w:rsidRPr="0015217F">
              <w:rPr>
                <w:rFonts w:ascii="宋体" w:hAnsi="宋体" w:cs="宋体" w:hint="eastAsia"/>
                <w:sz w:val="20"/>
                <w:szCs w:val="20"/>
                <w:lang w:eastAsia="zh-CN"/>
              </w:rPr>
              <w:t>请执行秘书在资源允许的情况下：</w:t>
            </w:r>
          </w:p>
          <w:p w14:paraId="7E58549D" w14:textId="77777777" w:rsidR="00C22654" w:rsidRPr="0015217F" w:rsidRDefault="00C22654" w:rsidP="00C22654">
            <w:pPr>
              <w:tabs>
                <w:tab w:val="left" w:pos="403"/>
              </w:tabs>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在科技合作问题非正式咨询小组的指导下支持知识管理战略的实施；</w:t>
            </w:r>
          </w:p>
          <w:p w14:paraId="1DB2FC7B" w14:textId="77777777" w:rsidR="00C22654" w:rsidRPr="0015217F" w:rsidRDefault="00C22654" w:rsidP="00C22654">
            <w:pPr>
              <w:tabs>
                <w:tab w:val="left" w:pos="403"/>
              </w:tabs>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与区域和</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或次区域支助中心</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w:t>
            </w:r>
            <w:proofErr w:type="gramStart"/>
            <w:r w:rsidRPr="0015217F">
              <w:rPr>
                <w:rFonts w:ascii="宋体" w:hAnsi="宋体" w:cs="宋体" w:hint="eastAsia"/>
                <w:sz w:val="20"/>
                <w:szCs w:val="20"/>
                <w:lang w:eastAsia="zh-CN"/>
              </w:rPr>
              <w:t>全球生物多样性知识支持服务</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以及其他相关倡议</w:t>
            </w:r>
            <w:proofErr w:type="gramEnd"/>
            <w:r w:rsidRPr="0015217F">
              <w:rPr>
                <w:rFonts w:ascii="宋体" w:hAnsi="宋体" w:cs="宋体" w:hint="eastAsia"/>
                <w:sz w:val="20"/>
                <w:szCs w:val="20"/>
                <w:lang w:eastAsia="zh-CN"/>
              </w:rPr>
              <w:t>、组织、土著人民和地方社区</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、非洲人后裔</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、妇女和青年组织合作，进一步实施生物多样性知识管理倡议，以加强缔约方、土著人民和地方社区、</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非洲人后裔、</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妇女和青年在知识管理方面的能力，包括促进组织培训课程、全球讲习班、网络研讨会和知识博览会，并推动建立和加强生物多样性网络和实践社区；</w:t>
            </w:r>
          </w:p>
          <w:p w14:paraId="768CAE75" w14:textId="2DF3099B" w:rsidR="00C22654" w:rsidRPr="0015217F" w:rsidRDefault="00C22654" w:rsidP="00C22654">
            <w:pPr>
              <w:tabs>
                <w:tab w:val="left" w:pos="403"/>
              </w:tabs>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lastRenderedPageBreak/>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科技合作问题非正式咨询小组的指导下，通过信息交换所机制的中央门户网站，进一步制定与生物多样性有关的词汇表、分类法、本体论和元数据标准，以改进与《框架》的长期目标、行动目标和指标直接相关的生物多样性信息的分类、</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标准化、搜索和检索</w:t>
            </w:r>
            <w:r w:rsidRPr="0015217F">
              <w:rPr>
                <w:rFonts w:ascii="宋体" w:hAnsi="宋体" w:cs="宋体" w:hint="eastAsia"/>
                <w:sz w:val="20"/>
                <w:szCs w:val="20"/>
                <w:lang w:eastAsia="zh-CN"/>
              </w:rPr>
              <w:t>；</w:t>
            </w:r>
          </w:p>
          <w:p w14:paraId="0E0DAC0D" w14:textId="2BF12E6E" w:rsidR="00C22654" w:rsidRPr="0015217F" w:rsidRDefault="00C22654" w:rsidP="00C22654">
            <w:pPr>
              <w:tabs>
                <w:tab w:val="left" w:pos="403"/>
              </w:tabs>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(d)</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利用《公约》信息交换所机制中央门户网站和《议定书》信息交换所目前界定的适当元数据标准和分类法，进一步分类与行动目标和《框架》其他要素有关的现有信息，包括缔约方和观察员在</w:t>
            </w:r>
            <w:r w:rsidRPr="0015217F">
              <w:rPr>
                <w:rFonts w:asciiTheme="majorBidi" w:eastAsia="Times New Roman" w:hAnsiTheme="majorBidi" w:cstheme="majorBidi" w:hint="eastAsia"/>
                <w:sz w:val="20"/>
                <w:szCs w:val="20"/>
                <w:lang w:eastAsia="zh-CN"/>
              </w:rPr>
              <w:t xml:space="preserve">CBD/SBSTTA/26/INF/15 </w:t>
            </w:r>
            <w:r w:rsidRPr="0015217F">
              <w:rPr>
                <w:rFonts w:ascii="宋体" w:hAnsi="宋体" w:cs="宋体" w:hint="eastAsia"/>
                <w:sz w:val="20"/>
                <w:szCs w:val="20"/>
                <w:lang w:eastAsia="zh-CN"/>
              </w:rPr>
              <w:t>和</w:t>
            </w:r>
            <w:r w:rsidRPr="0015217F">
              <w:rPr>
                <w:rFonts w:asciiTheme="majorBidi" w:eastAsia="Times New Roman" w:hAnsiTheme="majorBidi" w:cstheme="majorBidi" w:hint="eastAsia"/>
                <w:sz w:val="20"/>
                <w:szCs w:val="20"/>
                <w:lang w:eastAsia="zh-CN"/>
              </w:rPr>
              <w:t xml:space="preserve"> CBD/SBSTTA/26/INF/16 </w:t>
            </w:r>
            <w:r w:rsidRPr="0015217F">
              <w:rPr>
                <w:rFonts w:ascii="宋体" w:hAnsi="宋体" w:cs="宋体" w:hint="eastAsia"/>
                <w:sz w:val="20"/>
                <w:szCs w:val="20"/>
                <w:lang w:eastAsia="zh-CN"/>
              </w:rPr>
              <w:t>号文件中提交的指南和工具、最佳做法和经验教训；</w:t>
            </w:r>
          </w:p>
          <w:p w14:paraId="45387A10" w14:textId="13FEAAF5" w:rsidR="002D5733" w:rsidRPr="0015217F" w:rsidRDefault="00C22654" w:rsidP="00C22654">
            <w:pPr>
              <w:tabs>
                <w:tab w:val="left" w:pos="403"/>
              </w:tabs>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(e)</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提交一份关于上述活动执行情况的报告，供执行问题附属机构第六次会议和缔约方大会第十七届会议审议并提供进一步指导。</w:t>
            </w:r>
            <w:r w:rsidR="002D5733" w:rsidRPr="0015217F">
              <w:rPr>
                <w:rFonts w:asciiTheme="majorBidi" w:eastAsia="Times New Roman" w:hAnsiTheme="majorBidi" w:cstheme="majorBidi"/>
                <w:sz w:val="20"/>
                <w:szCs w:val="20"/>
                <w:lang w:eastAsia="zh-CN"/>
              </w:rPr>
              <w:t xml:space="preserve"> </w:t>
            </w:r>
          </w:p>
        </w:tc>
        <w:tc>
          <w:tcPr>
            <w:tcW w:w="1800" w:type="dxa"/>
            <w:vAlign w:val="center"/>
            <w:hideMark/>
          </w:tcPr>
          <w:p w14:paraId="22AF8DAF" w14:textId="04D7615D" w:rsidR="002D5733"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其他讲习班</w:t>
            </w:r>
            <w:proofErr w:type="spellEnd"/>
          </w:p>
        </w:tc>
        <w:tc>
          <w:tcPr>
            <w:tcW w:w="1440" w:type="dxa"/>
            <w:vAlign w:val="center"/>
            <w:hideMark/>
          </w:tcPr>
          <w:p w14:paraId="43DB2C32" w14:textId="6C17DB9B" w:rsidR="002D5733" w:rsidRPr="0015217F" w:rsidRDefault="002D573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339 600</w:t>
            </w:r>
          </w:p>
        </w:tc>
        <w:tc>
          <w:tcPr>
            <w:tcW w:w="1303" w:type="dxa"/>
            <w:vAlign w:val="center"/>
            <w:hideMark/>
          </w:tcPr>
          <w:p w14:paraId="4A3B47CA" w14:textId="6A50B008" w:rsidR="002D5733" w:rsidRPr="0015217F" w:rsidRDefault="002D573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38 000</w:t>
            </w:r>
          </w:p>
        </w:tc>
        <w:tc>
          <w:tcPr>
            <w:tcW w:w="2117" w:type="dxa"/>
            <w:vAlign w:val="center"/>
            <w:hideMark/>
          </w:tcPr>
          <w:p w14:paraId="5F3DF11D" w14:textId="347E244F" w:rsidR="002D5733" w:rsidRPr="0015217F" w:rsidRDefault="002D573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471 000</w:t>
            </w:r>
          </w:p>
        </w:tc>
        <w:tc>
          <w:tcPr>
            <w:tcW w:w="1800" w:type="dxa"/>
            <w:noWrap/>
            <w:vAlign w:val="center"/>
            <w:hideMark/>
          </w:tcPr>
          <w:p w14:paraId="6657D27B" w14:textId="6643B8C6" w:rsidR="002D5733" w:rsidRPr="0015217F" w:rsidRDefault="002D5733"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958 918</w:t>
            </w:r>
          </w:p>
        </w:tc>
      </w:tr>
      <w:tr w:rsidR="0015217F" w:rsidRPr="0015217F" w14:paraId="214C88F1" w14:textId="77777777" w:rsidTr="008D2815">
        <w:tc>
          <w:tcPr>
            <w:tcW w:w="1138" w:type="dxa"/>
            <w:vMerge/>
            <w:hideMark/>
          </w:tcPr>
          <w:p w14:paraId="26D9147E" w14:textId="77777777" w:rsidR="00CF1312" w:rsidRPr="0015217F" w:rsidRDefault="00CF1312" w:rsidP="008D2815">
            <w:pPr>
              <w:tabs>
                <w:tab w:val="left" w:pos="403"/>
              </w:tabs>
              <w:jc w:val="center"/>
              <w:rPr>
                <w:rFonts w:asciiTheme="majorBidi" w:eastAsia="Times New Roman" w:hAnsiTheme="majorBidi" w:cstheme="majorBidi"/>
                <w:sz w:val="20"/>
                <w:szCs w:val="20"/>
              </w:rPr>
            </w:pPr>
          </w:p>
        </w:tc>
        <w:tc>
          <w:tcPr>
            <w:tcW w:w="2685" w:type="dxa"/>
            <w:vMerge/>
            <w:hideMark/>
          </w:tcPr>
          <w:p w14:paraId="70F3E336" w14:textId="77777777" w:rsidR="00CF1312" w:rsidRPr="0015217F" w:rsidRDefault="00CF1312" w:rsidP="008D2815">
            <w:pPr>
              <w:tabs>
                <w:tab w:val="left" w:pos="403"/>
              </w:tabs>
              <w:rPr>
                <w:rFonts w:asciiTheme="majorBidi" w:eastAsia="Times New Roman" w:hAnsiTheme="majorBidi" w:cstheme="majorBidi"/>
                <w:sz w:val="20"/>
                <w:szCs w:val="20"/>
              </w:rPr>
            </w:pPr>
          </w:p>
        </w:tc>
        <w:tc>
          <w:tcPr>
            <w:tcW w:w="1134" w:type="dxa"/>
            <w:vMerge w:val="restart"/>
            <w:noWrap/>
            <w:hideMark/>
          </w:tcPr>
          <w:p w14:paraId="57608CB8" w14:textId="500CBA70" w:rsidR="00CF1312" w:rsidRPr="0015217F" w:rsidRDefault="00CF1312"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A</w:t>
            </w:r>
            <w:r w:rsidR="00C22654" w:rsidRPr="0015217F">
              <w:rPr>
                <w:rFonts w:ascii="宋体" w:hAnsi="宋体" w:cs="宋体" w:hint="eastAsia"/>
                <w:sz w:val="20"/>
                <w:szCs w:val="20"/>
                <w:lang w:eastAsia="zh-CN"/>
              </w:rPr>
              <w:t>，</w:t>
            </w:r>
            <w:r w:rsidR="00650200" w:rsidRPr="0015217F">
              <w:rPr>
                <w:rFonts w:ascii="宋体" w:hAnsi="宋体" w:cs="宋体" w:hint="eastAsia"/>
                <w:sz w:val="20"/>
                <w:szCs w:val="20"/>
              </w:rPr>
              <w:t>第</w:t>
            </w:r>
            <w:r w:rsidRPr="0015217F">
              <w:rPr>
                <w:rFonts w:asciiTheme="majorBidi" w:eastAsia="Times New Roman" w:hAnsiTheme="majorBidi" w:cstheme="majorBidi"/>
                <w:sz w:val="20"/>
                <w:szCs w:val="20"/>
              </w:rPr>
              <w:t>12</w:t>
            </w:r>
            <w:r w:rsidR="00936D12" w:rsidRPr="0015217F">
              <w:rPr>
                <w:rFonts w:asciiTheme="majorBidi" w:eastAsia="Times New Roman" w:hAnsiTheme="majorBidi" w:cstheme="majorBidi"/>
                <w:sz w:val="20"/>
                <w:szCs w:val="20"/>
              </w:rPr>
              <w:t xml:space="preserve"> (a)–(f)</w:t>
            </w:r>
            <w:r w:rsidR="00C22654" w:rsidRPr="0015217F">
              <w:rPr>
                <w:rFonts w:ascii="宋体" w:hAnsi="宋体" w:cs="宋体" w:hint="eastAsia"/>
                <w:sz w:val="20"/>
                <w:szCs w:val="20"/>
              </w:rPr>
              <w:t>段</w:t>
            </w:r>
          </w:p>
        </w:tc>
        <w:tc>
          <w:tcPr>
            <w:tcW w:w="9348" w:type="dxa"/>
            <w:hideMark/>
          </w:tcPr>
          <w:p w14:paraId="2F0B753E" w14:textId="77777777" w:rsidR="00C22654" w:rsidRPr="0015217F" w:rsidRDefault="00CF1312" w:rsidP="00C2265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12.</w:t>
            </w:r>
            <w:r w:rsidRPr="0015217F">
              <w:rPr>
                <w:rFonts w:asciiTheme="majorBidi" w:eastAsia="Times New Roman" w:hAnsiTheme="majorBidi" w:cstheme="majorBidi"/>
                <w:sz w:val="20"/>
                <w:szCs w:val="20"/>
                <w:lang w:eastAsia="zh-CN"/>
              </w:rPr>
              <w:tab/>
            </w:r>
            <w:r w:rsidR="00C22654" w:rsidRPr="0015217F">
              <w:rPr>
                <w:rFonts w:ascii="宋体" w:hAnsi="宋体" w:cs="宋体" w:hint="eastAsia"/>
                <w:sz w:val="20"/>
                <w:szCs w:val="20"/>
                <w:lang w:eastAsia="zh-CN"/>
              </w:rPr>
              <w:t>请执行秘书在资源许可的情况下进行以下工作：</w:t>
            </w:r>
          </w:p>
          <w:p w14:paraId="2E0363A9" w14:textId="659D952D" w:rsidR="00CF1312" w:rsidRPr="0015217F" w:rsidRDefault="00C22654" w:rsidP="00C2265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(a)</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与缔约方、科技合作机制的区域和</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或次区域支持中心和全球协调实体</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以及全球生物多样性知识支持服务</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合作，并酌情与土著人民和地方社区、</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非洲人后裔</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、妇女和青年代表以及相关举措和组织合作，在科技合作问题非正式咨询小组的指导下实施信息交换所机制</w:t>
            </w:r>
            <w:r w:rsidRPr="0015217F">
              <w:rPr>
                <w:rFonts w:asciiTheme="majorBidi" w:eastAsia="Times New Roman" w:hAnsiTheme="majorBidi" w:cstheme="majorBidi"/>
                <w:sz w:val="20"/>
                <w:szCs w:val="20"/>
                <w:lang w:eastAsia="zh-CN"/>
              </w:rPr>
              <w:t>2024-2030</w:t>
            </w:r>
            <w:r w:rsidRPr="0015217F">
              <w:rPr>
                <w:rFonts w:ascii="宋体" w:hAnsi="宋体" w:cs="宋体" w:hint="eastAsia"/>
                <w:sz w:val="20"/>
                <w:szCs w:val="20"/>
                <w:lang w:eastAsia="zh-CN"/>
              </w:rPr>
              <w:t>年期间的工作方案；</w:t>
            </w:r>
          </w:p>
        </w:tc>
        <w:tc>
          <w:tcPr>
            <w:tcW w:w="1800" w:type="dxa"/>
            <w:vAlign w:val="center"/>
            <w:hideMark/>
          </w:tcPr>
          <w:p w14:paraId="531304B0" w14:textId="035C909D" w:rsidR="00CF1312"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hideMark/>
          </w:tcPr>
          <w:p w14:paraId="1BA7B9EB" w14:textId="4F14681C" w:rsidR="00CF1312" w:rsidRPr="0015217F" w:rsidRDefault="00CF1312"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493 250</w:t>
            </w:r>
          </w:p>
        </w:tc>
        <w:tc>
          <w:tcPr>
            <w:tcW w:w="1303" w:type="dxa"/>
            <w:vMerge w:val="restart"/>
            <w:vAlign w:val="center"/>
            <w:hideMark/>
          </w:tcPr>
          <w:p w14:paraId="0C942804" w14:textId="5CEACE64" w:rsidR="00CF1312" w:rsidRPr="0015217F" w:rsidRDefault="00CF1312"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47 500</w:t>
            </w:r>
          </w:p>
        </w:tc>
        <w:tc>
          <w:tcPr>
            <w:tcW w:w="2117" w:type="dxa"/>
            <w:vMerge w:val="restart"/>
            <w:vAlign w:val="center"/>
            <w:hideMark/>
          </w:tcPr>
          <w:p w14:paraId="2ACFEB69" w14:textId="36FCB276" w:rsidR="00CF1312" w:rsidRPr="0015217F" w:rsidRDefault="00CF1312"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522 000</w:t>
            </w:r>
          </w:p>
        </w:tc>
        <w:tc>
          <w:tcPr>
            <w:tcW w:w="1800" w:type="dxa"/>
            <w:vMerge w:val="restart"/>
            <w:noWrap/>
            <w:vAlign w:val="center"/>
            <w:hideMark/>
          </w:tcPr>
          <w:p w14:paraId="0586D957" w14:textId="07833874" w:rsidR="00CF1312" w:rsidRPr="0015217F" w:rsidRDefault="00CF1312"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1 200 908</w:t>
            </w:r>
          </w:p>
        </w:tc>
      </w:tr>
      <w:tr w:rsidR="0015217F" w:rsidRPr="0015217F" w14:paraId="4723F7B4" w14:textId="77777777" w:rsidTr="008D2815">
        <w:tc>
          <w:tcPr>
            <w:tcW w:w="1138" w:type="dxa"/>
            <w:vMerge/>
            <w:hideMark/>
          </w:tcPr>
          <w:p w14:paraId="577DBCF7" w14:textId="77777777" w:rsidR="00CF1312" w:rsidRPr="0015217F" w:rsidRDefault="00CF1312" w:rsidP="008D2815">
            <w:pPr>
              <w:tabs>
                <w:tab w:val="left" w:pos="403"/>
              </w:tabs>
              <w:jc w:val="center"/>
              <w:rPr>
                <w:rFonts w:asciiTheme="majorBidi" w:eastAsia="Times New Roman" w:hAnsiTheme="majorBidi" w:cstheme="majorBidi"/>
                <w:sz w:val="20"/>
                <w:szCs w:val="20"/>
              </w:rPr>
            </w:pPr>
          </w:p>
        </w:tc>
        <w:tc>
          <w:tcPr>
            <w:tcW w:w="2685" w:type="dxa"/>
            <w:vMerge/>
            <w:hideMark/>
          </w:tcPr>
          <w:p w14:paraId="0DC73A82" w14:textId="77777777" w:rsidR="00CF1312" w:rsidRPr="0015217F" w:rsidRDefault="00CF1312" w:rsidP="008D2815">
            <w:pPr>
              <w:tabs>
                <w:tab w:val="left" w:pos="403"/>
              </w:tabs>
              <w:rPr>
                <w:rFonts w:asciiTheme="majorBidi" w:eastAsia="Times New Roman" w:hAnsiTheme="majorBidi" w:cstheme="majorBidi"/>
                <w:sz w:val="20"/>
                <w:szCs w:val="20"/>
              </w:rPr>
            </w:pPr>
          </w:p>
        </w:tc>
        <w:tc>
          <w:tcPr>
            <w:tcW w:w="1134" w:type="dxa"/>
            <w:vMerge/>
            <w:noWrap/>
            <w:hideMark/>
          </w:tcPr>
          <w:p w14:paraId="2F1C3A7C" w14:textId="77777777" w:rsidR="00CF1312" w:rsidRPr="0015217F" w:rsidRDefault="00CF1312" w:rsidP="008D2815">
            <w:pPr>
              <w:tabs>
                <w:tab w:val="left" w:pos="403"/>
              </w:tabs>
              <w:jc w:val="left"/>
              <w:rPr>
                <w:rFonts w:asciiTheme="majorBidi" w:eastAsia="Times New Roman" w:hAnsiTheme="majorBidi" w:cstheme="majorBidi"/>
                <w:sz w:val="20"/>
                <w:szCs w:val="20"/>
              </w:rPr>
            </w:pPr>
          </w:p>
        </w:tc>
        <w:tc>
          <w:tcPr>
            <w:tcW w:w="9348" w:type="dxa"/>
            <w:hideMark/>
          </w:tcPr>
          <w:p w14:paraId="68FC75CB" w14:textId="22EEF25B" w:rsidR="00CF1312" w:rsidRPr="0015217F" w:rsidRDefault="00CF131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00C22654" w:rsidRPr="0015217F">
              <w:rPr>
                <w:rFonts w:ascii="宋体" w:hAnsi="宋体" w:cs="宋体" w:hint="eastAsia"/>
                <w:sz w:val="20"/>
                <w:szCs w:val="20"/>
                <w:lang w:eastAsia="zh-CN"/>
              </w:rPr>
              <w:t>与区域和</w:t>
            </w:r>
            <w:r w:rsidR="00C22654" w:rsidRPr="0015217F">
              <w:rPr>
                <w:rFonts w:asciiTheme="majorBidi" w:eastAsia="Times New Roman" w:hAnsiTheme="majorBidi" w:cstheme="majorBidi"/>
                <w:sz w:val="20"/>
                <w:szCs w:val="20"/>
                <w:lang w:eastAsia="zh-CN"/>
              </w:rPr>
              <w:t>/</w:t>
            </w:r>
            <w:r w:rsidR="00C22654" w:rsidRPr="0015217F">
              <w:rPr>
                <w:rFonts w:ascii="宋体" w:hAnsi="宋体" w:cs="宋体" w:hint="eastAsia"/>
                <w:sz w:val="20"/>
                <w:szCs w:val="20"/>
                <w:lang w:eastAsia="zh-CN"/>
              </w:rPr>
              <w:t>或次区域支持中心、相关组织和举措、土著人民和地方社区、妇女和青年合作，促进能力建设和发展活动，使缔约方能够实施工作方案；</w:t>
            </w:r>
          </w:p>
        </w:tc>
        <w:tc>
          <w:tcPr>
            <w:tcW w:w="1800" w:type="dxa"/>
            <w:vAlign w:val="center"/>
            <w:hideMark/>
          </w:tcPr>
          <w:p w14:paraId="383FE947" w14:textId="22432A1C" w:rsidR="00CF1312"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06E51E4A" w14:textId="77777777" w:rsidR="00CF1312" w:rsidRPr="0015217F" w:rsidRDefault="00CF1312" w:rsidP="00F27B05">
            <w:pPr>
              <w:jc w:val="right"/>
              <w:rPr>
                <w:rFonts w:asciiTheme="majorBidi" w:eastAsia="Times New Roman" w:hAnsiTheme="majorBidi" w:cstheme="majorBidi"/>
                <w:sz w:val="20"/>
                <w:szCs w:val="20"/>
              </w:rPr>
            </w:pPr>
          </w:p>
        </w:tc>
        <w:tc>
          <w:tcPr>
            <w:tcW w:w="1303" w:type="dxa"/>
            <w:vMerge/>
            <w:vAlign w:val="center"/>
            <w:hideMark/>
          </w:tcPr>
          <w:p w14:paraId="1EC7BA07" w14:textId="77777777" w:rsidR="00CF1312" w:rsidRPr="0015217F" w:rsidRDefault="00CF1312" w:rsidP="00F27B05">
            <w:pPr>
              <w:jc w:val="right"/>
              <w:rPr>
                <w:rFonts w:asciiTheme="majorBidi" w:eastAsia="Times New Roman" w:hAnsiTheme="majorBidi" w:cstheme="majorBidi"/>
                <w:sz w:val="20"/>
                <w:szCs w:val="20"/>
              </w:rPr>
            </w:pPr>
          </w:p>
        </w:tc>
        <w:tc>
          <w:tcPr>
            <w:tcW w:w="2117" w:type="dxa"/>
            <w:vMerge/>
            <w:vAlign w:val="center"/>
            <w:hideMark/>
          </w:tcPr>
          <w:p w14:paraId="6F385A68" w14:textId="77777777" w:rsidR="00CF1312" w:rsidRPr="0015217F" w:rsidRDefault="00CF1312" w:rsidP="00F27B05">
            <w:pPr>
              <w:jc w:val="right"/>
              <w:rPr>
                <w:rFonts w:asciiTheme="majorBidi" w:eastAsia="Times New Roman" w:hAnsiTheme="majorBidi" w:cstheme="majorBidi"/>
                <w:sz w:val="20"/>
                <w:szCs w:val="20"/>
              </w:rPr>
            </w:pPr>
          </w:p>
        </w:tc>
        <w:tc>
          <w:tcPr>
            <w:tcW w:w="1800" w:type="dxa"/>
            <w:vMerge/>
            <w:vAlign w:val="center"/>
            <w:hideMark/>
          </w:tcPr>
          <w:p w14:paraId="5FF14D01" w14:textId="77777777" w:rsidR="00CF1312" w:rsidRPr="0015217F" w:rsidRDefault="00CF1312" w:rsidP="00F27B05">
            <w:pPr>
              <w:jc w:val="right"/>
              <w:rPr>
                <w:rFonts w:asciiTheme="majorBidi" w:eastAsia="Times New Roman" w:hAnsiTheme="majorBidi" w:cstheme="majorBidi"/>
                <w:b/>
                <w:bCs/>
                <w:sz w:val="20"/>
                <w:szCs w:val="20"/>
              </w:rPr>
            </w:pPr>
          </w:p>
        </w:tc>
      </w:tr>
      <w:tr w:rsidR="0015217F" w:rsidRPr="0015217F" w14:paraId="42CDE90B" w14:textId="77777777" w:rsidTr="008D2815">
        <w:trPr>
          <w:trHeight w:val="458"/>
        </w:trPr>
        <w:tc>
          <w:tcPr>
            <w:tcW w:w="1138" w:type="dxa"/>
            <w:vMerge/>
            <w:tcBorders>
              <w:bottom w:val="single" w:sz="4" w:space="0" w:color="auto"/>
            </w:tcBorders>
            <w:hideMark/>
          </w:tcPr>
          <w:p w14:paraId="49E29426" w14:textId="77777777" w:rsidR="00CF1312" w:rsidRPr="0015217F" w:rsidRDefault="00CF1312" w:rsidP="008D2815">
            <w:pPr>
              <w:tabs>
                <w:tab w:val="left" w:pos="403"/>
              </w:tabs>
              <w:jc w:val="center"/>
              <w:rPr>
                <w:rFonts w:asciiTheme="majorBidi" w:eastAsia="Times New Roman" w:hAnsiTheme="majorBidi" w:cstheme="majorBidi"/>
                <w:sz w:val="20"/>
                <w:szCs w:val="20"/>
              </w:rPr>
            </w:pPr>
          </w:p>
        </w:tc>
        <w:tc>
          <w:tcPr>
            <w:tcW w:w="2685" w:type="dxa"/>
            <w:vMerge/>
            <w:tcBorders>
              <w:bottom w:val="single" w:sz="4" w:space="0" w:color="auto"/>
            </w:tcBorders>
            <w:hideMark/>
          </w:tcPr>
          <w:p w14:paraId="145A54E4" w14:textId="77777777" w:rsidR="00CF1312" w:rsidRPr="0015217F" w:rsidRDefault="00CF1312" w:rsidP="008D2815">
            <w:pPr>
              <w:tabs>
                <w:tab w:val="left" w:pos="403"/>
              </w:tabs>
              <w:rPr>
                <w:rFonts w:asciiTheme="majorBidi" w:eastAsia="Times New Roman" w:hAnsiTheme="majorBidi" w:cstheme="majorBidi"/>
                <w:sz w:val="20"/>
                <w:szCs w:val="20"/>
              </w:rPr>
            </w:pPr>
          </w:p>
        </w:tc>
        <w:tc>
          <w:tcPr>
            <w:tcW w:w="1134" w:type="dxa"/>
            <w:vMerge/>
            <w:noWrap/>
            <w:hideMark/>
          </w:tcPr>
          <w:p w14:paraId="6877758F" w14:textId="77777777" w:rsidR="00CF1312" w:rsidRPr="0015217F" w:rsidRDefault="00CF1312" w:rsidP="008D2815">
            <w:pPr>
              <w:tabs>
                <w:tab w:val="left" w:pos="403"/>
              </w:tabs>
              <w:jc w:val="left"/>
              <w:rPr>
                <w:rFonts w:asciiTheme="majorBidi" w:eastAsia="Times New Roman" w:hAnsiTheme="majorBidi" w:cstheme="majorBidi"/>
                <w:sz w:val="20"/>
                <w:szCs w:val="20"/>
              </w:rPr>
            </w:pPr>
          </w:p>
        </w:tc>
        <w:tc>
          <w:tcPr>
            <w:tcW w:w="9348" w:type="dxa"/>
            <w:vMerge w:val="restart"/>
            <w:tcBorders>
              <w:bottom w:val="single" w:sz="4" w:space="0" w:color="auto"/>
            </w:tcBorders>
            <w:hideMark/>
          </w:tcPr>
          <w:p w14:paraId="7542776F" w14:textId="77777777" w:rsidR="00C22654" w:rsidRPr="00C22654" w:rsidRDefault="00C22654" w:rsidP="00C22654">
            <w:pPr>
              <w:tabs>
                <w:tab w:val="left" w:pos="403"/>
              </w:tabs>
              <w:jc w:val="left"/>
              <w:rPr>
                <w:rFonts w:asciiTheme="majorBidi" w:eastAsia="Times New Roman" w:hAnsiTheme="majorBidi" w:cstheme="majorBidi"/>
                <w:sz w:val="20"/>
                <w:szCs w:val="20"/>
                <w:lang w:eastAsia="zh-CN"/>
              </w:rPr>
            </w:pPr>
            <w:r w:rsidRPr="00C22654">
              <w:rPr>
                <w:rFonts w:asciiTheme="majorBidi" w:eastAsia="Times New Roman" w:hAnsiTheme="majorBidi" w:cstheme="majorBidi"/>
                <w:sz w:val="20"/>
                <w:szCs w:val="20"/>
                <w:lang w:eastAsia="zh-CN"/>
              </w:rPr>
              <w:t>(c)</w:t>
            </w:r>
            <w:r w:rsidRPr="00C22654">
              <w:rPr>
                <w:rFonts w:asciiTheme="majorBidi" w:eastAsia="Times New Roman" w:hAnsiTheme="majorBidi" w:cstheme="majorBidi"/>
                <w:sz w:val="20"/>
                <w:szCs w:val="20"/>
                <w:lang w:eastAsia="zh-CN"/>
              </w:rPr>
              <w:tab/>
            </w:r>
            <w:r w:rsidRPr="00C22654">
              <w:rPr>
                <w:rFonts w:ascii="宋体" w:hAnsi="宋体" w:cs="宋体" w:hint="eastAsia"/>
                <w:sz w:val="20"/>
                <w:szCs w:val="20"/>
                <w:lang w:eastAsia="zh-CN"/>
              </w:rPr>
              <w:t>依照信息交换所机制的工作方案，进一步开发和加强信息交换所机制的中央门户网站，包括为此改进获得相关信息，例如科学评估需求和活动信息的渠道；</w:t>
            </w:r>
          </w:p>
          <w:p w14:paraId="11ECC8D9" w14:textId="77777777" w:rsidR="00C22654" w:rsidRPr="00C22654" w:rsidRDefault="00C22654" w:rsidP="00C22654">
            <w:pPr>
              <w:tabs>
                <w:tab w:val="left" w:pos="403"/>
              </w:tabs>
              <w:jc w:val="left"/>
              <w:rPr>
                <w:rFonts w:asciiTheme="majorBidi" w:eastAsia="Times New Roman" w:hAnsiTheme="majorBidi" w:cstheme="majorBidi"/>
                <w:sz w:val="20"/>
                <w:szCs w:val="20"/>
                <w:lang w:eastAsia="zh-CN"/>
              </w:rPr>
            </w:pPr>
            <w:r w:rsidRPr="00C22654">
              <w:rPr>
                <w:rFonts w:asciiTheme="majorBidi" w:eastAsia="Times New Roman" w:hAnsiTheme="majorBidi" w:cstheme="majorBidi"/>
                <w:sz w:val="20"/>
                <w:szCs w:val="20"/>
                <w:lang w:eastAsia="zh-CN"/>
              </w:rPr>
              <w:t>(d)</w:t>
            </w:r>
            <w:r w:rsidRPr="00C22654">
              <w:rPr>
                <w:rFonts w:asciiTheme="majorBidi" w:eastAsia="Times New Roman" w:hAnsiTheme="majorBidi" w:cstheme="majorBidi"/>
                <w:sz w:val="20"/>
                <w:szCs w:val="20"/>
                <w:lang w:eastAsia="zh-CN"/>
              </w:rPr>
              <w:tab/>
            </w:r>
            <w:r w:rsidRPr="00C22654">
              <w:rPr>
                <w:rFonts w:ascii="宋体" w:hAnsi="宋体" w:cs="宋体" w:hint="eastAsia"/>
                <w:sz w:val="20"/>
                <w:szCs w:val="20"/>
                <w:lang w:eastAsia="zh-CN"/>
              </w:rPr>
              <w:t>加强信息交换所机制中央门户网站内容的组织和管理，便利不同应用程序和平台之间的取得、交换和使用；</w:t>
            </w:r>
          </w:p>
          <w:p w14:paraId="43E1F97C" w14:textId="77777777" w:rsidR="00C22654" w:rsidRPr="00C22654" w:rsidRDefault="00C22654" w:rsidP="00C22654">
            <w:pPr>
              <w:tabs>
                <w:tab w:val="left" w:pos="403"/>
              </w:tabs>
              <w:jc w:val="left"/>
              <w:rPr>
                <w:rFonts w:asciiTheme="majorBidi" w:eastAsia="Times New Roman" w:hAnsiTheme="majorBidi" w:cstheme="majorBidi"/>
                <w:sz w:val="20"/>
                <w:szCs w:val="20"/>
                <w:lang w:eastAsia="zh-CN"/>
              </w:rPr>
            </w:pPr>
            <w:r w:rsidRPr="00C22654">
              <w:rPr>
                <w:rFonts w:asciiTheme="majorBidi" w:eastAsia="Times New Roman" w:hAnsiTheme="majorBidi" w:cstheme="majorBidi"/>
                <w:sz w:val="20"/>
                <w:szCs w:val="20"/>
                <w:lang w:eastAsia="zh-CN"/>
              </w:rPr>
              <w:t>(e)</w:t>
            </w:r>
            <w:r w:rsidRPr="00C22654">
              <w:rPr>
                <w:rFonts w:asciiTheme="majorBidi" w:eastAsia="Times New Roman" w:hAnsiTheme="majorBidi" w:cstheme="majorBidi"/>
                <w:sz w:val="20"/>
                <w:szCs w:val="20"/>
                <w:lang w:eastAsia="zh-CN"/>
              </w:rPr>
              <w:tab/>
            </w:r>
            <w:r w:rsidRPr="00C22654">
              <w:rPr>
                <w:rFonts w:ascii="宋体" w:hAnsi="宋体" w:cs="宋体" w:hint="eastAsia"/>
                <w:sz w:val="20"/>
                <w:szCs w:val="20"/>
                <w:lang w:eastAsia="zh-CN"/>
              </w:rPr>
              <w:t>进一步改进《公约》网站并确保其内容是以联合国所有六种正式语文发表；</w:t>
            </w:r>
          </w:p>
          <w:p w14:paraId="49E5DAC5" w14:textId="4F2CDCEB" w:rsidR="00CF1312" w:rsidRPr="0015217F" w:rsidRDefault="00C22654" w:rsidP="00C2265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(f)</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进一步开发</w:t>
            </w:r>
            <w:proofErr w:type="spellStart"/>
            <w:r w:rsidRPr="0015217F">
              <w:rPr>
                <w:rFonts w:asciiTheme="majorBidi" w:eastAsia="Times New Roman" w:hAnsiTheme="majorBidi" w:cstheme="majorBidi"/>
                <w:sz w:val="20"/>
                <w:szCs w:val="20"/>
                <w:lang w:eastAsia="zh-CN"/>
              </w:rPr>
              <w:t>Bioland</w:t>
            </w:r>
            <w:proofErr w:type="spellEnd"/>
            <w:r w:rsidRPr="0015217F">
              <w:rPr>
                <w:rFonts w:ascii="宋体" w:hAnsi="宋体" w:cs="宋体" w:hint="eastAsia"/>
                <w:sz w:val="20"/>
                <w:szCs w:val="20"/>
                <w:lang w:eastAsia="zh-CN"/>
              </w:rPr>
              <w:t>工具并建设缔约方的能力，使其能够按照信息交换所机制工作方案，与区域和</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或次区域支持中心、</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全球生物多样性知识支持服务</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和已经在使用</w:t>
            </w:r>
            <w:proofErr w:type="spellStart"/>
            <w:r w:rsidRPr="0015217F">
              <w:rPr>
                <w:rFonts w:asciiTheme="majorBidi" w:eastAsia="Times New Roman" w:hAnsiTheme="majorBidi" w:cstheme="majorBidi"/>
                <w:sz w:val="20"/>
                <w:szCs w:val="20"/>
                <w:lang w:eastAsia="zh-CN"/>
              </w:rPr>
              <w:t>Bioland</w:t>
            </w:r>
            <w:proofErr w:type="spellEnd"/>
            <w:r w:rsidRPr="0015217F">
              <w:rPr>
                <w:rFonts w:ascii="宋体" w:hAnsi="宋体" w:cs="宋体" w:hint="eastAsia"/>
                <w:sz w:val="20"/>
                <w:szCs w:val="20"/>
                <w:lang w:eastAsia="zh-CN"/>
              </w:rPr>
              <w:t>工具的缔约方合作，有效利用该工具开发和加强本国信息交换所机制门户网站；</w:t>
            </w:r>
          </w:p>
        </w:tc>
        <w:tc>
          <w:tcPr>
            <w:tcW w:w="1800" w:type="dxa"/>
            <w:vMerge w:val="restart"/>
            <w:tcBorders>
              <w:bottom w:val="single" w:sz="4" w:space="0" w:color="auto"/>
            </w:tcBorders>
            <w:vAlign w:val="center"/>
            <w:hideMark/>
          </w:tcPr>
          <w:p w14:paraId="1206A005" w14:textId="411F1E0E" w:rsidR="00CF1312"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tcBorders>
              <w:bottom w:val="single" w:sz="4" w:space="0" w:color="auto"/>
            </w:tcBorders>
            <w:vAlign w:val="center"/>
            <w:hideMark/>
          </w:tcPr>
          <w:p w14:paraId="23359B3D" w14:textId="77777777" w:rsidR="00CF1312" w:rsidRPr="0015217F" w:rsidRDefault="00CF1312" w:rsidP="00F27B0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14:paraId="5A912835" w14:textId="77777777" w:rsidR="00CF1312" w:rsidRPr="0015217F" w:rsidRDefault="00CF1312" w:rsidP="00F27B0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14:paraId="0DC06A2D" w14:textId="77777777" w:rsidR="00CF1312" w:rsidRPr="0015217F" w:rsidRDefault="00CF1312" w:rsidP="00F27B0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14:paraId="29B5E98F" w14:textId="77777777" w:rsidR="00CF1312" w:rsidRPr="0015217F" w:rsidRDefault="00CF1312" w:rsidP="00F27B05">
            <w:pPr>
              <w:jc w:val="right"/>
              <w:rPr>
                <w:rFonts w:asciiTheme="majorBidi" w:eastAsia="Times New Roman" w:hAnsiTheme="majorBidi" w:cstheme="majorBidi"/>
                <w:b/>
                <w:bCs/>
                <w:sz w:val="20"/>
                <w:szCs w:val="20"/>
              </w:rPr>
            </w:pPr>
          </w:p>
        </w:tc>
      </w:tr>
      <w:tr w:rsidR="0015217F" w:rsidRPr="0015217F" w14:paraId="3E866E03" w14:textId="77777777" w:rsidTr="008D2815">
        <w:trPr>
          <w:trHeight w:val="458"/>
        </w:trPr>
        <w:tc>
          <w:tcPr>
            <w:tcW w:w="1138" w:type="dxa"/>
            <w:vMerge w:val="restart"/>
            <w:hideMark/>
          </w:tcPr>
          <w:p w14:paraId="04D61E8C" w14:textId="77777777" w:rsidR="00CF1312" w:rsidRPr="0015217F" w:rsidRDefault="00CF1312" w:rsidP="008D2815">
            <w:pPr>
              <w:tabs>
                <w:tab w:val="left" w:pos="403"/>
              </w:tabs>
              <w:jc w:val="center"/>
              <w:rPr>
                <w:rFonts w:asciiTheme="majorBidi" w:eastAsia="Times New Roman" w:hAnsiTheme="majorBidi" w:cstheme="majorBidi"/>
                <w:sz w:val="20"/>
                <w:szCs w:val="20"/>
              </w:rPr>
            </w:pPr>
          </w:p>
        </w:tc>
        <w:tc>
          <w:tcPr>
            <w:tcW w:w="2685" w:type="dxa"/>
            <w:vMerge/>
            <w:hideMark/>
          </w:tcPr>
          <w:p w14:paraId="255E90D1" w14:textId="77777777" w:rsidR="00CF1312" w:rsidRPr="0015217F" w:rsidRDefault="00CF1312" w:rsidP="008D2815">
            <w:pPr>
              <w:tabs>
                <w:tab w:val="left" w:pos="403"/>
              </w:tabs>
              <w:rPr>
                <w:rFonts w:asciiTheme="majorBidi" w:eastAsia="Times New Roman" w:hAnsiTheme="majorBidi" w:cstheme="majorBidi"/>
                <w:sz w:val="20"/>
                <w:szCs w:val="20"/>
              </w:rPr>
            </w:pPr>
          </w:p>
        </w:tc>
        <w:tc>
          <w:tcPr>
            <w:tcW w:w="1134" w:type="dxa"/>
            <w:vMerge/>
            <w:noWrap/>
            <w:hideMark/>
          </w:tcPr>
          <w:p w14:paraId="37E65EFE" w14:textId="77777777" w:rsidR="00CF1312" w:rsidRPr="0015217F" w:rsidRDefault="00CF1312" w:rsidP="008D2815">
            <w:pPr>
              <w:tabs>
                <w:tab w:val="left" w:pos="403"/>
              </w:tabs>
              <w:jc w:val="left"/>
              <w:rPr>
                <w:rFonts w:asciiTheme="majorBidi" w:eastAsia="Times New Roman" w:hAnsiTheme="majorBidi" w:cstheme="majorBidi"/>
                <w:sz w:val="20"/>
                <w:szCs w:val="20"/>
              </w:rPr>
            </w:pPr>
          </w:p>
        </w:tc>
        <w:tc>
          <w:tcPr>
            <w:tcW w:w="9348" w:type="dxa"/>
            <w:vMerge/>
          </w:tcPr>
          <w:p w14:paraId="1BD7118A" w14:textId="621EC816" w:rsidR="00CF1312" w:rsidRPr="0015217F" w:rsidRDefault="00CF1312" w:rsidP="008D2815">
            <w:pPr>
              <w:tabs>
                <w:tab w:val="left" w:pos="403"/>
              </w:tabs>
              <w:jc w:val="left"/>
              <w:rPr>
                <w:rFonts w:asciiTheme="majorBidi" w:eastAsia="Times New Roman" w:hAnsiTheme="majorBidi" w:cstheme="majorBidi"/>
                <w:sz w:val="20"/>
                <w:szCs w:val="20"/>
              </w:rPr>
            </w:pPr>
          </w:p>
        </w:tc>
        <w:tc>
          <w:tcPr>
            <w:tcW w:w="1800" w:type="dxa"/>
            <w:vMerge/>
            <w:vAlign w:val="center"/>
            <w:hideMark/>
          </w:tcPr>
          <w:p w14:paraId="24C897C0" w14:textId="77777777" w:rsidR="00CF1312" w:rsidRPr="0015217F" w:rsidRDefault="00CF1312" w:rsidP="008D2815">
            <w:pPr>
              <w:tabs>
                <w:tab w:val="left" w:pos="403"/>
              </w:tabs>
              <w:jc w:val="left"/>
              <w:rPr>
                <w:rFonts w:asciiTheme="majorBidi" w:eastAsia="Times New Roman" w:hAnsiTheme="majorBidi" w:cstheme="majorBidi"/>
                <w:sz w:val="20"/>
                <w:szCs w:val="20"/>
              </w:rPr>
            </w:pPr>
          </w:p>
        </w:tc>
        <w:tc>
          <w:tcPr>
            <w:tcW w:w="1440" w:type="dxa"/>
            <w:vMerge/>
            <w:vAlign w:val="center"/>
            <w:hideMark/>
          </w:tcPr>
          <w:p w14:paraId="3E727891" w14:textId="77777777" w:rsidR="00CF1312" w:rsidRPr="0015217F" w:rsidRDefault="00CF1312" w:rsidP="00F27B05">
            <w:pPr>
              <w:jc w:val="right"/>
              <w:rPr>
                <w:rFonts w:asciiTheme="majorBidi" w:eastAsia="Times New Roman" w:hAnsiTheme="majorBidi" w:cstheme="majorBidi"/>
                <w:sz w:val="20"/>
                <w:szCs w:val="20"/>
              </w:rPr>
            </w:pPr>
          </w:p>
        </w:tc>
        <w:tc>
          <w:tcPr>
            <w:tcW w:w="1303" w:type="dxa"/>
            <w:vMerge/>
            <w:vAlign w:val="center"/>
            <w:hideMark/>
          </w:tcPr>
          <w:p w14:paraId="48882805" w14:textId="77777777" w:rsidR="00CF1312" w:rsidRPr="0015217F" w:rsidRDefault="00CF1312" w:rsidP="00F27B05">
            <w:pPr>
              <w:jc w:val="right"/>
              <w:rPr>
                <w:rFonts w:asciiTheme="majorBidi" w:eastAsia="Times New Roman" w:hAnsiTheme="majorBidi" w:cstheme="majorBidi"/>
                <w:sz w:val="20"/>
                <w:szCs w:val="20"/>
              </w:rPr>
            </w:pPr>
          </w:p>
        </w:tc>
        <w:tc>
          <w:tcPr>
            <w:tcW w:w="2117" w:type="dxa"/>
            <w:vMerge/>
            <w:vAlign w:val="center"/>
            <w:hideMark/>
          </w:tcPr>
          <w:p w14:paraId="2A741D63" w14:textId="77777777" w:rsidR="00CF1312" w:rsidRPr="0015217F" w:rsidRDefault="00CF1312" w:rsidP="00F27B05">
            <w:pPr>
              <w:jc w:val="right"/>
              <w:rPr>
                <w:rFonts w:asciiTheme="majorBidi" w:eastAsia="Times New Roman" w:hAnsiTheme="majorBidi" w:cstheme="majorBidi"/>
                <w:sz w:val="20"/>
                <w:szCs w:val="20"/>
              </w:rPr>
            </w:pPr>
          </w:p>
        </w:tc>
        <w:tc>
          <w:tcPr>
            <w:tcW w:w="1800" w:type="dxa"/>
            <w:vMerge/>
            <w:vAlign w:val="center"/>
            <w:hideMark/>
          </w:tcPr>
          <w:p w14:paraId="43982313" w14:textId="77777777" w:rsidR="00CF1312" w:rsidRPr="0015217F" w:rsidRDefault="00CF1312" w:rsidP="00F27B05">
            <w:pPr>
              <w:jc w:val="right"/>
              <w:rPr>
                <w:rFonts w:asciiTheme="majorBidi" w:eastAsia="Times New Roman" w:hAnsiTheme="majorBidi" w:cstheme="majorBidi"/>
                <w:b/>
                <w:bCs/>
                <w:sz w:val="20"/>
                <w:szCs w:val="20"/>
              </w:rPr>
            </w:pPr>
          </w:p>
        </w:tc>
      </w:tr>
      <w:tr w:rsidR="0015217F" w:rsidRPr="0015217F" w14:paraId="3C36DBAB" w14:textId="77777777" w:rsidTr="008D2815">
        <w:tc>
          <w:tcPr>
            <w:tcW w:w="1138" w:type="dxa"/>
            <w:vMerge/>
            <w:hideMark/>
          </w:tcPr>
          <w:p w14:paraId="1737C215" w14:textId="77777777" w:rsidR="00475BEC" w:rsidRPr="0015217F" w:rsidRDefault="00475BEC" w:rsidP="008D2815">
            <w:pPr>
              <w:tabs>
                <w:tab w:val="left" w:pos="403"/>
              </w:tabs>
              <w:jc w:val="center"/>
              <w:rPr>
                <w:rFonts w:asciiTheme="majorBidi" w:eastAsia="Times New Roman" w:hAnsiTheme="majorBidi" w:cstheme="majorBidi"/>
                <w:sz w:val="20"/>
                <w:szCs w:val="20"/>
              </w:rPr>
            </w:pPr>
          </w:p>
        </w:tc>
        <w:tc>
          <w:tcPr>
            <w:tcW w:w="2685" w:type="dxa"/>
            <w:vMerge/>
            <w:hideMark/>
          </w:tcPr>
          <w:p w14:paraId="511D5F2B" w14:textId="77777777" w:rsidR="00475BEC" w:rsidRPr="0015217F" w:rsidRDefault="00475BEC" w:rsidP="008D2815">
            <w:pPr>
              <w:tabs>
                <w:tab w:val="left" w:pos="403"/>
              </w:tabs>
              <w:rPr>
                <w:rFonts w:asciiTheme="majorBidi" w:eastAsia="Times New Roman" w:hAnsiTheme="majorBidi" w:cstheme="majorBidi"/>
                <w:sz w:val="20"/>
                <w:szCs w:val="20"/>
              </w:rPr>
            </w:pPr>
          </w:p>
        </w:tc>
        <w:tc>
          <w:tcPr>
            <w:tcW w:w="1134" w:type="dxa"/>
            <w:noWrap/>
            <w:hideMark/>
          </w:tcPr>
          <w:p w14:paraId="6ED8CFA8" w14:textId="1ABA6A2C" w:rsidR="00475BEC" w:rsidRPr="0015217F" w:rsidRDefault="00C22654" w:rsidP="008D2815">
            <w:pPr>
              <w:tabs>
                <w:tab w:val="left" w:pos="403"/>
              </w:tabs>
              <w:jc w:val="left"/>
              <w:rPr>
                <w:rFonts w:asciiTheme="majorBidi" w:eastAsia="Times New Roman" w:hAnsiTheme="majorBidi" w:cstheme="majorBidi"/>
                <w:sz w:val="20"/>
                <w:szCs w:val="20"/>
                <w:highlight w:val="green"/>
              </w:rPr>
            </w:pPr>
            <w:r w:rsidRPr="0015217F">
              <w:rPr>
                <w:rFonts w:ascii="宋体" w:hAnsi="宋体" w:cs="宋体" w:hint="eastAsia"/>
                <w:sz w:val="20"/>
                <w:szCs w:val="20"/>
                <w:lang w:eastAsia="zh-CN"/>
              </w:rPr>
              <w:t>第</w:t>
            </w:r>
            <w:r w:rsidR="0042796F" w:rsidRPr="0015217F">
              <w:rPr>
                <w:rFonts w:asciiTheme="majorBidi" w:eastAsia="Times New Roman" w:hAnsiTheme="majorBidi" w:cstheme="majorBidi"/>
                <w:sz w:val="20"/>
                <w:szCs w:val="20"/>
              </w:rPr>
              <w:t>15/8</w:t>
            </w:r>
            <w:r w:rsidRPr="0015217F">
              <w:rPr>
                <w:rFonts w:ascii="宋体" w:hAnsi="宋体" w:cs="宋体" w:hint="eastAsia"/>
                <w:sz w:val="20"/>
                <w:szCs w:val="20"/>
                <w:lang w:eastAsia="zh-CN"/>
              </w:rPr>
              <w:t>号决定，</w:t>
            </w:r>
            <w:r w:rsidR="00650200" w:rsidRPr="0015217F">
              <w:rPr>
                <w:rFonts w:ascii="宋体" w:hAnsi="宋体" w:cs="宋体" w:hint="eastAsia"/>
                <w:sz w:val="20"/>
                <w:szCs w:val="20"/>
              </w:rPr>
              <w:t>第</w:t>
            </w:r>
            <w:r w:rsidR="00475BEC" w:rsidRPr="0015217F">
              <w:rPr>
                <w:rFonts w:asciiTheme="majorBidi" w:eastAsia="Times New Roman" w:hAnsiTheme="majorBidi" w:cstheme="majorBidi"/>
                <w:sz w:val="20"/>
                <w:szCs w:val="20"/>
              </w:rPr>
              <w:t>16</w:t>
            </w:r>
            <w:r w:rsidR="0042796F" w:rsidRPr="0015217F">
              <w:rPr>
                <w:rFonts w:asciiTheme="majorBidi" w:eastAsia="Times New Roman" w:hAnsiTheme="majorBidi" w:cstheme="majorBidi"/>
                <w:sz w:val="20"/>
                <w:szCs w:val="20"/>
              </w:rPr>
              <w:t xml:space="preserve"> (g)</w:t>
            </w:r>
            <w:r w:rsidRPr="0015217F">
              <w:rPr>
                <w:rFonts w:ascii="宋体" w:hAnsi="宋体" w:cs="宋体" w:hint="eastAsia"/>
                <w:sz w:val="20"/>
                <w:szCs w:val="20"/>
              </w:rPr>
              <w:t>段</w:t>
            </w:r>
          </w:p>
        </w:tc>
        <w:tc>
          <w:tcPr>
            <w:tcW w:w="9348" w:type="dxa"/>
            <w:hideMark/>
          </w:tcPr>
          <w:p w14:paraId="0EA35479" w14:textId="7056D4D9" w:rsidR="00475BEC" w:rsidRPr="0015217F" w:rsidRDefault="00936D1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16. </w:t>
            </w:r>
            <w:r w:rsidR="0042796F" w:rsidRPr="0015217F">
              <w:rPr>
                <w:rFonts w:asciiTheme="majorBidi" w:eastAsia="Times New Roman" w:hAnsiTheme="majorBidi" w:cstheme="majorBidi"/>
                <w:sz w:val="20"/>
                <w:szCs w:val="20"/>
                <w:lang w:eastAsia="zh-CN"/>
              </w:rPr>
              <w:t xml:space="preserve">(g) </w:t>
            </w:r>
            <w:r w:rsidR="00C22654" w:rsidRPr="0015217F">
              <w:rPr>
                <w:rFonts w:ascii="宋体" w:hAnsi="宋体" w:cs="宋体" w:hint="eastAsia"/>
                <w:sz w:val="20"/>
                <w:szCs w:val="20"/>
                <w:lang w:eastAsia="zh-CN"/>
              </w:rPr>
              <w:t>与合作伙伴协作，在执行问题附属机构每次会议之前举办一次论坛，便利建立网络，交流生物多样性能力建设和发展方面的经验、教训和良好做法；</w:t>
            </w:r>
          </w:p>
        </w:tc>
        <w:tc>
          <w:tcPr>
            <w:tcW w:w="1800" w:type="dxa"/>
            <w:vAlign w:val="center"/>
            <w:hideMark/>
          </w:tcPr>
          <w:p w14:paraId="2AEC63ED" w14:textId="47B0FE32" w:rsidR="00475BEC"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Align w:val="center"/>
            <w:hideMark/>
          </w:tcPr>
          <w:p w14:paraId="49C236E4" w14:textId="7D88D5CC" w:rsidR="00475BEC" w:rsidRPr="0015217F" w:rsidRDefault="00475BE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338 300</w:t>
            </w:r>
          </w:p>
        </w:tc>
        <w:tc>
          <w:tcPr>
            <w:tcW w:w="1303" w:type="dxa"/>
            <w:vAlign w:val="center"/>
            <w:hideMark/>
          </w:tcPr>
          <w:p w14:paraId="3AC0A0B8" w14:textId="057EE0F5" w:rsidR="00475BEC" w:rsidRPr="0015217F" w:rsidRDefault="00475BE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8 500</w:t>
            </w:r>
          </w:p>
        </w:tc>
        <w:tc>
          <w:tcPr>
            <w:tcW w:w="2117" w:type="dxa"/>
            <w:vAlign w:val="center"/>
            <w:hideMark/>
          </w:tcPr>
          <w:p w14:paraId="0AE28F29" w14:textId="77777777" w:rsidR="00475BEC" w:rsidRPr="0015217F" w:rsidRDefault="00475BEC" w:rsidP="00F27B05">
            <w:pPr>
              <w:jc w:val="right"/>
              <w:rPr>
                <w:rFonts w:asciiTheme="majorBidi" w:eastAsia="Times New Roman" w:hAnsiTheme="majorBidi" w:cstheme="majorBidi"/>
                <w:sz w:val="20"/>
                <w:szCs w:val="20"/>
              </w:rPr>
            </w:pPr>
          </w:p>
        </w:tc>
        <w:tc>
          <w:tcPr>
            <w:tcW w:w="1800" w:type="dxa"/>
            <w:noWrap/>
            <w:vAlign w:val="center"/>
            <w:hideMark/>
          </w:tcPr>
          <w:p w14:paraId="309AC2FB" w14:textId="6F88D591" w:rsidR="00475BEC" w:rsidRPr="0015217F" w:rsidRDefault="00475BEC"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391 884</w:t>
            </w:r>
          </w:p>
        </w:tc>
      </w:tr>
      <w:tr w:rsidR="0015217F" w:rsidRPr="0015217F" w14:paraId="6CDF29A2" w14:textId="77777777" w:rsidTr="008D2815">
        <w:tc>
          <w:tcPr>
            <w:tcW w:w="1138" w:type="dxa"/>
            <w:vMerge w:val="restart"/>
            <w:tcBorders>
              <w:top w:val="double" w:sz="4" w:space="0" w:color="auto"/>
            </w:tcBorders>
            <w:hideMark/>
          </w:tcPr>
          <w:p w14:paraId="2296F6E7" w14:textId="77777777" w:rsidR="00950B45" w:rsidRPr="0015217F" w:rsidRDefault="00FE62FC"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13</w:t>
            </w:r>
          </w:p>
        </w:tc>
        <w:tc>
          <w:tcPr>
            <w:tcW w:w="2685" w:type="dxa"/>
            <w:vMerge w:val="restart"/>
            <w:tcBorders>
              <w:top w:val="double" w:sz="4" w:space="0" w:color="auto"/>
            </w:tcBorders>
            <w:hideMark/>
          </w:tcPr>
          <w:p w14:paraId="148AB338" w14:textId="3AAD1675" w:rsidR="00950B45"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与国际组织和根据其他公约建立的机构的合作</w:t>
            </w:r>
          </w:p>
        </w:tc>
        <w:tc>
          <w:tcPr>
            <w:tcW w:w="1134" w:type="dxa"/>
            <w:vMerge w:val="restart"/>
            <w:tcBorders>
              <w:top w:val="double" w:sz="4" w:space="0" w:color="auto"/>
            </w:tcBorders>
            <w:noWrap/>
            <w:hideMark/>
          </w:tcPr>
          <w:p w14:paraId="280A20C5" w14:textId="0DB3C02F" w:rsidR="00950B45" w:rsidRPr="0015217F" w:rsidRDefault="00950B45"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18</w:t>
            </w:r>
            <w:r w:rsidR="00882132" w:rsidRPr="0015217F">
              <w:rPr>
                <w:rFonts w:asciiTheme="majorBidi" w:eastAsia="Times New Roman" w:hAnsiTheme="majorBidi" w:cstheme="majorBidi"/>
                <w:sz w:val="20"/>
                <w:szCs w:val="20"/>
              </w:rPr>
              <w:t xml:space="preserve"> (a)–(f)</w:t>
            </w:r>
          </w:p>
        </w:tc>
        <w:tc>
          <w:tcPr>
            <w:tcW w:w="9348" w:type="dxa"/>
            <w:tcBorders>
              <w:top w:val="double" w:sz="4" w:space="0" w:color="auto"/>
            </w:tcBorders>
            <w:hideMark/>
          </w:tcPr>
          <w:p w14:paraId="110715A3" w14:textId="77777777" w:rsidR="00C22654" w:rsidRPr="0015217F" w:rsidRDefault="00950B45" w:rsidP="00C2265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18.</w:t>
            </w:r>
            <w:r w:rsidRPr="0015217F">
              <w:rPr>
                <w:rFonts w:asciiTheme="majorBidi" w:eastAsia="Times New Roman" w:hAnsiTheme="majorBidi" w:cstheme="majorBidi"/>
                <w:sz w:val="20"/>
                <w:szCs w:val="20"/>
                <w:lang w:eastAsia="zh-CN"/>
              </w:rPr>
              <w:tab/>
            </w:r>
            <w:r w:rsidR="00C22654" w:rsidRPr="0015217F">
              <w:rPr>
                <w:rFonts w:ascii="宋体" w:hAnsi="宋体" w:cs="宋体" w:hint="eastAsia"/>
                <w:sz w:val="20"/>
                <w:szCs w:val="20"/>
                <w:lang w:eastAsia="zh-CN"/>
              </w:rPr>
              <w:t>请执行秘书在资源允许的情况下：</w:t>
            </w:r>
          </w:p>
          <w:p w14:paraId="57D5C8CF" w14:textId="77777777" w:rsidR="00C22654" w:rsidRPr="0015217F" w:rsidRDefault="00C22654" w:rsidP="00C2265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继续与其他公约秘书处和联合国环境规划署合作，监测和跟踪第三次伯尔尼会议成果的落实情况，并酌情支持协调落实《框架》具体行动目标的各专门小组；</w:t>
            </w:r>
          </w:p>
          <w:p w14:paraId="3F8588B0" w14:textId="77777777" w:rsidR="00C22654" w:rsidRPr="0015217F" w:rsidRDefault="00C22654" w:rsidP="00C2265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通过里约各公约联合联络小组等方式，加强与《联合国气候变化框架公约》和《联合国关于在发生严重干旱和</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或荒漠化的国家特别是在非洲防治荒漠化的公约》秘书处的合作，确定促进各国努力执行这些公约的机会，便利相关信息的交流，继续强调气候问题与生物多样性问题相互联系的重要性，探讨里约各公约之间制定一个联合工作方案的可能性；</w:t>
            </w:r>
            <w:r w:rsidRPr="0015217F">
              <w:rPr>
                <w:rFonts w:asciiTheme="majorBidi" w:eastAsia="Times New Roman" w:hAnsiTheme="majorBidi" w:cstheme="majorBidi" w:hint="eastAsia"/>
                <w:sz w:val="20"/>
                <w:szCs w:val="20"/>
                <w:lang w:eastAsia="zh-CN"/>
              </w:rPr>
              <w:t xml:space="preserve"> </w:t>
            </w:r>
            <w:r w:rsidRPr="0015217F">
              <w:rPr>
                <w:rFonts w:asciiTheme="majorBidi" w:eastAsia="Times New Roman" w:hAnsiTheme="majorBidi" w:cstheme="majorBidi" w:hint="eastAsia"/>
                <w:sz w:val="20"/>
                <w:szCs w:val="20"/>
                <w:lang w:eastAsia="zh-CN"/>
              </w:rPr>
              <w:tab/>
            </w:r>
          </w:p>
          <w:p w14:paraId="00D99977" w14:textId="77777777" w:rsidR="00C22654" w:rsidRPr="0015217F" w:rsidRDefault="00C22654" w:rsidP="00C2265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t xml:space="preserve"> </w:t>
            </w:r>
            <w:r w:rsidRPr="0015217F">
              <w:rPr>
                <w:rFonts w:ascii="宋体" w:hAnsi="宋体" w:cs="宋体" w:hint="eastAsia"/>
                <w:sz w:val="20"/>
                <w:szCs w:val="20"/>
                <w:lang w:eastAsia="zh-CN"/>
              </w:rPr>
              <w:t>进一步支持生物多样性相关公约、化学品和废物公约、多边环境协定、其他公约和相关科学政策机构之间的合作，包括通过联合活动，同时尊重各自的具体任务授权；</w:t>
            </w:r>
          </w:p>
          <w:p w14:paraId="36E10F52" w14:textId="77777777" w:rsidR="00C22654" w:rsidRPr="0015217F" w:rsidRDefault="00C22654" w:rsidP="00C2265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(d)</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加强与联合国森林论坛和国际热带木材组织等其他相关组织的合作以及在森林合作伙伴关系内的合作，支持协调一致地执行</w:t>
            </w:r>
            <w:r w:rsidRPr="0015217F">
              <w:rPr>
                <w:rFonts w:asciiTheme="majorBidi" w:eastAsia="Times New Roman" w:hAnsiTheme="majorBidi" w:cstheme="majorBidi" w:hint="eastAsia"/>
                <w:sz w:val="20"/>
                <w:szCs w:val="20"/>
                <w:lang w:eastAsia="zh-CN"/>
              </w:rPr>
              <w:t>2017-2030</w:t>
            </w:r>
            <w:r w:rsidRPr="0015217F">
              <w:rPr>
                <w:rFonts w:ascii="宋体" w:hAnsi="宋体" w:cs="宋体" w:hint="eastAsia"/>
                <w:sz w:val="20"/>
                <w:szCs w:val="20"/>
                <w:lang w:eastAsia="zh-CN"/>
              </w:rPr>
              <w:t>年联合国森林战略计划、《生物多样性公约》和《昆明</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蒙特利尔全球生物多样性框架》；</w:t>
            </w:r>
          </w:p>
          <w:p w14:paraId="2797EC9A" w14:textId="73159341" w:rsidR="00950B45" w:rsidRPr="0015217F" w:rsidRDefault="00C22654" w:rsidP="00C2265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(e)</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在将于</w:t>
            </w:r>
            <w:r w:rsidRPr="0015217F">
              <w:rPr>
                <w:rFonts w:asciiTheme="majorBidi" w:eastAsia="Times New Roman" w:hAnsiTheme="majorBidi" w:cstheme="majorBidi" w:hint="eastAsia"/>
                <w:sz w:val="20"/>
                <w:szCs w:val="20"/>
                <w:lang w:eastAsia="zh-CN"/>
              </w:rPr>
              <w:t xml:space="preserve"> 2026 </w:t>
            </w:r>
            <w:r w:rsidRPr="0015217F">
              <w:rPr>
                <w:rFonts w:ascii="宋体" w:hAnsi="宋体" w:cs="宋体" w:hint="eastAsia"/>
                <w:sz w:val="20"/>
                <w:szCs w:val="20"/>
                <w:lang w:eastAsia="zh-CN"/>
              </w:rPr>
              <w:t>年举行的联合国水事会议的背景下与联合国秘书处经济和社会事务部和联合国水机制合作，支持协调一致地实施相关的全球水事行动以及自愿承诺和《框架》；</w:t>
            </w:r>
          </w:p>
        </w:tc>
        <w:tc>
          <w:tcPr>
            <w:tcW w:w="1800" w:type="dxa"/>
            <w:tcBorders>
              <w:top w:val="double" w:sz="4" w:space="0" w:color="auto"/>
            </w:tcBorders>
            <w:vAlign w:val="center"/>
            <w:hideMark/>
          </w:tcPr>
          <w:p w14:paraId="0A5C8AEB" w14:textId="25CDFA5F" w:rsidR="00950B45"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tcBorders>
              <w:top w:val="double" w:sz="4" w:space="0" w:color="auto"/>
            </w:tcBorders>
            <w:vAlign w:val="center"/>
            <w:hideMark/>
          </w:tcPr>
          <w:p w14:paraId="1B4A0AFA" w14:textId="6F760F36" w:rsidR="00950B45" w:rsidRPr="0015217F" w:rsidRDefault="00950B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387 000</w:t>
            </w:r>
          </w:p>
        </w:tc>
        <w:tc>
          <w:tcPr>
            <w:tcW w:w="1303" w:type="dxa"/>
            <w:vMerge w:val="restart"/>
            <w:tcBorders>
              <w:top w:val="double" w:sz="4" w:space="0" w:color="auto"/>
            </w:tcBorders>
            <w:vAlign w:val="center"/>
            <w:hideMark/>
          </w:tcPr>
          <w:p w14:paraId="0293D5BE" w14:textId="1F328E6B" w:rsidR="00950B45" w:rsidRPr="0015217F" w:rsidRDefault="00950B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186 250</w:t>
            </w:r>
          </w:p>
        </w:tc>
        <w:tc>
          <w:tcPr>
            <w:tcW w:w="2117" w:type="dxa"/>
            <w:vMerge w:val="restart"/>
            <w:tcBorders>
              <w:top w:val="double" w:sz="4" w:space="0" w:color="auto"/>
            </w:tcBorders>
            <w:vAlign w:val="center"/>
            <w:hideMark/>
          </w:tcPr>
          <w:p w14:paraId="7C7B80FC" w14:textId="718E65D3" w:rsidR="00950B45" w:rsidRPr="0015217F" w:rsidRDefault="00950B45"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54 000</w:t>
            </w:r>
          </w:p>
        </w:tc>
        <w:tc>
          <w:tcPr>
            <w:tcW w:w="1800" w:type="dxa"/>
            <w:vMerge w:val="restart"/>
            <w:tcBorders>
              <w:top w:val="double" w:sz="4" w:space="0" w:color="auto"/>
            </w:tcBorders>
            <w:vAlign w:val="center"/>
            <w:hideMark/>
          </w:tcPr>
          <w:p w14:paraId="29102EC6" w14:textId="7EE55060" w:rsidR="00950B45" w:rsidRPr="0015217F" w:rsidRDefault="00950B45"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708 793</w:t>
            </w:r>
          </w:p>
        </w:tc>
      </w:tr>
      <w:tr w:rsidR="0015217F" w:rsidRPr="0015217F" w14:paraId="4CE4259E" w14:textId="77777777" w:rsidTr="008D2815">
        <w:tc>
          <w:tcPr>
            <w:tcW w:w="1138" w:type="dxa"/>
            <w:vMerge/>
            <w:tcBorders>
              <w:bottom w:val="double" w:sz="4" w:space="0" w:color="auto"/>
            </w:tcBorders>
            <w:hideMark/>
          </w:tcPr>
          <w:p w14:paraId="2E9549A2"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30368E64"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38015132"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tcBorders>
              <w:bottom w:val="double" w:sz="4" w:space="0" w:color="auto"/>
            </w:tcBorders>
            <w:hideMark/>
          </w:tcPr>
          <w:p w14:paraId="2594ADDA" w14:textId="2C11F657" w:rsidR="005943C9" w:rsidRPr="0015217F" w:rsidRDefault="00950B4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(f)</w:t>
            </w:r>
            <w:r w:rsidRPr="0015217F">
              <w:rPr>
                <w:rFonts w:asciiTheme="majorBidi" w:eastAsia="Times New Roman" w:hAnsiTheme="majorBidi" w:cstheme="majorBidi"/>
                <w:sz w:val="20"/>
                <w:szCs w:val="20"/>
                <w:lang w:eastAsia="zh-CN"/>
              </w:rPr>
              <w:tab/>
            </w:r>
            <w:r w:rsidR="00C22654" w:rsidRPr="0015217F">
              <w:rPr>
                <w:rFonts w:ascii="宋体" w:hAnsi="宋体" w:cs="宋体" w:hint="eastAsia"/>
                <w:sz w:val="20"/>
                <w:szCs w:val="20"/>
                <w:lang w:val="en-CA" w:eastAsia="zh-CN"/>
              </w:rPr>
              <w:t>通过召开区域对话或研讨会等方式，酌情便利缔约方交流在执行《生物多样性公约》和其他多边环境协定方面促进协同作用、合作和协作的案例研究和经验；</w:t>
            </w:r>
          </w:p>
        </w:tc>
        <w:tc>
          <w:tcPr>
            <w:tcW w:w="1800" w:type="dxa"/>
            <w:tcBorders>
              <w:bottom w:val="double" w:sz="4" w:space="0" w:color="auto"/>
            </w:tcBorders>
            <w:vAlign w:val="center"/>
            <w:hideMark/>
          </w:tcPr>
          <w:p w14:paraId="53DE50FF" w14:textId="18CD8392"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其他讲习班</w:t>
            </w:r>
            <w:proofErr w:type="spellEnd"/>
          </w:p>
        </w:tc>
        <w:tc>
          <w:tcPr>
            <w:tcW w:w="1440" w:type="dxa"/>
            <w:vMerge/>
            <w:tcBorders>
              <w:bottom w:val="double" w:sz="4" w:space="0" w:color="auto"/>
            </w:tcBorders>
            <w:vAlign w:val="center"/>
            <w:hideMark/>
          </w:tcPr>
          <w:p w14:paraId="12D62772"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3CB40DF7"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6288967E"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2D0250D7"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3D17F76A" w14:textId="77777777" w:rsidTr="008D2815">
        <w:tc>
          <w:tcPr>
            <w:tcW w:w="1138" w:type="dxa"/>
            <w:vMerge w:val="restart"/>
            <w:tcBorders>
              <w:top w:val="double" w:sz="4" w:space="0" w:color="auto"/>
            </w:tcBorders>
          </w:tcPr>
          <w:p w14:paraId="5953EE31" w14:textId="2FEC1921" w:rsidR="0021536F" w:rsidRPr="0015217F" w:rsidRDefault="0021536F"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w:t>
            </w:r>
          </w:p>
        </w:tc>
        <w:tc>
          <w:tcPr>
            <w:tcW w:w="2685" w:type="dxa"/>
            <w:vMerge w:val="restart"/>
            <w:tcBorders>
              <w:top w:val="double" w:sz="4" w:space="0" w:color="auto"/>
            </w:tcBorders>
          </w:tcPr>
          <w:p w14:paraId="03E5C265" w14:textId="110EEAC2" w:rsidR="0021536F" w:rsidRPr="0015217F" w:rsidRDefault="00234609" w:rsidP="008D2815">
            <w:pPr>
              <w:tabs>
                <w:tab w:val="left" w:pos="403"/>
              </w:tabs>
              <w:rPr>
                <w:rFonts w:asciiTheme="majorBidi" w:eastAsia="Times New Roman" w:hAnsiTheme="majorBidi" w:cstheme="majorBidi"/>
                <w:sz w:val="20"/>
                <w:szCs w:val="20"/>
                <w:lang w:eastAsia="zh-CN"/>
              </w:rPr>
            </w:pPr>
            <w:r w:rsidRPr="0015217F">
              <w:rPr>
                <w:rFonts w:ascii="宋体" w:hAnsi="宋体" w:cs="宋体" w:hint="eastAsia"/>
                <w:sz w:val="20"/>
                <w:szCs w:val="20"/>
                <w:lang w:val="en-US" w:eastAsia="zh-CN"/>
              </w:rPr>
              <w:t>第</w:t>
            </w:r>
            <w:r w:rsidRPr="0015217F">
              <w:rPr>
                <w:rFonts w:asciiTheme="majorBidi" w:eastAsia="Times New Roman" w:hAnsiTheme="majorBidi" w:cstheme="majorBidi" w:hint="eastAsia"/>
                <w:sz w:val="20"/>
                <w:szCs w:val="20"/>
                <w:lang w:val="en-US" w:eastAsia="zh-CN"/>
              </w:rPr>
              <w:t>8(j)</w:t>
            </w:r>
            <w:r w:rsidRPr="0015217F">
              <w:rPr>
                <w:rFonts w:ascii="宋体" w:hAnsi="宋体" w:cs="宋体" w:hint="eastAsia"/>
                <w:sz w:val="20"/>
                <w:szCs w:val="20"/>
                <w:lang w:val="en-US" w:eastAsia="zh-CN"/>
              </w:rPr>
              <w:t>条和相关条款的执行</w:t>
            </w:r>
          </w:p>
        </w:tc>
        <w:tc>
          <w:tcPr>
            <w:tcW w:w="18942" w:type="dxa"/>
            <w:gridSpan w:val="7"/>
            <w:tcBorders>
              <w:top w:val="double" w:sz="4" w:space="0" w:color="auto"/>
            </w:tcBorders>
            <w:noWrap/>
            <w:vAlign w:val="center"/>
          </w:tcPr>
          <w:p w14:paraId="3573F8AE" w14:textId="45E1BB9D" w:rsidR="0021536F" w:rsidRPr="0015217F" w:rsidRDefault="00C22654" w:rsidP="008D2815">
            <w:pPr>
              <w:tabs>
                <w:tab w:val="left" w:pos="403"/>
              </w:tabs>
              <w:spacing w:before="60" w:after="60"/>
              <w:jc w:val="left"/>
              <w:rPr>
                <w:rFonts w:eastAsia="楷体"/>
                <w:sz w:val="20"/>
                <w:szCs w:val="20"/>
                <w:lang w:eastAsia="zh-CN"/>
              </w:rPr>
            </w:pPr>
            <w:r w:rsidRPr="0015217F">
              <w:rPr>
                <w:rFonts w:eastAsia="楷体"/>
                <w:sz w:val="20"/>
                <w:szCs w:val="20"/>
                <w:lang w:val="en-US" w:eastAsia="zh-CN"/>
              </w:rPr>
              <w:t>制定关于土著人民和地方社区的公约第</w:t>
            </w:r>
            <w:r w:rsidRPr="0015217F">
              <w:rPr>
                <w:rFonts w:eastAsia="楷体"/>
                <w:sz w:val="20"/>
                <w:szCs w:val="20"/>
                <w:lang w:val="en-US" w:eastAsia="zh-CN"/>
              </w:rPr>
              <w:t>8(j)</w:t>
            </w:r>
            <w:r w:rsidRPr="0015217F">
              <w:rPr>
                <w:rFonts w:eastAsia="楷体"/>
                <w:sz w:val="20"/>
                <w:szCs w:val="20"/>
                <w:lang w:val="en-US" w:eastAsia="zh-CN"/>
              </w:rPr>
              <w:t>条和其他条款新工作方案和体制安排</w:t>
            </w:r>
          </w:p>
        </w:tc>
      </w:tr>
      <w:tr w:rsidR="0015217F" w:rsidRPr="0015217F" w14:paraId="1F8A96CE" w14:textId="77777777" w:rsidTr="008D2815">
        <w:tc>
          <w:tcPr>
            <w:tcW w:w="1138" w:type="dxa"/>
            <w:vMerge/>
            <w:hideMark/>
          </w:tcPr>
          <w:p w14:paraId="6783EC3F" w14:textId="4573B28F" w:rsidR="0021536F" w:rsidRPr="0015217F" w:rsidRDefault="0021536F"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4B0B2286" w14:textId="77AD5186" w:rsidR="0021536F" w:rsidRPr="0015217F" w:rsidRDefault="0021536F" w:rsidP="008D2815">
            <w:pPr>
              <w:tabs>
                <w:tab w:val="left" w:pos="403"/>
              </w:tabs>
              <w:rPr>
                <w:rFonts w:asciiTheme="majorBidi" w:eastAsia="Times New Roman" w:hAnsiTheme="majorBidi" w:cstheme="majorBidi"/>
                <w:sz w:val="20"/>
                <w:szCs w:val="20"/>
                <w:lang w:eastAsia="zh-CN"/>
              </w:rPr>
            </w:pPr>
          </w:p>
        </w:tc>
        <w:tc>
          <w:tcPr>
            <w:tcW w:w="1134" w:type="dxa"/>
            <w:vMerge w:val="restart"/>
            <w:noWrap/>
            <w:hideMark/>
          </w:tcPr>
          <w:p w14:paraId="05384F44" w14:textId="3E4A7E03" w:rsidR="0021536F" w:rsidRPr="0015217F" w:rsidRDefault="000B69D8"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A</w:t>
            </w:r>
            <w:r w:rsidR="00C22654" w:rsidRPr="0015217F">
              <w:rPr>
                <w:rFonts w:ascii="宋体" w:hAnsi="宋体" w:cs="宋体" w:hint="eastAsia"/>
                <w:sz w:val="20"/>
                <w:szCs w:val="20"/>
                <w:lang w:eastAsia="zh-CN"/>
              </w:rPr>
              <w:t>，</w:t>
            </w:r>
            <w:r w:rsidR="00650200" w:rsidRPr="0015217F">
              <w:rPr>
                <w:rFonts w:ascii="宋体" w:hAnsi="宋体" w:cs="宋体" w:hint="eastAsia"/>
                <w:sz w:val="20"/>
                <w:szCs w:val="20"/>
              </w:rPr>
              <w:t>第</w:t>
            </w:r>
            <w:r w:rsidR="0021536F" w:rsidRPr="0015217F">
              <w:rPr>
                <w:rFonts w:asciiTheme="majorBidi" w:eastAsia="Times New Roman" w:hAnsiTheme="majorBidi" w:cstheme="majorBidi"/>
                <w:sz w:val="20"/>
                <w:szCs w:val="20"/>
              </w:rPr>
              <w:t xml:space="preserve">8 </w:t>
            </w:r>
            <w:r w:rsidR="00882132" w:rsidRPr="0015217F">
              <w:rPr>
                <w:rFonts w:asciiTheme="majorBidi" w:eastAsia="Times New Roman" w:hAnsiTheme="majorBidi" w:cstheme="majorBidi"/>
                <w:sz w:val="20"/>
                <w:szCs w:val="20"/>
              </w:rPr>
              <w:t>(a)–(c)</w:t>
            </w:r>
            <w:r w:rsidR="00C22654" w:rsidRPr="0015217F">
              <w:rPr>
                <w:rFonts w:ascii="宋体" w:hAnsi="宋体" w:cs="宋体" w:hint="eastAsia"/>
                <w:sz w:val="20"/>
                <w:szCs w:val="20"/>
              </w:rPr>
              <w:t xml:space="preserve"> </w:t>
            </w:r>
            <w:r w:rsidR="00C22654" w:rsidRPr="0015217F">
              <w:rPr>
                <w:rFonts w:ascii="宋体" w:hAnsi="宋体" w:cs="宋体" w:hint="eastAsia"/>
                <w:sz w:val="20"/>
                <w:szCs w:val="20"/>
              </w:rPr>
              <w:t>段</w:t>
            </w:r>
          </w:p>
        </w:tc>
        <w:tc>
          <w:tcPr>
            <w:tcW w:w="9348" w:type="dxa"/>
            <w:hideMark/>
          </w:tcPr>
          <w:p w14:paraId="7C8B40AA" w14:textId="77777777" w:rsidR="002618F0" w:rsidRPr="002618F0" w:rsidRDefault="002618F0" w:rsidP="002618F0">
            <w:pPr>
              <w:tabs>
                <w:tab w:val="left" w:pos="403"/>
              </w:tabs>
              <w:jc w:val="left"/>
              <w:rPr>
                <w:rFonts w:asciiTheme="majorBidi" w:eastAsia="Times New Roman" w:hAnsiTheme="majorBidi" w:cstheme="majorBidi"/>
                <w:sz w:val="20"/>
                <w:szCs w:val="20"/>
                <w:lang w:eastAsia="zh-CN"/>
              </w:rPr>
            </w:pPr>
            <w:r w:rsidRPr="002618F0">
              <w:rPr>
                <w:rFonts w:asciiTheme="majorBidi" w:eastAsia="Times New Roman" w:hAnsiTheme="majorBidi" w:cstheme="majorBidi"/>
                <w:sz w:val="20"/>
                <w:szCs w:val="20"/>
                <w:lang w:eastAsia="zh-CN"/>
              </w:rPr>
              <w:t xml:space="preserve">[8.     </w:t>
            </w:r>
            <w:r w:rsidRPr="002618F0">
              <w:rPr>
                <w:rFonts w:ascii="宋体" w:hAnsi="宋体" w:cs="宋体" w:hint="eastAsia"/>
                <w:sz w:val="20"/>
                <w:szCs w:val="20"/>
                <w:lang w:eastAsia="zh-CN"/>
              </w:rPr>
              <w:t>又请执行秘书在资源允许的情况下：</w:t>
            </w:r>
          </w:p>
          <w:p w14:paraId="5C459C59" w14:textId="7F2D4933" w:rsidR="0021536F" w:rsidRPr="0015217F" w:rsidRDefault="002618F0" w:rsidP="002618F0">
            <w:pPr>
              <w:tabs>
                <w:tab w:val="left" w:pos="403"/>
              </w:tabs>
              <w:jc w:val="left"/>
              <w:rPr>
                <w:rFonts w:asciiTheme="majorBidi" w:eastAsia="Times New Roman" w:hAnsiTheme="majorBidi" w:cstheme="majorBidi"/>
                <w:sz w:val="20"/>
                <w:szCs w:val="20"/>
                <w:lang w:eastAsia="zh-CN"/>
              </w:rPr>
            </w:pPr>
            <w:r w:rsidRPr="0015217F">
              <w:rPr>
                <w:sz w:val="20"/>
                <w:szCs w:val="20"/>
                <w:lang w:eastAsia="zh-CN"/>
              </w:rPr>
              <w:t>(a)</w:t>
            </w:r>
            <w:r w:rsidRPr="0015217F">
              <w:rPr>
                <w:rFonts w:ascii="宋体" w:hAnsi="宋体" w:cs="宋体" w:hint="eastAsia"/>
                <w:sz w:val="20"/>
                <w:szCs w:val="20"/>
                <w:lang w:eastAsia="zh-CN"/>
              </w:rPr>
              <w:t xml:space="preserve"> </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在缔约方、土著人民和地方社区提交材料的基础上</w:t>
            </w:r>
            <w:proofErr w:type="gramStart"/>
            <w:r w:rsidRPr="0015217F">
              <w:rPr>
                <w:rFonts w:ascii="宋体" w:hAnsi="宋体" w:cs="宋体" w:hint="eastAsia"/>
                <w:sz w:val="20"/>
                <w:szCs w:val="20"/>
                <w:lang w:eastAsia="zh-CN"/>
              </w:rPr>
              <w:t>，</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研究了解关于土著人民和地方社区获取和惠益分享的</w:t>
            </w:r>
            <w:proofErr w:type="gramEnd"/>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具体</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实例</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的最佳做法和经验，包括含有关于遗传资源、与遗传资源相关传统知识</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、关于遗传资源的数字序列信息</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及其关于地理来源相关信息和其他相关</w:t>
            </w:r>
            <w:r w:rsidRPr="0015217F">
              <w:rPr>
                <w:rFonts w:asciiTheme="majorBidi" w:eastAsia="Times New Roman" w:hAnsiTheme="majorBidi" w:cstheme="majorBidi"/>
                <w:sz w:val="20"/>
                <w:szCs w:val="20"/>
                <w:lang w:eastAsia="zh-CN"/>
              </w:rPr>
              <w:t xml:space="preserve"> [</w:t>
            </w:r>
            <w:r w:rsidRPr="0015217F">
              <w:rPr>
                <w:rFonts w:ascii="宋体" w:hAnsi="宋体" w:cs="宋体" w:hint="eastAsia"/>
                <w:sz w:val="20"/>
                <w:szCs w:val="20"/>
                <w:lang w:eastAsia="zh-CN"/>
              </w:rPr>
              <w:t>来源</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元数据的保护和利用的数据库的</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有效</w:t>
            </w:r>
            <w:r w:rsidRPr="0015217F">
              <w:rPr>
                <w:rFonts w:ascii="宋体" w:hAnsi="宋体" w:cs="宋体" w:hint="eastAsia"/>
                <w:sz w:val="20"/>
                <w:szCs w:val="20"/>
                <w:lang w:eastAsia="zh-CN"/>
              </w:rPr>
              <w:lastRenderedPageBreak/>
              <w:t>性</w:t>
            </w:r>
            <w:r w:rsidRPr="0015217F">
              <w:rPr>
                <w:rFonts w:asciiTheme="majorBidi" w:eastAsia="Times New Roman" w:hAnsiTheme="majorBidi" w:cstheme="majorBidi"/>
                <w:sz w:val="20"/>
                <w:szCs w:val="20"/>
                <w:lang w:eastAsia="zh-CN"/>
              </w:rPr>
              <w:t>]</w:t>
            </w:r>
            <w:r w:rsidRPr="0015217F">
              <w:rPr>
                <w:rFonts w:ascii="宋体" w:hAnsi="宋体" w:cs="宋体" w:hint="eastAsia"/>
                <w:sz w:val="20"/>
                <w:szCs w:val="20"/>
                <w:lang w:eastAsia="zh-CN"/>
              </w:rPr>
              <w:t>和治理作用，包括披露产品来源和关于此种利用所产生进程的信息，并与土著人民和地方社区分享这些研究的成果；</w:t>
            </w:r>
          </w:p>
        </w:tc>
        <w:tc>
          <w:tcPr>
            <w:tcW w:w="1800" w:type="dxa"/>
            <w:vAlign w:val="center"/>
            <w:hideMark/>
          </w:tcPr>
          <w:p w14:paraId="758BE875" w14:textId="3EC89EA5"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不适用</w:t>
            </w:r>
            <w:proofErr w:type="spellEnd"/>
          </w:p>
        </w:tc>
        <w:tc>
          <w:tcPr>
            <w:tcW w:w="1440" w:type="dxa"/>
            <w:vMerge w:val="restart"/>
            <w:vAlign w:val="center"/>
            <w:hideMark/>
          </w:tcPr>
          <w:p w14:paraId="1361C073" w14:textId="56DF7143" w:rsidR="0021536F" w:rsidRPr="0015217F" w:rsidRDefault="0021536F" w:rsidP="00F27B05">
            <w:pPr>
              <w:jc w:val="right"/>
              <w:rPr>
                <w:rFonts w:eastAsia="楷体"/>
                <w:sz w:val="20"/>
                <w:szCs w:val="20"/>
              </w:rPr>
            </w:pPr>
            <w:r w:rsidRPr="0015217F">
              <w:rPr>
                <w:rFonts w:eastAsia="楷体"/>
                <w:sz w:val="20"/>
                <w:szCs w:val="20"/>
              </w:rPr>
              <w:t>93 200</w:t>
            </w:r>
          </w:p>
        </w:tc>
        <w:tc>
          <w:tcPr>
            <w:tcW w:w="1303" w:type="dxa"/>
            <w:vMerge w:val="restart"/>
            <w:vAlign w:val="center"/>
            <w:hideMark/>
          </w:tcPr>
          <w:p w14:paraId="2820BDA4" w14:textId="5508FC44" w:rsidR="0021536F" w:rsidRPr="0015217F" w:rsidRDefault="0021536F" w:rsidP="00F27B05">
            <w:pPr>
              <w:jc w:val="right"/>
              <w:rPr>
                <w:rFonts w:eastAsia="楷体"/>
                <w:sz w:val="20"/>
                <w:szCs w:val="20"/>
              </w:rPr>
            </w:pPr>
            <w:r w:rsidRPr="0015217F">
              <w:rPr>
                <w:rFonts w:eastAsia="楷体"/>
                <w:sz w:val="20"/>
                <w:szCs w:val="20"/>
              </w:rPr>
              <w:t>10 000</w:t>
            </w:r>
          </w:p>
        </w:tc>
        <w:tc>
          <w:tcPr>
            <w:tcW w:w="2117" w:type="dxa"/>
            <w:vMerge w:val="restart"/>
            <w:vAlign w:val="center"/>
            <w:hideMark/>
          </w:tcPr>
          <w:p w14:paraId="0B180975" w14:textId="54C2B03E"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234 000</w:t>
            </w:r>
          </w:p>
        </w:tc>
        <w:tc>
          <w:tcPr>
            <w:tcW w:w="1800" w:type="dxa"/>
            <w:vMerge w:val="restart"/>
            <w:vAlign w:val="center"/>
            <w:hideMark/>
          </w:tcPr>
          <w:p w14:paraId="342F8EEB" w14:textId="4BF017CF" w:rsidR="0021536F" w:rsidRPr="0015217F" w:rsidRDefault="0021536F"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381 036</w:t>
            </w:r>
          </w:p>
        </w:tc>
      </w:tr>
      <w:tr w:rsidR="0015217F" w:rsidRPr="0015217F" w14:paraId="19FE9194" w14:textId="77777777" w:rsidTr="008D2815">
        <w:tc>
          <w:tcPr>
            <w:tcW w:w="1138" w:type="dxa"/>
            <w:vMerge/>
          </w:tcPr>
          <w:p w14:paraId="22C8109D" w14:textId="77777777" w:rsidR="0021536F" w:rsidRPr="0015217F" w:rsidRDefault="0021536F" w:rsidP="008D2815">
            <w:pPr>
              <w:tabs>
                <w:tab w:val="left" w:pos="403"/>
              </w:tabs>
              <w:jc w:val="center"/>
              <w:rPr>
                <w:rFonts w:asciiTheme="majorBidi" w:eastAsia="Times New Roman" w:hAnsiTheme="majorBidi" w:cstheme="majorBidi"/>
                <w:sz w:val="20"/>
                <w:szCs w:val="20"/>
              </w:rPr>
            </w:pPr>
          </w:p>
        </w:tc>
        <w:tc>
          <w:tcPr>
            <w:tcW w:w="2685" w:type="dxa"/>
            <w:vMerge/>
            <w:hideMark/>
          </w:tcPr>
          <w:p w14:paraId="70321E37" w14:textId="77777777" w:rsidR="0021536F" w:rsidRPr="0015217F" w:rsidRDefault="0021536F" w:rsidP="008D2815">
            <w:pPr>
              <w:tabs>
                <w:tab w:val="left" w:pos="403"/>
              </w:tabs>
              <w:rPr>
                <w:rFonts w:asciiTheme="majorBidi" w:eastAsia="Times New Roman" w:hAnsiTheme="majorBidi" w:cstheme="majorBidi"/>
                <w:sz w:val="20"/>
                <w:szCs w:val="20"/>
              </w:rPr>
            </w:pPr>
          </w:p>
        </w:tc>
        <w:tc>
          <w:tcPr>
            <w:tcW w:w="1134" w:type="dxa"/>
            <w:vMerge/>
            <w:noWrap/>
            <w:hideMark/>
          </w:tcPr>
          <w:p w14:paraId="4DBE1340" w14:textId="77777777" w:rsidR="0021536F" w:rsidRPr="0015217F" w:rsidRDefault="0021536F" w:rsidP="008D2815">
            <w:pPr>
              <w:tabs>
                <w:tab w:val="left" w:pos="403"/>
              </w:tabs>
              <w:jc w:val="left"/>
              <w:rPr>
                <w:rFonts w:asciiTheme="majorBidi" w:eastAsia="Times New Roman" w:hAnsiTheme="majorBidi" w:cstheme="majorBidi"/>
                <w:sz w:val="20"/>
                <w:szCs w:val="20"/>
              </w:rPr>
            </w:pPr>
          </w:p>
        </w:tc>
        <w:tc>
          <w:tcPr>
            <w:tcW w:w="9348" w:type="dxa"/>
            <w:hideMark/>
          </w:tcPr>
          <w:p w14:paraId="0FF54E0D" w14:textId="1A1BB17E" w:rsidR="0021536F" w:rsidRPr="0015217F" w:rsidRDefault="0021536F"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eastAsia="zh-CN"/>
              </w:rPr>
              <w:t>加强和支持第</w:t>
            </w:r>
            <w:r w:rsidR="002618F0" w:rsidRPr="0015217F">
              <w:rPr>
                <w:rFonts w:asciiTheme="majorBidi" w:eastAsia="Times New Roman" w:hAnsiTheme="majorBidi" w:cstheme="majorBidi"/>
                <w:sz w:val="20"/>
                <w:szCs w:val="20"/>
                <w:lang w:eastAsia="zh-CN"/>
              </w:rPr>
              <w:t>8(j)</w:t>
            </w:r>
            <w:r w:rsidR="002618F0" w:rsidRPr="0015217F">
              <w:rPr>
                <w:rFonts w:ascii="宋体" w:hAnsi="宋体" w:cs="宋体" w:hint="eastAsia"/>
                <w:sz w:val="20"/>
                <w:szCs w:val="20"/>
                <w:lang w:eastAsia="zh-CN"/>
              </w:rPr>
              <w:t>条和相关条款国家联络点全球网络，以支持国家和国际层面执行《公约》的工作；</w:t>
            </w:r>
            <w:r w:rsidR="002618F0" w:rsidRPr="0015217F">
              <w:rPr>
                <w:rFonts w:asciiTheme="majorBidi" w:eastAsia="Times New Roman" w:hAnsiTheme="majorBidi" w:cstheme="majorBidi"/>
                <w:sz w:val="20"/>
                <w:szCs w:val="20"/>
                <w:lang w:val="en-US" w:eastAsia="zh-CN"/>
              </w:rPr>
              <w:t> </w:t>
            </w:r>
          </w:p>
        </w:tc>
        <w:tc>
          <w:tcPr>
            <w:tcW w:w="1800" w:type="dxa"/>
            <w:vAlign w:val="center"/>
            <w:hideMark/>
          </w:tcPr>
          <w:p w14:paraId="50C00D5B" w14:textId="706B4219"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72CD4495" w14:textId="77777777" w:rsidR="0021536F" w:rsidRPr="0015217F" w:rsidRDefault="0021536F" w:rsidP="00F27B05">
            <w:pPr>
              <w:jc w:val="right"/>
              <w:rPr>
                <w:rFonts w:asciiTheme="majorBidi" w:eastAsia="Times New Roman" w:hAnsiTheme="majorBidi" w:cstheme="majorBidi"/>
                <w:sz w:val="20"/>
                <w:szCs w:val="20"/>
              </w:rPr>
            </w:pPr>
          </w:p>
        </w:tc>
        <w:tc>
          <w:tcPr>
            <w:tcW w:w="1303" w:type="dxa"/>
            <w:vMerge/>
            <w:vAlign w:val="center"/>
            <w:hideMark/>
          </w:tcPr>
          <w:p w14:paraId="47CCF0E1" w14:textId="77777777" w:rsidR="0021536F" w:rsidRPr="0015217F" w:rsidRDefault="0021536F" w:rsidP="00F27B05">
            <w:pPr>
              <w:jc w:val="right"/>
              <w:rPr>
                <w:rFonts w:asciiTheme="majorBidi" w:eastAsia="Times New Roman" w:hAnsiTheme="majorBidi" w:cstheme="majorBidi"/>
                <w:sz w:val="20"/>
                <w:szCs w:val="20"/>
              </w:rPr>
            </w:pPr>
          </w:p>
        </w:tc>
        <w:tc>
          <w:tcPr>
            <w:tcW w:w="2117" w:type="dxa"/>
            <w:vMerge/>
            <w:vAlign w:val="center"/>
            <w:hideMark/>
          </w:tcPr>
          <w:p w14:paraId="1C41BF2F" w14:textId="77777777" w:rsidR="0021536F" w:rsidRPr="0015217F" w:rsidRDefault="0021536F" w:rsidP="00F27B05">
            <w:pPr>
              <w:jc w:val="right"/>
              <w:rPr>
                <w:rFonts w:asciiTheme="majorBidi" w:eastAsia="Times New Roman" w:hAnsiTheme="majorBidi" w:cstheme="majorBidi"/>
                <w:sz w:val="20"/>
                <w:szCs w:val="20"/>
              </w:rPr>
            </w:pPr>
          </w:p>
        </w:tc>
        <w:tc>
          <w:tcPr>
            <w:tcW w:w="1800" w:type="dxa"/>
            <w:vMerge/>
            <w:vAlign w:val="center"/>
            <w:hideMark/>
          </w:tcPr>
          <w:p w14:paraId="21502094" w14:textId="77777777" w:rsidR="0021536F" w:rsidRPr="0015217F" w:rsidRDefault="0021536F" w:rsidP="00F27B05">
            <w:pPr>
              <w:jc w:val="right"/>
              <w:rPr>
                <w:rFonts w:asciiTheme="majorBidi" w:eastAsia="Times New Roman" w:hAnsiTheme="majorBidi" w:cstheme="majorBidi"/>
                <w:b/>
                <w:bCs/>
                <w:sz w:val="20"/>
                <w:szCs w:val="20"/>
              </w:rPr>
            </w:pPr>
          </w:p>
        </w:tc>
      </w:tr>
      <w:tr w:rsidR="0015217F" w:rsidRPr="0015217F" w14:paraId="0B40D27B" w14:textId="77777777" w:rsidTr="008D2815">
        <w:tc>
          <w:tcPr>
            <w:tcW w:w="1138" w:type="dxa"/>
            <w:vMerge/>
          </w:tcPr>
          <w:p w14:paraId="56239D00" w14:textId="77777777" w:rsidR="0021536F" w:rsidRPr="0015217F" w:rsidRDefault="0021536F" w:rsidP="008D2815">
            <w:pPr>
              <w:tabs>
                <w:tab w:val="left" w:pos="403"/>
              </w:tabs>
              <w:jc w:val="center"/>
              <w:rPr>
                <w:rFonts w:asciiTheme="majorBidi" w:eastAsia="Times New Roman" w:hAnsiTheme="majorBidi" w:cstheme="majorBidi"/>
                <w:sz w:val="20"/>
                <w:szCs w:val="20"/>
              </w:rPr>
            </w:pPr>
          </w:p>
        </w:tc>
        <w:tc>
          <w:tcPr>
            <w:tcW w:w="2685" w:type="dxa"/>
            <w:vMerge/>
            <w:hideMark/>
          </w:tcPr>
          <w:p w14:paraId="2F4AF8B8" w14:textId="77777777" w:rsidR="0021536F" w:rsidRPr="0015217F" w:rsidRDefault="0021536F" w:rsidP="008D2815">
            <w:pPr>
              <w:tabs>
                <w:tab w:val="left" w:pos="403"/>
              </w:tabs>
              <w:rPr>
                <w:rFonts w:asciiTheme="majorBidi" w:eastAsia="Times New Roman" w:hAnsiTheme="majorBidi" w:cstheme="majorBidi"/>
                <w:sz w:val="20"/>
                <w:szCs w:val="20"/>
              </w:rPr>
            </w:pPr>
          </w:p>
        </w:tc>
        <w:tc>
          <w:tcPr>
            <w:tcW w:w="1134" w:type="dxa"/>
            <w:vMerge/>
            <w:noWrap/>
            <w:hideMark/>
          </w:tcPr>
          <w:p w14:paraId="6A347E03" w14:textId="77777777" w:rsidR="0021536F" w:rsidRPr="0015217F" w:rsidRDefault="0021536F" w:rsidP="008D2815">
            <w:pPr>
              <w:tabs>
                <w:tab w:val="left" w:pos="403"/>
              </w:tabs>
              <w:jc w:val="left"/>
              <w:rPr>
                <w:rFonts w:asciiTheme="majorBidi" w:eastAsia="Times New Roman" w:hAnsiTheme="majorBidi" w:cstheme="majorBidi"/>
                <w:sz w:val="20"/>
                <w:szCs w:val="20"/>
              </w:rPr>
            </w:pPr>
          </w:p>
        </w:tc>
        <w:tc>
          <w:tcPr>
            <w:tcW w:w="9348" w:type="dxa"/>
            <w:hideMark/>
          </w:tcPr>
          <w:p w14:paraId="7AD32AC1" w14:textId="0F1DD01D" w:rsidR="0021536F" w:rsidRPr="0015217F" w:rsidRDefault="0021536F"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US" w:eastAsia="zh-CN"/>
              </w:rPr>
              <w:t>查明</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eastAsia="zh-CN"/>
              </w:rPr>
              <w:t>和促进</w:t>
            </w:r>
            <w:r w:rsidR="002618F0" w:rsidRPr="0015217F">
              <w:rPr>
                <w:rFonts w:ascii="宋体" w:hAnsi="宋体" w:cs="宋体" w:hint="eastAsia"/>
                <w:sz w:val="20"/>
                <w:szCs w:val="20"/>
                <w:lang w:val="en-US" w:eastAsia="zh-CN"/>
              </w:rPr>
              <w:t>，</w:t>
            </w:r>
            <w:proofErr w:type="gramStart"/>
            <w:r w:rsidR="002618F0" w:rsidRPr="0015217F">
              <w:rPr>
                <w:rFonts w:ascii="宋体" w:hAnsi="宋体" w:cs="宋体" w:hint="eastAsia"/>
                <w:sz w:val="20"/>
                <w:szCs w:val="20"/>
                <w:lang w:val="en-US" w:eastAsia="zh-CN"/>
              </w:rPr>
              <w:t>包括通过研究</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关于</w:t>
            </w:r>
            <w:proofErr w:type="gramEnd"/>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直接</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供资</w:t>
            </w:r>
            <w:r w:rsidR="002618F0" w:rsidRPr="0015217F">
              <w:rPr>
                <w:rFonts w:asciiTheme="majorBidi" w:eastAsia="Times New Roman" w:hAnsiTheme="majorBidi" w:cstheme="majorBidi"/>
                <w:sz w:val="20"/>
                <w:szCs w:val="20"/>
                <w:lang w:val="en-US" w:eastAsia="zh-CN"/>
              </w:rPr>
              <w:t>] [</w:t>
            </w:r>
            <w:r w:rsidR="002618F0" w:rsidRPr="0015217F">
              <w:rPr>
                <w:rFonts w:ascii="宋体" w:hAnsi="宋体" w:cs="宋体" w:hint="eastAsia"/>
                <w:sz w:val="20"/>
                <w:szCs w:val="20"/>
                <w:lang w:val="en-US" w:eastAsia="zh-CN"/>
              </w:rPr>
              <w:t>创新性财务机制</w:t>
            </w:r>
            <w:r w:rsidR="002618F0" w:rsidRPr="0015217F">
              <w:rPr>
                <w:rFonts w:asciiTheme="majorBidi" w:eastAsia="Times New Roman" w:hAnsiTheme="majorBidi" w:cstheme="majorBidi"/>
                <w:sz w:val="20"/>
                <w:szCs w:val="20"/>
                <w:lang w:val="en-US" w:eastAsia="zh-CN"/>
              </w:rPr>
              <w:t>] [[</w:t>
            </w:r>
            <w:r w:rsidR="002618F0" w:rsidRPr="0015217F">
              <w:rPr>
                <w:rFonts w:ascii="宋体" w:hAnsi="宋体" w:cs="宋体" w:hint="eastAsia"/>
                <w:sz w:val="20"/>
                <w:szCs w:val="20"/>
                <w:lang w:val="en-US" w:eastAsia="zh-CN"/>
              </w:rPr>
              <w:t>创新性财务机制</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的良好做法</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和差距</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，以便为了土著人民和地方社区保护和可持续利用生物多样性的集体行动，包括由妇女和青年领导的行动</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加强财政</w:t>
            </w:r>
            <w:r w:rsidR="002618F0" w:rsidRPr="0015217F">
              <w:rPr>
                <w:rFonts w:asciiTheme="majorBidi" w:eastAsia="Times New Roman" w:hAnsiTheme="majorBidi" w:cstheme="majorBidi"/>
                <w:sz w:val="20"/>
                <w:szCs w:val="20"/>
                <w:lang w:val="en-US" w:eastAsia="zh-CN"/>
              </w:rPr>
              <w:t>]</w:t>
            </w:r>
            <w:r w:rsidR="002618F0" w:rsidRPr="0015217F">
              <w:rPr>
                <w:rFonts w:ascii="宋体" w:hAnsi="宋体" w:cs="宋体" w:hint="eastAsia"/>
                <w:sz w:val="20"/>
                <w:szCs w:val="20"/>
                <w:lang w:val="en-US" w:eastAsia="zh-CN"/>
              </w:rPr>
              <w:t>。</w:t>
            </w:r>
            <w:r w:rsidR="002618F0" w:rsidRPr="0015217F">
              <w:rPr>
                <w:rFonts w:asciiTheme="majorBidi" w:eastAsia="Times New Roman" w:hAnsiTheme="majorBidi" w:cstheme="majorBidi"/>
                <w:sz w:val="20"/>
                <w:szCs w:val="20"/>
                <w:lang w:val="en-US"/>
              </w:rPr>
              <w:t>]</w:t>
            </w:r>
          </w:p>
        </w:tc>
        <w:tc>
          <w:tcPr>
            <w:tcW w:w="1800" w:type="dxa"/>
            <w:vAlign w:val="center"/>
            <w:hideMark/>
          </w:tcPr>
          <w:p w14:paraId="121C1D03" w14:textId="55040861"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5B91A8F8" w14:textId="77777777" w:rsidR="0021536F" w:rsidRPr="0015217F" w:rsidRDefault="0021536F" w:rsidP="00F27B05">
            <w:pPr>
              <w:jc w:val="right"/>
              <w:rPr>
                <w:rFonts w:asciiTheme="majorBidi" w:eastAsia="Times New Roman" w:hAnsiTheme="majorBidi" w:cstheme="majorBidi"/>
                <w:sz w:val="20"/>
                <w:szCs w:val="20"/>
              </w:rPr>
            </w:pPr>
          </w:p>
        </w:tc>
        <w:tc>
          <w:tcPr>
            <w:tcW w:w="1303" w:type="dxa"/>
            <w:vMerge/>
            <w:vAlign w:val="center"/>
            <w:hideMark/>
          </w:tcPr>
          <w:p w14:paraId="7E0C2ABA" w14:textId="77777777" w:rsidR="0021536F" w:rsidRPr="0015217F" w:rsidRDefault="0021536F" w:rsidP="00F27B05">
            <w:pPr>
              <w:jc w:val="right"/>
              <w:rPr>
                <w:rFonts w:asciiTheme="majorBidi" w:eastAsia="Times New Roman" w:hAnsiTheme="majorBidi" w:cstheme="majorBidi"/>
                <w:sz w:val="20"/>
                <w:szCs w:val="20"/>
              </w:rPr>
            </w:pPr>
          </w:p>
        </w:tc>
        <w:tc>
          <w:tcPr>
            <w:tcW w:w="2117" w:type="dxa"/>
            <w:vMerge/>
            <w:vAlign w:val="center"/>
            <w:hideMark/>
          </w:tcPr>
          <w:p w14:paraId="33D00C58" w14:textId="77777777" w:rsidR="0021536F" w:rsidRPr="0015217F" w:rsidRDefault="0021536F" w:rsidP="00F27B05">
            <w:pPr>
              <w:jc w:val="right"/>
              <w:rPr>
                <w:rFonts w:asciiTheme="majorBidi" w:eastAsia="Times New Roman" w:hAnsiTheme="majorBidi" w:cstheme="majorBidi"/>
                <w:sz w:val="20"/>
                <w:szCs w:val="20"/>
              </w:rPr>
            </w:pPr>
          </w:p>
        </w:tc>
        <w:tc>
          <w:tcPr>
            <w:tcW w:w="1800" w:type="dxa"/>
            <w:vMerge/>
            <w:vAlign w:val="center"/>
            <w:hideMark/>
          </w:tcPr>
          <w:p w14:paraId="4F765FAA" w14:textId="77777777" w:rsidR="0021536F" w:rsidRPr="0015217F" w:rsidRDefault="0021536F" w:rsidP="00F27B05">
            <w:pPr>
              <w:jc w:val="right"/>
              <w:rPr>
                <w:rFonts w:asciiTheme="majorBidi" w:eastAsia="Times New Roman" w:hAnsiTheme="majorBidi" w:cstheme="majorBidi"/>
                <w:b/>
                <w:bCs/>
                <w:sz w:val="20"/>
                <w:szCs w:val="20"/>
              </w:rPr>
            </w:pPr>
          </w:p>
        </w:tc>
      </w:tr>
      <w:tr w:rsidR="0015217F" w:rsidRPr="0015217F" w14:paraId="5ED60B47" w14:textId="77777777" w:rsidTr="008D2815">
        <w:tc>
          <w:tcPr>
            <w:tcW w:w="1138" w:type="dxa"/>
            <w:vMerge/>
          </w:tcPr>
          <w:p w14:paraId="50D7645E" w14:textId="77777777" w:rsidR="0021536F" w:rsidRPr="0015217F" w:rsidRDefault="0021536F" w:rsidP="008D2815">
            <w:pPr>
              <w:tabs>
                <w:tab w:val="left" w:pos="403"/>
              </w:tabs>
              <w:jc w:val="center"/>
              <w:rPr>
                <w:rFonts w:asciiTheme="majorBidi" w:eastAsia="Times New Roman" w:hAnsiTheme="majorBidi" w:cstheme="majorBidi"/>
                <w:sz w:val="20"/>
                <w:szCs w:val="20"/>
              </w:rPr>
            </w:pPr>
          </w:p>
        </w:tc>
        <w:tc>
          <w:tcPr>
            <w:tcW w:w="2685" w:type="dxa"/>
            <w:vMerge/>
            <w:hideMark/>
          </w:tcPr>
          <w:p w14:paraId="72324003" w14:textId="77777777" w:rsidR="0021536F" w:rsidRPr="0015217F" w:rsidRDefault="0021536F" w:rsidP="008D2815">
            <w:pPr>
              <w:tabs>
                <w:tab w:val="left" w:pos="403"/>
              </w:tabs>
              <w:rPr>
                <w:rFonts w:asciiTheme="majorBidi" w:eastAsia="Times New Roman" w:hAnsiTheme="majorBidi" w:cstheme="majorBidi"/>
                <w:sz w:val="20"/>
                <w:szCs w:val="20"/>
              </w:rPr>
            </w:pPr>
          </w:p>
        </w:tc>
        <w:tc>
          <w:tcPr>
            <w:tcW w:w="1134" w:type="dxa"/>
            <w:noWrap/>
            <w:hideMark/>
          </w:tcPr>
          <w:p w14:paraId="0CCEB971" w14:textId="7A4D9D3C" w:rsidR="0021536F" w:rsidRPr="0015217F" w:rsidRDefault="001619CC"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A</w:t>
            </w:r>
            <w:r w:rsidR="002618F0" w:rsidRPr="0015217F">
              <w:rPr>
                <w:rFonts w:asciiTheme="majorBidi" w:eastAsia="等线" w:hAnsiTheme="majorBidi" w:cstheme="majorBidi" w:hint="eastAsia"/>
                <w:sz w:val="20"/>
                <w:szCs w:val="20"/>
                <w:lang w:eastAsia="zh-CN"/>
              </w:rPr>
              <w:t>，</w:t>
            </w:r>
            <w:r w:rsidR="002618F0" w:rsidRPr="0015217F">
              <w:rPr>
                <w:rFonts w:ascii="宋体" w:hAnsi="宋体" w:cs="宋体" w:hint="eastAsia"/>
                <w:sz w:val="20"/>
                <w:szCs w:val="20"/>
                <w:lang w:eastAsia="zh-CN"/>
              </w:rPr>
              <w:t>附件一，任务</w:t>
            </w:r>
            <w:r w:rsidR="0021536F" w:rsidRPr="0015217F">
              <w:rPr>
                <w:rFonts w:asciiTheme="majorBidi" w:eastAsia="Times New Roman" w:hAnsiTheme="majorBidi" w:cstheme="majorBidi"/>
                <w:sz w:val="20"/>
                <w:szCs w:val="20"/>
              </w:rPr>
              <w:t>1.1</w:t>
            </w:r>
          </w:p>
        </w:tc>
        <w:tc>
          <w:tcPr>
            <w:tcW w:w="9348" w:type="dxa"/>
            <w:hideMark/>
          </w:tcPr>
          <w:p w14:paraId="71ACCB63" w14:textId="32A7175B" w:rsidR="0021536F" w:rsidRPr="0015217F" w:rsidRDefault="0021536F"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1.1</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zh-CN" w:eastAsia="zh-CN"/>
              </w:rPr>
              <w:t>在土著人民和地方社区的充分和有效参与下制定准则</w:t>
            </w:r>
            <w:r w:rsidR="002618F0" w:rsidRPr="0015217F">
              <w:rPr>
                <w:rFonts w:ascii="宋体" w:hAnsi="宋体" w:cs="宋体" w:hint="eastAsia"/>
                <w:sz w:val="20"/>
                <w:szCs w:val="20"/>
                <w:lang w:eastAsia="zh-CN"/>
              </w:rPr>
              <w:t>，</w:t>
            </w:r>
            <w:r w:rsidR="002618F0" w:rsidRPr="0015217F">
              <w:rPr>
                <w:rFonts w:ascii="宋体" w:hAnsi="宋体" w:cs="宋体" w:hint="eastAsia"/>
                <w:sz w:val="20"/>
                <w:szCs w:val="20"/>
                <w:lang w:val="zh-CN" w:eastAsia="zh-CN"/>
              </w:rPr>
              <w:t>以加强落实行动目标</w:t>
            </w:r>
            <w:r w:rsidR="002618F0" w:rsidRPr="0015217F">
              <w:rPr>
                <w:rFonts w:asciiTheme="majorBidi" w:eastAsia="Times New Roman" w:hAnsiTheme="majorBidi" w:cstheme="majorBidi"/>
                <w:sz w:val="20"/>
                <w:szCs w:val="20"/>
                <w:lang w:eastAsia="zh-CN"/>
              </w:rPr>
              <w:t xml:space="preserve"> 2 </w:t>
            </w:r>
            <w:r w:rsidR="002618F0" w:rsidRPr="0015217F">
              <w:rPr>
                <w:rFonts w:ascii="宋体" w:hAnsi="宋体" w:cs="宋体" w:hint="eastAsia"/>
                <w:sz w:val="20"/>
                <w:szCs w:val="20"/>
                <w:lang w:val="zh-CN" w:eastAsia="zh-CN"/>
              </w:rPr>
              <w:t>和</w:t>
            </w:r>
            <w:r w:rsidR="002618F0" w:rsidRPr="0015217F">
              <w:rPr>
                <w:rFonts w:asciiTheme="majorBidi" w:eastAsia="Times New Roman" w:hAnsiTheme="majorBidi" w:cstheme="majorBidi"/>
                <w:sz w:val="20"/>
                <w:szCs w:val="20"/>
                <w:lang w:eastAsia="zh-CN"/>
              </w:rPr>
              <w:t xml:space="preserve"> 3 </w:t>
            </w:r>
            <w:r w:rsidR="002618F0" w:rsidRPr="0015217F">
              <w:rPr>
                <w:rFonts w:ascii="宋体" w:hAnsi="宋体" w:cs="宋体" w:hint="eastAsia"/>
                <w:sz w:val="20"/>
                <w:szCs w:val="20"/>
                <w:lang w:val="zh-CN" w:eastAsia="zh-CN"/>
              </w:rPr>
              <w:t>的法律和政策框架</w:t>
            </w:r>
            <w:r w:rsidR="002618F0" w:rsidRPr="0015217F">
              <w:rPr>
                <w:rFonts w:ascii="宋体" w:hAnsi="宋体" w:cs="宋体" w:hint="eastAsia"/>
                <w:sz w:val="20"/>
                <w:szCs w:val="20"/>
                <w:lang w:eastAsia="zh-CN"/>
              </w:rPr>
              <w:t>，</w:t>
            </w:r>
            <w:r w:rsidR="002618F0" w:rsidRPr="0015217F">
              <w:rPr>
                <w:rFonts w:ascii="宋体" w:hAnsi="宋体" w:cs="宋体" w:hint="eastAsia"/>
                <w:sz w:val="20"/>
                <w:szCs w:val="20"/>
                <w:lang w:val="zh-CN" w:eastAsia="zh-CN"/>
              </w:rPr>
              <w:t>包括在土著和传统领地上的法律和政策框架</w:t>
            </w:r>
            <w:r w:rsidR="002618F0" w:rsidRPr="0015217F">
              <w:rPr>
                <w:rFonts w:ascii="宋体" w:hAnsi="宋体" w:cs="宋体" w:hint="eastAsia"/>
                <w:sz w:val="20"/>
                <w:szCs w:val="20"/>
                <w:lang w:eastAsia="zh-CN"/>
              </w:rPr>
              <w:t>，</w:t>
            </w:r>
            <w:r w:rsidR="002618F0" w:rsidRPr="0015217F">
              <w:rPr>
                <w:rFonts w:ascii="宋体" w:hAnsi="宋体" w:cs="宋体" w:hint="eastAsia"/>
                <w:sz w:val="20"/>
                <w:szCs w:val="20"/>
                <w:lang w:val="zh-CN" w:eastAsia="zh-CN"/>
              </w:rPr>
              <w:t>支持土著人民和地方社区主导的保护和恢复做法。</w:t>
            </w:r>
          </w:p>
        </w:tc>
        <w:tc>
          <w:tcPr>
            <w:tcW w:w="1800" w:type="dxa"/>
            <w:vAlign w:val="center"/>
            <w:hideMark/>
          </w:tcPr>
          <w:p w14:paraId="0D037CAB" w14:textId="1CD78FCB"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59D26E95" w14:textId="54CE3F82"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84 900</w:t>
            </w:r>
          </w:p>
        </w:tc>
        <w:tc>
          <w:tcPr>
            <w:tcW w:w="1303" w:type="dxa"/>
            <w:vAlign w:val="center"/>
            <w:hideMark/>
          </w:tcPr>
          <w:p w14:paraId="78E92863" w14:textId="076739DE"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14 250</w:t>
            </w:r>
          </w:p>
        </w:tc>
        <w:tc>
          <w:tcPr>
            <w:tcW w:w="2117" w:type="dxa"/>
            <w:vAlign w:val="center"/>
            <w:hideMark/>
          </w:tcPr>
          <w:p w14:paraId="23BF4B23" w14:textId="46132CB7" w:rsidR="0021536F" w:rsidRPr="0015217F" w:rsidRDefault="00FC446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Align w:val="center"/>
            <w:hideMark/>
          </w:tcPr>
          <w:p w14:paraId="7CB24A37" w14:textId="1E23B2BF" w:rsidR="0021536F" w:rsidRPr="0015217F" w:rsidRDefault="0021536F"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112 040</w:t>
            </w:r>
          </w:p>
        </w:tc>
      </w:tr>
      <w:tr w:rsidR="0015217F" w:rsidRPr="0015217F" w14:paraId="6677AB38" w14:textId="77777777" w:rsidTr="008D2815">
        <w:tc>
          <w:tcPr>
            <w:tcW w:w="1138" w:type="dxa"/>
            <w:vMerge/>
          </w:tcPr>
          <w:p w14:paraId="547B80D4" w14:textId="77777777" w:rsidR="0021536F" w:rsidRPr="0015217F" w:rsidRDefault="0021536F" w:rsidP="008D2815">
            <w:pPr>
              <w:tabs>
                <w:tab w:val="left" w:pos="403"/>
              </w:tabs>
              <w:jc w:val="center"/>
              <w:rPr>
                <w:rFonts w:asciiTheme="majorBidi" w:eastAsia="Times New Roman" w:hAnsiTheme="majorBidi" w:cstheme="majorBidi"/>
                <w:sz w:val="20"/>
                <w:szCs w:val="20"/>
              </w:rPr>
            </w:pPr>
          </w:p>
        </w:tc>
        <w:tc>
          <w:tcPr>
            <w:tcW w:w="2685" w:type="dxa"/>
            <w:vMerge/>
            <w:hideMark/>
          </w:tcPr>
          <w:p w14:paraId="210A1D49" w14:textId="77777777" w:rsidR="0021536F" w:rsidRPr="0015217F" w:rsidRDefault="0021536F" w:rsidP="008D2815">
            <w:pPr>
              <w:tabs>
                <w:tab w:val="left" w:pos="403"/>
              </w:tabs>
              <w:rPr>
                <w:rFonts w:asciiTheme="majorBidi" w:eastAsia="Times New Roman" w:hAnsiTheme="majorBidi" w:cstheme="majorBidi"/>
                <w:sz w:val="20"/>
                <w:szCs w:val="20"/>
              </w:rPr>
            </w:pPr>
          </w:p>
        </w:tc>
        <w:tc>
          <w:tcPr>
            <w:tcW w:w="1134" w:type="dxa"/>
            <w:noWrap/>
            <w:hideMark/>
          </w:tcPr>
          <w:p w14:paraId="1C122BF3" w14:textId="597B85DB" w:rsidR="0021536F" w:rsidRPr="0015217F" w:rsidRDefault="002618F0"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A</w:t>
            </w:r>
            <w:r w:rsidRPr="0015217F">
              <w:rPr>
                <w:rFonts w:ascii="宋体" w:hAnsi="宋体" w:cs="宋体" w:hint="eastAsia"/>
                <w:sz w:val="20"/>
                <w:szCs w:val="20"/>
              </w:rPr>
              <w:t>，</w:t>
            </w:r>
            <w:proofErr w:type="spellStart"/>
            <w:r w:rsidRPr="0015217F">
              <w:rPr>
                <w:rFonts w:ascii="宋体" w:hAnsi="宋体" w:cs="宋体" w:hint="eastAsia"/>
                <w:sz w:val="20"/>
                <w:szCs w:val="20"/>
              </w:rPr>
              <w:t>附件一，任务</w:t>
            </w:r>
            <w:proofErr w:type="spellEnd"/>
            <w:r w:rsidR="0021536F" w:rsidRPr="0015217F">
              <w:rPr>
                <w:rFonts w:asciiTheme="majorBidi" w:eastAsia="Times New Roman" w:hAnsiTheme="majorBidi" w:cstheme="majorBidi"/>
                <w:sz w:val="20"/>
                <w:szCs w:val="20"/>
              </w:rPr>
              <w:t xml:space="preserve">7.2 </w:t>
            </w:r>
          </w:p>
        </w:tc>
        <w:tc>
          <w:tcPr>
            <w:tcW w:w="9348" w:type="dxa"/>
            <w:hideMark/>
          </w:tcPr>
          <w:p w14:paraId="6FF248C3" w14:textId="0EF0824D" w:rsidR="0021536F" w:rsidRPr="0015217F" w:rsidRDefault="002618F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[7.2 [</w:t>
            </w:r>
            <w:r w:rsidRPr="0015217F">
              <w:rPr>
                <w:rFonts w:ascii="宋体" w:hAnsi="宋体" w:cs="宋体" w:hint="eastAsia"/>
                <w:sz w:val="20"/>
                <w:szCs w:val="20"/>
                <w:lang w:eastAsia="zh-CN"/>
              </w:rPr>
              <w:t>汇编缔约方、</w:t>
            </w:r>
            <w:proofErr w:type="gramStart"/>
            <w:r w:rsidRPr="0015217F">
              <w:rPr>
                <w:rFonts w:ascii="宋体" w:hAnsi="宋体" w:cs="宋体" w:hint="eastAsia"/>
                <w:sz w:val="20"/>
                <w:szCs w:val="20"/>
                <w:lang w:eastAsia="zh-CN"/>
              </w:rPr>
              <w:t>土著人民和地方社区及其他相关利益攸关方提交的与以下方面有关的良好做法</w:t>
            </w:r>
            <w:r w:rsidRPr="0015217F">
              <w:rPr>
                <w:rFonts w:asciiTheme="majorBidi" w:eastAsia="Times New Roman" w:hAnsiTheme="majorBidi" w:cstheme="majorBidi" w:hint="eastAsia"/>
                <w:sz w:val="20"/>
                <w:szCs w:val="20"/>
                <w:lang w:eastAsia="zh-CN"/>
              </w:rPr>
              <w:t>][</w:t>
            </w:r>
            <w:proofErr w:type="gramEnd"/>
            <w:r w:rsidRPr="0015217F">
              <w:rPr>
                <w:rFonts w:ascii="宋体" w:hAnsi="宋体" w:cs="宋体" w:hint="eastAsia"/>
                <w:sz w:val="20"/>
                <w:szCs w:val="20"/>
                <w:lang w:eastAsia="zh-CN"/>
              </w:rPr>
              <w:t>制定关于</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执行行动目标</w:t>
            </w:r>
            <w:r w:rsidRPr="0015217F">
              <w:rPr>
                <w:rFonts w:asciiTheme="majorBidi" w:eastAsia="Times New Roman" w:hAnsiTheme="majorBidi" w:cstheme="majorBidi" w:hint="eastAsia"/>
                <w:sz w:val="20"/>
                <w:szCs w:val="20"/>
                <w:lang w:eastAsia="zh-CN"/>
              </w:rPr>
              <w:t xml:space="preserve"> 22</w:t>
            </w:r>
            <w:r w:rsidRPr="0015217F">
              <w:rPr>
                <w:rFonts w:ascii="宋体" w:hAnsi="宋体" w:cs="宋体" w:hint="eastAsia"/>
                <w:sz w:val="20"/>
                <w:szCs w:val="20"/>
                <w:lang w:eastAsia="zh-CN"/>
              </w:rPr>
              <w:t>，包括</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充分保护</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与</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《公约》和《框架》的宗旨</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生物多样性的保护和可持续利用</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有关的</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环境人权维护者特别重视保护妇女免受一切形式的暴力</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与土著人民和地方社区保护生物多样性有关</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以及诉诸司法和获取</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相关辅助性</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信息的指导准则</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w:t>
            </w:r>
            <w:r w:rsidRPr="0015217F">
              <w:rPr>
                <w:rFonts w:asciiTheme="majorBidi" w:eastAsia="Times New Roman" w:hAnsiTheme="majorBidi" w:cstheme="majorBidi" w:hint="eastAsia"/>
                <w:sz w:val="20"/>
                <w:szCs w:val="20"/>
                <w:lang w:eastAsia="zh-CN"/>
              </w:rPr>
              <w:t>]</w:t>
            </w:r>
          </w:p>
          <w:p w14:paraId="002CC620" w14:textId="600DF17B" w:rsidR="00FF55A6" w:rsidRPr="0015217F" w:rsidRDefault="002618F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[7.2</w:t>
            </w:r>
            <w:r w:rsidRPr="0015217F">
              <w:rPr>
                <w:rFonts w:ascii="宋体" w:hAnsi="宋体" w:cs="宋体" w:hint="eastAsia"/>
                <w:sz w:val="20"/>
                <w:szCs w:val="20"/>
                <w:lang w:eastAsia="zh-CN"/>
              </w:rPr>
              <w:t>备选案文</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eastAsia="zh-CN"/>
              </w:rPr>
              <w:t>根据《公约》和《框架》及《性别平等行动计划》，汇编缔约方、土著人民和地方社区以及相关利益攸关方提交的关于充分保护环境人权维护者和诉诸司法的良好做法以及辅助性信息，</w:t>
            </w:r>
            <w:proofErr w:type="gramStart"/>
            <w:r w:rsidRPr="0015217F">
              <w:rPr>
                <w:rFonts w:ascii="宋体" w:hAnsi="宋体" w:cs="宋体" w:hint="eastAsia"/>
                <w:sz w:val="20"/>
                <w:szCs w:val="20"/>
                <w:lang w:eastAsia="zh-CN"/>
              </w:rPr>
              <w:t>并制定准则</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w:t>
            </w:r>
            <w:proofErr w:type="gramEnd"/>
          </w:p>
        </w:tc>
        <w:tc>
          <w:tcPr>
            <w:tcW w:w="1800" w:type="dxa"/>
            <w:vAlign w:val="center"/>
            <w:hideMark/>
          </w:tcPr>
          <w:p w14:paraId="50B9599E" w14:textId="5F70353C"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71AFF1BE" w14:textId="5A8D0C99"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84 900</w:t>
            </w:r>
          </w:p>
        </w:tc>
        <w:tc>
          <w:tcPr>
            <w:tcW w:w="1303" w:type="dxa"/>
            <w:vAlign w:val="center"/>
            <w:hideMark/>
          </w:tcPr>
          <w:p w14:paraId="05D9EB1B" w14:textId="702920CC"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14 250</w:t>
            </w:r>
          </w:p>
        </w:tc>
        <w:tc>
          <w:tcPr>
            <w:tcW w:w="2117" w:type="dxa"/>
            <w:vAlign w:val="center"/>
            <w:hideMark/>
          </w:tcPr>
          <w:p w14:paraId="141D1FA3" w14:textId="04DA245E" w:rsidR="0021536F" w:rsidRPr="0015217F" w:rsidRDefault="00FC446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Align w:val="center"/>
            <w:hideMark/>
          </w:tcPr>
          <w:p w14:paraId="3C5365DD" w14:textId="74DC1C6E" w:rsidR="0021536F" w:rsidRPr="0015217F" w:rsidRDefault="0021536F"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112 040</w:t>
            </w:r>
          </w:p>
        </w:tc>
      </w:tr>
      <w:tr w:rsidR="0015217F" w:rsidRPr="0015217F" w14:paraId="61E28844" w14:textId="77777777" w:rsidTr="008D2815">
        <w:tc>
          <w:tcPr>
            <w:tcW w:w="1138" w:type="dxa"/>
            <w:vMerge/>
          </w:tcPr>
          <w:p w14:paraId="55891328" w14:textId="77777777" w:rsidR="00E461EA" w:rsidRPr="0015217F" w:rsidRDefault="00E461EA" w:rsidP="008D2815">
            <w:pPr>
              <w:tabs>
                <w:tab w:val="left" w:pos="403"/>
              </w:tabs>
              <w:jc w:val="center"/>
              <w:rPr>
                <w:rFonts w:asciiTheme="majorBidi" w:eastAsia="Times New Roman" w:hAnsiTheme="majorBidi" w:cstheme="majorBidi"/>
                <w:sz w:val="20"/>
                <w:szCs w:val="20"/>
              </w:rPr>
            </w:pPr>
          </w:p>
        </w:tc>
        <w:tc>
          <w:tcPr>
            <w:tcW w:w="2685" w:type="dxa"/>
            <w:vMerge/>
          </w:tcPr>
          <w:p w14:paraId="06B0D0C2" w14:textId="77777777" w:rsidR="00E461EA" w:rsidRPr="0015217F" w:rsidRDefault="00E461EA" w:rsidP="008D2815">
            <w:pPr>
              <w:tabs>
                <w:tab w:val="left" w:pos="403"/>
              </w:tabs>
              <w:rPr>
                <w:rFonts w:asciiTheme="majorBidi" w:eastAsia="Times New Roman" w:hAnsiTheme="majorBidi" w:cstheme="majorBidi"/>
                <w:sz w:val="20"/>
                <w:szCs w:val="20"/>
              </w:rPr>
            </w:pPr>
          </w:p>
        </w:tc>
        <w:tc>
          <w:tcPr>
            <w:tcW w:w="18942" w:type="dxa"/>
            <w:gridSpan w:val="7"/>
            <w:vAlign w:val="center"/>
          </w:tcPr>
          <w:p w14:paraId="5E32E75B" w14:textId="2B7B88DC" w:rsidR="00E461EA" w:rsidRPr="0015217F" w:rsidRDefault="002618F0" w:rsidP="008D2815">
            <w:pPr>
              <w:tabs>
                <w:tab w:val="left" w:pos="403"/>
              </w:tabs>
              <w:spacing w:before="60" w:after="60"/>
              <w:jc w:val="left"/>
              <w:rPr>
                <w:rFonts w:eastAsia="楷体"/>
                <w:sz w:val="20"/>
                <w:szCs w:val="20"/>
                <w:lang w:eastAsia="zh-CN"/>
              </w:rPr>
            </w:pPr>
            <w:r w:rsidRPr="0015217F">
              <w:rPr>
                <w:rFonts w:eastAsia="楷体"/>
                <w:sz w:val="20"/>
                <w:szCs w:val="20"/>
                <w:lang w:val="it-IT" w:eastAsia="zh-CN"/>
              </w:rPr>
              <w:t>土著问题常设论坛</w:t>
            </w:r>
            <w:r w:rsidRPr="0015217F">
              <w:rPr>
                <w:rFonts w:eastAsia="楷体" w:hint="eastAsia"/>
                <w:sz w:val="20"/>
                <w:szCs w:val="20"/>
                <w:lang w:val="it-IT" w:eastAsia="zh-CN"/>
              </w:rPr>
              <w:t>关于</w:t>
            </w:r>
            <w:r w:rsidRPr="0015217F">
              <w:rPr>
                <w:rFonts w:eastAsia="楷体"/>
                <w:sz w:val="20"/>
                <w:szCs w:val="20"/>
                <w:lang w:val="it-IT" w:eastAsia="zh-CN"/>
              </w:rPr>
              <w:t>《生物多样性公约》的建议</w:t>
            </w:r>
          </w:p>
        </w:tc>
      </w:tr>
      <w:tr w:rsidR="0015217F" w:rsidRPr="0015217F" w14:paraId="4A1F9849" w14:textId="77777777" w:rsidTr="008D2815">
        <w:tc>
          <w:tcPr>
            <w:tcW w:w="1138" w:type="dxa"/>
            <w:vMerge/>
            <w:hideMark/>
          </w:tcPr>
          <w:p w14:paraId="17F07EAE" w14:textId="77777777" w:rsidR="0021536F" w:rsidRPr="0015217F" w:rsidRDefault="0021536F"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00388BF1" w14:textId="77777777" w:rsidR="0021536F" w:rsidRPr="0015217F" w:rsidRDefault="0021536F" w:rsidP="008D2815">
            <w:pPr>
              <w:tabs>
                <w:tab w:val="left" w:pos="403"/>
              </w:tabs>
              <w:rPr>
                <w:rFonts w:asciiTheme="majorBidi" w:eastAsia="Times New Roman" w:hAnsiTheme="majorBidi" w:cstheme="majorBidi"/>
                <w:sz w:val="20"/>
                <w:szCs w:val="20"/>
                <w:lang w:eastAsia="zh-CN"/>
              </w:rPr>
            </w:pPr>
          </w:p>
        </w:tc>
        <w:tc>
          <w:tcPr>
            <w:tcW w:w="1134" w:type="dxa"/>
            <w:hideMark/>
          </w:tcPr>
          <w:p w14:paraId="145D4EE8" w14:textId="6C9DC7D7" w:rsidR="0021536F" w:rsidRPr="0015217F" w:rsidRDefault="0021536F"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w:t>
            </w:r>
          </w:p>
        </w:tc>
        <w:tc>
          <w:tcPr>
            <w:tcW w:w="9348" w:type="dxa"/>
            <w:hideMark/>
          </w:tcPr>
          <w:p w14:paraId="5AA8D028" w14:textId="5BE24A61" w:rsidR="0021536F" w:rsidRPr="0015217F" w:rsidRDefault="00503D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2.</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US" w:eastAsia="zh-CN"/>
              </w:rPr>
              <w:t>请</w:t>
            </w:r>
            <w:r w:rsidR="002618F0" w:rsidRPr="0015217F">
              <w:rPr>
                <w:rFonts w:ascii="宋体" w:hAnsi="宋体" w:cs="宋体" w:hint="eastAsia"/>
                <w:sz w:val="20"/>
                <w:szCs w:val="20"/>
                <w:lang w:val="en-CA" w:eastAsia="zh-CN"/>
              </w:rPr>
              <w:t>秘书处继续向土著问题常设论坛通报共同关心的进展情况，并向论坛提供信息，介绍在《公约》下根据全系统行动计划进行的与论坛上述意见和建议相关的活动，确保以协调一致的方式实现《联合国土著人民权利宣言》的目标。</w:t>
            </w:r>
            <w:r w:rsidR="002618F0" w:rsidRPr="0015217F">
              <w:rPr>
                <w:rFonts w:asciiTheme="majorBidi" w:eastAsia="Times New Roman" w:hAnsiTheme="majorBidi" w:cstheme="majorBidi" w:hint="eastAsia"/>
                <w:sz w:val="20"/>
                <w:szCs w:val="20"/>
                <w:lang w:val="en-CA"/>
              </w:rPr>
              <w:t>]</w:t>
            </w:r>
          </w:p>
        </w:tc>
        <w:tc>
          <w:tcPr>
            <w:tcW w:w="1800" w:type="dxa"/>
            <w:vAlign w:val="center"/>
            <w:hideMark/>
          </w:tcPr>
          <w:p w14:paraId="19466761" w14:textId="39B26E50" w:rsidR="0021536F"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3CF8BFEB" w14:textId="50C7CEB5" w:rsidR="0021536F" w:rsidRPr="0015217F" w:rsidRDefault="00FC446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2DE75F62" w14:textId="3B3B9E93" w:rsidR="0021536F" w:rsidRPr="0015217F" w:rsidRDefault="0021536F"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51 750</w:t>
            </w:r>
          </w:p>
        </w:tc>
        <w:tc>
          <w:tcPr>
            <w:tcW w:w="2117" w:type="dxa"/>
            <w:vAlign w:val="center"/>
            <w:hideMark/>
          </w:tcPr>
          <w:p w14:paraId="2042F13E" w14:textId="5F3533DE" w:rsidR="0021536F" w:rsidRPr="0015217F" w:rsidRDefault="00FC446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Align w:val="center"/>
            <w:hideMark/>
          </w:tcPr>
          <w:p w14:paraId="432DABAB" w14:textId="793F358E" w:rsidR="0021536F" w:rsidRPr="0015217F" w:rsidRDefault="0021536F"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58 478</w:t>
            </w:r>
          </w:p>
        </w:tc>
      </w:tr>
      <w:tr w:rsidR="0015217F" w:rsidRPr="0015217F" w14:paraId="1DD8EE7F" w14:textId="77777777" w:rsidTr="008D2815">
        <w:tc>
          <w:tcPr>
            <w:tcW w:w="1138" w:type="dxa"/>
            <w:vMerge w:val="restart"/>
            <w:tcBorders>
              <w:top w:val="double" w:sz="4" w:space="0" w:color="auto"/>
            </w:tcBorders>
            <w:hideMark/>
          </w:tcPr>
          <w:p w14:paraId="39220834"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w:t>
            </w:r>
          </w:p>
        </w:tc>
        <w:tc>
          <w:tcPr>
            <w:tcW w:w="2685" w:type="dxa"/>
            <w:vMerge w:val="restart"/>
            <w:tcBorders>
              <w:top w:val="double" w:sz="4" w:space="0" w:color="auto"/>
            </w:tcBorders>
            <w:hideMark/>
          </w:tcPr>
          <w:p w14:paraId="69A18B01" w14:textId="2D043A58" w:rsidR="005943C9"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val="en-US" w:eastAsia="zh-CN"/>
              </w:rPr>
              <w:t>传播、教育和公众意识</w:t>
            </w:r>
          </w:p>
        </w:tc>
        <w:tc>
          <w:tcPr>
            <w:tcW w:w="1134" w:type="dxa"/>
            <w:tcBorders>
              <w:top w:val="double" w:sz="4" w:space="0" w:color="auto"/>
            </w:tcBorders>
            <w:noWrap/>
            <w:hideMark/>
          </w:tcPr>
          <w:p w14:paraId="755E9694" w14:textId="20044D67" w:rsidR="005943C9" w:rsidRPr="0015217F" w:rsidRDefault="00B72A52"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r w:rsidR="00BC7A6D" w:rsidRPr="0015217F">
              <w:rPr>
                <w:rFonts w:asciiTheme="majorBidi" w:eastAsia="Times New Roman" w:hAnsiTheme="majorBidi" w:cstheme="majorBidi"/>
                <w:sz w:val="20"/>
                <w:szCs w:val="20"/>
              </w:rPr>
              <w:t xml:space="preserve"> (a)–(c)</w:t>
            </w:r>
          </w:p>
        </w:tc>
        <w:tc>
          <w:tcPr>
            <w:tcW w:w="9348" w:type="dxa"/>
            <w:tcBorders>
              <w:top w:val="double" w:sz="4" w:space="0" w:color="auto"/>
            </w:tcBorders>
            <w:hideMark/>
          </w:tcPr>
          <w:p w14:paraId="2E5B0BF5" w14:textId="707A6CAA" w:rsidR="002618F0" w:rsidRPr="0015217F" w:rsidRDefault="00235F4B"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eastAsia="zh-CN"/>
              </w:rPr>
              <w:t>请执行秘书在资源允许情况下：</w:t>
            </w:r>
          </w:p>
          <w:p w14:paraId="75E681FA" w14:textId="77777777" w:rsidR="002618F0" w:rsidRPr="0015217F" w:rsidRDefault="002618F0"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 xml:space="preserve">(a)   </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与传播、教育和公众意识非正式咨询委员会磋商采取</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本决定附件所载</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行动，使传播、教育和公众意识工作方案与《框架》保持一致；</w:t>
            </w:r>
          </w:p>
          <w:p w14:paraId="27155B11" w14:textId="77777777" w:rsidR="002618F0" w:rsidRPr="0015217F" w:rsidRDefault="002618F0"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提交一份进度报告，说明为使工作方案与《框架》保持一致而采取的行动的实施情况，供执行问题附属机构在缔约方大会第十七届次会议之前举行的某次会议和缔约方大会第十七届会议审议；并在缔约方会议第十八届和第十九届会议上继续审查这一议题；</w:t>
            </w:r>
          </w:p>
          <w:p w14:paraId="48C39736" w14:textId="79536FC4" w:rsidR="005943C9" w:rsidRPr="0015217F" w:rsidRDefault="002618F0" w:rsidP="002618F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继续实施传播战略，支持《框架》的执行，并协助调动所需资源；</w:t>
            </w:r>
          </w:p>
        </w:tc>
        <w:tc>
          <w:tcPr>
            <w:tcW w:w="1800" w:type="dxa"/>
            <w:tcBorders>
              <w:top w:val="double" w:sz="4" w:space="0" w:color="auto"/>
            </w:tcBorders>
            <w:vAlign w:val="center"/>
            <w:hideMark/>
          </w:tcPr>
          <w:p w14:paraId="128CDEBE" w14:textId="3D9DC7B6"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top w:val="double" w:sz="4" w:space="0" w:color="auto"/>
            </w:tcBorders>
            <w:vAlign w:val="center"/>
            <w:hideMark/>
          </w:tcPr>
          <w:p w14:paraId="4149D69F" w14:textId="29FCEA68"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48BB630F" w14:textId="29ADB32A"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2117" w:type="dxa"/>
            <w:tcBorders>
              <w:top w:val="double" w:sz="4" w:space="0" w:color="auto"/>
            </w:tcBorders>
            <w:vAlign w:val="center"/>
            <w:hideMark/>
          </w:tcPr>
          <w:p w14:paraId="57D4135C" w14:textId="07BF23A2"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150</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7DF79340" w14:textId="4AC6BB5E"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180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800</w:t>
            </w:r>
          </w:p>
        </w:tc>
      </w:tr>
      <w:tr w:rsidR="0015217F" w:rsidRPr="0015217F" w14:paraId="3F0A4F0F" w14:textId="77777777" w:rsidTr="008D2815">
        <w:tc>
          <w:tcPr>
            <w:tcW w:w="1138" w:type="dxa"/>
            <w:vMerge/>
            <w:hideMark/>
          </w:tcPr>
          <w:p w14:paraId="26423583"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550B9EFB"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39DEEC75" w14:textId="1CA7C3B0"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E00970" w:rsidRPr="0015217F">
              <w:rPr>
                <w:rFonts w:asciiTheme="majorBidi" w:eastAsia="Times New Roman" w:hAnsiTheme="majorBidi" w:cstheme="majorBidi"/>
                <w:sz w:val="20"/>
                <w:szCs w:val="20"/>
              </w:rPr>
              <w:t>7</w:t>
            </w:r>
            <w:r w:rsidR="002618F0" w:rsidRPr="0015217F">
              <w:rPr>
                <w:rFonts w:ascii="宋体" w:hAnsi="宋体" w:cs="宋体" w:hint="eastAsia"/>
                <w:sz w:val="20"/>
                <w:szCs w:val="20"/>
              </w:rPr>
              <w:t>段</w:t>
            </w:r>
          </w:p>
        </w:tc>
        <w:tc>
          <w:tcPr>
            <w:tcW w:w="9348" w:type="dxa"/>
            <w:hideMark/>
          </w:tcPr>
          <w:p w14:paraId="38222636" w14:textId="0400FEC2" w:rsidR="005943C9" w:rsidRPr="0015217F" w:rsidRDefault="00D70E58"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应主要与生物多样性和生态系统服务政府间科学与政策平台、联合国教育、科学及文化组织和国际生物多样性问题土著论坛及其相关组织和其他实体合作，根据指导获取和惠益分享的相关规定，开发开源知识产品，这些产品可解释体现生物多样性不同价值的知识体系之间的关系和多样性。</w:t>
            </w:r>
          </w:p>
        </w:tc>
        <w:tc>
          <w:tcPr>
            <w:tcW w:w="1800" w:type="dxa"/>
            <w:vAlign w:val="center"/>
            <w:hideMark/>
          </w:tcPr>
          <w:p w14:paraId="1120BA11" w14:textId="02302BC5"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2F8EC67D" w14:textId="450EE3DC"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35</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400</w:t>
            </w:r>
          </w:p>
        </w:tc>
        <w:tc>
          <w:tcPr>
            <w:tcW w:w="1303" w:type="dxa"/>
            <w:vAlign w:val="center"/>
            <w:hideMark/>
          </w:tcPr>
          <w:p w14:paraId="1361789D" w14:textId="6748392C"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750</w:t>
            </w:r>
          </w:p>
        </w:tc>
        <w:tc>
          <w:tcPr>
            <w:tcW w:w="2117" w:type="dxa"/>
            <w:vAlign w:val="center"/>
            <w:hideMark/>
          </w:tcPr>
          <w:p w14:paraId="1D5CD24A" w14:textId="58C64D69"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vAlign w:val="center"/>
            <w:hideMark/>
          </w:tcPr>
          <w:p w14:paraId="0CFC1DA7" w14:textId="4A949BB9"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87</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745</w:t>
            </w:r>
          </w:p>
        </w:tc>
      </w:tr>
      <w:tr w:rsidR="0015217F" w:rsidRPr="0015217F" w14:paraId="0DB7A5E2" w14:textId="77777777" w:rsidTr="008D2815">
        <w:tc>
          <w:tcPr>
            <w:tcW w:w="1138" w:type="dxa"/>
            <w:vMerge/>
            <w:hideMark/>
          </w:tcPr>
          <w:p w14:paraId="0987BF8E"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37CC5A8A"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35BA4390" w14:textId="33F110C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8</w:t>
            </w:r>
            <w:r w:rsidR="002618F0" w:rsidRPr="0015217F">
              <w:rPr>
                <w:rFonts w:ascii="宋体" w:hAnsi="宋体" w:cs="宋体" w:hint="eastAsia"/>
                <w:sz w:val="20"/>
                <w:szCs w:val="20"/>
              </w:rPr>
              <w:t>段</w:t>
            </w:r>
          </w:p>
        </w:tc>
        <w:tc>
          <w:tcPr>
            <w:tcW w:w="9348" w:type="dxa"/>
            <w:hideMark/>
          </w:tcPr>
          <w:p w14:paraId="45BEC693" w14:textId="20EC764B" w:rsidR="005943C9" w:rsidRPr="0015217F" w:rsidRDefault="008E7A4D"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8.</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应与联合国开发计划署、联合国环境规划署、联合国秘书处经济和社会事务部、联合国教育、科学及文化组织教育部门以及参与执行可持续发展目标的其他行为方合作，开发概述可持续发展与生物多样性之间关系的产品，同时顾及生物多样性和生态系统服务政府间科学</w:t>
            </w:r>
            <w:r w:rsidR="002618F0" w:rsidRPr="0015217F">
              <w:rPr>
                <w:rFonts w:asciiTheme="majorBidi" w:eastAsia="Times New Roman" w:hAnsiTheme="majorBidi" w:cstheme="majorBidi"/>
                <w:sz w:val="20"/>
                <w:szCs w:val="20"/>
                <w:lang w:val="en-CA" w:eastAsia="zh-CN"/>
              </w:rPr>
              <w:t>-</w:t>
            </w:r>
            <w:r w:rsidR="002618F0" w:rsidRPr="0015217F">
              <w:rPr>
                <w:rFonts w:ascii="宋体" w:hAnsi="宋体" w:cs="宋体" w:hint="eastAsia"/>
                <w:sz w:val="20"/>
                <w:szCs w:val="20"/>
                <w:lang w:val="en-CA" w:eastAsia="zh-CN"/>
              </w:rPr>
              <w:t>政策平台的相关结论，并就这些产品向缔约方大会第十七届会议作出报告。</w:t>
            </w:r>
          </w:p>
        </w:tc>
        <w:tc>
          <w:tcPr>
            <w:tcW w:w="1800" w:type="dxa"/>
            <w:vAlign w:val="center"/>
            <w:hideMark/>
          </w:tcPr>
          <w:p w14:paraId="42D4D862" w14:textId="18FC003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7A7DFF6A" w14:textId="4226D53C"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35</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400</w:t>
            </w:r>
          </w:p>
        </w:tc>
        <w:tc>
          <w:tcPr>
            <w:tcW w:w="1303" w:type="dxa"/>
            <w:vAlign w:val="center"/>
            <w:hideMark/>
          </w:tcPr>
          <w:p w14:paraId="4EBC8137" w14:textId="66CF2E25"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750</w:t>
            </w:r>
          </w:p>
        </w:tc>
        <w:tc>
          <w:tcPr>
            <w:tcW w:w="2117" w:type="dxa"/>
            <w:vAlign w:val="center"/>
            <w:hideMark/>
          </w:tcPr>
          <w:p w14:paraId="30B5F0A0" w14:textId="352A28FE"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vAlign w:val="center"/>
            <w:hideMark/>
          </w:tcPr>
          <w:p w14:paraId="4EDCF534" w14:textId="2D73732A"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87</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745</w:t>
            </w:r>
          </w:p>
        </w:tc>
      </w:tr>
      <w:tr w:rsidR="0015217F" w:rsidRPr="0015217F" w14:paraId="7A217A44" w14:textId="77777777" w:rsidTr="008D2815">
        <w:tc>
          <w:tcPr>
            <w:tcW w:w="1138" w:type="dxa"/>
            <w:vMerge/>
            <w:hideMark/>
          </w:tcPr>
          <w:p w14:paraId="59638858"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5A728F7A"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77F730A8" w14:textId="755103C8"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9</w:t>
            </w:r>
            <w:r w:rsidR="002618F0" w:rsidRPr="0015217F">
              <w:rPr>
                <w:rFonts w:ascii="宋体" w:hAnsi="宋体" w:cs="宋体" w:hint="eastAsia"/>
                <w:sz w:val="20"/>
                <w:szCs w:val="20"/>
              </w:rPr>
              <w:t>段</w:t>
            </w:r>
          </w:p>
        </w:tc>
        <w:tc>
          <w:tcPr>
            <w:tcW w:w="9348" w:type="dxa"/>
            <w:hideMark/>
          </w:tcPr>
          <w:p w14:paraId="6112881A" w14:textId="6C5FC5B9" w:rsidR="005943C9" w:rsidRPr="0015217F" w:rsidRDefault="00AF1F6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9.</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执行秘书将协助将这些产品翻译成联合国六种正式语文，并通过信息交换机制传播这些产品，向缔约方和利益攸关方通报可获得的产品。</w:t>
            </w:r>
          </w:p>
        </w:tc>
        <w:tc>
          <w:tcPr>
            <w:tcW w:w="1800" w:type="dxa"/>
            <w:vAlign w:val="center"/>
            <w:hideMark/>
          </w:tcPr>
          <w:p w14:paraId="1EFC3D04" w14:textId="41D21A32"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4DBD87B0" w14:textId="4A59993A"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7B0B3E7B" w14:textId="3B0B8F38"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7968E2D3" w14:textId="4115D266"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47D2B974" w14:textId="7D35591C"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15</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820</w:t>
            </w:r>
          </w:p>
        </w:tc>
      </w:tr>
      <w:tr w:rsidR="0015217F" w:rsidRPr="0015217F" w14:paraId="678A1F41" w14:textId="77777777" w:rsidTr="008D2815">
        <w:tc>
          <w:tcPr>
            <w:tcW w:w="1138" w:type="dxa"/>
            <w:vMerge/>
            <w:hideMark/>
          </w:tcPr>
          <w:p w14:paraId="715C8ED1"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6DFDB8B"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54F62176" w14:textId="4AB4F4D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24</w:t>
            </w:r>
            <w:r w:rsidR="002618F0" w:rsidRPr="0015217F">
              <w:rPr>
                <w:rFonts w:ascii="宋体" w:hAnsi="宋体" w:cs="宋体" w:hint="eastAsia"/>
                <w:sz w:val="20"/>
                <w:szCs w:val="20"/>
              </w:rPr>
              <w:t>段</w:t>
            </w:r>
          </w:p>
        </w:tc>
        <w:tc>
          <w:tcPr>
            <w:tcW w:w="9348" w:type="dxa"/>
            <w:hideMark/>
          </w:tcPr>
          <w:p w14:paraId="016E8E07" w14:textId="0AEDE59D" w:rsidR="005943C9" w:rsidRPr="0015217F" w:rsidRDefault="009104B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24.</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p>
        </w:tc>
        <w:tc>
          <w:tcPr>
            <w:tcW w:w="1800" w:type="dxa"/>
            <w:vAlign w:val="center"/>
            <w:hideMark/>
          </w:tcPr>
          <w:p w14:paraId="094B5413" w14:textId="4A8C0E2F"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29E512DB" w14:textId="02A88102"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300</w:t>
            </w:r>
          </w:p>
        </w:tc>
        <w:tc>
          <w:tcPr>
            <w:tcW w:w="1303" w:type="dxa"/>
            <w:vAlign w:val="center"/>
            <w:hideMark/>
          </w:tcPr>
          <w:p w14:paraId="54111225" w14:textId="1569EAB1"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vAlign w:val="center"/>
            <w:hideMark/>
          </w:tcPr>
          <w:p w14:paraId="2DF1E893" w14:textId="1B5D4E4A"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75</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34742A5E" w14:textId="65912A06"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194</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134</w:t>
            </w:r>
          </w:p>
        </w:tc>
      </w:tr>
      <w:tr w:rsidR="0015217F" w:rsidRPr="0015217F" w14:paraId="1F64DADB" w14:textId="77777777" w:rsidTr="008D2815">
        <w:tc>
          <w:tcPr>
            <w:tcW w:w="1138" w:type="dxa"/>
            <w:vMerge/>
            <w:hideMark/>
          </w:tcPr>
          <w:p w14:paraId="38DDE8EA"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343D2CDB"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29EE8ADA" w14:textId="6349700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25</w:t>
            </w:r>
            <w:r w:rsidR="00745A18" w:rsidRPr="0015217F">
              <w:rPr>
                <w:rFonts w:ascii="宋体" w:hAnsi="宋体" w:cs="宋体" w:hint="eastAsia"/>
                <w:sz w:val="20"/>
                <w:szCs w:val="20"/>
              </w:rPr>
              <w:t>段</w:t>
            </w:r>
          </w:p>
        </w:tc>
        <w:tc>
          <w:tcPr>
            <w:tcW w:w="9348" w:type="dxa"/>
            <w:hideMark/>
          </w:tcPr>
          <w:p w14:paraId="3F519700" w14:textId="7939F960" w:rsidR="005943C9" w:rsidRPr="0015217F" w:rsidRDefault="003D6F7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25.</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执行秘书应协助将这些传播准则翻译成联合国六种正式语文，并将其公布在信息交换所机制上，就此告知缔约方和利益攸关方已可使用。执行秘书将在缔约方大会第十七届会议上报告有关情况。</w:t>
            </w:r>
          </w:p>
        </w:tc>
        <w:tc>
          <w:tcPr>
            <w:tcW w:w="1800" w:type="dxa"/>
            <w:vAlign w:val="center"/>
            <w:hideMark/>
          </w:tcPr>
          <w:p w14:paraId="381AB19E" w14:textId="26F7220E"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731CD356" w14:textId="5B8E9ABB"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33E47B63" w14:textId="7878CA7C"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5F5E433B" w14:textId="0D060A6A"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3E46061A" w14:textId="3BCA3D01"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23</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730</w:t>
            </w:r>
          </w:p>
        </w:tc>
      </w:tr>
      <w:tr w:rsidR="0015217F" w:rsidRPr="0015217F" w14:paraId="3769CE58" w14:textId="77777777" w:rsidTr="008D2815">
        <w:tc>
          <w:tcPr>
            <w:tcW w:w="1138" w:type="dxa"/>
            <w:vMerge/>
            <w:hideMark/>
          </w:tcPr>
          <w:p w14:paraId="7B2CBB01"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7E0EFF15"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205CD439" w14:textId="65E5AA2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32</w:t>
            </w:r>
            <w:r w:rsidR="002618F0" w:rsidRPr="0015217F">
              <w:rPr>
                <w:rFonts w:ascii="宋体" w:hAnsi="宋体" w:cs="宋体" w:hint="eastAsia"/>
                <w:sz w:val="20"/>
                <w:szCs w:val="20"/>
              </w:rPr>
              <w:t>段</w:t>
            </w:r>
          </w:p>
        </w:tc>
        <w:tc>
          <w:tcPr>
            <w:tcW w:w="9348" w:type="dxa"/>
            <w:hideMark/>
          </w:tcPr>
          <w:p w14:paraId="24465178" w14:textId="42A44CF2" w:rsidR="005943C9" w:rsidRPr="0015217F" w:rsidRDefault="001E28D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32.</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执行秘书将继续实施传播战略，创作信息产品和举措，包括信息和品牌塑造、传播渠道和伙伴关系。</w:t>
            </w:r>
          </w:p>
        </w:tc>
        <w:tc>
          <w:tcPr>
            <w:tcW w:w="1800" w:type="dxa"/>
            <w:vAlign w:val="center"/>
            <w:hideMark/>
          </w:tcPr>
          <w:p w14:paraId="38B03C5D" w14:textId="0FA8890D"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5C089878" w14:textId="1C661CB7"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50CE27E2" w14:textId="09E53333"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0FDCDF59" w14:textId="5893278D"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112</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vAlign w:val="center"/>
            <w:hideMark/>
          </w:tcPr>
          <w:p w14:paraId="27710F6F" w14:textId="20614469"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127</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125</w:t>
            </w:r>
          </w:p>
        </w:tc>
      </w:tr>
      <w:tr w:rsidR="0015217F" w:rsidRPr="0015217F" w14:paraId="6546651C" w14:textId="77777777" w:rsidTr="008D2815">
        <w:tc>
          <w:tcPr>
            <w:tcW w:w="1138" w:type="dxa"/>
            <w:vMerge/>
            <w:hideMark/>
          </w:tcPr>
          <w:p w14:paraId="711DE892"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23702ABE"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hideMark/>
          </w:tcPr>
          <w:p w14:paraId="21247EB0" w14:textId="574BCD70"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附件，第</w:t>
            </w:r>
            <w:proofErr w:type="spellEnd"/>
            <w:r w:rsidR="005943C9" w:rsidRPr="0015217F">
              <w:rPr>
                <w:rFonts w:asciiTheme="majorBidi" w:eastAsia="Times New Roman" w:hAnsiTheme="majorBidi" w:cstheme="majorBidi"/>
                <w:sz w:val="20"/>
                <w:szCs w:val="20"/>
              </w:rPr>
              <w:t>48</w:t>
            </w:r>
            <w:r w:rsidR="002618F0" w:rsidRPr="0015217F">
              <w:rPr>
                <w:rFonts w:ascii="宋体" w:hAnsi="宋体" w:cs="宋体" w:hint="eastAsia"/>
                <w:sz w:val="20"/>
                <w:szCs w:val="20"/>
              </w:rPr>
              <w:t>段</w:t>
            </w:r>
          </w:p>
        </w:tc>
        <w:tc>
          <w:tcPr>
            <w:tcW w:w="9348" w:type="dxa"/>
            <w:hideMark/>
          </w:tcPr>
          <w:p w14:paraId="101CDA3E" w14:textId="6B24BD78" w:rsidR="005943C9" w:rsidRPr="0015217F" w:rsidRDefault="001906D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48.</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val="en-CA" w:eastAsia="zh-CN"/>
              </w:rPr>
              <w:t>执行秘书将与生物多样性和生态系统服务政府间科学与政策平台、</w:t>
            </w:r>
            <w:r w:rsidR="002618F0" w:rsidRPr="0015217F">
              <w:rPr>
                <w:rFonts w:asciiTheme="majorBidi" w:eastAsia="Times New Roman" w:hAnsiTheme="majorBidi" w:cstheme="majorBidi"/>
                <w:sz w:val="20"/>
                <w:szCs w:val="20"/>
                <w:lang w:val="en-CA" w:eastAsia="zh-CN"/>
              </w:rPr>
              <w:t>[</w:t>
            </w:r>
            <w:r w:rsidR="002618F0" w:rsidRPr="0015217F">
              <w:rPr>
                <w:rFonts w:ascii="宋体" w:hAnsi="宋体" w:cs="宋体" w:hint="eastAsia"/>
                <w:sz w:val="20"/>
                <w:szCs w:val="20"/>
                <w:lang w:val="en-CA" w:eastAsia="zh-CN"/>
              </w:rPr>
              <w:t>国际自然保护联盟、</w:t>
            </w:r>
            <w:r w:rsidR="002618F0" w:rsidRPr="0015217F">
              <w:rPr>
                <w:rFonts w:asciiTheme="majorBidi" w:eastAsia="Times New Roman" w:hAnsiTheme="majorBidi" w:cstheme="majorBidi"/>
                <w:sz w:val="20"/>
                <w:szCs w:val="20"/>
                <w:lang w:val="en-CA" w:eastAsia="zh-CN"/>
              </w:rPr>
              <w:t xml:space="preserve">] </w:t>
            </w:r>
            <w:r w:rsidR="002618F0" w:rsidRPr="0015217F">
              <w:rPr>
                <w:rFonts w:ascii="宋体" w:hAnsi="宋体" w:cs="宋体" w:hint="eastAsia"/>
                <w:sz w:val="20"/>
                <w:szCs w:val="20"/>
                <w:lang w:val="en-CA" w:eastAsia="zh-CN"/>
              </w:rPr>
              <w:t>联合国开发计划署、联合国教育、科学及文化组织、联合国环境规划署以及活跃在科技领域的其他相关行为体合</w:t>
            </w:r>
            <w:r w:rsidR="002618F0" w:rsidRPr="0015217F">
              <w:rPr>
                <w:rFonts w:ascii="宋体" w:hAnsi="宋体" w:cs="宋体" w:hint="eastAsia"/>
                <w:sz w:val="20"/>
                <w:szCs w:val="20"/>
                <w:lang w:val="en-CA" w:eastAsia="zh-CN"/>
              </w:rPr>
              <w:lastRenderedPageBreak/>
              <w:t>作，确定有助于改善生物多样性成果的关键科技发展。执行秘书将发起一场传播活动，向媒体和其他知识实体强调和推广这些发展变化。</w:t>
            </w:r>
          </w:p>
        </w:tc>
        <w:tc>
          <w:tcPr>
            <w:tcW w:w="1800" w:type="dxa"/>
            <w:vAlign w:val="center"/>
            <w:hideMark/>
          </w:tcPr>
          <w:p w14:paraId="3DED27C2" w14:textId="0D663F7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不适用</w:t>
            </w:r>
            <w:proofErr w:type="spellEnd"/>
          </w:p>
        </w:tc>
        <w:tc>
          <w:tcPr>
            <w:tcW w:w="1440" w:type="dxa"/>
            <w:vAlign w:val="center"/>
            <w:hideMark/>
          </w:tcPr>
          <w:p w14:paraId="4E1B0FE6" w14:textId="5EBA4AF9"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7F3DBCE6" w14:textId="1EB12135"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7E84B54B" w14:textId="4E8A311B"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vAlign w:val="center"/>
            <w:hideMark/>
          </w:tcPr>
          <w:p w14:paraId="442BF442" w14:textId="268AC528"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42</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375</w:t>
            </w:r>
          </w:p>
        </w:tc>
      </w:tr>
      <w:tr w:rsidR="0015217F" w:rsidRPr="0015217F" w14:paraId="2D7A3E7D" w14:textId="77777777" w:rsidTr="008D2815">
        <w:tc>
          <w:tcPr>
            <w:tcW w:w="1138" w:type="dxa"/>
            <w:vMerge w:val="restart"/>
            <w:tcBorders>
              <w:top w:val="double" w:sz="4" w:space="0" w:color="auto"/>
            </w:tcBorders>
          </w:tcPr>
          <w:p w14:paraId="0AEA843B" w14:textId="48632D45" w:rsidR="00B23E71" w:rsidRPr="0015217F" w:rsidRDefault="00B23E71" w:rsidP="008D2815">
            <w:pPr>
              <w:keepNext/>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16</w:t>
            </w:r>
          </w:p>
        </w:tc>
        <w:tc>
          <w:tcPr>
            <w:tcW w:w="2685" w:type="dxa"/>
            <w:vMerge w:val="restart"/>
            <w:tcBorders>
              <w:top w:val="double" w:sz="4" w:space="0" w:color="auto"/>
            </w:tcBorders>
          </w:tcPr>
          <w:p w14:paraId="61DF82BB" w14:textId="176A439B" w:rsidR="00B23E71" w:rsidRPr="0015217F" w:rsidRDefault="00234609" w:rsidP="008D2815">
            <w:pPr>
              <w:keepNext/>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用于支持执行《昆明</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蒙特利尔全球生物多样性框架》的科技需求</w:t>
            </w:r>
          </w:p>
        </w:tc>
        <w:tc>
          <w:tcPr>
            <w:tcW w:w="18942" w:type="dxa"/>
            <w:gridSpan w:val="7"/>
            <w:tcBorders>
              <w:top w:val="double" w:sz="4" w:space="0" w:color="auto"/>
            </w:tcBorders>
            <w:noWrap/>
            <w:vAlign w:val="center"/>
          </w:tcPr>
          <w:p w14:paraId="1311D08C" w14:textId="6CED46A4" w:rsidR="00B23E71" w:rsidRPr="0015217F" w:rsidRDefault="002618F0" w:rsidP="008D2815">
            <w:pPr>
              <w:keepNext/>
              <w:tabs>
                <w:tab w:val="left" w:pos="403"/>
              </w:tabs>
              <w:spacing w:before="60" w:after="60"/>
              <w:jc w:val="left"/>
              <w:rPr>
                <w:rFonts w:eastAsia="楷体"/>
                <w:sz w:val="20"/>
                <w:szCs w:val="20"/>
                <w:lang w:eastAsia="zh-CN"/>
              </w:rPr>
            </w:pPr>
            <w:r w:rsidRPr="0015217F">
              <w:rPr>
                <w:rFonts w:eastAsia="楷体"/>
                <w:sz w:val="20"/>
                <w:szCs w:val="20"/>
                <w:lang w:val="en-US" w:eastAsia="zh-CN"/>
              </w:rPr>
              <w:t>促进执行《昆明</w:t>
            </w:r>
            <w:r w:rsidRPr="0015217F">
              <w:rPr>
                <w:rFonts w:eastAsia="楷体"/>
                <w:sz w:val="20"/>
                <w:szCs w:val="20"/>
                <w:lang w:val="en-US" w:eastAsia="zh-CN"/>
              </w:rPr>
              <w:t>-</w:t>
            </w:r>
            <w:r w:rsidRPr="0015217F">
              <w:rPr>
                <w:rFonts w:eastAsia="楷体"/>
                <w:sz w:val="20"/>
                <w:szCs w:val="20"/>
                <w:lang w:val="en-US" w:eastAsia="zh-CN"/>
              </w:rPr>
              <w:t>蒙特利尔全球生物多样性框架》的科技需求</w:t>
            </w:r>
          </w:p>
        </w:tc>
      </w:tr>
      <w:tr w:rsidR="0015217F" w:rsidRPr="0015217F" w14:paraId="7A87C790" w14:textId="77777777" w:rsidTr="008D2815">
        <w:tc>
          <w:tcPr>
            <w:tcW w:w="1138" w:type="dxa"/>
            <w:vMerge/>
            <w:hideMark/>
          </w:tcPr>
          <w:p w14:paraId="58A1DAE8" w14:textId="7F616795" w:rsidR="00B23E71" w:rsidRPr="0015217F" w:rsidRDefault="00B23E71"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5457DA29" w14:textId="6F7B172C" w:rsidR="00B23E71" w:rsidRPr="0015217F" w:rsidRDefault="00B23E71" w:rsidP="008D2815">
            <w:pPr>
              <w:tabs>
                <w:tab w:val="left" w:pos="403"/>
              </w:tabs>
              <w:jc w:val="left"/>
              <w:rPr>
                <w:rFonts w:asciiTheme="majorBidi" w:eastAsia="Times New Roman" w:hAnsiTheme="majorBidi" w:cstheme="majorBidi"/>
                <w:sz w:val="20"/>
                <w:szCs w:val="20"/>
                <w:lang w:eastAsia="zh-CN"/>
              </w:rPr>
            </w:pPr>
          </w:p>
        </w:tc>
        <w:tc>
          <w:tcPr>
            <w:tcW w:w="1134" w:type="dxa"/>
            <w:noWrap/>
            <w:hideMark/>
          </w:tcPr>
          <w:p w14:paraId="4959359B" w14:textId="3E9D1786" w:rsidR="00B23E71" w:rsidRPr="0015217F" w:rsidRDefault="00B23E71"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r w:rsidR="00BC7A6D" w:rsidRPr="0015217F">
              <w:rPr>
                <w:rFonts w:asciiTheme="majorBidi" w:eastAsia="Times New Roman" w:hAnsiTheme="majorBidi" w:cstheme="majorBidi"/>
                <w:sz w:val="20"/>
                <w:szCs w:val="20"/>
              </w:rPr>
              <w:t xml:space="preserve"> (a)–(</w:t>
            </w:r>
            <w:r w:rsidR="00800E1B" w:rsidRPr="0015217F">
              <w:rPr>
                <w:rFonts w:asciiTheme="majorBidi" w:eastAsia="Times New Roman" w:hAnsiTheme="majorBidi" w:cstheme="majorBidi"/>
                <w:sz w:val="20"/>
                <w:szCs w:val="20"/>
              </w:rPr>
              <w:t>d</w:t>
            </w:r>
            <w:r w:rsidR="00BC7A6D" w:rsidRPr="0015217F">
              <w:rPr>
                <w:rFonts w:asciiTheme="majorBidi" w:eastAsia="Times New Roman" w:hAnsiTheme="majorBidi" w:cstheme="majorBidi"/>
                <w:sz w:val="20"/>
                <w:szCs w:val="20"/>
              </w:rPr>
              <w:t>)</w:t>
            </w:r>
          </w:p>
        </w:tc>
        <w:tc>
          <w:tcPr>
            <w:tcW w:w="9348" w:type="dxa"/>
            <w:hideMark/>
          </w:tcPr>
          <w:p w14:paraId="4E601A54" w14:textId="07FF46D2" w:rsidR="002618F0" w:rsidRPr="0015217F" w:rsidRDefault="00B23E71"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4.</w:t>
            </w:r>
            <w:r w:rsidRPr="0015217F">
              <w:rPr>
                <w:rFonts w:asciiTheme="majorBidi" w:eastAsia="Times New Roman" w:hAnsiTheme="majorBidi" w:cstheme="majorBidi"/>
                <w:sz w:val="20"/>
                <w:szCs w:val="20"/>
                <w:lang w:eastAsia="zh-CN"/>
              </w:rPr>
              <w:tab/>
            </w:r>
            <w:r w:rsidR="002618F0" w:rsidRPr="0015217F">
              <w:rPr>
                <w:rFonts w:ascii="宋体" w:hAnsi="宋体" w:cs="宋体" w:hint="eastAsia"/>
                <w:sz w:val="20"/>
                <w:szCs w:val="20"/>
                <w:lang w:eastAsia="zh-CN"/>
              </w:rPr>
              <w:t>请秘书处在资源允许的情况下：</w:t>
            </w:r>
          </w:p>
          <w:p w14:paraId="57DEEDE4" w14:textId="77777777" w:rsidR="002618F0" w:rsidRPr="0015217F" w:rsidRDefault="002618F0"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与相关伙伴合作，包括通过《公约》的信息交换所机制，继续便利科技工具和指导意见的汇编和获取；</w:t>
            </w:r>
            <w:r w:rsidRPr="0015217F">
              <w:rPr>
                <w:rFonts w:asciiTheme="majorBidi" w:eastAsia="Times New Roman" w:hAnsiTheme="majorBidi" w:cstheme="majorBidi" w:hint="eastAsia"/>
                <w:sz w:val="20"/>
                <w:szCs w:val="20"/>
                <w:lang w:eastAsia="zh-CN"/>
              </w:rPr>
              <w:t xml:space="preserve"> </w:t>
            </w:r>
          </w:p>
          <w:p w14:paraId="1E593AD1" w14:textId="77777777" w:rsidR="002618F0" w:rsidRPr="0015217F" w:rsidRDefault="002618F0"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与相关多边环境协定、</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其他主管政府间组织</w:t>
            </w:r>
            <w:proofErr w:type="gramStart"/>
            <w:r w:rsidRPr="0015217F">
              <w:rPr>
                <w:rFonts w:ascii="宋体" w:hAnsi="宋体" w:cs="宋体" w:hint="eastAsia"/>
                <w:sz w:val="20"/>
                <w:szCs w:val="20"/>
                <w:lang w:eastAsia="zh-CN"/>
              </w:rPr>
              <w:t>、</w:t>
            </w:r>
            <w:r w:rsidRPr="0015217F">
              <w:rPr>
                <w:rFonts w:asciiTheme="majorBidi" w:eastAsia="Times New Roman" w:hAnsiTheme="majorBidi" w:cstheme="majorBidi" w:hint="eastAsia"/>
                <w:sz w:val="20"/>
                <w:szCs w:val="20"/>
                <w:lang w:eastAsia="zh-CN"/>
              </w:rPr>
              <w:t>][</w:t>
            </w:r>
            <w:proofErr w:type="gramEnd"/>
            <w:r w:rsidRPr="0015217F">
              <w:rPr>
                <w:rFonts w:ascii="宋体" w:hAnsi="宋体" w:cs="宋体" w:hint="eastAsia"/>
                <w:sz w:val="20"/>
                <w:szCs w:val="20"/>
                <w:lang w:eastAsia="zh-CN"/>
              </w:rPr>
              <w:t>区域和次区域科技合作支持中心和全球生物多样性知识支持服务中心、</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相关进程和组织合作，</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避免工具和指导意见的重复，</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并与缔约方、其他国家政府、土著人民和地方社区、妇女和青年组织以及相关利益攸关方协商磋商，酌情继续便利制定更多工具</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并交流良好做法</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和</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指导意见并修订现有指导意见</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，以弥补</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缔约方</w:t>
            </w:r>
            <w:r w:rsidRPr="0015217F">
              <w:rPr>
                <w:rFonts w:asciiTheme="majorBidi" w:eastAsia="Times New Roman" w:hAnsiTheme="majorBidi" w:cstheme="majorBidi" w:hint="eastAsia"/>
                <w:sz w:val="20"/>
                <w:szCs w:val="20"/>
                <w:lang w:eastAsia="zh-CN"/>
              </w:rPr>
              <w:t>][CBD/SBSTTA/26/2</w:t>
            </w:r>
            <w:r w:rsidRPr="0015217F">
              <w:rPr>
                <w:rFonts w:ascii="宋体" w:hAnsi="宋体" w:cs="宋体" w:hint="eastAsia"/>
                <w:sz w:val="20"/>
                <w:szCs w:val="20"/>
                <w:lang w:eastAsia="zh-CN"/>
              </w:rPr>
              <w:t>号文件附件三、</w:t>
            </w:r>
            <w:r w:rsidRPr="0015217F">
              <w:rPr>
                <w:rFonts w:asciiTheme="majorBidi" w:eastAsia="Times New Roman" w:hAnsiTheme="majorBidi" w:cstheme="majorBidi" w:hint="eastAsia"/>
                <w:sz w:val="20"/>
                <w:szCs w:val="20"/>
                <w:lang w:eastAsia="zh-CN"/>
              </w:rPr>
              <w:t>CBD/SBSTTA/26/3</w:t>
            </w:r>
            <w:r w:rsidRPr="0015217F">
              <w:rPr>
                <w:rFonts w:ascii="宋体" w:hAnsi="宋体" w:cs="宋体" w:hint="eastAsia"/>
                <w:sz w:val="20"/>
                <w:szCs w:val="20"/>
                <w:lang w:eastAsia="zh-CN"/>
              </w:rPr>
              <w:t>号文件第四节</w:t>
            </w:r>
            <w:r w:rsidRPr="0015217F">
              <w:rPr>
                <w:rFonts w:asciiTheme="majorBidi" w:eastAsia="Times New Roman" w:hAnsiTheme="majorBidi" w:cstheme="majorBidi" w:hint="eastAsia"/>
                <w:sz w:val="20"/>
                <w:szCs w:val="20"/>
                <w:lang w:eastAsia="zh-CN"/>
              </w:rPr>
              <w:t>B</w:t>
            </w:r>
            <w:r w:rsidRPr="0015217F">
              <w:rPr>
                <w:rFonts w:ascii="宋体" w:hAnsi="宋体" w:cs="宋体" w:hint="eastAsia"/>
                <w:sz w:val="20"/>
                <w:szCs w:val="20"/>
                <w:lang w:eastAsia="zh-CN"/>
              </w:rPr>
              <w:t>和附件以及</w:t>
            </w:r>
            <w:r w:rsidRPr="0015217F">
              <w:rPr>
                <w:rFonts w:asciiTheme="majorBidi" w:eastAsia="Times New Roman" w:hAnsiTheme="majorBidi" w:cstheme="majorBidi" w:hint="eastAsia"/>
                <w:sz w:val="20"/>
                <w:szCs w:val="20"/>
                <w:lang w:eastAsia="zh-CN"/>
              </w:rPr>
              <w:t>CBD/SBSTTA/26/INF/15</w:t>
            </w:r>
            <w:r w:rsidRPr="0015217F">
              <w:rPr>
                <w:rFonts w:ascii="宋体" w:hAnsi="宋体" w:cs="宋体" w:hint="eastAsia"/>
                <w:sz w:val="20"/>
                <w:szCs w:val="20"/>
                <w:lang w:eastAsia="zh-CN"/>
              </w:rPr>
              <w:t>号文件</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查明的差距，</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并按照各自的任务授权，</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酌情与这些相关进程和组织合作，将执行《框架》的考虑因素纳入这些进程和组织正在制定的工具和指导意见，以期支持涵盖生物多样性的行动和成果；</w:t>
            </w:r>
          </w:p>
          <w:p w14:paraId="6032287C" w14:textId="77777777" w:rsidR="002618F0" w:rsidRPr="0015217F" w:rsidRDefault="002618F0" w:rsidP="002618F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邀请缔约方、其他国家政府、相关多边环境协定和其他协定、政府间进程、国际组织和倡议、土著人民和地方社区、妇女和青年组织以及其他相关利益攸关方对第</w:t>
            </w:r>
            <w:r w:rsidRPr="0015217F">
              <w:rPr>
                <w:rFonts w:asciiTheme="majorBidi" w:eastAsia="Times New Roman" w:hAnsiTheme="majorBidi" w:cstheme="majorBidi" w:hint="eastAsia"/>
                <w:sz w:val="20"/>
                <w:szCs w:val="20"/>
                <w:lang w:eastAsia="zh-CN"/>
              </w:rPr>
              <w:t>2</w:t>
            </w:r>
            <w:r w:rsidRPr="0015217F">
              <w:rPr>
                <w:rFonts w:ascii="宋体" w:hAnsi="宋体" w:cs="宋体" w:hint="eastAsia"/>
                <w:sz w:val="20"/>
                <w:szCs w:val="20"/>
                <w:lang w:eastAsia="zh-CN"/>
              </w:rPr>
              <w:t>段提及的每个问题提交相关看法和经验，并借鉴这些呈文，</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酌情</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为这些工作领域</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编写工具或指导意见草案，供科学、技术和工艺咨询附属机构在缔约方大会第十七届会议之前审议；</w:t>
            </w:r>
            <w:r w:rsidRPr="0015217F">
              <w:rPr>
                <w:rFonts w:asciiTheme="majorBidi" w:eastAsia="Times New Roman" w:hAnsiTheme="majorBidi" w:cstheme="majorBidi" w:hint="eastAsia"/>
                <w:sz w:val="20"/>
                <w:szCs w:val="20"/>
                <w:lang w:eastAsia="zh-CN"/>
              </w:rPr>
              <w:t>]</w:t>
            </w:r>
          </w:p>
          <w:p w14:paraId="7E6A458F" w14:textId="7F47FE9A" w:rsidR="00B23E71" w:rsidRPr="0015217F" w:rsidRDefault="002618F0" w:rsidP="002618F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(d)</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回顾第</w:t>
            </w:r>
            <w:r w:rsidRPr="0015217F">
              <w:rPr>
                <w:rFonts w:asciiTheme="majorBidi" w:eastAsia="Times New Roman" w:hAnsiTheme="majorBidi" w:cstheme="majorBidi" w:hint="eastAsia"/>
                <w:sz w:val="20"/>
                <w:szCs w:val="20"/>
                <w:lang w:eastAsia="zh-CN"/>
              </w:rPr>
              <w:t>15/4</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9</w:t>
            </w:r>
            <w:r w:rsidRPr="0015217F">
              <w:rPr>
                <w:rFonts w:ascii="宋体" w:hAnsi="宋体" w:cs="宋体" w:hint="eastAsia"/>
                <w:sz w:val="20"/>
                <w:szCs w:val="20"/>
                <w:lang w:eastAsia="zh-CN"/>
              </w:rPr>
              <w:t>段，在《框架》背景下对《公约》的工作方案进行战略审查和分析，以促进其执行，并在此分析的基础上拟定这些工作方案的更新草案，同时考虑到为科学、技术和工艺咨询附属机构第二十六次会议编写的与这项工作有关的文件，并提交这些文件供执行问题附属机构在缔约方大会第十七届会议之前举行的一次会议上审议。</w:t>
            </w:r>
          </w:p>
        </w:tc>
        <w:tc>
          <w:tcPr>
            <w:tcW w:w="1800" w:type="dxa"/>
            <w:vAlign w:val="center"/>
            <w:hideMark/>
          </w:tcPr>
          <w:p w14:paraId="4DFB7F60" w14:textId="1122CDAA" w:rsidR="00B23E7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44526C9A" w14:textId="1C86A854" w:rsidR="00B23E71"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291D2AE9" w14:textId="63E1BFF8" w:rsidR="00B23E71"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5F03F3C0" w14:textId="34BA5C09" w:rsidR="00B23E71" w:rsidRPr="0015217F" w:rsidRDefault="00B23E7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516 000</w:t>
            </w:r>
          </w:p>
        </w:tc>
        <w:tc>
          <w:tcPr>
            <w:tcW w:w="1800" w:type="dxa"/>
            <w:vAlign w:val="center"/>
            <w:hideMark/>
          </w:tcPr>
          <w:p w14:paraId="35AAF50D" w14:textId="6C698A34" w:rsidR="00B23E71" w:rsidRPr="0015217F" w:rsidRDefault="00B23E71"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583 080</w:t>
            </w:r>
          </w:p>
        </w:tc>
      </w:tr>
      <w:tr w:rsidR="0015217F" w:rsidRPr="0015217F" w14:paraId="4CAEC25C" w14:textId="77777777" w:rsidTr="008D2815">
        <w:tc>
          <w:tcPr>
            <w:tcW w:w="1138" w:type="dxa"/>
            <w:vMerge/>
          </w:tcPr>
          <w:p w14:paraId="04098544" w14:textId="77777777" w:rsidR="00B23E71" w:rsidRPr="0015217F" w:rsidRDefault="00B23E71" w:rsidP="008D2815">
            <w:pPr>
              <w:tabs>
                <w:tab w:val="left" w:pos="403"/>
              </w:tabs>
              <w:jc w:val="center"/>
              <w:rPr>
                <w:rFonts w:asciiTheme="majorBidi" w:eastAsia="Times New Roman" w:hAnsiTheme="majorBidi" w:cstheme="majorBidi"/>
                <w:sz w:val="20"/>
                <w:szCs w:val="20"/>
              </w:rPr>
            </w:pPr>
          </w:p>
        </w:tc>
        <w:tc>
          <w:tcPr>
            <w:tcW w:w="2685" w:type="dxa"/>
            <w:vMerge/>
          </w:tcPr>
          <w:p w14:paraId="7C4A2AFC" w14:textId="77777777" w:rsidR="00B23E71" w:rsidRPr="0015217F" w:rsidRDefault="00B23E71" w:rsidP="008D2815">
            <w:pPr>
              <w:tabs>
                <w:tab w:val="left" w:pos="403"/>
              </w:tabs>
              <w:rPr>
                <w:rFonts w:asciiTheme="majorBidi" w:eastAsia="Times New Roman" w:hAnsiTheme="majorBidi" w:cstheme="majorBidi"/>
                <w:sz w:val="20"/>
                <w:szCs w:val="20"/>
              </w:rPr>
            </w:pPr>
          </w:p>
        </w:tc>
        <w:tc>
          <w:tcPr>
            <w:tcW w:w="18942" w:type="dxa"/>
            <w:gridSpan w:val="7"/>
            <w:noWrap/>
            <w:vAlign w:val="center"/>
          </w:tcPr>
          <w:p w14:paraId="062ECE58" w14:textId="5AC6C7F2" w:rsidR="00B23E71" w:rsidRPr="0015217F" w:rsidRDefault="006301CC" w:rsidP="008D2815">
            <w:pPr>
              <w:tabs>
                <w:tab w:val="left" w:pos="403"/>
              </w:tabs>
              <w:spacing w:before="60" w:after="60"/>
              <w:jc w:val="left"/>
              <w:rPr>
                <w:rFonts w:eastAsia="楷体"/>
                <w:bCs/>
                <w:sz w:val="20"/>
                <w:szCs w:val="20"/>
                <w:lang w:eastAsia="zh-CN"/>
              </w:rPr>
            </w:pPr>
            <w:r w:rsidRPr="0015217F">
              <w:rPr>
                <w:rFonts w:eastAsia="楷体"/>
                <w:bCs/>
                <w:sz w:val="20"/>
                <w:szCs w:val="20"/>
                <w:lang w:val="en-US" w:eastAsia="zh-CN"/>
              </w:rPr>
              <w:t>与</w:t>
            </w:r>
            <w:bookmarkStart w:id="5" w:name="_Hlk164843775"/>
            <w:bookmarkStart w:id="6" w:name="_Hlk164754590"/>
            <w:r w:rsidRPr="0015217F">
              <w:rPr>
                <w:rFonts w:eastAsia="楷体"/>
                <w:bCs/>
                <w:sz w:val="20"/>
                <w:szCs w:val="20"/>
                <w:lang w:val="en-US" w:eastAsia="zh-CN"/>
              </w:rPr>
              <w:t>生物多样性和生态系统服务政府间科学与政策平台</w:t>
            </w:r>
            <w:bookmarkEnd w:id="5"/>
            <w:r w:rsidRPr="0015217F">
              <w:rPr>
                <w:rFonts w:eastAsia="楷体"/>
                <w:bCs/>
                <w:sz w:val="20"/>
                <w:szCs w:val="20"/>
                <w:lang w:val="en-US" w:eastAsia="zh-CN"/>
              </w:rPr>
              <w:t>工作方案</w:t>
            </w:r>
            <w:bookmarkEnd w:id="6"/>
            <w:r w:rsidRPr="0015217F">
              <w:rPr>
                <w:rFonts w:eastAsia="楷体"/>
                <w:bCs/>
                <w:sz w:val="20"/>
                <w:szCs w:val="20"/>
                <w:lang w:val="en-US" w:eastAsia="zh-CN"/>
              </w:rPr>
              <w:t>有关的事项</w:t>
            </w:r>
          </w:p>
        </w:tc>
      </w:tr>
      <w:tr w:rsidR="0015217F" w:rsidRPr="0015217F" w14:paraId="07E10D24" w14:textId="77777777" w:rsidTr="008D2815">
        <w:tc>
          <w:tcPr>
            <w:tcW w:w="1138" w:type="dxa"/>
            <w:vMerge/>
            <w:hideMark/>
          </w:tcPr>
          <w:p w14:paraId="024436DB" w14:textId="77777777" w:rsidR="00B23E71" w:rsidRPr="0015217F" w:rsidRDefault="00B23E71"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0DF928BB" w14:textId="77777777" w:rsidR="00B23E71" w:rsidRPr="0015217F" w:rsidRDefault="00B23E71" w:rsidP="008D2815">
            <w:pPr>
              <w:tabs>
                <w:tab w:val="left" w:pos="403"/>
              </w:tabs>
              <w:rPr>
                <w:rFonts w:asciiTheme="majorBidi" w:eastAsia="Times New Roman" w:hAnsiTheme="majorBidi" w:cstheme="majorBidi"/>
                <w:sz w:val="20"/>
                <w:szCs w:val="20"/>
                <w:lang w:eastAsia="zh-CN"/>
              </w:rPr>
            </w:pPr>
          </w:p>
        </w:tc>
        <w:tc>
          <w:tcPr>
            <w:tcW w:w="1134" w:type="dxa"/>
            <w:noWrap/>
            <w:hideMark/>
          </w:tcPr>
          <w:p w14:paraId="2A9C581E" w14:textId="7E1018C2" w:rsidR="00B23E71" w:rsidRPr="0015217F" w:rsidRDefault="00B23E71"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w:t>
            </w:r>
            <w:r w:rsidR="00800E1B" w:rsidRPr="0015217F">
              <w:rPr>
                <w:rFonts w:asciiTheme="majorBidi" w:eastAsia="Times New Roman" w:hAnsiTheme="majorBidi" w:cstheme="majorBidi"/>
                <w:sz w:val="20"/>
                <w:szCs w:val="20"/>
              </w:rPr>
              <w:t xml:space="preserve"> (a)–(c)</w:t>
            </w:r>
          </w:p>
        </w:tc>
        <w:tc>
          <w:tcPr>
            <w:tcW w:w="9348" w:type="dxa"/>
            <w:hideMark/>
          </w:tcPr>
          <w:p w14:paraId="042A8911" w14:textId="77777777" w:rsidR="006301CC" w:rsidRPr="0015217F" w:rsidRDefault="0083222B"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5.</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请执行秘书：</w:t>
            </w:r>
          </w:p>
          <w:p w14:paraId="6ED90F10"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酌情便利生物多样性和生态系统服务政府间科学与政策平台执行秘书参加生物多样性相关公约联络小组的会议；</w:t>
            </w:r>
            <w:r w:rsidRPr="0015217F">
              <w:rPr>
                <w:rFonts w:asciiTheme="majorBidi" w:eastAsia="Times New Roman" w:hAnsiTheme="majorBidi" w:cstheme="majorBidi" w:hint="eastAsia"/>
                <w:sz w:val="20"/>
                <w:szCs w:val="20"/>
                <w:lang w:eastAsia="zh-CN"/>
              </w:rPr>
              <w:t xml:space="preserve">   </w:t>
            </w:r>
          </w:p>
          <w:p w14:paraId="1823DA5E"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 xml:space="preserve">(b) </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更新</w:t>
            </w:r>
            <w:r w:rsidRPr="0015217F">
              <w:rPr>
                <w:rFonts w:asciiTheme="majorBidi" w:eastAsia="Times New Roman" w:hAnsiTheme="majorBidi" w:cstheme="majorBidi" w:hint="eastAsia"/>
                <w:sz w:val="20"/>
                <w:szCs w:val="20"/>
                <w:lang w:eastAsia="zh-CN"/>
              </w:rPr>
              <w:t>CBD/SBSTTA/26/3/Add.1</w:t>
            </w:r>
            <w:r w:rsidRPr="0015217F">
              <w:rPr>
                <w:rFonts w:ascii="宋体" w:hAnsi="宋体" w:cs="宋体" w:hint="eastAsia"/>
                <w:sz w:val="20"/>
                <w:szCs w:val="20"/>
                <w:lang w:eastAsia="zh-CN"/>
              </w:rPr>
              <w:t>号文件附件所载生物多样性和生态系统服务政府间科学与政策平台以往和未来的交付品及其与《公约》决策的相关性的概览，并在公约秘书处网站和每个闭会期间的科咨机构会议上公布；</w:t>
            </w:r>
            <w:r w:rsidRPr="0015217F">
              <w:rPr>
                <w:rFonts w:asciiTheme="majorBidi" w:eastAsia="Times New Roman" w:hAnsiTheme="majorBidi" w:cstheme="majorBidi" w:hint="eastAsia"/>
                <w:sz w:val="20"/>
                <w:szCs w:val="20"/>
                <w:lang w:eastAsia="zh-CN"/>
              </w:rPr>
              <w:t xml:space="preserve"> </w:t>
            </w:r>
          </w:p>
          <w:p w14:paraId="4AED3AA2" w14:textId="327CFDE0" w:rsidR="00B23E71"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 xml:space="preserve">(c) </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与生物多样性和生态系统服务政府间科学与政策平台密切合作并与平台秘书处联络，以期分析和确定平台可为《框架》的执行和集体执行进度全球审查作出贡献的更多方式，包括通过确定酌情利用平台四项职能中每一项职能的交付品的机会。</w:t>
            </w:r>
          </w:p>
        </w:tc>
        <w:tc>
          <w:tcPr>
            <w:tcW w:w="1800" w:type="dxa"/>
            <w:vAlign w:val="center"/>
            <w:hideMark/>
          </w:tcPr>
          <w:p w14:paraId="09EF3A7D" w14:textId="1D41853C" w:rsidR="00B23E71"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Align w:val="center"/>
            <w:hideMark/>
          </w:tcPr>
          <w:p w14:paraId="39A37486" w14:textId="77777777" w:rsidR="00B23E71" w:rsidRPr="0015217F" w:rsidRDefault="00B23E7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23300</w:t>
            </w:r>
          </w:p>
        </w:tc>
        <w:tc>
          <w:tcPr>
            <w:tcW w:w="1303" w:type="dxa"/>
            <w:vAlign w:val="center"/>
            <w:hideMark/>
          </w:tcPr>
          <w:p w14:paraId="4EBA0B7A" w14:textId="0260BE71" w:rsidR="00B23E71" w:rsidRPr="0015217F" w:rsidRDefault="00B23E71"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27 250</w:t>
            </w:r>
          </w:p>
        </w:tc>
        <w:tc>
          <w:tcPr>
            <w:tcW w:w="2117" w:type="dxa"/>
            <w:vAlign w:val="center"/>
            <w:hideMark/>
          </w:tcPr>
          <w:p w14:paraId="52571625" w14:textId="204F2962" w:rsidR="00B23E71"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Align w:val="center"/>
            <w:hideMark/>
          </w:tcPr>
          <w:p w14:paraId="71F96693" w14:textId="5476AE72" w:rsidR="00B23E71" w:rsidRPr="0015217F" w:rsidRDefault="00B23E71"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57 122</w:t>
            </w:r>
          </w:p>
        </w:tc>
      </w:tr>
      <w:tr w:rsidR="0015217F" w:rsidRPr="0015217F" w14:paraId="5A8C97AB" w14:textId="77777777" w:rsidTr="008D2815">
        <w:tc>
          <w:tcPr>
            <w:tcW w:w="1138" w:type="dxa"/>
            <w:vMerge w:val="restart"/>
            <w:tcBorders>
              <w:top w:val="double" w:sz="4" w:space="0" w:color="auto"/>
            </w:tcBorders>
            <w:hideMark/>
          </w:tcPr>
          <w:p w14:paraId="5FC1DBBE" w14:textId="77777777" w:rsidR="005943C9" w:rsidRPr="0015217F" w:rsidRDefault="005943C9" w:rsidP="008D2815">
            <w:pPr>
              <w:keepNext/>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17</w:t>
            </w:r>
          </w:p>
        </w:tc>
        <w:tc>
          <w:tcPr>
            <w:tcW w:w="2685" w:type="dxa"/>
            <w:vMerge w:val="restart"/>
            <w:tcBorders>
              <w:top w:val="double" w:sz="4" w:space="0" w:color="auto"/>
            </w:tcBorders>
            <w:hideMark/>
          </w:tcPr>
          <w:p w14:paraId="2B17F4AC" w14:textId="11292F96" w:rsidR="005943C9" w:rsidRPr="0015217F" w:rsidRDefault="00234609" w:rsidP="008D2815">
            <w:pPr>
              <w:tabs>
                <w:tab w:val="left" w:pos="403"/>
              </w:tabs>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生物多样性在部门内和部门之间的主流化</w:t>
            </w:r>
          </w:p>
        </w:tc>
        <w:tc>
          <w:tcPr>
            <w:tcW w:w="1134" w:type="dxa"/>
            <w:vMerge w:val="restart"/>
            <w:tcBorders>
              <w:top w:val="double" w:sz="4" w:space="0" w:color="auto"/>
            </w:tcBorders>
            <w:noWrap/>
            <w:hideMark/>
          </w:tcPr>
          <w:p w14:paraId="51122C7F" w14:textId="7405DE13"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r w:rsidR="00800E1B" w:rsidRPr="0015217F">
              <w:rPr>
                <w:rFonts w:asciiTheme="majorBidi" w:eastAsia="Times New Roman" w:hAnsiTheme="majorBidi" w:cstheme="majorBidi"/>
                <w:sz w:val="20"/>
                <w:szCs w:val="20"/>
              </w:rPr>
              <w:t xml:space="preserve"> (a)–(g)</w:t>
            </w:r>
          </w:p>
        </w:tc>
        <w:tc>
          <w:tcPr>
            <w:tcW w:w="9348" w:type="dxa"/>
            <w:tcBorders>
              <w:top w:val="double" w:sz="4" w:space="0" w:color="auto"/>
            </w:tcBorders>
            <w:hideMark/>
          </w:tcPr>
          <w:p w14:paraId="25BCB05C" w14:textId="77777777" w:rsidR="006301CC" w:rsidRPr="0015217F" w:rsidRDefault="0027087D"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请执行秘书在资源充足的情况下：</w:t>
            </w:r>
          </w:p>
          <w:p w14:paraId="4141DEF3" w14:textId="52C67A16" w:rsidR="005943C9"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将有关生物多样性主流化的考虑纳入为支持《框架》的执行工作而举行的区域会议，包括为此查明存在哪些挑战以及科学、技术和工艺差距，可能有损于各国对主流化提供支持的能力；</w:t>
            </w:r>
          </w:p>
        </w:tc>
        <w:tc>
          <w:tcPr>
            <w:tcW w:w="1800" w:type="dxa"/>
            <w:tcBorders>
              <w:top w:val="double" w:sz="4" w:space="0" w:color="auto"/>
            </w:tcBorders>
            <w:vAlign w:val="center"/>
            <w:hideMark/>
          </w:tcPr>
          <w:p w14:paraId="1712EFD0" w14:textId="41507605"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restart"/>
            <w:tcBorders>
              <w:top w:val="double" w:sz="4" w:space="0" w:color="auto"/>
            </w:tcBorders>
            <w:vAlign w:val="center"/>
            <w:hideMark/>
          </w:tcPr>
          <w:p w14:paraId="4C86C8BE" w14:textId="736C368D"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094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303" w:type="dxa"/>
            <w:vMerge w:val="restart"/>
            <w:tcBorders>
              <w:top w:val="double" w:sz="4" w:space="0" w:color="auto"/>
            </w:tcBorders>
            <w:vAlign w:val="center"/>
            <w:hideMark/>
          </w:tcPr>
          <w:p w14:paraId="69CFF41E" w14:textId="1975A880"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116</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14:paraId="69D50D98" w14:textId="51CDF1EB"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546</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2D77733C" w14:textId="32ECAC93"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985</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128</w:t>
            </w:r>
          </w:p>
        </w:tc>
      </w:tr>
      <w:tr w:rsidR="0015217F" w:rsidRPr="0015217F" w14:paraId="3C4192F6" w14:textId="77777777" w:rsidTr="008D2815">
        <w:tc>
          <w:tcPr>
            <w:tcW w:w="1138" w:type="dxa"/>
            <w:vMerge/>
            <w:hideMark/>
          </w:tcPr>
          <w:p w14:paraId="3E81DF6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176455DA"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7F3E4117"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125418B4" w14:textId="1C88D655" w:rsidR="005943C9" w:rsidRPr="0015217F" w:rsidRDefault="00EF10E8"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加强与相关公约的秘书处、组织和机构的合作，酌情促进相关进程和方案之间的协作与合作，以便提供在各级实现生物多样性主流化所需的信息、专门知识和相关技术；</w:t>
            </w:r>
          </w:p>
        </w:tc>
        <w:tc>
          <w:tcPr>
            <w:tcW w:w="1800" w:type="dxa"/>
            <w:vAlign w:val="center"/>
            <w:hideMark/>
          </w:tcPr>
          <w:p w14:paraId="3F4462EB" w14:textId="3C848F81"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3D93ADAF"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657AE405"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368A7EAA"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7A2A1A58"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68CAE9A6" w14:textId="77777777" w:rsidTr="008D2815">
        <w:tc>
          <w:tcPr>
            <w:tcW w:w="1138" w:type="dxa"/>
            <w:vMerge/>
            <w:hideMark/>
          </w:tcPr>
          <w:p w14:paraId="3AAFBDE9"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315659F"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66E82D4C"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741EA0B7" w14:textId="6A139563" w:rsidR="005943C9" w:rsidRPr="0015217F" w:rsidRDefault="00C754C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bCs/>
                <w:sz w:val="20"/>
                <w:szCs w:val="20"/>
                <w:lang w:val="en-US" w:eastAsia="zh-CN"/>
              </w:rPr>
              <w:t>邀请缔约方和相关公约的秘书处、组织和机构分享能够支持生物多样性主流化的良好做法、工具、机制、指南和相关解决方案，并通过信息交换所机制提供信息，作为对其他方面的指导和启发；</w:t>
            </w:r>
          </w:p>
        </w:tc>
        <w:tc>
          <w:tcPr>
            <w:tcW w:w="1800" w:type="dxa"/>
            <w:vAlign w:val="center"/>
            <w:hideMark/>
          </w:tcPr>
          <w:p w14:paraId="560870BC" w14:textId="4BD2F06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1CD9B7A3"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6766ABCC"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68D9AB2A"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01886658"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27141D3" w14:textId="77777777" w:rsidTr="008D2815">
        <w:tc>
          <w:tcPr>
            <w:tcW w:w="1138" w:type="dxa"/>
            <w:vMerge/>
            <w:hideMark/>
          </w:tcPr>
          <w:p w14:paraId="4B728189"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2E05039"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727239F3"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232615AB" w14:textId="744EBA12" w:rsidR="005943C9" w:rsidRPr="0015217F" w:rsidRDefault="002771A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(d)</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bCs/>
                <w:sz w:val="20"/>
                <w:szCs w:val="20"/>
                <w:lang w:val="en-US" w:eastAsia="zh-CN"/>
              </w:rPr>
              <w:t>与缔约方和其他国家政府以及相关组织和举措、科技合作机制的区域和次区域支持中心以及与妇女、青年、土著人民和地方社区、民间社会组织、国家以下各级政府之间的现有联盟和网络政府、私营部门和金融部门以及其他相关利益攸关方合作，支持与生物多样性主流化相关的能力建设活动，包括为此举办网络研讨会；</w:t>
            </w:r>
          </w:p>
        </w:tc>
        <w:tc>
          <w:tcPr>
            <w:tcW w:w="1800" w:type="dxa"/>
            <w:vAlign w:val="center"/>
            <w:hideMark/>
          </w:tcPr>
          <w:p w14:paraId="071A0B61" w14:textId="2A8D96EF"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0D333BF1"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018F4CC5"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7180C83A"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748E4EC8"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7ED60E4F" w14:textId="77777777" w:rsidTr="008D2815">
        <w:tc>
          <w:tcPr>
            <w:tcW w:w="1138" w:type="dxa"/>
            <w:vMerge/>
            <w:hideMark/>
          </w:tcPr>
          <w:p w14:paraId="1DF6F62C" w14:textId="77777777" w:rsidR="007D026A" w:rsidRPr="0015217F" w:rsidRDefault="007D026A" w:rsidP="008D2815">
            <w:pPr>
              <w:tabs>
                <w:tab w:val="left" w:pos="403"/>
              </w:tabs>
              <w:jc w:val="center"/>
              <w:rPr>
                <w:rFonts w:asciiTheme="majorBidi" w:eastAsia="Times New Roman" w:hAnsiTheme="majorBidi" w:cstheme="majorBidi"/>
                <w:sz w:val="20"/>
                <w:szCs w:val="20"/>
              </w:rPr>
            </w:pPr>
          </w:p>
        </w:tc>
        <w:tc>
          <w:tcPr>
            <w:tcW w:w="2685" w:type="dxa"/>
            <w:vMerge/>
            <w:hideMark/>
          </w:tcPr>
          <w:p w14:paraId="264ECA81" w14:textId="77777777" w:rsidR="007D026A" w:rsidRPr="0015217F" w:rsidRDefault="007D026A" w:rsidP="008D2815">
            <w:pPr>
              <w:tabs>
                <w:tab w:val="left" w:pos="403"/>
              </w:tabs>
              <w:rPr>
                <w:rFonts w:asciiTheme="majorBidi" w:eastAsia="Times New Roman" w:hAnsiTheme="majorBidi" w:cstheme="majorBidi"/>
                <w:sz w:val="20"/>
                <w:szCs w:val="20"/>
              </w:rPr>
            </w:pPr>
          </w:p>
        </w:tc>
        <w:tc>
          <w:tcPr>
            <w:tcW w:w="1134" w:type="dxa"/>
            <w:vMerge/>
            <w:noWrap/>
            <w:hideMark/>
          </w:tcPr>
          <w:p w14:paraId="37BB8C82" w14:textId="77777777" w:rsidR="007D026A" w:rsidRPr="0015217F" w:rsidRDefault="007D026A" w:rsidP="008D2815">
            <w:pPr>
              <w:tabs>
                <w:tab w:val="left" w:pos="403"/>
              </w:tabs>
              <w:jc w:val="left"/>
              <w:rPr>
                <w:rFonts w:asciiTheme="majorBidi" w:eastAsia="Times New Roman" w:hAnsiTheme="majorBidi" w:cstheme="majorBidi"/>
                <w:sz w:val="20"/>
                <w:szCs w:val="20"/>
              </w:rPr>
            </w:pPr>
          </w:p>
        </w:tc>
        <w:tc>
          <w:tcPr>
            <w:tcW w:w="9348" w:type="dxa"/>
            <w:hideMark/>
          </w:tcPr>
          <w:p w14:paraId="310A224E" w14:textId="3BCB5AD2" w:rsidR="007D026A" w:rsidRPr="0015217F" w:rsidRDefault="007D026A"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(e)</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bCs/>
                <w:sz w:val="20"/>
                <w:szCs w:val="20"/>
                <w:lang w:val="en-US" w:eastAsia="zh-CN"/>
              </w:rPr>
              <w:t>与相关多边机构的现有举措合作，制定、通过和实施生产部门转型计划，将生物多样性充分纳入主流；</w:t>
            </w:r>
          </w:p>
        </w:tc>
        <w:tc>
          <w:tcPr>
            <w:tcW w:w="1800" w:type="dxa"/>
            <w:vMerge w:val="restart"/>
            <w:vAlign w:val="center"/>
            <w:hideMark/>
          </w:tcPr>
          <w:p w14:paraId="6CD2E453" w14:textId="0966C4DB" w:rsidR="007D026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718E23C2" w14:textId="77777777" w:rsidR="007D026A" w:rsidRPr="0015217F" w:rsidRDefault="007D026A" w:rsidP="00F27B05">
            <w:pPr>
              <w:jc w:val="right"/>
              <w:rPr>
                <w:rFonts w:asciiTheme="majorBidi" w:eastAsia="Times New Roman" w:hAnsiTheme="majorBidi" w:cstheme="majorBidi"/>
                <w:sz w:val="20"/>
                <w:szCs w:val="20"/>
              </w:rPr>
            </w:pPr>
          </w:p>
        </w:tc>
        <w:tc>
          <w:tcPr>
            <w:tcW w:w="1303" w:type="dxa"/>
            <w:vMerge/>
            <w:vAlign w:val="center"/>
            <w:hideMark/>
          </w:tcPr>
          <w:p w14:paraId="74FEC0FC" w14:textId="77777777" w:rsidR="007D026A" w:rsidRPr="0015217F" w:rsidRDefault="007D026A" w:rsidP="00F27B05">
            <w:pPr>
              <w:jc w:val="right"/>
              <w:rPr>
                <w:rFonts w:asciiTheme="majorBidi" w:eastAsia="Times New Roman" w:hAnsiTheme="majorBidi" w:cstheme="majorBidi"/>
                <w:sz w:val="20"/>
                <w:szCs w:val="20"/>
              </w:rPr>
            </w:pPr>
          </w:p>
        </w:tc>
        <w:tc>
          <w:tcPr>
            <w:tcW w:w="2117" w:type="dxa"/>
            <w:vMerge/>
            <w:vAlign w:val="center"/>
            <w:hideMark/>
          </w:tcPr>
          <w:p w14:paraId="6C3E78F5" w14:textId="77777777" w:rsidR="007D026A" w:rsidRPr="0015217F" w:rsidRDefault="007D026A" w:rsidP="00F27B05">
            <w:pPr>
              <w:jc w:val="right"/>
              <w:rPr>
                <w:rFonts w:asciiTheme="majorBidi" w:eastAsia="Times New Roman" w:hAnsiTheme="majorBidi" w:cstheme="majorBidi"/>
                <w:sz w:val="20"/>
                <w:szCs w:val="20"/>
              </w:rPr>
            </w:pPr>
          </w:p>
        </w:tc>
        <w:tc>
          <w:tcPr>
            <w:tcW w:w="1800" w:type="dxa"/>
            <w:vMerge/>
            <w:vAlign w:val="center"/>
            <w:hideMark/>
          </w:tcPr>
          <w:p w14:paraId="33B3411F" w14:textId="77777777" w:rsidR="007D026A" w:rsidRPr="0015217F" w:rsidRDefault="007D026A" w:rsidP="00F27B05">
            <w:pPr>
              <w:jc w:val="right"/>
              <w:rPr>
                <w:rFonts w:asciiTheme="majorBidi" w:eastAsia="Times New Roman" w:hAnsiTheme="majorBidi" w:cstheme="majorBidi"/>
                <w:b/>
                <w:bCs/>
                <w:sz w:val="20"/>
                <w:szCs w:val="20"/>
              </w:rPr>
            </w:pPr>
          </w:p>
        </w:tc>
      </w:tr>
      <w:tr w:rsidR="0015217F" w:rsidRPr="0015217F" w14:paraId="3A13D669" w14:textId="77777777" w:rsidTr="008D2815">
        <w:tc>
          <w:tcPr>
            <w:tcW w:w="1138" w:type="dxa"/>
            <w:vMerge/>
            <w:hideMark/>
          </w:tcPr>
          <w:p w14:paraId="74EFFAE9" w14:textId="77777777" w:rsidR="007D026A" w:rsidRPr="0015217F" w:rsidRDefault="007D026A" w:rsidP="008D2815">
            <w:pPr>
              <w:tabs>
                <w:tab w:val="left" w:pos="403"/>
              </w:tabs>
              <w:jc w:val="center"/>
              <w:rPr>
                <w:rFonts w:asciiTheme="majorBidi" w:eastAsia="Times New Roman" w:hAnsiTheme="majorBidi" w:cstheme="majorBidi"/>
                <w:sz w:val="20"/>
                <w:szCs w:val="20"/>
              </w:rPr>
            </w:pPr>
          </w:p>
        </w:tc>
        <w:tc>
          <w:tcPr>
            <w:tcW w:w="2685" w:type="dxa"/>
            <w:vMerge/>
            <w:hideMark/>
          </w:tcPr>
          <w:p w14:paraId="3579B38F" w14:textId="77777777" w:rsidR="007D026A" w:rsidRPr="0015217F" w:rsidRDefault="007D026A" w:rsidP="008D2815">
            <w:pPr>
              <w:tabs>
                <w:tab w:val="left" w:pos="403"/>
              </w:tabs>
              <w:rPr>
                <w:rFonts w:asciiTheme="majorBidi" w:eastAsia="Times New Roman" w:hAnsiTheme="majorBidi" w:cstheme="majorBidi"/>
                <w:sz w:val="20"/>
                <w:szCs w:val="20"/>
              </w:rPr>
            </w:pPr>
          </w:p>
        </w:tc>
        <w:tc>
          <w:tcPr>
            <w:tcW w:w="1134" w:type="dxa"/>
            <w:vMerge/>
            <w:noWrap/>
            <w:hideMark/>
          </w:tcPr>
          <w:p w14:paraId="18EA329E" w14:textId="77777777" w:rsidR="007D026A" w:rsidRPr="0015217F" w:rsidRDefault="007D026A" w:rsidP="008D2815">
            <w:pPr>
              <w:tabs>
                <w:tab w:val="left" w:pos="403"/>
              </w:tabs>
              <w:jc w:val="left"/>
              <w:rPr>
                <w:rFonts w:asciiTheme="majorBidi" w:eastAsia="Times New Roman" w:hAnsiTheme="majorBidi" w:cstheme="majorBidi"/>
                <w:sz w:val="20"/>
                <w:szCs w:val="20"/>
              </w:rPr>
            </w:pPr>
          </w:p>
        </w:tc>
        <w:tc>
          <w:tcPr>
            <w:tcW w:w="9348" w:type="dxa"/>
            <w:hideMark/>
          </w:tcPr>
          <w:p w14:paraId="6BA49DAE" w14:textId="2F39F2DD" w:rsidR="007D026A" w:rsidRPr="0015217F" w:rsidRDefault="007D026A"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(f)</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bCs/>
                <w:sz w:val="20"/>
                <w:szCs w:val="20"/>
                <w:lang w:val="en-US" w:eastAsia="zh-CN"/>
              </w:rPr>
              <w:t>根据自缔约方和相关伙伴组织和倡议收到的投入，进行一次差距分析，分析将侧重于为生物多样性主流化提供支持方面的挑战，以及，有可能影响各国支持生物多样性主流化的能力方面的科学、技术和</w:t>
            </w:r>
            <w:r w:rsidR="006301CC" w:rsidRPr="0015217F">
              <w:rPr>
                <w:rFonts w:ascii="宋体" w:hAnsi="宋体" w:cs="宋体" w:hint="eastAsia"/>
                <w:bCs/>
                <w:sz w:val="20"/>
                <w:szCs w:val="20"/>
                <w:lang w:val="en-US" w:eastAsia="zh-CN"/>
              </w:rPr>
              <w:lastRenderedPageBreak/>
              <w:t>工艺差距，并在资源允许的情况下，根据该分析，为今后工作提出</w:t>
            </w:r>
            <w:r w:rsidR="006301CC" w:rsidRPr="0015217F">
              <w:rPr>
                <w:rFonts w:asciiTheme="majorBidi" w:eastAsia="Times New Roman" w:hAnsiTheme="majorBidi" w:cstheme="majorBidi"/>
                <w:bCs/>
                <w:sz w:val="20"/>
                <w:szCs w:val="20"/>
                <w:lang w:val="en-US" w:eastAsia="zh-CN"/>
              </w:rPr>
              <w:t>2025–2030</w:t>
            </w:r>
            <w:r w:rsidR="006301CC" w:rsidRPr="0015217F">
              <w:rPr>
                <w:rFonts w:ascii="宋体" w:hAnsi="宋体" w:cs="宋体" w:hint="eastAsia"/>
                <w:bCs/>
                <w:sz w:val="20"/>
                <w:szCs w:val="20"/>
                <w:lang w:val="en-US" w:eastAsia="zh-CN"/>
              </w:rPr>
              <w:t>年议程建议，其中应包括能够起到以下作用的活动：</w:t>
            </w:r>
          </w:p>
        </w:tc>
        <w:tc>
          <w:tcPr>
            <w:tcW w:w="1800" w:type="dxa"/>
            <w:vMerge/>
            <w:vAlign w:val="center"/>
            <w:hideMark/>
          </w:tcPr>
          <w:p w14:paraId="25420497" w14:textId="77777777" w:rsidR="007D026A" w:rsidRPr="0015217F" w:rsidRDefault="007D026A" w:rsidP="008D2815">
            <w:pPr>
              <w:tabs>
                <w:tab w:val="left" w:pos="403"/>
              </w:tabs>
              <w:jc w:val="left"/>
              <w:rPr>
                <w:rFonts w:asciiTheme="majorBidi" w:eastAsia="Times New Roman" w:hAnsiTheme="majorBidi" w:cstheme="majorBidi"/>
                <w:sz w:val="20"/>
                <w:szCs w:val="20"/>
                <w:lang w:eastAsia="zh-CN"/>
              </w:rPr>
            </w:pPr>
          </w:p>
        </w:tc>
        <w:tc>
          <w:tcPr>
            <w:tcW w:w="1440" w:type="dxa"/>
            <w:vMerge/>
            <w:vAlign w:val="center"/>
            <w:hideMark/>
          </w:tcPr>
          <w:p w14:paraId="70B6C961"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1303" w:type="dxa"/>
            <w:vMerge/>
            <w:vAlign w:val="center"/>
            <w:hideMark/>
          </w:tcPr>
          <w:p w14:paraId="2F5874BE"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2117" w:type="dxa"/>
            <w:vMerge/>
            <w:vAlign w:val="center"/>
            <w:hideMark/>
          </w:tcPr>
          <w:p w14:paraId="6F836314"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1800" w:type="dxa"/>
            <w:vMerge/>
            <w:vAlign w:val="center"/>
            <w:hideMark/>
          </w:tcPr>
          <w:p w14:paraId="1E7CF01A" w14:textId="77777777" w:rsidR="007D026A" w:rsidRPr="0015217F" w:rsidRDefault="007D026A" w:rsidP="00F27B05">
            <w:pPr>
              <w:jc w:val="right"/>
              <w:rPr>
                <w:rFonts w:asciiTheme="majorBidi" w:eastAsia="Times New Roman" w:hAnsiTheme="majorBidi" w:cstheme="majorBidi"/>
                <w:b/>
                <w:bCs/>
                <w:sz w:val="20"/>
                <w:szCs w:val="20"/>
                <w:lang w:eastAsia="zh-CN"/>
              </w:rPr>
            </w:pPr>
          </w:p>
        </w:tc>
      </w:tr>
      <w:tr w:rsidR="0015217F" w:rsidRPr="0015217F" w14:paraId="06B34CBE" w14:textId="77777777" w:rsidTr="008D2815">
        <w:tc>
          <w:tcPr>
            <w:tcW w:w="1138" w:type="dxa"/>
            <w:vMerge/>
            <w:hideMark/>
          </w:tcPr>
          <w:p w14:paraId="26154021" w14:textId="77777777" w:rsidR="005943C9" w:rsidRPr="0015217F" w:rsidRDefault="005943C9"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1849FE7E" w14:textId="77777777" w:rsidR="005943C9" w:rsidRPr="0015217F" w:rsidRDefault="005943C9" w:rsidP="008D2815">
            <w:pPr>
              <w:tabs>
                <w:tab w:val="left" w:pos="403"/>
              </w:tabs>
              <w:rPr>
                <w:rFonts w:asciiTheme="majorBidi" w:eastAsia="Times New Roman" w:hAnsiTheme="majorBidi" w:cstheme="majorBidi"/>
                <w:sz w:val="20"/>
                <w:szCs w:val="20"/>
                <w:lang w:eastAsia="zh-CN"/>
              </w:rPr>
            </w:pPr>
          </w:p>
        </w:tc>
        <w:tc>
          <w:tcPr>
            <w:tcW w:w="1134" w:type="dxa"/>
            <w:vMerge/>
            <w:noWrap/>
            <w:hideMark/>
          </w:tcPr>
          <w:p w14:paraId="69B4ECB5" w14:textId="77777777" w:rsidR="005943C9" w:rsidRPr="0015217F" w:rsidRDefault="005943C9" w:rsidP="008D2815">
            <w:pPr>
              <w:tabs>
                <w:tab w:val="left" w:pos="403"/>
              </w:tabs>
              <w:jc w:val="left"/>
              <w:rPr>
                <w:rFonts w:asciiTheme="majorBidi" w:eastAsia="Times New Roman" w:hAnsiTheme="majorBidi" w:cstheme="majorBidi"/>
                <w:sz w:val="20"/>
                <w:szCs w:val="20"/>
                <w:lang w:eastAsia="zh-CN"/>
              </w:rPr>
            </w:pPr>
          </w:p>
        </w:tc>
        <w:tc>
          <w:tcPr>
            <w:tcW w:w="9348" w:type="dxa"/>
            <w:hideMark/>
          </w:tcPr>
          <w:p w14:paraId="5CE9B9CA" w14:textId="35168244" w:rsidR="005943C9"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㈠</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主要通过组织一系列网络研讨会，重点探讨跨部门主流化问题，特别是缔约方大会以往决定已涉及部门的主流化问题，以促成建立交流所汲取经验教训的同业交流群，将具有不同背景的合作伙伴和专家聚集在一起，分享能够支持实施工作的各种最佳做法、现有工具、解决办法、指南和创新做法；</w:t>
            </w:r>
          </w:p>
        </w:tc>
        <w:tc>
          <w:tcPr>
            <w:tcW w:w="1800" w:type="dxa"/>
            <w:vAlign w:val="center"/>
            <w:hideMark/>
          </w:tcPr>
          <w:p w14:paraId="0D8952A7" w14:textId="0BC0040F"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68348318"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419612ED"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3560D475"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5EC3557C"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54EEB0E6" w14:textId="77777777" w:rsidTr="008D2815">
        <w:tc>
          <w:tcPr>
            <w:tcW w:w="1138" w:type="dxa"/>
            <w:vMerge/>
            <w:hideMark/>
          </w:tcPr>
          <w:p w14:paraId="2793CE92" w14:textId="77777777" w:rsidR="007D026A" w:rsidRPr="0015217F" w:rsidRDefault="007D026A" w:rsidP="008D2815">
            <w:pPr>
              <w:tabs>
                <w:tab w:val="left" w:pos="403"/>
              </w:tabs>
              <w:jc w:val="center"/>
              <w:rPr>
                <w:rFonts w:asciiTheme="majorBidi" w:eastAsia="Times New Roman" w:hAnsiTheme="majorBidi" w:cstheme="majorBidi"/>
                <w:sz w:val="20"/>
                <w:szCs w:val="20"/>
              </w:rPr>
            </w:pPr>
          </w:p>
        </w:tc>
        <w:tc>
          <w:tcPr>
            <w:tcW w:w="2685" w:type="dxa"/>
            <w:vMerge/>
            <w:hideMark/>
          </w:tcPr>
          <w:p w14:paraId="6C687DB2" w14:textId="77777777" w:rsidR="007D026A" w:rsidRPr="0015217F" w:rsidRDefault="007D026A" w:rsidP="008D2815">
            <w:pPr>
              <w:tabs>
                <w:tab w:val="left" w:pos="403"/>
              </w:tabs>
              <w:rPr>
                <w:rFonts w:asciiTheme="majorBidi" w:eastAsia="Times New Roman" w:hAnsiTheme="majorBidi" w:cstheme="majorBidi"/>
                <w:sz w:val="20"/>
                <w:szCs w:val="20"/>
              </w:rPr>
            </w:pPr>
          </w:p>
        </w:tc>
        <w:tc>
          <w:tcPr>
            <w:tcW w:w="1134" w:type="dxa"/>
            <w:vMerge/>
            <w:noWrap/>
            <w:hideMark/>
          </w:tcPr>
          <w:p w14:paraId="7FAAFA84" w14:textId="77777777" w:rsidR="007D026A" w:rsidRPr="0015217F" w:rsidRDefault="007D026A" w:rsidP="008D2815">
            <w:pPr>
              <w:tabs>
                <w:tab w:val="left" w:pos="403"/>
              </w:tabs>
              <w:jc w:val="left"/>
              <w:rPr>
                <w:rFonts w:asciiTheme="majorBidi" w:eastAsia="Times New Roman" w:hAnsiTheme="majorBidi" w:cstheme="majorBidi"/>
                <w:sz w:val="20"/>
                <w:szCs w:val="20"/>
              </w:rPr>
            </w:pPr>
          </w:p>
        </w:tc>
        <w:tc>
          <w:tcPr>
            <w:tcW w:w="9348" w:type="dxa"/>
            <w:hideMark/>
          </w:tcPr>
          <w:p w14:paraId="5D5986AC" w14:textId="11F022FC" w:rsidR="007D026A"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㈡</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与相关组织合作，促进在《技术丛刊》中根据现有的材料开发一项关于生物多样性主流化的问题</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，为所有相关行为方提供关于如何通过生物多样性主流化执行《框架》的一个实用工具箱；</w:t>
            </w:r>
          </w:p>
        </w:tc>
        <w:tc>
          <w:tcPr>
            <w:tcW w:w="1800" w:type="dxa"/>
            <w:vMerge w:val="restart"/>
            <w:vAlign w:val="center"/>
            <w:hideMark/>
          </w:tcPr>
          <w:p w14:paraId="4E9063E7" w14:textId="3A4BCDD6" w:rsidR="007D026A"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14557295" w14:textId="77777777" w:rsidR="007D026A" w:rsidRPr="0015217F" w:rsidRDefault="007D026A" w:rsidP="00F27B05">
            <w:pPr>
              <w:jc w:val="right"/>
              <w:rPr>
                <w:rFonts w:asciiTheme="majorBidi" w:eastAsia="Times New Roman" w:hAnsiTheme="majorBidi" w:cstheme="majorBidi"/>
                <w:sz w:val="20"/>
                <w:szCs w:val="20"/>
              </w:rPr>
            </w:pPr>
          </w:p>
        </w:tc>
        <w:tc>
          <w:tcPr>
            <w:tcW w:w="1303" w:type="dxa"/>
            <w:vMerge/>
            <w:vAlign w:val="center"/>
            <w:hideMark/>
          </w:tcPr>
          <w:p w14:paraId="2D19738E" w14:textId="77777777" w:rsidR="007D026A" w:rsidRPr="0015217F" w:rsidRDefault="007D026A" w:rsidP="00F27B05">
            <w:pPr>
              <w:jc w:val="right"/>
              <w:rPr>
                <w:rFonts w:asciiTheme="majorBidi" w:eastAsia="Times New Roman" w:hAnsiTheme="majorBidi" w:cstheme="majorBidi"/>
                <w:sz w:val="20"/>
                <w:szCs w:val="20"/>
              </w:rPr>
            </w:pPr>
          </w:p>
        </w:tc>
        <w:tc>
          <w:tcPr>
            <w:tcW w:w="2117" w:type="dxa"/>
            <w:vMerge/>
            <w:vAlign w:val="center"/>
            <w:hideMark/>
          </w:tcPr>
          <w:p w14:paraId="4472D59E" w14:textId="77777777" w:rsidR="007D026A" w:rsidRPr="0015217F" w:rsidRDefault="007D026A" w:rsidP="00F27B05">
            <w:pPr>
              <w:jc w:val="right"/>
              <w:rPr>
                <w:rFonts w:asciiTheme="majorBidi" w:eastAsia="Times New Roman" w:hAnsiTheme="majorBidi" w:cstheme="majorBidi"/>
                <w:sz w:val="20"/>
                <w:szCs w:val="20"/>
              </w:rPr>
            </w:pPr>
          </w:p>
        </w:tc>
        <w:tc>
          <w:tcPr>
            <w:tcW w:w="1800" w:type="dxa"/>
            <w:vMerge/>
            <w:vAlign w:val="center"/>
            <w:hideMark/>
          </w:tcPr>
          <w:p w14:paraId="0479EFBC" w14:textId="77777777" w:rsidR="007D026A" w:rsidRPr="0015217F" w:rsidRDefault="007D026A" w:rsidP="00F27B05">
            <w:pPr>
              <w:jc w:val="right"/>
              <w:rPr>
                <w:rFonts w:asciiTheme="majorBidi" w:eastAsia="Times New Roman" w:hAnsiTheme="majorBidi" w:cstheme="majorBidi"/>
                <w:b/>
                <w:bCs/>
                <w:sz w:val="20"/>
                <w:szCs w:val="20"/>
              </w:rPr>
            </w:pPr>
          </w:p>
        </w:tc>
      </w:tr>
      <w:tr w:rsidR="0015217F" w:rsidRPr="0015217F" w14:paraId="48CE68CA" w14:textId="77777777" w:rsidTr="008D2815">
        <w:tc>
          <w:tcPr>
            <w:tcW w:w="1138" w:type="dxa"/>
            <w:vMerge/>
            <w:hideMark/>
          </w:tcPr>
          <w:p w14:paraId="64054AD5" w14:textId="77777777" w:rsidR="007D026A" w:rsidRPr="0015217F" w:rsidRDefault="007D026A" w:rsidP="008D2815">
            <w:pPr>
              <w:tabs>
                <w:tab w:val="left" w:pos="403"/>
              </w:tabs>
              <w:jc w:val="center"/>
              <w:rPr>
                <w:rFonts w:asciiTheme="majorBidi" w:eastAsia="Times New Roman" w:hAnsiTheme="majorBidi" w:cstheme="majorBidi"/>
                <w:sz w:val="20"/>
                <w:szCs w:val="20"/>
              </w:rPr>
            </w:pPr>
          </w:p>
        </w:tc>
        <w:tc>
          <w:tcPr>
            <w:tcW w:w="2685" w:type="dxa"/>
            <w:vMerge/>
            <w:hideMark/>
          </w:tcPr>
          <w:p w14:paraId="3A14C112" w14:textId="77777777" w:rsidR="007D026A" w:rsidRPr="0015217F" w:rsidRDefault="007D026A" w:rsidP="008D2815">
            <w:pPr>
              <w:tabs>
                <w:tab w:val="left" w:pos="403"/>
              </w:tabs>
              <w:rPr>
                <w:rFonts w:asciiTheme="majorBidi" w:eastAsia="Times New Roman" w:hAnsiTheme="majorBidi" w:cstheme="majorBidi"/>
                <w:sz w:val="20"/>
                <w:szCs w:val="20"/>
              </w:rPr>
            </w:pPr>
          </w:p>
        </w:tc>
        <w:tc>
          <w:tcPr>
            <w:tcW w:w="1134" w:type="dxa"/>
            <w:vMerge/>
            <w:noWrap/>
            <w:hideMark/>
          </w:tcPr>
          <w:p w14:paraId="493F9466" w14:textId="77777777" w:rsidR="007D026A" w:rsidRPr="0015217F" w:rsidRDefault="007D026A" w:rsidP="008D2815">
            <w:pPr>
              <w:tabs>
                <w:tab w:val="left" w:pos="403"/>
              </w:tabs>
              <w:jc w:val="left"/>
              <w:rPr>
                <w:rFonts w:asciiTheme="majorBidi" w:eastAsia="Times New Roman" w:hAnsiTheme="majorBidi" w:cstheme="majorBidi"/>
                <w:sz w:val="20"/>
                <w:szCs w:val="20"/>
              </w:rPr>
            </w:pPr>
          </w:p>
        </w:tc>
        <w:tc>
          <w:tcPr>
            <w:tcW w:w="9348" w:type="dxa"/>
            <w:hideMark/>
          </w:tcPr>
          <w:p w14:paraId="272CE420" w14:textId="560598B4" w:rsidR="007D026A"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bCs/>
                <w:sz w:val="20"/>
                <w:szCs w:val="20"/>
                <w:lang w:val="en-US"/>
              </w:rPr>
              <w:fldChar w:fldCharType="begin"/>
            </w:r>
            <w:r w:rsidRPr="0015217F">
              <w:rPr>
                <w:rFonts w:asciiTheme="majorBidi" w:eastAsia="Times New Roman" w:hAnsiTheme="majorBidi" w:cstheme="majorBidi"/>
                <w:bCs/>
                <w:sz w:val="20"/>
                <w:szCs w:val="20"/>
                <w:lang w:val="en-US" w:eastAsia="zh-CN"/>
              </w:rPr>
              <w:instrText xml:space="preserve"> </w:instrText>
            </w:r>
            <w:r w:rsidRPr="0015217F">
              <w:rPr>
                <w:rFonts w:asciiTheme="majorBidi" w:eastAsia="Times New Roman" w:hAnsiTheme="majorBidi" w:cstheme="majorBidi" w:hint="eastAsia"/>
                <w:bCs/>
                <w:sz w:val="20"/>
                <w:szCs w:val="20"/>
                <w:lang w:val="en-US" w:eastAsia="zh-CN"/>
              </w:rPr>
              <w:instrText>= 3 \* GB4</w:instrText>
            </w:r>
            <w:r w:rsidRPr="0015217F">
              <w:rPr>
                <w:rFonts w:asciiTheme="majorBidi" w:eastAsia="Times New Roman" w:hAnsiTheme="majorBidi" w:cstheme="majorBidi"/>
                <w:bCs/>
                <w:sz w:val="20"/>
                <w:szCs w:val="20"/>
                <w:lang w:val="en-US" w:eastAsia="zh-CN"/>
              </w:rPr>
              <w:instrText xml:space="preserve"> </w:instrText>
            </w:r>
            <w:r w:rsidRPr="0015217F">
              <w:rPr>
                <w:rFonts w:asciiTheme="majorBidi" w:eastAsia="Times New Roman" w:hAnsiTheme="majorBidi" w:cstheme="majorBidi"/>
                <w:bCs/>
                <w:sz w:val="20"/>
                <w:szCs w:val="20"/>
                <w:lang w:val="en-US"/>
              </w:rPr>
              <w:fldChar w:fldCharType="separate"/>
            </w:r>
            <w:r w:rsidRPr="0015217F">
              <w:rPr>
                <w:rFonts w:ascii="宋体" w:hAnsi="宋体" w:cs="宋体" w:hint="eastAsia"/>
                <w:bCs/>
                <w:sz w:val="20"/>
                <w:szCs w:val="20"/>
                <w:lang w:val="en-US" w:eastAsia="zh-CN"/>
              </w:rPr>
              <w:t>㈢</w:t>
            </w:r>
            <w:r w:rsidRPr="0015217F">
              <w:rPr>
                <w:rFonts w:asciiTheme="majorBidi" w:eastAsia="Times New Roman" w:hAnsiTheme="majorBidi" w:cstheme="majorBidi"/>
                <w:sz w:val="20"/>
                <w:szCs w:val="20"/>
              </w:rPr>
              <w:fldChar w:fldCharType="end"/>
            </w:r>
            <w:r w:rsidRPr="0015217F">
              <w:rPr>
                <w:rFonts w:asciiTheme="majorBidi" w:eastAsia="Times New Roman" w:hAnsiTheme="majorBidi" w:cstheme="majorBidi"/>
                <w:bCs/>
                <w:sz w:val="20"/>
                <w:szCs w:val="20"/>
                <w:lang w:val="en-US" w:eastAsia="zh-CN"/>
              </w:rPr>
              <w:t xml:space="preserve">   </w:t>
            </w:r>
            <w:r w:rsidRPr="0015217F">
              <w:rPr>
                <w:rFonts w:ascii="宋体" w:hAnsi="宋体" w:cs="宋体" w:hint="eastAsia"/>
                <w:bCs/>
                <w:sz w:val="20"/>
                <w:szCs w:val="20"/>
                <w:lang w:val="en-US" w:eastAsia="zh-CN"/>
              </w:rPr>
              <w:t>继续将主流化纳入各项资源调动承诺、决定和计划；</w:t>
            </w:r>
          </w:p>
        </w:tc>
        <w:tc>
          <w:tcPr>
            <w:tcW w:w="1800" w:type="dxa"/>
            <w:vMerge/>
            <w:vAlign w:val="center"/>
            <w:hideMark/>
          </w:tcPr>
          <w:p w14:paraId="003855A7" w14:textId="77777777" w:rsidR="007D026A" w:rsidRPr="0015217F" w:rsidRDefault="007D026A" w:rsidP="008D2815">
            <w:pPr>
              <w:tabs>
                <w:tab w:val="left" w:pos="403"/>
              </w:tabs>
              <w:jc w:val="left"/>
              <w:rPr>
                <w:rFonts w:asciiTheme="majorBidi" w:eastAsia="Times New Roman" w:hAnsiTheme="majorBidi" w:cstheme="majorBidi"/>
                <w:sz w:val="20"/>
                <w:szCs w:val="20"/>
                <w:lang w:eastAsia="zh-CN"/>
              </w:rPr>
            </w:pPr>
          </w:p>
        </w:tc>
        <w:tc>
          <w:tcPr>
            <w:tcW w:w="1440" w:type="dxa"/>
            <w:vMerge/>
            <w:vAlign w:val="center"/>
            <w:hideMark/>
          </w:tcPr>
          <w:p w14:paraId="0C3A99B9"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1303" w:type="dxa"/>
            <w:vMerge/>
            <w:vAlign w:val="center"/>
            <w:hideMark/>
          </w:tcPr>
          <w:p w14:paraId="3F280E93"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2117" w:type="dxa"/>
            <w:vMerge/>
            <w:vAlign w:val="center"/>
            <w:hideMark/>
          </w:tcPr>
          <w:p w14:paraId="7EC3E060" w14:textId="77777777" w:rsidR="007D026A" w:rsidRPr="0015217F" w:rsidRDefault="007D026A" w:rsidP="00F27B05">
            <w:pPr>
              <w:jc w:val="right"/>
              <w:rPr>
                <w:rFonts w:asciiTheme="majorBidi" w:eastAsia="Times New Roman" w:hAnsiTheme="majorBidi" w:cstheme="majorBidi"/>
                <w:sz w:val="20"/>
                <w:szCs w:val="20"/>
                <w:lang w:eastAsia="zh-CN"/>
              </w:rPr>
            </w:pPr>
          </w:p>
        </w:tc>
        <w:tc>
          <w:tcPr>
            <w:tcW w:w="1800" w:type="dxa"/>
            <w:vMerge/>
            <w:vAlign w:val="center"/>
            <w:hideMark/>
          </w:tcPr>
          <w:p w14:paraId="3B83C2A1" w14:textId="77777777" w:rsidR="007D026A" w:rsidRPr="0015217F" w:rsidRDefault="007D026A" w:rsidP="00F27B05">
            <w:pPr>
              <w:jc w:val="right"/>
              <w:rPr>
                <w:rFonts w:asciiTheme="majorBidi" w:eastAsia="Times New Roman" w:hAnsiTheme="majorBidi" w:cstheme="majorBidi"/>
                <w:b/>
                <w:bCs/>
                <w:sz w:val="20"/>
                <w:szCs w:val="20"/>
                <w:lang w:eastAsia="zh-CN"/>
              </w:rPr>
            </w:pPr>
          </w:p>
        </w:tc>
      </w:tr>
      <w:tr w:rsidR="0015217F" w:rsidRPr="0015217F" w14:paraId="3ABC1237" w14:textId="77777777" w:rsidTr="008D2815">
        <w:tc>
          <w:tcPr>
            <w:tcW w:w="1138" w:type="dxa"/>
            <w:vMerge/>
            <w:tcBorders>
              <w:bottom w:val="double" w:sz="4" w:space="0" w:color="auto"/>
            </w:tcBorders>
            <w:hideMark/>
          </w:tcPr>
          <w:p w14:paraId="3196E01B" w14:textId="77777777" w:rsidR="007D026A" w:rsidRPr="0015217F" w:rsidRDefault="007D026A" w:rsidP="008D2815">
            <w:pPr>
              <w:tabs>
                <w:tab w:val="left" w:pos="403"/>
              </w:tabs>
              <w:jc w:val="center"/>
              <w:rPr>
                <w:rFonts w:asciiTheme="majorBidi" w:eastAsia="Times New Roman" w:hAnsiTheme="majorBidi" w:cstheme="majorBidi"/>
                <w:sz w:val="20"/>
                <w:szCs w:val="20"/>
                <w:lang w:eastAsia="zh-CN"/>
              </w:rPr>
            </w:pPr>
          </w:p>
        </w:tc>
        <w:tc>
          <w:tcPr>
            <w:tcW w:w="2685" w:type="dxa"/>
            <w:vMerge/>
            <w:tcBorders>
              <w:bottom w:val="double" w:sz="4" w:space="0" w:color="auto"/>
            </w:tcBorders>
            <w:hideMark/>
          </w:tcPr>
          <w:p w14:paraId="042033AB" w14:textId="77777777" w:rsidR="007D026A" w:rsidRPr="0015217F" w:rsidRDefault="007D026A" w:rsidP="008D2815">
            <w:pPr>
              <w:tabs>
                <w:tab w:val="left" w:pos="403"/>
              </w:tabs>
              <w:rPr>
                <w:rFonts w:asciiTheme="majorBidi" w:eastAsia="Times New Roman" w:hAnsiTheme="majorBidi" w:cstheme="majorBidi"/>
                <w:sz w:val="20"/>
                <w:szCs w:val="20"/>
                <w:lang w:eastAsia="zh-CN"/>
              </w:rPr>
            </w:pPr>
          </w:p>
        </w:tc>
        <w:tc>
          <w:tcPr>
            <w:tcW w:w="1134" w:type="dxa"/>
            <w:vMerge/>
            <w:tcBorders>
              <w:bottom w:val="double" w:sz="4" w:space="0" w:color="auto"/>
            </w:tcBorders>
            <w:noWrap/>
            <w:hideMark/>
          </w:tcPr>
          <w:p w14:paraId="626AE203" w14:textId="77777777" w:rsidR="007D026A" w:rsidRPr="0015217F" w:rsidRDefault="007D026A" w:rsidP="008D2815">
            <w:pPr>
              <w:tabs>
                <w:tab w:val="left" w:pos="403"/>
              </w:tabs>
              <w:jc w:val="left"/>
              <w:rPr>
                <w:rFonts w:asciiTheme="majorBidi" w:eastAsia="Times New Roman" w:hAnsiTheme="majorBidi" w:cstheme="majorBidi"/>
                <w:sz w:val="20"/>
                <w:szCs w:val="20"/>
                <w:lang w:eastAsia="zh-CN"/>
              </w:rPr>
            </w:pPr>
          </w:p>
        </w:tc>
        <w:tc>
          <w:tcPr>
            <w:tcW w:w="9348" w:type="dxa"/>
            <w:tcBorders>
              <w:bottom w:val="double" w:sz="4" w:space="0" w:color="auto"/>
            </w:tcBorders>
            <w:hideMark/>
          </w:tcPr>
          <w:p w14:paraId="396D8474" w14:textId="667E350F" w:rsidR="007D026A" w:rsidRPr="0015217F" w:rsidRDefault="007D026A"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(g)</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bCs/>
                <w:sz w:val="20"/>
                <w:szCs w:val="20"/>
                <w:lang w:val="en-US" w:eastAsia="zh-CN"/>
              </w:rPr>
              <w:t>编制关于前述各项活动的进度报告，包括差距分析和拟议的</w:t>
            </w:r>
            <w:r w:rsidR="006301CC" w:rsidRPr="0015217F">
              <w:rPr>
                <w:rFonts w:asciiTheme="majorBidi" w:eastAsia="Times New Roman" w:hAnsiTheme="majorBidi" w:cstheme="majorBidi"/>
                <w:bCs/>
                <w:sz w:val="20"/>
                <w:szCs w:val="20"/>
                <w:lang w:val="en-US" w:eastAsia="zh-CN"/>
              </w:rPr>
              <w:t>2025–2030</w:t>
            </w:r>
            <w:r w:rsidR="006301CC" w:rsidRPr="0015217F">
              <w:rPr>
                <w:rFonts w:ascii="宋体" w:hAnsi="宋体" w:cs="宋体" w:hint="eastAsia"/>
                <w:bCs/>
                <w:sz w:val="20"/>
                <w:szCs w:val="20"/>
                <w:lang w:val="en-US" w:eastAsia="zh-CN"/>
              </w:rPr>
              <w:t>年议程，供缔约方大会第十六届会议之前召开的执行问题附属机构的一次会议审议。</w:t>
            </w:r>
            <w:r w:rsidR="006301CC" w:rsidRPr="0015217F">
              <w:rPr>
                <w:rFonts w:asciiTheme="majorBidi" w:eastAsia="Times New Roman" w:hAnsiTheme="majorBidi" w:cstheme="majorBidi" w:hint="eastAsia"/>
                <w:bCs/>
                <w:sz w:val="20"/>
                <w:szCs w:val="20"/>
                <w:lang w:val="en-US"/>
              </w:rPr>
              <w:t>]</w:t>
            </w:r>
          </w:p>
        </w:tc>
        <w:tc>
          <w:tcPr>
            <w:tcW w:w="1800" w:type="dxa"/>
            <w:vMerge/>
            <w:tcBorders>
              <w:bottom w:val="double" w:sz="4" w:space="0" w:color="auto"/>
            </w:tcBorders>
            <w:vAlign w:val="center"/>
            <w:hideMark/>
          </w:tcPr>
          <w:p w14:paraId="397F172E" w14:textId="77777777" w:rsidR="007D026A" w:rsidRPr="0015217F" w:rsidRDefault="007D026A" w:rsidP="008D2815">
            <w:pPr>
              <w:tabs>
                <w:tab w:val="left" w:pos="403"/>
              </w:tabs>
              <w:jc w:val="left"/>
              <w:rPr>
                <w:rFonts w:asciiTheme="majorBidi" w:eastAsia="Times New Roman" w:hAnsiTheme="majorBidi" w:cstheme="majorBidi"/>
                <w:sz w:val="20"/>
                <w:szCs w:val="20"/>
              </w:rPr>
            </w:pPr>
          </w:p>
        </w:tc>
        <w:tc>
          <w:tcPr>
            <w:tcW w:w="1440" w:type="dxa"/>
            <w:vMerge/>
            <w:tcBorders>
              <w:bottom w:val="double" w:sz="4" w:space="0" w:color="auto"/>
            </w:tcBorders>
            <w:vAlign w:val="center"/>
            <w:hideMark/>
          </w:tcPr>
          <w:p w14:paraId="5BA90CA9" w14:textId="77777777" w:rsidR="007D026A" w:rsidRPr="0015217F" w:rsidRDefault="007D026A"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7F579E23" w14:textId="77777777" w:rsidR="007D026A" w:rsidRPr="0015217F" w:rsidRDefault="007D026A"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F5A9063" w14:textId="77777777" w:rsidR="007D026A" w:rsidRPr="0015217F" w:rsidRDefault="007D026A"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3062008E" w14:textId="77777777" w:rsidR="007D026A" w:rsidRPr="0015217F" w:rsidRDefault="007D026A" w:rsidP="00F27B05">
            <w:pPr>
              <w:jc w:val="right"/>
              <w:rPr>
                <w:rFonts w:asciiTheme="majorBidi" w:eastAsia="Times New Roman" w:hAnsiTheme="majorBidi" w:cstheme="majorBidi"/>
                <w:b/>
                <w:bCs/>
                <w:sz w:val="20"/>
                <w:szCs w:val="20"/>
              </w:rPr>
            </w:pPr>
          </w:p>
        </w:tc>
      </w:tr>
      <w:tr w:rsidR="0015217F" w:rsidRPr="0015217F" w14:paraId="6BB3EEB1" w14:textId="77777777" w:rsidTr="008D2815">
        <w:tc>
          <w:tcPr>
            <w:tcW w:w="1138" w:type="dxa"/>
            <w:vMerge w:val="restart"/>
            <w:tcBorders>
              <w:top w:val="double" w:sz="4" w:space="0" w:color="auto"/>
            </w:tcBorders>
            <w:hideMark/>
          </w:tcPr>
          <w:p w14:paraId="5C139E85" w14:textId="77777777" w:rsidR="00391D26" w:rsidRPr="0015217F" w:rsidRDefault="00391D26"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19</w:t>
            </w:r>
          </w:p>
        </w:tc>
        <w:tc>
          <w:tcPr>
            <w:tcW w:w="2685" w:type="dxa"/>
            <w:vMerge w:val="restart"/>
            <w:tcBorders>
              <w:top w:val="double" w:sz="4" w:space="0" w:color="auto"/>
            </w:tcBorders>
            <w:hideMark/>
          </w:tcPr>
          <w:p w14:paraId="77B54CA6" w14:textId="1B67D089" w:rsidR="00391D26"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可持续的野生生物管理</w:t>
            </w:r>
          </w:p>
        </w:tc>
        <w:tc>
          <w:tcPr>
            <w:tcW w:w="1134" w:type="dxa"/>
            <w:tcBorders>
              <w:top w:val="double" w:sz="4" w:space="0" w:color="auto"/>
            </w:tcBorders>
            <w:hideMark/>
          </w:tcPr>
          <w:p w14:paraId="014A7192" w14:textId="7D04A26D" w:rsidR="00391D26" w:rsidRPr="0015217F" w:rsidRDefault="00391D26"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w:t>
            </w:r>
          </w:p>
        </w:tc>
        <w:tc>
          <w:tcPr>
            <w:tcW w:w="9348" w:type="dxa"/>
            <w:tcBorders>
              <w:top w:val="double" w:sz="4" w:space="0" w:color="auto"/>
            </w:tcBorders>
            <w:hideMark/>
          </w:tcPr>
          <w:p w14:paraId="1FF3ABDB" w14:textId="206472BE" w:rsidR="00391D26"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[5.</w:t>
            </w:r>
            <w:r w:rsidRPr="0015217F">
              <w:rPr>
                <w:rFonts w:asciiTheme="majorBidi" w:eastAsia="Times New Roman" w:hAnsiTheme="majorBidi" w:cstheme="majorBidi" w:hint="eastAsia"/>
                <w:sz w:val="20"/>
                <w:szCs w:val="20"/>
                <w:lang w:eastAsia="zh-CN"/>
              </w:rPr>
              <w:tab/>
              <w:t xml:space="preserve"> </w:t>
            </w:r>
            <w:r w:rsidRPr="0015217F">
              <w:rPr>
                <w:rFonts w:ascii="宋体" w:hAnsi="宋体" w:cs="宋体" w:hint="eastAsia"/>
                <w:sz w:val="20"/>
                <w:szCs w:val="20"/>
                <w:lang w:eastAsia="zh-CN"/>
              </w:rPr>
              <w:t>请执行秘书</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在资源允许的情况下，</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与可持续野生生物管理合作伙伴关系协作，根据缔约方、其他国家政府、土著人民和地方社区、妇女和青年以及相关组织的投入，就《公约》任务范围内的这些领域编写补充指导意见草案，以支持《框架》的有效执行，同时考虑到第</w:t>
            </w:r>
            <w:r w:rsidRPr="0015217F">
              <w:rPr>
                <w:rFonts w:asciiTheme="majorBidi" w:eastAsia="Times New Roman" w:hAnsiTheme="majorBidi" w:cstheme="majorBidi" w:hint="eastAsia"/>
                <w:sz w:val="20"/>
                <w:szCs w:val="20"/>
                <w:lang w:eastAsia="zh-CN"/>
              </w:rPr>
              <w:t>4 (b)</w:t>
            </w:r>
            <w:r w:rsidRPr="0015217F">
              <w:rPr>
                <w:rFonts w:ascii="宋体" w:hAnsi="宋体" w:cs="宋体" w:hint="eastAsia"/>
                <w:sz w:val="20"/>
                <w:szCs w:val="20"/>
                <w:lang w:eastAsia="zh-CN"/>
              </w:rPr>
              <w:t>段所述七个关键要素、进一步差距分析以及根据第</w:t>
            </w:r>
            <w:r w:rsidRPr="0015217F">
              <w:rPr>
                <w:rFonts w:asciiTheme="majorBidi" w:eastAsia="Times New Roman" w:hAnsiTheme="majorBidi" w:cstheme="majorBidi" w:hint="eastAsia"/>
                <w:sz w:val="20"/>
                <w:szCs w:val="20"/>
                <w:lang w:eastAsia="zh-CN"/>
              </w:rPr>
              <w:t>25/7</w:t>
            </w:r>
            <w:r w:rsidRPr="0015217F">
              <w:rPr>
                <w:rFonts w:ascii="宋体" w:hAnsi="宋体" w:cs="宋体" w:hint="eastAsia"/>
                <w:sz w:val="20"/>
                <w:szCs w:val="20"/>
                <w:lang w:eastAsia="zh-CN"/>
              </w:rPr>
              <w:t>号建议制定需要补充指导意见的领域的修订清单，</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将这些指导意见提交缔约方大会第十七届会议之前举行的科学、技术和工艺咨询附属机构会议审议；</w:t>
            </w:r>
            <w:r w:rsidRPr="0015217F">
              <w:rPr>
                <w:rFonts w:asciiTheme="majorBidi" w:eastAsia="Times New Roman" w:hAnsiTheme="majorBidi" w:cstheme="majorBidi" w:hint="eastAsia"/>
                <w:sz w:val="20"/>
                <w:szCs w:val="20"/>
                <w:lang w:eastAsia="zh-CN"/>
              </w:rPr>
              <w:t xml:space="preserve"> ]</w:t>
            </w:r>
          </w:p>
        </w:tc>
        <w:tc>
          <w:tcPr>
            <w:tcW w:w="1800" w:type="dxa"/>
            <w:tcBorders>
              <w:top w:val="double" w:sz="4" w:space="0" w:color="auto"/>
            </w:tcBorders>
            <w:vAlign w:val="center"/>
            <w:hideMark/>
          </w:tcPr>
          <w:p w14:paraId="6214C4C7" w14:textId="3CB085A3" w:rsidR="00391D26"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tcBorders>
              <w:top w:val="double" w:sz="4" w:space="0" w:color="auto"/>
            </w:tcBorders>
            <w:vAlign w:val="center"/>
            <w:hideMark/>
          </w:tcPr>
          <w:p w14:paraId="51CDF1ED" w14:textId="4D14DD88"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150 250</w:t>
            </w:r>
          </w:p>
        </w:tc>
        <w:tc>
          <w:tcPr>
            <w:tcW w:w="1303" w:type="dxa"/>
            <w:tcBorders>
              <w:top w:val="double" w:sz="4" w:space="0" w:color="auto"/>
            </w:tcBorders>
            <w:vAlign w:val="center"/>
            <w:hideMark/>
          </w:tcPr>
          <w:p w14:paraId="64C6FB58" w14:textId="34839208"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48 500</w:t>
            </w:r>
          </w:p>
        </w:tc>
        <w:tc>
          <w:tcPr>
            <w:tcW w:w="2117" w:type="dxa"/>
            <w:tcBorders>
              <w:top w:val="double" w:sz="4" w:space="0" w:color="auto"/>
            </w:tcBorders>
            <w:vAlign w:val="center"/>
            <w:hideMark/>
          </w:tcPr>
          <w:p w14:paraId="40A54E8A" w14:textId="36861EC3"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126 000</w:t>
            </w:r>
          </w:p>
        </w:tc>
        <w:tc>
          <w:tcPr>
            <w:tcW w:w="1800" w:type="dxa"/>
            <w:tcBorders>
              <w:top w:val="double" w:sz="4" w:space="0" w:color="auto"/>
            </w:tcBorders>
            <w:noWrap/>
            <w:vAlign w:val="center"/>
            <w:hideMark/>
          </w:tcPr>
          <w:p w14:paraId="20C2C95E" w14:textId="52570138" w:rsidR="00391D26" w:rsidRPr="0015217F" w:rsidRDefault="00391D26"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366 968</w:t>
            </w:r>
          </w:p>
        </w:tc>
      </w:tr>
      <w:tr w:rsidR="0015217F" w:rsidRPr="0015217F" w14:paraId="51C80921" w14:textId="77777777" w:rsidTr="008D2815">
        <w:tc>
          <w:tcPr>
            <w:tcW w:w="1138" w:type="dxa"/>
            <w:vMerge/>
            <w:hideMark/>
          </w:tcPr>
          <w:p w14:paraId="70D8EA71" w14:textId="77777777" w:rsidR="00391D26" w:rsidRPr="0015217F" w:rsidRDefault="00391D26" w:rsidP="008D2815">
            <w:pPr>
              <w:tabs>
                <w:tab w:val="left" w:pos="403"/>
              </w:tabs>
              <w:jc w:val="center"/>
              <w:rPr>
                <w:rFonts w:asciiTheme="majorBidi" w:eastAsia="Times New Roman" w:hAnsiTheme="majorBidi" w:cstheme="majorBidi"/>
                <w:sz w:val="20"/>
                <w:szCs w:val="20"/>
              </w:rPr>
            </w:pPr>
          </w:p>
        </w:tc>
        <w:tc>
          <w:tcPr>
            <w:tcW w:w="2685" w:type="dxa"/>
            <w:vMerge/>
            <w:hideMark/>
          </w:tcPr>
          <w:p w14:paraId="4CA6F1DA" w14:textId="77777777" w:rsidR="00391D26" w:rsidRPr="0015217F" w:rsidRDefault="00391D26" w:rsidP="008D2815">
            <w:pPr>
              <w:tabs>
                <w:tab w:val="left" w:pos="403"/>
              </w:tabs>
              <w:rPr>
                <w:rFonts w:asciiTheme="majorBidi" w:eastAsia="Times New Roman" w:hAnsiTheme="majorBidi" w:cstheme="majorBidi"/>
                <w:sz w:val="20"/>
                <w:szCs w:val="20"/>
              </w:rPr>
            </w:pPr>
          </w:p>
        </w:tc>
        <w:tc>
          <w:tcPr>
            <w:tcW w:w="1134" w:type="dxa"/>
            <w:noWrap/>
            <w:hideMark/>
          </w:tcPr>
          <w:p w14:paraId="3B991B53" w14:textId="536D11B6" w:rsidR="00391D26" w:rsidRPr="0015217F" w:rsidRDefault="00391D26"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w:t>
            </w:r>
          </w:p>
        </w:tc>
        <w:tc>
          <w:tcPr>
            <w:tcW w:w="9348" w:type="dxa"/>
            <w:hideMark/>
          </w:tcPr>
          <w:p w14:paraId="7BBA24E7" w14:textId="4BEB47E5" w:rsidR="00391D26" w:rsidRPr="0015217F" w:rsidRDefault="00391D26"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6.</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邀请缔约方、其他国家政府、次国家各级政府、土著人民和地方社区、妇女以及相关组织提交关于可持续野生生物管理最佳做法的信息，并请执行秘书汇编和综合所提交的信息，供科学、技术和工艺咨询附属机构第二十七次会议审议；</w:t>
            </w:r>
          </w:p>
        </w:tc>
        <w:tc>
          <w:tcPr>
            <w:tcW w:w="1800" w:type="dxa"/>
            <w:vAlign w:val="center"/>
            <w:hideMark/>
          </w:tcPr>
          <w:p w14:paraId="2F26A562" w14:textId="53E8BD2A" w:rsidR="00391D26"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78A376FE" w14:textId="2FD4D563"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3218D8AC" w14:textId="5854DCA4"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7E3D159F" w14:textId="6ED6AE23" w:rsidR="00391D26" w:rsidRPr="0015217F" w:rsidRDefault="00391D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45 000</w:t>
            </w:r>
          </w:p>
        </w:tc>
        <w:tc>
          <w:tcPr>
            <w:tcW w:w="1800" w:type="dxa"/>
            <w:noWrap/>
            <w:vAlign w:val="center"/>
            <w:hideMark/>
          </w:tcPr>
          <w:p w14:paraId="08737E7C" w14:textId="3CE36B07" w:rsidR="00391D26" w:rsidRPr="0015217F" w:rsidRDefault="00391D26"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50 850</w:t>
            </w:r>
          </w:p>
        </w:tc>
      </w:tr>
      <w:tr w:rsidR="0015217F" w:rsidRPr="0015217F" w14:paraId="4A7BD8C6" w14:textId="77777777" w:rsidTr="008D2815">
        <w:tc>
          <w:tcPr>
            <w:tcW w:w="1138" w:type="dxa"/>
            <w:vMerge/>
            <w:tcBorders>
              <w:bottom w:val="double" w:sz="4" w:space="0" w:color="auto"/>
            </w:tcBorders>
          </w:tcPr>
          <w:p w14:paraId="021305AB" w14:textId="77777777" w:rsidR="00391D26" w:rsidRPr="0015217F" w:rsidRDefault="00391D26"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tcPr>
          <w:p w14:paraId="2ECD19F5" w14:textId="77777777" w:rsidR="00391D26" w:rsidRPr="0015217F" w:rsidRDefault="00391D26" w:rsidP="008D2815">
            <w:pPr>
              <w:tabs>
                <w:tab w:val="left" w:pos="403"/>
              </w:tabs>
              <w:rPr>
                <w:rFonts w:asciiTheme="majorBidi" w:eastAsia="Times New Roman" w:hAnsiTheme="majorBidi" w:cstheme="majorBidi"/>
                <w:sz w:val="20"/>
                <w:szCs w:val="20"/>
              </w:rPr>
            </w:pPr>
          </w:p>
        </w:tc>
        <w:tc>
          <w:tcPr>
            <w:tcW w:w="1134" w:type="dxa"/>
            <w:tcBorders>
              <w:bottom w:val="double" w:sz="4" w:space="0" w:color="auto"/>
            </w:tcBorders>
            <w:noWrap/>
          </w:tcPr>
          <w:p w14:paraId="0D69A5A0" w14:textId="1E0734DC" w:rsidR="00391D26" w:rsidRPr="0015217F" w:rsidRDefault="00391D26" w:rsidP="008D2815">
            <w:pPr>
              <w:tabs>
                <w:tab w:val="left" w:pos="403"/>
              </w:tabs>
              <w:jc w:val="left"/>
              <w:rPr>
                <w:rFonts w:asciiTheme="majorBidi" w:eastAsia="Times New Roman" w:hAnsiTheme="majorBidi" w:cstheme="majorBidi"/>
                <w:sz w:val="20"/>
                <w:szCs w:val="20"/>
              </w:rPr>
            </w:pPr>
            <w:r w:rsidRPr="0015217F">
              <w:rPr>
                <w:rFonts w:asciiTheme="majorBidi" w:hAnsiTheme="majorBidi" w:cstheme="majorBidi"/>
                <w:sz w:val="20"/>
                <w:szCs w:val="20"/>
              </w:rPr>
              <w:t>8</w:t>
            </w:r>
          </w:p>
        </w:tc>
        <w:tc>
          <w:tcPr>
            <w:tcW w:w="9348" w:type="dxa"/>
            <w:tcBorders>
              <w:bottom w:val="double" w:sz="4" w:space="0" w:color="auto"/>
            </w:tcBorders>
          </w:tcPr>
          <w:p w14:paraId="29039889" w14:textId="5B041ADA" w:rsidR="00391D26" w:rsidRPr="0015217F" w:rsidRDefault="00391D26" w:rsidP="008D2815">
            <w:pPr>
              <w:tabs>
                <w:tab w:val="left" w:pos="403"/>
              </w:tabs>
              <w:jc w:val="left"/>
              <w:rPr>
                <w:rFonts w:asciiTheme="majorBidi" w:eastAsia="Times New Roman" w:hAnsiTheme="majorBidi" w:cstheme="majorBidi"/>
                <w:sz w:val="20"/>
                <w:szCs w:val="20"/>
                <w:lang w:eastAsia="zh-CN"/>
              </w:rPr>
            </w:pPr>
            <w:r w:rsidRPr="0015217F">
              <w:rPr>
                <w:rFonts w:asciiTheme="majorBidi" w:hAnsiTheme="majorBidi" w:cstheme="majorBidi"/>
                <w:sz w:val="20"/>
                <w:szCs w:val="20"/>
                <w:lang w:eastAsia="zh-CN"/>
              </w:rPr>
              <w:t>8.</w:t>
            </w:r>
            <w:r w:rsidRPr="0015217F">
              <w:rPr>
                <w:rFonts w:asciiTheme="majorBidi" w:hAnsiTheme="majorBidi" w:cstheme="majorBidi"/>
                <w:sz w:val="20"/>
                <w:szCs w:val="20"/>
                <w:lang w:eastAsia="zh-CN"/>
              </w:rPr>
              <w:tab/>
            </w:r>
            <w:r w:rsidR="006301CC" w:rsidRPr="0015217F">
              <w:rPr>
                <w:rFonts w:asciiTheme="majorBidi" w:hAnsiTheme="majorBidi" w:cstheme="majorBidi"/>
                <w:sz w:val="20"/>
                <w:szCs w:val="20"/>
                <w:lang w:eastAsia="zh-CN"/>
              </w:rPr>
              <w:t>请执行秘书在资源允许的情况下，与缔约方、其他国家政府和相关组织协商，包括与土著人民和地方社区</w:t>
            </w:r>
            <w:r w:rsidR="006301CC" w:rsidRPr="0015217F">
              <w:rPr>
                <w:rFonts w:asciiTheme="majorBidi" w:hAnsiTheme="majorBidi" w:cstheme="majorBidi" w:hint="eastAsia"/>
                <w:sz w:val="20"/>
                <w:szCs w:val="20"/>
                <w:lang w:eastAsia="zh-CN"/>
              </w:rPr>
              <w:t>、妇女和青年</w:t>
            </w:r>
            <w:r w:rsidR="006301CC" w:rsidRPr="0015217F">
              <w:rPr>
                <w:rFonts w:asciiTheme="majorBidi" w:hAnsiTheme="majorBidi" w:cstheme="majorBidi"/>
                <w:sz w:val="20"/>
                <w:szCs w:val="20"/>
                <w:lang w:eastAsia="zh-CN"/>
              </w:rPr>
              <w:t>协商，</w:t>
            </w:r>
            <w:r w:rsidR="006301CC" w:rsidRPr="0015217F">
              <w:rPr>
                <w:rFonts w:asciiTheme="majorBidi" w:hAnsiTheme="majorBidi" w:cstheme="majorBidi" w:hint="eastAsia"/>
                <w:sz w:val="20"/>
                <w:szCs w:val="20"/>
                <w:lang w:eastAsia="zh-CN"/>
              </w:rPr>
              <w:t>与</w:t>
            </w:r>
            <w:r w:rsidR="006301CC" w:rsidRPr="0015217F">
              <w:rPr>
                <w:rFonts w:asciiTheme="majorBidi" w:hAnsiTheme="majorBidi" w:cstheme="majorBidi"/>
                <w:sz w:val="20"/>
                <w:szCs w:val="20"/>
                <w:lang w:eastAsia="zh-CN"/>
              </w:rPr>
              <w:t>可持续野生生物管理合作伙伴关系</w:t>
            </w:r>
            <w:r w:rsidR="006301CC" w:rsidRPr="0015217F">
              <w:rPr>
                <w:rFonts w:asciiTheme="majorBidi" w:hAnsiTheme="majorBidi" w:cstheme="majorBidi" w:hint="eastAsia"/>
                <w:sz w:val="20"/>
                <w:szCs w:val="20"/>
                <w:lang w:eastAsia="zh-CN"/>
              </w:rPr>
              <w:t>协作</w:t>
            </w:r>
            <w:r w:rsidR="006301CC" w:rsidRPr="0015217F">
              <w:rPr>
                <w:rFonts w:asciiTheme="majorBidi" w:hAnsiTheme="majorBidi" w:cstheme="majorBidi"/>
                <w:sz w:val="20"/>
                <w:szCs w:val="20"/>
                <w:lang w:eastAsia="zh-CN"/>
              </w:rPr>
              <w:t>，推动区域对话，就第</w:t>
            </w:r>
            <w:r w:rsidR="006301CC" w:rsidRPr="0015217F">
              <w:rPr>
                <w:rFonts w:asciiTheme="majorBidi" w:hAnsiTheme="majorBidi" w:cstheme="majorBidi"/>
                <w:sz w:val="20"/>
                <w:szCs w:val="20"/>
                <w:lang w:eastAsia="zh-CN"/>
              </w:rPr>
              <w:t>4 (b)</w:t>
            </w:r>
            <w:r w:rsidR="006301CC" w:rsidRPr="0015217F">
              <w:rPr>
                <w:rFonts w:asciiTheme="majorBidi" w:hAnsiTheme="majorBidi" w:cstheme="majorBidi"/>
                <w:sz w:val="20"/>
                <w:szCs w:val="20"/>
                <w:lang w:eastAsia="zh-CN"/>
              </w:rPr>
              <w:t>段所述七个关键要素的应用达成共识。</w:t>
            </w:r>
          </w:p>
        </w:tc>
        <w:tc>
          <w:tcPr>
            <w:tcW w:w="1800" w:type="dxa"/>
            <w:tcBorders>
              <w:bottom w:val="double" w:sz="4" w:space="0" w:color="auto"/>
            </w:tcBorders>
            <w:vAlign w:val="center"/>
          </w:tcPr>
          <w:p w14:paraId="09FF7619" w14:textId="226F0AAF" w:rsidR="00391D26"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Theme="majorBidi" w:hAnsiTheme="majorBidi" w:cstheme="majorBidi"/>
                <w:sz w:val="20"/>
                <w:szCs w:val="20"/>
              </w:rPr>
              <w:t>能力建设讲习班</w:t>
            </w:r>
            <w:proofErr w:type="spellEnd"/>
          </w:p>
        </w:tc>
        <w:tc>
          <w:tcPr>
            <w:tcW w:w="1440" w:type="dxa"/>
            <w:tcBorders>
              <w:bottom w:val="double" w:sz="4" w:space="0" w:color="auto"/>
            </w:tcBorders>
            <w:shd w:val="clear" w:color="auto" w:fill="auto"/>
            <w:vAlign w:val="center"/>
          </w:tcPr>
          <w:p w14:paraId="286244A5" w14:textId="07C61EB1" w:rsidR="00391D26" w:rsidRPr="0015217F" w:rsidRDefault="00391D26" w:rsidP="00F27B05">
            <w:pPr>
              <w:jc w:val="right"/>
              <w:rPr>
                <w:rFonts w:asciiTheme="majorBidi" w:eastAsia="Times New Roman" w:hAnsiTheme="majorBidi" w:cstheme="majorBidi"/>
                <w:sz w:val="20"/>
                <w:szCs w:val="20"/>
              </w:rPr>
            </w:pPr>
            <w:r w:rsidRPr="0015217F">
              <w:rPr>
                <w:rFonts w:asciiTheme="majorBidi" w:hAnsiTheme="majorBidi" w:cstheme="majorBidi"/>
                <w:sz w:val="20"/>
                <w:szCs w:val="20"/>
              </w:rPr>
              <w:t>466 000</w:t>
            </w:r>
          </w:p>
        </w:tc>
        <w:tc>
          <w:tcPr>
            <w:tcW w:w="1303" w:type="dxa"/>
            <w:tcBorders>
              <w:bottom w:val="double" w:sz="4" w:space="0" w:color="auto"/>
            </w:tcBorders>
            <w:vAlign w:val="center"/>
          </w:tcPr>
          <w:p w14:paraId="5CF0442F" w14:textId="56942B77" w:rsidR="00391D26" w:rsidRPr="0015217F" w:rsidRDefault="00391D26" w:rsidP="00F27B05">
            <w:pPr>
              <w:jc w:val="right"/>
              <w:rPr>
                <w:rFonts w:asciiTheme="majorBidi" w:eastAsia="Times New Roman" w:hAnsiTheme="majorBidi" w:cstheme="majorBidi"/>
                <w:sz w:val="20"/>
                <w:szCs w:val="20"/>
              </w:rPr>
            </w:pPr>
            <w:r w:rsidRPr="0015217F">
              <w:rPr>
                <w:rFonts w:asciiTheme="majorBidi" w:hAnsiTheme="majorBidi" w:cstheme="majorBidi"/>
                <w:sz w:val="20"/>
                <w:szCs w:val="20"/>
              </w:rPr>
              <w:t>50 000</w:t>
            </w:r>
          </w:p>
        </w:tc>
        <w:tc>
          <w:tcPr>
            <w:tcW w:w="2117" w:type="dxa"/>
            <w:tcBorders>
              <w:bottom w:val="double" w:sz="4" w:space="0" w:color="auto"/>
            </w:tcBorders>
            <w:vAlign w:val="center"/>
          </w:tcPr>
          <w:p w14:paraId="08749B8A" w14:textId="0D5452CB" w:rsidR="00391D26" w:rsidRPr="0015217F" w:rsidRDefault="00391D26" w:rsidP="00F27B05">
            <w:pPr>
              <w:jc w:val="right"/>
              <w:rPr>
                <w:rFonts w:asciiTheme="majorBidi" w:eastAsia="Times New Roman" w:hAnsiTheme="majorBidi" w:cstheme="majorBidi"/>
                <w:sz w:val="20"/>
                <w:szCs w:val="20"/>
              </w:rPr>
            </w:pPr>
            <w:r w:rsidRPr="0015217F">
              <w:rPr>
                <w:rFonts w:asciiTheme="majorBidi" w:hAnsiTheme="majorBidi" w:cstheme="majorBidi"/>
                <w:sz w:val="20"/>
                <w:szCs w:val="20"/>
              </w:rPr>
              <w:t>45 000</w:t>
            </w:r>
          </w:p>
        </w:tc>
        <w:tc>
          <w:tcPr>
            <w:tcW w:w="1800" w:type="dxa"/>
            <w:noWrap/>
            <w:vAlign w:val="center"/>
          </w:tcPr>
          <w:p w14:paraId="7C7FB626" w14:textId="76F8F20F" w:rsidR="00391D26" w:rsidRPr="0015217F" w:rsidRDefault="00391D26" w:rsidP="00F27B05">
            <w:pPr>
              <w:jc w:val="right"/>
              <w:rPr>
                <w:rFonts w:asciiTheme="majorBidi" w:eastAsia="Times New Roman" w:hAnsiTheme="majorBidi" w:cstheme="majorBidi"/>
                <w:b/>
                <w:bCs/>
                <w:sz w:val="20"/>
                <w:szCs w:val="20"/>
              </w:rPr>
            </w:pPr>
            <w:r w:rsidRPr="0015217F">
              <w:rPr>
                <w:rFonts w:asciiTheme="majorBidi" w:hAnsiTheme="majorBidi" w:cstheme="majorBidi"/>
                <w:b/>
                <w:bCs/>
                <w:sz w:val="20"/>
                <w:szCs w:val="20"/>
              </w:rPr>
              <w:t>633 930</w:t>
            </w:r>
          </w:p>
        </w:tc>
      </w:tr>
      <w:tr w:rsidR="0015217F" w:rsidRPr="0015217F" w14:paraId="2C5FFF37" w14:textId="77777777" w:rsidTr="008D2815">
        <w:tc>
          <w:tcPr>
            <w:tcW w:w="1138" w:type="dxa"/>
            <w:vMerge w:val="restart"/>
            <w:tcBorders>
              <w:top w:val="double" w:sz="4" w:space="0" w:color="auto"/>
            </w:tcBorders>
          </w:tcPr>
          <w:p w14:paraId="13F3B23F" w14:textId="6081EECC" w:rsidR="003252D7" w:rsidRPr="0015217F" w:rsidRDefault="003252D7"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20</w:t>
            </w:r>
          </w:p>
        </w:tc>
        <w:tc>
          <w:tcPr>
            <w:tcW w:w="2685" w:type="dxa"/>
            <w:vMerge w:val="restart"/>
            <w:tcBorders>
              <w:top w:val="double" w:sz="4" w:space="0" w:color="auto"/>
            </w:tcBorders>
          </w:tcPr>
          <w:p w14:paraId="0709D8A2" w14:textId="1D55503E" w:rsidR="003252D7"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海洋和沿海生物多样性以及岛屿生物多样性</w:t>
            </w:r>
          </w:p>
        </w:tc>
        <w:tc>
          <w:tcPr>
            <w:tcW w:w="18942" w:type="dxa"/>
            <w:gridSpan w:val="7"/>
            <w:tcBorders>
              <w:top w:val="double" w:sz="4" w:space="0" w:color="auto"/>
            </w:tcBorders>
            <w:noWrap/>
            <w:vAlign w:val="center"/>
          </w:tcPr>
          <w:p w14:paraId="33505880" w14:textId="01B26E1A" w:rsidR="003252D7" w:rsidRPr="0015217F" w:rsidRDefault="006301CC" w:rsidP="008D2815">
            <w:pPr>
              <w:tabs>
                <w:tab w:val="left" w:pos="403"/>
              </w:tabs>
              <w:spacing w:before="60" w:after="60"/>
              <w:jc w:val="left"/>
              <w:rPr>
                <w:rFonts w:ascii="楷体" w:eastAsia="楷体" w:hAnsi="楷体" w:cstheme="majorBidi"/>
                <w:sz w:val="20"/>
                <w:szCs w:val="20"/>
                <w:lang w:eastAsia="zh-CN"/>
              </w:rPr>
            </w:pPr>
            <w:r w:rsidRPr="0015217F">
              <w:rPr>
                <w:rFonts w:ascii="楷体" w:eastAsia="楷体" w:hAnsi="楷体" w:cstheme="majorBidi"/>
                <w:sz w:val="20"/>
                <w:szCs w:val="20"/>
                <w:lang w:eastAsia="zh-CN"/>
              </w:rPr>
              <w:t>关于具有重要生态或生物意义的海洋区域的进一步工作</w:t>
            </w:r>
          </w:p>
        </w:tc>
      </w:tr>
      <w:tr w:rsidR="0015217F" w:rsidRPr="0015217F" w14:paraId="2CB2DA87" w14:textId="77777777" w:rsidTr="008D2815">
        <w:tc>
          <w:tcPr>
            <w:tcW w:w="1138" w:type="dxa"/>
            <w:vMerge/>
            <w:hideMark/>
          </w:tcPr>
          <w:p w14:paraId="0C37FF45" w14:textId="4DB7DBC2" w:rsidR="003252D7" w:rsidRPr="0015217F" w:rsidRDefault="003252D7"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5B48BDA6" w14:textId="2A68CAB8" w:rsidR="003252D7" w:rsidRPr="0015217F" w:rsidRDefault="003252D7" w:rsidP="008D2815">
            <w:pPr>
              <w:tabs>
                <w:tab w:val="left" w:pos="403"/>
              </w:tabs>
              <w:jc w:val="left"/>
              <w:rPr>
                <w:rFonts w:asciiTheme="majorBidi" w:eastAsia="Times New Roman" w:hAnsiTheme="majorBidi" w:cstheme="majorBidi"/>
                <w:sz w:val="20"/>
                <w:szCs w:val="20"/>
                <w:lang w:eastAsia="zh-CN"/>
              </w:rPr>
            </w:pPr>
          </w:p>
        </w:tc>
        <w:tc>
          <w:tcPr>
            <w:tcW w:w="1134" w:type="dxa"/>
            <w:noWrap/>
            <w:hideMark/>
          </w:tcPr>
          <w:p w14:paraId="10A0835E" w14:textId="77777777"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w:t>
            </w:r>
          </w:p>
        </w:tc>
        <w:tc>
          <w:tcPr>
            <w:tcW w:w="9348" w:type="dxa"/>
            <w:hideMark/>
          </w:tcPr>
          <w:p w14:paraId="78DC5C80" w14:textId="76794877" w:rsidR="003252D7" w:rsidRPr="0015217F" w:rsidRDefault="003252D7"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2.</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val="fr-CA" w:eastAsia="zh-CN"/>
              </w:rPr>
              <w:t>决定延长</w:t>
            </w:r>
            <w:r w:rsidR="006301CC" w:rsidRPr="0015217F">
              <w:rPr>
                <w:rFonts w:ascii="宋体" w:hAnsi="宋体" w:cs="宋体" w:hint="eastAsia"/>
                <w:sz w:val="20"/>
                <w:szCs w:val="20"/>
                <w:lang w:val="en-US" w:eastAsia="zh-CN"/>
              </w:rPr>
              <w:t>具有重要生态或生物意义的海洋区域问题非正式咨询小组的任期</w:t>
            </w:r>
            <w:r w:rsidR="006301CC" w:rsidRPr="0015217F">
              <w:rPr>
                <w:rFonts w:ascii="宋体" w:hAnsi="宋体" w:cs="宋体" w:hint="eastAsia"/>
                <w:sz w:val="20"/>
                <w:szCs w:val="20"/>
                <w:lang w:val="fr-CA" w:eastAsia="zh-CN"/>
              </w:rPr>
              <w:t>，</w:t>
            </w:r>
            <w:r w:rsidR="006301CC" w:rsidRPr="0015217F">
              <w:rPr>
                <w:rFonts w:ascii="宋体" w:hAnsi="宋体" w:cs="宋体" w:hint="eastAsia"/>
                <w:sz w:val="20"/>
                <w:szCs w:val="20"/>
                <w:lang w:val="en-US" w:eastAsia="zh-CN"/>
              </w:rPr>
              <w:t>请执行秘书修订第</w:t>
            </w:r>
            <w:r w:rsidR="006301CC" w:rsidRPr="0015217F">
              <w:rPr>
                <w:rFonts w:asciiTheme="majorBidi" w:eastAsia="Times New Roman" w:hAnsiTheme="majorBidi" w:cstheme="majorBidi" w:hint="eastAsia"/>
                <w:sz w:val="20"/>
                <w:szCs w:val="20"/>
                <w:lang w:val="fr-CA" w:eastAsia="zh-CN"/>
              </w:rPr>
              <w:t xml:space="preserve"> XIII/12 </w:t>
            </w:r>
            <w:r w:rsidR="006301CC" w:rsidRPr="0015217F">
              <w:rPr>
                <w:rFonts w:ascii="宋体" w:hAnsi="宋体" w:cs="宋体" w:hint="eastAsia"/>
                <w:sz w:val="20"/>
                <w:szCs w:val="20"/>
                <w:lang w:val="en-US" w:eastAsia="zh-CN"/>
              </w:rPr>
              <w:t>号决定附件三所载并经第</w:t>
            </w:r>
            <w:r w:rsidR="006301CC" w:rsidRPr="0015217F">
              <w:rPr>
                <w:rFonts w:asciiTheme="majorBidi" w:eastAsia="Times New Roman" w:hAnsiTheme="majorBidi" w:cstheme="majorBidi" w:hint="eastAsia"/>
                <w:sz w:val="20"/>
                <w:szCs w:val="20"/>
                <w:lang w:val="fr-CA" w:eastAsia="zh-CN"/>
              </w:rPr>
              <w:t xml:space="preserve"> 14/9 </w:t>
            </w:r>
            <w:r w:rsidR="006301CC" w:rsidRPr="0015217F">
              <w:rPr>
                <w:rFonts w:ascii="宋体" w:hAnsi="宋体" w:cs="宋体" w:hint="eastAsia"/>
                <w:sz w:val="20"/>
                <w:szCs w:val="20"/>
                <w:lang w:val="en-US" w:eastAsia="zh-CN"/>
              </w:rPr>
              <w:t>号决定附件三修订过的职权范围</w:t>
            </w:r>
            <w:r w:rsidR="006301CC" w:rsidRPr="0015217F">
              <w:rPr>
                <w:rFonts w:ascii="宋体" w:hAnsi="宋体" w:cs="宋体" w:hint="eastAsia"/>
                <w:sz w:val="20"/>
                <w:szCs w:val="20"/>
                <w:lang w:val="fr-CA" w:eastAsia="zh-CN"/>
              </w:rPr>
              <w:t>，</w:t>
            </w:r>
            <w:r w:rsidR="006301CC" w:rsidRPr="0015217F">
              <w:rPr>
                <w:rFonts w:ascii="宋体" w:hAnsi="宋体" w:cs="宋体" w:hint="eastAsia"/>
                <w:sz w:val="20"/>
                <w:szCs w:val="20"/>
                <w:lang w:val="en-US" w:eastAsia="zh-CN"/>
              </w:rPr>
              <w:t>使其与本决定保持一致</w:t>
            </w:r>
            <w:r w:rsidR="006301CC" w:rsidRPr="0015217F">
              <w:rPr>
                <w:rFonts w:ascii="宋体" w:hAnsi="宋体" w:cs="宋体" w:hint="eastAsia"/>
                <w:sz w:val="20"/>
                <w:szCs w:val="20"/>
                <w:lang w:val="fr-CA" w:eastAsia="zh-CN"/>
              </w:rPr>
              <w:t>，</w:t>
            </w:r>
            <w:r w:rsidR="006301CC" w:rsidRPr="0015217F">
              <w:rPr>
                <w:rFonts w:ascii="宋体" w:hAnsi="宋体" w:cs="宋体" w:hint="eastAsia"/>
                <w:sz w:val="20"/>
                <w:szCs w:val="20"/>
                <w:lang w:val="en-US" w:eastAsia="zh-CN"/>
              </w:rPr>
              <w:t>并协助小组按照职权范围开展工作</w:t>
            </w:r>
            <w:r w:rsidR="006301CC" w:rsidRPr="0015217F">
              <w:rPr>
                <w:rFonts w:ascii="宋体" w:hAnsi="宋体" w:cs="宋体" w:hint="eastAsia"/>
                <w:sz w:val="20"/>
                <w:szCs w:val="20"/>
                <w:lang w:val="fr-CA" w:eastAsia="zh-CN"/>
              </w:rPr>
              <w:t>；</w:t>
            </w:r>
          </w:p>
        </w:tc>
        <w:tc>
          <w:tcPr>
            <w:tcW w:w="1800" w:type="dxa"/>
            <w:vAlign w:val="center"/>
            <w:hideMark/>
          </w:tcPr>
          <w:p w14:paraId="38D592E9" w14:textId="7F86753C"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7471CA96" w14:textId="2289F399"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4C75C371" w14:textId="0CD8595E"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5CD7B611" w14:textId="476B321E"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54 000</w:t>
            </w:r>
          </w:p>
        </w:tc>
        <w:tc>
          <w:tcPr>
            <w:tcW w:w="1800" w:type="dxa"/>
            <w:noWrap/>
            <w:vAlign w:val="center"/>
            <w:hideMark/>
          </w:tcPr>
          <w:p w14:paraId="5A709938" w14:textId="766E8EB9"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61 020</w:t>
            </w:r>
          </w:p>
        </w:tc>
      </w:tr>
      <w:tr w:rsidR="0015217F" w:rsidRPr="0015217F" w14:paraId="30A9C24C" w14:textId="77777777" w:rsidTr="008D2815">
        <w:tc>
          <w:tcPr>
            <w:tcW w:w="1138" w:type="dxa"/>
            <w:vMerge/>
            <w:hideMark/>
          </w:tcPr>
          <w:p w14:paraId="64763712"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hideMark/>
          </w:tcPr>
          <w:p w14:paraId="262B9910"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134" w:type="dxa"/>
            <w:noWrap/>
            <w:hideMark/>
          </w:tcPr>
          <w:p w14:paraId="719BC763" w14:textId="27B71AC4"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r w:rsidR="006301CC" w:rsidRPr="0015217F">
              <w:rPr>
                <w:rFonts w:ascii="宋体" w:hAnsi="宋体" w:cs="宋体" w:hint="eastAsia"/>
                <w:sz w:val="20"/>
                <w:szCs w:val="20"/>
                <w:lang w:eastAsia="zh-CN"/>
              </w:rPr>
              <w:t>和</w:t>
            </w:r>
            <w:r w:rsidRPr="0015217F">
              <w:rPr>
                <w:rFonts w:asciiTheme="majorBidi" w:eastAsia="Times New Roman" w:hAnsiTheme="majorBidi" w:cstheme="majorBidi"/>
                <w:sz w:val="20"/>
                <w:szCs w:val="20"/>
              </w:rPr>
              <w:t>5</w:t>
            </w:r>
          </w:p>
        </w:tc>
        <w:tc>
          <w:tcPr>
            <w:tcW w:w="9348" w:type="dxa"/>
            <w:hideMark/>
          </w:tcPr>
          <w:p w14:paraId="615A4414" w14:textId="6DA6028B"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[4.</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请执行秘书在资金允许且缔约方和</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其他国家政府</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希望举行研讨会的情况下，根据第</w:t>
            </w:r>
            <w:r w:rsidRPr="0015217F">
              <w:rPr>
                <w:rFonts w:asciiTheme="majorBidi" w:eastAsia="Times New Roman" w:hAnsiTheme="majorBidi" w:cstheme="majorBidi" w:hint="eastAsia"/>
                <w:sz w:val="20"/>
                <w:szCs w:val="20"/>
                <w:lang w:eastAsia="zh-CN"/>
              </w:rPr>
              <w:t xml:space="preserve"> X/29 </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 xml:space="preserve"> 36 </w:t>
            </w:r>
            <w:r w:rsidRPr="0015217F">
              <w:rPr>
                <w:rFonts w:ascii="宋体" w:hAnsi="宋体" w:cs="宋体" w:hint="eastAsia"/>
                <w:sz w:val="20"/>
                <w:szCs w:val="20"/>
                <w:lang w:eastAsia="zh-CN"/>
              </w:rPr>
              <w:t>段、第</w:t>
            </w:r>
            <w:r w:rsidRPr="0015217F">
              <w:rPr>
                <w:rFonts w:asciiTheme="majorBidi" w:eastAsia="Times New Roman" w:hAnsiTheme="majorBidi" w:cstheme="majorBidi" w:hint="eastAsia"/>
                <w:sz w:val="20"/>
                <w:szCs w:val="20"/>
                <w:lang w:eastAsia="zh-CN"/>
              </w:rPr>
              <w:t xml:space="preserve"> XI/17 </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 xml:space="preserve"> 12 </w:t>
            </w:r>
            <w:r w:rsidRPr="0015217F">
              <w:rPr>
                <w:rFonts w:ascii="宋体" w:hAnsi="宋体" w:cs="宋体" w:hint="eastAsia"/>
                <w:sz w:val="20"/>
                <w:szCs w:val="20"/>
                <w:lang w:eastAsia="zh-CN"/>
              </w:rPr>
              <w:t>段和第</w:t>
            </w:r>
            <w:r w:rsidRPr="0015217F">
              <w:rPr>
                <w:rFonts w:asciiTheme="majorBidi" w:eastAsia="Times New Roman" w:hAnsiTheme="majorBidi" w:cstheme="majorBidi" w:hint="eastAsia"/>
                <w:sz w:val="20"/>
                <w:szCs w:val="20"/>
                <w:lang w:eastAsia="zh-CN"/>
              </w:rPr>
              <w:t xml:space="preserve"> XII/22 </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 xml:space="preserve"> 6 </w:t>
            </w:r>
            <w:r w:rsidRPr="0015217F">
              <w:rPr>
                <w:rFonts w:ascii="宋体" w:hAnsi="宋体" w:cs="宋体" w:hint="eastAsia"/>
                <w:sz w:val="20"/>
                <w:szCs w:val="20"/>
                <w:lang w:eastAsia="zh-CN"/>
              </w:rPr>
              <w:t>段，通过举办更多研讨会，继续为符合具有重要生态或生物意义的海洋区域标准的区域的描述工作提供便利，并为</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根据新信息</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对具有重要生态或生物意义的海洋区域的描述的修改工作提供便利；</w:t>
            </w:r>
            <w:r w:rsidRPr="0015217F">
              <w:rPr>
                <w:rFonts w:asciiTheme="majorBidi" w:eastAsia="Times New Roman" w:hAnsiTheme="majorBidi" w:cstheme="majorBidi" w:hint="eastAsia"/>
                <w:sz w:val="20"/>
                <w:szCs w:val="20"/>
                <w:lang w:eastAsia="zh-CN"/>
              </w:rPr>
              <w:t xml:space="preserve"> ]</w:t>
            </w:r>
          </w:p>
          <w:p w14:paraId="003D133C" w14:textId="5EF297BE" w:rsidR="003252D7"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[5.</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又请执行秘书在资金允许的情况下，根据第</w:t>
            </w:r>
            <w:r w:rsidRPr="0015217F">
              <w:rPr>
                <w:rFonts w:asciiTheme="majorBidi" w:eastAsia="Times New Roman" w:hAnsiTheme="majorBidi" w:cstheme="majorBidi" w:hint="eastAsia"/>
                <w:sz w:val="20"/>
                <w:szCs w:val="20"/>
                <w:lang w:eastAsia="zh-CN"/>
              </w:rPr>
              <w:t>X/29</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36</w:t>
            </w:r>
            <w:r w:rsidRPr="0015217F">
              <w:rPr>
                <w:rFonts w:ascii="宋体" w:hAnsi="宋体" w:cs="宋体" w:hint="eastAsia"/>
                <w:sz w:val="20"/>
                <w:szCs w:val="20"/>
                <w:lang w:eastAsia="zh-CN"/>
              </w:rPr>
              <w:t>段、第</w:t>
            </w:r>
            <w:r w:rsidRPr="0015217F">
              <w:rPr>
                <w:rFonts w:asciiTheme="majorBidi" w:eastAsia="Times New Roman" w:hAnsiTheme="majorBidi" w:cstheme="majorBidi" w:hint="eastAsia"/>
                <w:sz w:val="20"/>
                <w:szCs w:val="20"/>
                <w:lang w:eastAsia="zh-CN"/>
              </w:rPr>
              <w:t>XI/17</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12</w:t>
            </w:r>
            <w:r w:rsidRPr="0015217F">
              <w:rPr>
                <w:rFonts w:ascii="宋体" w:hAnsi="宋体" w:cs="宋体" w:hint="eastAsia"/>
                <w:sz w:val="20"/>
                <w:szCs w:val="20"/>
                <w:lang w:eastAsia="zh-CN"/>
              </w:rPr>
              <w:t>段和第</w:t>
            </w:r>
            <w:r w:rsidRPr="0015217F">
              <w:rPr>
                <w:rFonts w:asciiTheme="majorBidi" w:eastAsia="Times New Roman" w:hAnsiTheme="majorBidi" w:cstheme="majorBidi" w:hint="eastAsia"/>
                <w:sz w:val="20"/>
                <w:szCs w:val="20"/>
                <w:lang w:eastAsia="zh-CN"/>
              </w:rPr>
              <w:t>XII/22</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6</w:t>
            </w:r>
            <w:r w:rsidRPr="0015217F">
              <w:rPr>
                <w:rFonts w:ascii="宋体" w:hAnsi="宋体" w:cs="宋体" w:hint="eastAsia"/>
                <w:sz w:val="20"/>
                <w:szCs w:val="20"/>
                <w:lang w:eastAsia="zh-CN"/>
              </w:rPr>
              <w:t>段，继续对国家管辖范围以外符合具有重要生态或生物意义的海洋区域标准的区域的描述和对具有重要生态或生物意义的海洋区域的描述的修改提供便利</w:t>
            </w:r>
            <w:r w:rsidRPr="0015217F">
              <w:rPr>
                <w:rFonts w:asciiTheme="majorBidi" w:eastAsia="Times New Roman" w:hAnsiTheme="majorBidi" w:cstheme="majorBidi" w:hint="eastAsia"/>
                <w:sz w:val="20"/>
                <w:szCs w:val="20"/>
                <w:lang w:eastAsia="zh-CN"/>
              </w:rPr>
              <w:t>;]</w:t>
            </w:r>
          </w:p>
        </w:tc>
        <w:tc>
          <w:tcPr>
            <w:tcW w:w="1800" w:type="dxa"/>
            <w:vAlign w:val="center"/>
            <w:hideMark/>
          </w:tcPr>
          <w:p w14:paraId="4217986C" w14:textId="3167CFD5"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1E3F46D9" w14:textId="0A6649A5"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536 000</w:t>
            </w:r>
          </w:p>
        </w:tc>
        <w:tc>
          <w:tcPr>
            <w:tcW w:w="1303" w:type="dxa"/>
            <w:vAlign w:val="center"/>
            <w:hideMark/>
          </w:tcPr>
          <w:p w14:paraId="7C8DAC00" w14:textId="1123EAED"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63 000</w:t>
            </w:r>
          </w:p>
        </w:tc>
        <w:tc>
          <w:tcPr>
            <w:tcW w:w="2117" w:type="dxa"/>
            <w:vAlign w:val="center"/>
            <w:hideMark/>
          </w:tcPr>
          <w:p w14:paraId="620C6C8A" w14:textId="29F8517A"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144 000</w:t>
            </w:r>
          </w:p>
        </w:tc>
        <w:tc>
          <w:tcPr>
            <w:tcW w:w="1800" w:type="dxa"/>
            <w:noWrap/>
            <w:vAlign w:val="center"/>
            <w:hideMark/>
          </w:tcPr>
          <w:p w14:paraId="11ACE3BF" w14:textId="365A84D2"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839 590</w:t>
            </w:r>
          </w:p>
        </w:tc>
      </w:tr>
      <w:tr w:rsidR="0015217F" w:rsidRPr="0015217F" w14:paraId="627D7719" w14:textId="77777777" w:rsidTr="008D2815">
        <w:tc>
          <w:tcPr>
            <w:tcW w:w="1138" w:type="dxa"/>
            <w:vMerge/>
            <w:hideMark/>
          </w:tcPr>
          <w:p w14:paraId="7B8FA204"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hideMark/>
          </w:tcPr>
          <w:p w14:paraId="50476D70"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134" w:type="dxa"/>
            <w:noWrap/>
            <w:hideMark/>
          </w:tcPr>
          <w:p w14:paraId="5F3E3070" w14:textId="77777777"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p>
        </w:tc>
        <w:tc>
          <w:tcPr>
            <w:tcW w:w="9348" w:type="dxa"/>
            <w:hideMark/>
          </w:tcPr>
          <w:p w14:paraId="6FD50EDA" w14:textId="793F2998" w:rsidR="003252D7"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val="en-US" w:eastAsia="zh-CN"/>
              </w:rPr>
              <w:t>通过</w:t>
            </w:r>
            <w:r w:rsidRPr="0015217F">
              <w:rPr>
                <w:rFonts w:ascii="宋体" w:hAnsi="宋体" w:cs="宋体" w:hint="eastAsia"/>
                <w:sz w:val="20"/>
                <w:szCs w:val="20"/>
                <w:lang w:eastAsia="zh-CN"/>
              </w:rPr>
              <w:t>附件所载修改对具有重要生态或生物</w:t>
            </w:r>
            <w:r w:rsidRPr="0015217F">
              <w:rPr>
                <w:rFonts w:ascii="宋体" w:hAnsi="宋体" w:cs="宋体" w:hint="eastAsia"/>
                <w:sz w:val="20"/>
                <w:szCs w:val="20"/>
                <w:lang w:val="en-US" w:eastAsia="zh-CN"/>
              </w:rPr>
              <w:t>意义</w:t>
            </w:r>
            <w:r w:rsidRPr="0015217F">
              <w:rPr>
                <w:rFonts w:ascii="宋体" w:hAnsi="宋体" w:cs="宋体" w:hint="eastAsia"/>
                <w:sz w:val="20"/>
                <w:szCs w:val="20"/>
                <w:lang w:eastAsia="zh-CN"/>
              </w:rPr>
              <w:t>的海洋区域所作描述和对新区域进行描述的方式，请执行秘书协助实施这些方式；</w:t>
            </w:r>
            <w:r w:rsidRPr="0015217F">
              <w:rPr>
                <w:rFonts w:asciiTheme="majorBidi" w:eastAsia="Times New Roman" w:hAnsiTheme="majorBidi" w:cstheme="majorBidi" w:hint="eastAsia"/>
                <w:sz w:val="20"/>
                <w:szCs w:val="20"/>
                <w:lang w:eastAsia="zh-CN"/>
              </w:rPr>
              <w:t>]</w:t>
            </w:r>
          </w:p>
        </w:tc>
        <w:tc>
          <w:tcPr>
            <w:tcW w:w="1800" w:type="dxa"/>
            <w:vAlign w:val="center"/>
            <w:hideMark/>
          </w:tcPr>
          <w:p w14:paraId="5BA7BD0D" w14:textId="65CDB374"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4D0C7F4D" w14:textId="27B24CCF"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737C962B" w14:textId="524C3864"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0D99F0BA" w14:textId="49A63B6A"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72 000</w:t>
            </w:r>
          </w:p>
        </w:tc>
        <w:tc>
          <w:tcPr>
            <w:tcW w:w="1800" w:type="dxa"/>
            <w:noWrap/>
            <w:vAlign w:val="center"/>
            <w:hideMark/>
          </w:tcPr>
          <w:p w14:paraId="65B4C1D8" w14:textId="09422428"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81 360</w:t>
            </w:r>
          </w:p>
        </w:tc>
      </w:tr>
      <w:tr w:rsidR="0015217F" w:rsidRPr="0015217F" w14:paraId="43307DDC" w14:textId="77777777" w:rsidTr="008D2815">
        <w:tc>
          <w:tcPr>
            <w:tcW w:w="1138" w:type="dxa"/>
            <w:vMerge/>
          </w:tcPr>
          <w:p w14:paraId="7D75E404"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tcPr>
          <w:p w14:paraId="2EB96231"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8942" w:type="dxa"/>
            <w:gridSpan w:val="7"/>
            <w:noWrap/>
            <w:vAlign w:val="center"/>
          </w:tcPr>
          <w:p w14:paraId="3DC82B43" w14:textId="3CE5740B" w:rsidR="003252D7" w:rsidRPr="0015217F" w:rsidRDefault="006301CC" w:rsidP="008D2815">
            <w:pPr>
              <w:tabs>
                <w:tab w:val="left" w:pos="403"/>
              </w:tabs>
              <w:spacing w:before="60" w:after="60"/>
              <w:jc w:val="left"/>
              <w:rPr>
                <w:rFonts w:ascii="楷体" w:eastAsia="楷体" w:hAnsi="楷体" w:cstheme="majorBidi"/>
                <w:sz w:val="20"/>
                <w:szCs w:val="20"/>
                <w:lang w:eastAsia="zh-CN"/>
              </w:rPr>
            </w:pPr>
            <w:r w:rsidRPr="0015217F">
              <w:rPr>
                <w:rFonts w:ascii="楷体" w:eastAsia="楷体" w:hAnsi="楷体" w:cstheme="majorBidi" w:hint="eastAsia"/>
                <w:sz w:val="20"/>
                <w:szCs w:val="20"/>
                <w:lang w:eastAsia="zh-CN"/>
              </w:rPr>
              <w:t>保护和可持续利用海洋和沿海生物多样性</w:t>
            </w:r>
          </w:p>
        </w:tc>
      </w:tr>
      <w:tr w:rsidR="0015217F" w:rsidRPr="0015217F" w14:paraId="67ACA3C6" w14:textId="77777777" w:rsidTr="008D2815">
        <w:tc>
          <w:tcPr>
            <w:tcW w:w="1138" w:type="dxa"/>
            <w:vMerge/>
            <w:hideMark/>
          </w:tcPr>
          <w:p w14:paraId="024EEF0D" w14:textId="77777777" w:rsidR="003252D7" w:rsidRPr="0015217F" w:rsidRDefault="003252D7" w:rsidP="008D2815">
            <w:pPr>
              <w:tabs>
                <w:tab w:val="left" w:pos="403"/>
              </w:tabs>
              <w:jc w:val="center"/>
              <w:rPr>
                <w:rFonts w:asciiTheme="majorBidi" w:eastAsia="Times New Roman" w:hAnsiTheme="majorBidi" w:cstheme="majorBidi"/>
                <w:sz w:val="20"/>
                <w:szCs w:val="20"/>
                <w:lang w:eastAsia="zh-CN"/>
              </w:rPr>
            </w:pPr>
          </w:p>
        </w:tc>
        <w:tc>
          <w:tcPr>
            <w:tcW w:w="2685" w:type="dxa"/>
            <w:vMerge/>
            <w:hideMark/>
          </w:tcPr>
          <w:p w14:paraId="29356798" w14:textId="77777777" w:rsidR="003252D7" w:rsidRPr="0015217F" w:rsidRDefault="003252D7" w:rsidP="008D2815">
            <w:pPr>
              <w:tabs>
                <w:tab w:val="left" w:pos="403"/>
              </w:tabs>
              <w:rPr>
                <w:rFonts w:asciiTheme="majorBidi" w:eastAsia="Times New Roman" w:hAnsiTheme="majorBidi" w:cstheme="majorBidi"/>
                <w:sz w:val="20"/>
                <w:szCs w:val="20"/>
                <w:lang w:eastAsia="zh-CN"/>
              </w:rPr>
            </w:pPr>
          </w:p>
        </w:tc>
        <w:tc>
          <w:tcPr>
            <w:tcW w:w="1134" w:type="dxa"/>
            <w:noWrap/>
            <w:hideMark/>
          </w:tcPr>
          <w:p w14:paraId="00D3E999" w14:textId="72F7D74A"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w:t>
            </w:r>
            <w:r w:rsidR="00BB5645" w:rsidRPr="0015217F">
              <w:rPr>
                <w:rFonts w:asciiTheme="majorBidi" w:eastAsia="Times New Roman" w:hAnsiTheme="majorBidi" w:cstheme="majorBidi"/>
                <w:sz w:val="20"/>
                <w:szCs w:val="20"/>
              </w:rPr>
              <w:t xml:space="preserve"> (a)–(c)</w:t>
            </w:r>
          </w:p>
        </w:tc>
        <w:tc>
          <w:tcPr>
            <w:tcW w:w="9348" w:type="dxa"/>
            <w:hideMark/>
          </w:tcPr>
          <w:p w14:paraId="3AF8FAC4" w14:textId="77777777" w:rsidR="006301CC" w:rsidRPr="006301CC" w:rsidRDefault="006301CC" w:rsidP="006301CC">
            <w:pPr>
              <w:tabs>
                <w:tab w:val="left" w:pos="403"/>
              </w:tabs>
              <w:jc w:val="left"/>
              <w:rPr>
                <w:rFonts w:asciiTheme="majorBidi" w:eastAsia="Times New Roman" w:hAnsiTheme="majorBidi" w:cstheme="majorBidi"/>
                <w:sz w:val="20"/>
                <w:szCs w:val="20"/>
                <w:lang w:eastAsia="zh-CN"/>
              </w:rPr>
            </w:pP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hint="eastAsia"/>
                <w:sz w:val="20"/>
                <w:szCs w:val="20"/>
                <w:lang w:eastAsia="zh-CN"/>
              </w:rPr>
              <w:t>11</w:t>
            </w: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sz w:val="20"/>
                <w:szCs w:val="20"/>
                <w:lang w:eastAsia="zh-CN"/>
              </w:rPr>
              <w:tab/>
            </w:r>
            <w:r w:rsidRPr="006301CC">
              <w:rPr>
                <w:rFonts w:ascii="宋体" w:hAnsi="宋体" w:cs="宋体" w:hint="eastAsia"/>
                <w:sz w:val="20"/>
                <w:szCs w:val="20"/>
                <w:lang w:val="zh-CN" w:eastAsia="zh-CN"/>
              </w:rPr>
              <w:t>请执行秘书在资源允许情况下，就本决定附件所列问题加强与主管国际组织的合作和协作</w:t>
            </w:r>
            <w:r w:rsidRPr="006301CC">
              <w:rPr>
                <w:rFonts w:ascii="宋体" w:hAnsi="宋体" w:cs="宋体" w:hint="eastAsia"/>
                <w:sz w:val="20"/>
                <w:szCs w:val="20"/>
                <w:lang w:eastAsia="zh-CN"/>
              </w:rPr>
              <w:t>，根据各自的权限：</w:t>
            </w:r>
          </w:p>
          <w:p w14:paraId="7CB9093E" w14:textId="77777777" w:rsidR="006301CC" w:rsidRPr="006301CC" w:rsidRDefault="006301CC" w:rsidP="006301CC">
            <w:pPr>
              <w:tabs>
                <w:tab w:val="left" w:pos="403"/>
              </w:tabs>
              <w:jc w:val="left"/>
              <w:rPr>
                <w:rFonts w:asciiTheme="majorBidi" w:eastAsia="Times New Roman" w:hAnsiTheme="majorBidi" w:cstheme="majorBidi"/>
                <w:sz w:val="20"/>
                <w:szCs w:val="20"/>
                <w:lang w:eastAsia="zh-CN"/>
              </w:rPr>
            </w:pPr>
            <w:r w:rsidRPr="006301CC">
              <w:rPr>
                <w:rFonts w:asciiTheme="majorBidi" w:eastAsia="Times New Roman" w:hAnsiTheme="majorBidi" w:cstheme="majorBidi" w:hint="eastAsia"/>
                <w:sz w:val="20"/>
                <w:szCs w:val="20"/>
                <w:lang w:eastAsia="zh-CN"/>
              </w:rPr>
              <w:t>[</w:t>
            </w: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hint="eastAsia"/>
                <w:sz w:val="20"/>
                <w:szCs w:val="20"/>
                <w:lang w:eastAsia="zh-CN"/>
              </w:rPr>
              <w:t>a</w:t>
            </w: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sz w:val="20"/>
                <w:szCs w:val="20"/>
                <w:lang w:eastAsia="zh-CN"/>
              </w:rPr>
              <w:tab/>
            </w:r>
            <w:r w:rsidRPr="006301CC">
              <w:rPr>
                <w:rFonts w:ascii="宋体" w:hAnsi="宋体" w:cs="宋体" w:hint="eastAsia"/>
                <w:sz w:val="20"/>
                <w:szCs w:val="20"/>
                <w:lang w:eastAsia="zh-CN"/>
              </w:rPr>
              <w:t>执行联合国全系统水和卫生战略；</w:t>
            </w:r>
            <w:r w:rsidRPr="006301CC">
              <w:rPr>
                <w:rFonts w:asciiTheme="majorBidi" w:eastAsia="Times New Roman" w:hAnsiTheme="majorBidi" w:cstheme="majorBidi" w:hint="eastAsia"/>
                <w:sz w:val="20"/>
                <w:szCs w:val="20"/>
                <w:lang w:eastAsia="zh-CN"/>
              </w:rPr>
              <w:t>]</w:t>
            </w:r>
          </w:p>
          <w:p w14:paraId="61A479C5" w14:textId="77777777" w:rsidR="006301CC" w:rsidRPr="006301CC" w:rsidRDefault="006301CC" w:rsidP="006301CC">
            <w:pPr>
              <w:tabs>
                <w:tab w:val="left" w:pos="403"/>
              </w:tabs>
              <w:jc w:val="left"/>
              <w:rPr>
                <w:rFonts w:asciiTheme="majorBidi" w:eastAsia="Times New Roman" w:hAnsiTheme="majorBidi" w:cstheme="majorBidi"/>
                <w:sz w:val="20"/>
                <w:szCs w:val="20"/>
                <w:lang w:eastAsia="zh-CN"/>
              </w:rPr>
            </w:pP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hint="eastAsia"/>
                <w:sz w:val="20"/>
                <w:szCs w:val="20"/>
                <w:lang w:eastAsia="zh-CN"/>
              </w:rPr>
              <w:t>b</w:t>
            </w:r>
            <w:r w:rsidRPr="006301CC">
              <w:rPr>
                <w:rFonts w:asciiTheme="majorBidi" w:eastAsia="Times New Roman" w:hAnsiTheme="majorBidi" w:cstheme="majorBidi"/>
                <w:sz w:val="20"/>
                <w:szCs w:val="20"/>
                <w:lang w:eastAsia="zh-CN"/>
              </w:rPr>
              <w:t>)</w:t>
            </w:r>
            <w:r w:rsidRPr="006301CC">
              <w:rPr>
                <w:rFonts w:asciiTheme="majorBidi" w:eastAsia="Times New Roman" w:hAnsiTheme="majorBidi" w:cstheme="majorBidi"/>
                <w:sz w:val="20"/>
                <w:szCs w:val="20"/>
                <w:lang w:eastAsia="zh-CN"/>
              </w:rPr>
              <w:tab/>
            </w:r>
            <w:r w:rsidRPr="006301CC">
              <w:rPr>
                <w:rFonts w:ascii="宋体" w:hAnsi="宋体" w:cs="宋体" w:hint="eastAsia"/>
                <w:sz w:val="20"/>
                <w:szCs w:val="20"/>
                <w:lang w:eastAsia="zh-CN"/>
              </w:rPr>
              <w:t>汇编</w:t>
            </w:r>
            <w:r w:rsidRPr="006301CC">
              <w:rPr>
                <w:rFonts w:ascii="宋体" w:hAnsi="宋体" w:cs="宋体" w:hint="eastAsia"/>
                <w:sz w:val="20"/>
                <w:szCs w:val="20"/>
                <w:lang w:val="zh-CN" w:eastAsia="zh-CN"/>
              </w:rPr>
              <w:t>并发布缔约方、其他国家政府、</w:t>
            </w:r>
            <w:r w:rsidRPr="006301CC">
              <w:rPr>
                <w:rFonts w:ascii="宋体" w:hAnsi="宋体" w:cs="宋体" w:hint="eastAsia"/>
                <w:sz w:val="20"/>
                <w:szCs w:val="20"/>
                <w:lang w:eastAsia="zh-CN"/>
              </w:rPr>
              <w:t>主管政府间组织、土著人民和地方社区、其他</w:t>
            </w:r>
            <w:r w:rsidRPr="006301CC">
              <w:rPr>
                <w:rFonts w:ascii="宋体" w:hAnsi="宋体" w:cs="宋体" w:hint="eastAsia"/>
                <w:sz w:val="20"/>
                <w:szCs w:val="20"/>
                <w:lang w:val="zh-CN" w:eastAsia="zh-CN"/>
              </w:rPr>
              <w:t>相关组织和利益攸关方关于这些问题的经验，包括通过信息交换所机制这样做</w:t>
            </w:r>
            <w:r w:rsidRPr="006301CC">
              <w:rPr>
                <w:rFonts w:ascii="宋体" w:hAnsi="宋体" w:cs="宋体" w:hint="eastAsia"/>
                <w:sz w:val="20"/>
                <w:szCs w:val="20"/>
                <w:lang w:eastAsia="zh-CN"/>
              </w:rPr>
              <w:t>；</w:t>
            </w:r>
          </w:p>
          <w:p w14:paraId="5CB53F9D" w14:textId="7DE06A48" w:rsidR="003252D7"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w:t>
            </w: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sz w:val="20"/>
                <w:szCs w:val="20"/>
                <w:lang w:eastAsia="zh-CN"/>
              </w:rPr>
              <w:t>)</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val="zh-CN" w:eastAsia="zh-CN"/>
              </w:rPr>
              <w:t>酌情将这些问题纳入《公约》下开展的相关能力建设和发展</w:t>
            </w:r>
            <w:r w:rsidRPr="0015217F">
              <w:rPr>
                <w:rFonts w:ascii="宋体" w:hAnsi="宋体" w:cs="宋体" w:hint="eastAsia"/>
                <w:sz w:val="20"/>
                <w:szCs w:val="20"/>
                <w:lang w:eastAsia="zh-CN"/>
              </w:rPr>
              <w:t>、科技合作</w:t>
            </w:r>
            <w:r w:rsidRPr="0015217F">
              <w:rPr>
                <w:rFonts w:ascii="宋体" w:hAnsi="宋体" w:cs="宋体" w:hint="eastAsia"/>
                <w:sz w:val="20"/>
                <w:szCs w:val="20"/>
                <w:lang w:val="zh-CN" w:eastAsia="zh-CN"/>
              </w:rPr>
              <w:t>努力</w:t>
            </w:r>
            <w:r w:rsidRPr="0015217F">
              <w:rPr>
                <w:rFonts w:ascii="宋体" w:hAnsi="宋体" w:cs="宋体" w:hint="eastAsia"/>
                <w:sz w:val="20"/>
                <w:szCs w:val="20"/>
                <w:lang w:eastAsia="zh-CN"/>
              </w:rPr>
              <w:t>，</w:t>
            </w:r>
            <w:r w:rsidRPr="0015217F">
              <w:rPr>
                <w:rFonts w:ascii="宋体" w:hAnsi="宋体" w:cs="宋体" w:hint="eastAsia"/>
                <w:sz w:val="20"/>
                <w:szCs w:val="20"/>
                <w:lang w:val="zh-CN" w:eastAsia="zh-CN"/>
              </w:rPr>
              <w:t>包括通过可持续海洋倡议</w:t>
            </w:r>
            <w:r w:rsidRPr="0015217F">
              <w:rPr>
                <w:rFonts w:ascii="宋体" w:hAnsi="宋体" w:cs="宋体" w:hint="eastAsia"/>
                <w:sz w:val="20"/>
                <w:szCs w:val="20"/>
                <w:lang w:eastAsia="zh-CN"/>
              </w:rPr>
              <w:t>；</w:t>
            </w:r>
            <w:r w:rsidRPr="0015217F">
              <w:rPr>
                <w:rFonts w:asciiTheme="majorBidi" w:eastAsia="Times New Roman" w:hAnsiTheme="majorBidi" w:cstheme="majorBidi"/>
                <w:sz w:val="20"/>
                <w:szCs w:val="20"/>
                <w:lang w:eastAsia="zh-CN"/>
              </w:rPr>
              <w:t>]</w:t>
            </w:r>
          </w:p>
        </w:tc>
        <w:tc>
          <w:tcPr>
            <w:tcW w:w="1800" w:type="dxa"/>
            <w:vAlign w:val="center"/>
            <w:hideMark/>
          </w:tcPr>
          <w:p w14:paraId="30564A3F" w14:textId="4B254285"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796B1A84" w14:textId="5F6A6A1F"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1CE52CAC" w14:textId="4971D36B"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15 750</w:t>
            </w:r>
          </w:p>
        </w:tc>
        <w:tc>
          <w:tcPr>
            <w:tcW w:w="2117" w:type="dxa"/>
            <w:vAlign w:val="center"/>
            <w:hideMark/>
          </w:tcPr>
          <w:p w14:paraId="1EEF798F" w14:textId="0282CCB9"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noWrap/>
            <w:vAlign w:val="center"/>
            <w:hideMark/>
          </w:tcPr>
          <w:p w14:paraId="641729D4" w14:textId="2EC89540"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17 798</w:t>
            </w:r>
          </w:p>
        </w:tc>
      </w:tr>
      <w:tr w:rsidR="0015217F" w:rsidRPr="0015217F" w14:paraId="36086BA5" w14:textId="77777777" w:rsidTr="008D2815">
        <w:tc>
          <w:tcPr>
            <w:tcW w:w="1138" w:type="dxa"/>
            <w:vMerge/>
            <w:hideMark/>
          </w:tcPr>
          <w:p w14:paraId="6513C323"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hideMark/>
          </w:tcPr>
          <w:p w14:paraId="4231F83F"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134" w:type="dxa"/>
            <w:noWrap/>
            <w:hideMark/>
          </w:tcPr>
          <w:p w14:paraId="120D5D42" w14:textId="77777777"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w:t>
            </w:r>
          </w:p>
        </w:tc>
        <w:tc>
          <w:tcPr>
            <w:tcW w:w="9348" w:type="dxa"/>
            <w:hideMark/>
          </w:tcPr>
          <w:p w14:paraId="25BF74AF" w14:textId="2D72C2AE" w:rsidR="003252D7" w:rsidRPr="0015217F" w:rsidRDefault="000448C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12.</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val="zh-CN" w:eastAsia="zh-CN"/>
              </w:rPr>
              <w:t>又请执行秘书在资源允许的情况下</w:t>
            </w:r>
            <w:r w:rsidR="006301CC" w:rsidRPr="0015217F">
              <w:rPr>
                <w:rFonts w:ascii="宋体" w:hAnsi="宋体" w:cs="宋体" w:hint="eastAsia"/>
                <w:sz w:val="20"/>
                <w:szCs w:val="20"/>
                <w:lang w:eastAsia="zh-CN"/>
              </w:rPr>
              <w:t>，</w:t>
            </w:r>
            <w:r w:rsidR="006301CC" w:rsidRPr="0015217F">
              <w:rPr>
                <w:rFonts w:ascii="宋体" w:hAnsi="宋体" w:cs="宋体" w:hint="eastAsia"/>
                <w:sz w:val="20"/>
                <w:szCs w:val="20"/>
                <w:lang w:val="zh-CN" w:eastAsia="zh-CN"/>
              </w:rPr>
              <w:t>酌情继续与联合国秘书处海洋事务和海洋法司和主管组织合作</w:t>
            </w:r>
            <w:r w:rsidR="006301CC" w:rsidRPr="0015217F">
              <w:rPr>
                <w:rFonts w:asciiTheme="majorBidi" w:eastAsia="Times New Roman" w:hAnsiTheme="majorBidi" w:cstheme="majorBidi" w:hint="eastAsia"/>
                <w:sz w:val="20"/>
                <w:szCs w:val="20"/>
                <w:lang w:val="zh-CN" w:eastAsia="zh-CN"/>
              </w:rPr>
              <w:t>[</w:t>
            </w:r>
            <w:r w:rsidR="006301CC" w:rsidRPr="0015217F">
              <w:rPr>
                <w:rFonts w:ascii="宋体" w:hAnsi="宋体" w:cs="宋体" w:hint="eastAsia"/>
                <w:sz w:val="20"/>
                <w:szCs w:val="20"/>
                <w:lang w:eastAsia="zh-CN"/>
              </w:rPr>
              <w:t>，包括根据《〈联合国海洋法公约〉下国家管辖范围以外区域海洋生物多样性的养护和可持续利用协定》</w:t>
            </w:r>
            <w:proofErr w:type="gramStart"/>
            <w:r w:rsidR="006301CC" w:rsidRPr="0015217F">
              <w:rPr>
                <w:rFonts w:ascii="宋体" w:hAnsi="宋体" w:cs="宋体" w:hint="eastAsia"/>
                <w:sz w:val="20"/>
                <w:szCs w:val="20"/>
                <w:lang w:eastAsia="zh-CN"/>
              </w:rPr>
              <w:t>进行这种合作</w:t>
            </w:r>
            <w:r w:rsidR="006301CC" w:rsidRPr="0015217F">
              <w:rPr>
                <w:rFonts w:asciiTheme="majorBidi" w:eastAsia="Times New Roman" w:hAnsiTheme="majorBidi" w:cstheme="majorBidi" w:hint="eastAsia"/>
                <w:sz w:val="20"/>
                <w:szCs w:val="20"/>
                <w:lang w:eastAsia="zh-CN"/>
              </w:rPr>
              <w:t>]</w:t>
            </w:r>
            <w:r w:rsidR="006301CC" w:rsidRPr="0015217F">
              <w:rPr>
                <w:rFonts w:ascii="宋体" w:hAnsi="宋体" w:cs="宋体" w:hint="eastAsia"/>
                <w:sz w:val="20"/>
                <w:szCs w:val="20"/>
                <w:lang w:eastAsia="zh-CN"/>
              </w:rPr>
              <w:t>；</w:t>
            </w:r>
            <w:proofErr w:type="gramEnd"/>
          </w:p>
        </w:tc>
        <w:tc>
          <w:tcPr>
            <w:tcW w:w="1800" w:type="dxa"/>
            <w:vAlign w:val="center"/>
            <w:hideMark/>
          </w:tcPr>
          <w:p w14:paraId="3CEC30E5" w14:textId="1210FC71"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4C1C9A6E" w14:textId="0A6776F0"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005D549E" w14:textId="601288DF"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40 000</w:t>
            </w:r>
          </w:p>
        </w:tc>
        <w:tc>
          <w:tcPr>
            <w:tcW w:w="2117" w:type="dxa"/>
            <w:vAlign w:val="center"/>
            <w:hideMark/>
          </w:tcPr>
          <w:p w14:paraId="1783DF08" w14:textId="7B9F5EEA" w:rsidR="003252D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noWrap/>
            <w:vAlign w:val="center"/>
            <w:hideMark/>
          </w:tcPr>
          <w:p w14:paraId="39100123" w14:textId="4219BDEF"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45 200</w:t>
            </w:r>
          </w:p>
        </w:tc>
      </w:tr>
      <w:tr w:rsidR="0015217F" w:rsidRPr="0015217F" w14:paraId="5AD69DB9" w14:textId="77777777" w:rsidTr="008D2815">
        <w:tc>
          <w:tcPr>
            <w:tcW w:w="1138" w:type="dxa"/>
            <w:vMerge/>
            <w:hideMark/>
          </w:tcPr>
          <w:p w14:paraId="7C167360"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hideMark/>
          </w:tcPr>
          <w:p w14:paraId="0455334C"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134" w:type="dxa"/>
            <w:noWrap/>
            <w:hideMark/>
          </w:tcPr>
          <w:p w14:paraId="539DA32E" w14:textId="77777777"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13</w:t>
            </w:r>
          </w:p>
        </w:tc>
        <w:tc>
          <w:tcPr>
            <w:tcW w:w="9348" w:type="dxa"/>
            <w:hideMark/>
          </w:tcPr>
          <w:p w14:paraId="6189FADE" w14:textId="7221038F" w:rsidR="003252D7" w:rsidRPr="0015217F" w:rsidRDefault="006301C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[13.</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val="zh-CN" w:eastAsia="zh-CN"/>
              </w:rPr>
              <w:t>还请</w:t>
            </w:r>
            <w:r w:rsidRPr="0015217F">
              <w:rPr>
                <w:rFonts w:ascii="宋体" w:hAnsi="宋体" w:cs="宋体" w:hint="eastAsia"/>
                <w:sz w:val="20"/>
                <w:szCs w:val="20"/>
                <w:lang w:eastAsia="zh-CN"/>
              </w:rPr>
              <w:t>执行秘书在资源允许的情况下，与《协定》所设秘书处（在秘书处开始行使职能之前，与海洋事务和海洋法司）和相关全球和区域组织合作，召开一次专家研讨会，讨论根据《生物多样性公约》开</w:t>
            </w:r>
            <w:r w:rsidRPr="0015217F">
              <w:rPr>
                <w:rFonts w:ascii="宋体" w:hAnsi="宋体" w:cs="宋体" w:hint="eastAsia"/>
                <w:sz w:val="20"/>
                <w:szCs w:val="20"/>
                <w:lang w:eastAsia="zh-CN"/>
              </w:rPr>
              <w:lastRenderedPageBreak/>
              <w:t>展特定领域的科技工作的机会，为执行《协定》提供信息，并把研讨会的结果提交科学、技术和工艺咨询附属机构，供其在缔约方大会第十七届会议之前审议；</w:t>
            </w:r>
            <w:r w:rsidRPr="0015217F">
              <w:rPr>
                <w:rFonts w:asciiTheme="majorBidi" w:eastAsia="Times New Roman" w:hAnsiTheme="majorBidi" w:cstheme="majorBidi" w:hint="eastAsia"/>
                <w:sz w:val="20"/>
                <w:szCs w:val="20"/>
                <w:lang w:eastAsia="zh-CN"/>
              </w:rPr>
              <w:t>]</w:t>
            </w:r>
          </w:p>
        </w:tc>
        <w:tc>
          <w:tcPr>
            <w:tcW w:w="1800" w:type="dxa"/>
            <w:vAlign w:val="center"/>
            <w:hideMark/>
          </w:tcPr>
          <w:p w14:paraId="056A0AB7" w14:textId="7A4B034B"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专家会议</w:t>
            </w:r>
            <w:proofErr w:type="spellEnd"/>
          </w:p>
        </w:tc>
        <w:tc>
          <w:tcPr>
            <w:tcW w:w="1440" w:type="dxa"/>
            <w:vAlign w:val="center"/>
            <w:hideMark/>
          </w:tcPr>
          <w:p w14:paraId="5029CFD1" w14:textId="70985B61"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166 500</w:t>
            </w:r>
          </w:p>
        </w:tc>
        <w:tc>
          <w:tcPr>
            <w:tcW w:w="1303" w:type="dxa"/>
            <w:vAlign w:val="center"/>
            <w:hideMark/>
          </w:tcPr>
          <w:p w14:paraId="6F166DBF" w14:textId="1FF6851D"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15 750</w:t>
            </w:r>
          </w:p>
        </w:tc>
        <w:tc>
          <w:tcPr>
            <w:tcW w:w="2117" w:type="dxa"/>
            <w:vAlign w:val="center"/>
            <w:hideMark/>
          </w:tcPr>
          <w:p w14:paraId="4A7D3D02" w14:textId="4F5D5A2A"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36 000</w:t>
            </w:r>
          </w:p>
        </w:tc>
        <w:tc>
          <w:tcPr>
            <w:tcW w:w="1800" w:type="dxa"/>
            <w:noWrap/>
            <w:vAlign w:val="center"/>
            <w:hideMark/>
          </w:tcPr>
          <w:p w14:paraId="419A630C" w14:textId="4B58D2AD"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246 623</w:t>
            </w:r>
          </w:p>
        </w:tc>
      </w:tr>
      <w:tr w:rsidR="0015217F" w:rsidRPr="0015217F" w14:paraId="33909CCC" w14:textId="77777777" w:rsidTr="008D2815">
        <w:tc>
          <w:tcPr>
            <w:tcW w:w="1138" w:type="dxa"/>
            <w:vMerge/>
            <w:hideMark/>
          </w:tcPr>
          <w:p w14:paraId="766D9E4A" w14:textId="77777777" w:rsidR="003252D7" w:rsidRPr="0015217F" w:rsidRDefault="003252D7" w:rsidP="008D2815">
            <w:pPr>
              <w:tabs>
                <w:tab w:val="left" w:pos="403"/>
              </w:tabs>
              <w:jc w:val="center"/>
              <w:rPr>
                <w:rFonts w:asciiTheme="majorBidi" w:eastAsia="Times New Roman" w:hAnsiTheme="majorBidi" w:cstheme="majorBidi"/>
                <w:sz w:val="20"/>
                <w:szCs w:val="20"/>
              </w:rPr>
            </w:pPr>
          </w:p>
        </w:tc>
        <w:tc>
          <w:tcPr>
            <w:tcW w:w="2685" w:type="dxa"/>
            <w:vMerge/>
            <w:hideMark/>
          </w:tcPr>
          <w:p w14:paraId="665E8626" w14:textId="77777777" w:rsidR="003252D7" w:rsidRPr="0015217F" w:rsidRDefault="003252D7" w:rsidP="008D2815">
            <w:pPr>
              <w:tabs>
                <w:tab w:val="left" w:pos="403"/>
              </w:tabs>
              <w:rPr>
                <w:rFonts w:asciiTheme="majorBidi" w:eastAsia="Times New Roman" w:hAnsiTheme="majorBidi" w:cstheme="majorBidi"/>
                <w:sz w:val="20"/>
                <w:szCs w:val="20"/>
              </w:rPr>
            </w:pPr>
          </w:p>
        </w:tc>
        <w:tc>
          <w:tcPr>
            <w:tcW w:w="1134" w:type="dxa"/>
            <w:noWrap/>
            <w:hideMark/>
          </w:tcPr>
          <w:p w14:paraId="534D5704" w14:textId="348385A2" w:rsidR="003252D7" w:rsidRPr="0015217F" w:rsidRDefault="003252D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w:t>
            </w:r>
            <w:r w:rsidR="00E424C1" w:rsidRPr="0015217F">
              <w:rPr>
                <w:rFonts w:asciiTheme="majorBidi" w:eastAsia="Times New Roman" w:hAnsiTheme="majorBidi" w:cstheme="majorBidi"/>
                <w:sz w:val="20"/>
                <w:szCs w:val="20"/>
              </w:rPr>
              <w:t xml:space="preserve"> (a)–(c)</w:t>
            </w:r>
          </w:p>
        </w:tc>
        <w:tc>
          <w:tcPr>
            <w:tcW w:w="9348" w:type="dxa"/>
            <w:hideMark/>
          </w:tcPr>
          <w:p w14:paraId="5BE9246F" w14:textId="77777777" w:rsidR="006301CC" w:rsidRPr="0015217F" w:rsidRDefault="00D470D7"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14.</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请执行秘书在资源允许的情况下：</w:t>
            </w:r>
          </w:p>
          <w:p w14:paraId="1A27ABBD"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t xml:space="preserve">   </w:t>
            </w:r>
            <w:r w:rsidRPr="0015217F">
              <w:rPr>
                <w:rFonts w:ascii="宋体" w:hAnsi="宋体" w:cs="宋体" w:hint="eastAsia"/>
                <w:sz w:val="20"/>
                <w:szCs w:val="20"/>
                <w:lang w:eastAsia="zh-CN"/>
              </w:rPr>
              <w:t>继续推进能力建设和伙伴关系活动，包括通过有土著人民和地方社区、妇女和青年参与的可持续海洋倡议，支持在海洋和沿海生物多样性和岛屿生物多样性方面执行《框架》，包括其监测框架</w:t>
            </w:r>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w:t>
            </w:r>
          </w:p>
          <w:p w14:paraId="7EF43D56"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按照各自的任务授权，加强区域和全球范围的跨部门合作，包括通过可持续海洋倡议与各区域海洋组织和区域渔业机构的全球对话，支持《框架》的执行；</w:t>
            </w:r>
          </w:p>
          <w:p w14:paraId="59100DEB" w14:textId="7AE1F79C" w:rsidR="003252D7" w:rsidRPr="0015217F" w:rsidRDefault="006301CC" w:rsidP="006301CC">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hint="eastAsia"/>
                <w:sz w:val="20"/>
                <w:szCs w:val="20"/>
                <w:lang w:eastAsia="zh-CN"/>
              </w:rPr>
              <w:t>[ (c)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根据人权法，包括《联合国土著人民权利宣言》，在与海洋和沿海生物多样性有关的各专题上，酌情加强与其他多边环境协定、全球和区域组织、土著人民和地方社区、妇女和青年代表和其他相关利益攸关方的合作、协作或协同增效，支持执行《</w:t>
            </w:r>
            <w:r w:rsidRPr="0015217F">
              <w:rPr>
                <w:rFonts w:asciiTheme="majorBidi" w:eastAsia="Times New Roman" w:hAnsiTheme="majorBidi" w:cstheme="majorBidi" w:hint="eastAsia"/>
                <w:sz w:val="20"/>
                <w:szCs w:val="20"/>
                <w:lang w:eastAsia="zh-CN"/>
              </w:rPr>
              <w:t>2030</w:t>
            </w:r>
            <w:r w:rsidRPr="0015217F">
              <w:rPr>
                <w:rFonts w:ascii="宋体" w:hAnsi="宋体" w:cs="宋体" w:hint="eastAsia"/>
                <w:sz w:val="20"/>
                <w:szCs w:val="20"/>
                <w:lang w:eastAsia="zh-CN"/>
              </w:rPr>
              <w:t>年可持续发展议程》，实现可持续发展目标。</w:t>
            </w:r>
            <w:r w:rsidRPr="0015217F">
              <w:rPr>
                <w:rFonts w:asciiTheme="majorBidi" w:eastAsia="Times New Roman" w:hAnsiTheme="majorBidi" w:cstheme="majorBidi" w:hint="eastAsia"/>
                <w:sz w:val="20"/>
                <w:szCs w:val="20"/>
              </w:rPr>
              <w:t>]</w:t>
            </w:r>
          </w:p>
        </w:tc>
        <w:tc>
          <w:tcPr>
            <w:tcW w:w="1800" w:type="dxa"/>
            <w:vAlign w:val="center"/>
            <w:hideMark/>
          </w:tcPr>
          <w:p w14:paraId="57F2C590" w14:textId="39CC2D91" w:rsidR="003252D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Align w:val="center"/>
            <w:hideMark/>
          </w:tcPr>
          <w:p w14:paraId="1792134F" w14:textId="23CF7CF5"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507 500</w:t>
            </w:r>
          </w:p>
        </w:tc>
        <w:tc>
          <w:tcPr>
            <w:tcW w:w="1303" w:type="dxa"/>
            <w:vAlign w:val="center"/>
            <w:hideMark/>
          </w:tcPr>
          <w:p w14:paraId="59FB8A0D" w14:textId="69F97B1F"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78 750</w:t>
            </w:r>
          </w:p>
        </w:tc>
        <w:tc>
          <w:tcPr>
            <w:tcW w:w="2117" w:type="dxa"/>
            <w:vAlign w:val="center"/>
            <w:hideMark/>
          </w:tcPr>
          <w:p w14:paraId="21EBF216" w14:textId="22F55657" w:rsidR="003252D7" w:rsidRPr="0015217F" w:rsidRDefault="003252D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270 000</w:t>
            </w:r>
          </w:p>
        </w:tc>
        <w:tc>
          <w:tcPr>
            <w:tcW w:w="1800" w:type="dxa"/>
            <w:noWrap/>
            <w:vAlign w:val="center"/>
            <w:hideMark/>
          </w:tcPr>
          <w:p w14:paraId="73B2F5E7" w14:textId="38FE07AB" w:rsidR="003252D7" w:rsidRPr="0015217F" w:rsidRDefault="003252D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967 563</w:t>
            </w:r>
          </w:p>
        </w:tc>
      </w:tr>
      <w:tr w:rsidR="0015217F" w:rsidRPr="0015217F" w14:paraId="34D00BBB" w14:textId="77777777" w:rsidTr="008D2815">
        <w:tc>
          <w:tcPr>
            <w:tcW w:w="1138" w:type="dxa"/>
            <w:vMerge w:val="restart"/>
            <w:tcBorders>
              <w:top w:val="double" w:sz="4" w:space="0" w:color="auto"/>
            </w:tcBorders>
            <w:hideMark/>
          </w:tcPr>
          <w:p w14:paraId="4DDC1DF1"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w:t>
            </w:r>
          </w:p>
        </w:tc>
        <w:tc>
          <w:tcPr>
            <w:tcW w:w="2685" w:type="dxa"/>
            <w:vMerge w:val="restart"/>
            <w:tcBorders>
              <w:top w:val="double" w:sz="4" w:space="0" w:color="auto"/>
            </w:tcBorders>
            <w:hideMark/>
          </w:tcPr>
          <w:p w14:paraId="10758C9B" w14:textId="72B85217" w:rsidR="005943C9" w:rsidRPr="0015217F" w:rsidRDefault="00234609" w:rsidP="008D2815">
            <w:pPr>
              <w:tabs>
                <w:tab w:val="left" w:pos="403"/>
              </w:tabs>
              <w:rPr>
                <w:rFonts w:asciiTheme="majorBidi" w:eastAsia="Times New Roman" w:hAnsiTheme="majorBidi" w:cstheme="majorBidi"/>
                <w:sz w:val="20"/>
                <w:szCs w:val="20"/>
              </w:rPr>
            </w:pPr>
            <w:proofErr w:type="spellStart"/>
            <w:r w:rsidRPr="0015217F">
              <w:rPr>
                <w:rFonts w:ascii="宋体" w:hAnsi="宋体" w:cs="宋体" w:hint="eastAsia"/>
                <w:sz w:val="20"/>
                <w:szCs w:val="20"/>
              </w:rPr>
              <w:t>外来入侵物种</w:t>
            </w:r>
            <w:proofErr w:type="spellEnd"/>
          </w:p>
        </w:tc>
        <w:tc>
          <w:tcPr>
            <w:tcW w:w="1134" w:type="dxa"/>
            <w:vMerge w:val="restart"/>
            <w:tcBorders>
              <w:top w:val="double" w:sz="4" w:space="0" w:color="auto"/>
            </w:tcBorders>
            <w:noWrap/>
            <w:hideMark/>
          </w:tcPr>
          <w:p w14:paraId="089FD8EC" w14:textId="6FC2E7FE"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w:t>
            </w:r>
            <w:r w:rsidR="00364999" w:rsidRPr="0015217F">
              <w:rPr>
                <w:rFonts w:asciiTheme="majorBidi" w:eastAsia="Times New Roman" w:hAnsiTheme="majorBidi" w:cstheme="majorBidi"/>
                <w:sz w:val="20"/>
                <w:szCs w:val="20"/>
              </w:rPr>
              <w:t xml:space="preserve"> (a</w:t>
            </w:r>
            <w:r w:rsidR="00085FED" w:rsidRPr="0015217F">
              <w:rPr>
                <w:rFonts w:asciiTheme="majorBidi" w:eastAsia="Times New Roman" w:hAnsiTheme="majorBidi" w:cstheme="majorBidi"/>
                <w:sz w:val="20"/>
                <w:szCs w:val="20"/>
              </w:rPr>
              <w:t>)</w:t>
            </w:r>
            <w:r w:rsidR="00364999" w:rsidRPr="0015217F">
              <w:rPr>
                <w:rFonts w:asciiTheme="majorBidi" w:eastAsia="Times New Roman" w:hAnsiTheme="majorBidi" w:cstheme="majorBidi"/>
                <w:sz w:val="20"/>
                <w:szCs w:val="20"/>
              </w:rPr>
              <w:t>–(</w:t>
            </w:r>
            <w:r w:rsidR="00085FED" w:rsidRPr="0015217F">
              <w:rPr>
                <w:rFonts w:asciiTheme="majorBidi" w:eastAsia="Times New Roman" w:hAnsiTheme="majorBidi" w:cstheme="majorBidi"/>
                <w:sz w:val="20"/>
                <w:szCs w:val="20"/>
              </w:rPr>
              <w:t>c</w:t>
            </w:r>
            <w:r w:rsidR="00364999" w:rsidRPr="0015217F">
              <w:rPr>
                <w:rFonts w:asciiTheme="majorBidi" w:eastAsia="Times New Roman" w:hAnsiTheme="majorBidi" w:cstheme="majorBidi"/>
                <w:sz w:val="20"/>
                <w:szCs w:val="20"/>
              </w:rPr>
              <w:t>)</w:t>
            </w:r>
          </w:p>
        </w:tc>
        <w:tc>
          <w:tcPr>
            <w:tcW w:w="9348" w:type="dxa"/>
            <w:vMerge w:val="restart"/>
            <w:tcBorders>
              <w:top w:val="double" w:sz="4" w:space="0" w:color="auto"/>
            </w:tcBorders>
            <w:hideMark/>
          </w:tcPr>
          <w:p w14:paraId="219BC147" w14:textId="77777777" w:rsidR="006301CC" w:rsidRPr="0015217F" w:rsidRDefault="002C62FE"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11.</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请执行秘书在资源允许的情况下开展以下工作：</w:t>
            </w:r>
          </w:p>
          <w:p w14:paraId="6F528CEB"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通过机构间外来入侵物种问题联络小组进一步加强相关组织之间的合作，以期根据各自的任务规定通过以下方式支持落实行动目标</w:t>
            </w:r>
            <w:r w:rsidRPr="0015217F">
              <w:rPr>
                <w:rFonts w:asciiTheme="majorBidi" w:eastAsia="Times New Roman" w:hAnsiTheme="majorBidi" w:cstheme="majorBidi" w:hint="eastAsia"/>
                <w:sz w:val="20"/>
                <w:szCs w:val="20"/>
                <w:lang w:eastAsia="zh-CN"/>
              </w:rPr>
              <w:t>6</w:t>
            </w:r>
            <w:r w:rsidRPr="0015217F">
              <w:rPr>
                <w:rFonts w:ascii="宋体" w:hAnsi="宋体" w:cs="宋体" w:hint="eastAsia"/>
                <w:sz w:val="20"/>
                <w:szCs w:val="20"/>
                <w:lang w:eastAsia="zh-CN"/>
              </w:rPr>
              <w:t>：</w:t>
            </w:r>
          </w:p>
          <w:p w14:paraId="4CF50231"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一</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继续评估缔约方特别是发展中国家落实行动目标</w:t>
            </w:r>
            <w:r w:rsidRPr="0015217F">
              <w:rPr>
                <w:rFonts w:asciiTheme="majorBidi" w:eastAsia="Times New Roman" w:hAnsiTheme="majorBidi" w:cstheme="majorBidi" w:hint="eastAsia"/>
                <w:sz w:val="20"/>
                <w:szCs w:val="20"/>
                <w:lang w:eastAsia="zh-CN"/>
              </w:rPr>
              <w:t>6</w:t>
            </w:r>
            <w:r w:rsidRPr="0015217F">
              <w:rPr>
                <w:rFonts w:ascii="宋体" w:hAnsi="宋体" w:cs="宋体" w:hint="eastAsia"/>
                <w:sz w:val="20"/>
                <w:szCs w:val="20"/>
                <w:lang w:eastAsia="zh-CN"/>
              </w:rPr>
              <w:t>的现有能力以及科学、技术和工艺需求；</w:t>
            </w:r>
          </w:p>
          <w:p w14:paraId="6E61DE26"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二</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分享小组成员汲取的经验教训，这些经验教训可能有助于根据《公约》开展与外来入侵物种有关的工作；</w:t>
            </w:r>
          </w:p>
          <w:p w14:paraId="3B945B87"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三</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根据需要制定能力建设活动和指导意见，弥补上述需求评估查明的空白；</w:t>
            </w:r>
          </w:p>
          <w:p w14:paraId="45883078"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四</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促进国际合作，实现在土著人民和地方社区的参与下管理外来入侵物种；</w:t>
            </w:r>
          </w:p>
          <w:p w14:paraId="77519B91" w14:textId="14B8510D" w:rsidR="005943C9"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五</w:t>
            </w:r>
            <w:r w:rsidRPr="0015217F">
              <w:rPr>
                <w:rFonts w:asciiTheme="majorBidi" w:eastAsia="Times New Roman" w:hAnsiTheme="majorBidi" w:cstheme="majorBidi" w:hint="eastAsia"/>
                <w:sz w:val="20"/>
                <w:szCs w:val="20"/>
                <w:lang w:eastAsia="zh-CN"/>
              </w:rPr>
              <w:t xml:space="preserve">) </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加强与相关行业，例如旅游业和贸易业以及全球生物多样性信息机构所属工作队的合作，改善获取外来入侵物种数据和信息的机会；</w:t>
            </w:r>
          </w:p>
        </w:tc>
        <w:tc>
          <w:tcPr>
            <w:tcW w:w="1800" w:type="dxa"/>
            <w:tcBorders>
              <w:top w:val="double" w:sz="4" w:space="0" w:color="auto"/>
            </w:tcBorders>
            <w:vAlign w:val="center"/>
            <w:hideMark/>
          </w:tcPr>
          <w:p w14:paraId="10C9EE9B" w14:textId="6B54E393"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其他讲习班</w:t>
            </w:r>
            <w:proofErr w:type="spellEnd"/>
          </w:p>
        </w:tc>
        <w:tc>
          <w:tcPr>
            <w:tcW w:w="1440" w:type="dxa"/>
            <w:vMerge w:val="restart"/>
            <w:tcBorders>
              <w:top w:val="double" w:sz="4" w:space="0" w:color="auto"/>
            </w:tcBorders>
            <w:vAlign w:val="center"/>
            <w:hideMark/>
          </w:tcPr>
          <w:p w14:paraId="2DD37D90" w14:textId="04791094"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205</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200</w:t>
            </w:r>
          </w:p>
        </w:tc>
        <w:tc>
          <w:tcPr>
            <w:tcW w:w="1303" w:type="dxa"/>
            <w:vMerge w:val="restart"/>
            <w:tcBorders>
              <w:top w:val="double" w:sz="4" w:space="0" w:color="auto"/>
            </w:tcBorders>
            <w:vAlign w:val="center"/>
            <w:hideMark/>
          </w:tcPr>
          <w:p w14:paraId="2584BB35" w14:textId="337DAEFF"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2117" w:type="dxa"/>
            <w:vMerge w:val="restart"/>
            <w:tcBorders>
              <w:top w:val="double" w:sz="4" w:space="0" w:color="auto"/>
            </w:tcBorders>
            <w:vAlign w:val="center"/>
            <w:hideMark/>
          </w:tcPr>
          <w:p w14:paraId="700E9513" w14:textId="77AF2D12"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7A79FC46" w14:textId="166113D6"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397</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986</w:t>
            </w:r>
          </w:p>
        </w:tc>
      </w:tr>
      <w:tr w:rsidR="0015217F" w:rsidRPr="0015217F" w14:paraId="72C58CED" w14:textId="77777777" w:rsidTr="008D2815">
        <w:tc>
          <w:tcPr>
            <w:tcW w:w="1138" w:type="dxa"/>
            <w:vMerge/>
          </w:tcPr>
          <w:p w14:paraId="2C5ED9FB"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Pr>
          <w:p w14:paraId="4DDD2BE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tcPr>
          <w:p w14:paraId="38E92B55"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vMerge/>
          </w:tcPr>
          <w:p w14:paraId="6430387D"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1800" w:type="dxa"/>
            <w:vAlign w:val="center"/>
          </w:tcPr>
          <w:p w14:paraId="28F400BB" w14:textId="492DFE4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tcPr>
          <w:p w14:paraId="33CCE04C"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tcPr>
          <w:p w14:paraId="55C59FB2"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tcPr>
          <w:p w14:paraId="198C5292"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noWrap/>
            <w:vAlign w:val="center"/>
          </w:tcPr>
          <w:p w14:paraId="37487BE3"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39DDB581" w14:textId="77777777" w:rsidTr="008D2815">
        <w:tc>
          <w:tcPr>
            <w:tcW w:w="1138" w:type="dxa"/>
            <w:vMerge/>
            <w:hideMark/>
          </w:tcPr>
          <w:p w14:paraId="1FBC5BA8"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181503BE"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793D3CFA"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64C94105" w14:textId="20A885C1" w:rsidR="006301CC" w:rsidRPr="0015217F" w:rsidRDefault="00E976B0"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006301CC" w:rsidRPr="0015217F">
              <w:rPr>
                <w:rFonts w:ascii="宋体" w:hAnsi="宋体" w:cs="宋体" w:hint="eastAsia"/>
                <w:sz w:val="20"/>
                <w:szCs w:val="20"/>
                <w:lang w:eastAsia="zh-CN"/>
              </w:rPr>
              <w:t>举办不限成员名额在线论坛，促进以下方面的信息和经验交流：</w:t>
            </w:r>
            <w:r w:rsidR="006301CC" w:rsidRPr="0015217F">
              <w:rPr>
                <w:rFonts w:asciiTheme="majorBidi" w:eastAsia="Times New Roman" w:hAnsiTheme="majorBidi" w:cstheme="majorBidi" w:hint="eastAsia"/>
                <w:sz w:val="20"/>
                <w:szCs w:val="20"/>
                <w:lang w:eastAsia="zh-CN"/>
              </w:rPr>
              <w:t xml:space="preserve"> </w:t>
            </w:r>
          </w:p>
          <w:p w14:paraId="17D03A1B" w14:textId="77777777" w:rsidR="006301CC" w:rsidRPr="0015217F" w:rsidRDefault="006301CC" w:rsidP="006301CC">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一</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缔约方和利益攸关方为落实行动目标</w:t>
            </w:r>
            <w:r w:rsidRPr="0015217F">
              <w:rPr>
                <w:rFonts w:asciiTheme="majorBidi" w:eastAsia="Times New Roman" w:hAnsiTheme="majorBidi" w:cstheme="majorBidi" w:hint="eastAsia"/>
                <w:sz w:val="20"/>
                <w:szCs w:val="20"/>
                <w:lang w:eastAsia="zh-CN"/>
              </w:rPr>
              <w:t>6</w:t>
            </w:r>
            <w:r w:rsidRPr="0015217F">
              <w:rPr>
                <w:rFonts w:ascii="宋体" w:hAnsi="宋体" w:cs="宋体" w:hint="eastAsia"/>
                <w:sz w:val="20"/>
                <w:szCs w:val="20"/>
                <w:lang w:eastAsia="zh-CN"/>
              </w:rPr>
              <w:t>特别是促进国际和区域合作所开展的工作；</w:t>
            </w:r>
          </w:p>
          <w:p w14:paraId="3D59426C" w14:textId="2A51D6C1" w:rsidR="005943C9" w:rsidRPr="0015217F" w:rsidRDefault="006301CC" w:rsidP="006301CC">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二</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可以用来促进共同应对生物入侵以及外来入侵物种的威胁和影响的方法，</w:t>
            </w:r>
            <w:proofErr w:type="gramStart"/>
            <w:r w:rsidRPr="0015217F">
              <w:rPr>
                <w:rFonts w:ascii="宋体" w:hAnsi="宋体" w:cs="宋体" w:hint="eastAsia"/>
                <w:sz w:val="20"/>
                <w:szCs w:val="20"/>
                <w:lang w:eastAsia="zh-CN"/>
              </w:rPr>
              <w:t>以及如何将这些单独的方法纳入</w:t>
            </w:r>
            <w:r w:rsidRPr="0015217F">
              <w:rPr>
                <w:rFonts w:eastAsia="Times New Roman"/>
                <w:sz w:val="20"/>
                <w:szCs w:val="20"/>
                <w:lang w:eastAsia="zh-CN"/>
              </w:rPr>
              <w:t>“</w:t>
            </w:r>
            <w:proofErr w:type="gramEnd"/>
            <w:r w:rsidRPr="0015217F">
              <w:rPr>
                <w:rFonts w:ascii="宋体" w:hAnsi="宋体" w:cs="宋体" w:hint="eastAsia"/>
                <w:sz w:val="20"/>
                <w:szCs w:val="20"/>
                <w:lang w:eastAsia="zh-CN"/>
              </w:rPr>
              <w:t>同一健康</w:t>
            </w:r>
            <w:r w:rsidRPr="0015217F">
              <w:rPr>
                <w:rFonts w:eastAsia="Times New Roman"/>
                <w:sz w:val="20"/>
                <w:szCs w:val="20"/>
                <w:lang w:eastAsia="zh-CN"/>
              </w:rPr>
              <w:t>”</w:t>
            </w:r>
            <w:r w:rsidRPr="0015217F">
              <w:rPr>
                <w:rFonts w:ascii="宋体" w:hAnsi="宋体" w:cs="宋体" w:hint="eastAsia"/>
                <w:sz w:val="20"/>
                <w:szCs w:val="20"/>
                <w:lang w:eastAsia="zh-CN"/>
              </w:rPr>
              <w:t>方法；</w:t>
            </w:r>
          </w:p>
        </w:tc>
        <w:tc>
          <w:tcPr>
            <w:tcW w:w="1800" w:type="dxa"/>
            <w:vAlign w:val="center"/>
            <w:hideMark/>
          </w:tcPr>
          <w:p w14:paraId="24560FF7" w14:textId="74F196F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其他讲习班</w:t>
            </w:r>
            <w:proofErr w:type="spellEnd"/>
          </w:p>
        </w:tc>
        <w:tc>
          <w:tcPr>
            <w:tcW w:w="1440" w:type="dxa"/>
            <w:vMerge/>
            <w:vAlign w:val="center"/>
            <w:hideMark/>
          </w:tcPr>
          <w:p w14:paraId="14AF2B55"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1F1E22FD"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623105D8"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0DBA29AE"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52531192" w14:textId="77777777" w:rsidTr="008D2815">
        <w:tc>
          <w:tcPr>
            <w:tcW w:w="1138" w:type="dxa"/>
            <w:vMerge/>
            <w:tcBorders>
              <w:bottom w:val="double" w:sz="4" w:space="0" w:color="auto"/>
            </w:tcBorders>
            <w:hideMark/>
          </w:tcPr>
          <w:p w14:paraId="0988DFAC"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62F979BD"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17C0209A"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tcBorders>
              <w:bottom w:val="double" w:sz="4" w:space="0" w:color="auto"/>
            </w:tcBorders>
            <w:hideMark/>
          </w:tcPr>
          <w:p w14:paraId="40AF7EB9" w14:textId="413BF3F4" w:rsidR="005943C9" w:rsidRPr="0015217F" w:rsidRDefault="002533D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向科学、技术和工艺咨询附属机构未来会议报告上述活动的进展情况。</w:t>
            </w:r>
          </w:p>
        </w:tc>
        <w:tc>
          <w:tcPr>
            <w:tcW w:w="1800" w:type="dxa"/>
            <w:tcBorders>
              <w:bottom w:val="double" w:sz="4" w:space="0" w:color="auto"/>
            </w:tcBorders>
            <w:vAlign w:val="center"/>
            <w:hideMark/>
          </w:tcPr>
          <w:p w14:paraId="279D63B0" w14:textId="191BF9A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tcBorders>
              <w:bottom w:val="double" w:sz="4" w:space="0" w:color="auto"/>
            </w:tcBorders>
            <w:vAlign w:val="center"/>
            <w:hideMark/>
          </w:tcPr>
          <w:p w14:paraId="5C0620AA"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72200FC4"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309D5A0"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3B554C0B"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ABB35C6" w14:textId="77777777" w:rsidTr="008D2815">
        <w:tc>
          <w:tcPr>
            <w:tcW w:w="1138" w:type="dxa"/>
            <w:vMerge w:val="restart"/>
            <w:tcBorders>
              <w:top w:val="double" w:sz="4" w:space="0" w:color="auto"/>
            </w:tcBorders>
          </w:tcPr>
          <w:p w14:paraId="57D5E421"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22</w:t>
            </w:r>
          </w:p>
        </w:tc>
        <w:tc>
          <w:tcPr>
            <w:tcW w:w="2685" w:type="dxa"/>
            <w:vMerge w:val="restart"/>
            <w:tcBorders>
              <w:top w:val="double" w:sz="4" w:space="0" w:color="auto"/>
            </w:tcBorders>
          </w:tcPr>
          <w:p w14:paraId="439DBAE0" w14:textId="4BA8BFB4" w:rsidR="005943C9" w:rsidRPr="0015217F" w:rsidRDefault="00234609" w:rsidP="008D2815">
            <w:pPr>
              <w:tabs>
                <w:tab w:val="left" w:pos="403"/>
              </w:tabs>
              <w:rPr>
                <w:rFonts w:asciiTheme="majorBidi" w:eastAsia="Times New Roman" w:hAnsiTheme="majorBidi" w:cstheme="majorBidi"/>
                <w:sz w:val="20"/>
                <w:szCs w:val="20"/>
              </w:rPr>
            </w:pPr>
            <w:proofErr w:type="spellStart"/>
            <w:r w:rsidRPr="0015217F">
              <w:rPr>
                <w:rFonts w:ascii="宋体" w:hAnsi="宋体" w:cs="宋体" w:hint="eastAsia"/>
                <w:sz w:val="20"/>
                <w:szCs w:val="20"/>
              </w:rPr>
              <w:t>生物多样性与健康</w:t>
            </w:r>
            <w:proofErr w:type="spellEnd"/>
          </w:p>
        </w:tc>
        <w:tc>
          <w:tcPr>
            <w:tcW w:w="1134" w:type="dxa"/>
            <w:vMerge w:val="restart"/>
            <w:tcBorders>
              <w:top w:val="double" w:sz="4" w:space="0" w:color="auto"/>
            </w:tcBorders>
            <w:noWrap/>
          </w:tcPr>
          <w:p w14:paraId="15170B01" w14:textId="1C7807D9"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r w:rsidR="00085FED" w:rsidRPr="0015217F">
              <w:rPr>
                <w:rFonts w:asciiTheme="majorBidi" w:eastAsia="Times New Roman" w:hAnsiTheme="majorBidi" w:cstheme="majorBidi"/>
                <w:sz w:val="20"/>
                <w:szCs w:val="20"/>
              </w:rPr>
              <w:t xml:space="preserve"> (a)–(f)</w:t>
            </w:r>
          </w:p>
        </w:tc>
        <w:tc>
          <w:tcPr>
            <w:tcW w:w="9348" w:type="dxa"/>
            <w:tcBorders>
              <w:top w:val="double" w:sz="4" w:space="0" w:color="auto"/>
            </w:tcBorders>
          </w:tcPr>
          <w:p w14:paraId="3B6200EB" w14:textId="77777777" w:rsidR="00C629E0" w:rsidRPr="0015217F" w:rsidRDefault="00C629E0" w:rsidP="00C629E0">
            <w:pPr>
              <w:keepNext/>
              <w:keepLines/>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[10.</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请执行秘书在资源允许的情况下：</w:t>
            </w:r>
          </w:p>
          <w:p w14:paraId="300DE0DC" w14:textId="3447BBFF" w:rsidR="005943C9" w:rsidRPr="0015217F" w:rsidRDefault="00C629E0" w:rsidP="00C629E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完成根据第</w:t>
            </w:r>
            <w:r w:rsidRPr="0015217F">
              <w:rPr>
                <w:rFonts w:asciiTheme="majorBidi" w:eastAsia="Times New Roman" w:hAnsiTheme="majorBidi" w:cstheme="majorBidi" w:hint="eastAsia"/>
                <w:sz w:val="20"/>
                <w:szCs w:val="20"/>
                <w:lang w:eastAsia="zh-CN"/>
              </w:rPr>
              <w:t>14/4</w:t>
            </w:r>
            <w:r w:rsidRPr="0015217F">
              <w:rPr>
                <w:rFonts w:ascii="宋体" w:hAnsi="宋体" w:cs="宋体" w:hint="eastAsia"/>
                <w:sz w:val="20"/>
                <w:szCs w:val="20"/>
                <w:lang w:eastAsia="zh-CN"/>
              </w:rPr>
              <w:t>号决定第</w:t>
            </w:r>
            <w:r w:rsidRPr="0015217F">
              <w:rPr>
                <w:rFonts w:asciiTheme="majorBidi" w:eastAsia="Times New Roman" w:hAnsiTheme="majorBidi" w:cstheme="majorBidi" w:hint="eastAsia"/>
                <w:sz w:val="20"/>
                <w:szCs w:val="20"/>
                <w:lang w:eastAsia="zh-CN"/>
              </w:rPr>
              <w:t>13(a)</w:t>
            </w:r>
            <w:r w:rsidRPr="0015217F">
              <w:rPr>
                <w:rFonts w:ascii="宋体" w:hAnsi="宋体" w:cs="宋体" w:hint="eastAsia"/>
                <w:sz w:val="20"/>
                <w:szCs w:val="20"/>
                <w:lang w:eastAsia="zh-CN"/>
              </w:rPr>
              <w:t>段开展的关于制定生物多样性和健康方面的科学综合指标、标尺和进展衡量工具的工作，同时参考本决定附件一第三节和第</w:t>
            </w:r>
            <w:r w:rsidRPr="0015217F">
              <w:rPr>
                <w:rFonts w:asciiTheme="majorBidi" w:eastAsia="Times New Roman" w:hAnsiTheme="majorBidi" w:cstheme="majorBidi" w:hint="eastAsia"/>
                <w:sz w:val="20"/>
                <w:szCs w:val="20"/>
                <w:lang w:eastAsia="zh-CN"/>
              </w:rPr>
              <w:t>14</w:t>
            </w:r>
            <w:r w:rsidRPr="0015217F">
              <w:rPr>
                <w:rFonts w:ascii="宋体" w:hAnsi="宋体" w:cs="宋体" w:hint="eastAsia"/>
                <w:sz w:val="20"/>
                <w:szCs w:val="20"/>
                <w:lang w:eastAsia="zh-CN"/>
              </w:rPr>
              <w:t>段以及附件三提及的信息，并编写一份关于如何利用这些指标、标尺和进展衡量工具监测《全球行动计划》执行情况的说明</w:t>
            </w:r>
            <w:r w:rsidRPr="0015217F">
              <w:rPr>
                <w:rFonts w:ascii="宋体" w:hAnsi="宋体" w:cs="宋体" w:hint="eastAsia"/>
                <w:sz w:val="20"/>
                <w:szCs w:val="20"/>
                <w:lang w:eastAsia="zh-CN"/>
              </w:rPr>
              <w:t>；</w:t>
            </w:r>
          </w:p>
        </w:tc>
        <w:tc>
          <w:tcPr>
            <w:tcW w:w="1800" w:type="dxa"/>
            <w:tcBorders>
              <w:top w:val="double" w:sz="4" w:space="0" w:color="auto"/>
            </w:tcBorders>
            <w:vAlign w:val="center"/>
          </w:tcPr>
          <w:p w14:paraId="1F7813F1" w14:textId="1CC856C6"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其他讲习班</w:t>
            </w:r>
            <w:proofErr w:type="spellEnd"/>
          </w:p>
        </w:tc>
        <w:tc>
          <w:tcPr>
            <w:tcW w:w="1440" w:type="dxa"/>
            <w:vMerge w:val="restart"/>
            <w:tcBorders>
              <w:top w:val="double" w:sz="4" w:space="0" w:color="auto"/>
            </w:tcBorders>
            <w:vAlign w:val="center"/>
          </w:tcPr>
          <w:p w14:paraId="5CA1CAFB" w14:textId="0C2B971F"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313</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600</w:t>
            </w:r>
          </w:p>
        </w:tc>
        <w:tc>
          <w:tcPr>
            <w:tcW w:w="1303" w:type="dxa"/>
            <w:vMerge w:val="restart"/>
            <w:tcBorders>
              <w:top w:val="double" w:sz="4" w:space="0" w:color="auto"/>
            </w:tcBorders>
            <w:vAlign w:val="center"/>
          </w:tcPr>
          <w:p w14:paraId="45F4F57F" w14:textId="7F512619"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vMerge w:val="restart"/>
            <w:tcBorders>
              <w:top w:val="double" w:sz="4" w:space="0" w:color="auto"/>
            </w:tcBorders>
            <w:vAlign w:val="center"/>
          </w:tcPr>
          <w:p w14:paraId="617ADBB5" w14:textId="02012DBC"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Merge w:val="restart"/>
            <w:tcBorders>
              <w:top w:val="double" w:sz="4" w:space="0" w:color="auto"/>
            </w:tcBorders>
            <w:vAlign w:val="center"/>
          </w:tcPr>
          <w:p w14:paraId="414B8F09" w14:textId="672F82DE"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430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643</w:t>
            </w:r>
          </w:p>
        </w:tc>
      </w:tr>
      <w:tr w:rsidR="0015217F" w:rsidRPr="0015217F" w14:paraId="0932EAC3" w14:textId="77777777" w:rsidTr="008D2815">
        <w:tc>
          <w:tcPr>
            <w:tcW w:w="1138" w:type="dxa"/>
            <w:vMerge/>
          </w:tcPr>
          <w:p w14:paraId="4B0A96D0"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Pr>
          <w:p w14:paraId="7048980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tcPr>
          <w:p w14:paraId="2BFC5487"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tcPr>
          <w:p w14:paraId="0A4383C1" w14:textId="72938284" w:rsidR="005943C9" w:rsidRPr="0015217F" w:rsidRDefault="00C629E0" w:rsidP="008D2815">
            <w:pPr>
              <w:tabs>
                <w:tab w:val="left" w:pos="403"/>
              </w:tabs>
              <w:jc w:val="left"/>
              <w:rPr>
                <w:rFonts w:asciiTheme="majorBidi" w:eastAsia="等线"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t xml:space="preserve">   </w:t>
            </w:r>
            <w:r w:rsidRPr="0015217F">
              <w:rPr>
                <w:rFonts w:ascii="宋体" w:hAnsi="宋体" w:cs="宋体" w:hint="eastAsia"/>
                <w:sz w:val="20"/>
                <w:szCs w:val="20"/>
                <w:lang w:eastAsia="zh-CN"/>
              </w:rPr>
              <w:t>与合作伙伴协作，促进能力建设、科技合作和技术转让活动，支持缔约方、土著人民和地方社区以及相关组织、学术界、妇女、儿童、青年和老年人等利益攸关方采纳和执行《全球行动计划》，包括与</w:t>
            </w:r>
            <w:r w:rsidRPr="0015217F">
              <w:rPr>
                <w:rFonts w:asciiTheme="majorBidi" w:eastAsia="Times New Roman" w:hAnsiTheme="majorBidi" w:cstheme="majorBidi" w:hint="eastAsia"/>
                <w:sz w:val="20"/>
                <w:szCs w:val="20"/>
                <w:lang w:eastAsia="zh-CN"/>
              </w:rPr>
              <w:t xml:space="preserve"> </w:t>
            </w:r>
            <w:r w:rsidRPr="0015217F">
              <w:rPr>
                <w:rFonts w:eastAsia="Times New Roman"/>
                <w:sz w:val="20"/>
                <w:szCs w:val="20"/>
                <w:lang w:eastAsia="zh-CN"/>
              </w:rPr>
              <w:t>“</w:t>
            </w:r>
            <w:proofErr w:type="gramStart"/>
            <w:r w:rsidRPr="0015217F">
              <w:rPr>
                <w:rFonts w:ascii="宋体" w:hAnsi="宋体" w:cs="宋体" w:hint="eastAsia"/>
                <w:sz w:val="20"/>
                <w:szCs w:val="20"/>
                <w:lang w:eastAsia="zh-CN"/>
              </w:rPr>
              <w:t>同一健康</w:t>
            </w:r>
            <w:r w:rsidRPr="0015217F">
              <w:rPr>
                <w:rFonts w:asciiTheme="majorBidi" w:eastAsia="Times New Roman" w:hAnsiTheme="majorBidi" w:cstheme="majorBidi" w:hint="eastAsia"/>
                <w:sz w:val="20"/>
                <w:szCs w:val="20"/>
                <w:lang w:eastAsia="zh-CN"/>
              </w:rPr>
              <w:t xml:space="preserve"> </w:t>
            </w:r>
            <w:r w:rsidRPr="0015217F">
              <w:rPr>
                <w:rFonts w:eastAsia="Times New Roman"/>
                <w:sz w:val="20"/>
                <w:szCs w:val="20"/>
                <w:lang w:eastAsia="zh-CN"/>
              </w:rPr>
              <w:t>”</w:t>
            </w:r>
            <w:r w:rsidRPr="0015217F">
              <w:rPr>
                <w:rFonts w:ascii="宋体" w:hAnsi="宋体" w:cs="宋体" w:hint="eastAsia"/>
                <w:sz w:val="20"/>
                <w:szCs w:val="20"/>
                <w:lang w:eastAsia="zh-CN"/>
              </w:rPr>
              <w:t>四方联盟和其他多边环境协定秘书处以及其他方面的成员开展合作</w:t>
            </w:r>
            <w:proofErr w:type="gramEnd"/>
            <w:r w:rsidRPr="0015217F">
              <w:rPr>
                <w:rFonts w:ascii="宋体" w:hAnsi="宋体" w:cs="宋体" w:hint="eastAsia"/>
                <w:sz w:val="20"/>
                <w:szCs w:val="20"/>
                <w:lang w:eastAsia="zh-CN"/>
              </w:rPr>
              <w:t>，举办区域研讨会，促进对话，确保土著人民、地方社区、妇女和青年的参与</w:t>
            </w:r>
            <w:r w:rsidRPr="0015217F">
              <w:rPr>
                <w:rFonts w:ascii="宋体" w:hAnsi="宋体" w:cs="宋体" w:hint="eastAsia"/>
                <w:sz w:val="20"/>
                <w:szCs w:val="20"/>
                <w:lang w:eastAsia="zh-CN"/>
              </w:rPr>
              <w:t>；</w:t>
            </w:r>
          </w:p>
        </w:tc>
        <w:tc>
          <w:tcPr>
            <w:tcW w:w="1800" w:type="dxa"/>
            <w:vAlign w:val="center"/>
          </w:tcPr>
          <w:p w14:paraId="5B224C3E" w14:textId="47A4CCEE"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tcPr>
          <w:p w14:paraId="4DD3CB27"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tcPr>
          <w:p w14:paraId="51256ED5"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tcPr>
          <w:p w14:paraId="2419CF27"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tcPr>
          <w:p w14:paraId="0D2CC29E"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64EBBF2D" w14:textId="77777777" w:rsidTr="008D2815">
        <w:tc>
          <w:tcPr>
            <w:tcW w:w="1138" w:type="dxa"/>
            <w:vMerge/>
          </w:tcPr>
          <w:p w14:paraId="0164F9A2" w14:textId="77777777" w:rsidR="00163E59" w:rsidRPr="0015217F" w:rsidRDefault="00163E59" w:rsidP="008D2815">
            <w:pPr>
              <w:tabs>
                <w:tab w:val="left" w:pos="403"/>
              </w:tabs>
              <w:jc w:val="center"/>
              <w:rPr>
                <w:rFonts w:asciiTheme="majorBidi" w:eastAsia="Times New Roman" w:hAnsiTheme="majorBidi" w:cstheme="majorBidi"/>
                <w:sz w:val="20"/>
                <w:szCs w:val="20"/>
              </w:rPr>
            </w:pPr>
          </w:p>
        </w:tc>
        <w:tc>
          <w:tcPr>
            <w:tcW w:w="2685" w:type="dxa"/>
            <w:vMerge/>
          </w:tcPr>
          <w:p w14:paraId="19C97792" w14:textId="77777777" w:rsidR="00163E59" w:rsidRPr="0015217F" w:rsidRDefault="00163E59" w:rsidP="008D2815">
            <w:pPr>
              <w:tabs>
                <w:tab w:val="left" w:pos="403"/>
              </w:tabs>
              <w:rPr>
                <w:rFonts w:asciiTheme="majorBidi" w:eastAsia="Times New Roman" w:hAnsiTheme="majorBidi" w:cstheme="majorBidi"/>
                <w:sz w:val="20"/>
                <w:szCs w:val="20"/>
              </w:rPr>
            </w:pPr>
          </w:p>
        </w:tc>
        <w:tc>
          <w:tcPr>
            <w:tcW w:w="1134" w:type="dxa"/>
            <w:vMerge/>
            <w:noWrap/>
          </w:tcPr>
          <w:p w14:paraId="60FCECF6" w14:textId="77777777" w:rsidR="00163E59" w:rsidRPr="0015217F" w:rsidRDefault="00163E59" w:rsidP="008D2815">
            <w:pPr>
              <w:tabs>
                <w:tab w:val="left" w:pos="403"/>
              </w:tabs>
              <w:jc w:val="left"/>
              <w:rPr>
                <w:rFonts w:asciiTheme="majorBidi" w:eastAsia="Times New Roman" w:hAnsiTheme="majorBidi" w:cstheme="majorBidi"/>
                <w:sz w:val="20"/>
                <w:szCs w:val="20"/>
              </w:rPr>
            </w:pPr>
          </w:p>
        </w:tc>
        <w:tc>
          <w:tcPr>
            <w:tcW w:w="9348" w:type="dxa"/>
          </w:tcPr>
          <w:p w14:paraId="535EFD4C"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继续提高各级对生物多样性和健康重要相互关联的认识，包括认识到这些关联对《框架》执行工作的意义，同时也通过其他多边环境协定和政府间机构的相关进程这样做；</w:t>
            </w:r>
            <w:r w:rsidRPr="0015217F">
              <w:rPr>
                <w:rFonts w:asciiTheme="majorBidi" w:eastAsia="Times New Roman" w:hAnsiTheme="majorBidi" w:cstheme="majorBidi" w:hint="eastAsia"/>
                <w:sz w:val="20"/>
                <w:szCs w:val="20"/>
                <w:lang w:eastAsia="zh-CN"/>
              </w:rPr>
              <w:t xml:space="preserve"> </w:t>
            </w:r>
          </w:p>
          <w:p w14:paraId="7E282AF1"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(d)</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增进和加强与国际组织和其他多边环境、健康和人权协定秘书处在生物多样性和健康的相互关联方面的合作；</w:t>
            </w:r>
            <w:r w:rsidRPr="0015217F">
              <w:rPr>
                <w:rFonts w:asciiTheme="majorBidi" w:eastAsia="Times New Roman" w:hAnsiTheme="majorBidi" w:cstheme="majorBidi" w:hint="eastAsia"/>
                <w:sz w:val="20"/>
                <w:szCs w:val="20"/>
                <w:lang w:eastAsia="zh-CN"/>
              </w:rPr>
              <w:t xml:space="preserve"> </w:t>
            </w:r>
          </w:p>
          <w:p w14:paraId="660453B0"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(e)</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世界卫生组织协商，探讨开发一个在线信息平台，整理关于相互关联的生物多样性和健康政策和行动的知识和经验，其中包括案例研究、指标、评估和方法，以促进知识共享和能力建设，从而进一步支持执行《全球行动计划》；</w:t>
            </w:r>
          </w:p>
          <w:p w14:paraId="621B854D" w14:textId="4F0B75C1" w:rsidR="00163E59" w:rsidRPr="0015217F" w:rsidRDefault="00C629E0" w:rsidP="00C629E0">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hint="eastAsia"/>
                <w:sz w:val="20"/>
                <w:szCs w:val="20"/>
                <w:lang w:eastAsia="zh-CN"/>
              </w:rPr>
              <w:t>(f)</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向在缔约方大会第十七届会议之前举行的一次科学、技术和工艺咨询附属机构会议和世界卫生大会第七十九次会议报告这项工作的成果。</w:t>
            </w:r>
            <w:r w:rsidRPr="0015217F">
              <w:rPr>
                <w:rFonts w:asciiTheme="majorBidi" w:eastAsia="Times New Roman" w:hAnsiTheme="majorBidi" w:cstheme="majorBidi" w:hint="eastAsia"/>
                <w:sz w:val="20"/>
                <w:szCs w:val="20"/>
              </w:rPr>
              <w:t>]</w:t>
            </w:r>
          </w:p>
        </w:tc>
        <w:tc>
          <w:tcPr>
            <w:tcW w:w="1800" w:type="dxa"/>
            <w:vAlign w:val="center"/>
          </w:tcPr>
          <w:p w14:paraId="54D5BABB" w14:textId="4A1F8A6E" w:rsidR="00163E5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tcPr>
          <w:p w14:paraId="26697705" w14:textId="77777777" w:rsidR="00163E59" w:rsidRPr="0015217F" w:rsidRDefault="00163E59" w:rsidP="00F27B05">
            <w:pPr>
              <w:jc w:val="right"/>
              <w:rPr>
                <w:rFonts w:asciiTheme="majorBidi" w:eastAsia="Times New Roman" w:hAnsiTheme="majorBidi" w:cstheme="majorBidi"/>
                <w:sz w:val="20"/>
                <w:szCs w:val="20"/>
              </w:rPr>
            </w:pPr>
          </w:p>
        </w:tc>
        <w:tc>
          <w:tcPr>
            <w:tcW w:w="1303" w:type="dxa"/>
            <w:vMerge/>
            <w:vAlign w:val="center"/>
          </w:tcPr>
          <w:p w14:paraId="3707C18D" w14:textId="77777777" w:rsidR="00163E59" w:rsidRPr="0015217F" w:rsidRDefault="00163E59" w:rsidP="00F27B05">
            <w:pPr>
              <w:jc w:val="right"/>
              <w:rPr>
                <w:rFonts w:asciiTheme="majorBidi" w:eastAsia="Times New Roman" w:hAnsiTheme="majorBidi" w:cstheme="majorBidi"/>
                <w:sz w:val="20"/>
                <w:szCs w:val="20"/>
              </w:rPr>
            </w:pPr>
          </w:p>
        </w:tc>
        <w:tc>
          <w:tcPr>
            <w:tcW w:w="2117" w:type="dxa"/>
            <w:vMerge/>
            <w:vAlign w:val="center"/>
          </w:tcPr>
          <w:p w14:paraId="3F9903AE" w14:textId="77777777" w:rsidR="00163E59" w:rsidRPr="0015217F" w:rsidRDefault="00163E59" w:rsidP="00F27B05">
            <w:pPr>
              <w:jc w:val="right"/>
              <w:rPr>
                <w:rFonts w:asciiTheme="majorBidi" w:eastAsia="Times New Roman" w:hAnsiTheme="majorBidi" w:cstheme="majorBidi"/>
                <w:sz w:val="20"/>
                <w:szCs w:val="20"/>
              </w:rPr>
            </w:pPr>
          </w:p>
        </w:tc>
        <w:tc>
          <w:tcPr>
            <w:tcW w:w="1800" w:type="dxa"/>
            <w:vMerge/>
            <w:vAlign w:val="center"/>
          </w:tcPr>
          <w:p w14:paraId="6C2F12A9" w14:textId="77777777" w:rsidR="00163E59" w:rsidRPr="0015217F" w:rsidRDefault="00163E59" w:rsidP="00F27B05">
            <w:pPr>
              <w:jc w:val="right"/>
              <w:rPr>
                <w:rFonts w:asciiTheme="majorBidi" w:eastAsia="Times New Roman" w:hAnsiTheme="majorBidi" w:cstheme="majorBidi"/>
                <w:b/>
                <w:bCs/>
                <w:sz w:val="20"/>
                <w:szCs w:val="20"/>
              </w:rPr>
            </w:pPr>
          </w:p>
        </w:tc>
      </w:tr>
      <w:tr w:rsidR="0015217F" w:rsidRPr="0015217F" w14:paraId="7CD3094E" w14:textId="77777777" w:rsidTr="008D2815">
        <w:tc>
          <w:tcPr>
            <w:tcW w:w="1138" w:type="dxa"/>
            <w:vMerge w:val="restart"/>
            <w:tcBorders>
              <w:top w:val="double" w:sz="4" w:space="0" w:color="auto"/>
            </w:tcBorders>
            <w:hideMark/>
          </w:tcPr>
          <w:p w14:paraId="44A14CC6" w14:textId="77777777" w:rsidR="00EA20CD" w:rsidRPr="0015217F" w:rsidRDefault="00EA20CD"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24</w:t>
            </w:r>
          </w:p>
        </w:tc>
        <w:tc>
          <w:tcPr>
            <w:tcW w:w="2685" w:type="dxa"/>
            <w:vMerge w:val="restart"/>
            <w:tcBorders>
              <w:top w:val="double" w:sz="4" w:space="0" w:color="auto"/>
            </w:tcBorders>
            <w:hideMark/>
          </w:tcPr>
          <w:p w14:paraId="7B0B1135" w14:textId="08A11E2C" w:rsidR="00EA20CD" w:rsidRPr="0015217F" w:rsidRDefault="00234609" w:rsidP="008D2815">
            <w:pPr>
              <w:tabs>
                <w:tab w:val="left" w:pos="403"/>
              </w:tabs>
              <w:rPr>
                <w:rFonts w:asciiTheme="majorBidi" w:eastAsia="Times New Roman" w:hAnsiTheme="majorBidi" w:cstheme="majorBidi"/>
                <w:sz w:val="20"/>
                <w:szCs w:val="20"/>
              </w:rPr>
            </w:pPr>
            <w:proofErr w:type="spellStart"/>
            <w:r w:rsidRPr="0015217F">
              <w:rPr>
                <w:rFonts w:ascii="宋体" w:hAnsi="宋体" w:cs="宋体" w:hint="eastAsia"/>
                <w:sz w:val="20"/>
                <w:szCs w:val="20"/>
              </w:rPr>
              <w:t>合成生物学</w:t>
            </w:r>
            <w:proofErr w:type="spellEnd"/>
          </w:p>
        </w:tc>
        <w:tc>
          <w:tcPr>
            <w:tcW w:w="1134" w:type="dxa"/>
            <w:tcBorders>
              <w:top w:val="double" w:sz="4" w:space="0" w:color="auto"/>
            </w:tcBorders>
            <w:noWrap/>
            <w:hideMark/>
          </w:tcPr>
          <w:p w14:paraId="72A010D1" w14:textId="3C30BB09" w:rsidR="00EA20CD" w:rsidRPr="0015217F" w:rsidRDefault="00EA20CD"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r w:rsidR="00452FA0" w:rsidRPr="0015217F">
              <w:rPr>
                <w:rFonts w:asciiTheme="majorBidi" w:eastAsia="Times New Roman" w:hAnsiTheme="majorBidi" w:cstheme="majorBidi"/>
                <w:sz w:val="20"/>
                <w:szCs w:val="20"/>
              </w:rPr>
              <w:t xml:space="preserve"> (a)–(f)</w:t>
            </w:r>
          </w:p>
        </w:tc>
        <w:tc>
          <w:tcPr>
            <w:tcW w:w="9348" w:type="dxa"/>
            <w:tcBorders>
              <w:top w:val="double" w:sz="4" w:space="0" w:color="auto"/>
            </w:tcBorders>
            <w:hideMark/>
          </w:tcPr>
          <w:p w14:paraId="6A1126CB" w14:textId="1158C2DC" w:rsidR="00C629E0" w:rsidRPr="0015217F" w:rsidRDefault="00EA20CD" w:rsidP="00C629E0">
            <w:pPr>
              <w:tabs>
                <w:tab w:val="left" w:pos="403"/>
              </w:tabs>
              <w:jc w:val="left"/>
              <w:rPr>
                <w:rFonts w:eastAsia="Times New Roman"/>
                <w:sz w:val="20"/>
                <w:szCs w:val="20"/>
                <w:lang w:eastAsia="zh-CN"/>
              </w:rPr>
            </w:pPr>
            <w:r w:rsidRPr="0015217F">
              <w:rPr>
                <w:rFonts w:eastAsia="Times New Roman"/>
                <w:sz w:val="20"/>
                <w:szCs w:val="20"/>
                <w:lang w:eastAsia="zh-CN"/>
              </w:rPr>
              <w:t>7.</w:t>
            </w:r>
            <w:r w:rsidRPr="0015217F">
              <w:rPr>
                <w:rFonts w:eastAsia="Times New Roman"/>
                <w:sz w:val="20"/>
                <w:szCs w:val="20"/>
                <w:lang w:eastAsia="zh-CN"/>
              </w:rPr>
              <w:tab/>
            </w:r>
            <w:r w:rsidR="00C629E0" w:rsidRPr="0015217F">
              <w:rPr>
                <w:sz w:val="20"/>
                <w:szCs w:val="20"/>
                <w:lang w:eastAsia="zh-CN"/>
              </w:rPr>
              <w:t>请执行秘书，</w:t>
            </w:r>
            <w:r w:rsidR="00C629E0" w:rsidRPr="0015217F">
              <w:rPr>
                <w:rFonts w:eastAsia="Times New Roman"/>
                <w:sz w:val="20"/>
                <w:szCs w:val="20"/>
                <w:lang w:eastAsia="zh-CN"/>
              </w:rPr>
              <w:t>[</w:t>
            </w:r>
            <w:r w:rsidR="00C629E0" w:rsidRPr="0015217F">
              <w:rPr>
                <w:sz w:val="20"/>
                <w:szCs w:val="20"/>
                <w:lang w:eastAsia="zh-CN"/>
              </w:rPr>
              <w:t>在资源允许和</w:t>
            </w:r>
            <w:r w:rsidR="00C629E0" w:rsidRPr="0015217F">
              <w:rPr>
                <w:rFonts w:eastAsia="Times New Roman"/>
                <w:sz w:val="20"/>
                <w:szCs w:val="20"/>
                <w:lang w:eastAsia="zh-CN"/>
              </w:rPr>
              <w:t>]</w:t>
            </w:r>
            <w:r w:rsidR="00C629E0" w:rsidRPr="0015217F">
              <w:rPr>
                <w:sz w:val="20"/>
                <w:szCs w:val="20"/>
                <w:lang w:eastAsia="zh-CN"/>
              </w:rPr>
              <w:t>避免重复现有计划和战略的前提下，拟订一个专题行动计划，支持合成生物学领域的能力建设和发展、技术获取和转让以及知识共享，同时考虑到以下方面：</w:t>
            </w:r>
          </w:p>
          <w:p w14:paraId="2F0A2B57" w14:textId="2AE759A5" w:rsidR="00C629E0" w:rsidRPr="0015217F" w:rsidRDefault="00C629E0" w:rsidP="00C629E0">
            <w:pPr>
              <w:tabs>
                <w:tab w:val="left" w:pos="403"/>
              </w:tabs>
              <w:jc w:val="left"/>
              <w:rPr>
                <w:rFonts w:eastAsia="Times New Roman"/>
                <w:sz w:val="20"/>
                <w:szCs w:val="20"/>
                <w:lang w:eastAsia="zh-CN"/>
              </w:rPr>
            </w:pPr>
            <w:r w:rsidRPr="0015217F">
              <w:rPr>
                <w:sz w:val="20"/>
                <w:szCs w:val="20"/>
                <w:lang w:eastAsia="zh-CN"/>
              </w:rPr>
              <w:t>(</w:t>
            </w:r>
            <w:r w:rsidRPr="0015217F">
              <w:rPr>
                <w:rFonts w:eastAsia="Times New Roman"/>
                <w:sz w:val="20"/>
                <w:szCs w:val="20"/>
                <w:lang w:eastAsia="zh-CN"/>
              </w:rPr>
              <w:t>a</w:t>
            </w:r>
            <w:r w:rsidRPr="0015217F">
              <w:rPr>
                <w:sz w:val="20"/>
                <w:szCs w:val="20"/>
                <w:lang w:eastAsia="zh-CN"/>
              </w:rPr>
              <w:t>)</w:t>
            </w:r>
            <w:r w:rsidRPr="0015217F">
              <w:rPr>
                <w:rFonts w:eastAsia="Times New Roman"/>
                <w:sz w:val="20"/>
                <w:szCs w:val="20"/>
                <w:lang w:eastAsia="zh-CN"/>
              </w:rPr>
              <w:tab/>
            </w:r>
            <w:r w:rsidRPr="0015217F">
              <w:rPr>
                <w:sz w:val="20"/>
                <w:szCs w:val="20"/>
                <w:lang w:eastAsia="zh-CN"/>
              </w:rPr>
              <w:t>查明合成生物学领域中研究、开发、评估和监管方面哪些地方需要进行能力建设；</w:t>
            </w:r>
            <w:r w:rsidRPr="0015217F">
              <w:rPr>
                <w:rFonts w:eastAsia="Times New Roman"/>
                <w:sz w:val="20"/>
                <w:szCs w:val="20"/>
                <w:lang w:eastAsia="zh-CN"/>
              </w:rPr>
              <w:t xml:space="preserve"> </w:t>
            </w:r>
          </w:p>
          <w:p w14:paraId="342D6A2B" w14:textId="6AAA6F9E" w:rsidR="00C629E0" w:rsidRPr="0015217F" w:rsidRDefault="00C629E0" w:rsidP="00C629E0">
            <w:pPr>
              <w:tabs>
                <w:tab w:val="left" w:pos="403"/>
              </w:tabs>
              <w:jc w:val="left"/>
              <w:rPr>
                <w:rFonts w:eastAsia="Times New Roman"/>
                <w:sz w:val="20"/>
                <w:szCs w:val="20"/>
                <w:lang w:eastAsia="zh-CN"/>
              </w:rPr>
            </w:pPr>
            <w:r w:rsidRPr="0015217F">
              <w:rPr>
                <w:sz w:val="20"/>
                <w:szCs w:val="20"/>
                <w:lang w:eastAsia="zh-CN"/>
              </w:rPr>
              <w:lastRenderedPageBreak/>
              <w:t>(</w:t>
            </w:r>
            <w:r w:rsidRPr="0015217F">
              <w:rPr>
                <w:rFonts w:eastAsia="Times New Roman"/>
                <w:sz w:val="20"/>
                <w:szCs w:val="20"/>
                <w:lang w:eastAsia="zh-CN"/>
              </w:rPr>
              <w:t>b</w:t>
            </w:r>
            <w:r w:rsidRPr="0015217F">
              <w:rPr>
                <w:sz w:val="20"/>
                <w:szCs w:val="20"/>
                <w:lang w:eastAsia="zh-CN"/>
              </w:rPr>
              <w:t>)</w:t>
            </w:r>
            <w:r w:rsidRPr="0015217F">
              <w:rPr>
                <w:rFonts w:eastAsia="Times New Roman"/>
                <w:sz w:val="20"/>
                <w:szCs w:val="20"/>
                <w:lang w:eastAsia="zh-CN"/>
              </w:rPr>
              <w:tab/>
            </w:r>
            <w:r w:rsidRPr="0015217F">
              <w:rPr>
                <w:sz w:val="20"/>
                <w:szCs w:val="20"/>
                <w:lang w:eastAsia="zh-CN"/>
              </w:rPr>
              <w:t>确保发展中国家、土著人民和地方社区、妇女和青年平等参与合成生物学研究、开发、评估和监管的战略；</w:t>
            </w:r>
          </w:p>
          <w:p w14:paraId="4D4ECAFD" w14:textId="4C57E79F" w:rsidR="00C629E0" w:rsidRPr="0015217F" w:rsidRDefault="00C629E0" w:rsidP="00C629E0">
            <w:pPr>
              <w:tabs>
                <w:tab w:val="left" w:pos="403"/>
              </w:tabs>
              <w:jc w:val="left"/>
              <w:rPr>
                <w:rFonts w:eastAsia="Times New Roman"/>
                <w:sz w:val="20"/>
                <w:szCs w:val="20"/>
                <w:lang w:eastAsia="zh-CN"/>
              </w:rPr>
            </w:pPr>
            <w:r w:rsidRPr="0015217F">
              <w:rPr>
                <w:sz w:val="20"/>
                <w:szCs w:val="20"/>
                <w:lang w:eastAsia="zh-CN"/>
              </w:rPr>
              <w:t>(</w:t>
            </w:r>
            <w:r w:rsidRPr="0015217F">
              <w:rPr>
                <w:rFonts w:eastAsia="Times New Roman"/>
                <w:sz w:val="20"/>
                <w:szCs w:val="20"/>
                <w:lang w:eastAsia="zh-CN"/>
              </w:rPr>
              <w:t>c</w:t>
            </w:r>
            <w:r w:rsidRPr="0015217F">
              <w:rPr>
                <w:sz w:val="20"/>
                <w:szCs w:val="20"/>
                <w:lang w:eastAsia="zh-CN"/>
              </w:rPr>
              <w:t>)</w:t>
            </w:r>
            <w:r w:rsidRPr="0015217F">
              <w:rPr>
                <w:rFonts w:eastAsia="Times New Roman"/>
                <w:sz w:val="20"/>
                <w:szCs w:val="20"/>
                <w:lang w:eastAsia="zh-CN"/>
              </w:rPr>
              <w:tab/>
            </w:r>
            <w:r w:rsidRPr="0015217F">
              <w:rPr>
                <w:sz w:val="20"/>
                <w:szCs w:val="20"/>
                <w:lang w:eastAsia="zh-CN"/>
              </w:rPr>
              <w:t>促进根据《生物多样性公约》第</w:t>
            </w:r>
            <w:r w:rsidRPr="0015217F">
              <w:rPr>
                <w:rFonts w:eastAsia="Times New Roman"/>
                <w:sz w:val="20"/>
                <w:szCs w:val="20"/>
                <w:lang w:eastAsia="zh-CN"/>
              </w:rPr>
              <w:t>16</w:t>
            </w:r>
            <w:r w:rsidRPr="0015217F">
              <w:rPr>
                <w:sz w:val="20"/>
                <w:szCs w:val="20"/>
                <w:lang w:eastAsia="zh-CN"/>
              </w:rPr>
              <w:t>条和第</w:t>
            </w:r>
            <w:r w:rsidRPr="0015217F">
              <w:rPr>
                <w:rFonts w:eastAsia="Times New Roman"/>
                <w:sz w:val="20"/>
                <w:szCs w:val="20"/>
                <w:lang w:eastAsia="zh-CN"/>
              </w:rPr>
              <w:t>19</w:t>
            </w:r>
            <w:r w:rsidRPr="0015217F">
              <w:rPr>
                <w:sz w:val="20"/>
                <w:szCs w:val="20"/>
                <w:lang w:eastAsia="zh-CN"/>
              </w:rPr>
              <w:t>条以及《昆明</w:t>
            </w:r>
            <w:r w:rsidRPr="0015217F">
              <w:rPr>
                <w:rFonts w:eastAsia="Times New Roman"/>
                <w:sz w:val="20"/>
                <w:szCs w:val="20"/>
                <w:lang w:eastAsia="zh-CN"/>
              </w:rPr>
              <w:t>-</w:t>
            </w:r>
            <w:r w:rsidRPr="0015217F">
              <w:rPr>
                <w:sz w:val="20"/>
                <w:szCs w:val="20"/>
                <w:lang w:eastAsia="zh-CN"/>
              </w:rPr>
              <w:t>蒙特利尔全球生物多样性框架》公正公平分享利用合成生物学所产生惠益的提案；</w:t>
            </w:r>
            <w:r w:rsidRPr="0015217F">
              <w:rPr>
                <w:rFonts w:eastAsia="Times New Roman"/>
                <w:sz w:val="20"/>
                <w:szCs w:val="20"/>
                <w:lang w:eastAsia="zh-CN"/>
              </w:rPr>
              <w:t xml:space="preserve">    </w:t>
            </w:r>
          </w:p>
          <w:p w14:paraId="62CE1DCE" w14:textId="1807A561" w:rsidR="00C629E0" w:rsidRPr="0015217F" w:rsidRDefault="00C629E0" w:rsidP="00C629E0">
            <w:pPr>
              <w:tabs>
                <w:tab w:val="left" w:pos="403"/>
              </w:tabs>
              <w:jc w:val="left"/>
              <w:rPr>
                <w:rFonts w:eastAsia="Times New Roman"/>
                <w:sz w:val="20"/>
                <w:szCs w:val="20"/>
                <w:lang w:eastAsia="zh-CN"/>
              </w:rPr>
            </w:pPr>
            <w:r w:rsidRPr="0015217F">
              <w:rPr>
                <w:sz w:val="20"/>
                <w:szCs w:val="20"/>
                <w:lang w:eastAsia="zh-CN"/>
              </w:rPr>
              <w:t>(</w:t>
            </w:r>
            <w:r w:rsidRPr="0015217F">
              <w:rPr>
                <w:rFonts w:eastAsia="Times New Roman"/>
                <w:sz w:val="20"/>
                <w:szCs w:val="20"/>
                <w:lang w:eastAsia="zh-CN"/>
              </w:rPr>
              <w:t>d</w:t>
            </w:r>
            <w:r w:rsidRPr="0015217F">
              <w:rPr>
                <w:sz w:val="20"/>
                <w:szCs w:val="20"/>
                <w:lang w:eastAsia="zh-CN"/>
              </w:rPr>
              <w:t>)</w:t>
            </w:r>
            <w:r w:rsidRPr="0015217F">
              <w:rPr>
                <w:rFonts w:eastAsia="Times New Roman"/>
                <w:sz w:val="20"/>
                <w:szCs w:val="20"/>
                <w:lang w:eastAsia="zh-CN"/>
              </w:rPr>
              <w:tab/>
            </w:r>
            <w:r w:rsidRPr="0015217F">
              <w:rPr>
                <w:sz w:val="20"/>
                <w:szCs w:val="20"/>
                <w:lang w:eastAsia="zh-CN"/>
              </w:rPr>
              <w:t>技术转让、知识共享和国际合作机制；</w:t>
            </w:r>
            <w:r w:rsidRPr="0015217F">
              <w:rPr>
                <w:rFonts w:eastAsia="Times New Roman"/>
                <w:sz w:val="20"/>
                <w:szCs w:val="20"/>
                <w:lang w:eastAsia="zh-CN"/>
              </w:rPr>
              <w:t xml:space="preserve"> </w:t>
            </w:r>
          </w:p>
          <w:p w14:paraId="185A5622" w14:textId="1F44BA72" w:rsidR="00C629E0" w:rsidRPr="0015217F" w:rsidRDefault="00C629E0" w:rsidP="00C629E0">
            <w:pPr>
              <w:tabs>
                <w:tab w:val="left" w:pos="403"/>
              </w:tabs>
              <w:jc w:val="left"/>
              <w:rPr>
                <w:rFonts w:eastAsia="Times New Roman"/>
                <w:sz w:val="20"/>
                <w:szCs w:val="20"/>
                <w:lang w:eastAsia="zh-CN"/>
              </w:rPr>
            </w:pPr>
            <w:r w:rsidRPr="0015217F">
              <w:rPr>
                <w:sz w:val="20"/>
                <w:szCs w:val="20"/>
                <w:lang w:eastAsia="zh-CN"/>
              </w:rPr>
              <w:t>(</w:t>
            </w:r>
            <w:r w:rsidRPr="0015217F">
              <w:rPr>
                <w:rFonts w:eastAsia="Times New Roman"/>
                <w:sz w:val="20"/>
                <w:szCs w:val="20"/>
                <w:lang w:eastAsia="zh-CN"/>
              </w:rPr>
              <w:t>e</w:t>
            </w:r>
            <w:r w:rsidRPr="0015217F">
              <w:rPr>
                <w:sz w:val="20"/>
                <w:szCs w:val="20"/>
                <w:lang w:eastAsia="zh-CN"/>
              </w:rPr>
              <w:t>)</w:t>
            </w:r>
            <w:r w:rsidRPr="0015217F">
              <w:rPr>
                <w:rFonts w:eastAsia="Times New Roman"/>
                <w:sz w:val="20"/>
                <w:szCs w:val="20"/>
                <w:lang w:eastAsia="zh-CN"/>
              </w:rPr>
              <w:tab/>
            </w:r>
            <w:r w:rsidRPr="0015217F">
              <w:rPr>
                <w:sz w:val="20"/>
                <w:szCs w:val="20"/>
                <w:lang w:eastAsia="zh-CN"/>
              </w:rPr>
              <w:t>应上文第</w:t>
            </w:r>
            <w:r w:rsidRPr="0015217F">
              <w:rPr>
                <w:rFonts w:eastAsia="Times New Roman"/>
                <w:sz w:val="20"/>
                <w:szCs w:val="20"/>
                <w:lang w:eastAsia="zh-CN"/>
              </w:rPr>
              <w:t>6</w:t>
            </w:r>
            <w:r w:rsidRPr="0015217F">
              <w:rPr>
                <w:sz w:val="20"/>
                <w:szCs w:val="20"/>
                <w:lang w:eastAsia="zh-CN"/>
              </w:rPr>
              <w:t>段要求提交的材料中和合成生物学问题多学科特设技术专家组的成果中查明的缔约方的具体需要</w:t>
            </w:r>
            <w:r w:rsidRPr="0015217F">
              <w:rPr>
                <w:rFonts w:eastAsia="Times New Roman"/>
                <w:sz w:val="20"/>
                <w:szCs w:val="20"/>
                <w:lang w:eastAsia="zh-CN"/>
              </w:rPr>
              <w:t xml:space="preserve"> </w:t>
            </w:r>
            <w:r w:rsidRPr="0015217F">
              <w:rPr>
                <w:sz w:val="20"/>
                <w:szCs w:val="20"/>
                <w:lang w:eastAsia="zh-CN"/>
              </w:rPr>
              <w:t>；</w:t>
            </w:r>
          </w:p>
          <w:p w14:paraId="01B217CB" w14:textId="71C7A530" w:rsidR="00EA20CD" w:rsidRPr="0015217F" w:rsidRDefault="00C629E0" w:rsidP="00C629E0">
            <w:pPr>
              <w:tabs>
                <w:tab w:val="left" w:pos="403"/>
              </w:tabs>
              <w:jc w:val="left"/>
              <w:rPr>
                <w:rFonts w:eastAsia="Times New Roman"/>
                <w:sz w:val="20"/>
                <w:szCs w:val="20"/>
                <w:lang w:eastAsia="zh-CN"/>
              </w:rPr>
            </w:pPr>
            <w:r w:rsidRPr="0015217F">
              <w:rPr>
                <w:sz w:val="20"/>
                <w:szCs w:val="20"/>
                <w:lang w:eastAsia="zh-CN"/>
              </w:rPr>
              <w:t>(</w:t>
            </w:r>
            <w:r w:rsidRPr="0015217F">
              <w:rPr>
                <w:rFonts w:eastAsia="Times New Roman"/>
                <w:sz w:val="20"/>
                <w:szCs w:val="20"/>
                <w:lang w:eastAsia="zh-CN"/>
              </w:rPr>
              <w:t>f</w:t>
            </w:r>
            <w:r w:rsidRPr="0015217F">
              <w:rPr>
                <w:sz w:val="20"/>
                <w:szCs w:val="20"/>
                <w:lang w:eastAsia="zh-CN"/>
              </w:rPr>
              <w:t>)</w:t>
            </w:r>
            <w:r w:rsidRPr="0015217F">
              <w:rPr>
                <w:rFonts w:eastAsia="Times New Roman"/>
                <w:sz w:val="20"/>
                <w:szCs w:val="20"/>
                <w:lang w:eastAsia="zh-CN"/>
              </w:rPr>
              <w:tab/>
            </w:r>
            <w:r w:rsidRPr="0015217F">
              <w:rPr>
                <w:sz w:val="20"/>
                <w:szCs w:val="20"/>
                <w:lang w:eastAsia="zh-CN"/>
              </w:rPr>
              <w:t>分析差距，同时考虑到与合成生物学领域有关的其他进程和举措；</w:t>
            </w:r>
          </w:p>
        </w:tc>
        <w:tc>
          <w:tcPr>
            <w:tcW w:w="1800" w:type="dxa"/>
            <w:tcBorders>
              <w:top w:val="double" w:sz="4" w:space="0" w:color="auto"/>
            </w:tcBorders>
            <w:vAlign w:val="center"/>
            <w:hideMark/>
          </w:tcPr>
          <w:p w14:paraId="28476F95" w14:textId="42477770" w:rsidR="00EA20CD"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不适用</w:t>
            </w:r>
            <w:proofErr w:type="spellEnd"/>
          </w:p>
        </w:tc>
        <w:tc>
          <w:tcPr>
            <w:tcW w:w="1440" w:type="dxa"/>
            <w:tcBorders>
              <w:top w:val="double" w:sz="4" w:space="0" w:color="auto"/>
            </w:tcBorders>
            <w:vAlign w:val="center"/>
            <w:hideMark/>
          </w:tcPr>
          <w:p w14:paraId="579080BF" w14:textId="33A6746D" w:rsidR="00EA20CD"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5DA7F328" w14:textId="6BB4E163" w:rsidR="00EA20CD" w:rsidRPr="0015217F" w:rsidRDefault="00EA20C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9 500</w:t>
            </w:r>
          </w:p>
        </w:tc>
        <w:tc>
          <w:tcPr>
            <w:tcW w:w="2117" w:type="dxa"/>
            <w:tcBorders>
              <w:top w:val="double" w:sz="4" w:space="0" w:color="auto"/>
            </w:tcBorders>
            <w:vAlign w:val="center"/>
            <w:hideMark/>
          </w:tcPr>
          <w:p w14:paraId="0F282239" w14:textId="153779D8" w:rsidR="00EA20CD" w:rsidRPr="0015217F" w:rsidRDefault="00EA20C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54 000</w:t>
            </w:r>
          </w:p>
        </w:tc>
        <w:tc>
          <w:tcPr>
            <w:tcW w:w="1800" w:type="dxa"/>
            <w:tcBorders>
              <w:top w:val="double" w:sz="4" w:space="0" w:color="auto"/>
            </w:tcBorders>
            <w:noWrap/>
            <w:vAlign w:val="center"/>
            <w:hideMark/>
          </w:tcPr>
          <w:p w14:paraId="11B58C46" w14:textId="0C4A1615" w:rsidR="00EA20CD" w:rsidRPr="0015217F" w:rsidRDefault="00EA20CD"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71 755</w:t>
            </w:r>
          </w:p>
        </w:tc>
      </w:tr>
      <w:tr w:rsidR="0015217F" w:rsidRPr="0015217F" w14:paraId="25B372FC" w14:textId="77777777" w:rsidTr="008D2815">
        <w:tc>
          <w:tcPr>
            <w:tcW w:w="1138" w:type="dxa"/>
            <w:vMerge/>
            <w:hideMark/>
          </w:tcPr>
          <w:p w14:paraId="4A9EC29B" w14:textId="77777777" w:rsidR="00BB106D" w:rsidRPr="0015217F" w:rsidRDefault="00BB106D" w:rsidP="008D2815">
            <w:pPr>
              <w:tabs>
                <w:tab w:val="left" w:pos="403"/>
              </w:tabs>
              <w:jc w:val="center"/>
              <w:rPr>
                <w:rFonts w:asciiTheme="majorBidi" w:eastAsia="Times New Roman" w:hAnsiTheme="majorBidi" w:cstheme="majorBidi"/>
                <w:sz w:val="20"/>
                <w:szCs w:val="20"/>
              </w:rPr>
            </w:pPr>
          </w:p>
        </w:tc>
        <w:tc>
          <w:tcPr>
            <w:tcW w:w="2685" w:type="dxa"/>
            <w:vMerge/>
            <w:hideMark/>
          </w:tcPr>
          <w:p w14:paraId="479C7E6A" w14:textId="77777777" w:rsidR="00BB106D" w:rsidRPr="0015217F" w:rsidRDefault="00BB106D" w:rsidP="008D2815">
            <w:pPr>
              <w:tabs>
                <w:tab w:val="left" w:pos="403"/>
              </w:tabs>
              <w:rPr>
                <w:rFonts w:asciiTheme="majorBidi" w:eastAsia="Times New Roman" w:hAnsiTheme="majorBidi" w:cstheme="majorBidi"/>
                <w:sz w:val="20"/>
                <w:szCs w:val="20"/>
              </w:rPr>
            </w:pPr>
          </w:p>
        </w:tc>
        <w:tc>
          <w:tcPr>
            <w:tcW w:w="1134" w:type="dxa"/>
            <w:vMerge w:val="restart"/>
            <w:noWrap/>
            <w:hideMark/>
          </w:tcPr>
          <w:p w14:paraId="59AA74A2" w14:textId="6F62408E" w:rsidR="00BB106D" w:rsidRPr="0015217F" w:rsidRDefault="00BB106D"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18</w:t>
            </w:r>
            <w:r w:rsidR="00452FA0" w:rsidRPr="0015217F">
              <w:rPr>
                <w:rFonts w:asciiTheme="majorBidi" w:eastAsia="Times New Roman" w:hAnsiTheme="majorBidi" w:cstheme="majorBidi"/>
                <w:sz w:val="20"/>
                <w:szCs w:val="20"/>
              </w:rPr>
              <w:t xml:space="preserve"> (a)–(e)</w:t>
            </w:r>
          </w:p>
        </w:tc>
        <w:tc>
          <w:tcPr>
            <w:tcW w:w="9348" w:type="dxa"/>
            <w:hideMark/>
          </w:tcPr>
          <w:p w14:paraId="363FB026" w14:textId="77777777" w:rsidR="00C629E0" w:rsidRPr="0015217F" w:rsidRDefault="00BB106D"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18.</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eastAsia="zh-CN"/>
              </w:rPr>
              <w:t>请执行秘书在资源允许的情况下：</w:t>
            </w:r>
            <w:r w:rsidR="00C629E0" w:rsidRPr="0015217F">
              <w:rPr>
                <w:rFonts w:asciiTheme="majorBidi" w:eastAsia="Times New Roman" w:hAnsiTheme="majorBidi" w:cstheme="majorBidi" w:hint="eastAsia"/>
                <w:sz w:val="20"/>
                <w:szCs w:val="20"/>
                <w:lang w:eastAsia="zh-CN"/>
              </w:rPr>
              <w:t xml:space="preserve">  </w:t>
            </w:r>
          </w:p>
          <w:p w14:paraId="44557F04"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更新文献综述，以便为</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多学科</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特设技术专家组的工作提供信息，同时考虑到生态、社会经济、伦理和文化因素；</w:t>
            </w:r>
            <w:r w:rsidRPr="0015217F">
              <w:rPr>
                <w:rFonts w:asciiTheme="majorBidi" w:eastAsia="Times New Roman" w:hAnsiTheme="majorBidi" w:cstheme="majorBidi" w:hint="eastAsia"/>
                <w:sz w:val="20"/>
                <w:szCs w:val="20"/>
                <w:lang w:eastAsia="zh-CN"/>
              </w:rPr>
              <w:t xml:space="preserve"> </w:t>
            </w:r>
          </w:p>
          <w:p w14:paraId="7B4959AB" w14:textId="1EF694CC" w:rsidR="00BB106D" w:rsidRPr="0015217F" w:rsidRDefault="00C629E0" w:rsidP="00C629E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召集合成生物学问题不限成员名额在线论坛的在线讨论，支持</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多学科</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特设技术专家组的工作；</w:t>
            </w:r>
          </w:p>
        </w:tc>
        <w:tc>
          <w:tcPr>
            <w:tcW w:w="1800" w:type="dxa"/>
            <w:vAlign w:val="center"/>
            <w:hideMark/>
          </w:tcPr>
          <w:p w14:paraId="4801E7C3" w14:textId="6E9DF018" w:rsidR="00BB106D"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hideMark/>
          </w:tcPr>
          <w:p w14:paraId="0C24FA63" w14:textId="113DE977" w:rsidR="00BB106D" w:rsidRPr="0015217F" w:rsidRDefault="00BB106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96 500</w:t>
            </w:r>
          </w:p>
        </w:tc>
        <w:tc>
          <w:tcPr>
            <w:tcW w:w="1303" w:type="dxa"/>
            <w:vMerge w:val="restart"/>
            <w:vAlign w:val="center"/>
            <w:hideMark/>
          </w:tcPr>
          <w:p w14:paraId="01A65394" w14:textId="7672284F" w:rsidR="00BB106D"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Merge w:val="restart"/>
            <w:vAlign w:val="center"/>
            <w:hideMark/>
          </w:tcPr>
          <w:p w14:paraId="64E0FD4D" w14:textId="0F3238CD" w:rsidR="00BB106D" w:rsidRPr="0015217F" w:rsidRDefault="00BB106D"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vMerge w:val="restart"/>
            <w:noWrap/>
            <w:vAlign w:val="center"/>
            <w:hideMark/>
          </w:tcPr>
          <w:p w14:paraId="26625714" w14:textId="14B9B74A" w:rsidR="00BB106D" w:rsidRPr="0015217F" w:rsidRDefault="00BB106D"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231 085</w:t>
            </w:r>
          </w:p>
        </w:tc>
      </w:tr>
      <w:tr w:rsidR="0015217F" w:rsidRPr="0015217F" w14:paraId="0A7CD2ED" w14:textId="77777777" w:rsidTr="008D2815">
        <w:tc>
          <w:tcPr>
            <w:tcW w:w="1138" w:type="dxa"/>
            <w:vMerge/>
            <w:hideMark/>
          </w:tcPr>
          <w:p w14:paraId="494B341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651A2E52"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hideMark/>
          </w:tcPr>
          <w:p w14:paraId="386FE312"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3766F6DE" w14:textId="106F3B6C" w:rsidR="005943C9" w:rsidRPr="0015217F" w:rsidRDefault="0039793E"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eastAsia="zh-CN"/>
              </w:rPr>
              <w:t>至少召开一次</w:t>
            </w:r>
            <w:r w:rsidR="00C629E0" w:rsidRPr="0015217F">
              <w:rPr>
                <w:rFonts w:asciiTheme="majorBidi" w:eastAsia="Times New Roman" w:hAnsiTheme="majorBidi" w:cstheme="majorBidi" w:hint="eastAsia"/>
                <w:sz w:val="20"/>
                <w:szCs w:val="20"/>
                <w:lang w:eastAsia="zh-CN"/>
              </w:rPr>
              <w:t>[</w:t>
            </w:r>
            <w:r w:rsidR="00C629E0" w:rsidRPr="0015217F">
              <w:rPr>
                <w:rFonts w:ascii="宋体" w:hAnsi="宋体" w:cs="宋体" w:hint="eastAsia"/>
                <w:sz w:val="20"/>
                <w:szCs w:val="20"/>
                <w:lang w:eastAsia="zh-CN"/>
              </w:rPr>
              <w:t>多学科</w:t>
            </w:r>
            <w:r w:rsidR="00C629E0" w:rsidRPr="0015217F">
              <w:rPr>
                <w:rFonts w:asciiTheme="majorBidi" w:eastAsia="Times New Roman" w:hAnsiTheme="majorBidi" w:cstheme="majorBidi" w:hint="eastAsia"/>
                <w:sz w:val="20"/>
                <w:szCs w:val="20"/>
                <w:lang w:eastAsia="zh-CN"/>
              </w:rPr>
              <w:t>]</w:t>
            </w:r>
            <w:r w:rsidR="00C629E0" w:rsidRPr="0015217F">
              <w:rPr>
                <w:rFonts w:ascii="宋体" w:hAnsi="宋体" w:cs="宋体" w:hint="eastAsia"/>
                <w:sz w:val="20"/>
                <w:szCs w:val="20"/>
                <w:lang w:eastAsia="zh-CN"/>
              </w:rPr>
              <w:t>特设技术专家组面对面会议；</w:t>
            </w:r>
          </w:p>
        </w:tc>
        <w:tc>
          <w:tcPr>
            <w:tcW w:w="1800" w:type="dxa"/>
            <w:vAlign w:val="center"/>
            <w:hideMark/>
          </w:tcPr>
          <w:p w14:paraId="04196783" w14:textId="308680F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5DA4BD4B"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13FEC2A3"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2F7D9945"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006DAC6F"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EF0C684" w14:textId="77777777" w:rsidTr="008D2815">
        <w:tc>
          <w:tcPr>
            <w:tcW w:w="1138" w:type="dxa"/>
            <w:vMerge/>
            <w:hideMark/>
          </w:tcPr>
          <w:p w14:paraId="71B49534"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37CCDFB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hideMark/>
          </w:tcPr>
          <w:p w14:paraId="49AE6BD5"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436B9EC0" w14:textId="0B3AF841" w:rsidR="005943C9" w:rsidRPr="0015217F" w:rsidRDefault="003874AE"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(d)</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eastAsia="zh-CN"/>
              </w:rPr>
              <w:t>根据</w:t>
            </w:r>
            <w:r w:rsidR="00C629E0" w:rsidRPr="0015217F">
              <w:rPr>
                <w:rFonts w:asciiTheme="majorBidi" w:eastAsia="Times New Roman" w:hAnsiTheme="majorBidi" w:cstheme="majorBidi"/>
                <w:sz w:val="20"/>
                <w:szCs w:val="20"/>
                <w:lang w:eastAsia="zh-CN"/>
              </w:rPr>
              <w:t>2010</w:t>
            </w:r>
            <w:r w:rsidR="00C629E0" w:rsidRPr="0015217F">
              <w:rPr>
                <w:rFonts w:ascii="宋体" w:hAnsi="宋体" w:cs="宋体" w:hint="eastAsia"/>
                <w:sz w:val="20"/>
                <w:szCs w:val="20"/>
                <w:lang w:eastAsia="zh-CN"/>
              </w:rPr>
              <w:t>年</w:t>
            </w:r>
            <w:r w:rsidR="00C629E0" w:rsidRPr="0015217F">
              <w:rPr>
                <w:rFonts w:asciiTheme="majorBidi" w:eastAsia="Times New Roman" w:hAnsiTheme="majorBidi" w:cstheme="majorBidi"/>
                <w:sz w:val="20"/>
                <w:szCs w:val="20"/>
                <w:lang w:eastAsia="zh-CN"/>
              </w:rPr>
              <w:t>10</w:t>
            </w:r>
            <w:r w:rsidR="00C629E0" w:rsidRPr="0015217F">
              <w:rPr>
                <w:rFonts w:ascii="宋体" w:hAnsi="宋体" w:cs="宋体" w:hint="eastAsia"/>
                <w:sz w:val="20"/>
                <w:szCs w:val="20"/>
                <w:lang w:eastAsia="zh-CN"/>
              </w:rPr>
              <w:t>月</w:t>
            </w:r>
            <w:r w:rsidR="00C629E0" w:rsidRPr="0015217F">
              <w:rPr>
                <w:rFonts w:asciiTheme="majorBidi" w:eastAsia="Times New Roman" w:hAnsiTheme="majorBidi" w:cstheme="majorBidi"/>
                <w:sz w:val="20"/>
                <w:szCs w:val="20"/>
                <w:lang w:eastAsia="zh-CN"/>
              </w:rPr>
              <w:t>29</w:t>
            </w:r>
            <w:r w:rsidR="00C629E0" w:rsidRPr="0015217F">
              <w:rPr>
                <w:rFonts w:ascii="宋体" w:hAnsi="宋体" w:cs="宋体" w:hint="eastAsia"/>
                <w:sz w:val="20"/>
                <w:szCs w:val="20"/>
                <w:lang w:eastAsia="zh-CN"/>
              </w:rPr>
              <w:t>日第</w:t>
            </w:r>
            <w:r w:rsidR="00C629E0" w:rsidRPr="0015217F">
              <w:rPr>
                <w:rFonts w:asciiTheme="majorBidi" w:eastAsia="Times New Roman" w:hAnsiTheme="majorBidi" w:cstheme="majorBidi"/>
                <w:sz w:val="20"/>
                <w:szCs w:val="20"/>
                <w:lang w:eastAsia="zh-CN"/>
              </w:rPr>
              <w:t>X/40</w:t>
            </w:r>
            <w:r w:rsidR="00C629E0" w:rsidRPr="0015217F">
              <w:rPr>
                <w:rFonts w:ascii="宋体" w:hAnsi="宋体" w:cs="宋体" w:hint="eastAsia"/>
                <w:sz w:val="20"/>
                <w:szCs w:val="20"/>
                <w:lang w:eastAsia="zh-CN"/>
              </w:rPr>
              <w:t>号决定，支持土著人民和地方社区充分有效地参与《公约》下开展的合成生物学相关工作；</w:t>
            </w:r>
          </w:p>
        </w:tc>
        <w:tc>
          <w:tcPr>
            <w:tcW w:w="1800" w:type="dxa"/>
            <w:vAlign w:val="center"/>
            <w:hideMark/>
          </w:tcPr>
          <w:p w14:paraId="12B5F376" w14:textId="51523DB1"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6949A2D2"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48F851E4"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796A7E7A"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058308AF"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016CD42" w14:textId="77777777" w:rsidTr="008D2815">
        <w:tc>
          <w:tcPr>
            <w:tcW w:w="1138" w:type="dxa"/>
            <w:vMerge/>
            <w:hideMark/>
          </w:tcPr>
          <w:p w14:paraId="45FC7E7C"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28D2E4C"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hideMark/>
          </w:tcPr>
          <w:p w14:paraId="7D35C584"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12E743BB" w14:textId="2BC35D2F" w:rsidR="005943C9" w:rsidRPr="0015217F" w:rsidRDefault="009404AA"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(e)</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eastAsia="zh-CN"/>
              </w:rPr>
              <w:t>支持研究界、妇女和青年参与《公约》下开展的合成生物学相关工作；</w:t>
            </w:r>
          </w:p>
        </w:tc>
        <w:tc>
          <w:tcPr>
            <w:tcW w:w="1800" w:type="dxa"/>
            <w:vAlign w:val="center"/>
            <w:hideMark/>
          </w:tcPr>
          <w:p w14:paraId="4D1E2131" w14:textId="639CE2D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17EC40DA"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5D809BD3"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29E6C313"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14D66614"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2A3FCAD" w14:textId="77777777" w:rsidTr="008D2815">
        <w:tc>
          <w:tcPr>
            <w:tcW w:w="1138" w:type="dxa"/>
            <w:vMerge w:val="restart"/>
            <w:tcBorders>
              <w:top w:val="double" w:sz="4" w:space="0" w:color="auto"/>
            </w:tcBorders>
            <w:hideMark/>
          </w:tcPr>
          <w:p w14:paraId="05CD151A" w14:textId="77777777" w:rsidR="00686EFE" w:rsidRPr="0015217F" w:rsidRDefault="00686EFE"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25</w:t>
            </w:r>
          </w:p>
        </w:tc>
        <w:tc>
          <w:tcPr>
            <w:tcW w:w="2685" w:type="dxa"/>
            <w:vMerge w:val="restart"/>
            <w:tcBorders>
              <w:top w:val="double" w:sz="4" w:space="0" w:color="auto"/>
            </w:tcBorders>
            <w:hideMark/>
          </w:tcPr>
          <w:p w14:paraId="27AF3BCC" w14:textId="171300AA" w:rsidR="00686EFE"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生物多样性与气候变化</w:t>
            </w:r>
          </w:p>
        </w:tc>
        <w:tc>
          <w:tcPr>
            <w:tcW w:w="1134" w:type="dxa"/>
            <w:vMerge w:val="restart"/>
            <w:tcBorders>
              <w:top w:val="double" w:sz="4" w:space="0" w:color="auto"/>
            </w:tcBorders>
            <w:noWrap/>
            <w:hideMark/>
          </w:tcPr>
          <w:p w14:paraId="0895CED5" w14:textId="5DA0BE97" w:rsidR="00686EFE" w:rsidRPr="0015217F" w:rsidRDefault="00686EFE"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p>
        </w:tc>
        <w:tc>
          <w:tcPr>
            <w:tcW w:w="9348" w:type="dxa"/>
            <w:vMerge w:val="restart"/>
            <w:tcBorders>
              <w:top w:val="double" w:sz="4" w:space="0" w:color="auto"/>
            </w:tcBorders>
            <w:hideMark/>
          </w:tcPr>
          <w:p w14:paraId="762C7AD9" w14:textId="40DBB3FD" w:rsidR="00686EFE" w:rsidRPr="0015217F" w:rsidRDefault="00686EFE"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10.</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又请执行秘书在资源允许、避免重复工作、加强协同作用的前提下，与相关组织和进程，特别是里约各公约联合联络小组、各生物多样性相关公约联络小</w:t>
            </w:r>
            <w:r w:rsidR="00C629E0" w:rsidRPr="0015217F">
              <w:rPr>
                <w:rFonts w:asciiTheme="majorBidi" w:eastAsia="Times New Roman" w:hAnsiTheme="majorBidi" w:cstheme="majorBidi"/>
                <w:sz w:val="20"/>
                <w:szCs w:val="20"/>
                <w:lang w:val="en-US" w:eastAsia="zh-CN"/>
              </w:rPr>
              <w:t xml:space="preserve">      </w:t>
            </w:r>
            <w:r w:rsidR="00C629E0" w:rsidRPr="0015217F">
              <w:rPr>
                <w:rFonts w:ascii="宋体" w:hAnsi="宋体" w:cs="宋体" w:hint="eastAsia"/>
                <w:sz w:val="20"/>
                <w:szCs w:val="20"/>
                <w:lang w:val="en-US" w:eastAsia="zh-CN"/>
              </w:rPr>
              <w:t>组、土著人民和地方社区和相关利益攸关方、以及国家生物多样性战略和行动计划加速器伙伴关系、国家自主贡献伙伴关系、国家适应计划全球网络、加强基于自然的解决方案以加速气候转型伙伴关系、基于生态系统的适应之友网络、环境和减少灾害风险伙伴关系等倡议及其成员协作，促进能力建设，特别是发展中国家的能力建设，提高对气候变化对生物多样性影响的认识和理解，包括通过实施基于自然的解决方案和</w:t>
            </w:r>
            <w:r w:rsidR="00C629E0" w:rsidRPr="0015217F">
              <w:rPr>
                <w:rFonts w:asciiTheme="majorBidi" w:eastAsia="Times New Roman" w:hAnsiTheme="majorBidi" w:cstheme="majorBidi"/>
                <w:sz w:val="20"/>
                <w:szCs w:val="20"/>
                <w:lang w:val="en-US" w:eastAsia="zh-CN"/>
              </w:rPr>
              <w:t>/</w:t>
            </w:r>
            <w:r w:rsidR="00C629E0" w:rsidRPr="0015217F">
              <w:rPr>
                <w:rFonts w:ascii="宋体" w:hAnsi="宋体" w:cs="宋体" w:hint="eastAsia"/>
                <w:sz w:val="20"/>
                <w:szCs w:val="20"/>
                <w:lang w:val="en-US" w:eastAsia="zh-CN"/>
              </w:rPr>
              <w:t>或基于生态系统的方法，作为对能力建设和发展长期战略框架的补充；</w:t>
            </w:r>
          </w:p>
        </w:tc>
        <w:tc>
          <w:tcPr>
            <w:tcW w:w="1800" w:type="dxa"/>
            <w:vMerge w:val="restart"/>
            <w:tcBorders>
              <w:top w:val="double" w:sz="4" w:space="0" w:color="auto"/>
            </w:tcBorders>
            <w:vAlign w:val="center"/>
            <w:hideMark/>
          </w:tcPr>
          <w:p w14:paraId="2371BCE3" w14:textId="4DB542A1" w:rsidR="00686EFE"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tcBorders>
              <w:top w:val="double" w:sz="4" w:space="0" w:color="auto"/>
            </w:tcBorders>
            <w:vAlign w:val="center"/>
            <w:hideMark/>
          </w:tcPr>
          <w:p w14:paraId="5D681339" w14:textId="77777777" w:rsidR="00686EFE" w:rsidRPr="0015217F" w:rsidRDefault="00686EFE" w:rsidP="00F27B05">
            <w:pPr>
              <w:jc w:val="right"/>
              <w:rPr>
                <w:rFonts w:asciiTheme="majorBidi" w:eastAsia="Times New Roman" w:hAnsiTheme="majorBidi" w:cstheme="majorBidi"/>
                <w:sz w:val="20"/>
                <w:szCs w:val="20"/>
              </w:rPr>
            </w:pPr>
          </w:p>
        </w:tc>
        <w:tc>
          <w:tcPr>
            <w:tcW w:w="1303" w:type="dxa"/>
            <w:tcBorders>
              <w:top w:val="double" w:sz="4" w:space="0" w:color="auto"/>
            </w:tcBorders>
            <w:vAlign w:val="center"/>
            <w:hideMark/>
          </w:tcPr>
          <w:p w14:paraId="7CB66BD6" w14:textId="77777777" w:rsidR="00686EFE" w:rsidRPr="0015217F" w:rsidRDefault="00686EFE" w:rsidP="00F27B05">
            <w:pPr>
              <w:jc w:val="right"/>
              <w:rPr>
                <w:rFonts w:asciiTheme="majorBidi" w:eastAsia="Times New Roman" w:hAnsiTheme="majorBidi" w:cstheme="majorBidi"/>
                <w:sz w:val="20"/>
                <w:szCs w:val="20"/>
              </w:rPr>
            </w:pPr>
          </w:p>
        </w:tc>
        <w:tc>
          <w:tcPr>
            <w:tcW w:w="2117" w:type="dxa"/>
            <w:tcBorders>
              <w:top w:val="double" w:sz="4" w:space="0" w:color="auto"/>
            </w:tcBorders>
            <w:vAlign w:val="center"/>
            <w:hideMark/>
          </w:tcPr>
          <w:p w14:paraId="7D53F3CA" w14:textId="77777777" w:rsidR="00686EFE" w:rsidRPr="0015217F" w:rsidRDefault="00686EFE" w:rsidP="00F27B05">
            <w:pPr>
              <w:jc w:val="right"/>
              <w:rPr>
                <w:rFonts w:asciiTheme="majorBidi" w:eastAsia="Times New Roman" w:hAnsiTheme="majorBidi" w:cstheme="majorBidi"/>
                <w:sz w:val="20"/>
                <w:szCs w:val="20"/>
              </w:rPr>
            </w:pPr>
          </w:p>
        </w:tc>
        <w:tc>
          <w:tcPr>
            <w:tcW w:w="1800" w:type="dxa"/>
            <w:tcBorders>
              <w:top w:val="double" w:sz="4" w:space="0" w:color="auto"/>
            </w:tcBorders>
            <w:noWrap/>
            <w:vAlign w:val="center"/>
            <w:hideMark/>
          </w:tcPr>
          <w:p w14:paraId="18BC80C0" w14:textId="77777777" w:rsidR="00686EFE" w:rsidRPr="0015217F" w:rsidRDefault="00686EFE" w:rsidP="00F27B05">
            <w:pPr>
              <w:jc w:val="right"/>
              <w:rPr>
                <w:rFonts w:asciiTheme="majorBidi" w:eastAsia="Times New Roman" w:hAnsiTheme="majorBidi" w:cstheme="majorBidi"/>
                <w:b/>
                <w:bCs/>
                <w:sz w:val="20"/>
                <w:szCs w:val="20"/>
              </w:rPr>
            </w:pPr>
          </w:p>
        </w:tc>
      </w:tr>
      <w:tr w:rsidR="0015217F" w:rsidRPr="0015217F" w14:paraId="194A1038" w14:textId="77777777" w:rsidTr="008D2815">
        <w:tc>
          <w:tcPr>
            <w:tcW w:w="1138" w:type="dxa"/>
            <w:vMerge/>
            <w:hideMark/>
          </w:tcPr>
          <w:p w14:paraId="382131CB" w14:textId="77777777" w:rsidR="00686EFE" w:rsidRPr="0015217F" w:rsidRDefault="00686EFE" w:rsidP="008D2815">
            <w:pPr>
              <w:tabs>
                <w:tab w:val="left" w:pos="403"/>
              </w:tabs>
              <w:jc w:val="center"/>
              <w:rPr>
                <w:rFonts w:asciiTheme="majorBidi" w:eastAsia="Times New Roman" w:hAnsiTheme="majorBidi" w:cstheme="majorBidi"/>
                <w:sz w:val="20"/>
                <w:szCs w:val="20"/>
              </w:rPr>
            </w:pPr>
          </w:p>
        </w:tc>
        <w:tc>
          <w:tcPr>
            <w:tcW w:w="2685" w:type="dxa"/>
            <w:vMerge/>
            <w:hideMark/>
          </w:tcPr>
          <w:p w14:paraId="6C801462" w14:textId="77777777" w:rsidR="00686EFE" w:rsidRPr="0015217F" w:rsidRDefault="00686EFE" w:rsidP="008D2815">
            <w:pPr>
              <w:tabs>
                <w:tab w:val="left" w:pos="403"/>
              </w:tabs>
              <w:rPr>
                <w:rFonts w:asciiTheme="majorBidi" w:eastAsia="Times New Roman" w:hAnsiTheme="majorBidi" w:cstheme="majorBidi"/>
                <w:sz w:val="20"/>
                <w:szCs w:val="20"/>
              </w:rPr>
            </w:pPr>
          </w:p>
        </w:tc>
        <w:tc>
          <w:tcPr>
            <w:tcW w:w="1134" w:type="dxa"/>
            <w:vMerge/>
            <w:noWrap/>
            <w:hideMark/>
          </w:tcPr>
          <w:p w14:paraId="089AD310" w14:textId="05E550F3" w:rsidR="00686EFE" w:rsidRPr="0015217F" w:rsidRDefault="00686EFE" w:rsidP="008D2815">
            <w:pPr>
              <w:tabs>
                <w:tab w:val="left" w:pos="403"/>
              </w:tabs>
              <w:jc w:val="left"/>
              <w:rPr>
                <w:rFonts w:asciiTheme="majorBidi" w:eastAsia="Times New Roman" w:hAnsiTheme="majorBidi" w:cstheme="majorBidi"/>
                <w:sz w:val="20"/>
                <w:szCs w:val="20"/>
              </w:rPr>
            </w:pPr>
          </w:p>
        </w:tc>
        <w:tc>
          <w:tcPr>
            <w:tcW w:w="9348" w:type="dxa"/>
            <w:vMerge/>
            <w:hideMark/>
          </w:tcPr>
          <w:p w14:paraId="369FD02D" w14:textId="78839842" w:rsidR="00686EFE" w:rsidRPr="0015217F" w:rsidRDefault="00686EFE" w:rsidP="008D2815">
            <w:pPr>
              <w:tabs>
                <w:tab w:val="left" w:pos="403"/>
              </w:tabs>
              <w:jc w:val="left"/>
              <w:rPr>
                <w:rFonts w:asciiTheme="majorBidi" w:eastAsia="Times New Roman" w:hAnsiTheme="majorBidi" w:cstheme="majorBidi"/>
                <w:sz w:val="20"/>
                <w:szCs w:val="20"/>
              </w:rPr>
            </w:pPr>
          </w:p>
        </w:tc>
        <w:tc>
          <w:tcPr>
            <w:tcW w:w="1800" w:type="dxa"/>
            <w:vMerge/>
            <w:vAlign w:val="center"/>
            <w:hideMark/>
          </w:tcPr>
          <w:p w14:paraId="2C020D24" w14:textId="6586057B" w:rsidR="00686EFE" w:rsidRPr="0015217F" w:rsidRDefault="00686EFE" w:rsidP="008D2815">
            <w:pPr>
              <w:tabs>
                <w:tab w:val="left" w:pos="403"/>
              </w:tabs>
              <w:jc w:val="left"/>
              <w:rPr>
                <w:rFonts w:asciiTheme="majorBidi" w:eastAsia="Times New Roman" w:hAnsiTheme="majorBidi" w:cstheme="majorBidi"/>
                <w:sz w:val="20"/>
                <w:szCs w:val="20"/>
              </w:rPr>
            </w:pPr>
          </w:p>
        </w:tc>
        <w:tc>
          <w:tcPr>
            <w:tcW w:w="1440" w:type="dxa"/>
            <w:vAlign w:val="center"/>
            <w:hideMark/>
          </w:tcPr>
          <w:p w14:paraId="65BED9CB" w14:textId="662AE625" w:rsidR="00686EFE" w:rsidRPr="0015217F" w:rsidRDefault="00686EFE"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699 500</w:t>
            </w:r>
          </w:p>
        </w:tc>
        <w:tc>
          <w:tcPr>
            <w:tcW w:w="1303" w:type="dxa"/>
            <w:vAlign w:val="center"/>
            <w:hideMark/>
          </w:tcPr>
          <w:p w14:paraId="65B63808" w14:textId="16CBF515" w:rsidR="00686EFE" w:rsidRPr="0015217F" w:rsidRDefault="00686EFE"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47 500</w:t>
            </w:r>
          </w:p>
        </w:tc>
        <w:tc>
          <w:tcPr>
            <w:tcW w:w="2117" w:type="dxa"/>
            <w:vAlign w:val="center"/>
            <w:hideMark/>
          </w:tcPr>
          <w:p w14:paraId="1A906B57" w14:textId="20BD0226" w:rsidR="00686EFE" w:rsidRPr="0015217F" w:rsidRDefault="00686EFE"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noWrap/>
            <w:vAlign w:val="center"/>
            <w:hideMark/>
          </w:tcPr>
          <w:p w14:paraId="3172B9AE" w14:textId="2985DFBA" w:rsidR="00686EFE" w:rsidRPr="0015217F" w:rsidRDefault="00686EFE"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844 110</w:t>
            </w:r>
          </w:p>
        </w:tc>
      </w:tr>
      <w:tr w:rsidR="0015217F" w:rsidRPr="0015217F" w14:paraId="07E5AD7E" w14:textId="77777777" w:rsidTr="008D2815">
        <w:tc>
          <w:tcPr>
            <w:tcW w:w="1138" w:type="dxa"/>
            <w:vMerge/>
            <w:hideMark/>
          </w:tcPr>
          <w:p w14:paraId="495CFD2C"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F69701B"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5AFE7D98" w14:textId="77777777"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w:t>
            </w:r>
          </w:p>
        </w:tc>
        <w:tc>
          <w:tcPr>
            <w:tcW w:w="9348" w:type="dxa"/>
            <w:hideMark/>
          </w:tcPr>
          <w:p w14:paraId="70251C7D" w14:textId="666A665C" w:rsidR="005943C9" w:rsidRPr="0015217F" w:rsidRDefault="00A66FCC"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11.</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还请执行秘书与《联合国气候变化框架公约》、联合国海洋科学促进可持续发展十年、最近通过的《联合国海洋法公约下国家管辖范围以外区域海洋生物多样性的养护和可持续利用协定》秘书处合作，探索以统筹方式处理海洋</w:t>
            </w:r>
            <w:r w:rsidR="00C629E0" w:rsidRPr="0015217F">
              <w:rPr>
                <w:rFonts w:asciiTheme="majorBidi" w:eastAsia="Times New Roman" w:hAnsiTheme="majorBidi" w:cstheme="majorBidi"/>
                <w:sz w:val="20"/>
                <w:szCs w:val="20"/>
                <w:lang w:val="en-US" w:eastAsia="zh-CN"/>
              </w:rPr>
              <w:t>-</w:t>
            </w:r>
            <w:r w:rsidR="00C629E0" w:rsidRPr="0015217F">
              <w:rPr>
                <w:rFonts w:ascii="宋体" w:hAnsi="宋体" w:cs="宋体" w:hint="eastAsia"/>
                <w:sz w:val="20"/>
                <w:szCs w:val="20"/>
                <w:lang w:val="en-US" w:eastAsia="zh-CN"/>
              </w:rPr>
              <w:t>气候</w:t>
            </w:r>
            <w:r w:rsidR="00C629E0" w:rsidRPr="0015217F">
              <w:rPr>
                <w:rFonts w:asciiTheme="majorBidi" w:eastAsia="Times New Roman" w:hAnsiTheme="majorBidi" w:cstheme="majorBidi"/>
                <w:sz w:val="20"/>
                <w:szCs w:val="20"/>
                <w:lang w:val="en-US" w:eastAsia="zh-CN"/>
              </w:rPr>
              <w:t>-</w:t>
            </w:r>
            <w:r w:rsidR="00C629E0" w:rsidRPr="0015217F">
              <w:rPr>
                <w:rFonts w:ascii="宋体" w:hAnsi="宋体" w:cs="宋体" w:hint="eastAsia"/>
                <w:sz w:val="20"/>
                <w:szCs w:val="20"/>
                <w:lang w:val="en-US" w:eastAsia="zh-CN"/>
              </w:rPr>
              <w:t>生物多样性关系的机会，以期实现《昆明</w:t>
            </w:r>
            <w:r w:rsidR="00C629E0" w:rsidRPr="0015217F">
              <w:rPr>
                <w:rFonts w:asciiTheme="majorBidi" w:eastAsia="Times New Roman" w:hAnsiTheme="majorBidi" w:cstheme="majorBidi"/>
                <w:sz w:val="20"/>
                <w:szCs w:val="20"/>
                <w:lang w:val="en-US" w:eastAsia="zh-CN"/>
              </w:rPr>
              <w:t>-</w:t>
            </w:r>
            <w:r w:rsidR="00C629E0" w:rsidRPr="0015217F">
              <w:rPr>
                <w:rFonts w:ascii="宋体" w:hAnsi="宋体" w:cs="宋体" w:hint="eastAsia"/>
                <w:sz w:val="20"/>
                <w:szCs w:val="20"/>
                <w:lang w:val="en-US" w:eastAsia="zh-CN"/>
              </w:rPr>
              <w:t>蒙特利尔全球生物多样性框架》的长期目标；</w:t>
            </w:r>
          </w:p>
        </w:tc>
        <w:tc>
          <w:tcPr>
            <w:tcW w:w="1800" w:type="dxa"/>
            <w:vAlign w:val="center"/>
            <w:hideMark/>
          </w:tcPr>
          <w:p w14:paraId="5AC2D34E" w14:textId="7403CE26"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7F3146C0" w14:textId="0FE4A5C9"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68</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300</w:t>
            </w:r>
          </w:p>
        </w:tc>
        <w:tc>
          <w:tcPr>
            <w:tcW w:w="1303" w:type="dxa"/>
            <w:vAlign w:val="center"/>
            <w:hideMark/>
          </w:tcPr>
          <w:p w14:paraId="207437C7" w14:textId="51B8C0DF"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vAlign w:val="center"/>
            <w:hideMark/>
          </w:tcPr>
          <w:p w14:paraId="258C82DE" w14:textId="45782CDD"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noWrap/>
            <w:vAlign w:val="center"/>
            <w:hideMark/>
          </w:tcPr>
          <w:p w14:paraId="1A85539F" w14:textId="37CC1556"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86</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784</w:t>
            </w:r>
          </w:p>
        </w:tc>
      </w:tr>
      <w:tr w:rsidR="0015217F" w:rsidRPr="0015217F" w14:paraId="1EE7FF4F" w14:textId="77777777" w:rsidTr="008D2815">
        <w:tc>
          <w:tcPr>
            <w:tcW w:w="1138" w:type="dxa"/>
            <w:vMerge/>
            <w:hideMark/>
          </w:tcPr>
          <w:p w14:paraId="113D6D21"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7C9040DC"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451528C4" w14:textId="77777777"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w:t>
            </w:r>
          </w:p>
        </w:tc>
        <w:tc>
          <w:tcPr>
            <w:tcW w:w="9348" w:type="dxa"/>
            <w:hideMark/>
          </w:tcPr>
          <w:p w14:paraId="57C9AFF5" w14:textId="5A491DBA" w:rsidR="005943C9" w:rsidRPr="0015217F" w:rsidRDefault="004F1020"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12.</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请执行秘书在资源允许、避免重复工作的前提下，呼吁缔约方、观察员和其他相关组织提交资料，汇编关于碳和生物多样性信用额和抵消额以及其他基于市场的办法及其对生物多样性的影响的现有信息，提交缔约方大会第十七届会议之前举行的一次科学、技术和工艺咨询附属机构会议；</w:t>
            </w:r>
          </w:p>
        </w:tc>
        <w:tc>
          <w:tcPr>
            <w:tcW w:w="1800" w:type="dxa"/>
            <w:vAlign w:val="center"/>
            <w:hideMark/>
          </w:tcPr>
          <w:p w14:paraId="6F703227" w14:textId="6A691DF2"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3E40EE71" w14:textId="2ED0BB43"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5C082AA8" w14:textId="6DD700CD"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4059656B" w14:textId="2B5B546B"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noWrap/>
            <w:vAlign w:val="center"/>
            <w:hideMark/>
          </w:tcPr>
          <w:p w14:paraId="40949369" w14:textId="69C24DFB"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170</w:t>
            </w:r>
          </w:p>
        </w:tc>
      </w:tr>
      <w:tr w:rsidR="0015217F" w:rsidRPr="0015217F" w14:paraId="57CAC920" w14:textId="77777777" w:rsidTr="008D2815">
        <w:tc>
          <w:tcPr>
            <w:tcW w:w="1138" w:type="dxa"/>
            <w:vMerge/>
            <w:hideMark/>
          </w:tcPr>
          <w:p w14:paraId="453A3D36" w14:textId="77777777" w:rsidR="00A04853" w:rsidRPr="0015217F" w:rsidRDefault="00A04853" w:rsidP="008D2815">
            <w:pPr>
              <w:tabs>
                <w:tab w:val="left" w:pos="403"/>
              </w:tabs>
              <w:jc w:val="center"/>
              <w:rPr>
                <w:rFonts w:asciiTheme="majorBidi" w:eastAsia="Times New Roman" w:hAnsiTheme="majorBidi" w:cstheme="majorBidi"/>
                <w:sz w:val="20"/>
                <w:szCs w:val="20"/>
              </w:rPr>
            </w:pPr>
          </w:p>
        </w:tc>
        <w:tc>
          <w:tcPr>
            <w:tcW w:w="2685" w:type="dxa"/>
            <w:vMerge/>
            <w:hideMark/>
          </w:tcPr>
          <w:p w14:paraId="664B0D57" w14:textId="77777777" w:rsidR="00A04853" w:rsidRPr="0015217F" w:rsidRDefault="00A04853" w:rsidP="008D2815">
            <w:pPr>
              <w:tabs>
                <w:tab w:val="left" w:pos="403"/>
              </w:tabs>
              <w:rPr>
                <w:rFonts w:asciiTheme="majorBidi" w:eastAsia="Times New Roman" w:hAnsiTheme="majorBidi" w:cstheme="majorBidi"/>
                <w:sz w:val="20"/>
                <w:szCs w:val="20"/>
              </w:rPr>
            </w:pPr>
          </w:p>
        </w:tc>
        <w:tc>
          <w:tcPr>
            <w:tcW w:w="1134" w:type="dxa"/>
            <w:noWrap/>
            <w:hideMark/>
          </w:tcPr>
          <w:p w14:paraId="684BC2CE" w14:textId="77777777" w:rsidR="00A04853" w:rsidRPr="0015217F" w:rsidRDefault="00A04853"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13</w:t>
            </w:r>
          </w:p>
        </w:tc>
        <w:tc>
          <w:tcPr>
            <w:tcW w:w="9348" w:type="dxa"/>
            <w:hideMark/>
          </w:tcPr>
          <w:p w14:paraId="3D7D50DF" w14:textId="25D7118B" w:rsidR="00A04853" w:rsidRPr="0015217F" w:rsidRDefault="00A04853"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13.</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又请执行秘书在资源允许、避免重复工作的前提下，为《关于设计和有效实施基于生态系统的适应气候变化和减少灾害风险办法的自愿准则》拟定一份补编，为设计和有效实施基于自然的气候变化缓解解决方案和</w:t>
            </w:r>
            <w:r w:rsidR="00C629E0" w:rsidRPr="0015217F">
              <w:rPr>
                <w:rFonts w:asciiTheme="majorBidi" w:eastAsia="Times New Roman" w:hAnsiTheme="majorBidi" w:cstheme="majorBidi"/>
                <w:sz w:val="20"/>
                <w:szCs w:val="20"/>
                <w:lang w:val="en-US" w:eastAsia="zh-CN"/>
              </w:rPr>
              <w:t>/</w:t>
            </w:r>
            <w:r w:rsidR="00C629E0" w:rsidRPr="0015217F">
              <w:rPr>
                <w:rFonts w:ascii="宋体" w:hAnsi="宋体" w:cs="宋体" w:hint="eastAsia"/>
                <w:sz w:val="20"/>
                <w:szCs w:val="20"/>
                <w:lang w:val="en-US" w:eastAsia="zh-CN"/>
              </w:rPr>
              <w:t>或基于生态系统的办法缓解气候变化提供准则，供缔约方大会第十八届会议审议；</w:t>
            </w:r>
          </w:p>
        </w:tc>
        <w:tc>
          <w:tcPr>
            <w:tcW w:w="1800" w:type="dxa"/>
            <w:vAlign w:val="center"/>
            <w:hideMark/>
          </w:tcPr>
          <w:p w14:paraId="0B945468" w14:textId="4D81FB7A" w:rsidR="00A04853"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5476C1A4" w14:textId="5E369077" w:rsidR="00A04853" w:rsidRPr="0015217F" w:rsidRDefault="00A0485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279 800</w:t>
            </w:r>
          </w:p>
        </w:tc>
        <w:tc>
          <w:tcPr>
            <w:tcW w:w="1303" w:type="dxa"/>
            <w:vAlign w:val="center"/>
            <w:hideMark/>
          </w:tcPr>
          <w:p w14:paraId="6AEFA2B1" w14:textId="6E510FDA" w:rsidR="00A04853" w:rsidRPr="0015217F" w:rsidRDefault="00A0485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28 500</w:t>
            </w:r>
          </w:p>
        </w:tc>
        <w:tc>
          <w:tcPr>
            <w:tcW w:w="2117" w:type="dxa"/>
            <w:vAlign w:val="center"/>
            <w:hideMark/>
          </w:tcPr>
          <w:p w14:paraId="064152A5" w14:textId="36DA0A3E" w:rsidR="00A04853" w:rsidRPr="0015217F" w:rsidRDefault="00A04853"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18 000</w:t>
            </w:r>
          </w:p>
        </w:tc>
        <w:tc>
          <w:tcPr>
            <w:tcW w:w="1800" w:type="dxa"/>
            <w:noWrap/>
            <w:vAlign w:val="center"/>
            <w:hideMark/>
          </w:tcPr>
          <w:p w14:paraId="130C3E9D" w14:textId="65C7C3AA" w:rsidR="00A04853" w:rsidRPr="0015217F" w:rsidRDefault="00A04853"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368 719</w:t>
            </w:r>
          </w:p>
        </w:tc>
      </w:tr>
      <w:tr w:rsidR="0015217F" w:rsidRPr="0015217F" w14:paraId="6B73EBBB" w14:textId="77777777" w:rsidTr="008D2815">
        <w:tc>
          <w:tcPr>
            <w:tcW w:w="1138" w:type="dxa"/>
            <w:vMerge w:val="restart"/>
            <w:tcBorders>
              <w:top w:val="double" w:sz="4" w:space="0" w:color="auto"/>
            </w:tcBorders>
            <w:hideMark/>
          </w:tcPr>
          <w:p w14:paraId="1D0EB9AE"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w:t>
            </w:r>
          </w:p>
        </w:tc>
        <w:tc>
          <w:tcPr>
            <w:tcW w:w="2685" w:type="dxa"/>
            <w:vMerge w:val="restart"/>
            <w:tcBorders>
              <w:top w:val="double" w:sz="4" w:space="0" w:color="auto"/>
            </w:tcBorders>
            <w:hideMark/>
          </w:tcPr>
          <w:p w14:paraId="58F6037A" w14:textId="6F3AA787" w:rsidR="005943C9"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审查《公约》及其议定书下各进程的功效</w:t>
            </w:r>
          </w:p>
        </w:tc>
        <w:tc>
          <w:tcPr>
            <w:tcW w:w="1134" w:type="dxa"/>
            <w:tcBorders>
              <w:top w:val="double" w:sz="4" w:space="0" w:color="auto"/>
            </w:tcBorders>
            <w:noWrap/>
            <w:hideMark/>
          </w:tcPr>
          <w:p w14:paraId="70F05328" w14:textId="5ACD7787" w:rsidR="005943C9" w:rsidRPr="0015217F" w:rsidRDefault="00C629E0"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lang w:eastAsia="zh-CN"/>
              </w:rPr>
              <w:t>一，</w:t>
            </w:r>
            <w:r w:rsidR="0071365D" w:rsidRPr="0015217F">
              <w:rPr>
                <w:rFonts w:asciiTheme="majorBidi" w:eastAsia="Times New Roman" w:hAnsiTheme="majorBidi" w:cstheme="majorBidi"/>
                <w:sz w:val="20"/>
                <w:szCs w:val="20"/>
              </w:rPr>
              <w:t>A</w:t>
            </w:r>
            <w:r w:rsidRPr="0015217F">
              <w:rPr>
                <w:rFonts w:ascii="宋体" w:hAnsi="宋体" w:cs="宋体" w:hint="eastAsia"/>
                <w:sz w:val="20"/>
                <w:szCs w:val="20"/>
                <w:lang w:eastAsia="zh-CN"/>
              </w:rPr>
              <w:t>，</w:t>
            </w:r>
            <w:r w:rsidR="00650200" w:rsidRPr="0015217F">
              <w:rPr>
                <w:rFonts w:ascii="宋体" w:hAnsi="宋体" w:cs="宋体" w:hint="eastAsia"/>
                <w:sz w:val="20"/>
                <w:szCs w:val="20"/>
              </w:rPr>
              <w:t>第</w:t>
            </w:r>
            <w:r w:rsidR="005943C9" w:rsidRPr="0015217F">
              <w:rPr>
                <w:rFonts w:asciiTheme="majorBidi" w:eastAsia="Times New Roman" w:hAnsiTheme="majorBidi" w:cstheme="majorBidi"/>
                <w:sz w:val="20"/>
                <w:szCs w:val="20"/>
              </w:rPr>
              <w:t>9</w:t>
            </w:r>
            <w:r w:rsidRPr="0015217F">
              <w:rPr>
                <w:rFonts w:ascii="宋体" w:hAnsi="宋体" w:cs="宋体" w:hint="eastAsia"/>
                <w:sz w:val="20"/>
                <w:szCs w:val="20"/>
                <w:lang w:eastAsia="zh-CN"/>
              </w:rPr>
              <w:t>段</w:t>
            </w:r>
          </w:p>
        </w:tc>
        <w:tc>
          <w:tcPr>
            <w:tcW w:w="9348" w:type="dxa"/>
            <w:tcBorders>
              <w:top w:val="double" w:sz="4" w:space="0" w:color="auto"/>
            </w:tcBorders>
            <w:hideMark/>
          </w:tcPr>
          <w:p w14:paraId="4EB31EB1" w14:textId="15DA68D3" w:rsidR="005943C9" w:rsidRPr="0015217F" w:rsidRDefault="00A41976" w:rsidP="008D2815">
            <w:pPr>
              <w:tabs>
                <w:tab w:val="left" w:pos="403"/>
              </w:tabs>
              <w:jc w:val="left"/>
              <w:rPr>
                <w:rFonts w:asciiTheme="majorBidi" w:eastAsia="Times New Roman" w:hAnsiTheme="majorBidi" w:cstheme="majorBidi"/>
                <w:sz w:val="20"/>
                <w:szCs w:val="20"/>
                <w:lang w:eastAsia="zh-CN"/>
              </w:rPr>
            </w:pPr>
            <w:bookmarkStart w:id="7" w:name="RANGE!E4"/>
            <w:r w:rsidRPr="0015217F">
              <w:rPr>
                <w:rFonts w:asciiTheme="majorBidi" w:eastAsia="Times New Roman" w:hAnsiTheme="majorBidi" w:cstheme="majorBidi"/>
                <w:sz w:val="20"/>
                <w:szCs w:val="20"/>
                <w:lang w:eastAsia="zh-CN"/>
              </w:rPr>
              <w:t>9.</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val="en-US" w:eastAsia="zh-CN"/>
              </w:rPr>
              <w:t>请执行秘书在资源允许的情况下，在会议举行之前，为举办上文第</w:t>
            </w:r>
            <w:r w:rsidR="00C629E0" w:rsidRPr="0015217F">
              <w:rPr>
                <w:rFonts w:asciiTheme="majorBidi" w:eastAsia="Times New Roman" w:hAnsiTheme="majorBidi" w:cstheme="majorBidi" w:hint="eastAsia"/>
                <w:sz w:val="20"/>
                <w:szCs w:val="20"/>
                <w:lang w:val="en-US" w:eastAsia="zh-CN"/>
              </w:rPr>
              <w:t>8</w:t>
            </w:r>
            <w:r w:rsidR="00C629E0" w:rsidRPr="0015217F">
              <w:rPr>
                <w:rFonts w:ascii="宋体" w:hAnsi="宋体" w:cs="宋体" w:hint="eastAsia"/>
                <w:sz w:val="20"/>
                <w:szCs w:val="20"/>
                <w:lang w:val="en-US" w:eastAsia="zh-CN"/>
              </w:rPr>
              <w:t>段中所列代表的入门培训课程或培训课程提供便利，</w:t>
            </w:r>
            <w:r w:rsidR="00C629E0" w:rsidRPr="0015217F">
              <w:rPr>
                <w:rFonts w:ascii="宋体" w:hAnsi="宋体" w:cs="宋体" w:hint="eastAsia"/>
                <w:sz w:val="20"/>
                <w:szCs w:val="20"/>
                <w:lang w:val="en-CA" w:eastAsia="zh-CN"/>
              </w:rPr>
              <w:t>以使其熟悉管理多边谈判和促进达成共识方面的议事规则、既定做法和技巧，以便根据联合国的标准和原则，包括通过基于联合国的培训模块，确保符合道德做法和不偏不倚；</w:t>
            </w:r>
            <w:bookmarkEnd w:id="7"/>
          </w:p>
        </w:tc>
        <w:tc>
          <w:tcPr>
            <w:tcW w:w="1800" w:type="dxa"/>
            <w:tcBorders>
              <w:top w:val="double" w:sz="4" w:space="0" w:color="auto"/>
            </w:tcBorders>
            <w:vAlign w:val="center"/>
            <w:hideMark/>
          </w:tcPr>
          <w:p w14:paraId="48AD3B33" w14:textId="06789A2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tcBorders>
              <w:top w:val="double" w:sz="4" w:space="0" w:color="auto"/>
            </w:tcBorders>
            <w:vAlign w:val="center"/>
            <w:hideMark/>
          </w:tcPr>
          <w:p w14:paraId="38C4F7A2" w14:textId="0B9E10D5"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100</w:t>
            </w:r>
          </w:p>
        </w:tc>
        <w:tc>
          <w:tcPr>
            <w:tcW w:w="1303" w:type="dxa"/>
            <w:tcBorders>
              <w:top w:val="double" w:sz="4" w:space="0" w:color="auto"/>
            </w:tcBorders>
            <w:vAlign w:val="center"/>
            <w:hideMark/>
          </w:tcPr>
          <w:p w14:paraId="775CCF19" w14:textId="49F87C1E"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42</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tcBorders>
              <w:top w:val="double" w:sz="4" w:space="0" w:color="auto"/>
            </w:tcBorders>
            <w:vAlign w:val="center"/>
            <w:hideMark/>
          </w:tcPr>
          <w:p w14:paraId="3E81FCB3" w14:textId="5CBE6257"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1BC83A5E" w14:textId="0ECF7C79"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237</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978</w:t>
            </w:r>
          </w:p>
        </w:tc>
      </w:tr>
      <w:tr w:rsidR="0015217F" w:rsidRPr="0015217F" w14:paraId="341DE5BB" w14:textId="77777777" w:rsidTr="008D2815">
        <w:tc>
          <w:tcPr>
            <w:tcW w:w="1138" w:type="dxa"/>
            <w:vMerge/>
            <w:hideMark/>
          </w:tcPr>
          <w:p w14:paraId="59275EFE"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56740C1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3CFFC131" w14:textId="22BEF7A7" w:rsidR="005943C9" w:rsidRPr="0015217F" w:rsidRDefault="00C629E0"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rPr>
              <w:t>一，</w:t>
            </w:r>
            <w:r w:rsidRPr="0015217F">
              <w:rPr>
                <w:rFonts w:asciiTheme="majorBidi" w:eastAsia="Times New Roman" w:hAnsiTheme="majorBidi" w:cstheme="majorBidi"/>
                <w:sz w:val="20"/>
                <w:szCs w:val="20"/>
              </w:rPr>
              <w:t>A</w:t>
            </w:r>
            <w:r w:rsidRPr="0015217F">
              <w:rPr>
                <w:rFonts w:ascii="宋体" w:hAnsi="宋体" w:cs="宋体" w:hint="eastAsia"/>
                <w:sz w:val="20"/>
                <w:szCs w:val="20"/>
              </w:rPr>
              <w:t>，</w:t>
            </w:r>
            <w:r w:rsidR="00650200" w:rsidRPr="0015217F">
              <w:rPr>
                <w:rFonts w:ascii="宋体" w:hAnsi="宋体" w:cs="宋体" w:hint="eastAsia"/>
                <w:sz w:val="20"/>
                <w:szCs w:val="20"/>
              </w:rPr>
              <w:t>第</w:t>
            </w:r>
            <w:r w:rsidR="005943C9" w:rsidRPr="0015217F">
              <w:rPr>
                <w:rFonts w:asciiTheme="majorBidi" w:eastAsia="Times New Roman" w:hAnsiTheme="majorBidi" w:cstheme="majorBidi"/>
                <w:sz w:val="20"/>
                <w:szCs w:val="20"/>
              </w:rPr>
              <w:t>15</w:t>
            </w:r>
            <w:r w:rsidRPr="0015217F">
              <w:rPr>
                <w:rFonts w:ascii="宋体" w:hAnsi="宋体" w:cs="宋体" w:hint="eastAsia"/>
                <w:sz w:val="20"/>
                <w:szCs w:val="20"/>
              </w:rPr>
              <w:t>段</w:t>
            </w:r>
          </w:p>
        </w:tc>
        <w:tc>
          <w:tcPr>
            <w:tcW w:w="9348" w:type="dxa"/>
            <w:hideMark/>
          </w:tcPr>
          <w:p w14:paraId="3AA3468C" w14:textId="4D036CEC" w:rsidR="005943C9" w:rsidRPr="0015217F" w:rsidRDefault="00E8197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15.</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bCs/>
                <w:sz w:val="20"/>
                <w:szCs w:val="20"/>
                <w:lang w:val="en-US" w:eastAsia="zh-CN"/>
              </w:rPr>
              <w:t>请执行秘书酌情在该领域合格的外部专家的协助下，促成与缔约方、主席团成员、合作伙伴和利益攸关方进行磋商，继续拟订进一步提高《公约》之下会议功效的备选方案，并将这些提案提交执行问题附属机构第六次会议审议，以期参考本决定附件二所载材料汇编拟订一项决定草案，供缔约方会议第十七届会议作出决定</w:t>
            </w:r>
            <w:r w:rsidR="00C629E0" w:rsidRPr="0015217F">
              <w:rPr>
                <w:rFonts w:ascii="宋体" w:hAnsi="宋体" w:cs="宋体" w:hint="eastAsia"/>
                <w:bCs/>
                <w:sz w:val="20"/>
                <w:szCs w:val="20"/>
                <w:lang w:val="en-CA" w:eastAsia="zh-CN"/>
              </w:rPr>
              <w:t>。</w:t>
            </w:r>
          </w:p>
        </w:tc>
        <w:tc>
          <w:tcPr>
            <w:tcW w:w="1800" w:type="dxa"/>
            <w:vAlign w:val="center"/>
            <w:hideMark/>
          </w:tcPr>
          <w:p w14:paraId="24D64938" w14:textId="135C47F7"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4BC3B373" w14:textId="3FACD45B"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2DC80EE8" w14:textId="5CA8A650"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6EF0A2BC" w14:textId="48E6F1C4"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209FF8F0" w14:textId="5ED5D4CD"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510</w:t>
            </w:r>
          </w:p>
        </w:tc>
      </w:tr>
      <w:tr w:rsidR="0015217F" w:rsidRPr="0015217F" w14:paraId="0C7DE45D" w14:textId="77777777" w:rsidTr="008D2815">
        <w:tc>
          <w:tcPr>
            <w:tcW w:w="1138" w:type="dxa"/>
            <w:vMerge/>
            <w:hideMark/>
          </w:tcPr>
          <w:p w14:paraId="7A0308E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61797B2E"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noWrap/>
            <w:hideMark/>
          </w:tcPr>
          <w:p w14:paraId="0C7777E5" w14:textId="6D0D6866" w:rsidR="005943C9" w:rsidRPr="0015217F" w:rsidRDefault="00C629E0"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lang w:eastAsia="zh-CN"/>
              </w:rPr>
              <w:t>二，</w:t>
            </w:r>
            <w:r w:rsidR="00650200" w:rsidRPr="0015217F">
              <w:rPr>
                <w:rFonts w:ascii="宋体" w:hAnsi="宋体" w:cs="宋体" w:hint="eastAsia"/>
                <w:sz w:val="20"/>
                <w:szCs w:val="20"/>
              </w:rPr>
              <w:t>第</w:t>
            </w:r>
            <w:r w:rsidR="005943C9" w:rsidRPr="0015217F">
              <w:rPr>
                <w:rFonts w:asciiTheme="majorBidi" w:eastAsia="Times New Roman" w:hAnsiTheme="majorBidi" w:cstheme="majorBidi"/>
                <w:sz w:val="20"/>
                <w:szCs w:val="20"/>
              </w:rPr>
              <w:t>3</w:t>
            </w:r>
            <w:r w:rsidRPr="0015217F">
              <w:rPr>
                <w:rFonts w:asciiTheme="majorBidi" w:eastAsia="Times New Roman" w:hAnsiTheme="majorBidi" w:cstheme="majorBidi"/>
                <w:sz w:val="20"/>
                <w:szCs w:val="20"/>
              </w:rPr>
              <w:t>(a)–(c)</w:t>
            </w:r>
            <w:r w:rsidRPr="0015217F">
              <w:rPr>
                <w:rFonts w:ascii="宋体" w:hAnsi="宋体" w:cs="宋体" w:hint="eastAsia"/>
                <w:sz w:val="20"/>
                <w:szCs w:val="20"/>
              </w:rPr>
              <w:t>段</w:t>
            </w:r>
            <w:r w:rsidR="006A0B60" w:rsidRPr="0015217F">
              <w:rPr>
                <w:rFonts w:asciiTheme="majorBidi" w:eastAsia="Times New Roman" w:hAnsiTheme="majorBidi" w:cstheme="majorBidi"/>
                <w:sz w:val="20"/>
                <w:szCs w:val="20"/>
              </w:rPr>
              <w:t xml:space="preserve"> </w:t>
            </w:r>
          </w:p>
        </w:tc>
        <w:tc>
          <w:tcPr>
            <w:tcW w:w="9348" w:type="dxa"/>
            <w:hideMark/>
          </w:tcPr>
          <w:p w14:paraId="7834FA15" w14:textId="5D70A480" w:rsidR="00C629E0" w:rsidRPr="0015217F" w:rsidRDefault="00886627"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3.</w:t>
            </w:r>
            <w:r w:rsidRPr="0015217F">
              <w:rPr>
                <w:rFonts w:asciiTheme="majorBidi" w:eastAsia="Times New Roman" w:hAnsiTheme="majorBidi" w:cstheme="majorBidi"/>
                <w:sz w:val="20"/>
                <w:szCs w:val="20"/>
                <w:lang w:eastAsia="zh-CN"/>
              </w:rPr>
              <w:tab/>
            </w:r>
            <w:r w:rsidR="00C629E0" w:rsidRPr="0015217F">
              <w:rPr>
                <w:rFonts w:ascii="宋体" w:hAnsi="宋体" w:cs="宋体" w:hint="eastAsia"/>
                <w:sz w:val="20"/>
                <w:szCs w:val="20"/>
                <w:lang w:eastAsia="zh-CN"/>
              </w:rPr>
              <w:t>又请执行秘书与科学、技术和工艺咨询附属机构主席团或缔约方大会协商，酌情采取措施加强程序的适用，包括为此：</w:t>
            </w:r>
          </w:p>
          <w:p w14:paraId="236AE061"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审查提名专家提交的利益披露表所提供信息的准确性；</w:t>
            </w:r>
            <w:r w:rsidRPr="0015217F">
              <w:rPr>
                <w:rFonts w:asciiTheme="majorBidi" w:eastAsia="Times New Roman" w:hAnsiTheme="majorBidi" w:cstheme="majorBidi" w:hint="eastAsia"/>
                <w:sz w:val="20"/>
                <w:szCs w:val="20"/>
                <w:lang w:eastAsia="zh-CN"/>
              </w:rPr>
              <w:t>]</w:t>
            </w:r>
          </w:p>
          <w:p w14:paraId="562EC0AE" w14:textId="77777777" w:rsidR="00C629E0" w:rsidRPr="0015217F" w:rsidRDefault="00C629E0" w:rsidP="00C629E0">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在不影响该程序第</w:t>
            </w:r>
            <w:r w:rsidRPr="0015217F">
              <w:rPr>
                <w:rFonts w:asciiTheme="majorBidi" w:eastAsia="Times New Roman" w:hAnsiTheme="majorBidi" w:cstheme="majorBidi" w:hint="eastAsia"/>
                <w:sz w:val="20"/>
                <w:szCs w:val="20"/>
                <w:lang w:eastAsia="zh-CN"/>
              </w:rPr>
              <w:t>4.4</w:t>
            </w:r>
            <w:r w:rsidRPr="0015217F">
              <w:rPr>
                <w:rFonts w:ascii="宋体" w:hAnsi="宋体" w:cs="宋体" w:hint="eastAsia"/>
                <w:sz w:val="20"/>
                <w:szCs w:val="20"/>
                <w:lang w:eastAsia="zh-CN"/>
              </w:rPr>
              <w:t>段</w:t>
            </w:r>
            <w:r w:rsidRPr="0015217F">
              <w:rPr>
                <w:rFonts w:asciiTheme="majorBidi" w:eastAsia="Times New Roman" w:hAnsiTheme="majorBidi" w:cstheme="majorBidi" w:hint="eastAsia"/>
                <w:sz w:val="20"/>
                <w:szCs w:val="20"/>
                <w:lang w:eastAsia="zh-CN"/>
              </w:rPr>
              <w:t>(b)</w:t>
            </w:r>
            <w:r w:rsidRPr="0015217F">
              <w:rPr>
                <w:rFonts w:ascii="宋体" w:hAnsi="宋体" w:cs="宋体" w:hint="eastAsia"/>
                <w:sz w:val="20"/>
                <w:szCs w:val="20"/>
                <w:lang w:eastAsia="zh-CN"/>
              </w:rPr>
              <w:t>的情况下，向专家组其他成员以及在专家组任何会议开始时披露某一成员已公布</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或其他可靠来源揭露</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的重大利益；</w:t>
            </w:r>
          </w:p>
          <w:p w14:paraId="5E3F3A0C" w14:textId="5AA2AC13" w:rsidR="00F42452" w:rsidRPr="0015217F" w:rsidRDefault="00C629E0" w:rsidP="00C629E0">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在专家组会议报告和任何其他工作成果或产品中公布为管理任何实际或潜在利益冲突而作出的所有披露和所采取行动的摘要；</w:t>
            </w:r>
          </w:p>
        </w:tc>
        <w:tc>
          <w:tcPr>
            <w:tcW w:w="1800" w:type="dxa"/>
            <w:vAlign w:val="center"/>
            <w:hideMark/>
          </w:tcPr>
          <w:p w14:paraId="3AA2BE7E" w14:textId="3F0ACB58"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Align w:val="center"/>
            <w:hideMark/>
          </w:tcPr>
          <w:p w14:paraId="1072C357" w14:textId="7447A6F8"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100</w:t>
            </w:r>
          </w:p>
        </w:tc>
        <w:tc>
          <w:tcPr>
            <w:tcW w:w="1303" w:type="dxa"/>
            <w:vAlign w:val="center"/>
            <w:hideMark/>
          </w:tcPr>
          <w:p w14:paraId="1DBC92BC" w14:textId="13563584"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6655FDA0" w14:textId="7BDD69C2"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0BEFE055" w14:textId="782F2671"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139</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103</w:t>
            </w:r>
          </w:p>
        </w:tc>
      </w:tr>
      <w:tr w:rsidR="0015217F" w:rsidRPr="0015217F" w14:paraId="0E99F5CE" w14:textId="77777777" w:rsidTr="008D2815">
        <w:tc>
          <w:tcPr>
            <w:tcW w:w="1138" w:type="dxa"/>
            <w:vMerge w:val="restart"/>
            <w:tcBorders>
              <w:top w:val="double" w:sz="4" w:space="0" w:color="auto"/>
            </w:tcBorders>
            <w:hideMark/>
          </w:tcPr>
          <w:p w14:paraId="54AE8233"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28</w:t>
            </w:r>
          </w:p>
        </w:tc>
        <w:tc>
          <w:tcPr>
            <w:tcW w:w="2685" w:type="dxa"/>
            <w:vMerge w:val="restart"/>
            <w:tcBorders>
              <w:top w:val="double" w:sz="4" w:space="0" w:color="auto"/>
            </w:tcBorders>
            <w:hideMark/>
          </w:tcPr>
          <w:p w14:paraId="45C5C421" w14:textId="2280B177" w:rsidR="005943C9" w:rsidRPr="0015217F" w:rsidRDefault="00234609"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缔约方大会多年期工作方案</w:t>
            </w:r>
          </w:p>
        </w:tc>
        <w:tc>
          <w:tcPr>
            <w:tcW w:w="1134" w:type="dxa"/>
            <w:vMerge w:val="restart"/>
            <w:tcBorders>
              <w:top w:val="double" w:sz="4" w:space="0" w:color="auto"/>
            </w:tcBorders>
            <w:hideMark/>
          </w:tcPr>
          <w:p w14:paraId="4F020B84" w14:textId="3029E63B"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附件</w:t>
            </w:r>
            <w:proofErr w:type="spellEnd"/>
            <w:r w:rsidR="00C629E0" w:rsidRPr="0015217F">
              <w:rPr>
                <w:rFonts w:ascii="宋体" w:hAnsi="宋体" w:cs="宋体" w:hint="eastAsia"/>
                <w:sz w:val="20"/>
                <w:szCs w:val="20"/>
                <w:lang w:eastAsia="zh-CN"/>
              </w:rPr>
              <w:t>，</w:t>
            </w:r>
            <w:r w:rsidR="00DD02F1" w:rsidRPr="0015217F">
              <w:rPr>
                <w:rFonts w:asciiTheme="majorBidi" w:eastAsia="Times New Roman" w:hAnsiTheme="majorBidi" w:cstheme="majorBidi"/>
                <w:sz w:val="20"/>
                <w:szCs w:val="20"/>
              </w:rPr>
              <w:t>(e)–(j)</w:t>
            </w:r>
          </w:p>
        </w:tc>
        <w:tc>
          <w:tcPr>
            <w:tcW w:w="9348" w:type="dxa"/>
            <w:tcBorders>
              <w:top w:val="double" w:sz="4" w:space="0" w:color="auto"/>
            </w:tcBorders>
            <w:hideMark/>
          </w:tcPr>
          <w:p w14:paraId="51730B78" w14:textId="2775BE24" w:rsidR="006360DE" w:rsidRPr="0015217F" w:rsidRDefault="007B6B93"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lang w:val="en-CA"/>
              </w:rPr>
              <w:t>第十七届会议</w:t>
            </w:r>
            <w:proofErr w:type="spellEnd"/>
            <w:r w:rsidRPr="0015217F">
              <w:rPr>
                <w:rFonts w:ascii="宋体" w:hAnsi="宋体" w:cs="宋体" w:hint="eastAsia"/>
                <w:sz w:val="20"/>
                <w:szCs w:val="20"/>
                <w:lang w:val="en-CA" w:eastAsia="zh-CN"/>
              </w:rPr>
              <w:t>（</w:t>
            </w:r>
            <w:r w:rsidRPr="0015217F">
              <w:rPr>
                <w:rFonts w:asciiTheme="majorBidi" w:eastAsia="Times New Roman" w:hAnsiTheme="majorBidi" w:cstheme="majorBidi"/>
                <w:sz w:val="20"/>
                <w:szCs w:val="20"/>
                <w:lang w:val="en-CA"/>
              </w:rPr>
              <w:t>202</w:t>
            </w:r>
            <w:r w:rsidRPr="0015217F">
              <w:rPr>
                <w:rFonts w:asciiTheme="majorBidi" w:eastAsia="Times New Roman" w:hAnsiTheme="majorBidi" w:cstheme="majorBidi" w:hint="eastAsia"/>
                <w:sz w:val="20"/>
                <w:szCs w:val="20"/>
                <w:lang w:val="en-CA"/>
              </w:rPr>
              <w:t>6</w:t>
            </w:r>
            <w:r w:rsidRPr="0015217F">
              <w:rPr>
                <w:rFonts w:ascii="宋体" w:hAnsi="宋体" w:cs="宋体" w:hint="eastAsia"/>
                <w:sz w:val="20"/>
                <w:szCs w:val="20"/>
                <w:lang w:val="en-CA"/>
              </w:rPr>
              <w:t>年</w:t>
            </w:r>
            <w:r w:rsidRPr="0015217F">
              <w:rPr>
                <w:rFonts w:ascii="宋体" w:hAnsi="宋体" w:cs="宋体" w:hint="eastAsia"/>
                <w:sz w:val="20"/>
                <w:szCs w:val="20"/>
                <w:lang w:val="en-CA" w:eastAsia="zh-CN"/>
              </w:rPr>
              <w:t>）</w:t>
            </w:r>
          </w:p>
          <w:p w14:paraId="1C80A584" w14:textId="6B7F729F" w:rsidR="005943C9" w:rsidRPr="0015217F" w:rsidRDefault="00F4358B" w:rsidP="008D2815">
            <w:pPr>
              <w:tabs>
                <w:tab w:val="left" w:pos="403"/>
              </w:tabs>
              <w:jc w:val="left"/>
              <w:rPr>
                <w:rFonts w:asciiTheme="majorBidi" w:eastAsia="等线" w:hAnsiTheme="majorBidi" w:cstheme="majorBidi" w:hint="eastAsia"/>
                <w:sz w:val="20"/>
                <w:szCs w:val="20"/>
                <w:lang w:eastAsia="zh-CN"/>
              </w:rPr>
            </w:pPr>
            <w:r w:rsidRPr="0015217F">
              <w:rPr>
                <w:rFonts w:asciiTheme="majorBidi" w:eastAsia="Times New Roman" w:hAnsiTheme="majorBidi" w:cstheme="majorBidi"/>
                <w:sz w:val="20"/>
                <w:szCs w:val="20"/>
              </w:rPr>
              <w:lastRenderedPageBreak/>
              <w:t xml:space="preserve">(e) </w:t>
            </w:r>
            <w:proofErr w:type="spellStart"/>
            <w:r w:rsidR="007B6B93" w:rsidRPr="0015217F">
              <w:rPr>
                <w:rFonts w:ascii="宋体" w:hAnsi="宋体" w:cs="宋体" w:hint="eastAsia"/>
                <w:sz w:val="20"/>
                <w:szCs w:val="20"/>
                <w:lang w:val="en-US"/>
              </w:rPr>
              <w:t>进一步研究与生物多样性主流化有关的工具和指南</w:t>
            </w:r>
            <w:proofErr w:type="spellEnd"/>
          </w:p>
        </w:tc>
        <w:tc>
          <w:tcPr>
            <w:tcW w:w="1800" w:type="dxa"/>
            <w:tcBorders>
              <w:top w:val="double" w:sz="4" w:space="0" w:color="auto"/>
            </w:tcBorders>
            <w:vAlign w:val="center"/>
            <w:hideMark/>
          </w:tcPr>
          <w:p w14:paraId="0E5A7546" w14:textId="2B830D8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lastRenderedPageBreak/>
              <w:t>不适用</w:t>
            </w:r>
            <w:proofErr w:type="spellEnd"/>
          </w:p>
        </w:tc>
        <w:tc>
          <w:tcPr>
            <w:tcW w:w="1440" w:type="dxa"/>
            <w:tcBorders>
              <w:top w:val="double" w:sz="4" w:space="0" w:color="auto"/>
            </w:tcBorders>
            <w:vAlign w:val="center"/>
            <w:hideMark/>
          </w:tcPr>
          <w:p w14:paraId="3F51BA5F" w14:textId="0E33BD27"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3D67B457" w14:textId="17010FBB"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4E7E41AD" w14:textId="43E2BDB4"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216</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tcBorders>
              <w:top w:val="double" w:sz="4" w:space="0" w:color="auto"/>
            </w:tcBorders>
            <w:vAlign w:val="center"/>
            <w:hideMark/>
          </w:tcPr>
          <w:p w14:paraId="5CAA5C0B" w14:textId="6C947795"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244</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080</w:t>
            </w:r>
          </w:p>
        </w:tc>
      </w:tr>
      <w:tr w:rsidR="0015217F" w:rsidRPr="0015217F" w14:paraId="535E656D" w14:textId="77777777" w:rsidTr="008D2815">
        <w:tc>
          <w:tcPr>
            <w:tcW w:w="1138" w:type="dxa"/>
            <w:vMerge/>
            <w:hideMark/>
          </w:tcPr>
          <w:p w14:paraId="43779137" w14:textId="77777777" w:rsidR="00C657A2" w:rsidRPr="0015217F" w:rsidRDefault="00C657A2" w:rsidP="008D2815">
            <w:pPr>
              <w:tabs>
                <w:tab w:val="left" w:pos="403"/>
              </w:tabs>
              <w:jc w:val="center"/>
              <w:rPr>
                <w:rFonts w:asciiTheme="majorBidi" w:eastAsia="Times New Roman" w:hAnsiTheme="majorBidi" w:cstheme="majorBidi"/>
                <w:sz w:val="20"/>
                <w:szCs w:val="20"/>
              </w:rPr>
            </w:pPr>
          </w:p>
        </w:tc>
        <w:tc>
          <w:tcPr>
            <w:tcW w:w="2685" w:type="dxa"/>
            <w:vMerge/>
            <w:hideMark/>
          </w:tcPr>
          <w:p w14:paraId="5D0AB95B" w14:textId="77777777" w:rsidR="00C657A2" w:rsidRPr="0015217F" w:rsidRDefault="00C657A2" w:rsidP="008D2815">
            <w:pPr>
              <w:tabs>
                <w:tab w:val="left" w:pos="403"/>
              </w:tabs>
              <w:rPr>
                <w:rFonts w:asciiTheme="majorBidi" w:eastAsia="Times New Roman" w:hAnsiTheme="majorBidi" w:cstheme="majorBidi"/>
                <w:sz w:val="20"/>
                <w:szCs w:val="20"/>
              </w:rPr>
            </w:pPr>
          </w:p>
        </w:tc>
        <w:tc>
          <w:tcPr>
            <w:tcW w:w="1134" w:type="dxa"/>
            <w:vMerge/>
            <w:noWrap/>
            <w:hideMark/>
          </w:tcPr>
          <w:p w14:paraId="7F75B1BF" w14:textId="77777777" w:rsidR="00C657A2" w:rsidRPr="0015217F" w:rsidRDefault="00C657A2" w:rsidP="008D2815">
            <w:pPr>
              <w:tabs>
                <w:tab w:val="left" w:pos="403"/>
              </w:tabs>
              <w:jc w:val="left"/>
              <w:rPr>
                <w:rFonts w:asciiTheme="majorBidi" w:eastAsia="Times New Roman" w:hAnsiTheme="majorBidi" w:cstheme="majorBidi"/>
                <w:sz w:val="20"/>
                <w:szCs w:val="20"/>
              </w:rPr>
            </w:pPr>
          </w:p>
        </w:tc>
        <w:tc>
          <w:tcPr>
            <w:tcW w:w="9348" w:type="dxa"/>
            <w:hideMark/>
          </w:tcPr>
          <w:p w14:paraId="5A3820F2" w14:textId="77777777" w:rsidR="007B6B93" w:rsidRPr="0015217F" w:rsidRDefault="00C657A2"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(f)</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eastAsia="zh-CN"/>
              </w:rPr>
              <w:t>生物多样性和生态系统服务政府间科学与政策平台的可交付成果对《公约》工作的影响，包括</w:t>
            </w:r>
            <w:r w:rsidR="007B6B93" w:rsidRPr="0015217F">
              <w:rPr>
                <w:rFonts w:asciiTheme="majorBidi" w:eastAsia="Times New Roman" w:hAnsiTheme="majorBidi" w:cstheme="majorBidi" w:hint="eastAsia"/>
                <w:sz w:val="20"/>
                <w:szCs w:val="20"/>
                <w:lang w:eastAsia="zh-CN"/>
              </w:rPr>
              <w:t>:</w:t>
            </w:r>
          </w:p>
          <w:p w14:paraId="3654C550"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一</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关于生物多样性、水、粮食和健康之间相互关系的专题评估</w:t>
            </w:r>
            <w:proofErr w:type="gramStart"/>
            <w:r w:rsidRPr="0015217F">
              <w:rPr>
                <w:rFonts w:ascii="宋体" w:hAnsi="宋体" w:cs="宋体" w:hint="eastAsia"/>
                <w:sz w:val="20"/>
                <w:szCs w:val="20"/>
                <w:lang w:eastAsia="zh-CN"/>
              </w:rPr>
              <w:t>（</w:t>
            </w:r>
            <w:r w:rsidRPr="0015217F">
              <w:rPr>
                <w:rFonts w:eastAsia="Times New Roman"/>
                <w:sz w:val="20"/>
                <w:szCs w:val="20"/>
                <w:lang w:eastAsia="zh-CN"/>
              </w:rPr>
              <w:t>“</w:t>
            </w:r>
            <w:proofErr w:type="gramEnd"/>
            <w:r w:rsidRPr="0015217F">
              <w:rPr>
                <w:rFonts w:ascii="宋体" w:hAnsi="宋体" w:cs="宋体" w:hint="eastAsia"/>
                <w:sz w:val="20"/>
                <w:szCs w:val="20"/>
                <w:lang w:eastAsia="zh-CN"/>
              </w:rPr>
              <w:t>关系评估</w:t>
            </w:r>
            <w:r w:rsidRPr="0015217F">
              <w:rPr>
                <w:rFonts w:eastAsia="Times New Roman"/>
                <w:sz w:val="20"/>
                <w:szCs w:val="20"/>
                <w:lang w:eastAsia="zh-CN"/>
              </w:rPr>
              <w:t>”</w:t>
            </w:r>
            <w:r w:rsidRPr="0015217F">
              <w:rPr>
                <w:rFonts w:ascii="宋体" w:hAnsi="宋体" w:cs="宋体" w:hint="eastAsia"/>
                <w:sz w:val="20"/>
                <w:szCs w:val="20"/>
                <w:lang w:eastAsia="zh-CN"/>
              </w:rPr>
              <w:t>）；</w:t>
            </w:r>
          </w:p>
          <w:p w14:paraId="6D225DB5"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二</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关于导致生物多样性丧失的根本原因、转型变革的决定因素和实现</w:t>
            </w:r>
            <w:r w:rsidRPr="0015217F">
              <w:rPr>
                <w:rFonts w:asciiTheme="majorBidi" w:eastAsia="Times New Roman" w:hAnsiTheme="majorBidi" w:cstheme="majorBidi" w:hint="eastAsia"/>
                <w:sz w:val="20"/>
                <w:szCs w:val="20"/>
                <w:lang w:eastAsia="zh-CN"/>
              </w:rPr>
              <w:t>2050</w:t>
            </w:r>
            <w:r w:rsidRPr="0015217F">
              <w:rPr>
                <w:rFonts w:ascii="宋体" w:hAnsi="宋体" w:cs="宋体" w:hint="eastAsia"/>
                <w:sz w:val="20"/>
                <w:szCs w:val="20"/>
                <w:lang w:eastAsia="zh-CN"/>
              </w:rPr>
              <w:t>年生物多样性愿景的各种选项的专题评估；</w:t>
            </w:r>
          </w:p>
          <w:p w14:paraId="6130D67C" w14:textId="5A71EC2D" w:rsidR="00C657A2"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三</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关于企业对生物多样性的影响和依赖和以及自然对人类的贡献的方法评估；</w:t>
            </w:r>
          </w:p>
        </w:tc>
        <w:tc>
          <w:tcPr>
            <w:tcW w:w="1800" w:type="dxa"/>
            <w:vAlign w:val="center"/>
            <w:hideMark/>
          </w:tcPr>
          <w:p w14:paraId="29A134AE" w14:textId="095676C5" w:rsidR="00C657A2"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286EC4B0" w14:textId="6E619871" w:rsidR="00C657A2"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3C7C66BC" w14:textId="31221D70" w:rsidR="00C657A2"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0B7E0920" w14:textId="16BC7D20" w:rsidR="00C657A2" w:rsidRPr="0015217F" w:rsidRDefault="00C657A2"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108 000</w:t>
            </w:r>
          </w:p>
        </w:tc>
        <w:tc>
          <w:tcPr>
            <w:tcW w:w="1800" w:type="dxa"/>
            <w:vAlign w:val="center"/>
            <w:hideMark/>
          </w:tcPr>
          <w:p w14:paraId="7D30C765" w14:textId="581900FA" w:rsidR="00C657A2" w:rsidRPr="0015217F" w:rsidRDefault="00C657A2"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122 040</w:t>
            </w:r>
          </w:p>
        </w:tc>
      </w:tr>
      <w:tr w:rsidR="0015217F" w:rsidRPr="0015217F" w14:paraId="16CDA2A8" w14:textId="77777777" w:rsidTr="008D2815">
        <w:tc>
          <w:tcPr>
            <w:tcW w:w="1138" w:type="dxa"/>
            <w:vMerge/>
            <w:hideMark/>
          </w:tcPr>
          <w:p w14:paraId="2904B876" w14:textId="77777777" w:rsidR="00C407ED" w:rsidRPr="0015217F" w:rsidRDefault="00C407ED" w:rsidP="008D2815">
            <w:pPr>
              <w:tabs>
                <w:tab w:val="left" w:pos="403"/>
              </w:tabs>
              <w:jc w:val="center"/>
              <w:rPr>
                <w:rFonts w:asciiTheme="majorBidi" w:eastAsia="Times New Roman" w:hAnsiTheme="majorBidi" w:cstheme="majorBidi"/>
                <w:sz w:val="20"/>
                <w:szCs w:val="20"/>
              </w:rPr>
            </w:pPr>
          </w:p>
        </w:tc>
        <w:tc>
          <w:tcPr>
            <w:tcW w:w="2685" w:type="dxa"/>
            <w:vMerge/>
            <w:hideMark/>
          </w:tcPr>
          <w:p w14:paraId="35254B81" w14:textId="77777777" w:rsidR="00C407ED" w:rsidRPr="0015217F" w:rsidRDefault="00C407ED" w:rsidP="008D2815">
            <w:pPr>
              <w:tabs>
                <w:tab w:val="left" w:pos="403"/>
              </w:tabs>
              <w:rPr>
                <w:rFonts w:asciiTheme="majorBidi" w:eastAsia="Times New Roman" w:hAnsiTheme="majorBidi" w:cstheme="majorBidi"/>
                <w:sz w:val="20"/>
                <w:szCs w:val="20"/>
              </w:rPr>
            </w:pPr>
          </w:p>
        </w:tc>
        <w:tc>
          <w:tcPr>
            <w:tcW w:w="1134" w:type="dxa"/>
            <w:vMerge/>
            <w:noWrap/>
            <w:hideMark/>
          </w:tcPr>
          <w:p w14:paraId="72CE5606" w14:textId="77777777" w:rsidR="00C407ED" w:rsidRPr="0015217F" w:rsidRDefault="00C407ED" w:rsidP="008D2815">
            <w:pPr>
              <w:tabs>
                <w:tab w:val="left" w:pos="403"/>
              </w:tabs>
              <w:jc w:val="left"/>
              <w:rPr>
                <w:rFonts w:asciiTheme="majorBidi" w:eastAsia="Times New Roman" w:hAnsiTheme="majorBidi" w:cstheme="majorBidi"/>
                <w:sz w:val="20"/>
                <w:szCs w:val="20"/>
              </w:rPr>
            </w:pPr>
          </w:p>
        </w:tc>
        <w:tc>
          <w:tcPr>
            <w:tcW w:w="9348" w:type="dxa"/>
            <w:hideMark/>
          </w:tcPr>
          <w:p w14:paraId="0F5A6D24"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 (g)</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协助执行《框架》的工具和指导：</w:t>
            </w:r>
            <w:r w:rsidRPr="0015217F">
              <w:rPr>
                <w:rFonts w:asciiTheme="majorBidi" w:eastAsia="Times New Roman" w:hAnsiTheme="majorBidi" w:cstheme="majorBidi" w:hint="eastAsia"/>
                <w:sz w:val="20"/>
                <w:szCs w:val="20"/>
                <w:lang w:eastAsia="zh-CN"/>
              </w:rPr>
              <w:t>d</w:t>
            </w:r>
          </w:p>
          <w:p w14:paraId="1B19B42E"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一</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涵盖生物多样性的空间规划；</w:t>
            </w:r>
          </w:p>
          <w:p w14:paraId="442201BB"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二</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污染和生物多样性；</w:t>
            </w:r>
          </w:p>
          <w:p w14:paraId="67A9458A"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三</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增强生物多样性的可持续生物多样性活动、产品和服务；</w:t>
            </w:r>
          </w:p>
          <w:p w14:paraId="63DD9A78"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四</w:t>
            </w:r>
            <w:r w:rsidRPr="0015217F">
              <w:rPr>
                <w:rFonts w:asciiTheme="majorBidi" w:eastAsia="Times New Roman" w:hAnsiTheme="majorBidi" w:cstheme="majorBidi" w:hint="eastAsia"/>
                <w:sz w:val="20"/>
                <w:szCs w:val="20"/>
                <w:lang w:eastAsia="zh-CN"/>
              </w:rPr>
              <w:t>)</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与保护和可持续利用生物多样性有关的公平、性别平等和基于人权的方法；</w:t>
            </w:r>
            <w:r w:rsidRPr="0015217F">
              <w:rPr>
                <w:rFonts w:asciiTheme="majorBidi" w:eastAsia="Times New Roman" w:hAnsiTheme="majorBidi" w:cstheme="majorBidi" w:hint="eastAsia"/>
                <w:sz w:val="20"/>
                <w:szCs w:val="20"/>
                <w:lang w:eastAsia="zh-CN"/>
              </w:rPr>
              <w:t xml:space="preserve">] </w:t>
            </w:r>
          </w:p>
          <w:p w14:paraId="477BD78B" w14:textId="48FB345D" w:rsidR="007B6B93" w:rsidRPr="0015217F" w:rsidRDefault="007B6B93" w:rsidP="007B6B93">
            <w:pPr>
              <w:tabs>
                <w:tab w:val="left" w:pos="403"/>
              </w:tabs>
              <w:jc w:val="left"/>
              <w:rPr>
                <w:rFonts w:asciiTheme="majorBidi" w:eastAsia="等线"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 xml:space="preserve">(h) </w:t>
            </w:r>
            <w:r w:rsidRPr="0015217F">
              <w:rPr>
                <w:rFonts w:ascii="宋体" w:hAnsi="宋体" w:cs="宋体" w:hint="eastAsia"/>
                <w:sz w:val="20"/>
                <w:szCs w:val="20"/>
                <w:lang w:eastAsia="zh-CN"/>
              </w:rPr>
              <w:t>公平和可持续的资源使用和消费模式</w:t>
            </w:r>
            <w:r w:rsidRPr="0015217F">
              <w:rPr>
                <w:rFonts w:ascii="宋体" w:hAnsi="宋体" w:cs="宋体" w:hint="eastAsia"/>
                <w:sz w:val="20"/>
                <w:szCs w:val="20"/>
                <w:lang w:eastAsia="zh-CN"/>
              </w:rPr>
              <w:t>；</w:t>
            </w:r>
          </w:p>
          <w:p w14:paraId="70C70CED" w14:textId="6814A9BA" w:rsidR="00C407ED"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w:t>
            </w:r>
            <w:proofErr w:type="spellStart"/>
            <w:r w:rsidRPr="0015217F">
              <w:rPr>
                <w:rFonts w:asciiTheme="majorBidi" w:eastAsia="Times New Roman" w:hAnsiTheme="majorBidi" w:cstheme="majorBidi" w:hint="eastAsia"/>
                <w:sz w:val="20"/>
                <w:szCs w:val="20"/>
                <w:lang w:eastAsia="zh-CN"/>
              </w:rPr>
              <w:t>i</w:t>
            </w:r>
            <w:proofErr w:type="spellEnd"/>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生物多样性和可持续生计之间的关系</w:t>
            </w:r>
            <w:r w:rsidRPr="0015217F">
              <w:rPr>
                <w:rFonts w:ascii="宋体" w:hAnsi="宋体" w:cs="宋体" w:hint="eastAsia"/>
                <w:sz w:val="20"/>
                <w:szCs w:val="20"/>
                <w:lang w:eastAsia="zh-CN"/>
              </w:rPr>
              <w:t>；</w:t>
            </w:r>
          </w:p>
        </w:tc>
        <w:tc>
          <w:tcPr>
            <w:tcW w:w="1800" w:type="dxa"/>
            <w:vAlign w:val="center"/>
            <w:hideMark/>
          </w:tcPr>
          <w:p w14:paraId="1F47DDE8" w14:textId="702F85EF" w:rsidR="00C407ED"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2318BFDC" w14:textId="64BA934A" w:rsidR="00C407ED"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078525B4" w14:textId="3468E405" w:rsidR="00C407ED"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1A042882" w14:textId="5247542E" w:rsidR="00C407ED" w:rsidRPr="0015217F" w:rsidRDefault="00C407ED"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324 000</w:t>
            </w:r>
          </w:p>
        </w:tc>
        <w:tc>
          <w:tcPr>
            <w:tcW w:w="1800" w:type="dxa"/>
            <w:vAlign w:val="center"/>
            <w:hideMark/>
          </w:tcPr>
          <w:p w14:paraId="2C92CCF5" w14:textId="15754EFE" w:rsidR="00C407ED" w:rsidRPr="0015217F" w:rsidRDefault="00C407ED"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366 120</w:t>
            </w:r>
          </w:p>
        </w:tc>
      </w:tr>
      <w:tr w:rsidR="0015217F" w:rsidRPr="0015217F" w14:paraId="1A63E19D" w14:textId="77777777" w:rsidTr="008D2815">
        <w:tc>
          <w:tcPr>
            <w:tcW w:w="1138" w:type="dxa"/>
            <w:vMerge/>
            <w:hideMark/>
          </w:tcPr>
          <w:p w14:paraId="34ECB3B5"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77B6FF51"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426DBB17"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06AF3428" w14:textId="7BBD321F" w:rsidR="005943C9" w:rsidRPr="0015217F" w:rsidRDefault="00C407ED"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(j)</w:t>
            </w:r>
            <w:r w:rsidR="007B6B93" w:rsidRPr="0015217F">
              <w:rPr>
                <w:rFonts w:asciiTheme="majorBidi" w:eastAsia="等线" w:hAnsiTheme="majorBidi" w:cstheme="majorBidi" w:hint="eastAsia"/>
                <w:sz w:val="20"/>
                <w:szCs w:val="20"/>
                <w:lang w:eastAsia="zh-CN"/>
              </w:rPr>
              <w:t xml:space="preserve">  </w:t>
            </w:r>
            <w:r w:rsidR="007B6B93" w:rsidRPr="0015217F">
              <w:rPr>
                <w:rFonts w:ascii="宋体" w:hAnsi="宋体" w:cs="宋体" w:hint="eastAsia"/>
                <w:bCs/>
                <w:sz w:val="20"/>
                <w:szCs w:val="20"/>
                <w:lang w:val="en-US" w:eastAsia="zh-CN"/>
              </w:rPr>
              <w:t>审查和更新工作方案，重点是它们与框架的一致性</w:t>
            </w:r>
            <w:r w:rsidR="007B6B93" w:rsidRPr="0015217F">
              <w:rPr>
                <w:rFonts w:ascii="宋体" w:hAnsi="宋体" w:cs="宋体" w:hint="eastAsia"/>
                <w:bCs/>
                <w:sz w:val="20"/>
                <w:szCs w:val="20"/>
                <w:lang w:val="en-US" w:eastAsia="zh-CN"/>
              </w:rPr>
              <w:t>；</w:t>
            </w:r>
          </w:p>
        </w:tc>
        <w:tc>
          <w:tcPr>
            <w:tcW w:w="1800" w:type="dxa"/>
            <w:vAlign w:val="center"/>
            <w:hideMark/>
          </w:tcPr>
          <w:p w14:paraId="0A708AFF" w14:textId="2047989B"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Align w:val="center"/>
            <w:hideMark/>
          </w:tcPr>
          <w:p w14:paraId="1A910F69" w14:textId="0581631A"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vAlign w:val="center"/>
            <w:hideMark/>
          </w:tcPr>
          <w:p w14:paraId="4A090084" w14:textId="01DF27FB"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5665ABD5" w14:textId="5064176D"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54</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Align w:val="center"/>
            <w:hideMark/>
          </w:tcPr>
          <w:p w14:paraId="157DE917" w14:textId="2AE3906F"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61</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020</w:t>
            </w:r>
          </w:p>
        </w:tc>
      </w:tr>
      <w:tr w:rsidR="0015217F" w:rsidRPr="0015217F" w14:paraId="2C76CDE0" w14:textId="77777777" w:rsidTr="008D2815">
        <w:tc>
          <w:tcPr>
            <w:tcW w:w="22765" w:type="dxa"/>
            <w:gridSpan w:val="9"/>
            <w:shd w:val="clear" w:color="auto" w:fill="FBE4D5" w:themeFill="accent2" w:themeFillTint="33"/>
            <w:vAlign w:val="center"/>
          </w:tcPr>
          <w:p w14:paraId="04D2F7BD" w14:textId="04A88459" w:rsidR="005943C9" w:rsidRPr="0015217F" w:rsidRDefault="00E93DD1" w:rsidP="008D2815">
            <w:pPr>
              <w:tabs>
                <w:tab w:val="left" w:pos="403"/>
              </w:tabs>
              <w:jc w:val="left"/>
              <w:rPr>
                <w:rFonts w:asciiTheme="majorBidi" w:eastAsia="Times New Roman" w:hAnsiTheme="majorBidi" w:cstheme="majorBidi"/>
                <w:b/>
                <w:bCs/>
                <w:sz w:val="20"/>
                <w:szCs w:val="20"/>
              </w:rPr>
            </w:pPr>
            <w:r w:rsidRPr="0015217F">
              <w:rPr>
                <w:rFonts w:asciiTheme="majorBidi" w:eastAsia="等线" w:hAnsiTheme="majorBidi" w:cstheme="majorBidi" w:hint="eastAsia"/>
                <w:b/>
                <w:bCs/>
                <w:sz w:val="20"/>
                <w:szCs w:val="20"/>
                <w:lang w:eastAsia="zh-CN"/>
              </w:rPr>
              <w:t>卡塔赫纳议定书</w:t>
            </w:r>
            <w:r w:rsidR="00D77A0E" w:rsidRPr="0015217F">
              <w:rPr>
                <w:rFonts w:asciiTheme="majorBidi" w:eastAsia="Times New Roman" w:hAnsiTheme="majorBidi" w:cstheme="majorBidi"/>
                <w:i/>
                <w:iCs/>
                <w:sz w:val="20"/>
                <w:szCs w:val="20"/>
                <w:vertAlign w:val="superscript"/>
              </w:rPr>
              <w:t>b</w:t>
            </w:r>
          </w:p>
        </w:tc>
      </w:tr>
      <w:tr w:rsidR="0015217F" w:rsidRPr="0015217F" w14:paraId="51B639DB" w14:textId="77777777" w:rsidTr="008D2815">
        <w:tc>
          <w:tcPr>
            <w:tcW w:w="1138" w:type="dxa"/>
            <w:tcBorders>
              <w:bottom w:val="double" w:sz="4" w:space="0" w:color="auto"/>
            </w:tcBorders>
            <w:hideMark/>
          </w:tcPr>
          <w:p w14:paraId="64C4D766"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p>
        </w:tc>
        <w:tc>
          <w:tcPr>
            <w:tcW w:w="2685" w:type="dxa"/>
            <w:tcBorders>
              <w:bottom w:val="double" w:sz="4" w:space="0" w:color="auto"/>
            </w:tcBorders>
            <w:hideMark/>
          </w:tcPr>
          <w:p w14:paraId="6E8859C4" w14:textId="54D853A1" w:rsidR="005943C9" w:rsidRPr="0015217F" w:rsidRDefault="00E93DD1"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与财务机制和资源有关的事项</w:t>
            </w:r>
          </w:p>
        </w:tc>
        <w:tc>
          <w:tcPr>
            <w:tcW w:w="1134" w:type="dxa"/>
            <w:tcBorders>
              <w:bottom w:val="double" w:sz="4" w:space="0" w:color="auto"/>
            </w:tcBorders>
            <w:noWrap/>
            <w:hideMark/>
          </w:tcPr>
          <w:p w14:paraId="7FE89BC0" w14:textId="77372427" w:rsidR="005943C9" w:rsidRPr="0015217F" w:rsidRDefault="00EC5E34"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w:t>
            </w:r>
          </w:p>
        </w:tc>
        <w:tc>
          <w:tcPr>
            <w:tcW w:w="9348" w:type="dxa"/>
            <w:tcBorders>
              <w:bottom w:val="double" w:sz="4" w:space="0" w:color="auto"/>
            </w:tcBorders>
            <w:hideMark/>
          </w:tcPr>
          <w:p w14:paraId="19AC1627" w14:textId="6F8D9736" w:rsidR="005943C9" w:rsidRPr="0015217F" w:rsidRDefault="00EC5E3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5.</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iCs/>
                <w:sz w:val="20"/>
                <w:szCs w:val="20"/>
                <w:lang w:val="en-US" w:eastAsia="zh-CN"/>
              </w:rPr>
              <w:t>请执行秘书进一步编制和传播有关生物安全资金来源的信息，以此向缔约方提供支持。</w:t>
            </w:r>
          </w:p>
        </w:tc>
        <w:tc>
          <w:tcPr>
            <w:tcW w:w="1800" w:type="dxa"/>
            <w:tcBorders>
              <w:bottom w:val="double" w:sz="4" w:space="0" w:color="auto"/>
            </w:tcBorders>
            <w:vAlign w:val="center"/>
            <w:hideMark/>
          </w:tcPr>
          <w:p w14:paraId="79DAA451" w14:textId="699D6D20"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bottom w:val="double" w:sz="4" w:space="0" w:color="auto"/>
            </w:tcBorders>
            <w:vAlign w:val="center"/>
            <w:hideMark/>
          </w:tcPr>
          <w:p w14:paraId="53DEA293" w14:textId="726A0CE0"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bottom w:val="double" w:sz="4" w:space="0" w:color="auto"/>
            </w:tcBorders>
            <w:vAlign w:val="center"/>
            <w:hideMark/>
          </w:tcPr>
          <w:p w14:paraId="1F0FB1A7" w14:textId="0C137A70"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bottom w:val="double" w:sz="4" w:space="0" w:color="auto"/>
            </w:tcBorders>
            <w:vAlign w:val="center"/>
            <w:hideMark/>
          </w:tcPr>
          <w:p w14:paraId="381F1BC0" w14:textId="6F420610"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tcBorders>
              <w:bottom w:val="double" w:sz="4" w:space="0" w:color="auto"/>
            </w:tcBorders>
            <w:noWrap/>
            <w:vAlign w:val="center"/>
            <w:hideMark/>
          </w:tcPr>
          <w:p w14:paraId="1C78648D" w14:textId="52EF8015"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35</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595</w:t>
            </w:r>
          </w:p>
        </w:tc>
      </w:tr>
      <w:tr w:rsidR="0015217F" w:rsidRPr="0015217F" w14:paraId="50D6F777" w14:textId="77777777" w:rsidTr="008D2815">
        <w:tc>
          <w:tcPr>
            <w:tcW w:w="1138" w:type="dxa"/>
            <w:vMerge w:val="restart"/>
            <w:tcBorders>
              <w:top w:val="double" w:sz="4" w:space="0" w:color="auto"/>
            </w:tcBorders>
            <w:hideMark/>
          </w:tcPr>
          <w:p w14:paraId="56D66F15" w14:textId="77777777" w:rsidR="00BF3966" w:rsidRPr="0015217F" w:rsidRDefault="00BF3966"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w:t>
            </w:r>
          </w:p>
        </w:tc>
        <w:tc>
          <w:tcPr>
            <w:tcW w:w="2685" w:type="dxa"/>
            <w:vMerge w:val="restart"/>
            <w:tcBorders>
              <w:top w:val="double" w:sz="4" w:space="0" w:color="auto"/>
            </w:tcBorders>
            <w:hideMark/>
          </w:tcPr>
          <w:p w14:paraId="7B706160" w14:textId="1E0E916D" w:rsidR="00BF3966" w:rsidRPr="0015217F" w:rsidRDefault="00E93DD1"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生物安全信息交换所的运作和活动</w:t>
            </w:r>
          </w:p>
        </w:tc>
        <w:tc>
          <w:tcPr>
            <w:tcW w:w="1134" w:type="dxa"/>
            <w:vMerge w:val="restart"/>
            <w:tcBorders>
              <w:top w:val="double" w:sz="4" w:space="0" w:color="auto"/>
            </w:tcBorders>
            <w:noWrap/>
            <w:hideMark/>
          </w:tcPr>
          <w:p w14:paraId="21549D88" w14:textId="2B8BD821" w:rsidR="00BF3966" w:rsidRPr="0015217F" w:rsidRDefault="00BF3966"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DD02F1" w:rsidRPr="0015217F">
              <w:rPr>
                <w:rFonts w:asciiTheme="majorBidi" w:eastAsia="Times New Roman" w:hAnsiTheme="majorBidi" w:cstheme="majorBidi"/>
                <w:sz w:val="20"/>
                <w:szCs w:val="20"/>
              </w:rPr>
              <w:t xml:space="preserve"> (a)–(e)</w:t>
            </w:r>
          </w:p>
        </w:tc>
        <w:tc>
          <w:tcPr>
            <w:tcW w:w="9348" w:type="dxa"/>
            <w:tcBorders>
              <w:top w:val="double" w:sz="4" w:space="0" w:color="auto"/>
            </w:tcBorders>
            <w:hideMark/>
          </w:tcPr>
          <w:p w14:paraId="7F94688D" w14:textId="77777777" w:rsidR="007B6B93" w:rsidRPr="0015217F" w:rsidRDefault="00BF3966"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9.</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eastAsia="zh-CN"/>
              </w:rPr>
              <w:t>请执行秘书：</w:t>
            </w:r>
          </w:p>
          <w:p w14:paraId="7B7BF290"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继续维护生物安全信息交换所并对其作出必要的改进，包括非正式咨询委员会建议的改进和作为卡塔赫纳议定书缔约方会议的缔约方大会要求的改进，并改进平台各部分的功能，以避免创建新的专题网页；</w:t>
            </w:r>
          </w:p>
          <w:p w14:paraId="5D157C91"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继续翻译生物安全信息交换所的网页，包括翻译所开发的新功能和新内容，确保可以用联合国的六种正式语文使用该平台；</w:t>
            </w:r>
            <w:r w:rsidRPr="0015217F">
              <w:rPr>
                <w:rFonts w:asciiTheme="majorBidi" w:eastAsia="Times New Roman" w:hAnsiTheme="majorBidi" w:cstheme="majorBidi" w:hint="eastAsia"/>
                <w:sz w:val="20"/>
                <w:szCs w:val="20"/>
                <w:lang w:eastAsia="zh-CN"/>
              </w:rPr>
              <w:t xml:space="preserve"> </w:t>
            </w:r>
          </w:p>
          <w:p w14:paraId="462C3569" w14:textId="1C58A311" w:rsidR="00BF3966"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使用</w:t>
            </w:r>
            <w:r w:rsidRPr="0015217F">
              <w:rPr>
                <w:rFonts w:asciiTheme="majorBidi" w:eastAsia="Times New Roman" w:hAnsiTheme="majorBidi" w:cstheme="majorBidi" w:hint="eastAsia"/>
                <w:sz w:val="20"/>
                <w:szCs w:val="20"/>
                <w:lang w:eastAsia="zh-CN"/>
              </w:rPr>
              <w:t xml:space="preserve"> </w:t>
            </w:r>
            <w:proofErr w:type="spellStart"/>
            <w:r w:rsidRPr="0015217F">
              <w:rPr>
                <w:rFonts w:asciiTheme="majorBidi" w:eastAsia="Times New Roman" w:hAnsiTheme="majorBidi" w:cstheme="majorBidi" w:hint="eastAsia"/>
                <w:sz w:val="20"/>
                <w:szCs w:val="20"/>
                <w:lang w:eastAsia="zh-CN"/>
              </w:rPr>
              <w:t>Bioland</w:t>
            </w:r>
            <w:proofErr w:type="spellEnd"/>
            <w:r w:rsidRPr="0015217F">
              <w:rPr>
                <w:rFonts w:asciiTheme="majorBidi" w:eastAsia="Times New Roman" w:hAnsiTheme="majorBidi" w:cstheme="majorBidi" w:hint="eastAsia"/>
                <w:sz w:val="20"/>
                <w:szCs w:val="20"/>
                <w:lang w:eastAsia="zh-CN"/>
              </w:rPr>
              <w:t xml:space="preserve"> </w:t>
            </w:r>
            <w:r w:rsidRPr="0015217F">
              <w:rPr>
                <w:rFonts w:ascii="宋体" w:hAnsi="宋体" w:cs="宋体" w:hint="eastAsia"/>
                <w:sz w:val="20"/>
                <w:szCs w:val="20"/>
                <w:lang w:eastAsia="zh-CN"/>
              </w:rPr>
              <w:t>工具开发量身定制的功能性国家生物安全网站，提供给希望建立与生物安全信息交换所链接的国家生物安全网站的缔约方；</w:t>
            </w:r>
          </w:p>
        </w:tc>
        <w:tc>
          <w:tcPr>
            <w:tcW w:w="1800" w:type="dxa"/>
            <w:tcBorders>
              <w:top w:val="double" w:sz="4" w:space="0" w:color="auto"/>
            </w:tcBorders>
            <w:vAlign w:val="center"/>
            <w:hideMark/>
          </w:tcPr>
          <w:p w14:paraId="2909D02B" w14:textId="0D54B0A4" w:rsidR="00BF3966"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tcBorders>
              <w:top w:val="double" w:sz="4" w:space="0" w:color="auto"/>
            </w:tcBorders>
            <w:vAlign w:val="center"/>
            <w:hideMark/>
          </w:tcPr>
          <w:p w14:paraId="7883BEFC" w14:textId="4911919A" w:rsidR="00BF3966" w:rsidRPr="0015217F" w:rsidRDefault="00BF396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186 400</w:t>
            </w:r>
          </w:p>
        </w:tc>
        <w:tc>
          <w:tcPr>
            <w:tcW w:w="1303" w:type="dxa"/>
            <w:vMerge w:val="restart"/>
            <w:tcBorders>
              <w:top w:val="double" w:sz="4" w:space="0" w:color="auto"/>
            </w:tcBorders>
            <w:vAlign w:val="center"/>
            <w:hideMark/>
          </w:tcPr>
          <w:p w14:paraId="7142C0AE" w14:textId="420B90F8" w:rsidR="00BF3966" w:rsidRPr="0015217F" w:rsidRDefault="00BF396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20 000</w:t>
            </w:r>
          </w:p>
        </w:tc>
        <w:tc>
          <w:tcPr>
            <w:tcW w:w="2117" w:type="dxa"/>
            <w:vMerge w:val="restart"/>
            <w:tcBorders>
              <w:top w:val="double" w:sz="4" w:space="0" w:color="auto"/>
            </w:tcBorders>
            <w:vAlign w:val="center"/>
            <w:hideMark/>
          </w:tcPr>
          <w:p w14:paraId="28E6CC39" w14:textId="50C553A2" w:rsidR="00BF3966" w:rsidRPr="0015217F" w:rsidRDefault="00BF396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432 000</w:t>
            </w:r>
          </w:p>
        </w:tc>
        <w:tc>
          <w:tcPr>
            <w:tcW w:w="1800" w:type="dxa"/>
            <w:vMerge w:val="restart"/>
            <w:tcBorders>
              <w:top w:val="double" w:sz="4" w:space="0" w:color="auto"/>
            </w:tcBorders>
            <w:noWrap/>
            <w:vAlign w:val="center"/>
            <w:hideMark/>
          </w:tcPr>
          <w:p w14:paraId="393567AC" w14:textId="3D264A04" w:rsidR="00BF3966" w:rsidRPr="0015217F" w:rsidRDefault="00BF3966"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721 392</w:t>
            </w:r>
          </w:p>
        </w:tc>
      </w:tr>
      <w:tr w:rsidR="0015217F" w:rsidRPr="0015217F" w14:paraId="0A2AEA30" w14:textId="77777777" w:rsidTr="008D2815">
        <w:tc>
          <w:tcPr>
            <w:tcW w:w="1138" w:type="dxa"/>
            <w:vMerge/>
            <w:hideMark/>
          </w:tcPr>
          <w:p w14:paraId="36B0545E"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25A1794F"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1134" w:type="dxa"/>
            <w:vMerge/>
            <w:noWrap/>
            <w:hideMark/>
          </w:tcPr>
          <w:p w14:paraId="3EB79966"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2484C5C2" w14:textId="6C967907" w:rsidR="005943C9" w:rsidRPr="0015217F" w:rsidRDefault="00952475"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(d)</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US" w:eastAsia="zh-CN"/>
              </w:rPr>
              <w:t>继续编制能力建设材料并提供关于生物安全信息交换所的新功能的培训；</w:t>
            </w:r>
          </w:p>
        </w:tc>
        <w:tc>
          <w:tcPr>
            <w:tcW w:w="1800" w:type="dxa"/>
            <w:vAlign w:val="center"/>
            <w:hideMark/>
          </w:tcPr>
          <w:p w14:paraId="14A365F1" w14:textId="3AB49CE0"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5B8A8672"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6C54B095"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080736EC"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17D2B9B4"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9B90065" w14:textId="77777777" w:rsidTr="008D2815">
        <w:tc>
          <w:tcPr>
            <w:tcW w:w="1138" w:type="dxa"/>
            <w:vMerge/>
            <w:hideMark/>
          </w:tcPr>
          <w:p w14:paraId="2B66E4F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256AB40B"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1134" w:type="dxa"/>
            <w:vMerge/>
            <w:noWrap/>
            <w:hideMark/>
          </w:tcPr>
          <w:p w14:paraId="0989DB72"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08B468E7" w14:textId="7D9EDD94" w:rsidR="005943C9" w:rsidRPr="0015217F" w:rsidRDefault="00863599"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(e)</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US" w:eastAsia="zh-CN"/>
              </w:rPr>
              <w:t>继续与其他生物安全相关数据库和组织合作。</w:t>
            </w:r>
          </w:p>
        </w:tc>
        <w:tc>
          <w:tcPr>
            <w:tcW w:w="1800" w:type="dxa"/>
            <w:vAlign w:val="center"/>
            <w:hideMark/>
          </w:tcPr>
          <w:p w14:paraId="0C291A25" w14:textId="4D2A6A6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1FDCC813"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73F43114"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7A0BC499"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308216FF"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702ABBA" w14:textId="77777777" w:rsidTr="008D2815">
        <w:tc>
          <w:tcPr>
            <w:tcW w:w="1138" w:type="dxa"/>
            <w:vMerge w:val="restart"/>
            <w:tcBorders>
              <w:top w:val="double" w:sz="4" w:space="0" w:color="auto"/>
            </w:tcBorders>
            <w:hideMark/>
          </w:tcPr>
          <w:p w14:paraId="1950C84F"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w:t>
            </w:r>
          </w:p>
        </w:tc>
        <w:tc>
          <w:tcPr>
            <w:tcW w:w="2685" w:type="dxa"/>
            <w:vMerge w:val="restart"/>
            <w:tcBorders>
              <w:top w:val="double" w:sz="4" w:space="0" w:color="auto"/>
            </w:tcBorders>
            <w:hideMark/>
          </w:tcPr>
          <w:p w14:paraId="4B213938" w14:textId="7442221E" w:rsidR="005943C9" w:rsidRPr="0015217F" w:rsidRDefault="00E93DD1"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风险评估和风险管理</w:t>
            </w:r>
            <w:proofErr w:type="spellEnd"/>
          </w:p>
        </w:tc>
        <w:tc>
          <w:tcPr>
            <w:tcW w:w="1134" w:type="dxa"/>
            <w:vMerge w:val="restart"/>
            <w:tcBorders>
              <w:top w:val="double" w:sz="4" w:space="0" w:color="auto"/>
            </w:tcBorders>
            <w:noWrap/>
            <w:hideMark/>
          </w:tcPr>
          <w:p w14:paraId="549CEDDD" w14:textId="5559F77E"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E97F06" w:rsidRPr="0015217F">
              <w:rPr>
                <w:rFonts w:asciiTheme="majorBidi" w:eastAsia="Times New Roman" w:hAnsiTheme="majorBidi" w:cstheme="majorBidi"/>
                <w:sz w:val="20"/>
                <w:szCs w:val="20"/>
              </w:rPr>
              <w:t>5</w:t>
            </w:r>
            <w:r w:rsidR="00DD02F1" w:rsidRPr="0015217F">
              <w:rPr>
                <w:rFonts w:asciiTheme="majorBidi" w:eastAsia="Times New Roman" w:hAnsiTheme="majorBidi" w:cstheme="majorBidi"/>
                <w:sz w:val="20"/>
                <w:szCs w:val="20"/>
              </w:rPr>
              <w:t xml:space="preserve"> (a)–(g)</w:t>
            </w:r>
          </w:p>
        </w:tc>
        <w:tc>
          <w:tcPr>
            <w:tcW w:w="9348" w:type="dxa"/>
            <w:tcBorders>
              <w:top w:val="double" w:sz="4" w:space="0" w:color="auto"/>
            </w:tcBorders>
            <w:hideMark/>
          </w:tcPr>
          <w:p w14:paraId="64C57ACF" w14:textId="77777777" w:rsidR="007B6B93" w:rsidRPr="0015217F" w:rsidRDefault="003E1836"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15.</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eastAsia="zh-CN"/>
              </w:rPr>
              <w:t>请秘书处在资源允许的情况下：</w:t>
            </w:r>
          </w:p>
          <w:p w14:paraId="235E0CEE" w14:textId="070540ED" w:rsidR="005943C9"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编写一份应上文第</w:t>
            </w:r>
            <w:r w:rsidRPr="0015217F">
              <w:rPr>
                <w:rFonts w:asciiTheme="majorBidi" w:eastAsia="Times New Roman" w:hAnsiTheme="majorBidi" w:cstheme="majorBidi" w:hint="eastAsia"/>
                <w:sz w:val="20"/>
                <w:szCs w:val="20"/>
                <w:lang w:eastAsia="zh-CN"/>
              </w:rPr>
              <w:t>4</w:t>
            </w:r>
            <w:r w:rsidRPr="0015217F">
              <w:rPr>
                <w:rFonts w:ascii="宋体" w:hAnsi="宋体" w:cs="宋体" w:hint="eastAsia"/>
                <w:sz w:val="20"/>
                <w:szCs w:val="20"/>
                <w:lang w:eastAsia="zh-CN"/>
              </w:rPr>
              <w:t>段提交的信息的综合报告，供作为卡塔赫纳议定书缔约方会议的缔约方大会第十二次会议审议；</w:t>
            </w:r>
          </w:p>
        </w:tc>
        <w:tc>
          <w:tcPr>
            <w:tcW w:w="1800" w:type="dxa"/>
            <w:tcBorders>
              <w:top w:val="double" w:sz="4" w:space="0" w:color="auto"/>
            </w:tcBorders>
            <w:vAlign w:val="center"/>
            <w:hideMark/>
          </w:tcPr>
          <w:p w14:paraId="6A22D189" w14:textId="342CF793"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tcBorders>
              <w:top w:val="double" w:sz="4" w:space="0" w:color="auto"/>
            </w:tcBorders>
            <w:vAlign w:val="center"/>
            <w:hideMark/>
          </w:tcPr>
          <w:p w14:paraId="54CD751F" w14:textId="68665674"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291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400</w:t>
            </w:r>
          </w:p>
        </w:tc>
        <w:tc>
          <w:tcPr>
            <w:tcW w:w="1303" w:type="dxa"/>
            <w:vMerge w:val="restart"/>
            <w:tcBorders>
              <w:top w:val="double" w:sz="4" w:space="0" w:color="auto"/>
            </w:tcBorders>
            <w:vAlign w:val="center"/>
            <w:hideMark/>
          </w:tcPr>
          <w:p w14:paraId="691305DE" w14:textId="390FA058"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60</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2117" w:type="dxa"/>
            <w:vMerge w:val="restart"/>
            <w:tcBorders>
              <w:top w:val="double" w:sz="4" w:space="0" w:color="auto"/>
            </w:tcBorders>
            <w:vAlign w:val="center"/>
            <w:hideMark/>
          </w:tcPr>
          <w:p w14:paraId="19D50D29" w14:textId="27872D1B"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135</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14:paraId="1D66ACDF" w14:textId="07DA362F"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550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197</w:t>
            </w:r>
          </w:p>
        </w:tc>
      </w:tr>
      <w:tr w:rsidR="0015217F" w:rsidRPr="0015217F" w14:paraId="5F42FA2B" w14:textId="77777777" w:rsidTr="008D2815">
        <w:tc>
          <w:tcPr>
            <w:tcW w:w="1138" w:type="dxa"/>
            <w:vMerge/>
            <w:hideMark/>
          </w:tcPr>
          <w:p w14:paraId="0C82A157"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A7444E0"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2982F6AE"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203E389F" w14:textId="7C3D6E26" w:rsidR="005943C9" w:rsidRPr="0015217F" w:rsidRDefault="00EF6BE2"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CA" w:eastAsia="zh-CN"/>
              </w:rPr>
              <w:t>开展支持风险评估的能力建设和发展活动，特别侧重于对含有人工基因驱动的改性活生物体的风险评估；</w:t>
            </w:r>
          </w:p>
        </w:tc>
        <w:tc>
          <w:tcPr>
            <w:tcW w:w="1800" w:type="dxa"/>
            <w:vAlign w:val="center"/>
            <w:hideMark/>
          </w:tcPr>
          <w:p w14:paraId="0E0EE336" w14:textId="314A309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6C2F51FA"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6E68C8F9"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44F2DAB0"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33BC70DF"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3454565" w14:textId="77777777" w:rsidTr="008D2815">
        <w:tc>
          <w:tcPr>
            <w:tcW w:w="1138" w:type="dxa"/>
            <w:vMerge/>
            <w:hideMark/>
          </w:tcPr>
          <w:p w14:paraId="278437B0" w14:textId="77777777" w:rsidR="00086055" w:rsidRPr="0015217F" w:rsidRDefault="00086055" w:rsidP="008D2815">
            <w:pPr>
              <w:tabs>
                <w:tab w:val="left" w:pos="403"/>
              </w:tabs>
              <w:jc w:val="center"/>
              <w:rPr>
                <w:rFonts w:asciiTheme="majorBidi" w:eastAsia="Times New Roman" w:hAnsiTheme="majorBidi" w:cstheme="majorBidi"/>
                <w:sz w:val="20"/>
                <w:szCs w:val="20"/>
              </w:rPr>
            </w:pPr>
          </w:p>
        </w:tc>
        <w:tc>
          <w:tcPr>
            <w:tcW w:w="2685" w:type="dxa"/>
            <w:vMerge/>
            <w:hideMark/>
          </w:tcPr>
          <w:p w14:paraId="16591C47" w14:textId="77777777" w:rsidR="00086055" w:rsidRPr="0015217F" w:rsidRDefault="00086055" w:rsidP="008D2815">
            <w:pPr>
              <w:tabs>
                <w:tab w:val="left" w:pos="403"/>
              </w:tabs>
              <w:rPr>
                <w:rFonts w:asciiTheme="majorBidi" w:eastAsia="Times New Roman" w:hAnsiTheme="majorBidi" w:cstheme="majorBidi"/>
                <w:sz w:val="20"/>
                <w:szCs w:val="20"/>
              </w:rPr>
            </w:pPr>
          </w:p>
        </w:tc>
        <w:tc>
          <w:tcPr>
            <w:tcW w:w="1134" w:type="dxa"/>
            <w:vMerge/>
            <w:noWrap/>
            <w:hideMark/>
          </w:tcPr>
          <w:p w14:paraId="739E9240" w14:textId="77777777" w:rsidR="00086055" w:rsidRPr="0015217F" w:rsidRDefault="00086055" w:rsidP="008D2815">
            <w:pPr>
              <w:tabs>
                <w:tab w:val="left" w:pos="403"/>
              </w:tabs>
              <w:jc w:val="left"/>
              <w:rPr>
                <w:rFonts w:asciiTheme="majorBidi" w:eastAsia="Times New Roman" w:hAnsiTheme="majorBidi" w:cstheme="majorBidi"/>
                <w:sz w:val="20"/>
                <w:szCs w:val="20"/>
              </w:rPr>
            </w:pPr>
          </w:p>
        </w:tc>
        <w:tc>
          <w:tcPr>
            <w:tcW w:w="9348" w:type="dxa"/>
            <w:hideMark/>
          </w:tcPr>
          <w:p w14:paraId="673560B1"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(c)</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制定关于改性活鱼风险评估的补充指导材料的详细大纲供同行评议，为风险评估问题特设技术专家组的工作做准备；</w:t>
            </w:r>
            <w:r w:rsidRPr="0015217F">
              <w:rPr>
                <w:rFonts w:asciiTheme="majorBidi" w:eastAsia="Times New Roman" w:hAnsiTheme="majorBidi" w:cstheme="majorBidi" w:hint="eastAsia"/>
                <w:sz w:val="20"/>
                <w:szCs w:val="20"/>
                <w:lang w:eastAsia="zh-CN"/>
              </w:rPr>
              <w:t xml:space="preserve"> </w:t>
            </w:r>
          </w:p>
          <w:p w14:paraId="05CB4E9B"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(d)</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召集风险评估和风险管理不限成员名额在线论坛在线讨论，支持风险评估问题特设技术专家组起草改性活鱼逐案风险评估详细纲要的工作；</w:t>
            </w:r>
            <w:r w:rsidRPr="0015217F">
              <w:rPr>
                <w:rFonts w:asciiTheme="majorBidi" w:eastAsia="Times New Roman" w:hAnsiTheme="majorBidi" w:cstheme="majorBidi" w:hint="eastAsia"/>
                <w:sz w:val="20"/>
                <w:szCs w:val="20"/>
                <w:lang w:eastAsia="zh-CN"/>
              </w:rPr>
              <w:t xml:space="preserve"> </w:t>
            </w:r>
          </w:p>
          <w:p w14:paraId="255DA5E0" w14:textId="63933DCA" w:rsidR="00086055"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(e)</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汇总缔约方、其他国家政府和相关组织提交的信息，促进风险评估问题特设技术专家组的工作；</w:t>
            </w:r>
          </w:p>
        </w:tc>
        <w:tc>
          <w:tcPr>
            <w:tcW w:w="1800" w:type="dxa"/>
            <w:vAlign w:val="center"/>
            <w:hideMark/>
          </w:tcPr>
          <w:p w14:paraId="14B14956" w14:textId="1674CC56" w:rsidR="00086055"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70571C3D" w14:textId="77777777" w:rsidR="00086055" w:rsidRPr="0015217F" w:rsidRDefault="00086055" w:rsidP="00F27B05">
            <w:pPr>
              <w:jc w:val="right"/>
              <w:rPr>
                <w:rFonts w:asciiTheme="majorBidi" w:eastAsia="Times New Roman" w:hAnsiTheme="majorBidi" w:cstheme="majorBidi"/>
                <w:sz w:val="20"/>
                <w:szCs w:val="20"/>
              </w:rPr>
            </w:pPr>
          </w:p>
        </w:tc>
        <w:tc>
          <w:tcPr>
            <w:tcW w:w="1303" w:type="dxa"/>
            <w:vMerge/>
            <w:vAlign w:val="center"/>
            <w:hideMark/>
          </w:tcPr>
          <w:p w14:paraId="58E3529C" w14:textId="77777777" w:rsidR="00086055" w:rsidRPr="0015217F" w:rsidRDefault="00086055" w:rsidP="00F27B05">
            <w:pPr>
              <w:jc w:val="right"/>
              <w:rPr>
                <w:rFonts w:asciiTheme="majorBidi" w:eastAsia="Times New Roman" w:hAnsiTheme="majorBidi" w:cstheme="majorBidi"/>
                <w:sz w:val="20"/>
                <w:szCs w:val="20"/>
              </w:rPr>
            </w:pPr>
          </w:p>
        </w:tc>
        <w:tc>
          <w:tcPr>
            <w:tcW w:w="2117" w:type="dxa"/>
            <w:vMerge/>
            <w:vAlign w:val="center"/>
            <w:hideMark/>
          </w:tcPr>
          <w:p w14:paraId="23E50DA7" w14:textId="77777777" w:rsidR="00086055" w:rsidRPr="0015217F" w:rsidRDefault="00086055" w:rsidP="00F27B05">
            <w:pPr>
              <w:jc w:val="right"/>
              <w:rPr>
                <w:rFonts w:asciiTheme="majorBidi" w:eastAsia="Times New Roman" w:hAnsiTheme="majorBidi" w:cstheme="majorBidi"/>
                <w:sz w:val="20"/>
                <w:szCs w:val="20"/>
              </w:rPr>
            </w:pPr>
          </w:p>
        </w:tc>
        <w:tc>
          <w:tcPr>
            <w:tcW w:w="1800" w:type="dxa"/>
            <w:vMerge/>
            <w:vAlign w:val="center"/>
            <w:hideMark/>
          </w:tcPr>
          <w:p w14:paraId="2549977C" w14:textId="77777777" w:rsidR="00086055" w:rsidRPr="0015217F" w:rsidRDefault="00086055" w:rsidP="00F27B05">
            <w:pPr>
              <w:jc w:val="right"/>
              <w:rPr>
                <w:rFonts w:asciiTheme="majorBidi" w:eastAsia="Times New Roman" w:hAnsiTheme="majorBidi" w:cstheme="majorBidi"/>
                <w:b/>
                <w:bCs/>
                <w:sz w:val="20"/>
                <w:szCs w:val="20"/>
              </w:rPr>
            </w:pPr>
          </w:p>
        </w:tc>
      </w:tr>
      <w:tr w:rsidR="0015217F" w:rsidRPr="0015217F" w14:paraId="0765C5FC" w14:textId="77777777" w:rsidTr="008D2815">
        <w:tc>
          <w:tcPr>
            <w:tcW w:w="1138" w:type="dxa"/>
            <w:vMerge/>
            <w:hideMark/>
          </w:tcPr>
          <w:p w14:paraId="62A1B330"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7064303F"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4E9BCBBC"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49E3C609" w14:textId="74E2E4F1" w:rsidR="005943C9" w:rsidRPr="0015217F" w:rsidRDefault="007B6B93"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(f)</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在资源允许的情况下举行两次风险评估问题特设技术专家组会议，其中至少一次应面对面进行；</w:t>
            </w:r>
          </w:p>
        </w:tc>
        <w:tc>
          <w:tcPr>
            <w:tcW w:w="1800" w:type="dxa"/>
            <w:vAlign w:val="center"/>
            <w:hideMark/>
          </w:tcPr>
          <w:p w14:paraId="42311FD6" w14:textId="2DA86297"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719F230A"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01102FB9"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65036DB3"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4F944D49"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1C75EACA" w14:textId="77777777" w:rsidTr="008D2815">
        <w:tc>
          <w:tcPr>
            <w:tcW w:w="1138" w:type="dxa"/>
            <w:vMerge/>
            <w:tcBorders>
              <w:bottom w:val="double" w:sz="4" w:space="0" w:color="auto"/>
            </w:tcBorders>
            <w:hideMark/>
          </w:tcPr>
          <w:p w14:paraId="66690D91"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673A5648"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440CE37E"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tcBorders>
              <w:bottom w:val="double" w:sz="4" w:space="0" w:color="auto"/>
            </w:tcBorders>
            <w:hideMark/>
          </w:tcPr>
          <w:p w14:paraId="3D8042B9" w14:textId="12BE4EF0" w:rsidR="005943C9" w:rsidRPr="0015217F" w:rsidRDefault="007B6B93" w:rsidP="008D2815">
            <w:pPr>
              <w:tabs>
                <w:tab w:val="left" w:pos="403"/>
              </w:tabs>
              <w:jc w:val="left"/>
              <w:rPr>
                <w:rFonts w:asciiTheme="majorBidi" w:eastAsia="等线" w:hAnsiTheme="majorBidi" w:cstheme="majorBidi" w:hint="eastAsia"/>
                <w:sz w:val="20"/>
                <w:szCs w:val="20"/>
                <w:lang w:val="en-CA" w:eastAsia="zh-CN"/>
              </w:rPr>
            </w:pPr>
            <w:r w:rsidRPr="007B6B93">
              <w:rPr>
                <w:rFonts w:asciiTheme="majorBidi" w:eastAsia="Times New Roman" w:hAnsiTheme="majorBidi" w:cstheme="majorBidi" w:hint="eastAsia"/>
                <w:sz w:val="20"/>
                <w:szCs w:val="20"/>
                <w:lang w:val="en-CA" w:eastAsia="zh-CN"/>
              </w:rPr>
              <w:t>[</w:t>
            </w:r>
            <w:r w:rsidRPr="007B6B93">
              <w:rPr>
                <w:rFonts w:asciiTheme="majorBidi" w:eastAsia="Times New Roman" w:hAnsiTheme="majorBidi" w:cstheme="majorBidi"/>
                <w:sz w:val="20"/>
                <w:szCs w:val="20"/>
                <w:lang w:val="en-CA" w:eastAsia="zh-CN"/>
              </w:rPr>
              <w:t>(g)</w:t>
            </w:r>
            <w:r w:rsidRPr="007B6B93">
              <w:rPr>
                <w:rFonts w:asciiTheme="majorBidi" w:eastAsia="Times New Roman" w:hAnsiTheme="majorBidi" w:cstheme="majorBidi"/>
                <w:sz w:val="20"/>
                <w:szCs w:val="20"/>
                <w:lang w:val="en-CA" w:eastAsia="zh-CN"/>
              </w:rPr>
              <w:tab/>
            </w:r>
            <w:r w:rsidRPr="007B6B93">
              <w:rPr>
                <w:rFonts w:ascii="宋体" w:hAnsi="宋体" w:cs="宋体" w:hint="eastAsia"/>
                <w:sz w:val="20"/>
                <w:szCs w:val="20"/>
                <w:lang w:val="en-CA" w:eastAsia="zh-CN"/>
              </w:rPr>
              <w:t>收集相关信息，支持对自限性昆虫进行风险评估，并将此信息提交生物安全信息交换所。</w:t>
            </w:r>
            <w:r w:rsidRPr="007B6B93">
              <w:rPr>
                <w:rFonts w:asciiTheme="majorBidi" w:eastAsia="Times New Roman" w:hAnsiTheme="majorBidi" w:cstheme="majorBidi" w:hint="eastAsia"/>
                <w:sz w:val="20"/>
                <w:szCs w:val="20"/>
                <w:lang w:val="en-CA"/>
              </w:rPr>
              <w:t>]</w:t>
            </w:r>
          </w:p>
        </w:tc>
        <w:tc>
          <w:tcPr>
            <w:tcW w:w="1800" w:type="dxa"/>
            <w:tcBorders>
              <w:bottom w:val="double" w:sz="4" w:space="0" w:color="auto"/>
            </w:tcBorders>
            <w:vAlign w:val="center"/>
            <w:hideMark/>
          </w:tcPr>
          <w:p w14:paraId="7C8C86E6" w14:textId="527AB252"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tcBorders>
              <w:bottom w:val="double" w:sz="4" w:space="0" w:color="auto"/>
            </w:tcBorders>
            <w:vAlign w:val="center"/>
            <w:hideMark/>
          </w:tcPr>
          <w:p w14:paraId="362021A3"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09B73C44"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558FAC35"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03CE4D3E"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54D56F41" w14:textId="77777777" w:rsidTr="008D2815">
        <w:tc>
          <w:tcPr>
            <w:tcW w:w="1138" w:type="dxa"/>
            <w:vMerge w:val="restart"/>
            <w:tcBorders>
              <w:top w:val="double" w:sz="4" w:space="0" w:color="auto"/>
            </w:tcBorders>
            <w:hideMark/>
          </w:tcPr>
          <w:p w14:paraId="72BD01C0" w14:textId="77777777" w:rsidR="003C6387" w:rsidRPr="0015217F" w:rsidRDefault="003C6387"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w:t>
            </w:r>
          </w:p>
        </w:tc>
        <w:tc>
          <w:tcPr>
            <w:tcW w:w="2685" w:type="dxa"/>
            <w:vMerge w:val="restart"/>
            <w:tcBorders>
              <w:top w:val="double" w:sz="4" w:space="0" w:color="auto"/>
            </w:tcBorders>
            <w:hideMark/>
          </w:tcPr>
          <w:p w14:paraId="57F90FB2" w14:textId="63F64A2E" w:rsidR="003C6387" w:rsidRPr="0015217F" w:rsidRDefault="00A262C4"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改性活生物体的检测和识别</w:t>
            </w:r>
          </w:p>
        </w:tc>
        <w:tc>
          <w:tcPr>
            <w:tcW w:w="1134" w:type="dxa"/>
            <w:vMerge w:val="restart"/>
            <w:tcBorders>
              <w:top w:val="double" w:sz="4" w:space="0" w:color="auto"/>
            </w:tcBorders>
            <w:noWrap/>
            <w:hideMark/>
          </w:tcPr>
          <w:p w14:paraId="08DBFDB4" w14:textId="4156147C" w:rsidR="003C6387" w:rsidRPr="0015217F" w:rsidRDefault="003C6387"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w:t>
            </w:r>
            <w:r w:rsidR="00574B82" w:rsidRPr="0015217F">
              <w:rPr>
                <w:rFonts w:asciiTheme="majorBidi" w:eastAsia="Times New Roman" w:hAnsiTheme="majorBidi" w:cstheme="majorBidi"/>
                <w:sz w:val="20"/>
                <w:szCs w:val="20"/>
              </w:rPr>
              <w:t xml:space="preserve"> (a)</w:t>
            </w:r>
            <w:r w:rsidR="00574B82" w:rsidRPr="0015217F">
              <w:rPr>
                <w:sz w:val="20"/>
                <w:szCs w:val="20"/>
              </w:rPr>
              <w:t>–(d)</w:t>
            </w:r>
          </w:p>
        </w:tc>
        <w:tc>
          <w:tcPr>
            <w:tcW w:w="9348" w:type="dxa"/>
            <w:tcBorders>
              <w:top w:val="double" w:sz="4" w:space="0" w:color="auto"/>
            </w:tcBorders>
            <w:hideMark/>
          </w:tcPr>
          <w:p w14:paraId="6D8E41CD" w14:textId="77777777" w:rsidR="007B6B93" w:rsidRPr="0015217F" w:rsidRDefault="003C6387"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8.</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eastAsia="zh-CN"/>
              </w:rPr>
              <w:t>请秘书处在资源允许的情况下：</w:t>
            </w:r>
          </w:p>
          <w:p w14:paraId="057F3F46" w14:textId="77777777" w:rsidR="007B6B93" w:rsidRPr="0015217F" w:rsidRDefault="007B6B93" w:rsidP="007B6B93">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继续收集不同语文的出版物和技术资料并将其发布到生物安全信息交换所取样、检测和识别改性活生物体专用门户网站；</w:t>
            </w:r>
          </w:p>
          <w:p w14:paraId="7AA0944A" w14:textId="7DAB262F" w:rsidR="003C6387" w:rsidRPr="0015217F" w:rsidRDefault="007B6B93" w:rsidP="007B6B93">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编写应第</w:t>
            </w:r>
            <w:r w:rsidRPr="0015217F">
              <w:rPr>
                <w:rFonts w:asciiTheme="majorBidi" w:eastAsia="Times New Roman" w:hAnsiTheme="majorBidi" w:cstheme="majorBidi" w:hint="eastAsia"/>
                <w:sz w:val="20"/>
                <w:szCs w:val="20"/>
                <w:lang w:eastAsia="zh-CN"/>
              </w:rPr>
              <w:t>1</w:t>
            </w:r>
            <w:r w:rsidRPr="0015217F">
              <w:rPr>
                <w:rFonts w:ascii="宋体" w:hAnsi="宋体" w:cs="宋体" w:hint="eastAsia"/>
                <w:sz w:val="20"/>
                <w:szCs w:val="20"/>
                <w:lang w:eastAsia="zh-CN"/>
              </w:rPr>
              <w:t>段的要求提交的技术参考资料和出版物汇编，供作为议定书缔约方会议的缔约方大会第十二次会议审议；</w:t>
            </w:r>
          </w:p>
        </w:tc>
        <w:tc>
          <w:tcPr>
            <w:tcW w:w="1800" w:type="dxa"/>
            <w:tcBorders>
              <w:top w:val="double" w:sz="4" w:space="0" w:color="auto"/>
            </w:tcBorders>
            <w:vAlign w:val="center"/>
            <w:hideMark/>
          </w:tcPr>
          <w:p w14:paraId="7D65DA08" w14:textId="577FC565" w:rsidR="003C6387"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tcBorders>
              <w:top w:val="double" w:sz="4" w:space="0" w:color="auto"/>
            </w:tcBorders>
            <w:vAlign w:val="center"/>
            <w:hideMark/>
          </w:tcPr>
          <w:p w14:paraId="476A6E8D" w14:textId="6F358D90" w:rsidR="003C6387" w:rsidRPr="0015217F" w:rsidRDefault="003C638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69 000</w:t>
            </w:r>
          </w:p>
        </w:tc>
        <w:tc>
          <w:tcPr>
            <w:tcW w:w="1303" w:type="dxa"/>
            <w:vMerge w:val="restart"/>
            <w:tcBorders>
              <w:top w:val="double" w:sz="4" w:space="0" w:color="auto"/>
            </w:tcBorders>
            <w:vAlign w:val="center"/>
            <w:hideMark/>
          </w:tcPr>
          <w:p w14:paraId="591FE49F" w14:textId="7484BDED" w:rsidR="003C6387" w:rsidRPr="0015217F" w:rsidRDefault="003C6387"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10 500</w:t>
            </w:r>
          </w:p>
        </w:tc>
        <w:tc>
          <w:tcPr>
            <w:tcW w:w="2117" w:type="dxa"/>
            <w:vMerge w:val="restart"/>
            <w:tcBorders>
              <w:top w:val="double" w:sz="4" w:space="0" w:color="auto"/>
            </w:tcBorders>
            <w:vAlign w:val="center"/>
            <w:hideMark/>
          </w:tcPr>
          <w:p w14:paraId="379299F4" w14:textId="246292FC" w:rsidR="003C6387"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800" w:type="dxa"/>
            <w:vMerge w:val="restart"/>
            <w:tcBorders>
              <w:top w:val="double" w:sz="4" w:space="0" w:color="auto"/>
            </w:tcBorders>
            <w:noWrap/>
            <w:vAlign w:val="center"/>
            <w:hideMark/>
          </w:tcPr>
          <w:p w14:paraId="0E28F897" w14:textId="23772D9A" w:rsidR="003C6387" w:rsidRPr="0015217F" w:rsidRDefault="003C6387"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89 835</w:t>
            </w:r>
          </w:p>
        </w:tc>
      </w:tr>
      <w:tr w:rsidR="0015217F" w:rsidRPr="0015217F" w14:paraId="633E49B4" w14:textId="77777777" w:rsidTr="008D2815">
        <w:tc>
          <w:tcPr>
            <w:tcW w:w="1138" w:type="dxa"/>
            <w:vMerge/>
            <w:hideMark/>
          </w:tcPr>
          <w:p w14:paraId="6F5E2081"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0911F31F"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noWrap/>
            <w:hideMark/>
          </w:tcPr>
          <w:p w14:paraId="10A8A24A"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3066A2F0" w14:textId="6CDC00EB" w:rsidR="005943C9" w:rsidRPr="0015217F" w:rsidRDefault="005A76E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CA" w:eastAsia="zh-CN"/>
              </w:rPr>
              <w:t>与相关组织合作，向缔约方提供检测和识别改性活生物体领域的能力建设支持，包括对实验室人员进行传统分析方法和新检测技术的实践培训；</w:t>
            </w:r>
          </w:p>
        </w:tc>
        <w:tc>
          <w:tcPr>
            <w:tcW w:w="1800" w:type="dxa"/>
            <w:vAlign w:val="center"/>
            <w:hideMark/>
          </w:tcPr>
          <w:p w14:paraId="6C85918C" w14:textId="14AE3E5A"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5B2DA92F"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01C05DB3"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4BD7458A"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1C938ABE"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06EFA527" w14:textId="77777777" w:rsidTr="008D2815">
        <w:tc>
          <w:tcPr>
            <w:tcW w:w="1138" w:type="dxa"/>
            <w:vMerge/>
            <w:tcBorders>
              <w:bottom w:val="double" w:sz="4" w:space="0" w:color="auto"/>
            </w:tcBorders>
            <w:hideMark/>
          </w:tcPr>
          <w:p w14:paraId="679E5E72"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tcBorders>
              <w:bottom w:val="double" w:sz="4" w:space="0" w:color="auto"/>
            </w:tcBorders>
            <w:hideMark/>
          </w:tcPr>
          <w:p w14:paraId="419A365F" w14:textId="77777777" w:rsidR="005943C9" w:rsidRPr="0015217F" w:rsidRDefault="005943C9" w:rsidP="008D2815">
            <w:pPr>
              <w:tabs>
                <w:tab w:val="left" w:pos="403"/>
              </w:tabs>
              <w:rPr>
                <w:rFonts w:asciiTheme="majorBidi" w:eastAsia="Times New Roman" w:hAnsiTheme="majorBidi" w:cstheme="majorBidi"/>
                <w:sz w:val="20"/>
                <w:szCs w:val="20"/>
              </w:rPr>
            </w:pPr>
          </w:p>
        </w:tc>
        <w:tc>
          <w:tcPr>
            <w:tcW w:w="1134" w:type="dxa"/>
            <w:vMerge/>
            <w:tcBorders>
              <w:bottom w:val="double" w:sz="4" w:space="0" w:color="auto"/>
            </w:tcBorders>
            <w:noWrap/>
            <w:hideMark/>
          </w:tcPr>
          <w:p w14:paraId="5424B71F"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tcBorders>
              <w:bottom w:val="double" w:sz="4" w:space="0" w:color="auto"/>
            </w:tcBorders>
            <w:hideMark/>
          </w:tcPr>
          <w:p w14:paraId="1F920D96" w14:textId="741692EA" w:rsidR="005943C9" w:rsidRPr="0015217F" w:rsidRDefault="003C6387"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(d)</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CA" w:eastAsia="zh-CN"/>
              </w:rPr>
              <w:t>提升对生物安全信息交换所采样、检测和识别门户网站的认识</w:t>
            </w:r>
            <w:r w:rsidR="007B6B93" w:rsidRPr="0015217F">
              <w:rPr>
                <w:rFonts w:asciiTheme="majorBidi" w:eastAsia="Times New Roman" w:hAnsiTheme="majorBidi" w:cstheme="majorBidi" w:hint="eastAsia"/>
                <w:sz w:val="20"/>
                <w:szCs w:val="20"/>
                <w:lang w:val="en-CA" w:eastAsia="zh-CN"/>
              </w:rPr>
              <w:t>[</w:t>
            </w:r>
            <w:r w:rsidR="007B6B93" w:rsidRPr="0015217F">
              <w:rPr>
                <w:rFonts w:ascii="宋体" w:hAnsi="宋体" w:cs="宋体" w:hint="eastAsia"/>
                <w:sz w:val="20"/>
                <w:szCs w:val="20"/>
                <w:lang w:val="en-CA" w:eastAsia="zh-CN"/>
              </w:rPr>
              <w:t>并探讨生物安全信息交换所与相关行业数据库相互连接相互参照的可能性</w:t>
            </w:r>
            <w:r w:rsidR="007B6B93" w:rsidRPr="0015217F">
              <w:rPr>
                <w:rFonts w:asciiTheme="majorBidi" w:eastAsia="Times New Roman" w:hAnsiTheme="majorBidi" w:cstheme="majorBidi" w:hint="eastAsia"/>
                <w:sz w:val="20"/>
                <w:szCs w:val="20"/>
                <w:lang w:val="en-CA" w:eastAsia="zh-CN"/>
              </w:rPr>
              <w:t>]</w:t>
            </w:r>
            <w:r w:rsidR="007B6B93" w:rsidRPr="0015217F">
              <w:rPr>
                <w:rFonts w:ascii="宋体" w:hAnsi="宋体" w:cs="宋体" w:hint="eastAsia"/>
                <w:sz w:val="20"/>
                <w:szCs w:val="20"/>
                <w:lang w:val="en-CA" w:eastAsia="zh-CN"/>
              </w:rPr>
              <w:t>。</w:t>
            </w:r>
          </w:p>
        </w:tc>
        <w:tc>
          <w:tcPr>
            <w:tcW w:w="1800" w:type="dxa"/>
            <w:tcBorders>
              <w:bottom w:val="double" w:sz="4" w:space="0" w:color="auto"/>
            </w:tcBorders>
            <w:vAlign w:val="center"/>
            <w:hideMark/>
          </w:tcPr>
          <w:p w14:paraId="411FE77E" w14:textId="220882F4"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tcBorders>
              <w:bottom w:val="double" w:sz="4" w:space="0" w:color="auto"/>
            </w:tcBorders>
            <w:vAlign w:val="center"/>
            <w:hideMark/>
          </w:tcPr>
          <w:p w14:paraId="0000A8DD"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14:paraId="345AE2D4"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14:paraId="1DBCAFDE"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14:paraId="6AB39889"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713BEAC4" w14:textId="77777777" w:rsidTr="008D2815">
        <w:tc>
          <w:tcPr>
            <w:tcW w:w="1138" w:type="dxa"/>
            <w:tcBorders>
              <w:top w:val="double" w:sz="4" w:space="0" w:color="auto"/>
              <w:bottom w:val="double" w:sz="4" w:space="0" w:color="auto"/>
            </w:tcBorders>
            <w:hideMark/>
          </w:tcPr>
          <w:p w14:paraId="329F736E" w14:textId="77777777" w:rsidR="005943C9" w:rsidRPr="0015217F" w:rsidRDefault="00FE62FC" w:rsidP="008D2815">
            <w:pPr>
              <w:tabs>
                <w:tab w:val="left" w:pos="403"/>
              </w:tabs>
              <w:jc w:val="center"/>
              <w:rPr>
                <w:rFonts w:asciiTheme="majorBidi" w:eastAsia="Times New Roman" w:hAnsiTheme="majorBidi" w:cstheme="majorBidi"/>
                <w:sz w:val="20"/>
                <w:szCs w:val="20"/>
              </w:rPr>
            </w:pPr>
            <w:r w:rsidRPr="0015217F" w:rsidDel="00920A26">
              <w:rPr>
                <w:rFonts w:asciiTheme="majorBidi" w:eastAsia="Times New Roman" w:hAnsiTheme="majorBidi" w:cstheme="majorBidi"/>
                <w:sz w:val="20"/>
                <w:szCs w:val="20"/>
              </w:rPr>
              <w:t>13</w:t>
            </w:r>
          </w:p>
        </w:tc>
        <w:tc>
          <w:tcPr>
            <w:tcW w:w="2685" w:type="dxa"/>
            <w:tcBorders>
              <w:top w:val="double" w:sz="4" w:space="0" w:color="auto"/>
              <w:bottom w:val="double" w:sz="4" w:space="0" w:color="auto"/>
            </w:tcBorders>
            <w:hideMark/>
          </w:tcPr>
          <w:p w14:paraId="2A1C0786" w14:textId="02411866" w:rsidR="005943C9" w:rsidRPr="0015217F" w:rsidRDefault="00A262C4" w:rsidP="008D2815">
            <w:pPr>
              <w:tabs>
                <w:tab w:val="left" w:pos="403"/>
              </w:tabs>
              <w:rPr>
                <w:rFonts w:asciiTheme="majorBidi" w:eastAsia="Times New Roman" w:hAnsiTheme="majorBidi" w:cstheme="majorBidi"/>
                <w:sz w:val="20"/>
                <w:szCs w:val="20"/>
              </w:rPr>
            </w:pPr>
            <w:proofErr w:type="spellStart"/>
            <w:r w:rsidRPr="0015217F">
              <w:rPr>
                <w:rFonts w:ascii="宋体" w:hAnsi="宋体" w:cs="宋体" w:hint="eastAsia"/>
                <w:sz w:val="20"/>
                <w:szCs w:val="20"/>
              </w:rPr>
              <w:t>社会经济考虑因素</w:t>
            </w:r>
            <w:proofErr w:type="spellEnd"/>
          </w:p>
        </w:tc>
        <w:tc>
          <w:tcPr>
            <w:tcW w:w="1134" w:type="dxa"/>
            <w:tcBorders>
              <w:top w:val="double" w:sz="4" w:space="0" w:color="auto"/>
              <w:bottom w:val="double" w:sz="4" w:space="0" w:color="auto"/>
            </w:tcBorders>
            <w:noWrap/>
            <w:hideMark/>
          </w:tcPr>
          <w:p w14:paraId="10595AE0" w14:textId="77777777"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p>
        </w:tc>
        <w:tc>
          <w:tcPr>
            <w:tcW w:w="9348" w:type="dxa"/>
            <w:tcBorders>
              <w:top w:val="double" w:sz="4" w:space="0" w:color="auto"/>
              <w:bottom w:val="double" w:sz="4" w:space="0" w:color="auto"/>
            </w:tcBorders>
            <w:hideMark/>
          </w:tcPr>
          <w:p w14:paraId="4F0009E2" w14:textId="07BD36AB" w:rsidR="005943C9" w:rsidRPr="0015217F" w:rsidRDefault="003A5B3F"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4.</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sz w:val="20"/>
                <w:szCs w:val="20"/>
                <w:lang w:val="en-US" w:eastAsia="zh-CN"/>
              </w:rPr>
              <w:t>请执行秘书综合根据上文第</w:t>
            </w:r>
            <w:r w:rsidR="007B6B93" w:rsidRPr="0015217F">
              <w:rPr>
                <w:rFonts w:asciiTheme="majorBidi" w:eastAsia="Times New Roman" w:hAnsiTheme="majorBidi" w:cstheme="majorBidi" w:hint="eastAsia"/>
                <w:sz w:val="20"/>
                <w:szCs w:val="20"/>
                <w:lang w:val="en-US" w:eastAsia="zh-CN"/>
              </w:rPr>
              <w:t>3</w:t>
            </w:r>
            <w:r w:rsidR="007B6B93" w:rsidRPr="0015217F">
              <w:rPr>
                <w:rFonts w:ascii="宋体" w:hAnsi="宋体" w:cs="宋体" w:hint="eastAsia"/>
                <w:sz w:val="20"/>
                <w:szCs w:val="20"/>
                <w:lang w:val="en-US" w:eastAsia="zh-CN"/>
              </w:rPr>
              <w:t>段在第五次国家报告中提供的信息，供作为卡塔赫纳生物安全议定书缔约方会议的缔约方大会第十二次会议审议；</w:t>
            </w:r>
          </w:p>
        </w:tc>
        <w:tc>
          <w:tcPr>
            <w:tcW w:w="1800" w:type="dxa"/>
            <w:tcBorders>
              <w:top w:val="double" w:sz="4" w:space="0" w:color="auto"/>
              <w:bottom w:val="double" w:sz="4" w:space="0" w:color="auto"/>
            </w:tcBorders>
            <w:vAlign w:val="center"/>
            <w:hideMark/>
          </w:tcPr>
          <w:p w14:paraId="4F87FA05" w14:textId="4F79DFB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top w:val="double" w:sz="4" w:space="0" w:color="auto"/>
              <w:bottom w:val="double" w:sz="4" w:space="0" w:color="auto"/>
            </w:tcBorders>
            <w:vAlign w:val="center"/>
            <w:hideMark/>
          </w:tcPr>
          <w:p w14:paraId="2E8F6045" w14:textId="3762CF7F"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bottom w:val="double" w:sz="4" w:space="0" w:color="auto"/>
            </w:tcBorders>
            <w:vAlign w:val="center"/>
            <w:hideMark/>
          </w:tcPr>
          <w:p w14:paraId="4D6CF15C" w14:textId="0552BD48"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top w:val="double" w:sz="4" w:space="0" w:color="auto"/>
              <w:bottom w:val="double" w:sz="4" w:space="0" w:color="auto"/>
            </w:tcBorders>
            <w:vAlign w:val="center"/>
            <w:hideMark/>
          </w:tcPr>
          <w:p w14:paraId="67743C66" w14:textId="31687EC4"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tcBorders>
              <w:top w:val="double" w:sz="4" w:space="0" w:color="auto"/>
              <w:bottom w:val="double" w:sz="4" w:space="0" w:color="auto"/>
            </w:tcBorders>
            <w:noWrap/>
            <w:vAlign w:val="center"/>
            <w:hideMark/>
          </w:tcPr>
          <w:p w14:paraId="713DF70F" w14:textId="10D3F0CF"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35</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595</w:t>
            </w:r>
          </w:p>
        </w:tc>
      </w:tr>
      <w:tr w:rsidR="0015217F" w:rsidRPr="0015217F" w14:paraId="3C279690" w14:textId="77777777" w:rsidTr="008D2815">
        <w:tc>
          <w:tcPr>
            <w:tcW w:w="1138" w:type="dxa"/>
            <w:tcBorders>
              <w:top w:val="double" w:sz="4" w:space="0" w:color="auto"/>
            </w:tcBorders>
            <w:hideMark/>
          </w:tcPr>
          <w:p w14:paraId="22AA45D5" w14:textId="77777777" w:rsidR="005943C9" w:rsidRPr="0015217F" w:rsidRDefault="00D77A0E"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14</w:t>
            </w:r>
          </w:p>
        </w:tc>
        <w:tc>
          <w:tcPr>
            <w:tcW w:w="2685" w:type="dxa"/>
            <w:tcBorders>
              <w:top w:val="double" w:sz="4" w:space="0" w:color="auto"/>
            </w:tcBorders>
            <w:hideMark/>
          </w:tcPr>
          <w:p w14:paraId="7945D41E" w14:textId="57381D04" w:rsidR="005943C9" w:rsidRPr="0015217F" w:rsidRDefault="00A262C4"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《关于赔偿责任和补救的名古屋</w:t>
            </w:r>
            <w:r w:rsidRPr="0015217F">
              <w:rPr>
                <w:rFonts w:asciiTheme="majorBidi" w:eastAsia="Times New Roman" w:hAnsiTheme="majorBidi" w:cstheme="majorBidi" w:hint="eastAsia"/>
                <w:sz w:val="20"/>
                <w:szCs w:val="20"/>
                <w:lang w:eastAsia="zh-CN"/>
              </w:rPr>
              <w:t>-</w:t>
            </w:r>
            <w:r w:rsidRPr="0015217F">
              <w:rPr>
                <w:rFonts w:ascii="宋体" w:hAnsi="宋体" w:cs="宋体" w:hint="eastAsia"/>
                <w:sz w:val="20"/>
                <w:szCs w:val="20"/>
                <w:lang w:eastAsia="zh-CN"/>
              </w:rPr>
              <w:t>吉隆坡补充议定书》</w:t>
            </w:r>
          </w:p>
        </w:tc>
        <w:tc>
          <w:tcPr>
            <w:tcW w:w="1134" w:type="dxa"/>
            <w:tcBorders>
              <w:top w:val="double" w:sz="4" w:space="0" w:color="auto"/>
            </w:tcBorders>
            <w:noWrap/>
            <w:hideMark/>
          </w:tcPr>
          <w:p w14:paraId="06E777A4" w14:textId="77777777"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6</w:t>
            </w:r>
          </w:p>
        </w:tc>
        <w:tc>
          <w:tcPr>
            <w:tcW w:w="9348" w:type="dxa"/>
            <w:tcBorders>
              <w:top w:val="double" w:sz="4" w:space="0" w:color="auto"/>
            </w:tcBorders>
            <w:hideMark/>
          </w:tcPr>
          <w:p w14:paraId="78E5820D" w14:textId="58876F95" w:rsidR="005943C9" w:rsidRPr="0015217F" w:rsidRDefault="008A6271"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6.</w:t>
            </w:r>
            <w:r w:rsidRPr="0015217F">
              <w:rPr>
                <w:rFonts w:asciiTheme="majorBidi" w:eastAsia="Times New Roman" w:hAnsiTheme="majorBidi" w:cstheme="majorBidi"/>
                <w:sz w:val="20"/>
                <w:szCs w:val="20"/>
                <w:lang w:eastAsia="zh-CN"/>
              </w:rPr>
              <w:tab/>
            </w:r>
            <w:r w:rsidR="007B6B93" w:rsidRPr="0015217F">
              <w:rPr>
                <w:rFonts w:ascii="宋体" w:hAnsi="宋体" w:cs="宋体" w:hint="eastAsia"/>
                <w:bCs/>
                <w:sz w:val="20"/>
                <w:szCs w:val="20"/>
                <w:lang w:val="en-US" w:eastAsia="zh-CN"/>
              </w:rPr>
              <w:t>邀请</w:t>
            </w:r>
            <w:r w:rsidR="007B6B93" w:rsidRPr="0015217F">
              <w:rPr>
                <w:rFonts w:ascii="宋体" w:hAnsi="宋体" w:cs="宋体" w:hint="eastAsia"/>
                <w:sz w:val="20"/>
                <w:szCs w:val="20"/>
                <w:lang w:val="en-US" w:eastAsia="zh-CN"/>
              </w:rPr>
              <w:t>缔约方在其第五次国家报告中提供关于财务担保机制的信息以及关于执行《补充议定书》的国家措施的其他信息，并请执行秘书在编写关于《补充议定书》成效的第一次评估和审查文件时利用这些信息；</w:t>
            </w:r>
          </w:p>
        </w:tc>
        <w:tc>
          <w:tcPr>
            <w:tcW w:w="1800" w:type="dxa"/>
            <w:tcBorders>
              <w:top w:val="double" w:sz="4" w:space="0" w:color="auto"/>
            </w:tcBorders>
            <w:vAlign w:val="center"/>
            <w:hideMark/>
          </w:tcPr>
          <w:p w14:paraId="17BB24C3" w14:textId="53B9F828"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top w:val="double" w:sz="4" w:space="0" w:color="auto"/>
            </w:tcBorders>
            <w:vAlign w:val="center"/>
            <w:hideMark/>
          </w:tcPr>
          <w:p w14:paraId="017E0005" w14:textId="13EE40D7"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59D3759D" w14:textId="1E587047"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2053F1EA" w14:textId="2DC9F33E"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500</w:t>
            </w:r>
          </w:p>
        </w:tc>
        <w:tc>
          <w:tcPr>
            <w:tcW w:w="1800" w:type="dxa"/>
            <w:tcBorders>
              <w:top w:val="double" w:sz="4" w:space="0" w:color="auto"/>
            </w:tcBorders>
            <w:noWrap/>
            <w:vAlign w:val="center"/>
            <w:hideMark/>
          </w:tcPr>
          <w:p w14:paraId="4F744FD6" w14:textId="37855449"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35</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595</w:t>
            </w:r>
          </w:p>
        </w:tc>
      </w:tr>
      <w:tr w:rsidR="0015217F" w:rsidRPr="0015217F" w14:paraId="73C0CE8F" w14:textId="77777777" w:rsidTr="008D2815">
        <w:tc>
          <w:tcPr>
            <w:tcW w:w="22765" w:type="dxa"/>
            <w:gridSpan w:val="9"/>
            <w:shd w:val="clear" w:color="auto" w:fill="DEEAF6" w:themeFill="accent5" w:themeFillTint="33"/>
            <w:vAlign w:val="center"/>
          </w:tcPr>
          <w:p w14:paraId="55C7F9A3" w14:textId="68CD1D40" w:rsidR="005943C9" w:rsidRPr="0015217F" w:rsidRDefault="00A262C4" w:rsidP="008D2815">
            <w:pPr>
              <w:tabs>
                <w:tab w:val="left" w:pos="403"/>
              </w:tabs>
              <w:spacing w:before="60" w:after="60"/>
              <w:jc w:val="left"/>
              <w:rPr>
                <w:rFonts w:asciiTheme="majorBidi" w:eastAsia="Times New Roman" w:hAnsiTheme="majorBidi" w:cstheme="majorBidi"/>
                <w:b/>
                <w:bCs/>
                <w:sz w:val="20"/>
                <w:szCs w:val="20"/>
              </w:rPr>
            </w:pPr>
            <w:r w:rsidRPr="0015217F">
              <w:rPr>
                <w:rFonts w:ascii="宋体" w:hAnsi="宋体" w:cs="宋体" w:hint="eastAsia"/>
                <w:sz w:val="20"/>
                <w:szCs w:val="20"/>
                <w:lang w:eastAsia="zh-CN"/>
              </w:rPr>
              <w:t>名古屋议定书</w:t>
            </w:r>
            <w:r w:rsidR="00D77A0E" w:rsidRPr="0015217F">
              <w:rPr>
                <w:rFonts w:asciiTheme="majorBidi" w:eastAsia="Times New Roman" w:hAnsiTheme="majorBidi" w:cstheme="majorBidi"/>
                <w:i/>
                <w:iCs/>
                <w:sz w:val="20"/>
                <w:szCs w:val="20"/>
                <w:vertAlign w:val="superscript"/>
              </w:rPr>
              <w:t>c</w:t>
            </w:r>
          </w:p>
        </w:tc>
      </w:tr>
      <w:tr w:rsidR="0015217F" w:rsidRPr="0015217F" w14:paraId="514BC32D" w14:textId="77777777" w:rsidTr="008D2815">
        <w:tc>
          <w:tcPr>
            <w:tcW w:w="1138" w:type="dxa"/>
            <w:vMerge w:val="restart"/>
            <w:hideMark/>
          </w:tcPr>
          <w:p w14:paraId="46C136D0" w14:textId="77777777" w:rsidR="005943C9" w:rsidRPr="0015217F" w:rsidRDefault="005943C9"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8</w:t>
            </w:r>
          </w:p>
        </w:tc>
        <w:tc>
          <w:tcPr>
            <w:tcW w:w="2685" w:type="dxa"/>
            <w:vMerge w:val="restart"/>
            <w:hideMark/>
          </w:tcPr>
          <w:p w14:paraId="7D60B4EE" w14:textId="4BC0CFF6" w:rsidR="005943C9" w:rsidRPr="0015217F" w:rsidRDefault="00F74FC5"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val="en-US" w:eastAsia="zh-CN"/>
              </w:rPr>
              <w:t>能力建设和发展以及提高认识</w:t>
            </w:r>
          </w:p>
        </w:tc>
        <w:tc>
          <w:tcPr>
            <w:tcW w:w="1134" w:type="dxa"/>
            <w:noWrap/>
            <w:hideMark/>
          </w:tcPr>
          <w:p w14:paraId="020A19D5" w14:textId="3681D602" w:rsidR="005943C9" w:rsidRPr="0015217F" w:rsidRDefault="005943C9"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r w:rsidR="00493069" w:rsidRPr="0015217F">
              <w:rPr>
                <w:rFonts w:asciiTheme="majorBidi" w:eastAsia="Times New Roman" w:hAnsiTheme="majorBidi" w:cstheme="majorBidi"/>
                <w:sz w:val="20"/>
                <w:szCs w:val="20"/>
              </w:rPr>
              <w:t xml:space="preserve"> (a)</w:t>
            </w:r>
          </w:p>
        </w:tc>
        <w:tc>
          <w:tcPr>
            <w:tcW w:w="9348" w:type="dxa"/>
            <w:hideMark/>
          </w:tcPr>
          <w:p w14:paraId="17041167" w14:textId="77777777" w:rsidR="000F4AB4" w:rsidRPr="0015217F" w:rsidRDefault="00C478CF" w:rsidP="000F4AB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9.</w:t>
            </w:r>
            <w:r w:rsidRPr="0015217F">
              <w:rPr>
                <w:rFonts w:asciiTheme="majorBidi" w:eastAsia="Times New Roman" w:hAnsiTheme="majorBidi" w:cstheme="majorBidi"/>
                <w:sz w:val="20"/>
                <w:szCs w:val="20"/>
                <w:lang w:eastAsia="zh-CN"/>
              </w:rPr>
              <w:tab/>
            </w:r>
            <w:r w:rsidR="000F4AB4" w:rsidRPr="0015217F">
              <w:rPr>
                <w:rFonts w:ascii="宋体" w:hAnsi="宋体" w:cs="宋体" w:hint="eastAsia"/>
                <w:sz w:val="20"/>
                <w:szCs w:val="20"/>
                <w:lang w:eastAsia="zh-CN"/>
              </w:rPr>
              <w:t>又决定在资源允许的情况下：</w:t>
            </w:r>
          </w:p>
          <w:p w14:paraId="588DAE29" w14:textId="121C566A" w:rsidR="005943C9" w:rsidRPr="0015217F" w:rsidRDefault="000F4AB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将执行名古屋议定书能力建设问题非正式咨询委员会的任务期限延长至作为议定书缔约方会议的缔约方大会第九次会议；</w:t>
            </w:r>
          </w:p>
        </w:tc>
        <w:tc>
          <w:tcPr>
            <w:tcW w:w="1800" w:type="dxa"/>
            <w:vAlign w:val="center"/>
            <w:hideMark/>
          </w:tcPr>
          <w:p w14:paraId="4E5F3410" w14:textId="0062BD1C"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专家会议</w:t>
            </w:r>
            <w:proofErr w:type="spellEnd"/>
          </w:p>
        </w:tc>
        <w:tc>
          <w:tcPr>
            <w:tcW w:w="1440" w:type="dxa"/>
            <w:vAlign w:val="center"/>
            <w:hideMark/>
          </w:tcPr>
          <w:p w14:paraId="355D1A23" w14:textId="10FF484B"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57</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200</w:t>
            </w:r>
          </w:p>
        </w:tc>
        <w:tc>
          <w:tcPr>
            <w:tcW w:w="1303" w:type="dxa"/>
            <w:vAlign w:val="center"/>
            <w:hideMark/>
          </w:tcPr>
          <w:p w14:paraId="4FC07FC3" w14:textId="74BB1B65" w:rsidR="005943C9" w:rsidRPr="0015217F" w:rsidRDefault="006F60A0"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vAlign w:val="center"/>
            <w:hideMark/>
          </w:tcPr>
          <w:p w14:paraId="26F24DE2" w14:textId="77777777" w:rsidR="005943C9" w:rsidRPr="0015217F" w:rsidRDefault="005943C9" w:rsidP="00F27B05">
            <w:pPr>
              <w:jc w:val="right"/>
              <w:rPr>
                <w:rFonts w:asciiTheme="majorBidi" w:eastAsia="Times New Roman" w:hAnsiTheme="majorBidi" w:cstheme="majorBidi"/>
                <w:sz w:val="20"/>
                <w:szCs w:val="20"/>
              </w:rPr>
            </w:pPr>
          </w:p>
        </w:tc>
        <w:tc>
          <w:tcPr>
            <w:tcW w:w="1800" w:type="dxa"/>
            <w:vAlign w:val="center"/>
            <w:hideMark/>
          </w:tcPr>
          <w:p w14:paraId="38A29C1C" w14:textId="2C851B92"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64</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636</w:t>
            </w:r>
          </w:p>
        </w:tc>
      </w:tr>
      <w:tr w:rsidR="0015217F" w:rsidRPr="0015217F" w14:paraId="4C076B0E" w14:textId="77777777" w:rsidTr="008D2815">
        <w:tc>
          <w:tcPr>
            <w:tcW w:w="1138" w:type="dxa"/>
            <w:vMerge/>
            <w:hideMark/>
          </w:tcPr>
          <w:p w14:paraId="628B697E" w14:textId="77777777" w:rsidR="00F76C2C" w:rsidRPr="0015217F" w:rsidRDefault="00F76C2C" w:rsidP="008D2815">
            <w:pPr>
              <w:tabs>
                <w:tab w:val="left" w:pos="403"/>
              </w:tabs>
              <w:jc w:val="center"/>
              <w:rPr>
                <w:rFonts w:asciiTheme="majorBidi" w:eastAsia="Times New Roman" w:hAnsiTheme="majorBidi" w:cstheme="majorBidi"/>
                <w:sz w:val="20"/>
                <w:szCs w:val="20"/>
              </w:rPr>
            </w:pPr>
          </w:p>
        </w:tc>
        <w:tc>
          <w:tcPr>
            <w:tcW w:w="2685" w:type="dxa"/>
            <w:vMerge/>
            <w:hideMark/>
          </w:tcPr>
          <w:p w14:paraId="195ADFF1" w14:textId="77777777" w:rsidR="00F76C2C" w:rsidRPr="0015217F" w:rsidRDefault="00F76C2C" w:rsidP="008D2815">
            <w:pPr>
              <w:tabs>
                <w:tab w:val="left" w:pos="403"/>
              </w:tabs>
              <w:jc w:val="center"/>
              <w:rPr>
                <w:rFonts w:asciiTheme="majorBidi" w:eastAsia="Times New Roman" w:hAnsiTheme="majorBidi" w:cstheme="majorBidi"/>
                <w:sz w:val="20"/>
                <w:szCs w:val="20"/>
              </w:rPr>
            </w:pPr>
          </w:p>
        </w:tc>
        <w:tc>
          <w:tcPr>
            <w:tcW w:w="1134" w:type="dxa"/>
            <w:vMerge w:val="restart"/>
            <w:noWrap/>
            <w:hideMark/>
          </w:tcPr>
          <w:p w14:paraId="4E4DD9DF" w14:textId="733799E9" w:rsidR="00F76C2C" w:rsidRPr="0015217F" w:rsidRDefault="00F76C2C"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r w:rsidR="00493069" w:rsidRPr="0015217F">
              <w:rPr>
                <w:rFonts w:asciiTheme="majorBidi" w:eastAsia="Times New Roman" w:hAnsiTheme="majorBidi" w:cstheme="majorBidi"/>
                <w:sz w:val="20"/>
                <w:szCs w:val="20"/>
              </w:rPr>
              <w:t xml:space="preserve"> (a)</w:t>
            </w:r>
            <w:r w:rsidR="00493069" w:rsidRPr="0015217F">
              <w:rPr>
                <w:sz w:val="20"/>
                <w:szCs w:val="20"/>
              </w:rPr>
              <w:t>–(e)</w:t>
            </w:r>
          </w:p>
        </w:tc>
        <w:tc>
          <w:tcPr>
            <w:tcW w:w="9348" w:type="dxa"/>
            <w:hideMark/>
          </w:tcPr>
          <w:p w14:paraId="5B95FB89" w14:textId="77777777" w:rsidR="000F4AB4" w:rsidRPr="0015217F" w:rsidRDefault="00F76C2C" w:rsidP="000F4AB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sz w:val="20"/>
                <w:szCs w:val="20"/>
                <w:lang w:eastAsia="zh-CN"/>
              </w:rPr>
              <w:t>10.</w:t>
            </w:r>
            <w:r w:rsidRPr="0015217F">
              <w:rPr>
                <w:rFonts w:asciiTheme="majorBidi" w:eastAsia="Times New Roman" w:hAnsiTheme="majorBidi" w:cstheme="majorBidi"/>
                <w:sz w:val="20"/>
                <w:szCs w:val="20"/>
                <w:lang w:eastAsia="zh-CN"/>
              </w:rPr>
              <w:tab/>
            </w:r>
            <w:r w:rsidR="000F4AB4" w:rsidRPr="0015217F">
              <w:rPr>
                <w:rFonts w:ascii="宋体" w:hAnsi="宋体" w:cs="宋体" w:hint="eastAsia"/>
                <w:sz w:val="20"/>
                <w:szCs w:val="20"/>
                <w:lang w:eastAsia="zh-CN"/>
              </w:rPr>
              <w:t>请执行秘书在资源允许的情况下：</w:t>
            </w:r>
          </w:p>
          <w:p w14:paraId="23DFAEE2" w14:textId="77777777" w:rsidR="000F4AB4" w:rsidRPr="0015217F" w:rsidRDefault="000F4AB4" w:rsidP="000F4AB4">
            <w:pPr>
              <w:tabs>
                <w:tab w:val="left" w:pos="403"/>
              </w:tabs>
              <w:jc w:val="left"/>
              <w:rPr>
                <w:rFonts w:asciiTheme="majorBidi" w:eastAsia="Times New Roman" w:hAnsiTheme="majorBidi" w:cstheme="majorBidi" w:hint="eastAsia"/>
                <w:sz w:val="20"/>
                <w:szCs w:val="20"/>
                <w:lang w:eastAsia="zh-CN"/>
              </w:rPr>
            </w:pPr>
            <w:r w:rsidRPr="0015217F">
              <w:rPr>
                <w:rFonts w:asciiTheme="majorBidi" w:eastAsia="Times New Roman" w:hAnsiTheme="majorBidi" w:cstheme="majorBidi" w:hint="eastAsia"/>
                <w:sz w:val="20"/>
                <w:szCs w:val="20"/>
                <w:lang w:eastAsia="zh-CN"/>
              </w:rPr>
              <w:t>(a)</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向行动计划中确定的目标受众宣传和推广行动计划</w:t>
            </w:r>
            <w:r w:rsidRPr="0015217F">
              <w:rPr>
                <w:rFonts w:asciiTheme="majorBidi" w:eastAsia="Times New Roman" w:hAnsiTheme="majorBidi" w:cstheme="majorBidi" w:hint="eastAsia"/>
                <w:sz w:val="20"/>
                <w:szCs w:val="20"/>
                <w:lang w:eastAsia="zh-CN"/>
              </w:rPr>
              <w:t>;</w:t>
            </w:r>
          </w:p>
          <w:p w14:paraId="1BAC1821" w14:textId="68F0FBA0" w:rsidR="00F76C2C" w:rsidRPr="0015217F" w:rsidRDefault="000F4AB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eastAsia="zh-CN"/>
              </w:rPr>
              <w:t>(b)</w:t>
            </w:r>
            <w:r w:rsidRPr="0015217F">
              <w:rPr>
                <w:rFonts w:asciiTheme="majorBidi" w:eastAsia="Times New Roman" w:hAnsiTheme="majorBidi" w:cstheme="majorBidi" w:hint="eastAsia"/>
                <w:sz w:val="20"/>
                <w:szCs w:val="20"/>
                <w:lang w:eastAsia="zh-CN"/>
              </w:rPr>
              <w:tab/>
            </w:r>
            <w:r w:rsidRPr="0015217F">
              <w:rPr>
                <w:rFonts w:ascii="宋体" w:hAnsi="宋体" w:cs="宋体" w:hint="eastAsia"/>
                <w:sz w:val="20"/>
                <w:szCs w:val="20"/>
                <w:lang w:eastAsia="zh-CN"/>
              </w:rPr>
              <w:t>继续促进能力建设和发展活动以及缔约方、土著人民和地方社区、妇女、青年、相关利益攸关方和组织之间的协调与合作，以支持《名古屋议定书》的有效执行</w:t>
            </w:r>
            <w:r w:rsidRPr="0015217F">
              <w:rPr>
                <w:rFonts w:asciiTheme="majorBidi" w:eastAsia="等线" w:hAnsiTheme="majorBidi" w:cstheme="majorBidi" w:hint="eastAsia"/>
                <w:sz w:val="20"/>
                <w:szCs w:val="20"/>
                <w:lang w:eastAsia="zh-CN"/>
              </w:rPr>
              <w:t>；</w:t>
            </w:r>
            <w:r w:rsidR="00F76C2C" w:rsidRPr="0015217F">
              <w:rPr>
                <w:rFonts w:asciiTheme="majorBidi" w:eastAsia="Times New Roman" w:hAnsiTheme="majorBidi" w:cstheme="majorBidi"/>
                <w:sz w:val="20"/>
                <w:szCs w:val="20"/>
                <w:lang w:eastAsia="zh-CN"/>
              </w:rPr>
              <w:t xml:space="preserve"> </w:t>
            </w:r>
          </w:p>
        </w:tc>
        <w:tc>
          <w:tcPr>
            <w:tcW w:w="1800" w:type="dxa"/>
            <w:vAlign w:val="center"/>
            <w:hideMark/>
          </w:tcPr>
          <w:p w14:paraId="342674D8" w14:textId="52358F1C" w:rsidR="00F76C2C"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restart"/>
            <w:vAlign w:val="center"/>
            <w:hideMark/>
          </w:tcPr>
          <w:p w14:paraId="425D478E" w14:textId="097F7DF8" w:rsidR="00F76C2C" w:rsidRPr="0015217F" w:rsidRDefault="00F76C2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213 200</w:t>
            </w:r>
          </w:p>
        </w:tc>
        <w:tc>
          <w:tcPr>
            <w:tcW w:w="1303" w:type="dxa"/>
            <w:vMerge w:val="restart"/>
            <w:vAlign w:val="center"/>
            <w:hideMark/>
          </w:tcPr>
          <w:p w14:paraId="0F8ED833" w14:textId="7B1042F8" w:rsidR="00F76C2C" w:rsidRPr="0015217F" w:rsidRDefault="00F76C2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15 000</w:t>
            </w:r>
          </w:p>
        </w:tc>
        <w:tc>
          <w:tcPr>
            <w:tcW w:w="2117" w:type="dxa"/>
            <w:vMerge w:val="restart"/>
            <w:vAlign w:val="center"/>
            <w:hideMark/>
          </w:tcPr>
          <w:p w14:paraId="7608C62F" w14:textId="39E626EB" w:rsidR="00F76C2C" w:rsidRPr="0015217F" w:rsidRDefault="00F76C2C"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27 000</w:t>
            </w:r>
          </w:p>
        </w:tc>
        <w:tc>
          <w:tcPr>
            <w:tcW w:w="1800" w:type="dxa"/>
            <w:vMerge w:val="restart"/>
            <w:vAlign w:val="center"/>
            <w:hideMark/>
          </w:tcPr>
          <w:p w14:paraId="49A7F8FA" w14:textId="4D6FE4E7" w:rsidR="00F76C2C" w:rsidRPr="0015217F" w:rsidRDefault="00F76C2C"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288 376</w:t>
            </w:r>
          </w:p>
        </w:tc>
      </w:tr>
      <w:tr w:rsidR="0015217F" w:rsidRPr="0015217F" w14:paraId="085341D7" w14:textId="77777777" w:rsidTr="008D2815">
        <w:tc>
          <w:tcPr>
            <w:tcW w:w="1138" w:type="dxa"/>
            <w:vMerge/>
            <w:hideMark/>
          </w:tcPr>
          <w:p w14:paraId="49FB18EE"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2685" w:type="dxa"/>
            <w:vMerge/>
            <w:hideMark/>
          </w:tcPr>
          <w:p w14:paraId="40F83602" w14:textId="77777777" w:rsidR="005943C9" w:rsidRPr="0015217F" w:rsidRDefault="005943C9" w:rsidP="008D2815">
            <w:pPr>
              <w:tabs>
                <w:tab w:val="left" w:pos="403"/>
              </w:tabs>
              <w:jc w:val="center"/>
              <w:rPr>
                <w:rFonts w:asciiTheme="majorBidi" w:eastAsia="Times New Roman" w:hAnsiTheme="majorBidi" w:cstheme="majorBidi"/>
                <w:sz w:val="20"/>
                <w:szCs w:val="20"/>
              </w:rPr>
            </w:pPr>
          </w:p>
        </w:tc>
        <w:tc>
          <w:tcPr>
            <w:tcW w:w="1134" w:type="dxa"/>
            <w:vMerge/>
            <w:noWrap/>
            <w:hideMark/>
          </w:tcPr>
          <w:p w14:paraId="0D3CB283" w14:textId="77777777" w:rsidR="005943C9" w:rsidRPr="0015217F" w:rsidRDefault="005943C9" w:rsidP="008D2815">
            <w:pPr>
              <w:tabs>
                <w:tab w:val="left" w:pos="403"/>
              </w:tabs>
              <w:jc w:val="left"/>
              <w:rPr>
                <w:rFonts w:asciiTheme="majorBidi" w:eastAsia="Times New Roman" w:hAnsiTheme="majorBidi" w:cstheme="majorBidi"/>
                <w:sz w:val="20"/>
                <w:szCs w:val="20"/>
              </w:rPr>
            </w:pPr>
          </w:p>
        </w:tc>
        <w:tc>
          <w:tcPr>
            <w:tcW w:w="9348" w:type="dxa"/>
            <w:hideMark/>
          </w:tcPr>
          <w:p w14:paraId="6C98FF83" w14:textId="1A8E12F7" w:rsidR="005943C9" w:rsidRPr="0015217F" w:rsidRDefault="009A7DB4" w:rsidP="008D2815">
            <w:pPr>
              <w:tabs>
                <w:tab w:val="left" w:pos="403"/>
              </w:tabs>
              <w:jc w:val="left"/>
              <w:rPr>
                <w:rFonts w:asciiTheme="majorBidi" w:eastAsia="等线" w:hAnsiTheme="majorBidi" w:cstheme="majorBidi" w:hint="eastAsia"/>
                <w:sz w:val="20"/>
                <w:szCs w:val="20"/>
                <w:lang w:eastAsia="zh-CN"/>
              </w:rPr>
            </w:pPr>
            <w:r w:rsidRPr="0015217F">
              <w:rPr>
                <w:rFonts w:asciiTheme="majorBidi" w:eastAsia="Times New Roman" w:hAnsiTheme="majorBidi" w:cstheme="majorBidi"/>
                <w:sz w:val="20"/>
                <w:szCs w:val="20"/>
                <w:lang w:eastAsia="zh-CN"/>
              </w:rPr>
              <w:t>(c)</w:t>
            </w:r>
            <w:r w:rsidRPr="0015217F">
              <w:rPr>
                <w:rFonts w:asciiTheme="majorBidi" w:eastAsia="Times New Roman" w:hAnsiTheme="majorBidi" w:cstheme="majorBidi"/>
                <w:sz w:val="20"/>
                <w:szCs w:val="20"/>
                <w:lang w:eastAsia="zh-CN"/>
              </w:rPr>
              <w:tab/>
            </w:r>
            <w:r w:rsidR="000F4AB4" w:rsidRPr="0015217F">
              <w:rPr>
                <w:rFonts w:ascii="宋体" w:hAnsi="宋体" w:cs="宋体" w:hint="eastAsia"/>
                <w:sz w:val="20"/>
                <w:szCs w:val="20"/>
                <w:lang w:val="en-US" w:eastAsia="zh-CN"/>
              </w:rPr>
              <w:t>支持缔约方、土著人民和地方社区、妇女、青年、相关利益攸关方和组织在全球层面汇编、分享、传播经验教训和良好做法，并通过获取和惠益分享信息交换所提供这些经验教训和良好做法</w:t>
            </w:r>
            <w:r w:rsidR="000F4AB4" w:rsidRPr="0015217F">
              <w:rPr>
                <w:rFonts w:ascii="宋体" w:hAnsi="宋体" w:cs="宋体" w:hint="eastAsia"/>
                <w:sz w:val="20"/>
                <w:szCs w:val="20"/>
                <w:lang w:val="en-US" w:eastAsia="zh-CN"/>
              </w:rPr>
              <w:t>；</w:t>
            </w:r>
          </w:p>
        </w:tc>
        <w:tc>
          <w:tcPr>
            <w:tcW w:w="1800" w:type="dxa"/>
            <w:vAlign w:val="center"/>
            <w:hideMark/>
          </w:tcPr>
          <w:p w14:paraId="448F4012" w14:textId="7876D139" w:rsidR="005943C9"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能力建设讲习班</w:t>
            </w:r>
            <w:proofErr w:type="spellEnd"/>
          </w:p>
        </w:tc>
        <w:tc>
          <w:tcPr>
            <w:tcW w:w="1440" w:type="dxa"/>
            <w:vMerge/>
            <w:vAlign w:val="center"/>
            <w:hideMark/>
          </w:tcPr>
          <w:p w14:paraId="4699D991" w14:textId="77777777" w:rsidR="005943C9" w:rsidRPr="0015217F" w:rsidRDefault="005943C9" w:rsidP="00F27B05">
            <w:pPr>
              <w:jc w:val="right"/>
              <w:rPr>
                <w:rFonts w:asciiTheme="majorBidi" w:eastAsia="Times New Roman" w:hAnsiTheme="majorBidi" w:cstheme="majorBidi"/>
                <w:sz w:val="20"/>
                <w:szCs w:val="20"/>
              </w:rPr>
            </w:pPr>
          </w:p>
        </w:tc>
        <w:tc>
          <w:tcPr>
            <w:tcW w:w="1303" w:type="dxa"/>
            <w:vMerge/>
            <w:vAlign w:val="center"/>
            <w:hideMark/>
          </w:tcPr>
          <w:p w14:paraId="173C6027" w14:textId="77777777" w:rsidR="005943C9" w:rsidRPr="0015217F" w:rsidRDefault="005943C9" w:rsidP="00F27B05">
            <w:pPr>
              <w:jc w:val="right"/>
              <w:rPr>
                <w:rFonts w:asciiTheme="majorBidi" w:eastAsia="Times New Roman" w:hAnsiTheme="majorBidi" w:cstheme="majorBidi"/>
                <w:sz w:val="20"/>
                <w:szCs w:val="20"/>
              </w:rPr>
            </w:pPr>
          </w:p>
        </w:tc>
        <w:tc>
          <w:tcPr>
            <w:tcW w:w="2117" w:type="dxa"/>
            <w:vMerge/>
            <w:vAlign w:val="center"/>
            <w:hideMark/>
          </w:tcPr>
          <w:p w14:paraId="02416ECB" w14:textId="77777777" w:rsidR="005943C9" w:rsidRPr="0015217F" w:rsidRDefault="005943C9" w:rsidP="00F27B05">
            <w:pPr>
              <w:jc w:val="right"/>
              <w:rPr>
                <w:rFonts w:asciiTheme="majorBidi" w:eastAsia="Times New Roman" w:hAnsiTheme="majorBidi" w:cstheme="majorBidi"/>
                <w:sz w:val="20"/>
                <w:szCs w:val="20"/>
              </w:rPr>
            </w:pPr>
          </w:p>
        </w:tc>
        <w:tc>
          <w:tcPr>
            <w:tcW w:w="1800" w:type="dxa"/>
            <w:vMerge/>
            <w:vAlign w:val="center"/>
            <w:hideMark/>
          </w:tcPr>
          <w:p w14:paraId="2344252F" w14:textId="77777777" w:rsidR="005943C9" w:rsidRPr="0015217F" w:rsidRDefault="005943C9" w:rsidP="00F27B05">
            <w:pPr>
              <w:jc w:val="right"/>
              <w:rPr>
                <w:rFonts w:asciiTheme="majorBidi" w:eastAsia="Times New Roman" w:hAnsiTheme="majorBidi" w:cstheme="majorBidi"/>
                <w:b/>
                <w:bCs/>
                <w:sz w:val="20"/>
                <w:szCs w:val="20"/>
              </w:rPr>
            </w:pPr>
          </w:p>
        </w:tc>
      </w:tr>
      <w:tr w:rsidR="0015217F" w:rsidRPr="0015217F" w14:paraId="2123AE1F" w14:textId="77777777" w:rsidTr="008D2815">
        <w:tc>
          <w:tcPr>
            <w:tcW w:w="1138" w:type="dxa"/>
            <w:vMerge/>
            <w:hideMark/>
          </w:tcPr>
          <w:p w14:paraId="7D117D57" w14:textId="77777777" w:rsidR="004B1D84" w:rsidRPr="0015217F" w:rsidRDefault="004B1D84" w:rsidP="008D2815">
            <w:pPr>
              <w:tabs>
                <w:tab w:val="left" w:pos="403"/>
              </w:tabs>
              <w:jc w:val="center"/>
              <w:rPr>
                <w:rFonts w:asciiTheme="majorBidi" w:eastAsia="Times New Roman" w:hAnsiTheme="majorBidi" w:cstheme="majorBidi"/>
                <w:sz w:val="20"/>
                <w:szCs w:val="20"/>
              </w:rPr>
            </w:pPr>
          </w:p>
        </w:tc>
        <w:tc>
          <w:tcPr>
            <w:tcW w:w="2685" w:type="dxa"/>
            <w:vMerge/>
            <w:hideMark/>
          </w:tcPr>
          <w:p w14:paraId="23026134" w14:textId="77777777" w:rsidR="004B1D84" w:rsidRPr="0015217F" w:rsidRDefault="004B1D84" w:rsidP="008D2815">
            <w:pPr>
              <w:tabs>
                <w:tab w:val="left" w:pos="403"/>
              </w:tabs>
              <w:jc w:val="center"/>
              <w:rPr>
                <w:rFonts w:asciiTheme="majorBidi" w:eastAsia="Times New Roman" w:hAnsiTheme="majorBidi" w:cstheme="majorBidi"/>
                <w:sz w:val="20"/>
                <w:szCs w:val="20"/>
              </w:rPr>
            </w:pPr>
          </w:p>
        </w:tc>
        <w:tc>
          <w:tcPr>
            <w:tcW w:w="1134" w:type="dxa"/>
            <w:vMerge/>
            <w:noWrap/>
            <w:hideMark/>
          </w:tcPr>
          <w:p w14:paraId="2D57BF44" w14:textId="77777777" w:rsidR="004B1D84" w:rsidRPr="0015217F" w:rsidRDefault="004B1D84" w:rsidP="008D2815">
            <w:pPr>
              <w:tabs>
                <w:tab w:val="left" w:pos="403"/>
              </w:tabs>
              <w:jc w:val="left"/>
              <w:rPr>
                <w:rFonts w:asciiTheme="majorBidi" w:eastAsia="Times New Roman" w:hAnsiTheme="majorBidi" w:cstheme="majorBidi"/>
                <w:sz w:val="20"/>
                <w:szCs w:val="20"/>
              </w:rPr>
            </w:pPr>
          </w:p>
        </w:tc>
        <w:tc>
          <w:tcPr>
            <w:tcW w:w="9348" w:type="dxa"/>
            <w:hideMark/>
          </w:tcPr>
          <w:p w14:paraId="2CFFA064" w14:textId="688D2586" w:rsidR="000F4AB4" w:rsidRPr="000F4AB4" w:rsidRDefault="000F4AB4" w:rsidP="000F4AB4">
            <w:pPr>
              <w:tabs>
                <w:tab w:val="left" w:pos="403"/>
              </w:tabs>
              <w:jc w:val="left"/>
              <w:rPr>
                <w:rFonts w:asciiTheme="majorBidi" w:eastAsia="Times New Roman" w:hAnsiTheme="majorBidi" w:cstheme="majorBidi"/>
                <w:sz w:val="20"/>
                <w:szCs w:val="20"/>
                <w:lang w:val="en-US" w:eastAsia="zh-CN"/>
              </w:rPr>
            </w:pPr>
            <w:r w:rsidRPr="000F4AB4">
              <w:rPr>
                <w:rFonts w:asciiTheme="majorBidi" w:eastAsia="Times New Roman" w:hAnsiTheme="majorBidi" w:cstheme="majorBidi"/>
                <w:sz w:val="20"/>
                <w:szCs w:val="20"/>
                <w:lang w:val="en-US" w:eastAsia="zh-CN"/>
              </w:rPr>
              <w:t>(d)</w:t>
            </w:r>
            <w:r w:rsidRPr="000F4AB4">
              <w:rPr>
                <w:rFonts w:asciiTheme="majorBidi" w:eastAsia="Times New Roman" w:hAnsiTheme="majorBidi" w:cstheme="majorBidi"/>
                <w:sz w:val="20"/>
                <w:szCs w:val="20"/>
                <w:lang w:val="en-US" w:eastAsia="zh-CN"/>
              </w:rPr>
              <w:tab/>
            </w:r>
            <w:r w:rsidRPr="000F4AB4">
              <w:rPr>
                <w:rFonts w:ascii="宋体" w:hAnsi="宋体" w:cs="宋体" w:hint="eastAsia"/>
                <w:sz w:val="20"/>
                <w:szCs w:val="20"/>
                <w:lang w:val="en-US" w:eastAsia="zh-CN"/>
              </w:rPr>
              <w:t>提供与行动计划相关的辅助指导材料，包括关于支持执行《名古屋议定书》的能力建设和发展的现有国际资金来源的概述、不同利益攸关方的作用和贡献实例概述、行动计划的成果链等，并酌情审查和更新这些材料</w:t>
            </w:r>
            <w:r w:rsidRPr="000F4AB4">
              <w:rPr>
                <w:rFonts w:asciiTheme="majorBidi" w:eastAsia="Times New Roman" w:hAnsiTheme="majorBidi" w:cstheme="majorBidi"/>
                <w:sz w:val="20"/>
                <w:szCs w:val="20"/>
                <w:lang w:val="en-US" w:eastAsia="zh-CN"/>
              </w:rPr>
              <w:t>;</w:t>
            </w:r>
          </w:p>
          <w:p w14:paraId="1A515019" w14:textId="65B8EF6C" w:rsidR="004B1D84" w:rsidRPr="0015217F" w:rsidRDefault="000F4AB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val="en-US" w:eastAsia="zh-CN"/>
              </w:rPr>
              <w:t>(e)</w:t>
            </w:r>
            <w:r w:rsidRPr="0015217F">
              <w:rPr>
                <w:rFonts w:asciiTheme="majorBidi" w:eastAsia="Times New Roman" w:hAnsiTheme="majorBidi" w:cstheme="majorBidi"/>
                <w:sz w:val="20"/>
                <w:szCs w:val="20"/>
                <w:lang w:val="en-US" w:eastAsia="zh-CN"/>
              </w:rPr>
              <w:tab/>
            </w:r>
            <w:r w:rsidRPr="0015217F">
              <w:rPr>
                <w:rFonts w:ascii="宋体" w:hAnsi="宋体" w:cs="宋体" w:hint="eastAsia"/>
                <w:sz w:val="20"/>
                <w:szCs w:val="20"/>
                <w:lang w:val="en-US" w:eastAsia="zh-CN"/>
              </w:rPr>
              <w:t>编写一份行动计划执行进展情况报告，以之作为根据上文第</w:t>
            </w:r>
            <w:r w:rsidRPr="0015217F">
              <w:rPr>
                <w:rFonts w:asciiTheme="majorBidi" w:eastAsia="Times New Roman" w:hAnsiTheme="majorBidi" w:cstheme="majorBidi"/>
                <w:sz w:val="20"/>
                <w:szCs w:val="20"/>
                <w:lang w:val="en-US" w:eastAsia="zh-CN"/>
              </w:rPr>
              <w:t>8</w:t>
            </w:r>
            <w:r w:rsidRPr="0015217F">
              <w:rPr>
                <w:rFonts w:ascii="宋体" w:hAnsi="宋体" w:cs="宋体" w:hint="eastAsia"/>
                <w:sz w:val="20"/>
                <w:szCs w:val="20"/>
                <w:lang w:val="en-US" w:eastAsia="zh-CN"/>
              </w:rPr>
              <w:t>段对《议定书》成效第三次评估和审查的一部分。</w:t>
            </w:r>
          </w:p>
        </w:tc>
        <w:tc>
          <w:tcPr>
            <w:tcW w:w="1800" w:type="dxa"/>
            <w:vAlign w:val="center"/>
            <w:hideMark/>
          </w:tcPr>
          <w:p w14:paraId="3C7A91FE" w14:textId="3F002F43" w:rsidR="004B1D84"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vMerge/>
            <w:vAlign w:val="center"/>
            <w:hideMark/>
          </w:tcPr>
          <w:p w14:paraId="453F9EFB" w14:textId="77777777" w:rsidR="004B1D84" w:rsidRPr="0015217F" w:rsidRDefault="004B1D84" w:rsidP="00F27B05">
            <w:pPr>
              <w:jc w:val="right"/>
              <w:rPr>
                <w:rFonts w:asciiTheme="majorBidi" w:eastAsia="Times New Roman" w:hAnsiTheme="majorBidi" w:cstheme="majorBidi"/>
                <w:sz w:val="20"/>
                <w:szCs w:val="20"/>
              </w:rPr>
            </w:pPr>
          </w:p>
        </w:tc>
        <w:tc>
          <w:tcPr>
            <w:tcW w:w="1303" w:type="dxa"/>
            <w:vMerge/>
            <w:vAlign w:val="center"/>
            <w:hideMark/>
          </w:tcPr>
          <w:p w14:paraId="34C2D7A1" w14:textId="77777777" w:rsidR="004B1D84" w:rsidRPr="0015217F" w:rsidRDefault="004B1D84" w:rsidP="00F27B05">
            <w:pPr>
              <w:jc w:val="right"/>
              <w:rPr>
                <w:rFonts w:asciiTheme="majorBidi" w:eastAsia="Times New Roman" w:hAnsiTheme="majorBidi" w:cstheme="majorBidi"/>
                <w:sz w:val="20"/>
                <w:szCs w:val="20"/>
              </w:rPr>
            </w:pPr>
          </w:p>
        </w:tc>
        <w:tc>
          <w:tcPr>
            <w:tcW w:w="2117" w:type="dxa"/>
            <w:vMerge/>
            <w:vAlign w:val="center"/>
            <w:hideMark/>
          </w:tcPr>
          <w:p w14:paraId="31D70A2A" w14:textId="77777777" w:rsidR="004B1D84" w:rsidRPr="0015217F" w:rsidRDefault="004B1D84" w:rsidP="00F27B05">
            <w:pPr>
              <w:jc w:val="right"/>
              <w:rPr>
                <w:rFonts w:asciiTheme="majorBidi" w:eastAsia="Times New Roman" w:hAnsiTheme="majorBidi" w:cstheme="majorBidi"/>
                <w:sz w:val="20"/>
                <w:szCs w:val="20"/>
              </w:rPr>
            </w:pPr>
          </w:p>
        </w:tc>
        <w:tc>
          <w:tcPr>
            <w:tcW w:w="1800" w:type="dxa"/>
            <w:vMerge/>
            <w:vAlign w:val="center"/>
            <w:hideMark/>
          </w:tcPr>
          <w:p w14:paraId="21ADBC76" w14:textId="77777777" w:rsidR="004B1D84" w:rsidRPr="0015217F" w:rsidRDefault="004B1D84" w:rsidP="00F27B05">
            <w:pPr>
              <w:jc w:val="right"/>
              <w:rPr>
                <w:rFonts w:asciiTheme="majorBidi" w:eastAsia="Times New Roman" w:hAnsiTheme="majorBidi" w:cstheme="majorBidi"/>
                <w:b/>
                <w:bCs/>
                <w:sz w:val="20"/>
                <w:szCs w:val="20"/>
              </w:rPr>
            </w:pPr>
          </w:p>
        </w:tc>
      </w:tr>
      <w:tr w:rsidR="0015217F" w:rsidRPr="0015217F" w14:paraId="74C8F77C" w14:textId="77777777" w:rsidTr="008D2815">
        <w:tc>
          <w:tcPr>
            <w:tcW w:w="1138" w:type="dxa"/>
            <w:vMerge w:val="restart"/>
            <w:tcBorders>
              <w:top w:val="double" w:sz="4" w:space="0" w:color="auto"/>
            </w:tcBorders>
            <w:hideMark/>
          </w:tcPr>
          <w:p w14:paraId="180205A9" w14:textId="77777777" w:rsidR="005943C9" w:rsidRPr="0015217F" w:rsidRDefault="00FE62FC"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9</w:t>
            </w:r>
          </w:p>
        </w:tc>
        <w:tc>
          <w:tcPr>
            <w:tcW w:w="2685" w:type="dxa"/>
            <w:vMerge w:val="restart"/>
            <w:tcBorders>
              <w:top w:val="double" w:sz="4" w:space="0" w:color="auto"/>
            </w:tcBorders>
            <w:hideMark/>
          </w:tcPr>
          <w:p w14:paraId="33090B11" w14:textId="1E7ECE70" w:rsidR="005943C9" w:rsidRPr="0015217F" w:rsidRDefault="00F74FC5"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val="en-US" w:eastAsia="zh-CN"/>
              </w:rPr>
              <w:t>获取和惠益分享信息交换所和信息分享</w:t>
            </w:r>
          </w:p>
        </w:tc>
        <w:tc>
          <w:tcPr>
            <w:tcW w:w="1134" w:type="dxa"/>
            <w:vMerge w:val="restart"/>
            <w:tcBorders>
              <w:top w:val="double" w:sz="4" w:space="0" w:color="auto"/>
            </w:tcBorders>
            <w:noWrap/>
            <w:hideMark/>
          </w:tcPr>
          <w:p w14:paraId="7CFA623D" w14:textId="359CBE05" w:rsidR="005943C9" w:rsidRPr="0015217F" w:rsidRDefault="00650200" w:rsidP="008D2815">
            <w:pPr>
              <w:tabs>
                <w:tab w:val="left" w:pos="403"/>
              </w:tabs>
              <w:jc w:val="left"/>
              <w:rPr>
                <w:rFonts w:asciiTheme="majorBidi" w:eastAsia="Times New Roman" w:hAnsiTheme="majorBidi" w:cstheme="majorBidi"/>
                <w:sz w:val="20"/>
                <w:szCs w:val="20"/>
              </w:rPr>
            </w:pPr>
            <w:r w:rsidRPr="0015217F">
              <w:rPr>
                <w:rFonts w:ascii="宋体" w:hAnsi="宋体" w:cs="宋体" w:hint="eastAsia"/>
                <w:sz w:val="20"/>
                <w:szCs w:val="20"/>
              </w:rPr>
              <w:t>第</w:t>
            </w:r>
            <w:r w:rsidR="005943C9" w:rsidRPr="0015217F">
              <w:rPr>
                <w:rFonts w:asciiTheme="majorBidi" w:eastAsia="Times New Roman" w:hAnsiTheme="majorBidi" w:cstheme="majorBidi"/>
                <w:sz w:val="20"/>
                <w:szCs w:val="20"/>
              </w:rPr>
              <w:t>8</w:t>
            </w:r>
            <w:r w:rsidR="00AA1ABC" w:rsidRPr="0015217F">
              <w:rPr>
                <w:rFonts w:asciiTheme="majorBidi" w:eastAsia="Times New Roman" w:hAnsiTheme="majorBidi" w:cstheme="majorBidi"/>
                <w:sz w:val="20"/>
                <w:szCs w:val="20"/>
              </w:rPr>
              <w:t xml:space="preserve"> (a) </w:t>
            </w:r>
            <w:r w:rsidR="000F4AB4" w:rsidRPr="0015217F">
              <w:rPr>
                <w:rFonts w:ascii="宋体" w:hAnsi="宋体" w:cs="宋体" w:hint="eastAsia"/>
                <w:sz w:val="20"/>
                <w:szCs w:val="20"/>
                <w:lang w:eastAsia="zh-CN"/>
              </w:rPr>
              <w:t>和</w:t>
            </w:r>
            <w:r w:rsidR="00AA1ABC" w:rsidRPr="0015217F">
              <w:rPr>
                <w:rFonts w:asciiTheme="majorBidi" w:eastAsia="Times New Roman" w:hAnsiTheme="majorBidi" w:cstheme="majorBidi"/>
                <w:sz w:val="20"/>
                <w:szCs w:val="20"/>
              </w:rPr>
              <w:t>(b)</w:t>
            </w:r>
            <w:r w:rsidR="000F4AB4" w:rsidRPr="0015217F">
              <w:rPr>
                <w:rFonts w:ascii="宋体" w:hAnsi="宋体" w:cs="宋体" w:hint="eastAsia"/>
                <w:sz w:val="20"/>
                <w:szCs w:val="20"/>
              </w:rPr>
              <w:t>段</w:t>
            </w:r>
          </w:p>
        </w:tc>
        <w:tc>
          <w:tcPr>
            <w:tcW w:w="9348" w:type="dxa"/>
            <w:tcBorders>
              <w:top w:val="double" w:sz="4" w:space="0" w:color="auto"/>
            </w:tcBorders>
            <w:hideMark/>
          </w:tcPr>
          <w:p w14:paraId="6773C3F9" w14:textId="77777777" w:rsidR="000F4AB4" w:rsidRPr="0015217F" w:rsidRDefault="004D3A0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8.</w:t>
            </w:r>
            <w:r w:rsidRPr="0015217F">
              <w:rPr>
                <w:rFonts w:asciiTheme="majorBidi" w:eastAsia="Times New Roman" w:hAnsiTheme="majorBidi" w:cstheme="majorBidi"/>
                <w:sz w:val="20"/>
                <w:szCs w:val="20"/>
                <w:lang w:eastAsia="zh-CN"/>
              </w:rPr>
              <w:tab/>
            </w:r>
            <w:r w:rsidR="000F4AB4" w:rsidRPr="0015217F">
              <w:rPr>
                <w:rFonts w:ascii="宋体" w:hAnsi="宋体" w:cs="宋体" w:hint="eastAsia"/>
                <w:sz w:val="20"/>
                <w:szCs w:val="20"/>
                <w:lang w:val="en-US" w:eastAsia="zh-CN"/>
              </w:rPr>
              <w:t>请执行秘书：</w:t>
            </w:r>
          </w:p>
          <w:p w14:paraId="2C97C0E9" w14:textId="5F320FD5" w:rsidR="00206D0C" w:rsidRPr="0015217F" w:rsidRDefault="000F4AB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(a)</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val="en-US" w:eastAsia="zh-CN"/>
              </w:rPr>
              <w:t>继续按照获取和惠益分享信息交换所的运行模式发展和管理信息交换所，同时考虑到收到的任何反馈意见，特别是来自缔约方以及获取和惠益分享信息交换所非正式咨询委员会的反馈意见，包括考虑到秘书处进一步发展和管理信息交换所的目标和优先事项；</w:t>
            </w:r>
          </w:p>
        </w:tc>
        <w:tc>
          <w:tcPr>
            <w:tcW w:w="1800" w:type="dxa"/>
            <w:tcBorders>
              <w:top w:val="double" w:sz="4" w:space="0" w:color="auto"/>
            </w:tcBorders>
            <w:vAlign w:val="center"/>
            <w:hideMark/>
          </w:tcPr>
          <w:p w14:paraId="54D08322" w14:textId="60B9FB87" w:rsidR="005943C9" w:rsidRPr="0015217F" w:rsidRDefault="00650200" w:rsidP="008D2815">
            <w:pPr>
              <w:tabs>
                <w:tab w:val="left" w:pos="403"/>
              </w:tabs>
              <w:jc w:val="left"/>
              <w:rPr>
                <w:rFonts w:asciiTheme="majorBidi" w:eastAsia="Times New Roman" w:hAnsiTheme="majorBidi" w:cstheme="majorBidi"/>
                <w:sz w:val="20"/>
                <w:szCs w:val="20"/>
                <w:highlight w:val="cyan"/>
              </w:rPr>
            </w:pPr>
            <w:proofErr w:type="spellStart"/>
            <w:r w:rsidRPr="0015217F">
              <w:rPr>
                <w:rFonts w:ascii="宋体" w:hAnsi="宋体" w:cs="宋体" w:hint="eastAsia"/>
                <w:sz w:val="20"/>
                <w:szCs w:val="20"/>
              </w:rPr>
              <w:t>能力建设讲习班</w:t>
            </w:r>
            <w:proofErr w:type="spellEnd"/>
          </w:p>
        </w:tc>
        <w:tc>
          <w:tcPr>
            <w:tcW w:w="1440" w:type="dxa"/>
            <w:vMerge w:val="restart"/>
            <w:tcBorders>
              <w:top w:val="double" w:sz="4" w:space="0" w:color="auto"/>
            </w:tcBorders>
            <w:vAlign w:val="center"/>
            <w:hideMark/>
          </w:tcPr>
          <w:p w14:paraId="5E439D0C" w14:textId="58AD6276"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171</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550</w:t>
            </w:r>
          </w:p>
        </w:tc>
        <w:tc>
          <w:tcPr>
            <w:tcW w:w="1303" w:type="dxa"/>
            <w:vMerge w:val="restart"/>
            <w:tcBorders>
              <w:top w:val="double" w:sz="4" w:space="0" w:color="auto"/>
            </w:tcBorders>
            <w:vAlign w:val="center"/>
            <w:hideMark/>
          </w:tcPr>
          <w:p w14:paraId="62ECAC33" w14:textId="0EA71BF7"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29</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14:paraId="2C970E60" w14:textId="3BE89711" w:rsidR="005943C9" w:rsidRPr="0015217F" w:rsidRDefault="005943C9"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216</w:t>
            </w:r>
            <w:r w:rsidR="00D84694"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000</w:t>
            </w:r>
          </w:p>
        </w:tc>
        <w:tc>
          <w:tcPr>
            <w:tcW w:w="1800" w:type="dxa"/>
            <w:vMerge w:val="restart"/>
            <w:tcBorders>
              <w:top w:val="double" w:sz="4" w:space="0" w:color="auto"/>
            </w:tcBorders>
            <w:vAlign w:val="center"/>
            <w:hideMark/>
          </w:tcPr>
          <w:p w14:paraId="3A0F374A" w14:textId="64F833D3"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470</w:t>
            </w:r>
            <w:r w:rsidR="00D84694"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984</w:t>
            </w:r>
          </w:p>
        </w:tc>
      </w:tr>
      <w:tr w:rsidR="0015217F" w:rsidRPr="0015217F" w14:paraId="55EA3F86" w14:textId="77777777" w:rsidTr="008D2815">
        <w:tc>
          <w:tcPr>
            <w:tcW w:w="1138" w:type="dxa"/>
            <w:vMerge/>
            <w:hideMark/>
          </w:tcPr>
          <w:p w14:paraId="5CCB3593" w14:textId="77777777" w:rsidR="00BC7F0D" w:rsidRPr="0015217F" w:rsidRDefault="00BC7F0D" w:rsidP="008D2815">
            <w:pPr>
              <w:tabs>
                <w:tab w:val="left" w:pos="403"/>
              </w:tabs>
              <w:jc w:val="center"/>
              <w:rPr>
                <w:rFonts w:asciiTheme="majorBidi" w:eastAsia="Times New Roman" w:hAnsiTheme="majorBidi" w:cstheme="majorBidi"/>
                <w:sz w:val="20"/>
                <w:szCs w:val="20"/>
              </w:rPr>
            </w:pPr>
          </w:p>
        </w:tc>
        <w:tc>
          <w:tcPr>
            <w:tcW w:w="2685" w:type="dxa"/>
            <w:vMerge/>
            <w:hideMark/>
          </w:tcPr>
          <w:p w14:paraId="7AD32709" w14:textId="77777777" w:rsidR="00BC7F0D" w:rsidRPr="0015217F" w:rsidRDefault="00BC7F0D" w:rsidP="008D2815">
            <w:pPr>
              <w:tabs>
                <w:tab w:val="left" w:pos="403"/>
              </w:tabs>
              <w:jc w:val="center"/>
              <w:rPr>
                <w:rFonts w:asciiTheme="majorBidi" w:eastAsia="Times New Roman" w:hAnsiTheme="majorBidi" w:cstheme="majorBidi"/>
                <w:sz w:val="20"/>
                <w:szCs w:val="20"/>
              </w:rPr>
            </w:pPr>
          </w:p>
        </w:tc>
        <w:tc>
          <w:tcPr>
            <w:tcW w:w="1134" w:type="dxa"/>
            <w:vMerge/>
            <w:noWrap/>
            <w:hideMark/>
          </w:tcPr>
          <w:p w14:paraId="118D6DEC" w14:textId="77777777" w:rsidR="00BC7F0D" w:rsidRPr="0015217F" w:rsidRDefault="00BC7F0D" w:rsidP="008D2815">
            <w:pPr>
              <w:tabs>
                <w:tab w:val="left" w:pos="403"/>
              </w:tabs>
              <w:jc w:val="left"/>
              <w:rPr>
                <w:rFonts w:asciiTheme="majorBidi" w:eastAsia="Times New Roman" w:hAnsiTheme="majorBidi" w:cstheme="majorBidi"/>
                <w:sz w:val="20"/>
                <w:szCs w:val="20"/>
              </w:rPr>
            </w:pPr>
          </w:p>
        </w:tc>
        <w:tc>
          <w:tcPr>
            <w:tcW w:w="9348" w:type="dxa"/>
            <w:hideMark/>
          </w:tcPr>
          <w:p w14:paraId="79BEAEB4" w14:textId="15B473FF" w:rsidR="00BC7F0D" w:rsidRPr="0015217F" w:rsidRDefault="000F4AB4" w:rsidP="008D2815">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(b)</w:t>
            </w:r>
            <w:r w:rsidRPr="0015217F">
              <w:rPr>
                <w:rFonts w:asciiTheme="majorBidi" w:eastAsia="Times New Roman" w:hAnsiTheme="majorBidi" w:cstheme="majorBidi"/>
                <w:sz w:val="20"/>
                <w:szCs w:val="20"/>
                <w:lang w:eastAsia="zh-CN"/>
              </w:rPr>
              <w:tab/>
            </w:r>
            <w:r w:rsidRPr="0015217F">
              <w:rPr>
                <w:rFonts w:ascii="宋体" w:hAnsi="宋体" w:cs="宋体" w:hint="eastAsia"/>
                <w:sz w:val="20"/>
                <w:szCs w:val="20"/>
                <w:lang w:val="en-US" w:eastAsia="zh-CN"/>
              </w:rPr>
              <w:t>在作为议定书缔约方会议的缔约方大会第六次会议之前的闭会期间举行一次非正式咨询委员会会议和根据需要举行非正式在线讨论，并在第六次会议上报告委员会的工作成果。</w:t>
            </w:r>
          </w:p>
        </w:tc>
        <w:tc>
          <w:tcPr>
            <w:tcW w:w="1800" w:type="dxa"/>
            <w:vAlign w:val="center"/>
            <w:hideMark/>
          </w:tcPr>
          <w:p w14:paraId="23412388" w14:textId="29A0D91B" w:rsidR="00BC7F0D" w:rsidRPr="0015217F" w:rsidRDefault="00650200" w:rsidP="008D2815">
            <w:pPr>
              <w:tabs>
                <w:tab w:val="left" w:pos="403"/>
              </w:tabs>
              <w:jc w:val="left"/>
              <w:rPr>
                <w:rFonts w:asciiTheme="majorBidi" w:eastAsia="Times New Roman" w:hAnsiTheme="majorBidi" w:cstheme="majorBidi"/>
                <w:sz w:val="20"/>
                <w:szCs w:val="20"/>
                <w:highlight w:val="cyan"/>
              </w:rPr>
            </w:pPr>
            <w:proofErr w:type="spellStart"/>
            <w:r w:rsidRPr="0015217F">
              <w:rPr>
                <w:rFonts w:ascii="宋体" w:hAnsi="宋体" w:cs="宋体" w:hint="eastAsia"/>
                <w:sz w:val="20"/>
                <w:szCs w:val="20"/>
              </w:rPr>
              <w:t>专家会议</w:t>
            </w:r>
            <w:proofErr w:type="spellEnd"/>
          </w:p>
        </w:tc>
        <w:tc>
          <w:tcPr>
            <w:tcW w:w="1440" w:type="dxa"/>
            <w:vMerge/>
            <w:vAlign w:val="center"/>
            <w:hideMark/>
          </w:tcPr>
          <w:p w14:paraId="14FCE0DD" w14:textId="77777777" w:rsidR="00BC7F0D" w:rsidRPr="0015217F" w:rsidRDefault="00BC7F0D" w:rsidP="00F27B05">
            <w:pPr>
              <w:jc w:val="right"/>
              <w:rPr>
                <w:rFonts w:asciiTheme="majorBidi" w:eastAsia="Times New Roman" w:hAnsiTheme="majorBidi" w:cstheme="majorBidi"/>
                <w:sz w:val="20"/>
                <w:szCs w:val="20"/>
              </w:rPr>
            </w:pPr>
          </w:p>
        </w:tc>
        <w:tc>
          <w:tcPr>
            <w:tcW w:w="1303" w:type="dxa"/>
            <w:vMerge/>
            <w:vAlign w:val="center"/>
            <w:hideMark/>
          </w:tcPr>
          <w:p w14:paraId="444B4A90" w14:textId="77777777" w:rsidR="00BC7F0D" w:rsidRPr="0015217F" w:rsidRDefault="00BC7F0D" w:rsidP="00F27B05">
            <w:pPr>
              <w:jc w:val="right"/>
              <w:rPr>
                <w:rFonts w:asciiTheme="majorBidi" w:eastAsia="Times New Roman" w:hAnsiTheme="majorBidi" w:cstheme="majorBidi"/>
                <w:sz w:val="20"/>
                <w:szCs w:val="20"/>
              </w:rPr>
            </w:pPr>
          </w:p>
        </w:tc>
        <w:tc>
          <w:tcPr>
            <w:tcW w:w="2117" w:type="dxa"/>
            <w:vMerge/>
            <w:vAlign w:val="center"/>
            <w:hideMark/>
          </w:tcPr>
          <w:p w14:paraId="17784CB5" w14:textId="77777777" w:rsidR="00BC7F0D" w:rsidRPr="0015217F" w:rsidRDefault="00BC7F0D" w:rsidP="00F27B05">
            <w:pPr>
              <w:jc w:val="right"/>
              <w:rPr>
                <w:rFonts w:asciiTheme="majorBidi" w:eastAsia="Times New Roman" w:hAnsiTheme="majorBidi" w:cstheme="majorBidi"/>
                <w:sz w:val="20"/>
                <w:szCs w:val="20"/>
              </w:rPr>
            </w:pPr>
          </w:p>
        </w:tc>
        <w:tc>
          <w:tcPr>
            <w:tcW w:w="1800" w:type="dxa"/>
            <w:vMerge/>
            <w:vAlign w:val="center"/>
            <w:hideMark/>
          </w:tcPr>
          <w:p w14:paraId="7D237FC9" w14:textId="77777777" w:rsidR="00BC7F0D" w:rsidRPr="0015217F" w:rsidRDefault="00BC7F0D" w:rsidP="00F27B05">
            <w:pPr>
              <w:jc w:val="right"/>
              <w:rPr>
                <w:rFonts w:asciiTheme="majorBidi" w:eastAsia="Times New Roman" w:hAnsiTheme="majorBidi" w:cstheme="majorBidi"/>
                <w:b/>
                <w:bCs/>
                <w:sz w:val="20"/>
                <w:szCs w:val="20"/>
              </w:rPr>
            </w:pPr>
          </w:p>
        </w:tc>
      </w:tr>
      <w:tr w:rsidR="0015217F" w:rsidRPr="0015217F" w14:paraId="23DF850A" w14:textId="77777777" w:rsidTr="008D2815">
        <w:tc>
          <w:tcPr>
            <w:tcW w:w="1138" w:type="dxa"/>
            <w:tcBorders>
              <w:top w:val="double" w:sz="4" w:space="0" w:color="auto"/>
            </w:tcBorders>
            <w:hideMark/>
          </w:tcPr>
          <w:p w14:paraId="05DE89A5" w14:textId="77777777" w:rsidR="00257926" w:rsidRPr="0015217F" w:rsidRDefault="00257926" w:rsidP="008D2815">
            <w:pPr>
              <w:tabs>
                <w:tab w:val="left" w:pos="403"/>
              </w:tabs>
              <w:jc w:val="center"/>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10</w:t>
            </w:r>
          </w:p>
        </w:tc>
        <w:tc>
          <w:tcPr>
            <w:tcW w:w="2685" w:type="dxa"/>
            <w:tcBorders>
              <w:top w:val="double" w:sz="4" w:space="0" w:color="auto"/>
            </w:tcBorders>
            <w:hideMark/>
          </w:tcPr>
          <w:p w14:paraId="45534214" w14:textId="07BDB31C" w:rsidR="00257926" w:rsidRPr="0015217F" w:rsidRDefault="00F74FC5" w:rsidP="008D2815">
            <w:pPr>
              <w:tabs>
                <w:tab w:val="left" w:pos="403"/>
              </w:tabs>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val="en-US" w:eastAsia="zh-CN"/>
              </w:rPr>
              <w:t>评估和审查《议定书》的功效</w:t>
            </w:r>
          </w:p>
        </w:tc>
        <w:tc>
          <w:tcPr>
            <w:tcW w:w="1134" w:type="dxa"/>
            <w:tcBorders>
              <w:top w:val="double" w:sz="4" w:space="0" w:color="auto"/>
            </w:tcBorders>
            <w:noWrap/>
            <w:hideMark/>
          </w:tcPr>
          <w:p w14:paraId="261AC984" w14:textId="0CDB73B3" w:rsidR="00257926" w:rsidRPr="0015217F" w:rsidRDefault="00257926" w:rsidP="008D2815">
            <w:pPr>
              <w:tabs>
                <w:tab w:val="left" w:pos="403"/>
              </w:tabs>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 (a)</w:t>
            </w:r>
            <w:r w:rsidRPr="0015217F">
              <w:rPr>
                <w:sz w:val="20"/>
                <w:szCs w:val="20"/>
              </w:rPr>
              <w:t>–(c)</w:t>
            </w:r>
          </w:p>
        </w:tc>
        <w:tc>
          <w:tcPr>
            <w:tcW w:w="9348" w:type="dxa"/>
            <w:tcBorders>
              <w:top w:val="double" w:sz="4" w:space="0" w:color="auto"/>
            </w:tcBorders>
            <w:hideMark/>
          </w:tcPr>
          <w:p w14:paraId="02F3BD54" w14:textId="77777777" w:rsidR="000F4AB4" w:rsidRPr="0015217F" w:rsidRDefault="00257926" w:rsidP="000F4AB4">
            <w:pPr>
              <w:tabs>
                <w:tab w:val="left" w:pos="403"/>
              </w:tabs>
              <w:jc w:val="left"/>
              <w:rPr>
                <w:rFonts w:asciiTheme="majorBidi" w:eastAsia="Times New Roman" w:hAnsiTheme="majorBidi" w:cstheme="majorBidi"/>
                <w:sz w:val="20"/>
                <w:szCs w:val="20"/>
                <w:lang w:val="en-CA" w:eastAsia="zh-CN"/>
              </w:rPr>
            </w:pPr>
            <w:r w:rsidRPr="0015217F">
              <w:rPr>
                <w:rFonts w:asciiTheme="majorBidi" w:eastAsia="Times New Roman" w:hAnsiTheme="majorBidi" w:cstheme="majorBidi"/>
                <w:sz w:val="20"/>
                <w:szCs w:val="20"/>
                <w:lang w:eastAsia="zh-CN"/>
              </w:rPr>
              <w:t>7.</w:t>
            </w:r>
            <w:r w:rsidRPr="0015217F">
              <w:rPr>
                <w:rFonts w:asciiTheme="majorBidi" w:eastAsia="Times New Roman" w:hAnsiTheme="majorBidi" w:cstheme="majorBidi"/>
                <w:sz w:val="20"/>
                <w:szCs w:val="20"/>
                <w:lang w:eastAsia="zh-CN"/>
              </w:rPr>
              <w:tab/>
            </w:r>
            <w:r w:rsidR="000F4AB4" w:rsidRPr="0015217F">
              <w:rPr>
                <w:rFonts w:ascii="宋体" w:hAnsi="宋体" w:cs="宋体" w:hint="eastAsia"/>
                <w:sz w:val="20"/>
                <w:szCs w:val="20"/>
                <w:lang w:val="en-US" w:eastAsia="zh-CN"/>
              </w:rPr>
              <w:t>请执行秘书：</w:t>
            </w:r>
          </w:p>
          <w:p w14:paraId="5BB2EAAC" w14:textId="77777777" w:rsidR="000F4AB4" w:rsidRPr="000F4AB4" w:rsidRDefault="000F4AB4" w:rsidP="000F4AB4">
            <w:pPr>
              <w:tabs>
                <w:tab w:val="left" w:pos="403"/>
              </w:tabs>
              <w:jc w:val="left"/>
              <w:rPr>
                <w:rFonts w:asciiTheme="majorBidi" w:eastAsia="Times New Roman" w:hAnsiTheme="majorBidi" w:cstheme="majorBidi"/>
                <w:sz w:val="20"/>
                <w:szCs w:val="20"/>
                <w:lang w:eastAsia="zh-CN"/>
              </w:rPr>
            </w:pPr>
            <w:r w:rsidRPr="000F4AB4">
              <w:rPr>
                <w:rFonts w:asciiTheme="majorBidi" w:eastAsia="Times New Roman" w:hAnsiTheme="majorBidi" w:cstheme="majorBidi"/>
                <w:sz w:val="20"/>
                <w:szCs w:val="20"/>
                <w:lang w:val="en-CA" w:eastAsia="zh-CN"/>
              </w:rPr>
              <w:t>(a)</w:t>
            </w:r>
            <w:r w:rsidRPr="000F4AB4">
              <w:rPr>
                <w:rFonts w:asciiTheme="majorBidi" w:eastAsia="Times New Roman" w:hAnsiTheme="majorBidi" w:cstheme="majorBidi"/>
                <w:sz w:val="20"/>
                <w:szCs w:val="20"/>
                <w:lang w:val="en-CA" w:eastAsia="zh-CN"/>
              </w:rPr>
              <w:tab/>
            </w:r>
            <w:r w:rsidRPr="000F4AB4">
              <w:rPr>
                <w:rFonts w:ascii="宋体" w:hAnsi="宋体" w:cs="宋体" w:hint="eastAsia"/>
                <w:sz w:val="20"/>
                <w:szCs w:val="20"/>
                <w:lang w:val="en-US" w:eastAsia="zh-CN"/>
              </w:rPr>
              <w:t>利用本决定附件所列信息来源分析和综合关于《议定书》执行情况的信息，对第</w:t>
            </w:r>
            <w:r w:rsidRPr="000F4AB4">
              <w:rPr>
                <w:rFonts w:asciiTheme="majorBidi" w:eastAsia="Times New Roman" w:hAnsiTheme="majorBidi" w:cstheme="majorBidi" w:hint="eastAsia"/>
                <w:sz w:val="20"/>
                <w:szCs w:val="20"/>
                <w:lang w:val="en-US" w:eastAsia="zh-CN"/>
              </w:rPr>
              <w:t>NP-3/1 A</w:t>
            </w:r>
            <w:r w:rsidRPr="000F4AB4">
              <w:rPr>
                <w:rFonts w:ascii="宋体" w:hAnsi="宋体" w:cs="宋体" w:hint="eastAsia"/>
                <w:sz w:val="20"/>
                <w:szCs w:val="20"/>
                <w:lang w:val="en-US" w:eastAsia="zh-CN"/>
              </w:rPr>
              <w:t>号决定附件二所载指标框架中的各项指标进行衡量，将这些信息提供给名古屋议定书执行能力建设问题非正式咨询委员会、名古屋议定书履约委员会和执行问题附属机构；</w:t>
            </w:r>
          </w:p>
          <w:p w14:paraId="79E1BA4D" w14:textId="77777777" w:rsidR="000F4AB4" w:rsidRPr="000F4AB4" w:rsidRDefault="000F4AB4" w:rsidP="000F4AB4">
            <w:pPr>
              <w:tabs>
                <w:tab w:val="left" w:pos="403"/>
              </w:tabs>
              <w:jc w:val="left"/>
              <w:rPr>
                <w:rFonts w:asciiTheme="majorBidi" w:eastAsia="Times New Roman" w:hAnsiTheme="majorBidi" w:cstheme="majorBidi"/>
                <w:sz w:val="20"/>
                <w:szCs w:val="20"/>
                <w:lang w:val="en-US" w:eastAsia="zh-CN"/>
              </w:rPr>
            </w:pPr>
            <w:r w:rsidRPr="000F4AB4">
              <w:rPr>
                <w:rFonts w:asciiTheme="majorBidi" w:eastAsia="Times New Roman" w:hAnsiTheme="majorBidi" w:cstheme="majorBidi"/>
                <w:sz w:val="20"/>
                <w:szCs w:val="20"/>
                <w:lang w:eastAsia="zh-CN"/>
              </w:rPr>
              <w:t>(b)</w:t>
            </w:r>
            <w:r w:rsidRPr="000F4AB4">
              <w:rPr>
                <w:rFonts w:asciiTheme="majorBidi" w:eastAsia="Times New Roman" w:hAnsiTheme="majorBidi" w:cstheme="majorBidi"/>
                <w:sz w:val="20"/>
                <w:szCs w:val="20"/>
                <w:lang w:eastAsia="zh-CN"/>
              </w:rPr>
              <w:tab/>
            </w:r>
            <w:r w:rsidRPr="000F4AB4">
              <w:rPr>
                <w:rFonts w:ascii="宋体" w:hAnsi="宋体" w:cs="宋体" w:hint="eastAsia"/>
                <w:sz w:val="20"/>
                <w:szCs w:val="20"/>
                <w:lang w:val="en-US" w:eastAsia="zh-CN"/>
              </w:rPr>
              <w:t>在资源允许的情况下委托开展一项范围研究，探讨在《议定书》的有效执行和履约方面遇到挑战的可能原因和根源以及加强执行工作的可能办法，在这方面考虑到发展中国家缔约方的具体挑战，包括与执行手段有关的挑战；</w:t>
            </w:r>
          </w:p>
          <w:p w14:paraId="6CB19508" w14:textId="63B50971" w:rsidR="00257926" w:rsidRPr="0015217F" w:rsidRDefault="000F4AB4" w:rsidP="000F4AB4">
            <w:pPr>
              <w:tabs>
                <w:tab w:val="left" w:pos="403"/>
              </w:tabs>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hint="eastAsia"/>
                <w:sz w:val="20"/>
                <w:szCs w:val="20"/>
                <w:lang w:val="en-US" w:eastAsia="zh-CN"/>
              </w:rPr>
              <w:t>(c)</w:t>
            </w:r>
            <w:r w:rsidRPr="0015217F">
              <w:rPr>
                <w:rFonts w:asciiTheme="majorBidi" w:eastAsia="Times New Roman" w:hAnsiTheme="majorBidi" w:cstheme="majorBidi"/>
                <w:sz w:val="20"/>
                <w:szCs w:val="20"/>
                <w:lang w:val="en-US" w:eastAsia="zh-CN"/>
              </w:rPr>
              <w:tab/>
            </w:r>
            <w:r w:rsidRPr="0015217F">
              <w:rPr>
                <w:rFonts w:ascii="宋体" w:hAnsi="宋体" w:cs="宋体" w:hint="eastAsia"/>
                <w:sz w:val="20"/>
                <w:szCs w:val="20"/>
                <w:lang w:val="en-US" w:eastAsia="zh-CN"/>
              </w:rPr>
              <w:t>酌情结合</w:t>
            </w:r>
            <w:r w:rsidRPr="0015217F">
              <w:rPr>
                <w:rFonts w:ascii="宋体" w:hAnsi="宋体" w:cs="宋体" w:hint="eastAsia"/>
                <w:sz w:val="20"/>
                <w:szCs w:val="20"/>
                <w:lang w:eastAsia="zh-CN"/>
              </w:rPr>
              <w:t>对《议定书》成效进行第二次评估和审查的要素将这项研究的主要结论包括在内，作为补充信息来源；</w:t>
            </w:r>
          </w:p>
        </w:tc>
        <w:tc>
          <w:tcPr>
            <w:tcW w:w="1800" w:type="dxa"/>
            <w:tcBorders>
              <w:top w:val="double" w:sz="4" w:space="0" w:color="auto"/>
            </w:tcBorders>
            <w:vAlign w:val="center"/>
            <w:hideMark/>
          </w:tcPr>
          <w:p w14:paraId="73AF4A11" w14:textId="045662E7" w:rsidR="00257926" w:rsidRPr="0015217F" w:rsidRDefault="00650200" w:rsidP="008D2815">
            <w:pPr>
              <w:tabs>
                <w:tab w:val="left" w:pos="403"/>
              </w:tabs>
              <w:jc w:val="left"/>
              <w:rPr>
                <w:rFonts w:asciiTheme="majorBidi" w:eastAsia="Times New Roman" w:hAnsiTheme="majorBidi" w:cstheme="majorBidi"/>
                <w:sz w:val="20"/>
                <w:szCs w:val="20"/>
              </w:rPr>
            </w:pPr>
            <w:proofErr w:type="spellStart"/>
            <w:r w:rsidRPr="0015217F">
              <w:rPr>
                <w:rFonts w:ascii="宋体" w:hAnsi="宋体" w:cs="宋体" w:hint="eastAsia"/>
                <w:sz w:val="20"/>
                <w:szCs w:val="20"/>
              </w:rPr>
              <w:t>不适用</w:t>
            </w:r>
            <w:proofErr w:type="spellEnd"/>
          </w:p>
        </w:tc>
        <w:tc>
          <w:tcPr>
            <w:tcW w:w="1440" w:type="dxa"/>
            <w:tcBorders>
              <w:top w:val="double" w:sz="4" w:space="0" w:color="auto"/>
            </w:tcBorders>
            <w:vAlign w:val="center"/>
            <w:hideMark/>
          </w:tcPr>
          <w:p w14:paraId="26B95940" w14:textId="2F4A1DF5" w:rsidR="00257926" w:rsidRPr="0015217F" w:rsidRDefault="002579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1303" w:type="dxa"/>
            <w:tcBorders>
              <w:top w:val="double" w:sz="4" w:space="0" w:color="auto"/>
            </w:tcBorders>
            <w:vAlign w:val="center"/>
            <w:hideMark/>
          </w:tcPr>
          <w:p w14:paraId="2FA1B575" w14:textId="44BBC096" w:rsidR="00257926" w:rsidRPr="0015217F" w:rsidRDefault="002579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w:t>
            </w:r>
          </w:p>
        </w:tc>
        <w:tc>
          <w:tcPr>
            <w:tcW w:w="2117" w:type="dxa"/>
            <w:tcBorders>
              <w:top w:val="double" w:sz="4" w:space="0" w:color="auto"/>
            </w:tcBorders>
            <w:vAlign w:val="center"/>
            <w:hideMark/>
          </w:tcPr>
          <w:p w14:paraId="69BB0EBC" w14:textId="20E91EE3" w:rsidR="00257926" w:rsidRPr="0015217F" w:rsidRDefault="00257926" w:rsidP="00F27B05">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45 000</w:t>
            </w:r>
          </w:p>
        </w:tc>
        <w:tc>
          <w:tcPr>
            <w:tcW w:w="1800" w:type="dxa"/>
            <w:tcBorders>
              <w:top w:val="double" w:sz="4" w:space="0" w:color="auto"/>
            </w:tcBorders>
            <w:vAlign w:val="center"/>
            <w:hideMark/>
          </w:tcPr>
          <w:p w14:paraId="48313C34" w14:textId="2A52C042" w:rsidR="00257926" w:rsidRPr="0015217F" w:rsidRDefault="00257926" w:rsidP="00F27B05">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50 850</w:t>
            </w:r>
          </w:p>
        </w:tc>
      </w:tr>
      <w:tr w:rsidR="0015217F" w:rsidRPr="0015217F" w14:paraId="36FCFC43" w14:textId="77777777" w:rsidTr="00F27B05">
        <w:trPr>
          <w:trHeight w:val="512"/>
        </w:trPr>
        <w:tc>
          <w:tcPr>
            <w:tcW w:w="16105" w:type="dxa"/>
            <w:gridSpan w:val="5"/>
            <w:tcBorders>
              <w:top w:val="single" w:sz="12" w:space="0" w:color="auto"/>
              <w:bottom w:val="single" w:sz="4" w:space="0" w:color="auto"/>
            </w:tcBorders>
            <w:vAlign w:val="center"/>
          </w:tcPr>
          <w:p w14:paraId="1A09A28D" w14:textId="47255B79" w:rsidR="005943C9" w:rsidRPr="0015217F" w:rsidRDefault="00F74FC5" w:rsidP="00F27B05">
            <w:pPr>
              <w:ind w:left="1163"/>
              <w:jc w:val="left"/>
              <w:rPr>
                <w:rFonts w:asciiTheme="majorBidi" w:eastAsia="Times New Roman" w:hAnsiTheme="majorBidi" w:cstheme="majorBidi"/>
                <w:b/>
                <w:bCs/>
                <w:sz w:val="20"/>
                <w:szCs w:val="20"/>
              </w:rPr>
            </w:pPr>
            <w:r w:rsidRPr="0015217F">
              <w:rPr>
                <w:rFonts w:ascii="宋体" w:hAnsi="宋体" w:cs="宋体" w:hint="eastAsia"/>
                <w:b/>
                <w:bCs/>
                <w:sz w:val="20"/>
                <w:szCs w:val="20"/>
                <w:lang w:eastAsia="zh-CN"/>
              </w:rPr>
              <w:t>共计</w:t>
            </w:r>
          </w:p>
        </w:tc>
        <w:tc>
          <w:tcPr>
            <w:tcW w:w="1440" w:type="dxa"/>
            <w:tcBorders>
              <w:top w:val="single" w:sz="12" w:space="0" w:color="auto"/>
              <w:bottom w:val="single" w:sz="4" w:space="0" w:color="auto"/>
            </w:tcBorders>
            <w:vAlign w:val="center"/>
          </w:tcPr>
          <w:p w14:paraId="7EADAFD2" w14:textId="5467127F" w:rsidR="005943C9" w:rsidRPr="0015217F" w:rsidRDefault="005836AC" w:rsidP="00F27B05">
            <w:pPr>
              <w:jc w:val="right"/>
              <w:rPr>
                <w:rFonts w:asciiTheme="majorBidi" w:eastAsia="Times New Roman" w:hAnsiTheme="majorBidi" w:cstheme="majorBidi"/>
                <w:b/>
                <w:bCs/>
                <w:sz w:val="20"/>
                <w:szCs w:val="20"/>
              </w:rPr>
            </w:pPr>
            <w:r w:rsidRPr="0015217F">
              <w:rPr>
                <w:rFonts w:asciiTheme="majorBidi" w:hAnsiTheme="majorBidi" w:cstheme="majorBidi"/>
                <w:b/>
                <w:bCs/>
                <w:sz w:val="20"/>
                <w:szCs w:val="20"/>
              </w:rPr>
              <w:t xml:space="preserve">12 </w:t>
            </w:r>
            <w:r w:rsidR="009C4EFE" w:rsidRPr="0015217F">
              <w:rPr>
                <w:rFonts w:asciiTheme="majorBidi" w:hAnsiTheme="majorBidi" w:cstheme="majorBidi"/>
                <w:b/>
                <w:bCs/>
                <w:sz w:val="20"/>
                <w:szCs w:val="20"/>
              </w:rPr>
              <w:t>05</w:t>
            </w:r>
            <w:r w:rsidR="00730A90" w:rsidRPr="0015217F">
              <w:rPr>
                <w:rFonts w:asciiTheme="majorBidi" w:hAnsiTheme="majorBidi" w:cstheme="majorBidi"/>
                <w:b/>
                <w:bCs/>
                <w:sz w:val="20"/>
                <w:szCs w:val="20"/>
              </w:rPr>
              <w:t>3</w:t>
            </w:r>
            <w:r w:rsidR="009C4EFE" w:rsidRPr="0015217F">
              <w:rPr>
                <w:rFonts w:asciiTheme="majorBidi" w:hAnsiTheme="majorBidi" w:cstheme="majorBidi"/>
                <w:b/>
                <w:bCs/>
                <w:sz w:val="20"/>
                <w:szCs w:val="20"/>
              </w:rPr>
              <w:t xml:space="preserve"> 550</w:t>
            </w:r>
          </w:p>
        </w:tc>
        <w:tc>
          <w:tcPr>
            <w:tcW w:w="1303" w:type="dxa"/>
            <w:tcBorders>
              <w:top w:val="single" w:sz="12" w:space="0" w:color="auto"/>
              <w:bottom w:val="single" w:sz="4" w:space="0" w:color="auto"/>
            </w:tcBorders>
            <w:vAlign w:val="center"/>
          </w:tcPr>
          <w:p w14:paraId="683EF8C2" w14:textId="3DC584F4" w:rsidR="005943C9" w:rsidRPr="0015217F" w:rsidRDefault="009C4EFE" w:rsidP="00F27B05">
            <w:pPr>
              <w:jc w:val="right"/>
              <w:rPr>
                <w:rFonts w:asciiTheme="majorBidi" w:eastAsia="Times New Roman" w:hAnsiTheme="majorBidi" w:cstheme="majorBidi"/>
                <w:b/>
                <w:bCs/>
                <w:sz w:val="20"/>
                <w:szCs w:val="20"/>
              </w:rPr>
            </w:pPr>
            <w:r w:rsidRPr="0015217F">
              <w:rPr>
                <w:rFonts w:asciiTheme="majorBidi" w:hAnsiTheme="majorBidi" w:cstheme="majorBidi"/>
                <w:b/>
                <w:bCs/>
                <w:sz w:val="20"/>
                <w:szCs w:val="20"/>
              </w:rPr>
              <w:t>2 136 500</w:t>
            </w:r>
          </w:p>
        </w:tc>
        <w:tc>
          <w:tcPr>
            <w:tcW w:w="2117" w:type="dxa"/>
            <w:tcBorders>
              <w:top w:val="single" w:sz="12" w:space="0" w:color="auto"/>
              <w:bottom w:val="single" w:sz="4" w:space="0" w:color="auto"/>
            </w:tcBorders>
            <w:vAlign w:val="center"/>
          </w:tcPr>
          <w:p w14:paraId="52DA12DA" w14:textId="00D4BC17" w:rsidR="005943C9" w:rsidRPr="0015217F" w:rsidRDefault="005943C9" w:rsidP="00F27B05">
            <w:pPr>
              <w:jc w:val="right"/>
              <w:rPr>
                <w:rFonts w:asciiTheme="majorBidi" w:eastAsia="Times New Roman" w:hAnsiTheme="majorBidi" w:cstheme="majorBidi"/>
                <w:b/>
                <w:bCs/>
                <w:sz w:val="20"/>
                <w:szCs w:val="20"/>
              </w:rPr>
            </w:pPr>
            <w:r w:rsidRPr="0015217F">
              <w:rPr>
                <w:rFonts w:asciiTheme="majorBidi" w:hAnsiTheme="majorBidi" w:cstheme="majorBidi"/>
                <w:b/>
                <w:bCs/>
                <w:sz w:val="20"/>
                <w:szCs w:val="20"/>
              </w:rPr>
              <w:t>8</w:t>
            </w:r>
            <w:r w:rsidR="006F3728" w:rsidRPr="0015217F">
              <w:rPr>
                <w:rFonts w:asciiTheme="majorBidi" w:hAnsiTheme="majorBidi" w:cstheme="majorBidi"/>
                <w:b/>
                <w:bCs/>
                <w:sz w:val="20"/>
                <w:szCs w:val="20"/>
              </w:rPr>
              <w:t xml:space="preserve"> </w:t>
            </w:r>
            <w:r w:rsidRPr="0015217F">
              <w:rPr>
                <w:rFonts w:asciiTheme="majorBidi" w:hAnsiTheme="majorBidi" w:cstheme="majorBidi"/>
                <w:b/>
                <w:bCs/>
                <w:sz w:val="20"/>
                <w:szCs w:val="20"/>
              </w:rPr>
              <w:t>511</w:t>
            </w:r>
            <w:r w:rsidR="006F3728" w:rsidRPr="0015217F">
              <w:rPr>
                <w:rFonts w:asciiTheme="majorBidi" w:hAnsiTheme="majorBidi" w:cstheme="majorBidi"/>
                <w:b/>
                <w:bCs/>
                <w:sz w:val="20"/>
                <w:szCs w:val="20"/>
              </w:rPr>
              <w:t xml:space="preserve"> </w:t>
            </w:r>
            <w:r w:rsidRPr="0015217F">
              <w:rPr>
                <w:rFonts w:asciiTheme="majorBidi" w:hAnsiTheme="majorBidi" w:cstheme="majorBidi"/>
                <w:b/>
                <w:bCs/>
                <w:sz w:val="20"/>
                <w:szCs w:val="20"/>
              </w:rPr>
              <w:t>500</w:t>
            </w:r>
          </w:p>
        </w:tc>
        <w:tc>
          <w:tcPr>
            <w:tcW w:w="1800" w:type="dxa"/>
            <w:tcBorders>
              <w:top w:val="single" w:sz="12" w:space="0" w:color="auto"/>
              <w:bottom w:val="single" w:sz="4" w:space="0" w:color="auto"/>
            </w:tcBorders>
            <w:vAlign w:val="center"/>
          </w:tcPr>
          <w:p w14:paraId="13121003" w14:textId="7DD416EF" w:rsidR="005943C9" w:rsidRPr="0015217F" w:rsidRDefault="00024628" w:rsidP="00F27B05">
            <w:pPr>
              <w:jc w:val="right"/>
              <w:rPr>
                <w:rFonts w:asciiTheme="majorBidi" w:eastAsia="Times New Roman" w:hAnsiTheme="majorBidi" w:cstheme="majorBidi"/>
                <w:b/>
                <w:bCs/>
                <w:sz w:val="20"/>
                <w:szCs w:val="20"/>
              </w:rPr>
            </w:pPr>
            <w:r w:rsidRPr="0015217F">
              <w:rPr>
                <w:rFonts w:asciiTheme="majorBidi" w:hAnsiTheme="majorBidi" w:cstheme="majorBidi"/>
                <w:b/>
                <w:bCs/>
                <w:sz w:val="20"/>
                <w:szCs w:val="20"/>
              </w:rPr>
              <w:t>25 65</w:t>
            </w:r>
            <w:r w:rsidR="00743898" w:rsidRPr="0015217F">
              <w:rPr>
                <w:rFonts w:asciiTheme="majorBidi" w:hAnsiTheme="majorBidi" w:cstheme="majorBidi"/>
                <w:b/>
                <w:bCs/>
                <w:sz w:val="20"/>
                <w:szCs w:val="20"/>
              </w:rPr>
              <w:t>2</w:t>
            </w:r>
            <w:r w:rsidRPr="0015217F">
              <w:rPr>
                <w:rFonts w:asciiTheme="majorBidi" w:hAnsiTheme="majorBidi" w:cstheme="majorBidi"/>
                <w:b/>
                <w:bCs/>
                <w:sz w:val="20"/>
                <w:szCs w:val="20"/>
              </w:rPr>
              <w:t xml:space="preserve"> </w:t>
            </w:r>
            <w:r w:rsidR="00743898" w:rsidRPr="0015217F">
              <w:rPr>
                <w:rFonts w:asciiTheme="majorBidi" w:hAnsiTheme="majorBidi" w:cstheme="majorBidi"/>
                <w:b/>
                <w:bCs/>
                <w:sz w:val="20"/>
                <w:szCs w:val="20"/>
              </w:rPr>
              <w:t>75</w:t>
            </w:r>
            <w:r w:rsidRPr="0015217F">
              <w:rPr>
                <w:rFonts w:asciiTheme="majorBidi" w:hAnsiTheme="majorBidi" w:cstheme="majorBidi"/>
                <w:b/>
                <w:bCs/>
                <w:sz w:val="20"/>
                <w:szCs w:val="20"/>
              </w:rPr>
              <w:t>2</w:t>
            </w:r>
          </w:p>
        </w:tc>
      </w:tr>
    </w:tbl>
    <w:p w14:paraId="0595B077" w14:textId="5E80DB7C" w:rsidR="008A0456" w:rsidRPr="0015217F" w:rsidRDefault="00751D2E" w:rsidP="00574DFE">
      <w:pPr>
        <w:pStyle w:val="CBDNormalNumber"/>
        <w:jc w:val="left"/>
        <w:rPr>
          <w:sz w:val="20"/>
          <w:szCs w:val="20"/>
        </w:rPr>
      </w:pPr>
      <w:r w:rsidRPr="0015217F">
        <w:rPr>
          <w:i/>
          <w:sz w:val="20"/>
          <w:szCs w:val="20"/>
          <w:vertAlign w:val="superscript"/>
        </w:rPr>
        <w:t>a</w:t>
      </w:r>
      <w:r w:rsidRPr="0015217F">
        <w:rPr>
          <w:sz w:val="20"/>
          <w:szCs w:val="20"/>
        </w:rPr>
        <w:t xml:space="preserve"> </w:t>
      </w:r>
      <w:r w:rsidR="001B2524" w:rsidRPr="0015217F">
        <w:rPr>
          <w:rFonts w:hint="eastAsia"/>
          <w:sz w:val="20"/>
          <w:szCs w:val="20"/>
          <w:lang w:eastAsia="zh-CN"/>
        </w:rPr>
        <w:t>所有引文均来自</w:t>
      </w:r>
      <w:r w:rsidR="001B2524" w:rsidRPr="0015217F">
        <w:rPr>
          <w:sz w:val="20"/>
          <w:szCs w:val="20"/>
        </w:rPr>
        <w:t>CBD/COP/16/2/Rev.1</w:t>
      </w:r>
      <w:r w:rsidR="001B2524" w:rsidRPr="0015217F">
        <w:rPr>
          <w:rFonts w:hint="eastAsia"/>
          <w:sz w:val="20"/>
          <w:szCs w:val="20"/>
          <w:lang w:eastAsia="zh-CN"/>
        </w:rPr>
        <w:t>号文件，除非另有说明。</w:t>
      </w:r>
    </w:p>
    <w:p w14:paraId="43144F86" w14:textId="30135078" w:rsidR="00E71C52" w:rsidRPr="0015217F" w:rsidRDefault="00E71C52" w:rsidP="00574DFE">
      <w:pPr>
        <w:pStyle w:val="CBDNormalNumber"/>
        <w:jc w:val="left"/>
        <w:rPr>
          <w:i/>
          <w:sz w:val="20"/>
          <w:szCs w:val="20"/>
        </w:rPr>
      </w:pPr>
      <w:r w:rsidRPr="0015217F">
        <w:rPr>
          <w:i/>
          <w:sz w:val="20"/>
          <w:szCs w:val="20"/>
          <w:vertAlign w:val="superscript"/>
        </w:rPr>
        <w:t xml:space="preserve">b </w:t>
      </w:r>
      <w:r w:rsidR="001B2524" w:rsidRPr="0015217F">
        <w:rPr>
          <w:rFonts w:hint="eastAsia"/>
          <w:sz w:val="20"/>
          <w:szCs w:val="20"/>
          <w:lang w:eastAsia="zh-CN"/>
        </w:rPr>
        <w:t>所有引文均来自</w:t>
      </w:r>
      <w:r w:rsidRPr="0015217F">
        <w:rPr>
          <w:sz w:val="20"/>
          <w:szCs w:val="20"/>
        </w:rPr>
        <w:t>CBD/</w:t>
      </w:r>
      <w:r w:rsidR="008E0918" w:rsidRPr="0015217F">
        <w:rPr>
          <w:sz w:val="20"/>
          <w:szCs w:val="20"/>
        </w:rPr>
        <w:t>CP/MOP/11</w:t>
      </w:r>
      <w:r w:rsidRPr="0015217F">
        <w:rPr>
          <w:sz w:val="20"/>
          <w:szCs w:val="20"/>
        </w:rPr>
        <w:t>/2</w:t>
      </w:r>
      <w:r w:rsidR="001B2524" w:rsidRPr="0015217F">
        <w:rPr>
          <w:rFonts w:hint="eastAsia"/>
          <w:sz w:val="20"/>
          <w:szCs w:val="20"/>
          <w:lang w:eastAsia="zh-CN"/>
        </w:rPr>
        <w:t>号文件。</w:t>
      </w:r>
    </w:p>
    <w:p w14:paraId="1DC849FF" w14:textId="11337080" w:rsidR="00171709" w:rsidRPr="0015217F" w:rsidRDefault="00E71C52" w:rsidP="00E71C52">
      <w:pPr>
        <w:pStyle w:val="CBDNormalNumber"/>
        <w:jc w:val="left"/>
        <w:rPr>
          <w:sz w:val="24"/>
        </w:rPr>
      </w:pPr>
      <w:r w:rsidRPr="0015217F">
        <w:rPr>
          <w:i/>
          <w:sz w:val="20"/>
          <w:szCs w:val="20"/>
          <w:vertAlign w:val="superscript"/>
        </w:rPr>
        <w:t xml:space="preserve">c </w:t>
      </w:r>
      <w:proofErr w:type="spellStart"/>
      <w:r w:rsidR="001B2524" w:rsidRPr="0015217F">
        <w:rPr>
          <w:sz w:val="20"/>
          <w:szCs w:val="20"/>
        </w:rPr>
        <w:t>所有引文均来自</w:t>
      </w:r>
      <w:proofErr w:type="spellEnd"/>
      <w:r w:rsidRPr="0015217F">
        <w:rPr>
          <w:sz w:val="20"/>
          <w:szCs w:val="20"/>
        </w:rPr>
        <w:t>CBD/</w:t>
      </w:r>
      <w:r w:rsidR="00C56F2E" w:rsidRPr="0015217F">
        <w:rPr>
          <w:sz w:val="20"/>
          <w:szCs w:val="20"/>
        </w:rPr>
        <w:t>NP/MOP/5</w:t>
      </w:r>
      <w:r w:rsidRPr="0015217F">
        <w:rPr>
          <w:sz w:val="20"/>
          <w:szCs w:val="20"/>
        </w:rPr>
        <w:t>/2</w:t>
      </w:r>
      <w:r w:rsidR="001B2524" w:rsidRPr="0015217F">
        <w:rPr>
          <w:rFonts w:hint="eastAsia"/>
          <w:sz w:val="20"/>
          <w:szCs w:val="20"/>
          <w:lang w:eastAsia="zh-CN"/>
        </w:rPr>
        <w:t>号文件。</w:t>
      </w:r>
    </w:p>
    <w:p w14:paraId="61EB5787" w14:textId="151B5F25" w:rsidR="00574DFE" w:rsidRPr="0015217F" w:rsidRDefault="00574DFE" w:rsidP="00F27B05">
      <w:pPr>
        <w:pStyle w:val="CBDNormalNumber"/>
        <w:jc w:val="left"/>
        <w:rPr>
          <w:sz w:val="24"/>
        </w:rPr>
        <w:sectPr w:rsidR="00574DFE" w:rsidRPr="0015217F" w:rsidSect="00F27B05">
          <w:pgSz w:w="24480" w:h="15840" w:orient="landscape" w:code="3"/>
          <w:pgMar w:top="1134" w:right="289" w:bottom="1134" w:left="289" w:header="709" w:footer="709" w:gutter="0"/>
          <w:cols w:space="708"/>
          <w:docGrid w:linePitch="360"/>
        </w:sectPr>
      </w:pPr>
    </w:p>
    <w:p w14:paraId="057B01D8" w14:textId="0299DF51" w:rsidR="00574DFE" w:rsidRPr="0015217F" w:rsidRDefault="00F74FC5" w:rsidP="00F27B05">
      <w:pPr>
        <w:tabs>
          <w:tab w:val="clear" w:pos="567"/>
          <w:tab w:val="clear" w:pos="1134"/>
          <w:tab w:val="clear" w:pos="1701"/>
          <w:tab w:val="clear" w:pos="2268"/>
        </w:tabs>
        <w:spacing w:after="120" w:line="259" w:lineRule="auto"/>
        <w:jc w:val="left"/>
        <w:rPr>
          <w:b/>
          <w:sz w:val="24"/>
        </w:rPr>
      </w:pPr>
      <w:r w:rsidRPr="0015217F">
        <w:rPr>
          <w:rFonts w:hint="eastAsia"/>
          <w:sz w:val="24"/>
          <w:lang w:eastAsia="zh-CN"/>
        </w:rPr>
        <w:lastRenderedPageBreak/>
        <w:t>表</w:t>
      </w:r>
      <w:r w:rsidR="00574DFE" w:rsidRPr="0015217F">
        <w:rPr>
          <w:sz w:val="24"/>
        </w:rPr>
        <w:t xml:space="preserve">2 </w:t>
      </w:r>
      <w:r w:rsidR="00386355" w:rsidRPr="0015217F">
        <w:rPr>
          <w:sz w:val="24"/>
        </w:rPr>
        <w:br/>
      </w:r>
      <w:proofErr w:type="spellStart"/>
      <w:r w:rsidRPr="0015217F">
        <w:rPr>
          <w:rFonts w:hint="eastAsia"/>
          <w:b/>
          <w:bCs/>
          <w:sz w:val="24"/>
          <w:lang w:val="en-US"/>
        </w:rPr>
        <w:t>决定草案的财务影响</w:t>
      </w:r>
      <w:proofErr w:type="spellEnd"/>
      <w:r w:rsidRPr="0015217F">
        <w:rPr>
          <w:rFonts w:hint="eastAsia"/>
          <w:b/>
          <w:bCs/>
          <w:sz w:val="24"/>
          <w:lang w:val="en-US"/>
        </w:rPr>
        <w:t>，</w:t>
      </w:r>
      <w:r w:rsidRPr="0015217F">
        <w:rPr>
          <w:rFonts w:hint="eastAsia"/>
          <w:b/>
          <w:bCs/>
          <w:sz w:val="24"/>
          <w:lang w:val="en-US" w:eastAsia="zh-CN"/>
        </w:rPr>
        <w:t>按成果框架开列</w:t>
      </w:r>
    </w:p>
    <w:p w14:paraId="6DDA54A2" w14:textId="5D0D9992" w:rsidR="00205F6E" w:rsidRPr="0015217F" w:rsidRDefault="00F74FC5" w:rsidP="00F27B05">
      <w:pPr>
        <w:tabs>
          <w:tab w:val="clear" w:pos="567"/>
          <w:tab w:val="clear" w:pos="1134"/>
          <w:tab w:val="clear" w:pos="1701"/>
          <w:tab w:val="clear" w:pos="2268"/>
        </w:tabs>
        <w:spacing w:after="120" w:line="259" w:lineRule="auto"/>
        <w:jc w:val="left"/>
        <w:rPr>
          <w:sz w:val="20"/>
          <w:szCs w:val="20"/>
        </w:rPr>
      </w:pPr>
      <w:r w:rsidRPr="0015217F">
        <w:rPr>
          <w:rFonts w:hint="eastAsia"/>
          <w:sz w:val="20"/>
          <w:szCs w:val="20"/>
          <w:lang w:eastAsia="zh-CN"/>
        </w:rPr>
        <w:t>（美元）</w:t>
      </w:r>
    </w:p>
    <w:tbl>
      <w:tblPr>
        <w:tblW w:w="18440" w:type="dxa"/>
        <w:tblLook w:val="04A0" w:firstRow="1" w:lastRow="0" w:firstColumn="1" w:lastColumn="0" w:noHBand="0" w:noVBand="1"/>
      </w:tblPr>
      <w:tblGrid>
        <w:gridCol w:w="5802"/>
        <w:gridCol w:w="10028"/>
        <w:gridCol w:w="2610"/>
      </w:tblGrid>
      <w:tr w:rsidR="0015217F" w:rsidRPr="0015217F" w14:paraId="6826AB4B" w14:textId="77777777" w:rsidTr="00F27B05">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14:paraId="1AB407C3" w14:textId="51F43B95" w:rsidR="008A0456" w:rsidRPr="0015217F" w:rsidRDefault="00F74FC5" w:rsidP="00F27B05">
            <w:pPr>
              <w:spacing w:before="60" w:after="60"/>
              <w:jc w:val="center"/>
              <w:rPr>
                <w:rFonts w:eastAsia="楷体"/>
                <w:sz w:val="20"/>
                <w:szCs w:val="20"/>
              </w:rPr>
            </w:pPr>
            <w:r w:rsidRPr="0015217F">
              <w:rPr>
                <w:rFonts w:eastAsia="楷体" w:hint="eastAsia"/>
                <w:sz w:val="20"/>
                <w:szCs w:val="20"/>
                <w:lang w:eastAsia="zh-CN"/>
              </w:rPr>
              <w:t>成果预算编制的成果</w:t>
            </w:r>
          </w:p>
        </w:tc>
        <w:tc>
          <w:tcPr>
            <w:tcW w:w="10028" w:type="dxa"/>
            <w:tcBorders>
              <w:top w:val="single" w:sz="8" w:space="0" w:color="auto"/>
              <w:left w:val="nil"/>
              <w:bottom w:val="nil"/>
              <w:right w:val="single" w:sz="4" w:space="0" w:color="auto"/>
            </w:tcBorders>
            <w:shd w:val="clear" w:color="auto" w:fill="auto"/>
            <w:noWrap/>
            <w:vAlign w:val="center"/>
            <w:hideMark/>
          </w:tcPr>
          <w:p w14:paraId="079A90CC" w14:textId="43F8A5DE" w:rsidR="008A0456" w:rsidRPr="0015217F" w:rsidRDefault="00F74FC5" w:rsidP="00F27B05">
            <w:pPr>
              <w:spacing w:before="60" w:after="60"/>
              <w:jc w:val="center"/>
              <w:rPr>
                <w:rFonts w:eastAsia="楷体"/>
                <w:sz w:val="20"/>
                <w:szCs w:val="20"/>
              </w:rPr>
            </w:pPr>
            <w:r w:rsidRPr="0015217F">
              <w:rPr>
                <w:rFonts w:eastAsia="楷体" w:hint="eastAsia"/>
                <w:sz w:val="20"/>
                <w:szCs w:val="20"/>
                <w:lang w:eastAsia="zh-CN"/>
              </w:rPr>
              <w:t>成果预算编制的产出</w:t>
            </w:r>
          </w:p>
        </w:tc>
        <w:tc>
          <w:tcPr>
            <w:tcW w:w="2610" w:type="dxa"/>
            <w:tcBorders>
              <w:top w:val="single" w:sz="8" w:space="0" w:color="auto"/>
              <w:left w:val="nil"/>
              <w:bottom w:val="nil"/>
              <w:right w:val="single" w:sz="8" w:space="0" w:color="auto"/>
            </w:tcBorders>
            <w:shd w:val="clear" w:color="auto" w:fill="auto"/>
            <w:vAlign w:val="center"/>
            <w:hideMark/>
          </w:tcPr>
          <w:p w14:paraId="3A04D871" w14:textId="77777777" w:rsidR="00F74FC5" w:rsidRPr="0015217F" w:rsidRDefault="00F74FC5" w:rsidP="00F27B05">
            <w:pPr>
              <w:spacing w:before="60" w:after="60"/>
              <w:jc w:val="center"/>
              <w:rPr>
                <w:rFonts w:eastAsia="楷体"/>
                <w:sz w:val="20"/>
                <w:szCs w:val="20"/>
                <w:lang w:eastAsia="zh-CN"/>
              </w:rPr>
            </w:pPr>
            <w:r w:rsidRPr="0015217F">
              <w:rPr>
                <w:rFonts w:eastAsia="楷体" w:hint="eastAsia"/>
                <w:sz w:val="20"/>
                <w:szCs w:val="20"/>
                <w:lang w:eastAsia="zh-CN"/>
              </w:rPr>
              <w:t>总费用，包括</w:t>
            </w:r>
          </w:p>
          <w:p w14:paraId="4FB18420" w14:textId="1A7FF5C9" w:rsidR="008A0456" w:rsidRPr="0015217F" w:rsidRDefault="00F74FC5" w:rsidP="00F27B05">
            <w:pPr>
              <w:spacing w:before="60" w:after="60"/>
              <w:jc w:val="center"/>
              <w:rPr>
                <w:rFonts w:eastAsia="楷体"/>
                <w:sz w:val="20"/>
                <w:szCs w:val="20"/>
              </w:rPr>
            </w:pPr>
            <w:r w:rsidRPr="0015217F">
              <w:rPr>
                <w:rFonts w:eastAsia="楷体" w:hint="eastAsia"/>
                <w:sz w:val="20"/>
                <w:szCs w:val="20"/>
                <w:lang w:eastAsia="zh-CN"/>
              </w:rPr>
              <w:t>方案支助费用</w:t>
            </w:r>
          </w:p>
        </w:tc>
      </w:tr>
      <w:tr w:rsidR="0015217F" w:rsidRPr="0015217F" w14:paraId="6B7EB3D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E865D20" w14:textId="51A6B6F6" w:rsidR="008A0456" w:rsidRPr="0015217F" w:rsidRDefault="001B2524" w:rsidP="008A0456">
            <w:pPr>
              <w:jc w:val="left"/>
              <w:rPr>
                <w:rFonts w:asciiTheme="majorBidi" w:eastAsia="Times New Roman" w:hAnsiTheme="majorBidi" w:cstheme="majorBidi"/>
                <w:sz w:val="20"/>
                <w:szCs w:val="20"/>
                <w:lang w:eastAsia="zh-CN"/>
              </w:rPr>
            </w:pPr>
            <w:r w:rsidRPr="0015217F">
              <w:rPr>
                <w:rFonts w:asciiTheme="majorBidi" w:hAnsiTheme="majorBidi" w:cstheme="majorBidi" w:hint="eastAsia"/>
                <w:sz w:val="20"/>
                <w:szCs w:val="20"/>
                <w:lang w:eastAsia="zh-CN"/>
              </w:rPr>
              <w:t>成果</w:t>
            </w:r>
            <w:r w:rsidR="008A0456" w:rsidRPr="0015217F">
              <w:rPr>
                <w:rFonts w:asciiTheme="majorBidi" w:eastAsia="Times New Roman" w:hAnsiTheme="majorBidi" w:cstheme="majorBidi"/>
                <w:sz w:val="20"/>
                <w:szCs w:val="20"/>
                <w:lang w:eastAsia="zh-CN"/>
              </w:rPr>
              <w:t>1</w:t>
            </w:r>
            <w:r w:rsidRPr="0015217F">
              <w:rPr>
                <w:rFonts w:ascii="宋体" w:hAnsi="宋体" w:cs="宋体" w:hint="eastAsia"/>
                <w:sz w:val="20"/>
                <w:szCs w:val="20"/>
                <w:lang w:eastAsia="zh-CN"/>
              </w:rPr>
              <w:t>：</w:t>
            </w:r>
            <w:r w:rsidR="00540F2A" w:rsidRPr="0015217F">
              <w:rPr>
                <w:rFonts w:ascii="宋体" w:hAnsi="宋体" w:cs="宋体"/>
                <w:sz w:val="20"/>
                <w:szCs w:val="20"/>
                <w:lang w:val="en-US" w:eastAsia="zh-CN"/>
              </w:rPr>
              <w:t>通过公约及其议定书，国际社会在生物多样性保护、可持续利用以及公正和公平分享利用遗传资源所产生惠益的共同、综合和注重性别平等的方法上日益趋同</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3AF5848" w14:textId="2B5EED57"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(1.1) </w:t>
            </w:r>
            <w:r w:rsidR="001B2524" w:rsidRPr="0015217F">
              <w:rPr>
                <w:rFonts w:ascii="宋体" w:hAnsi="宋体" w:cs="宋体" w:hint="eastAsia"/>
                <w:sz w:val="20"/>
                <w:szCs w:val="20"/>
                <w:lang w:eastAsia="zh-CN"/>
              </w:rPr>
              <w:t>通过基于证据的分析</w:t>
            </w:r>
            <w:r w:rsidR="001B2524" w:rsidRPr="0015217F">
              <w:rPr>
                <w:rFonts w:asciiTheme="majorBidi" w:eastAsia="Times New Roman" w:hAnsiTheme="majorBidi" w:cstheme="majorBidi"/>
                <w:sz w:val="20"/>
                <w:szCs w:val="20"/>
                <w:lang w:eastAsia="zh-CN"/>
              </w:rPr>
              <w:t>/</w:t>
            </w:r>
            <w:r w:rsidR="001B2524" w:rsidRPr="0015217F">
              <w:rPr>
                <w:rFonts w:ascii="宋体" w:hAnsi="宋体" w:cs="宋体" w:hint="eastAsia"/>
                <w:sz w:val="20"/>
                <w:szCs w:val="20"/>
                <w:lang w:eastAsia="zh-CN"/>
              </w:rPr>
              <w:t>技术工作指导缔约方主要会议的决策过程</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28DAC32F" w14:textId="2D0207B5" w:rsidR="008A0456" w:rsidRPr="0015217F" w:rsidRDefault="00743898"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5</w:t>
            </w:r>
            <w:r w:rsidR="00877FBE" w:rsidRPr="0015217F">
              <w:rPr>
                <w:rFonts w:asciiTheme="majorBidi" w:eastAsia="Times New Roman" w:hAnsiTheme="majorBidi" w:cstheme="majorBidi"/>
                <w:sz w:val="20"/>
                <w:szCs w:val="20"/>
              </w:rPr>
              <w:t> </w:t>
            </w:r>
            <w:r w:rsidR="008A0456" w:rsidRPr="0015217F">
              <w:rPr>
                <w:rFonts w:asciiTheme="majorBidi" w:eastAsia="Times New Roman" w:hAnsiTheme="majorBidi" w:cstheme="majorBidi"/>
                <w:sz w:val="20"/>
                <w:szCs w:val="20"/>
              </w:rPr>
              <w:t>1</w:t>
            </w:r>
            <w:r w:rsidRPr="0015217F">
              <w:rPr>
                <w:rFonts w:asciiTheme="majorBidi" w:eastAsia="Times New Roman" w:hAnsiTheme="majorBidi" w:cstheme="majorBidi"/>
                <w:sz w:val="20"/>
                <w:szCs w:val="20"/>
              </w:rPr>
              <w:t>02</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68</w:t>
            </w:r>
            <w:r w:rsidR="008A0456" w:rsidRPr="0015217F">
              <w:rPr>
                <w:rFonts w:asciiTheme="majorBidi" w:eastAsia="Times New Roman" w:hAnsiTheme="majorBidi" w:cstheme="majorBidi"/>
                <w:sz w:val="20"/>
                <w:szCs w:val="20"/>
              </w:rPr>
              <w:t>5</w:t>
            </w:r>
          </w:p>
        </w:tc>
      </w:tr>
      <w:tr w:rsidR="0015217F" w:rsidRPr="0015217F" w14:paraId="535BB68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6C55FA5"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0CF32D90" w14:textId="2A50400B" w:rsidR="008A0456" w:rsidRPr="0015217F" w:rsidRDefault="008A0456" w:rsidP="008A0456">
            <w:pPr>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 xml:space="preserve">(1.2) </w:t>
            </w:r>
            <w:r w:rsidR="001B2524" w:rsidRPr="0015217F">
              <w:rPr>
                <w:rFonts w:ascii="宋体" w:hAnsi="宋体" w:cs="宋体" w:hint="eastAsia"/>
                <w:sz w:val="20"/>
                <w:szCs w:val="20"/>
                <w:lang w:eastAsia="zh-CN"/>
              </w:rPr>
              <w:t>举行与《公约》有关的主要会议，使缔约方能够做出决策</w:t>
            </w:r>
          </w:p>
        </w:tc>
        <w:tc>
          <w:tcPr>
            <w:tcW w:w="2610" w:type="dxa"/>
            <w:tcBorders>
              <w:top w:val="nil"/>
              <w:left w:val="nil"/>
              <w:bottom w:val="single" w:sz="4" w:space="0" w:color="auto"/>
              <w:right w:val="single" w:sz="8" w:space="0" w:color="auto"/>
            </w:tcBorders>
            <w:shd w:val="clear" w:color="auto" w:fill="auto"/>
            <w:noWrap/>
            <w:vAlign w:val="bottom"/>
            <w:hideMark/>
          </w:tcPr>
          <w:p w14:paraId="6827A116" w14:textId="528688F3"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140</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170</w:t>
            </w:r>
          </w:p>
        </w:tc>
      </w:tr>
      <w:tr w:rsidR="0015217F" w:rsidRPr="0015217F" w14:paraId="19053F1B"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076950B"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6040705B" w14:textId="67038740" w:rsidR="008A0456" w:rsidRPr="0015217F" w:rsidRDefault="008A0456" w:rsidP="008A0456">
            <w:pPr>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 xml:space="preserve">(1.3) </w:t>
            </w:r>
            <w:r w:rsidR="001B2524" w:rsidRPr="0015217F">
              <w:rPr>
                <w:rFonts w:ascii="宋体" w:hAnsi="宋体" w:cs="宋体" w:hint="eastAsia"/>
                <w:sz w:val="20"/>
                <w:szCs w:val="20"/>
                <w:lang w:eastAsia="zh-CN"/>
              </w:rPr>
              <w:t>把</w:t>
            </w:r>
            <w:proofErr w:type="spellStart"/>
            <w:r w:rsidR="001B2524" w:rsidRPr="0015217F">
              <w:rPr>
                <w:rFonts w:ascii="宋体" w:hAnsi="宋体" w:cs="宋体" w:hint="eastAsia"/>
                <w:sz w:val="20"/>
                <w:szCs w:val="20"/>
              </w:rPr>
              <w:t>生物多样性目标纳入联合国系统和其他国际组织的政策、战略和工作计划</w:t>
            </w:r>
            <w:proofErr w:type="spellEnd"/>
          </w:p>
        </w:tc>
        <w:tc>
          <w:tcPr>
            <w:tcW w:w="2610" w:type="dxa"/>
            <w:tcBorders>
              <w:top w:val="nil"/>
              <w:left w:val="nil"/>
              <w:bottom w:val="single" w:sz="8" w:space="0" w:color="auto"/>
              <w:right w:val="single" w:sz="8" w:space="0" w:color="auto"/>
            </w:tcBorders>
            <w:shd w:val="clear" w:color="auto" w:fill="auto"/>
            <w:noWrap/>
            <w:vAlign w:val="bottom"/>
            <w:hideMark/>
          </w:tcPr>
          <w:p w14:paraId="23233717" w14:textId="64B2AE91"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722</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120</w:t>
            </w:r>
          </w:p>
        </w:tc>
      </w:tr>
      <w:tr w:rsidR="0015217F" w:rsidRPr="0015217F" w14:paraId="10B0909E" w14:textId="77777777" w:rsidTr="00F27B05">
        <w:trPr>
          <w:trHeight w:val="20"/>
        </w:trPr>
        <w:tc>
          <w:tcPr>
            <w:tcW w:w="15830" w:type="dxa"/>
            <w:gridSpan w:val="2"/>
            <w:tcBorders>
              <w:top w:val="nil"/>
              <w:left w:val="single" w:sz="8" w:space="0" w:color="auto"/>
              <w:bottom w:val="nil"/>
              <w:right w:val="nil"/>
            </w:tcBorders>
            <w:shd w:val="clear" w:color="auto" w:fill="auto"/>
            <w:vAlign w:val="bottom"/>
            <w:hideMark/>
          </w:tcPr>
          <w:p w14:paraId="7322B0F0" w14:textId="07EB8A24" w:rsidR="008A0456" w:rsidRPr="0015217F" w:rsidRDefault="001B2524" w:rsidP="00F27B05">
            <w:pPr>
              <w:jc w:val="left"/>
              <w:rPr>
                <w:rFonts w:asciiTheme="majorBidi" w:eastAsia="Times New Roman" w:hAnsiTheme="majorBidi" w:cstheme="majorBidi"/>
                <w:b/>
                <w:bCs/>
                <w:sz w:val="20"/>
                <w:szCs w:val="20"/>
              </w:rPr>
            </w:pPr>
            <w:r w:rsidRPr="0015217F">
              <w:rPr>
                <w:rFonts w:ascii="宋体" w:hAnsi="宋体" w:cs="宋体" w:hint="eastAsia"/>
                <w:b/>
                <w:bCs/>
                <w:sz w:val="20"/>
                <w:szCs w:val="20"/>
                <w:lang w:eastAsia="zh-CN"/>
              </w:rPr>
              <w:t>成果1小计</w:t>
            </w:r>
          </w:p>
        </w:tc>
        <w:tc>
          <w:tcPr>
            <w:tcW w:w="2610" w:type="dxa"/>
            <w:tcBorders>
              <w:top w:val="nil"/>
              <w:left w:val="nil"/>
              <w:bottom w:val="nil"/>
              <w:right w:val="single" w:sz="8" w:space="0" w:color="auto"/>
            </w:tcBorders>
            <w:shd w:val="clear" w:color="auto" w:fill="auto"/>
            <w:noWrap/>
            <w:vAlign w:val="bottom"/>
            <w:hideMark/>
          </w:tcPr>
          <w:p w14:paraId="14EAD9C1" w14:textId="5D904406" w:rsidR="008A0456" w:rsidRPr="0015217F" w:rsidRDefault="00266734" w:rsidP="00AB601E">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7</w:t>
            </w:r>
            <w:r w:rsidR="00877FBE"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964</w:t>
            </w:r>
            <w:r w:rsidR="00877FBE"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97</w:t>
            </w:r>
            <w:r w:rsidR="008A0456" w:rsidRPr="0015217F">
              <w:rPr>
                <w:rFonts w:asciiTheme="majorBidi" w:eastAsia="Times New Roman" w:hAnsiTheme="majorBidi" w:cstheme="majorBidi"/>
                <w:b/>
                <w:bCs/>
                <w:sz w:val="20"/>
                <w:szCs w:val="20"/>
              </w:rPr>
              <w:t>5</w:t>
            </w:r>
          </w:p>
        </w:tc>
      </w:tr>
      <w:tr w:rsidR="0015217F" w:rsidRPr="0015217F" w14:paraId="74A6E2F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60A8A628" w14:textId="212E9C54" w:rsidR="008A0456" w:rsidRPr="0015217F" w:rsidRDefault="001B2524" w:rsidP="008A0456">
            <w:pPr>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成果</w:t>
            </w:r>
            <w:r w:rsidR="008A0456" w:rsidRPr="0015217F">
              <w:rPr>
                <w:rFonts w:asciiTheme="majorBidi" w:eastAsia="Times New Roman" w:hAnsiTheme="majorBidi" w:cstheme="majorBidi"/>
                <w:sz w:val="20"/>
                <w:szCs w:val="20"/>
                <w:lang w:eastAsia="zh-CN"/>
              </w:rPr>
              <w:t>2</w:t>
            </w:r>
            <w:r w:rsidRPr="0015217F">
              <w:rPr>
                <w:rFonts w:ascii="宋体" w:hAnsi="宋体" w:cs="宋体" w:hint="eastAsia"/>
                <w:sz w:val="20"/>
                <w:szCs w:val="20"/>
                <w:lang w:eastAsia="zh-CN"/>
              </w:rPr>
              <w:t>：</w:t>
            </w:r>
            <w:r w:rsidR="00540F2A" w:rsidRPr="0015217F">
              <w:rPr>
                <w:rFonts w:ascii="宋体" w:hAnsi="宋体" w:cs="宋体"/>
                <w:sz w:val="20"/>
                <w:szCs w:val="20"/>
                <w:lang w:val="en-US" w:eastAsia="zh-CN"/>
              </w:rPr>
              <w:t>通过适用全球生物多样性框架，各国执行</w:t>
            </w:r>
            <w:r w:rsidR="00540F2A" w:rsidRPr="0015217F">
              <w:rPr>
                <w:rFonts w:ascii="宋体" w:hAnsi="宋体" w:cs="宋体" w:hint="eastAsia"/>
                <w:sz w:val="20"/>
                <w:szCs w:val="20"/>
                <w:lang w:val="en-US" w:eastAsia="zh-CN"/>
              </w:rPr>
              <w:t>《</w:t>
            </w:r>
            <w:r w:rsidR="00540F2A" w:rsidRPr="0015217F">
              <w:rPr>
                <w:rFonts w:ascii="宋体" w:hAnsi="宋体" w:cs="宋体"/>
                <w:sz w:val="20"/>
                <w:szCs w:val="20"/>
                <w:lang w:val="en-US" w:eastAsia="zh-CN"/>
              </w:rPr>
              <w:t>公约</w:t>
            </w:r>
            <w:r w:rsidR="00540F2A" w:rsidRPr="0015217F">
              <w:rPr>
                <w:rFonts w:ascii="宋体" w:hAnsi="宋体" w:cs="宋体" w:hint="eastAsia"/>
                <w:sz w:val="20"/>
                <w:szCs w:val="20"/>
                <w:lang w:val="en-US" w:eastAsia="zh-CN"/>
              </w:rPr>
              <w:t>》</w:t>
            </w:r>
            <w:r w:rsidR="00540F2A" w:rsidRPr="0015217F">
              <w:rPr>
                <w:rFonts w:ascii="宋体" w:hAnsi="宋体" w:cs="宋体"/>
                <w:sz w:val="20"/>
                <w:szCs w:val="20"/>
                <w:lang w:val="en-US" w:eastAsia="zh-CN"/>
              </w:rPr>
              <w:t>及其议定书，改善生物多样性状况的努力得到加强</w:t>
            </w:r>
          </w:p>
        </w:tc>
        <w:tc>
          <w:tcPr>
            <w:tcW w:w="10028" w:type="dxa"/>
            <w:tcBorders>
              <w:top w:val="single" w:sz="8" w:space="0" w:color="auto"/>
              <w:left w:val="nil"/>
              <w:bottom w:val="single" w:sz="4" w:space="0" w:color="auto"/>
              <w:right w:val="single" w:sz="4" w:space="0" w:color="auto"/>
            </w:tcBorders>
            <w:shd w:val="clear" w:color="auto" w:fill="auto"/>
            <w:noWrap/>
            <w:vAlign w:val="bottom"/>
            <w:hideMark/>
          </w:tcPr>
          <w:p w14:paraId="40FB458A" w14:textId="0CDAE9A9"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(2.1) </w:t>
            </w:r>
            <w:r w:rsidR="00173BB8" w:rsidRPr="0015217F">
              <w:rPr>
                <w:rFonts w:ascii="宋体" w:hAnsi="宋体" w:cs="宋体" w:hint="eastAsia"/>
                <w:sz w:val="20"/>
                <w:szCs w:val="20"/>
                <w:lang w:eastAsia="zh-CN"/>
              </w:rPr>
              <w:t>促进资源调动，支持执行工作</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02A7A663" w14:textId="028E9464"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35</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595</w:t>
            </w:r>
          </w:p>
        </w:tc>
      </w:tr>
      <w:tr w:rsidR="0015217F" w:rsidRPr="0015217F" w14:paraId="65519E1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15E87CF"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628CEBD6" w14:textId="5B454521" w:rsidR="008A0456" w:rsidRPr="0015217F" w:rsidRDefault="008A0456" w:rsidP="00173BB8">
            <w:pPr>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lang w:eastAsia="zh-CN"/>
              </w:rPr>
              <w:t xml:space="preserve">(2.2) </w:t>
            </w:r>
            <w:r w:rsidR="00173BB8" w:rsidRPr="0015217F">
              <w:rPr>
                <w:rFonts w:ascii="宋体" w:hAnsi="宋体" w:cs="宋体" w:hint="eastAsia"/>
                <w:sz w:val="20"/>
                <w:szCs w:val="20"/>
                <w:lang w:eastAsia="zh-CN"/>
              </w:rPr>
              <w:t>各国政府和利益攸关方执行公约及其议定书的机构和技术能力得到加强</w:t>
            </w:r>
            <w:r w:rsidR="00173BB8" w:rsidRPr="0015217F">
              <w:rPr>
                <w:rFonts w:ascii="宋体" w:hAnsi="宋体" w:cs="宋体" w:hint="eastAsia"/>
                <w:sz w:val="20"/>
                <w:szCs w:val="20"/>
                <w:lang w:eastAsia="zh-CN"/>
              </w:rPr>
              <w:t>，缔约方之间的科技合作得到促进，以有效执行《公约》及其议定书</w:t>
            </w:r>
          </w:p>
        </w:tc>
        <w:tc>
          <w:tcPr>
            <w:tcW w:w="2610" w:type="dxa"/>
            <w:tcBorders>
              <w:top w:val="nil"/>
              <w:left w:val="nil"/>
              <w:bottom w:val="single" w:sz="4" w:space="0" w:color="auto"/>
              <w:right w:val="single" w:sz="8" w:space="0" w:color="auto"/>
            </w:tcBorders>
            <w:shd w:val="clear" w:color="auto" w:fill="auto"/>
            <w:noWrap/>
            <w:vAlign w:val="bottom"/>
            <w:hideMark/>
          </w:tcPr>
          <w:p w14:paraId="53405033" w14:textId="63D8EDA6"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w:t>
            </w:r>
            <w:r w:rsidR="00877FBE" w:rsidRPr="0015217F">
              <w:rPr>
                <w:rFonts w:asciiTheme="majorBidi" w:eastAsia="Times New Roman" w:hAnsiTheme="majorBidi" w:cstheme="majorBidi"/>
                <w:sz w:val="20"/>
                <w:szCs w:val="20"/>
              </w:rPr>
              <w:t> </w:t>
            </w:r>
            <w:r w:rsidR="00266734" w:rsidRPr="0015217F">
              <w:rPr>
                <w:rFonts w:asciiTheme="majorBidi" w:eastAsia="Times New Roman" w:hAnsiTheme="majorBidi" w:cstheme="majorBidi"/>
                <w:sz w:val="20"/>
                <w:szCs w:val="20"/>
              </w:rPr>
              <w:t>092</w:t>
            </w:r>
            <w:r w:rsidR="00877FBE" w:rsidRPr="0015217F">
              <w:rPr>
                <w:rFonts w:asciiTheme="majorBidi" w:eastAsia="Times New Roman" w:hAnsiTheme="majorBidi" w:cstheme="majorBidi"/>
                <w:sz w:val="20"/>
                <w:szCs w:val="20"/>
              </w:rPr>
              <w:t> </w:t>
            </w:r>
            <w:r w:rsidR="000B0B63" w:rsidRPr="0015217F">
              <w:rPr>
                <w:rFonts w:asciiTheme="majorBidi" w:eastAsia="Times New Roman" w:hAnsiTheme="majorBidi" w:cstheme="majorBidi"/>
                <w:sz w:val="20"/>
                <w:szCs w:val="20"/>
              </w:rPr>
              <w:t>050</w:t>
            </w:r>
          </w:p>
        </w:tc>
      </w:tr>
      <w:tr w:rsidR="0015217F" w:rsidRPr="0015217F" w14:paraId="62E206E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72B22AA"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1CDD97B8" w14:textId="7BFAA50A"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(2.3) </w:t>
            </w:r>
            <w:r w:rsidR="00173BB8" w:rsidRPr="0015217F">
              <w:rPr>
                <w:rFonts w:ascii="宋体" w:hAnsi="宋体" w:cs="宋体" w:hint="eastAsia"/>
                <w:sz w:val="20"/>
                <w:szCs w:val="20"/>
                <w:lang w:eastAsia="zh-CN"/>
              </w:rPr>
              <w:t>加强知识管理和信息交流，支持</w:t>
            </w:r>
            <w:r w:rsidR="00173BB8" w:rsidRPr="0015217F">
              <w:rPr>
                <w:rFonts w:ascii="宋体" w:hAnsi="宋体" w:cs="宋体" w:hint="eastAsia"/>
                <w:sz w:val="20"/>
                <w:szCs w:val="20"/>
                <w:lang w:eastAsia="zh-CN"/>
              </w:rPr>
              <w:t>《</w:t>
            </w:r>
            <w:r w:rsidR="00173BB8" w:rsidRPr="0015217F">
              <w:rPr>
                <w:rFonts w:ascii="宋体" w:hAnsi="宋体" w:cs="宋体" w:hint="eastAsia"/>
                <w:sz w:val="20"/>
                <w:szCs w:val="20"/>
                <w:lang w:eastAsia="zh-CN"/>
              </w:rPr>
              <w:t>公约</w:t>
            </w:r>
            <w:r w:rsidR="00173BB8" w:rsidRPr="0015217F">
              <w:rPr>
                <w:rFonts w:ascii="宋体" w:hAnsi="宋体" w:cs="宋体" w:hint="eastAsia"/>
                <w:sz w:val="20"/>
                <w:szCs w:val="20"/>
                <w:lang w:eastAsia="zh-CN"/>
              </w:rPr>
              <w:t>》</w:t>
            </w:r>
            <w:r w:rsidR="00173BB8" w:rsidRPr="0015217F">
              <w:rPr>
                <w:rFonts w:ascii="宋体" w:hAnsi="宋体" w:cs="宋体" w:hint="eastAsia"/>
                <w:sz w:val="20"/>
                <w:szCs w:val="20"/>
                <w:lang w:eastAsia="zh-CN"/>
              </w:rPr>
              <w:t>及其议定书的执行</w:t>
            </w:r>
          </w:p>
        </w:tc>
        <w:tc>
          <w:tcPr>
            <w:tcW w:w="2610" w:type="dxa"/>
            <w:tcBorders>
              <w:top w:val="nil"/>
              <w:left w:val="nil"/>
              <w:bottom w:val="single" w:sz="4" w:space="0" w:color="auto"/>
              <w:right w:val="single" w:sz="8" w:space="0" w:color="auto"/>
            </w:tcBorders>
            <w:shd w:val="clear" w:color="auto" w:fill="auto"/>
            <w:noWrap/>
            <w:vAlign w:val="bottom"/>
            <w:hideMark/>
          </w:tcPr>
          <w:p w14:paraId="7C123E04" w14:textId="724351E0"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4</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670</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855</w:t>
            </w:r>
          </w:p>
        </w:tc>
      </w:tr>
      <w:tr w:rsidR="0015217F" w:rsidRPr="0015217F" w14:paraId="56A36F4A"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1430AC75"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2A54CFBC" w14:textId="450530B8"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(2.4) </w:t>
            </w:r>
            <w:r w:rsidR="00173BB8" w:rsidRPr="0015217F">
              <w:rPr>
                <w:rFonts w:ascii="宋体" w:hAnsi="宋体" w:cs="宋体" w:hint="eastAsia"/>
                <w:sz w:val="20"/>
                <w:szCs w:val="20"/>
                <w:lang w:eastAsia="zh-CN"/>
              </w:rPr>
              <w:t>动员全球和区域层面伙伴关系，支持缔约方国家层面的执行工作</w:t>
            </w:r>
          </w:p>
        </w:tc>
        <w:tc>
          <w:tcPr>
            <w:tcW w:w="2610" w:type="dxa"/>
            <w:tcBorders>
              <w:top w:val="nil"/>
              <w:left w:val="nil"/>
              <w:bottom w:val="single" w:sz="8" w:space="0" w:color="auto"/>
              <w:right w:val="single" w:sz="8" w:space="0" w:color="auto"/>
            </w:tcBorders>
            <w:shd w:val="clear" w:color="auto" w:fill="auto"/>
            <w:noWrap/>
            <w:vAlign w:val="bottom"/>
            <w:hideMark/>
          </w:tcPr>
          <w:p w14:paraId="12B220DD" w14:textId="3C527010"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126</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384</w:t>
            </w:r>
          </w:p>
        </w:tc>
      </w:tr>
      <w:tr w:rsidR="0015217F" w:rsidRPr="0015217F" w14:paraId="25ADE0CC"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8F2F95" w14:textId="520AEB23" w:rsidR="008A0456" w:rsidRPr="0015217F" w:rsidRDefault="00173BB8" w:rsidP="00F27B05">
            <w:pPr>
              <w:jc w:val="left"/>
              <w:rPr>
                <w:rFonts w:asciiTheme="majorBidi" w:eastAsia="Times New Roman" w:hAnsiTheme="majorBidi" w:cstheme="majorBidi"/>
                <w:b/>
                <w:bCs/>
                <w:sz w:val="20"/>
                <w:szCs w:val="20"/>
              </w:rPr>
            </w:pPr>
            <w:r w:rsidRPr="0015217F">
              <w:rPr>
                <w:rFonts w:ascii="宋体" w:hAnsi="宋体" w:cs="宋体" w:hint="eastAsia"/>
                <w:b/>
                <w:bCs/>
                <w:sz w:val="20"/>
                <w:szCs w:val="20"/>
                <w:lang w:eastAsia="zh-CN"/>
              </w:rPr>
              <w:t>成果</w:t>
            </w:r>
            <w:r w:rsidR="008A0456" w:rsidRPr="0015217F">
              <w:rPr>
                <w:rFonts w:asciiTheme="majorBidi" w:eastAsia="Times New Roman" w:hAnsiTheme="majorBidi" w:cstheme="majorBidi"/>
                <w:b/>
                <w:bCs/>
                <w:sz w:val="20"/>
                <w:szCs w:val="20"/>
              </w:rPr>
              <w:t>2</w:t>
            </w:r>
            <w:r w:rsidRPr="0015217F">
              <w:rPr>
                <w:rFonts w:ascii="宋体" w:hAnsi="宋体" w:cs="宋体" w:hint="eastAsia"/>
                <w:b/>
                <w:bCs/>
                <w:sz w:val="20"/>
                <w:szCs w:val="20"/>
                <w:lang w:eastAsia="zh-CN"/>
              </w:rPr>
              <w:t>小计</w:t>
            </w:r>
          </w:p>
        </w:tc>
        <w:tc>
          <w:tcPr>
            <w:tcW w:w="2610" w:type="dxa"/>
            <w:tcBorders>
              <w:top w:val="nil"/>
              <w:left w:val="nil"/>
              <w:bottom w:val="nil"/>
              <w:right w:val="single" w:sz="8" w:space="0" w:color="auto"/>
            </w:tcBorders>
            <w:shd w:val="clear" w:color="auto" w:fill="auto"/>
            <w:noWrap/>
            <w:vAlign w:val="bottom"/>
            <w:hideMark/>
          </w:tcPr>
          <w:p w14:paraId="332175B8" w14:textId="3254AA6B" w:rsidR="008A0456" w:rsidRPr="0015217F" w:rsidRDefault="008A0456" w:rsidP="00AB601E">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w:t>
            </w:r>
            <w:r w:rsidR="000B0B63" w:rsidRPr="0015217F">
              <w:rPr>
                <w:rFonts w:asciiTheme="majorBidi" w:eastAsia="Times New Roman" w:hAnsiTheme="majorBidi" w:cstheme="majorBidi"/>
                <w:b/>
                <w:bCs/>
                <w:sz w:val="20"/>
                <w:szCs w:val="20"/>
              </w:rPr>
              <w:t>2</w:t>
            </w:r>
            <w:r w:rsidR="00877FBE" w:rsidRPr="0015217F">
              <w:rPr>
                <w:rFonts w:asciiTheme="majorBidi" w:eastAsia="Times New Roman" w:hAnsiTheme="majorBidi" w:cstheme="majorBidi"/>
                <w:b/>
                <w:bCs/>
                <w:sz w:val="20"/>
                <w:szCs w:val="20"/>
              </w:rPr>
              <w:t> </w:t>
            </w:r>
            <w:r w:rsidR="000B0B63" w:rsidRPr="0015217F">
              <w:rPr>
                <w:rFonts w:asciiTheme="majorBidi" w:eastAsia="Times New Roman" w:hAnsiTheme="majorBidi" w:cstheme="majorBidi"/>
                <w:b/>
                <w:bCs/>
                <w:sz w:val="20"/>
                <w:szCs w:val="20"/>
              </w:rPr>
              <w:t>924</w:t>
            </w:r>
            <w:r w:rsidR="00877FBE"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8</w:t>
            </w:r>
            <w:r w:rsidR="00A65E0F" w:rsidRPr="0015217F">
              <w:rPr>
                <w:rFonts w:asciiTheme="majorBidi" w:eastAsia="Times New Roman" w:hAnsiTheme="majorBidi" w:cstheme="majorBidi"/>
                <w:b/>
                <w:bCs/>
                <w:sz w:val="20"/>
                <w:szCs w:val="20"/>
              </w:rPr>
              <w:t>84</w:t>
            </w:r>
          </w:p>
        </w:tc>
      </w:tr>
      <w:tr w:rsidR="0015217F" w:rsidRPr="0015217F" w14:paraId="5F44101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1A95BA7E" w14:textId="11AAECA0" w:rsidR="008A0456" w:rsidRPr="0015217F" w:rsidRDefault="00173BB8" w:rsidP="008A0456">
            <w:pPr>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成果</w:t>
            </w:r>
            <w:r w:rsidR="008A0456" w:rsidRPr="0015217F">
              <w:rPr>
                <w:rFonts w:asciiTheme="majorBidi" w:eastAsia="Times New Roman" w:hAnsiTheme="majorBidi" w:cstheme="majorBidi"/>
                <w:sz w:val="20"/>
                <w:szCs w:val="20"/>
                <w:lang w:eastAsia="zh-CN"/>
              </w:rPr>
              <w:t>3</w:t>
            </w:r>
            <w:r w:rsidRPr="0015217F">
              <w:rPr>
                <w:rFonts w:ascii="宋体" w:hAnsi="宋体" w:cs="宋体" w:hint="eastAsia"/>
                <w:sz w:val="20"/>
                <w:szCs w:val="20"/>
                <w:lang w:eastAsia="zh-CN"/>
              </w:rPr>
              <w:t>：</w:t>
            </w:r>
            <w:r w:rsidR="00540F2A" w:rsidRPr="0015217F">
              <w:rPr>
                <w:rFonts w:ascii="宋体" w:hAnsi="宋体" w:cs="宋体"/>
                <w:sz w:val="20"/>
                <w:szCs w:val="20"/>
                <w:lang w:val="en-US" w:eastAsia="zh-CN"/>
              </w:rPr>
              <w:t>保护、可持续利用和分享生物多样性惠益的认识和行动在各级和社会各阶层都得到加强</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D203914" w14:textId="2CC59185" w:rsidR="008A0456" w:rsidRPr="0015217F" w:rsidRDefault="008A0456" w:rsidP="008A0456">
            <w:pPr>
              <w:jc w:val="left"/>
              <w:rPr>
                <w:rFonts w:asciiTheme="majorBidi" w:eastAsia="等线" w:hAnsiTheme="majorBidi" w:cstheme="majorBidi" w:hint="eastAsia"/>
                <w:sz w:val="20"/>
                <w:szCs w:val="20"/>
                <w:lang w:eastAsia="zh-CN"/>
              </w:rPr>
            </w:pPr>
            <w:r w:rsidRPr="0015217F">
              <w:rPr>
                <w:rFonts w:asciiTheme="majorBidi" w:eastAsia="Times New Roman" w:hAnsiTheme="majorBidi" w:cstheme="majorBidi"/>
                <w:sz w:val="20"/>
                <w:szCs w:val="20"/>
              </w:rPr>
              <w:t xml:space="preserve">(3.1) </w:t>
            </w:r>
            <w:r w:rsidR="0075075E" w:rsidRPr="0015217F">
              <w:rPr>
                <w:rFonts w:ascii="宋体" w:hAnsi="宋体" w:cs="宋体" w:hint="eastAsia"/>
                <w:sz w:val="20"/>
                <w:szCs w:val="20"/>
                <w:lang w:eastAsia="zh-CN"/>
              </w:rPr>
              <w:t>制定和传播关于保护和持续利用生物多样性以及分享其惠益的明确、令人信服和一致的讯息</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583AB524" w14:textId="751A8829"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127</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125</w:t>
            </w:r>
          </w:p>
        </w:tc>
      </w:tr>
      <w:tr w:rsidR="0015217F" w:rsidRPr="0015217F" w14:paraId="55658241"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12A901C"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68E753C4" w14:textId="13793A7D"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(3.2) </w:t>
            </w:r>
            <w:r w:rsidR="0075075E" w:rsidRPr="0015217F">
              <w:rPr>
                <w:rFonts w:ascii="宋体" w:hAnsi="宋体" w:cs="宋体" w:hint="eastAsia"/>
                <w:sz w:val="20"/>
                <w:szCs w:val="20"/>
                <w:lang w:val="en-CA" w:eastAsia="zh-CN"/>
              </w:rPr>
              <w:t>促进生物多样性，支持秘书处的工作方案和</w:t>
            </w:r>
            <w:r w:rsidR="0075075E" w:rsidRPr="0015217F">
              <w:rPr>
                <w:rFonts w:asciiTheme="majorBidi" w:eastAsia="Times New Roman" w:hAnsiTheme="majorBidi" w:cstheme="majorBidi"/>
                <w:sz w:val="20"/>
                <w:szCs w:val="20"/>
                <w:lang w:val="en-CA" w:eastAsia="zh-CN"/>
              </w:rPr>
              <w:t>2020</w:t>
            </w:r>
            <w:r w:rsidR="0075075E" w:rsidRPr="0015217F">
              <w:rPr>
                <w:rFonts w:ascii="宋体" w:hAnsi="宋体" w:cs="宋体" w:hint="eastAsia"/>
                <w:sz w:val="20"/>
                <w:szCs w:val="20"/>
                <w:lang w:val="en-CA" w:eastAsia="zh-CN"/>
              </w:rPr>
              <w:t>年后全球生物多样性框架</w:t>
            </w:r>
          </w:p>
        </w:tc>
        <w:tc>
          <w:tcPr>
            <w:tcW w:w="2610" w:type="dxa"/>
            <w:tcBorders>
              <w:top w:val="nil"/>
              <w:left w:val="nil"/>
              <w:bottom w:val="single" w:sz="4" w:space="0" w:color="auto"/>
              <w:right w:val="single" w:sz="8" w:space="0" w:color="auto"/>
            </w:tcBorders>
            <w:shd w:val="clear" w:color="auto" w:fill="auto"/>
            <w:noWrap/>
            <w:vAlign w:val="bottom"/>
            <w:hideMark/>
          </w:tcPr>
          <w:p w14:paraId="0D857EFE" w14:textId="4658A581"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111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751</w:t>
            </w:r>
          </w:p>
        </w:tc>
      </w:tr>
      <w:tr w:rsidR="0015217F" w:rsidRPr="0015217F" w14:paraId="33D1E38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3242E95B"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14:paraId="4BFF178F" w14:textId="07240004"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(3.3) </w:t>
            </w:r>
            <w:r w:rsidR="0075075E" w:rsidRPr="0015217F">
              <w:rPr>
                <w:rFonts w:ascii="宋体" w:hAnsi="宋体" w:cs="宋体" w:hint="eastAsia"/>
                <w:sz w:val="20"/>
                <w:szCs w:val="20"/>
                <w:lang w:val="en-CA" w:eastAsia="zh-CN"/>
              </w:rPr>
              <w:t>为卡塔赫纳议定书、吉隆坡补充议定书、名古屋议定书开展外联和提高认识活动，鼓励批准这些文书</w:t>
            </w:r>
          </w:p>
        </w:tc>
        <w:tc>
          <w:tcPr>
            <w:tcW w:w="2610" w:type="dxa"/>
            <w:tcBorders>
              <w:top w:val="nil"/>
              <w:left w:val="nil"/>
              <w:bottom w:val="single" w:sz="8" w:space="0" w:color="auto"/>
              <w:right w:val="single" w:sz="8" w:space="0" w:color="auto"/>
            </w:tcBorders>
            <w:shd w:val="clear" w:color="auto" w:fill="auto"/>
            <w:noWrap/>
            <w:vAlign w:val="bottom"/>
            <w:hideMark/>
          </w:tcPr>
          <w:p w14:paraId="14379814" w14:textId="77777777"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0</w:t>
            </w:r>
          </w:p>
        </w:tc>
      </w:tr>
      <w:tr w:rsidR="0015217F" w:rsidRPr="0015217F" w14:paraId="6E96A264"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4E6C8C" w14:textId="0E28192F" w:rsidR="008A0456" w:rsidRPr="0015217F" w:rsidRDefault="00173BB8" w:rsidP="00F27B05">
            <w:pPr>
              <w:jc w:val="left"/>
              <w:rPr>
                <w:rFonts w:asciiTheme="majorBidi" w:eastAsia="Times New Roman" w:hAnsiTheme="majorBidi" w:cstheme="majorBidi"/>
                <w:b/>
                <w:bCs/>
                <w:sz w:val="20"/>
                <w:szCs w:val="20"/>
              </w:rPr>
            </w:pPr>
            <w:r w:rsidRPr="0015217F">
              <w:rPr>
                <w:rFonts w:asciiTheme="majorBidi" w:hAnsiTheme="majorBidi" w:cstheme="majorBidi" w:hint="eastAsia"/>
                <w:b/>
                <w:bCs/>
                <w:sz w:val="20"/>
                <w:szCs w:val="20"/>
                <w:lang w:eastAsia="zh-CN"/>
              </w:rPr>
              <w:t>成果</w:t>
            </w:r>
            <w:r w:rsidR="008A0456" w:rsidRPr="0015217F">
              <w:rPr>
                <w:rFonts w:asciiTheme="majorBidi" w:eastAsia="Times New Roman" w:hAnsiTheme="majorBidi" w:cstheme="majorBidi"/>
                <w:b/>
                <w:bCs/>
                <w:sz w:val="20"/>
                <w:szCs w:val="20"/>
              </w:rPr>
              <w:t>3</w:t>
            </w:r>
            <w:r w:rsidRPr="0015217F">
              <w:rPr>
                <w:rFonts w:ascii="宋体" w:hAnsi="宋体" w:cs="宋体" w:hint="eastAsia"/>
                <w:b/>
                <w:bCs/>
                <w:sz w:val="20"/>
                <w:szCs w:val="20"/>
                <w:lang w:eastAsia="zh-CN"/>
              </w:rPr>
              <w:t>小计</w:t>
            </w:r>
          </w:p>
        </w:tc>
        <w:tc>
          <w:tcPr>
            <w:tcW w:w="2610" w:type="dxa"/>
            <w:tcBorders>
              <w:top w:val="nil"/>
              <w:left w:val="nil"/>
              <w:bottom w:val="nil"/>
              <w:right w:val="single" w:sz="8" w:space="0" w:color="auto"/>
            </w:tcBorders>
            <w:shd w:val="clear" w:color="auto" w:fill="auto"/>
            <w:noWrap/>
            <w:vAlign w:val="bottom"/>
            <w:hideMark/>
          </w:tcPr>
          <w:p w14:paraId="7EA72DD8" w14:textId="4105C18A" w:rsidR="008A0456" w:rsidRPr="0015217F" w:rsidRDefault="008A0456" w:rsidP="00AB601E">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1</w:t>
            </w:r>
            <w:r w:rsidR="00877FBE"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238</w:t>
            </w:r>
            <w:r w:rsidR="00877FBE" w:rsidRPr="0015217F">
              <w:rPr>
                <w:rFonts w:asciiTheme="majorBidi" w:eastAsia="Times New Roman" w:hAnsiTheme="majorBidi" w:cstheme="majorBidi"/>
                <w:b/>
                <w:bCs/>
                <w:sz w:val="20"/>
                <w:szCs w:val="20"/>
              </w:rPr>
              <w:t> </w:t>
            </w:r>
            <w:r w:rsidRPr="0015217F">
              <w:rPr>
                <w:rFonts w:asciiTheme="majorBidi" w:eastAsia="Times New Roman" w:hAnsiTheme="majorBidi" w:cstheme="majorBidi"/>
                <w:b/>
                <w:bCs/>
                <w:sz w:val="20"/>
                <w:szCs w:val="20"/>
              </w:rPr>
              <w:t>876</w:t>
            </w:r>
          </w:p>
        </w:tc>
      </w:tr>
      <w:tr w:rsidR="0015217F" w:rsidRPr="0015217F" w14:paraId="0FEA439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3E0B7F6" w14:textId="493F38E2" w:rsidR="008A0456" w:rsidRPr="0015217F" w:rsidRDefault="00173BB8" w:rsidP="00173BB8">
            <w:pPr>
              <w:jc w:val="left"/>
              <w:rPr>
                <w:rFonts w:asciiTheme="majorBidi" w:eastAsia="Times New Roman" w:hAnsiTheme="majorBidi" w:cstheme="majorBidi"/>
                <w:sz w:val="20"/>
                <w:szCs w:val="20"/>
                <w:lang w:eastAsia="zh-CN"/>
              </w:rPr>
            </w:pPr>
            <w:r w:rsidRPr="0015217F">
              <w:rPr>
                <w:rFonts w:ascii="宋体" w:hAnsi="宋体" w:cs="宋体" w:hint="eastAsia"/>
                <w:sz w:val="20"/>
                <w:szCs w:val="20"/>
                <w:lang w:eastAsia="zh-CN"/>
              </w:rPr>
              <w:t>成果</w:t>
            </w:r>
            <w:r w:rsidR="008A0456" w:rsidRPr="0015217F">
              <w:rPr>
                <w:rFonts w:asciiTheme="majorBidi" w:eastAsia="Times New Roman" w:hAnsiTheme="majorBidi" w:cstheme="majorBidi"/>
                <w:sz w:val="20"/>
                <w:szCs w:val="20"/>
                <w:lang w:eastAsia="zh-CN"/>
              </w:rPr>
              <w:t>4</w:t>
            </w:r>
            <w:r w:rsidRPr="0015217F">
              <w:rPr>
                <w:rFonts w:ascii="宋体" w:hAnsi="宋体" w:cs="宋体" w:hint="eastAsia"/>
                <w:sz w:val="20"/>
                <w:szCs w:val="20"/>
                <w:lang w:eastAsia="zh-CN"/>
              </w:rPr>
              <w:t>：</w:t>
            </w:r>
            <w:r w:rsidRPr="0015217F">
              <w:rPr>
                <w:rFonts w:ascii="宋体" w:hAnsi="宋体" w:cs="宋体"/>
                <w:sz w:val="20"/>
                <w:szCs w:val="20"/>
                <w:lang w:eastAsia="zh-CN"/>
              </w:rPr>
              <w:t>进行监测、审查和评估，促进各级知情规划和决策，</w:t>
            </w:r>
            <w:r w:rsidRPr="0015217F">
              <w:rPr>
                <w:rFonts w:ascii="宋体" w:hAnsi="宋体" w:cs="宋体" w:hint="eastAsia"/>
                <w:sz w:val="20"/>
                <w:szCs w:val="20"/>
                <w:lang w:eastAsia="zh-CN"/>
              </w:rPr>
              <w:t>从而</w:t>
            </w:r>
            <w:r w:rsidRPr="0015217F">
              <w:rPr>
                <w:rFonts w:ascii="宋体" w:hAnsi="宋体" w:cs="宋体"/>
                <w:sz w:val="20"/>
                <w:szCs w:val="20"/>
                <w:lang w:eastAsia="zh-CN"/>
              </w:rPr>
              <w:t>逐步加强</w:t>
            </w:r>
            <w:r w:rsidRPr="0015217F">
              <w:rPr>
                <w:rFonts w:ascii="宋体" w:hAnsi="宋体" w:cs="宋体" w:hint="eastAsia"/>
                <w:sz w:val="20"/>
                <w:szCs w:val="20"/>
                <w:lang w:eastAsia="zh-CN"/>
              </w:rPr>
              <w:t>《全球生物多样性框架》</w:t>
            </w:r>
            <w:r w:rsidRPr="0015217F">
              <w:rPr>
                <w:rFonts w:ascii="宋体" w:hAnsi="宋体" w:cs="宋体" w:hint="eastAsia"/>
                <w:sz w:val="20"/>
                <w:szCs w:val="20"/>
                <w:lang w:eastAsia="zh-CN"/>
              </w:rPr>
              <w:t>、</w:t>
            </w:r>
            <w:r w:rsidRPr="0015217F">
              <w:rPr>
                <w:rFonts w:ascii="宋体" w:hAnsi="宋体" w:cs="宋体" w:hint="eastAsia"/>
                <w:sz w:val="20"/>
                <w:szCs w:val="20"/>
                <w:lang w:eastAsia="zh-CN"/>
              </w:rPr>
              <w:t>《</w:t>
            </w:r>
            <w:r w:rsidRPr="0015217F">
              <w:rPr>
                <w:rFonts w:ascii="宋体" w:hAnsi="宋体" w:cs="宋体"/>
                <w:sz w:val="20"/>
                <w:szCs w:val="20"/>
                <w:lang w:eastAsia="zh-CN"/>
              </w:rPr>
              <w:t>公约</w:t>
            </w:r>
            <w:r w:rsidRPr="0015217F">
              <w:rPr>
                <w:rFonts w:ascii="宋体" w:hAnsi="宋体" w:cs="宋体" w:hint="eastAsia"/>
                <w:sz w:val="20"/>
                <w:szCs w:val="20"/>
                <w:lang w:eastAsia="zh-CN"/>
              </w:rPr>
              <w:t>》</w:t>
            </w:r>
            <w:r w:rsidRPr="0015217F">
              <w:rPr>
                <w:rFonts w:ascii="宋体" w:hAnsi="宋体" w:cs="宋体" w:hint="eastAsia"/>
                <w:sz w:val="20"/>
                <w:szCs w:val="20"/>
                <w:lang w:eastAsia="zh-CN"/>
              </w:rPr>
              <w:t>及</w:t>
            </w:r>
            <w:r w:rsidRPr="0015217F">
              <w:rPr>
                <w:rFonts w:ascii="宋体" w:hAnsi="宋体" w:cs="宋体"/>
                <w:sz w:val="20"/>
                <w:szCs w:val="20"/>
                <w:lang w:eastAsia="zh-CN"/>
              </w:rPr>
              <w:t>其议定书的执行</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EFE25EA" w14:textId="2D387F3D" w:rsidR="008A0456" w:rsidRPr="0015217F" w:rsidRDefault="008A0456" w:rsidP="008A0456">
            <w:pPr>
              <w:jc w:val="lef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 xml:space="preserve">(4.1) </w:t>
            </w:r>
            <w:r w:rsidR="00540F2A" w:rsidRPr="0015217F">
              <w:rPr>
                <w:rFonts w:asciiTheme="majorBidi" w:hAnsiTheme="majorBidi" w:cstheme="majorBidi" w:hint="eastAsia"/>
                <w:sz w:val="20"/>
                <w:szCs w:val="20"/>
                <w:lang w:eastAsia="zh-CN"/>
              </w:rPr>
              <w:t>推动</w:t>
            </w:r>
            <w:proofErr w:type="spellStart"/>
            <w:r w:rsidR="00540F2A" w:rsidRPr="0015217F">
              <w:rPr>
                <w:rFonts w:ascii="宋体" w:hAnsi="宋体" w:cs="宋体" w:hint="eastAsia"/>
                <w:sz w:val="20"/>
                <w:szCs w:val="20"/>
                <w:lang w:val="en-CA"/>
              </w:rPr>
              <w:t>加强国家规划和报告</w:t>
            </w:r>
            <w:proofErr w:type="spellEnd"/>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77018222" w14:textId="14DEAA12"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116</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786</w:t>
            </w:r>
          </w:p>
        </w:tc>
      </w:tr>
      <w:tr w:rsidR="0015217F" w:rsidRPr="0015217F" w14:paraId="243CE508"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292EFD33"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0AB45A1C" w14:textId="67DC3887"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(4.2) </w:t>
            </w:r>
            <w:r w:rsidR="00540F2A" w:rsidRPr="0015217F">
              <w:rPr>
                <w:rFonts w:ascii="宋体" w:hAnsi="宋体" w:cs="宋体" w:hint="eastAsia"/>
                <w:sz w:val="20"/>
                <w:szCs w:val="20"/>
                <w:lang w:val="en-CA" w:eastAsia="zh-CN"/>
              </w:rPr>
              <w:t>推动</w:t>
            </w:r>
            <w:r w:rsidR="00540F2A" w:rsidRPr="0015217F">
              <w:rPr>
                <w:rFonts w:ascii="宋体" w:hAnsi="宋体" w:cs="宋体" w:hint="eastAsia"/>
                <w:sz w:val="20"/>
                <w:szCs w:val="20"/>
                <w:lang w:val="en-CA" w:eastAsia="zh-CN"/>
              </w:rPr>
              <w:t>对</w:t>
            </w:r>
            <w:r w:rsidR="00540F2A" w:rsidRPr="0015217F">
              <w:rPr>
                <w:rFonts w:ascii="宋体" w:hAnsi="宋体" w:cs="宋体" w:hint="eastAsia"/>
                <w:sz w:val="20"/>
                <w:szCs w:val="20"/>
                <w:lang w:val="en-CA" w:eastAsia="zh-CN"/>
              </w:rPr>
              <w:t>公约执行情况</w:t>
            </w:r>
            <w:r w:rsidR="00540F2A" w:rsidRPr="0015217F">
              <w:rPr>
                <w:rFonts w:ascii="宋体" w:hAnsi="宋体" w:cs="宋体" w:hint="eastAsia"/>
                <w:sz w:val="20"/>
                <w:szCs w:val="20"/>
                <w:lang w:val="en-CA" w:eastAsia="zh-CN"/>
              </w:rPr>
              <w:t>举行</w:t>
            </w:r>
            <w:r w:rsidR="00540F2A" w:rsidRPr="0015217F">
              <w:rPr>
                <w:rFonts w:ascii="宋体" w:hAnsi="宋体" w:cs="宋体" w:hint="eastAsia"/>
                <w:sz w:val="20"/>
                <w:szCs w:val="20"/>
                <w:lang w:val="en-CA" w:eastAsia="zh-CN"/>
              </w:rPr>
              <w:t>逐</w:t>
            </w:r>
            <w:r w:rsidR="00540F2A" w:rsidRPr="0015217F">
              <w:rPr>
                <w:rFonts w:ascii="宋体" w:hAnsi="宋体" w:cs="宋体" w:hint="eastAsia"/>
                <w:sz w:val="20"/>
                <w:szCs w:val="20"/>
                <w:lang w:val="en-CA" w:eastAsia="zh-CN"/>
              </w:rPr>
              <w:t>缔约方</w:t>
            </w:r>
            <w:r w:rsidR="00540F2A" w:rsidRPr="0015217F">
              <w:rPr>
                <w:rFonts w:ascii="宋体" w:hAnsi="宋体" w:cs="宋体" w:hint="eastAsia"/>
                <w:sz w:val="20"/>
                <w:szCs w:val="20"/>
                <w:lang w:val="en-CA" w:eastAsia="zh-CN"/>
              </w:rPr>
              <w:t>审查，传播结果，以提高能力和指导决策</w:t>
            </w:r>
            <w:r w:rsidRPr="0015217F">
              <w:rPr>
                <w:rFonts w:asciiTheme="majorBidi" w:eastAsia="Times New Roman" w:hAnsiTheme="majorBidi" w:cstheme="majorBidi"/>
                <w:sz w:val="20"/>
                <w:szCs w:val="20"/>
                <w:lang w:eastAsia="zh-CN"/>
              </w:rPr>
              <w:t xml:space="preserve"> </w:t>
            </w:r>
          </w:p>
        </w:tc>
        <w:tc>
          <w:tcPr>
            <w:tcW w:w="2610" w:type="dxa"/>
            <w:tcBorders>
              <w:top w:val="nil"/>
              <w:left w:val="nil"/>
              <w:bottom w:val="single" w:sz="4" w:space="0" w:color="auto"/>
              <w:right w:val="single" w:sz="8" w:space="0" w:color="auto"/>
            </w:tcBorders>
            <w:shd w:val="clear" w:color="auto" w:fill="auto"/>
            <w:noWrap/>
            <w:vAlign w:val="bottom"/>
            <w:hideMark/>
          </w:tcPr>
          <w:p w14:paraId="43F189B6" w14:textId="55EB09F1"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120</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395</w:t>
            </w:r>
          </w:p>
        </w:tc>
      </w:tr>
      <w:tr w:rsidR="0015217F" w:rsidRPr="0015217F" w14:paraId="4DEAA516"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F2B3C8C"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14:paraId="48BE9C21" w14:textId="37B50F57" w:rsidR="008A0456" w:rsidRPr="0015217F" w:rsidRDefault="008A0456" w:rsidP="008A0456">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(4.3) </w:t>
            </w:r>
            <w:r w:rsidR="00540F2A" w:rsidRPr="0015217F">
              <w:rPr>
                <w:rFonts w:ascii="宋体" w:hAnsi="宋体" w:cs="宋体" w:hint="eastAsia"/>
                <w:sz w:val="20"/>
                <w:szCs w:val="20"/>
                <w:lang w:val="en-CA" w:eastAsia="zh-CN"/>
              </w:rPr>
              <w:t>评估执行情况，提交结果供决策参考</w:t>
            </w:r>
            <w:r w:rsidR="00540F2A" w:rsidRPr="0015217F">
              <w:rPr>
                <w:rFonts w:asciiTheme="majorBidi" w:eastAsia="Times New Roman" w:hAnsiTheme="majorBidi" w:cstheme="majorBidi"/>
                <w:sz w:val="20"/>
                <w:szCs w:val="20"/>
                <w:lang w:val="en-CA" w:eastAsia="zh-CN"/>
              </w:rPr>
              <w:t>(</w:t>
            </w:r>
            <w:r w:rsidR="00540F2A" w:rsidRPr="0015217F">
              <w:rPr>
                <w:rFonts w:ascii="宋体" w:hAnsi="宋体" w:cs="宋体" w:hint="eastAsia"/>
                <w:sz w:val="20"/>
                <w:szCs w:val="20"/>
                <w:lang w:val="en-CA" w:eastAsia="zh-CN"/>
              </w:rPr>
              <w:t>《</w:t>
            </w:r>
            <w:r w:rsidR="00540F2A" w:rsidRPr="0015217F">
              <w:rPr>
                <w:rFonts w:ascii="宋体" w:hAnsi="宋体" w:cs="宋体" w:hint="eastAsia"/>
                <w:sz w:val="20"/>
                <w:szCs w:val="20"/>
                <w:lang w:val="en-CA" w:eastAsia="zh-CN"/>
              </w:rPr>
              <w:t>公约</w:t>
            </w:r>
            <w:r w:rsidR="00540F2A" w:rsidRPr="0015217F">
              <w:rPr>
                <w:rFonts w:ascii="宋体" w:hAnsi="宋体" w:cs="宋体" w:hint="eastAsia"/>
                <w:sz w:val="20"/>
                <w:szCs w:val="20"/>
                <w:lang w:val="en-CA" w:eastAsia="zh-CN"/>
              </w:rPr>
              <w:t>》</w:t>
            </w:r>
            <w:r w:rsidR="00540F2A" w:rsidRPr="0015217F">
              <w:rPr>
                <w:rFonts w:ascii="宋体" w:hAnsi="宋体" w:cs="宋体" w:hint="eastAsia"/>
                <w:sz w:val="20"/>
                <w:szCs w:val="20"/>
                <w:lang w:val="en-CA" w:eastAsia="zh-CN"/>
              </w:rPr>
              <w:t>和</w:t>
            </w:r>
            <w:r w:rsidR="00540F2A" w:rsidRPr="0015217F">
              <w:rPr>
                <w:rFonts w:ascii="宋体" w:hAnsi="宋体" w:cs="宋体" w:hint="eastAsia"/>
                <w:sz w:val="20"/>
                <w:szCs w:val="20"/>
                <w:lang w:val="en-CA" w:eastAsia="zh-CN"/>
              </w:rPr>
              <w:t>各项</w:t>
            </w:r>
            <w:r w:rsidR="00540F2A" w:rsidRPr="0015217F">
              <w:rPr>
                <w:rFonts w:ascii="宋体" w:hAnsi="宋体" w:cs="宋体" w:hint="eastAsia"/>
                <w:sz w:val="20"/>
                <w:szCs w:val="20"/>
                <w:lang w:val="en-CA" w:eastAsia="zh-CN"/>
              </w:rPr>
              <w:t>议定书</w:t>
            </w:r>
            <w:r w:rsidR="00540F2A" w:rsidRPr="0015217F">
              <w:rPr>
                <w:rFonts w:asciiTheme="majorBidi" w:eastAsia="Times New Roman" w:hAnsiTheme="majorBidi" w:cstheme="majorBidi"/>
                <w:sz w:val="20"/>
                <w:szCs w:val="20"/>
                <w:lang w:val="en-CA" w:eastAsia="zh-CN"/>
              </w:rPr>
              <w:t>)</w:t>
            </w:r>
          </w:p>
        </w:tc>
        <w:tc>
          <w:tcPr>
            <w:tcW w:w="2610" w:type="dxa"/>
            <w:tcBorders>
              <w:top w:val="nil"/>
              <w:left w:val="nil"/>
              <w:bottom w:val="single" w:sz="4" w:space="0" w:color="auto"/>
              <w:right w:val="single" w:sz="8" w:space="0" w:color="auto"/>
            </w:tcBorders>
            <w:shd w:val="clear" w:color="auto" w:fill="auto"/>
            <w:noWrap/>
            <w:vAlign w:val="bottom"/>
            <w:hideMark/>
          </w:tcPr>
          <w:p w14:paraId="53786C96" w14:textId="34E94A41"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710</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996</w:t>
            </w:r>
          </w:p>
        </w:tc>
      </w:tr>
      <w:tr w:rsidR="0015217F" w:rsidRPr="0015217F" w14:paraId="760F604D" w14:textId="77777777" w:rsidTr="00F27B05">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14:paraId="3DCC1ABA" w14:textId="77777777" w:rsidR="008A0456" w:rsidRPr="0015217F" w:rsidRDefault="008A0456" w:rsidP="008A0456">
            <w:pPr>
              <w:jc w:val="left"/>
              <w:rPr>
                <w:rFonts w:asciiTheme="majorBidi" w:eastAsia="Times New Roman" w:hAnsiTheme="majorBidi" w:cstheme="majorBidi"/>
                <w:sz w:val="20"/>
                <w:szCs w:val="20"/>
              </w:rPr>
            </w:pPr>
          </w:p>
        </w:tc>
        <w:tc>
          <w:tcPr>
            <w:tcW w:w="10028" w:type="dxa"/>
            <w:tcBorders>
              <w:top w:val="nil"/>
              <w:left w:val="nil"/>
              <w:right w:val="single" w:sz="4" w:space="0" w:color="auto"/>
            </w:tcBorders>
            <w:shd w:val="clear" w:color="auto" w:fill="auto"/>
            <w:vAlign w:val="bottom"/>
            <w:hideMark/>
          </w:tcPr>
          <w:p w14:paraId="5A2A3453" w14:textId="5ED2582D" w:rsidR="008A0456" w:rsidRPr="0015217F" w:rsidRDefault="008A0456" w:rsidP="00F27B05">
            <w:pPr>
              <w:jc w:val="left"/>
              <w:rPr>
                <w:rFonts w:asciiTheme="majorBidi" w:eastAsia="Times New Roman" w:hAnsiTheme="majorBidi" w:cstheme="majorBidi"/>
                <w:sz w:val="20"/>
                <w:szCs w:val="20"/>
                <w:lang w:eastAsia="zh-CN"/>
              </w:rPr>
            </w:pPr>
            <w:r w:rsidRPr="0015217F">
              <w:rPr>
                <w:rFonts w:asciiTheme="majorBidi" w:eastAsia="Times New Roman" w:hAnsiTheme="majorBidi" w:cstheme="majorBidi"/>
                <w:sz w:val="20"/>
                <w:szCs w:val="20"/>
                <w:lang w:eastAsia="zh-CN"/>
              </w:rPr>
              <w:t xml:space="preserve">(4.4) </w:t>
            </w:r>
            <w:r w:rsidR="00540F2A" w:rsidRPr="0015217F">
              <w:rPr>
                <w:rFonts w:ascii="宋体" w:hAnsi="宋体" w:cs="宋体" w:hint="eastAsia"/>
                <w:sz w:val="20"/>
                <w:szCs w:val="20"/>
                <w:lang w:val="en-CA" w:eastAsia="zh-CN"/>
              </w:rPr>
              <w:t>监测生物多样性状况，提交结果，指导决策</w:t>
            </w:r>
          </w:p>
        </w:tc>
        <w:tc>
          <w:tcPr>
            <w:tcW w:w="2610" w:type="dxa"/>
            <w:tcBorders>
              <w:top w:val="nil"/>
              <w:left w:val="nil"/>
              <w:right w:val="single" w:sz="8" w:space="0" w:color="auto"/>
            </w:tcBorders>
            <w:shd w:val="clear" w:color="auto" w:fill="auto"/>
            <w:noWrap/>
            <w:vAlign w:val="bottom"/>
            <w:hideMark/>
          </w:tcPr>
          <w:p w14:paraId="20263D6E" w14:textId="7F77E06B" w:rsidR="008A0456" w:rsidRPr="0015217F" w:rsidRDefault="008A0456" w:rsidP="00AB601E">
            <w:pPr>
              <w:jc w:val="right"/>
              <w:rPr>
                <w:rFonts w:asciiTheme="majorBidi" w:eastAsia="Times New Roman" w:hAnsiTheme="majorBidi" w:cstheme="majorBidi"/>
                <w:sz w:val="20"/>
                <w:szCs w:val="20"/>
              </w:rPr>
            </w:pPr>
            <w:r w:rsidRPr="0015217F">
              <w:rPr>
                <w:rFonts w:asciiTheme="majorBidi" w:eastAsia="Times New Roman" w:hAnsiTheme="majorBidi" w:cstheme="majorBidi"/>
                <w:sz w:val="20"/>
                <w:szCs w:val="20"/>
              </w:rPr>
              <w:t>1</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575</w:t>
            </w:r>
            <w:r w:rsidR="00877FBE" w:rsidRPr="0015217F">
              <w:rPr>
                <w:rFonts w:asciiTheme="majorBidi" w:eastAsia="Times New Roman" w:hAnsiTheme="majorBidi" w:cstheme="majorBidi"/>
                <w:sz w:val="20"/>
                <w:szCs w:val="20"/>
              </w:rPr>
              <w:t> </w:t>
            </w:r>
            <w:r w:rsidRPr="0015217F">
              <w:rPr>
                <w:rFonts w:asciiTheme="majorBidi" w:eastAsia="Times New Roman" w:hAnsiTheme="majorBidi" w:cstheme="majorBidi"/>
                <w:sz w:val="20"/>
                <w:szCs w:val="20"/>
              </w:rPr>
              <w:t>842</w:t>
            </w:r>
          </w:p>
        </w:tc>
      </w:tr>
      <w:tr w:rsidR="0015217F" w:rsidRPr="0015217F" w14:paraId="15FFA5F5" w14:textId="77777777" w:rsidTr="00F27B05">
        <w:trPr>
          <w:trHeight w:val="20"/>
        </w:trPr>
        <w:tc>
          <w:tcPr>
            <w:tcW w:w="15830" w:type="dxa"/>
            <w:gridSpan w:val="2"/>
            <w:tcBorders>
              <w:top w:val="single" w:sz="8" w:space="0" w:color="auto"/>
              <w:left w:val="single" w:sz="8" w:space="0" w:color="auto"/>
              <w:bottom w:val="single" w:sz="8" w:space="0" w:color="000000"/>
              <w:right w:val="single" w:sz="4" w:space="0" w:color="auto"/>
            </w:tcBorders>
          </w:tcPr>
          <w:p w14:paraId="47214F80" w14:textId="03AAE732" w:rsidR="00970B76" w:rsidRPr="0015217F" w:rsidRDefault="00173BB8" w:rsidP="00F27B05">
            <w:pPr>
              <w:jc w:val="left"/>
              <w:rPr>
                <w:rFonts w:asciiTheme="majorBidi" w:eastAsia="Times New Roman" w:hAnsiTheme="majorBidi" w:cstheme="majorBidi"/>
                <w:b/>
                <w:bCs/>
                <w:sz w:val="20"/>
                <w:szCs w:val="20"/>
              </w:rPr>
            </w:pPr>
            <w:r w:rsidRPr="0015217F">
              <w:rPr>
                <w:rFonts w:asciiTheme="majorBidi" w:hAnsiTheme="majorBidi" w:cstheme="majorBidi" w:hint="eastAsia"/>
                <w:b/>
                <w:bCs/>
                <w:sz w:val="20"/>
                <w:szCs w:val="20"/>
                <w:lang w:eastAsia="zh-CN"/>
              </w:rPr>
              <w:t>成果</w:t>
            </w:r>
            <w:r w:rsidR="00970B76" w:rsidRPr="0015217F">
              <w:rPr>
                <w:rFonts w:asciiTheme="majorBidi" w:eastAsia="Times New Roman" w:hAnsiTheme="majorBidi" w:cstheme="majorBidi"/>
                <w:b/>
                <w:bCs/>
                <w:sz w:val="20"/>
                <w:szCs w:val="20"/>
              </w:rPr>
              <w:t>4</w:t>
            </w:r>
            <w:r w:rsidRPr="0015217F">
              <w:rPr>
                <w:rFonts w:ascii="宋体" w:hAnsi="宋体" w:cs="宋体" w:hint="eastAsia"/>
                <w:b/>
                <w:bCs/>
                <w:sz w:val="20"/>
                <w:szCs w:val="20"/>
                <w:lang w:eastAsia="zh-CN"/>
              </w:rPr>
              <w:t>小计</w:t>
            </w:r>
          </w:p>
        </w:tc>
        <w:tc>
          <w:tcPr>
            <w:tcW w:w="2610" w:type="dxa"/>
            <w:tcBorders>
              <w:top w:val="nil"/>
              <w:left w:val="nil"/>
              <w:bottom w:val="single" w:sz="8" w:space="0" w:color="auto"/>
              <w:right w:val="single" w:sz="8" w:space="0" w:color="auto"/>
            </w:tcBorders>
            <w:shd w:val="clear" w:color="auto" w:fill="auto"/>
            <w:noWrap/>
            <w:vAlign w:val="bottom"/>
          </w:tcPr>
          <w:p w14:paraId="63F3AB4D" w14:textId="56A3D0E3" w:rsidR="00970B76" w:rsidRPr="0015217F" w:rsidRDefault="00970B76">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3 524 018</w:t>
            </w:r>
          </w:p>
        </w:tc>
      </w:tr>
      <w:tr w:rsidR="0015217F" w:rsidRPr="0015217F" w14:paraId="686EE3C9" w14:textId="77777777" w:rsidTr="00F27B05">
        <w:trPr>
          <w:trHeight w:val="20"/>
        </w:trPr>
        <w:tc>
          <w:tcPr>
            <w:tcW w:w="15830" w:type="dxa"/>
            <w:gridSpan w:val="2"/>
            <w:tcBorders>
              <w:top w:val="nil"/>
              <w:left w:val="single" w:sz="8" w:space="0" w:color="auto"/>
              <w:bottom w:val="single" w:sz="8" w:space="0" w:color="auto"/>
              <w:right w:val="nil"/>
            </w:tcBorders>
            <w:shd w:val="clear" w:color="auto" w:fill="auto"/>
            <w:noWrap/>
            <w:hideMark/>
          </w:tcPr>
          <w:p w14:paraId="5F8152C5" w14:textId="50B44E47" w:rsidR="008A0456" w:rsidRPr="0015217F" w:rsidRDefault="00970B76" w:rsidP="008A0456">
            <w:pPr>
              <w:jc w:val="lef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ab/>
            </w:r>
            <w:r w:rsidR="00173BB8" w:rsidRPr="0015217F">
              <w:rPr>
                <w:rFonts w:ascii="宋体" w:hAnsi="宋体" w:cs="宋体" w:hint="eastAsia"/>
                <w:b/>
                <w:bCs/>
                <w:sz w:val="20"/>
                <w:szCs w:val="20"/>
                <w:lang w:eastAsia="zh-CN"/>
              </w:rPr>
              <w:t>共计</w:t>
            </w:r>
          </w:p>
        </w:tc>
        <w:tc>
          <w:tcPr>
            <w:tcW w:w="2610" w:type="dxa"/>
            <w:tcBorders>
              <w:top w:val="nil"/>
              <w:left w:val="nil"/>
              <w:bottom w:val="single" w:sz="8" w:space="0" w:color="auto"/>
              <w:right w:val="single" w:sz="8" w:space="0" w:color="auto"/>
            </w:tcBorders>
            <w:shd w:val="clear" w:color="auto" w:fill="auto"/>
            <w:noWrap/>
            <w:vAlign w:val="bottom"/>
            <w:hideMark/>
          </w:tcPr>
          <w:p w14:paraId="7F512E6C" w14:textId="74865E6F" w:rsidR="008A0456" w:rsidRPr="0015217F" w:rsidRDefault="008A0456" w:rsidP="00AB601E">
            <w:pPr>
              <w:jc w:val="right"/>
              <w:rPr>
                <w:rFonts w:asciiTheme="majorBidi" w:eastAsia="Times New Roman" w:hAnsiTheme="majorBidi" w:cstheme="majorBidi"/>
                <w:b/>
                <w:bCs/>
                <w:sz w:val="20"/>
                <w:szCs w:val="20"/>
              </w:rPr>
            </w:pPr>
            <w:r w:rsidRPr="0015217F">
              <w:rPr>
                <w:rFonts w:asciiTheme="majorBidi" w:eastAsia="Times New Roman" w:hAnsiTheme="majorBidi" w:cstheme="majorBidi"/>
                <w:b/>
                <w:bCs/>
                <w:sz w:val="20"/>
                <w:szCs w:val="20"/>
              </w:rPr>
              <w:t>2</w:t>
            </w:r>
            <w:r w:rsidR="00C0261F" w:rsidRPr="0015217F">
              <w:rPr>
                <w:rFonts w:asciiTheme="majorBidi" w:eastAsia="Times New Roman" w:hAnsiTheme="majorBidi" w:cstheme="majorBidi"/>
                <w:b/>
                <w:bCs/>
                <w:sz w:val="20"/>
                <w:szCs w:val="20"/>
              </w:rPr>
              <w:t>5</w:t>
            </w:r>
            <w:r w:rsidR="00877FBE" w:rsidRPr="0015217F">
              <w:rPr>
                <w:rFonts w:asciiTheme="majorBidi" w:eastAsia="Times New Roman" w:hAnsiTheme="majorBidi" w:cstheme="majorBidi"/>
                <w:b/>
                <w:bCs/>
                <w:sz w:val="20"/>
                <w:szCs w:val="20"/>
              </w:rPr>
              <w:t> </w:t>
            </w:r>
            <w:r w:rsidR="00C0261F" w:rsidRPr="0015217F">
              <w:rPr>
                <w:rFonts w:asciiTheme="majorBidi" w:eastAsia="Times New Roman" w:hAnsiTheme="majorBidi" w:cstheme="majorBidi"/>
                <w:b/>
                <w:bCs/>
                <w:sz w:val="20"/>
                <w:szCs w:val="20"/>
              </w:rPr>
              <w:t>652</w:t>
            </w:r>
            <w:r w:rsidR="00877FBE" w:rsidRPr="0015217F">
              <w:rPr>
                <w:rFonts w:asciiTheme="majorBidi" w:eastAsia="Times New Roman" w:hAnsiTheme="majorBidi" w:cstheme="majorBidi"/>
                <w:b/>
                <w:bCs/>
                <w:sz w:val="20"/>
                <w:szCs w:val="20"/>
              </w:rPr>
              <w:t> </w:t>
            </w:r>
            <w:r w:rsidR="00C0261F" w:rsidRPr="0015217F">
              <w:rPr>
                <w:rFonts w:asciiTheme="majorBidi" w:eastAsia="Times New Roman" w:hAnsiTheme="majorBidi" w:cstheme="majorBidi"/>
                <w:b/>
                <w:bCs/>
                <w:sz w:val="20"/>
                <w:szCs w:val="20"/>
              </w:rPr>
              <w:t>752</w:t>
            </w:r>
          </w:p>
        </w:tc>
      </w:tr>
    </w:tbl>
    <w:p w14:paraId="1A960E4F" w14:textId="520D974C" w:rsidR="008A0456" w:rsidRPr="0015217F" w:rsidRDefault="008A0456">
      <w:pPr>
        <w:tabs>
          <w:tab w:val="clear" w:pos="567"/>
          <w:tab w:val="clear" w:pos="1134"/>
          <w:tab w:val="clear" w:pos="1701"/>
          <w:tab w:val="clear" w:pos="2268"/>
        </w:tabs>
        <w:spacing w:after="160" w:line="259" w:lineRule="auto"/>
        <w:jc w:val="left"/>
        <w:rPr>
          <w:sz w:val="24"/>
        </w:rPr>
      </w:pPr>
    </w:p>
    <w:p w14:paraId="318137D5" w14:textId="77777777" w:rsidR="00574DFE" w:rsidRPr="0015217F" w:rsidRDefault="00574DFE">
      <w:pPr>
        <w:tabs>
          <w:tab w:val="clear" w:pos="567"/>
          <w:tab w:val="clear" w:pos="1134"/>
          <w:tab w:val="clear" w:pos="1701"/>
          <w:tab w:val="clear" w:pos="2268"/>
        </w:tabs>
        <w:spacing w:after="160" w:line="259" w:lineRule="auto"/>
        <w:jc w:val="left"/>
        <w:rPr>
          <w:sz w:val="24"/>
          <w:highlight w:val="yellow"/>
        </w:rPr>
        <w:sectPr w:rsidR="00574DFE" w:rsidRPr="0015217F" w:rsidSect="00F27B05">
          <w:pgSz w:w="20160" w:h="12240" w:orient="landscape" w:code="5"/>
          <w:pgMar w:top="1440" w:right="567" w:bottom="1440" w:left="1134" w:header="709" w:footer="709" w:gutter="0"/>
          <w:cols w:space="708"/>
          <w:docGrid w:linePitch="360"/>
        </w:sectPr>
      </w:pPr>
    </w:p>
    <w:p w14:paraId="06E2D18A" w14:textId="7C87E97C" w:rsidR="00574DFE" w:rsidRPr="0015217F" w:rsidRDefault="00F74FC5">
      <w:pPr>
        <w:tabs>
          <w:tab w:val="clear" w:pos="567"/>
          <w:tab w:val="clear" w:pos="1134"/>
          <w:tab w:val="clear" w:pos="1701"/>
          <w:tab w:val="clear" w:pos="2268"/>
        </w:tabs>
        <w:spacing w:after="160" w:line="259" w:lineRule="auto"/>
        <w:jc w:val="left"/>
        <w:rPr>
          <w:sz w:val="24"/>
        </w:rPr>
      </w:pPr>
      <w:r w:rsidRPr="0015217F">
        <w:rPr>
          <w:rFonts w:hint="eastAsia"/>
          <w:sz w:val="24"/>
          <w:lang w:eastAsia="zh-CN"/>
        </w:rPr>
        <w:lastRenderedPageBreak/>
        <w:t>表</w:t>
      </w:r>
      <w:r w:rsidR="00574DFE" w:rsidRPr="0015217F">
        <w:rPr>
          <w:sz w:val="24"/>
        </w:rPr>
        <w:t>3</w:t>
      </w:r>
      <w:r w:rsidR="00A61EFA" w:rsidRPr="0015217F">
        <w:rPr>
          <w:sz w:val="24"/>
        </w:rPr>
        <w:t xml:space="preserve"> </w:t>
      </w:r>
      <w:r w:rsidR="008B04E0" w:rsidRPr="0015217F">
        <w:rPr>
          <w:sz w:val="24"/>
        </w:rPr>
        <w:br/>
      </w:r>
      <w:r w:rsidRPr="0015217F">
        <w:rPr>
          <w:rFonts w:hint="eastAsia"/>
          <w:b/>
          <w:bCs/>
          <w:sz w:val="24"/>
          <w:lang w:eastAsia="zh-CN"/>
        </w:rPr>
        <w:t>所需工作人员资源</w:t>
      </w:r>
    </w:p>
    <w:tbl>
      <w:tblPr>
        <w:tblW w:w="14025" w:type="dxa"/>
        <w:tblLayout w:type="fixed"/>
        <w:tblLook w:val="04A0" w:firstRow="1" w:lastRow="0" w:firstColumn="1" w:lastColumn="0" w:noHBand="0" w:noVBand="1"/>
      </w:tblPr>
      <w:tblGrid>
        <w:gridCol w:w="5025"/>
        <w:gridCol w:w="787"/>
        <w:gridCol w:w="709"/>
        <w:gridCol w:w="709"/>
        <w:gridCol w:w="708"/>
        <w:gridCol w:w="709"/>
        <w:gridCol w:w="2268"/>
        <w:gridCol w:w="3110"/>
      </w:tblGrid>
      <w:tr w:rsidR="0015217F" w:rsidRPr="0015217F" w14:paraId="56E08D01" w14:textId="77777777" w:rsidTr="00F27B05">
        <w:trPr>
          <w:trHeight w:val="709"/>
        </w:trPr>
        <w:tc>
          <w:tcPr>
            <w:tcW w:w="5025" w:type="dxa"/>
            <w:tcBorders>
              <w:top w:val="single" w:sz="4" w:space="0" w:color="auto"/>
              <w:bottom w:val="single" w:sz="4" w:space="0" w:color="auto"/>
            </w:tcBorders>
            <w:shd w:val="clear" w:color="auto" w:fill="auto"/>
            <w:noWrap/>
            <w:vAlign w:val="bottom"/>
            <w:hideMark/>
          </w:tcPr>
          <w:p w14:paraId="074866AD" w14:textId="506C95D7" w:rsidR="00574DFE" w:rsidRPr="0015217F" w:rsidRDefault="00F74FC5" w:rsidP="00F27B05">
            <w:pPr>
              <w:jc w:val="left"/>
              <w:rPr>
                <w:rFonts w:eastAsia="楷体"/>
              </w:rPr>
            </w:pPr>
            <w:r w:rsidRPr="0015217F">
              <w:rPr>
                <w:rFonts w:eastAsia="楷体" w:hint="eastAsia"/>
                <w:sz w:val="24"/>
                <w:lang w:eastAsia="zh-CN"/>
              </w:rPr>
              <w:t>专题领域</w:t>
            </w:r>
          </w:p>
        </w:tc>
        <w:tc>
          <w:tcPr>
            <w:tcW w:w="787" w:type="dxa"/>
            <w:tcBorders>
              <w:top w:val="single" w:sz="4" w:space="0" w:color="auto"/>
              <w:bottom w:val="single" w:sz="4" w:space="0" w:color="auto"/>
            </w:tcBorders>
            <w:shd w:val="clear" w:color="auto" w:fill="auto"/>
            <w:vAlign w:val="bottom"/>
            <w:hideMark/>
          </w:tcPr>
          <w:p w14:paraId="7F979E23" w14:textId="77777777" w:rsidR="00574DFE" w:rsidRPr="0015217F" w:rsidRDefault="00574DFE" w:rsidP="00AF5CDC">
            <w:pPr>
              <w:jc w:val="center"/>
              <w:rPr>
                <w:rFonts w:eastAsia="楷体"/>
                <w:i/>
                <w:iCs/>
              </w:rPr>
            </w:pPr>
            <w:r w:rsidRPr="0015217F">
              <w:rPr>
                <w:rFonts w:eastAsia="楷体"/>
                <w:i/>
                <w:iCs/>
                <w:sz w:val="24"/>
              </w:rPr>
              <w:t>GS</w:t>
            </w:r>
          </w:p>
        </w:tc>
        <w:tc>
          <w:tcPr>
            <w:tcW w:w="709" w:type="dxa"/>
            <w:tcBorders>
              <w:top w:val="single" w:sz="4" w:space="0" w:color="auto"/>
              <w:bottom w:val="single" w:sz="4" w:space="0" w:color="auto"/>
            </w:tcBorders>
            <w:shd w:val="clear" w:color="auto" w:fill="auto"/>
            <w:vAlign w:val="bottom"/>
            <w:hideMark/>
          </w:tcPr>
          <w:p w14:paraId="769A93C1" w14:textId="0272E0FA" w:rsidR="00574DFE" w:rsidRPr="0015217F" w:rsidRDefault="00574DFE" w:rsidP="00AF5CDC">
            <w:pPr>
              <w:jc w:val="center"/>
              <w:rPr>
                <w:rFonts w:eastAsia="楷体"/>
                <w:i/>
                <w:iCs/>
              </w:rPr>
            </w:pPr>
            <w:r w:rsidRPr="0015217F">
              <w:rPr>
                <w:rFonts w:eastAsia="楷体"/>
                <w:i/>
                <w:iCs/>
                <w:sz w:val="24"/>
              </w:rPr>
              <w:t>P</w:t>
            </w:r>
            <w:r w:rsidR="00076905" w:rsidRPr="0015217F">
              <w:rPr>
                <w:rFonts w:eastAsia="楷体"/>
                <w:i/>
                <w:iCs/>
                <w:sz w:val="24"/>
              </w:rPr>
              <w:t>-</w:t>
            </w:r>
            <w:r w:rsidRPr="0015217F">
              <w:rPr>
                <w:rFonts w:eastAsia="楷体"/>
                <w:i/>
                <w:iCs/>
                <w:sz w:val="24"/>
              </w:rPr>
              <w:t>2</w:t>
            </w:r>
          </w:p>
        </w:tc>
        <w:tc>
          <w:tcPr>
            <w:tcW w:w="709" w:type="dxa"/>
            <w:tcBorders>
              <w:top w:val="single" w:sz="4" w:space="0" w:color="auto"/>
              <w:bottom w:val="single" w:sz="4" w:space="0" w:color="auto"/>
            </w:tcBorders>
            <w:shd w:val="clear" w:color="auto" w:fill="auto"/>
            <w:vAlign w:val="bottom"/>
            <w:hideMark/>
          </w:tcPr>
          <w:p w14:paraId="23235ACF" w14:textId="62B5962B" w:rsidR="00574DFE" w:rsidRPr="0015217F" w:rsidRDefault="00574DFE" w:rsidP="00AF5CDC">
            <w:pPr>
              <w:jc w:val="center"/>
              <w:rPr>
                <w:rFonts w:eastAsia="楷体"/>
                <w:i/>
                <w:iCs/>
              </w:rPr>
            </w:pPr>
            <w:r w:rsidRPr="0015217F">
              <w:rPr>
                <w:rFonts w:eastAsia="楷体"/>
                <w:i/>
                <w:iCs/>
                <w:sz w:val="24"/>
              </w:rPr>
              <w:t>P</w:t>
            </w:r>
            <w:r w:rsidR="00076905" w:rsidRPr="0015217F">
              <w:rPr>
                <w:rFonts w:eastAsia="楷体"/>
                <w:i/>
                <w:iCs/>
                <w:sz w:val="24"/>
              </w:rPr>
              <w:t>-</w:t>
            </w:r>
            <w:r w:rsidRPr="0015217F">
              <w:rPr>
                <w:rFonts w:eastAsia="楷体"/>
                <w:i/>
                <w:iCs/>
                <w:sz w:val="24"/>
              </w:rPr>
              <w:t>3</w:t>
            </w:r>
          </w:p>
        </w:tc>
        <w:tc>
          <w:tcPr>
            <w:tcW w:w="708" w:type="dxa"/>
            <w:tcBorders>
              <w:top w:val="single" w:sz="4" w:space="0" w:color="auto"/>
              <w:bottom w:val="single" w:sz="4" w:space="0" w:color="auto"/>
            </w:tcBorders>
            <w:shd w:val="clear" w:color="auto" w:fill="auto"/>
            <w:vAlign w:val="bottom"/>
            <w:hideMark/>
          </w:tcPr>
          <w:p w14:paraId="1E5F8F3E" w14:textId="143A2825" w:rsidR="00574DFE" w:rsidRPr="0015217F" w:rsidRDefault="00574DFE" w:rsidP="00AF5CDC">
            <w:pPr>
              <w:jc w:val="center"/>
              <w:rPr>
                <w:rFonts w:eastAsia="楷体"/>
                <w:i/>
                <w:iCs/>
              </w:rPr>
            </w:pPr>
            <w:r w:rsidRPr="0015217F">
              <w:rPr>
                <w:rFonts w:eastAsia="楷体"/>
                <w:i/>
                <w:iCs/>
                <w:sz w:val="24"/>
              </w:rPr>
              <w:t>P</w:t>
            </w:r>
            <w:r w:rsidR="00076905" w:rsidRPr="0015217F">
              <w:rPr>
                <w:rFonts w:eastAsia="楷体"/>
                <w:i/>
                <w:iCs/>
                <w:sz w:val="24"/>
              </w:rPr>
              <w:t>-</w:t>
            </w:r>
            <w:r w:rsidRPr="0015217F">
              <w:rPr>
                <w:rFonts w:eastAsia="楷体"/>
                <w:i/>
                <w:iCs/>
                <w:sz w:val="24"/>
              </w:rPr>
              <w:t>4</w:t>
            </w:r>
          </w:p>
        </w:tc>
        <w:tc>
          <w:tcPr>
            <w:tcW w:w="709" w:type="dxa"/>
            <w:tcBorders>
              <w:top w:val="single" w:sz="4" w:space="0" w:color="auto"/>
              <w:bottom w:val="single" w:sz="4" w:space="0" w:color="auto"/>
            </w:tcBorders>
            <w:shd w:val="clear" w:color="auto" w:fill="auto"/>
            <w:vAlign w:val="bottom"/>
            <w:hideMark/>
          </w:tcPr>
          <w:p w14:paraId="53070168" w14:textId="374363FA" w:rsidR="00574DFE" w:rsidRPr="0015217F" w:rsidRDefault="00574DFE" w:rsidP="00AF5CDC">
            <w:pPr>
              <w:jc w:val="center"/>
              <w:rPr>
                <w:rFonts w:eastAsia="楷体"/>
                <w:i/>
                <w:iCs/>
              </w:rPr>
            </w:pPr>
            <w:r w:rsidRPr="0015217F">
              <w:rPr>
                <w:rFonts w:eastAsia="楷体"/>
                <w:i/>
                <w:iCs/>
                <w:sz w:val="24"/>
              </w:rPr>
              <w:t>P</w:t>
            </w:r>
            <w:r w:rsidR="00076905" w:rsidRPr="0015217F">
              <w:rPr>
                <w:rFonts w:eastAsia="楷体"/>
                <w:i/>
                <w:iCs/>
                <w:sz w:val="24"/>
              </w:rPr>
              <w:t>-</w:t>
            </w:r>
            <w:r w:rsidRPr="0015217F">
              <w:rPr>
                <w:rFonts w:eastAsia="楷体"/>
                <w:i/>
                <w:iCs/>
                <w:sz w:val="24"/>
              </w:rPr>
              <w:t>5</w:t>
            </w:r>
          </w:p>
        </w:tc>
        <w:tc>
          <w:tcPr>
            <w:tcW w:w="2268" w:type="dxa"/>
            <w:tcBorders>
              <w:top w:val="single" w:sz="4" w:space="0" w:color="auto"/>
              <w:bottom w:val="single" w:sz="4" w:space="0" w:color="auto"/>
            </w:tcBorders>
            <w:shd w:val="clear" w:color="auto" w:fill="auto"/>
            <w:vAlign w:val="bottom"/>
            <w:hideMark/>
          </w:tcPr>
          <w:p w14:paraId="4ECDE259" w14:textId="17FA37A7" w:rsidR="00574DFE" w:rsidRPr="0015217F" w:rsidRDefault="00F74FC5" w:rsidP="00F27B05">
            <w:pPr>
              <w:jc w:val="right"/>
              <w:rPr>
                <w:rFonts w:eastAsia="楷体" w:hint="eastAsia"/>
                <w:lang w:eastAsia="zh-CN"/>
              </w:rPr>
            </w:pPr>
            <w:r w:rsidRPr="0015217F">
              <w:rPr>
                <w:rFonts w:eastAsia="楷体" w:hint="eastAsia"/>
                <w:sz w:val="24"/>
                <w:lang w:eastAsia="zh-CN"/>
              </w:rPr>
              <w:t>员额总数</w:t>
            </w:r>
          </w:p>
        </w:tc>
        <w:tc>
          <w:tcPr>
            <w:tcW w:w="3110" w:type="dxa"/>
            <w:tcBorders>
              <w:top w:val="single" w:sz="4" w:space="0" w:color="auto"/>
              <w:bottom w:val="single" w:sz="4" w:space="0" w:color="auto"/>
            </w:tcBorders>
            <w:shd w:val="clear" w:color="auto" w:fill="auto"/>
            <w:vAlign w:val="bottom"/>
            <w:hideMark/>
          </w:tcPr>
          <w:p w14:paraId="4B715BEE" w14:textId="5FB83D80" w:rsidR="00574DFE" w:rsidRPr="0015217F" w:rsidRDefault="00574DFE" w:rsidP="00F27B05">
            <w:pPr>
              <w:jc w:val="right"/>
              <w:rPr>
                <w:rFonts w:eastAsia="楷体"/>
              </w:rPr>
            </w:pPr>
            <w:r w:rsidRPr="0015217F">
              <w:rPr>
                <w:rFonts w:eastAsia="楷体"/>
                <w:sz w:val="24"/>
              </w:rPr>
              <w:t>2025</w:t>
            </w:r>
            <w:r w:rsidR="003D2D9E" w:rsidRPr="0015217F">
              <w:rPr>
                <w:rFonts w:eastAsia="楷体"/>
                <w:sz w:val="24"/>
              </w:rPr>
              <w:t>–</w:t>
            </w:r>
            <w:r w:rsidRPr="0015217F">
              <w:rPr>
                <w:rFonts w:eastAsia="楷体"/>
                <w:sz w:val="24"/>
              </w:rPr>
              <w:t>2026</w:t>
            </w:r>
            <w:r w:rsidR="00F74FC5" w:rsidRPr="0015217F">
              <w:rPr>
                <w:rFonts w:eastAsia="楷体" w:hint="eastAsia"/>
                <w:sz w:val="24"/>
                <w:lang w:eastAsia="zh-CN"/>
              </w:rPr>
              <w:t>年费用总额</w:t>
            </w:r>
            <w:r w:rsidR="00A61EFA" w:rsidRPr="0015217F">
              <w:rPr>
                <w:rFonts w:eastAsia="楷体"/>
                <w:sz w:val="24"/>
              </w:rPr>
              <w:t xml:space="preserve"> </w:t>
            </w:r>
            <w:r w:rsidR="00AF5CDC" w:rsidRPr="0015217F">
              <w:rPr>
                <w:rFonts w:eastAsia="楷体"/>
                <w:sz w:val="24"/>
              </w:rPr>
              <w:br/>
            </w:r>
            <w:r w:rsidR="00F74FC5" w:rsidRPr="0015217F">
              <w:rPr>
                <w:rFonts w:eastAsia="楷体" w:hint="eastAsia"/>
                <w:sz w:val="24"/>
                <w:lang w:eastAsia="zh-CN"/>
              </w:rPr>
              <w:t>（美元）</w:t>
            </w:r>
          </w:p>
        </w:tc>
      </w:tr>
      <w:tr w:rsidR="0015217F" w:rsidRPr="0015217F" w14:paraId="1B40A17F" w14:textId="77777777" w:rsidTr="006A6DB2">
        <w:trPr>
          <w:trHeight w:val="300"/>
        </w:trPr>
        <w:tc>
          <w:tcPr>
            <w:tcW w:w="5025" w:type="dxa"/>
            <w:noWrap/>
            <w:hideMark/>
          </w:tcPr>
          <w:p w14:paraId="7F8E4D81" w14:textId="6AC730CE"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遗传资源的数字序列信息</w:t>
            </w:r>
          </w:p>
        </w:tc>
        <w:tc>
          <w:tcPr>
            <w:tcW w:w="787" w:type="dxa"/>
            <w:tcBorders>
              <w:top w:val="single" w:sz="4" w:space="0" w:color="auto"/>
            </w:tcBorders>
            <w:shd w:val="clear" w:color="auto" w:fill="auto"/>
            <w:noWrap/>
            <w:vAlign w:val="bottom"/>
            <w:hideMark/>
          </w:tcPr>
          <w:p w14:paraId="11404E85"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2</w:t>
            </w:r>
          </w:p>
        </w:tc>
        <w:tc>
          <w:tcPr>
            <w:tcW w:w="709" w:type="dxa"/>
            <w:tcBorders>
              <w:top w:val="single" w:sz="4" w:space="0" w:color="auto"/>
            </w:tcBorders>
            <w:shd w:val="clear" w:color="auto" w:fill="auto"/>
            <w:noWrap/>
            <w:vAlign w:val="bottom"/>
            <w:hideMark/>
          </w:tcPr>
          <w:p w14:paraId="6B10F325"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tcBorders>
              <w:top w:val="single" w:sz="4" w:space="0" w:color="auto"/>
            </w:tcBorders>
            <w:shd w:val="clear" w:color="auto" w:fill="auto"/>
            <w:noWrap/>
            <w:vAlign w:val="bottom"/>
            <w:hideMark/>
          </w:tcPr>
          <w:p w14:paraId="044CC071"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tcBorders>
              <w:top w:val="single" w:sz="4" w:space="0" w:color="auto"/>
            </w:tcBorders>
            <w:shd w:val="clear" w:color="auto" w:fill="auto"/>
            <w:noWrap/>
            <w:vAlign w:val="bottom"/>
            <w:hideMark/>
          </w:tcPr>
          <w:p w14:paraId="0F7F550B"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tcBorders>
              <w:top w:val="single" w:sz="4" w:space="0" w:color="auto"/>
            </w:tcBorders>
            <w:shd w:val="clear" w:color="auto" w:fill="auto"/>
            <w:noWrap/>
            <w:vAlign w:val="bottom"/>
            <w:hideMark/>
          </w:tcPr>
          <w:p w14:paraId="22EE3DFF" w14:textId="2DD26459"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tcBorders>
              <w:top w:val="single" w:sz="4" w:space="0" w:color="auto"/>
            </w:tcBorders>
            <w:shd w:val="clear" w:color="auto" w:fill="auto"/>
            <w:noWrap/>
            <w:vAlign w:val="bottom"/>
            <w:hideMark/>
          </w:tcPr>
          <w:p w14:paraId="28CD1F8D"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5</w:t>
            </w:r>
          </w:p>
        </w:tc>
        <w:tc>
          <w:tcPr>
            <w:tcW w:w="3110" w:type="dxa"/>
            <w:tcBorders>
              <w:top w:val="single" w:sz="4" w:space="0" w:color="auto"/>
            </w:tcBorders>
            <w:shd w:val="clear" w:color="auto" w:fill="auto"/>
            <w:noWrap/>
            <w:vAlign w:val="bottom"/>
            <w:hideMark/>
          </w:tcPr>
          <w:p w14:paraId="60403BBD" w14:textId="2D468DB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1 185 000 </w:t>
            </w:r>
          </w:p>
        </w:tc>
      </w:tr>
      <w:tr w:rsidR="0015217F" w:rsidRPr="0015217F" w14:paraId="5C2E2835" w14:textId="77777777" w:rsidTr="006A6DB2">
        <w:trPr>
          <w:trHeight w:val="600"/>
        </w:trPr>
        <w:tc>
          <w:tcPr>
            <w:tcW w:w="5025" w:type="dxa"/>
            <w:hideMark/>
          </w:tcPr>
          <w:p w14:paraId="198044D4" w14:textId="2F99FF14"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规划、监测、报告和审查机制</w:t>
            </w:r>
          </w:p>
        </w:tc>
        <w:tc>
          <w:tcPr>
            <w:tcW w:w="787" w:type="dxa"/>
            <w:shd w:val="clear" w:color="auto" w:fill="auto"/>
            <w:noWrap/>
            <w:vAlign w:val="bottom"/>
            <w:hideMark/>
          </w:tcPr>
          <w:p w14:paraId="68DD3BA0"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0A455553"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20E70FB8"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5B52D305" w14:textId="32032A6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1376441B" w14:textId="219D3A82"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3B1F78C1" w14:textId="7574F600"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4</w:t>
            </w:r>
          </w:p>
        </w:tc>
        <w:tc>
          <w:tcPr>
            <w:tcW w:w="3110" w:type="dxa"/>
            <w:shd w:val="clear" w:color="auto" w:fill="auto"/>
            <w:noWrap/>
            <w:vAlign w:val="bottom"/>
            <w:hideMark/>
          </w:tcPr>
          <w:p w14:paraId="41685FC0" w14:textId="47742BC8"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1 069 500 </w:t>
            </w:r>
          </w:p>
        </w:tc>
      </w:tr>
      <w:tr w:rsidR="0015217F" w:rsidRPr="0015217F" w14:paraId="2350C810" w14:textId="77777777" w:rsidTr="006A6DB2">
        <w:trPr>
          <w:trHeight w:val="300"/>
        </w:trPr>
        <w:tc>
          <w:tcPr>
            <w:tcW w:w="5025" w:type="dxa"/>
            <w:noWrap/>
            <w:hideMark/>
          </w:tcPr>
          <w:p w14:paraId="71C962D3" w14:textId="17C29CB2" w:rsidR="0015217F" w:rsidRPr="0015217F" w:rsidRDefault="0015217F" w:rsidP="0015217F">
            <w:pPr>
              <w:jc w:val="left"/>
              <w:rPr>
                <w:rFonts w:asciiTheme="majorBidi" w:eastAsia="Times New Roman" w:hAnsiTheme="majorBidi" w:cstheme="majorBidi"/>
                <w:sz w:val="24"/>
                <w:szCs w:val="24"/>
              </w:rPr>
            </w:pPr>
            <w:proofErr w:type="spellStart"/>
            <w:r w:rsidRPr="0015217F">
              <w:rPr>
                <w:sz w:val="24"/>
                <w:szCs w:val="24"/>
              </w:rPr>
              <w:t>资源调动和财务机制</w:t>
            </w:r>
            <w:proofErr w:type="spellEnd"/>
          </w:p>
        </w:tc>
        <w:tc>
          <w:tcPr>
            <w:tcW w:w="787" w:type="dxa"/>
            <w:shd w:val="clear" w:color="auto" w:fill="auto"/>
            <w:noWrap/>
            <w:vAlign w:val="bottom"/>
            <w:hideMark/>
          </w:tcPr>
          <w:p w14:paraId="55E1363B" w14:textId="22419E4F"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3BEA5FC2" w14:textId="7D2B6A2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296865A7"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251078C8" w14:textId="3C50B82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03F66494" w14:textId="1BA97568"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E7D4607"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46F4403A" w14:textId="481C8351"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318 000 </w:t>
            </w:r>
          </w:p>
        </w:tc>
      </w:tr>
      <w:tr w:rsidR="0015217F" w:rsidRPr="0015217F" w14:paraId="55432689" w14:textId="77777777" w:rsidTr="006A6DB2">
        <w:trPr>
          <w:trHeight w:val="900"/>
        </w:trPr>
        <w:tc>
          <w:tcPr>
            <w:tcW w:w="5025" w:type="dxa"/>
            <w:hideMark/>
          </w:tcPr>
          <w:p w14:paraId="6D17E33A" w14:textId="0CA0AFD6"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能力建设和发展、科技合作、信息交换所机制和知识管理</w:t>
            </w:r>
          </w:p>
        </w:tc>
        <w:tc>
          <w:tcPr>
            <w:tcW w:w="787" w:type="dxa"/>
            <w:shd w:val="clear" w:color="auto" w:fill="auto"/>
            <w:noWrap/>
            <w:vAlign w:val="bottom"/>
            <w:hideMark/>
          </w:tcPr>
          <w:p w14:paraId="48752AF8"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51FE5285" w14:textId="78C18140"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24B09DC5"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26A16629" w14:textId="043F9B33"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18D8F356"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2268" w:type="dxa"/>
            <w:shd w:val="clear" w:color="auto" w:fill="auto"/>
            <w:noWrap/>
            <w:vAlign w:val="bottom"/>
            <w:hideMark/>
          </w:tcPr>
          <w:p w14:paraId="55FBE5CF"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3</w:t>
            </w:r>
          </w:p>
        </w:tc>
        <w:tc>
          <w:tcPr>
            <w:tcW w:w="3110" w:type="dxa"/>
            <w:shd w:val="clear" w:color="auto" w:fill="auto"/>
            <w:noWrap/>
            <w:vAlign w:val="bottom"/>
            <w:hideMark/>
          </w:tcPr>
          <w:p w14:paraId="3BAC1F8D" w14:textId="1154208F"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855 000 </w:t>
            </w:r>
          </w:p>
        </w:tc>
      </w:tr>
      <w:tr w:rsidR="0015217F" w:rsidRPr="0015217F" w14:paraId="07E45537" w14:textId="77777777" w:rsidTr="006A6DB2">
        <w:trPr>
          <w:trHeight w:val="600"/>
        </w:trPr>
        <w:tc>
          <w:tcPr>
            <w:tcW w:w="5025" w:type="dxa"/>
            <w:hideMark/>
          </w:tcPr>
          <w:p w14:paraId="0C2A2619" w14:textId="3BDC2F0D"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与国际组织和在其他公约下设立机构的合作</w:t>
            </w:r>
          </w:p>
        </w:tc>
        <w:tc>
          <w:tcPr>
            <w:tcW w:w="787" w:type="dxa"/>
            <w:shd w:val="clear" w:color="auto" w:fill="auto"/>
            <w:noWrap/>
            <w:vAlign w:val="bottom"/>
            <w:hideMark/>
          </w:tcPr>
          <w:p w14:paraId="480435C5" w14:textId="4FC87BD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648F923E" w14:textId="5F357941"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72EA3FE5"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1FA21932" w14:textId="6926B7C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28AD674F" w14:textId="0912716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F611ADE"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6B506FF7" w14:textId="1EF95A0E"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318 000 </w:t>
            </w:r>
          </w:p>
        </w:tc>
      </w:tr>
      <w:tr w:rsidR="0015217F" w:rsidRPr="0015217F" w14:paraId="0A005072" w14:textId="77777777" w:rsidTr="006A6DB2">
        <w:trPr>
          <w:trHeight w:val="300"/>
        </w:trPr>
        <w:tc>
          <w:tcPr>
            <w:tcW w:w="5025" w:type="dxa"/>
            <w:noWrap/>
            <w:hideMark/>
          </w:tcPr>
          <w:p w14:paraId="5DA5C378" w14:textId="407E3312"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第</w:t>
            </w:r>
            <w:r w:rsidRPr="0015217F">
              <w:rPr>
                <w:sz w:val="24"/>
                <w:szCs w:val="24"/>
                <w:lang w:eastAsia="zh-CN"/>
              </w:rPr>
              <w:t xml:space="preserve"> 8(j) </w:t>
            </w:r>
            <w:r w:rsidRPr="0015217F">
              <w:rPr>
                <w:sz w:val="24"/>
                <w:szCs w:val="24"/>
                <w:lang w:eastAsia="zh-CN"/>
              </w:rPr>
              <w:t>条和相关条款的执行</w:t>
            </w:r>
          </w:p>
        </w:tc>
        <w:tc>
          <w:tcPr>
            <w:tcW w:w="787" w:type="dxa"/>
            <w:shd w:val="clear" w:color="auto" w:fill="auto"/>
            <w:noWrap/>
            <w:vAlign w:val="bottom"/>
            <w:hideMark/>
          </w:tcPr>
          <w:p w14:paraId="3B48BE0B" w14:textId="1430F832"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70AF719A" w14:textId="1DF8B68F"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15A61756" w14:textId="639B703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8" w:type="dxa"/>
            <w:shd w:val="clear" w:color="auto" w:fill="auto"/>
            <w:noWrap/>
            <w:vAlign w:val="bottom"/>
            <w:hideMark/>
          </w:tcPr>
          <w:p w14:paraId="1FD9F16C"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070F7209" w14:textId="697B24B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769686C7"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07BD7363" w14:textId="33E6EAC0"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375 000 </w:t>
            </w:r>
          </w:p>
        </w:tc>
      </w:tr>
      <w:tr w:rsidR="0015217F" w:rsidRPr="0015217F" w14:paraId="32A3B3DA" w14:textId="77777777" w:rsidTr="006A6DB2">
        <w:trPr>
          <w:trHeight w:val="300"/>
        </w:trPr>
        <w:tc>
          <w:tcPr>
            <w:tcW w:w="5025" w:type="dxa"/>
            <w:noWrap/>
            <w:hideMark/>
          </w:tcPr>
          <w:p w14:paraId="491AD0B9" w14:textId="1C62A999"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传播、教育和公众意识</w:t>
            </w:r>
          </w:p>
        </w:tc>
        <w:tc>
          <w:tcPr>
            <w:tcW w:w="787" w:type="dxa"/>
            <w:shd w:val="clear" w:color="auto" w:fill="auto"/>
            <w:noWrap/>
            <w:vAlign w:val="bottom"/>
            <w:hideMark/>
          </w:tcPr>
          <w:p w14:paraId="24C62299" w14:textId="018A75A4"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602A15CE" w14:textId="32975F1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499371F4"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3887699E" w14:textId="6B36759E"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3DEBB348" w14:textId="1EC4E7F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649A5AE"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2265B37E" w14:textId="6A594C00"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318 000 </w:t>
            </w:r>
          </w:p>
        </w:tc>
      </w:tr>
      <w:tr w:rsidR="0015217F" w:rsidRPr="0015217F" w14:paraId="3CCABC33" w14:textId="77777777" w:rsidTr="006A6DB2">
        <w:trPr>
          <w:trHeight w:val="300"/>
        </w:trPr>
        <w:tc>
          <w:tcPr>
            <w:tcW w:w="5025" w:type="dxa"/>
            <w:noWrap/>
            <w:hideMark/>
          </w:tcPr>
          <w:p w14:paraId="4D378C2F" w14:textId="7CB14A9D"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在各部门内和跨部门将生物多样性纳入主流</w:t>
            </w:r>
          </w:p>
        </w:tc>
        <w:tc>
          <w:tcPr>
            <w:tcW w:w="787" w:type="dxa"/>
            <w:shd w:val="clear" w:color="auto" w:fill="auto"/>
            <w:noWrap/>
            <w:vAlign w:val="bottom"/>
            <w:hideMark/>
          </w:tcPr>
          <w:p w14:paraId="6709C6AE" w14:textId="56AF36DA"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7D17F8B8" w14:textId="6B5BED3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1BADA02F" w14:textId="5F796C21"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8" w:type="dxa"/>
            <w:shd w:val="clear" w:color="auto" w:fill="auto"/>
            <w:noWrap/>
            <w:vAlign w:val="bottom"/>
            <w:hideMark/>
          </w:tcPr>
          <w:p w14:paraId="6EE6EFEE"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2C8F7AE4" w14:textId="5A45955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76A595E"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65F32B23" w14:textId="7D7C4EC4"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375 000 </w:t>
            </w:r>
          </w:p>
        </w:tc>
      </w:tr>
      <w:tr w:rsidR="0015217F" w:rsidRPr="0015217F" w14:paraId="14EBCA7D" w14:textId="77777777" w:rsidTr="006A6DB2">
        <w:trPr>
          <w:trHeight w:val="300"/>
        </w:trPr>
        <w:tc>
          <w:tcPr>
            <w:tcW w:w="5025" w:type="dxa"/>
            <w:noWrap/>
            <w:hideMark/>
          </w:tcPr>
          <w:p w14:paraId="48A2CC3D" w14:textId="60A2444A" w:rsidR="0015217F" w:rsidRPr="0015217F" w:rsidRDefault="0015217F" w:rsidP="0015217F">
            <w:pPr>
              <w:jc w:val="left"/>
              <w:rPr>
                <w:rFonts w:asciiTheme="majorBidi" w:eastAsia="Times New Roman" w:hAnsiTheme="majorBidi" w:cstheme="majorBidi"/>
                <w:sz w:val="24"/>
                <w:szCs w:val="24"/>
              </w:rPr>
            </w:pPr>
            <w:proofErr w:type="spellStart"/>
            <w:r w:rsidRPr="0015217F">
              <w:rPr>
                <w:sz w:val="24"/>
                <w:szCs w:val="24"/>
              </w:rPr>
              <w:t>可持续野生生物管理</w:t>
            </w:r>
            <w:proofErr w:type="spellEnd"/>
          </w:p>
        </w:tc>
        <w:tc>
          <w:tcPr>
            <w:tcW w:w="787" w:type="dxa"/>
            <w:shd w:val="clear" w:color="auto" w:fill="auto"/>
            <w:noWrap/>
            <w:vAlign w:val="bottom"/>
            <w:hideMark/>
          </w:tcPr>
          <w:p w14:paraId="28822697" w14:textId="08FE11E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240F2DF2" w14:textId="744F8803"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75627481"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5D1C5FAA" w14:textId="51E12DC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248EDEB1" w14:textId="71A19558"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801EF4A"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1D45AC32" w14:textId="42A49EB3"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318 000 </w:t>
            </w:r>
          </w:p>
        </w:tc>
      </w:tr>
      <w:tr w:rsidR="0015217F" w:rsidRPr="0015217F" w14:paraId="76E600C9" w14:textId="77777777" w:rsidTr="006A6DB2">
        <w:trPr>
          <w:trHeight w:val="300"/>
        </w:trPr>
        <w:tc>
          <w:tcPr>
            <w:tcW w:w="5025" w:type="dxa"/>
            <w:noWrap/>
            <w:hideMark/>
          </w:tcPr>
          <w:p w14:paraId="34C3EC76" w14:textId="6B381ACB" w:rsidR="0015217F" w:rsidRPr="0015217F" w:rsidRDefault="0015217F" w:rsidP="0015217F">
            <w:pPr>
              <w:jc w:val="left"/>
              <w:rPr>
                <w:rFonts w:asciiTheme="majorBidi" w:eastAsia="Times New Roman" w:hAnsiTheme="majorBidi" w:cstheme="majorBidi"/>
                <w:sz w:val="24"/>
                <w:szCs w:val="24"/>
              </w:rPr>
            </w:pPr>
            <w:proofErr w:type="spellStart"/>
            <w:r w:rsidRPr="0015217F">
              <w:rPr>
                <w:sz w:val="24"/>
                <w:szCs w:val="24"/>
              </w:rPr>
              <w:t>外来入侵物种</w:t>
            </w:r>
            <w:proofErr w:type="spellEnd"/>
          </w:p>
        </w:tc>
        <w:tc>
          <w:tcPr>
            <w:tcW w:w="787" w:type="dxa"/>
            <w:shd w:val="clear" w:color="auto" w:fill="auto"/>
            <w:noWrap/>
            <w:vAlign w:val="bottom"/>
            <w:hideMark/>
          </w:tcPr>
          <w:p w14:paraId="5B53368B"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22605DDF" w14:textId="4620897E"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65FDF2A6" w14:textId="35684AAA"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8" w:type="dxa"/>
            <w:shd w:val="clear" w:color="auto" w:fill="auto"/>
            <w:noWrap/>
            <w:vAlign w:val="bottom"/>
            <w:hideMark/>
          </w:tcPr>
          <w:p w14:paraId="5A52C4D0" w14:textId="0CFD8AF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345538BA" w14:textId="03F7248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446E1741"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4E7EF0BA" w14:textId="1A0E3FEF"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115 500 </w:t>
            </w:r>
          </w:p>
        </w:tc>
      </w:tr>
      <w:tr w:rsidR="0015217F" w:rsidRPr="0015217F" w14:paraId="7B4FF345" w14:textId="77777777" w:rsidTr="006A6DB2">
        <w:trPr>
          <w:trHeight w:val="300"/>
        </w:trPr>
        <w:tc>
          <w:tcPr>
            <w:tcW w:w="5025" w:type="dxa"/>
            <w:noWrap/>
            <w:hideMark/>
          </w:tcPr>
          <w:p w14:paraId="70B90A77" w14:textId="6C3163C8" w:rsidR="0015217F" w:rsidRPr="0015217F" w:rsidRDefault="0015217F" w:rsidP="0015217F">
            <w:pPr>
              <w:jc w:val="left"/>
              <w:rPr>
                <w:rFonts w:asciiTheme="majorBidi" w:eastAsia="Times New Roman" w:hAnsiTheme="majorBidi" w:cstheme="majorBidi"/>
                <w:sz w:val="24"/>
                <w:szCs w:val="24"/>
              </w:rPr>
            </w:pPr>
            <w:proofErr w:type="spellStart"/>
            <w:r w:rsidRPr="0015217F">
              <w:rPr>
                <w:sz w:val="24"/>
                <w:szCs w:val="24"/>
              </w:rPr>
              <w:t>生物多样性与健康</w:t>
            </w:r>
            <w:proofErr w:type="spellEnd"/>
          </w:p>
        </w:tc>
        <w:tc>
          <w:tcPr>
            <w:tcW w:w="787" w:type="dxa"/>
            <w:shd w:val="clear" w:color="auto" w:fill="auto"/>
            <w:noWrap/>
            <w:vAlign w:val="bottom"/>
            <w:hideMark/>
          </w:tcPr>
          <w:p w14:paraId="05D3635B" w14:textId="77FA061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199751BC" w14:textId="27CB2D61"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5D274B33"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8" w:type="dxa"/>
            <w:shd w:val="clear" w:color="auto" w:fill="auto"/>
            <w:noWrap/>
            <w:vAlign w:val="bottom"/>
            <w:hideMark/>
          </w:tcPr>
          <w:p w14:paraId="477CBC51" w14:textId="49D01F7A"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175152A2" w14:textId="00C12BB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25DBD736"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7DDBFB98" w14:textId="2DD6FA8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318 000 </w:t>
            </w:r>
          </w:p>
        </w:tc>
      </w:tr>
      <w:tr w:rsidR="0015217F" w:rsidRPr="0015217F" w14:paraId="5A136E91" w14:textId="77777777" w:rsidTr="006A6DB2">
        <w:trPr>
          <w:trHeight w:val="300"/>
        </w:trPr>
        <w:tc>
          <w:tcPr>
            <w:tcW w:w="5025" w:type="dxa"/>
            <w:noWrap/>
            <w:hideMark/>
          </w:tcPr>
          <w:p w14:paraId="4534A46A" w14:textId="20973B53" w:rsidR="0015217F" w:rsidRPr="0015217F" w:rsidRDefault="0015217F" w:rsidP="0015217F">
            <w:pPr>
              <w:jc w:val="left"/>
              <w:rPr>
                <w:rFonts w:asciiTheme="majorBidi" w:eastAsia="Times New Roman" w:hAnsiTheme="majorBidi" w:cstheme="majorBidi"/>
                <w:sz w:val="24"/>
                <w:szCs w:val="24"/>
              </w:rPr>
            </w:pPr>
            <w:proofErr w:type="spellStart"/>
            <w:r w:rsidRPr="0015217F">
              <w:rPr>
                <w:sz w:val="24"/>
                <w:szCs w:val="24"/>
              </w:rPr>
              <w:t>合成生物学</w:t>
            </w:r>
            <w:proofErr w:type="spellEnd"/>
          </w:p>
        </w:tc>
        <w:tc>
          <w:tcPr>
            <w:tcW w:w="787" w:type="dxa"/>
            <w:shd w:val="clear" w:color="auto" w:fill="auto"/>
            <w:noWrap/>
            <w:vAlign w:val="bottom"/>
            <w:hideMark/>
          </w:tcPr>
          <w:p w14:paraId="0F944436" w14:textId="365DDAF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46098CF4"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709" w:type="dxa"/>
            <w:shd w:val="clear" w:color="auto" w:fill="auto"/>
            <w:noWrap/>
            <w:vAlign w:val="bottom"/>
            <w:hideMark/>
          </w:tcPr>
          <w:p w14:paraId="77715576" w14:textId="13EDB31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8" w:type="dxa"/>
            <w:shd w:val="clear" w:color="auto" w:fill="auto"/>
            <w:noWrap/>
            <w:vAlign w:val="bottom"/>
            <w:hideMark/>
          </w:tcPr>
          <w:p w14:paraId="51E8947D" w14:textId="3F53503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shd w:val="clear" w:color="auto" w:fill="auto"/>
            <w:noWrap/>
            <w:vAlign w:val="bottom"/>
            <w:hideMark/>
          </w:tcPr>
          <w:p w14:paraId="62956CBB" w14:textId="269F4D3B"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shd w:val="clear" w:color="auto" w:fill="auto"/>
            <w:noWrap/>
            <w:vAlign w:val="bottom"/>
            <w:hideMark/>
          </w:tcPr>
          <w:p w14:paraId="19791C4D"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1</w:t>
            </w:r>
          </w:p>
        </w:tc>
        <w:tc>
          <w:tcPr>
            <w:tcW w:w="3110" w:type="dxa"/>
            <w:shd w:val="clear" w:color="auto" w:fill="auto"/>
            <w:noWrap/>
            <w:vAlign w:val="bottom"/>
            <w:hideMark/>
          </w:tcPr>
          <w:p w14:paraId="563F6BB2" w14:textId="32943D40"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261 000 </w:t>
            </w:r>
          </w:p>
        </w:tc>
      </w:tr>
      <w:tr w:rsidR="0015217F" w:rsidRPr="0015217F" w14:paraId="3399D5D8" w14:textId="77777777" w:rsidTr="0015217F">
        <w:trPr>
          <w:trHeight w:val="302"/>
        </w:trPr>
        <w:tc>
          <w:tcPr>
            <w:tcW w:w="5025" w:type="dxa"/>
            <w:hideMark/>
          </w:tcPr>
          <w:p w14:paraId="3685A7E3" w14:textId="71BF10E8" w:rsidR="0015217F" w:rsidRPr="0015217F" w:rsidRDefault="0015217F" w:rsidP="0015217F">
            <w:pPr>
              <w:jc w:val="left"/>
              <w:rPr>
                <w:rFonts w:asciiTheme="majorBidi" w:eastAsia="Times New Roman" w:hAnsiTheme="majorBidi" w:cstheme="majorBidi"/>
                <w:sz w:val="24"/>
                <w:szCs w:val="24"/>
                <w:lang w:eastAsia="zh-CN"/>
              </w:rPr>
            </w:pPr>
            <w:r w:rsidRPr="0015217F">
              <w:rPr>
                <w:sz w:val="24"/>
                <w:szCs w:val="24"/>
                <w:lang w:eastAsia="zh-CN"/>
              </w:rPr>
              <w:t>缔约方大会多年期工作方案</w:t>
            </w:r>
          </w:p>
        </w:tc>
        <w:tc>
          <w:tcPr>
            <w:tcW w:w="787" w:type="dxa"/>
            <w:tcBorders>
              <w:bottom w:val="single" w:sz="4" w:space="0" w:color="auto"/>
            </w:tcBorders>
            <w:shd w:val="clear" w:color="auto" w:fill="auto"/>
            <w:noWrap/>
            <w:vAlign w:val="bottom"/>
            <w:hideMark/>
          </w:tcPr>
          <w:p w14:paraId="408688EE" w14:textId="5948BD82"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tcBorders>
              <w:bottom w:val="single" w:sz="4" w:space="0" w:color="auto"/>
            </w:tcBorders>
            <w:shd w:val="clear" w:color="auto" w:fill="auto"/>
            <w:noWrap/>
            <w:vAlign w:val="bottom"/>
            <w:hideMark/>
          </w:tcPr>
          <w:p w14:paraId="043FE7A9" w14:textId="58B22EFD"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tcBorders>
              <w:bottom w:val="single" w:sz="4" w:space="0" w:color="auto"/>
            </w:tcBorders>
            <w:shd w:val="clear" w:color="auto" w:fill="auto"/>
            <w:noWrap/>
            <w:vAlign w:val="bottom"/>
            <w:hideMark/>
          </w:tcPr>
          <w:p w14:paraId="22A6DFAA"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4</w:t>
            </w:r>
          </w:p>
        </w:tc>
        <w:tc>
          <w:tcPr>
            <w:tcW w:w="708" w:type="dxa"/>
            <w:tcBorders>
              <w:bottom w:val="single" w:sz="4" w:space="0" w:color="auto"/>
            </w:tcBorders>
            <w:shd w:val="clear" w:color="auto" w:fill="auto"/>
            <w:noWrap/>
            <w:vAlign w:val="bottom"/>
            <w:hideMark/>
          </w:tcPr>
          <w:p w14:paraId="76DF491B" w14:textId="5FFE5A3C"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709" w:type="dxa"/>
            <w:tcBorders>
              <w:bottom w:val="single" w:sz="4" w:space="0" w:color="auto"/>
            </w:tcBorders>
            <w:shd w:val="clear" w:color="auto" w:fill="auto"/>
            <w:noWrap/>
            <w:vAlign w:val="bottom"/>
            <w:hideMark/>
          </w:tcPr>
          <w:p w14:paraId="6F049488" w14:textId="3CD572C6"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w:t>
            </w:r>
          </w:p>
        </w:tc>
        <w:tc>
          <w:tcPr>
            <w:tcW w:w="2268" w:type="dxa"/>
            <w:tcBorders>
              <w:bottom w:val="single" w:sz="4" w:space="0" w:color="auto"/>
            </w:tcBorders>
            <w:shd w:val="clear" w:color="auto" w:fill="auto"/>
            <w:noWrap/>
            <w:vAlign w:val="bottom"/>
            <w:hideMark/>
          </w:tcPr>
          <w:p w14:paraId="1DC30BD6" w14:textId="77777777"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4</w:t>
            </w:r>
          </w:p>
        </w:tc>
        <w:tc>
          <w:tcPr>
            <w:tcW w:w="3110" w:type="dxa"/>
            <w:tcBorders>
              <w:bottom w:val="single" w:sz="4" w:space="0" w:color="auto"/>
            </w:tcBorders>
            <w:shd w:val="clear" w:color="auto" w:fill="auto"/>
            <w:noWrap/>
            <w:vAlign w:val="bottom"/>
            <w:hideMark/>
          </w:tcPr>
          <w:p w14:paraId="5EA9CFE8" w14:textId="524FA382" w:rsidR="0015217F" w:rsidRPr="0015217F" w:rsidRDefault="0015217F" w:rsidP="0015217F">
            <w:pPr>
              <w:jc w:val="right"/>
              <w:rPr>
                <w:rFonts w:asciiTheme="majorBidi" w:eastAsia="Times New Roman" w:hAnsiTheme="majorBidi" w:cstheme="majorBidi"/>
              </w:rPr>
            </w:pPr>
            <w:r w:rsidRPr="0015217F">
              <w:rPr>
                <w:rFonts w:asciiTheme="majorBidi" w:eastAsia="Times New Roman" w:hAnsiTheme="majorBidi" w:cstheme="majorBidi"/>
                <w:sz w:val="24"/>
              </w:rPr>
              <w:t xml:space="preserve">1 272 000 </w:t>
            </w:r>
          </w:p>
        </w:tc>
      </w:tr>
      <w:tr w:rsidR="0015217F" w:rsidRPr="0015217F" w14:paraId="42102AC3" w14:textId="77777777" w:rsidTr="00F27B05">
        <w:trPr>
          <w:trHeight w:val="300"/>
        </w:trPr>
        <w:tc>
          <w:tcPr>
            <w:tcW w:w="5025" w:type="dxa"/>
            <w:tcBorders>
              <w:top w:val="single" w:sz="4" w:space="0" w:color="auto"/>
              <w:bottom w:val="single" w:sz="4" w:space="0" w:color="auto"/>
            </w:tcBorders>
            <w:shd w:val="clear" w:color="auto" w:fill="auto"/>
            <w:noWrap/>
            <w:vAlign w:val="bottom"/>
            <w:hideMark/>
          </w:tcPr>
          <w:p w14:paraId="2FAD7BCA" w14:textId="321BC992" w:rsidR="0015217F" w:rsidRPr="0015217F" w:rsidRDefault="0015217F" w:rsidP="0015217F">
            <w:pPr>
              <w:ind w:left="880"/>
              <w:jc w:val="left"/>
              <w:rPr>
                <w:rFonts w:asciiTheme="majorBidi" w:eastAsia="Times New Roman" w:hAnsiTheme="majorBidi" w:cstheme="majorBidi"/>
                <w:b/>
                <w:bCs/>
              </w:rPr>
            </w:pPr>
            <w:r w:rsidRPr="0015217F">
              <w:rPr>
                <w:rFonts w:ascii="宋体" w:hAnsi="宋体" w:cs="宋体" w:hint="eastAsia"/>
                <w:b/>
                <w:bCs/>
                <w:sz w:val="24"/>
                <w:lang w:eastAsia="zh-CN"/>
              </w:rPr>
              <w:t>小计</w:t>
            </w:r>
          </w:p>
        </w:tc>
        <w:tc>
          <w:tcPr>
            <w:tcW w:w="787" w:type="dxa"/>
            <w:tcBorders>
              <w:top w:val="single" w:sz="4" w:space="0" w:color="auto"/>
              <w:bottom w:val="single" w:sz="4" w:space="0" w:color="auto"/>
            </w:tcBorders>
            <w:shd w:val="clear" w:color="auto" w:fill="auto"/>
            <w:noWrap/>
            <w:vAlign w:val="bottom"/>
            <w:hideMark/>
          </w:tcPr>
          <w:p w14:paraId="2D72B054" w14:textId="77777777"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5</w:t>
            </w:r>
          </w:p>
        </w:tc>
        <w:tc>
          <w:tcPr>
            <w:tcW w:w="709" w:type="dxa"/>
            <w:tcBorders>
              <w:top w:val="single" w:sz="4" w:space="0" w:color="auto"/>
              <w:bottom w:val="single" w:sz="4" w:space="0" w:color="auto"/>
            </w:tcBorders>
            <w:shd w:val="clear" w:color="auto" w:fill="auto"/>
            <w:noWrap/>
            <w:vAlign w:val="bottom"/>
            <w:hideMark/>
          </w:tcPr>
          <w:p w14:paraId="23E345FB" w14:textId="77777777"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3</w:t>
            </w:r>
          </w:p>
        </w:tc>
        <w:tc>
          <w:tcPr>
            <w:tcW w:w="709" w:type="dxa"/>
            <w:tcBorders>
              <w:top w:val="single" w:sz="4" w:space="0" w:color="auto"/>
              <w:bottom w:val="single" w:sz="4" w:space="0" w:color="auto"/>
            </w:tcBorders>
            <w:shd w:val="clear" w:color="auto" w:fill="auto"/>
            <w:noWrap/>
            <w:vAlign w:val="bottom"/>
            <w:hideMark/>
          </w:tcPr>
          <w:p w14:paraId="61008240" w14:textId="77777777"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12</w:t>
            </w:r>
          </w:p>
        </w:tc>
        <w:tc>
          <w:tcPr>
            <w:tcW w:w="708" w:type="dxa"/>
            <w:tcBorders>
              <w:top w:val="single" w:sz="4" w:space="0" w:color="auto"/>
              <w:bottom w:val="single" w:sz="4" w:space="0" w:color="auto"/>
            </w:tcBorders>
            <w:shd w:val="clear" w:color="auto" w:fill="auto"/>
            <w:noWrap/>
            <w:vAlign w:val="bottom"/>
            <w:hideMark/>
          </w:tcPr>
          <w:p w14:paraId="6B91C9CF" w14:textId="3AFB5EF5"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4</w:t>
            </w:r>
          </w:p>
        </w:tc>
        <w:tc>
          <w:tcPr>
            <w:tcW w:w="709" w:type="dxa"/>
            <w:tcBorders>
              <w:top w:val="single" w:sz="4" w:space="0" w:color="auto"/>
              <w:bottom w:val="single" w:sz="4" w:space="0" w:color="auto"/>
            </w:tcBorders>
            <w:shd w:val="clear" w:color="auto" w:fill="auto"/>
            <w:noWrap/>
            <w:vAlign w:val="bottom"/>
            <w:hideMark/>
          </w:tcPr>
          <w:p w14:paraId="52F7EE01" w14:textId="77777777"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1</w:t>
            </w:r>
          </w:p>
        </w:tc>
        <w:tc>
          <w:tcPr>
            <w:tcW w:w="2268" w:type="dxa"/>
            <w:tcBorders>
              <w:top w:val="single" w:sz="4" w:space="0" w:color="auto"/>
              <w:bottom w:val="single" w:sz="4" w:space="0" w:color="auto"/>
            </w:tcBorders>
            <w:shd w:val="clear" w:color="auto" w:fill="auto"/>
            <w:noWrap/>
            <w:vAlign w:val="bottom"/>
            <w:hideMark/>
          </w:tcPr>
          <w:p w14:paraId="0C72741C" w14:textId="06AAB6D8"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25</w:t>
            </w:r>
          </w:p>
        </w:tc>
        <w:tc>
          <w:tcPr>
            <w:tcW w:w="3110" w:type="dxa"/>
            <w:tcBorders>
              <w:top w:val="single" w:sz="4" w:space="0" w:color="auto"/>
              <w:bottom w:val="single" w:sz="4" w:space="0" w:color="auto"/>
            </w:tcBorders>
            <w:shd w:val="clear" w:color="auto" w:fill="auto"/>
            <w:noWrap/>
            <w:vAlign w:val="bottom"/>
            <w:hideMark/>
          </w:tcPr>
          <w:p w14:paraId="1DDCFE30" w14:textId="27F57716" w:rsidR="0015217F" w:rsidRPr="0015217F" w:rsidRDefault="0015217F" w:rsidP="0015217F">
            <w:pPr>
              <w:jc w:val="right"/>
              <w:rPr>
                <w:rFonts w:asciiTheme="majorBidi" w:eastAsia="Times New Roman" w:hAnsiTheme="majorBidi" w:cstheme="majorBidi"/>
                <w:b/>
                <w:bCs/>
              </w:rPr>
            </w:pPr>
            <w:r w:rsidRPr="0015217F">
              <w:rPr>
                <w:rFonts w:asciiTheme="majorBidi" w:eastAsia="Times New Roman" w:hAnsiTheme="majorBidi" w:cstheme="majorBidi"/>
                <w:b/>
                <w:bCs/>
                <w:sz w:val="24"/>
              </w:rPr>
              <w:t xml:space="preserve">7 098 000 </w:t>
            </w:r>
          </w:p>
        </w:tc>
      </w:tr>
      <w:tr w:rsidR="0015217F" w:rsidRPr="0015217F" w14:paraId="640D0C0B"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343478F5" w14:textId="1647A6BF" w:rsidR="0015217F" w:rsidRPr="0015217F" w:rsidRDefault="0015217F" w:rsidP="0015217F">
            <w:pPr>
              <w:jc w:val="left"/>
              <w:rPr>
                <w:rFonts w:eastAsia="Times New Roman"/>
              </w:rPr>
            </w:pPr>
            <w:r w:rsidRPr="0015217F">
              <w:rPr>
                <w:sz w:val="24"/>
                <w:lang w:eastAsia="zh-CN"/>
              </w:rPr>
              <w:t>方案支助费用（</w:t>
            </w:r>
            <w:r w:rsidRPr="0015217F">
              <w:rPr>
                <w:sz w:val="24"/>
                <w:lang w:eastAsia="zh-CN"/>
              </w:rPr>
              <w:t>13%</w:t>
            </w:r>
            <w:r w:rsidRPr="0015217F">
              <w:rPr>
                <w:sz w:val="24"/>
                <w:lang w:eastAsia="zh-CN"/>
              </w:rPr>
              <w:t>）</w:t>
            </w:r>
          </w:p>
        </w:tc>
        <w:tc>
          <w:tcPr>
            <w:tcW w:w="787" w:type="dxa"/>
            <w:tcBorders>
              <w:top w:val="single" w:sz="4" w:space="0" w:color="auto"/>
              <w:bottom w:val="single" w:sz="4" w:space="0" w:color="auto"/>
            </w:tcBorders>
            <w:shd w:val="clear" w:color="auto" w:fill="auto"/>
            <w:noWrap/>
            <w:vAlign w:val="bottom"/>
          </w:tcPr>
          <w:p w14:paraId="5C111F2D" w14:textId="77777777" w:rsidR="0015217F" w:rsidRPr="0015217F" w:rsidRDefault="0015217F" w:rsidP="0015217F">
            <w:pPr>
              <w:jc w:val="right"/>
              <w:rPr>
                <w:rFonts w:eastAsia="Times New Roman"/>
                <w:b/>
                <w:bCs/>
              </w:rPr>
            </w:pPr>
          </w:p>
        </w:tc>
        <w:tc>
          <w:tcPr>
            <w:tcW w:w="709" w:type="dxa"/>
            <w:tcBorders>
              <w:top w:val="single" w:sz="4" w:space="0" w:color="auto"/>
              <w:bottom w:val="single" w:sz="4" w:space="0" w:color="auto"/>
            </w:tcBorders>
            <w:shd w:val="clear" w:color="auto" w:fill="auto"/>
            <w:noWrap/>
            <w:vAlign w:val="bottom"/>
          </w:tcPr>
          <w:p w14:paraId="17E5E8D4" w14:textId="77777777" w:rsidR="0015217F" w:rsidRPr="0015217F" w:rsidRDefault="0015217F" w:rsidP="0015217F">
            <w:pPr>
              <w:jc w:val="right"/>
              <w:rPr>
                <w:rFonts w:eastAsia="Times New Roman"/>
                <w:b/>
                <w:bCs/>
              </w:rPr>
            </w:pPr>
          </w:p>
        </w:tc>
        <w:tc>
          <w:tcPr>
            <w:tcW w:w="709" w:type="dxa"/>
            <w:tcBorders>
              <w:top w:val="single" w:sz="4" w:space="0" w:color="auto"/>
              <w:bottom w:val="single" w:sz="4" w:space="0" w:color="auto"/>
            </w:tcBorders>
            <w:shd w:val="clear" w:color="auto" w:fill="auto"/>
            <w:noWrap/>
            <w:vAlign w:val="bottom"/>
          </w:tcPr>
          <w:p w14:paraId="6A21BA92" w14:textId="77777777" w:rsidR="0015217F" w:rsidRPr="0015217F" w:rsidRDefault="0015217F" w:rsidP="0015217F">
            <w:pPr>
              <w:jc w:val="right"/>
              <w:rPr>
                <w:rFonts w:eastAsia="Times New Roman"/>
                <w:b/>
                <w:bCs/>
              </w:rPr>
            </w:pPr>
          </w:p>
        </w:tc>
        <w:tc>
          <w:tcPr>
            <w:tcW w:w="708" w:type="dxa"/>
            <w:tcBorders>
              <w:top w:val="single" w:sz="4" w:space="0" w:color="auto"/>
              <w:bottom w:val="single" w:sz="4" w:space="0" w:color="auto"/>
            </w:tcBorders>
            <w:shd w:val="clear" w:color="auto" w:fill="auto"/>
            <w:noWrap/>
            <w:vAlign w:val="bottom"/>
          </w:tcPr>
          <w:p w14:paraId="2AFF5DAA" w14:textId="77777777" w:rsidR="0015217F" w:rsidRPr="0015217F" w:rsidRDefault="0015217F" w:rsidP="0015217F">
            <w:pPr>
              <w:jc w:val="right"/>
              <w:rPr>
                <w:rFonts w:eastAsia="Times New Roman"/>
                <w:b/>
                <w:bCs/>
              </w:rPr>
            </w:pPr>
          </w:p>
        </w:tc>
        <w:tc>
          <w:tcPr>
            <w:tcW w:w="709" w:type="dxa"/>
            <w:tcBorders>
              <w:top w:val="single" w:sz="4" w:space="0" w:color="auto"/>
              <w:bottom w:val="single" w:sz="4" w:space="0" w:color="auto"/>
            </w:tcBorders>
            <w:shd w:val="clear" w:color="auto" w:fill="auto"/>
            <w:noWrap/>
            <w:vAlign w:val="bottom"/>
          </w:tcPr>
          <w:p w14:paraId="21B90871" w14:textId="77777777" w:rsidR="0015217F" w:rsidRPr="0015217F" w:rsidRDefault="0015217F" w:rsidP="0015217F">
            <w:pPr>
              <w:jc w:val="right"/>
              <w:rPr>
                <w:rFonts w:eastAsia="Times New Roman"/>
                <w:b/>
                <w:bCs/>
              </w:rPr>
            </w:pPr>
          </w:p>
        </w:tc>
        <w:tc>
          <w:tcPr>
            <w:tcW w:w="2268" w:type="dxa"/>
            <w:tcBorders>
              <w:top w:val="single" w:sz="4" w:space="0" w:color="auto"/>
              <w:bottom w:val="single" w:sz="4" w:space="0" w:color="auto"/>
            </w:tcBorders>
            <w:shd w:val="clear" w:color="auto" w:fill="auto"/>
            <w:noWrap/>
            <w:vAlign w:val="bottom"/>
          </w:tcPr>
          <w:p w14:paraId="5285AE0B" w14:textId="77777777" w:rsidR="0015217F" w:rsidRPr="0015217F" w:rsidRDefault="0015217F" w:rsidP="0015217F">
            <w:pPr>
              <w:jc w:val="right"/>
              <w:rPr>
                <w:rFonts w:eastAsia="Times New Roman"/>
                <w:b/>
                <w:bCs/>
              </w:rPr>
            </w:pPr>
          </w:p>
        </w:tc>
        <w:tc>
          <w:tcPr>
            <w:tcW w:w="3110" w:type="dxa"/>
            <w:tcBorders>
              <w:top w:val="single" w:sz="4" w:space="0" w:color="auto"/>
              <w:bottom w:val="single" w:sz="4" w:space="0" w:color="auto"/>
            </w:tcBorders>
            <w:shd w:val="clear" w:color="auto" w:fill="auto"/>
            <w:noWrap/>
            <w:vAlign w:val="bottom"/>
          </w:tcPr>
          <w:p w14:paraId="6D72B169" w14:textId="068B8CCA" w:rsidR="0015217F" w:rsidRPr="0015217F" w:rsidDel="003D2D9E" w:rsidRDefault="0015217F" w:rsidP="0015217F">
            <w:pPr>
              <w:jc w:val="right"/>
              <w:rPr>
                <w:rFonts w:eastAsia="Times New Roman"/>
                <w:b/>
                <w:bCs/>
              </w:rPr>
            </w:pPr>
            <w:r w:rsidRPr="0015217F">
              <w:rPr>
                <w:rFonts w:eastAsia="Times New Roman"/>
                <w:b/>
                <w:bCs/>
                <w:sz w:val="24"/>
              </w:rPr>
              <w:t>922 740</w:t>
            </w:r>
          </w:p>
        </w:tc>
      </w:tr>
      <w:tr w:rsidR="0015217F" w:rsidRPr="0015217F" w14:paraId="7D735E62" w14:textId="77777777" w:rsidTr="00F27B05">
        <w:trPr>
          <w:trHeight w:val="300"/>
        </w:trPr>
        <w:tc>
          <w:tcPr>
            <w:tcW w:w="5025" w:type="dxa"/>
            <w:tcBorders>
              <w:top w:val="single" w:sz="4" w:space="0" w:color="auto"/>
              <w:bottom w:val="single" w:sz="4" w:space="0" w:color="auto"/>
            </w:tcBorders>
            <w:shd w:val="clear" w:color="auto" w:fill="auto"/>
            <w:noWrap/>
            <w:vAlign w:val="bottom"/>
          </w:tcPr>
          <w:p w14:paraId="4D0474E8" w14:textId="68CEC950" w:rsidR="0015217F" w:rsidRPr="0015217F" w:rsidRDefault="0015217F" w:rsidP="0015217F">
            <w:pPr>
              <w:ind w:left="880"/>
              <w:jc w:val="left"/>
              <w:rPr>
                <w:rFonts w:asciiTheme="majorBidi" w:eastAsia="Times New Roman" w:hAnsiTheme="majorBidi" w:cstheme="majorBidi"/>
                <w:b/>
                <w:bCs/>
              </w:rPr>
            </w:pPr>
            <w:r w:rsidRPr="0015217F">
              <w:rPr>
                <w:rFonts w:ascii="宋体" w:hAnsi="宋体" w:cs="宋体" w:hint="eastAsia"/>
                <w:b/>
                <w:bCs/>
                <w:sz w:val="24"/>
                <w:lang w:eastAsia="zh-CN"/>
              </w:rPr>
              <w:t>共计</w:t>
            </w:r>
          </w:p>
        </w:tc>
        <w:tc>
          <w:tcPr>
            <w:tcW w:w="787" w:type="dxa"/>
            <w:tcBorders>
              <w:top w:val="single" w:sz="4" w:space="0" w:color="auto"/>
              <w:bottom w:val="single" w:sz="4" w:space="0" w:color="auto"/>
            </w:tcBorders>
            <w:shd w:val="clear" w:color="auto" w:fill="auto"/>
            <w:noWrap/>
            <w:vAlign w:val="bottom"/>
          </w:tcPr>
          <w:p w14:paraId="3F05CA37" w14:textId="77777777" w:rsidR="0015217F" w:rsidRPr="0015217F" w:rsidRDefault="0015217F" w:rsidP="0015217F">
            <w:pPr>
              <w:jc w:val="right"/>
              <w:rPr>
                <w:rFonts w:asciiTheme="majorBidi" w:eastAsia="Times New Roman" w:hAnsiTheme="majorBidi" w:cstheme="majorBidi"/>
                <w:b/>
                <w:bCs/>
              </w:rPr>
            </w:pPr>
          </w:p>
        </w:tc>
        <w:tc>
          <w:tcPr>
            <w:tcW w:w="709" w:type="dxa"/>
            <w:tcBorders>
              <w:top w:val="single" w:sz="4" w:space="0" w:color="auto"/>
              <w:bottom w:val="single" w:sz="4" w:space="0" w:color="auto"/>
            </w:tcBorders>
            <w:shd w:val="clear" w:color="auto" w:fill="auto"/>
            <w:noWrap/>
            <w:vAlign w:val="bottom"/>
          </w:tcPr>
          <w:p w14:paraId="5C2B62F7" w14:textId="77777777" w:rsidR="0015217F" w:rsidRPr="0015217F" w:rsidRDefault="0015217F" w:rsidP="0015217F">
            <w:pPr>
              <w:jc w:val="right"/>
              <w:rPr>
                <w:rFonts w:asciiTheme="majorBidi" w:eastAsia="Times New Roman" w:hAnsiTheme="majorBidi" w:cstheme="majorBidi"/>
                <w:b/>
                <w:bCs/>
              </w:rPr>
            </w:pPr>
          </w:p>
        </w:tc>
        <w:tc>
          <w:tcPr>
            <w:tcW w:w="709" w:type="dxa"/>
            <w:tcBorders>
              <w:top w:val="single" w:sz="4" w:space="0" w:color="auto"/>
              <w:bottom w:val="single" w:sz="4" w:space="0" w:color="auto"/>
            </w:tcBorders>
            <w:shd w:val="clear" w:color="auto" w:fill="auto"/>
            <w:noWrap/>
            <w:vAlign w:val="bottom"/>
          </w:tcPr>
          <w:p w14:paraId="07808669" w14:textId="77777777" w:rsidR="0015217F" w:rsidRPr="0015217F" w:rsidRDefault="0015217F" w:rsidP="0015217F">
            <w:pPr>
              <w:jc w:val="right"/>
              <w:rPr>
                <w:rFonts w:asciiTheme="majorBidi" w:eastAsia="Times New Roman" w:hAnsiTheme="majorBidi" w:cstheme="majorBidi"/>
                <w:b/>
                <w:bCs/>
              </w:rPr>
            </w:pPr>
          </w:p>
        </w:tc>
        <w:tc>
          <w:tcPr>
            <w:tcW w:w="708" w:type="dxa"/>
            <w:tcBorders>
              <w:top w:val="single" w:sz="4" w:space="0" w:color="auto"/>
              <w:bottom w:val="single" w:sz="4" w:space="0" w:color="auto"/>
            </w:tcBorders>
            <w:shd w:val="clear" w:color="auto" w:fill="auto"/>
            <w:noWrap/>
            <w:vAlign w:val="bottom"/>
          </w:tcPr>
          <w:p w14:paraId="68B1141A" w14:textId="77777777" w:rsidR="0015217F" w:rsidRPr="0015217F" w:rsidRDefault="0015217F" w:rsidP="0015217F">
            <w:pPr>
              <w:jc w:val="right"/>
              <w:rPr>
                <w:rFonts w:asciiTheme="majorBidi" w:eastAsia="Times New Roman" w:hAnsiTheme="majorBidi" w:cstheme="majorBidi"/>
                <w:b/>
                <w:bCs/>
              </w:rPr>
            </w:pPr>
          </w:p>
        </w:tc>
        <w:tc>
          <w:tcPr>
            <w:tcW w:w="709" w:type="dxa"/>
            <w:tcBorders>
              <w:top w:val="single" w:sz="4" w:space="0" w:color="auto"/>
              <w:bottom w:val="single" w:sz="4" w:space="0" w:color="auto"/>
            </w:tcBorders>
            <w:shd w:val="clear" w:color="auto" w:fill="auto"/>
            <w:noWrap/>
            <w:vAlign w:val="bottom"/>
          </w:tcPr>
          <w:p w14:paraId="6C5D1EDB" w14:textId="77777777" w:rsidR="0015217F" w:rsidRPr="0015217F" w:rsidRDefault="0015217F" w:rsidP="0015217F">
            <w:pPr>
              <w:jc w:val="right"/>
              <w:rPr>
                <w:rFonts w:asciiTheme="majorBidi" w:eastAsia="Times New Roman" w:hAnsiTheme="majorBidi" w:cstheme="majorBidi"/>
                <w:b/>
                <w:bCs/>
              </w:rPr>
            </w:pPr>
          </w:p>
        </w:tc>
        <w:tc>
          <w:tcPr>
            <w:tcW w:w="2268" w:type="dxa"/>
            <w:tcBorders>
              <w:top w:val="single" w:sz="4" w:space="0" w:color="auto"/>
              <w:bottom w:val="single" w:sz="4" w:space="0" w:color="auto"/>
            </w:tcBorders>
            <w:shd w:val="clear" w:color="auto" w:fill="auto"/>
            <w:noWrap/>
            <w:vAlign w:val="bottom"/>
          </w:tcPr>
          <w:p w14:paraId="4B75A999" w14:textId="77777777" w:rsidR="0015217F" w:rsidRPr="0015217F" w:rsidRDefault="0015217F" w:rsidP="0015217F">
            <w:pPr>
              <w:jc w:val="right"/>
              <w:rPr>
                <w:rFonts w:asciiTheme="majorBidi" w:eastAsia="Times New Roman" w:hAnsiTheme="majorBidi" w:cstheme="majorBidi"/>
                <w:b/>
                <w:bCs/>
              </w:rPr>
            </w:pPr>
          </w:p>
        </w:tc>
        <w:tc>
          <w:tcPr>
            <w:tcW w:w="3110" w:type="dxa"/>
            <w:tcBorders>
              <w:top w:val="single" w:sz="4" w:space="0" w:color="auto"/>
              <w:bottom w:val="single" w:sz="4" w:space="0" w:color="auto"/>
            </w:tcBorders>
            <w:shd w:val="clear" w:color="auto" w:fill="auto"/>
            <w:noWrap/>
            <w:vAlign w:val="bottom"/>
          </w:tcPr>
          <w:p w14:paraId="7BF83E1A" w14:textId="687DD730" w:rsidR="0015217F" w:rsidRPr="0015217F" w:rsidDel="003D2D9E" w:rsidRDefault="0015217F" w:rsidP="0015217F">
            <w:pPr>
              <w:jc w:val="right"/>
              <w:rPr>
                <w:rFonts w:asciiTheme="majorBidi" w:eastAsia="Times New Roman" w:hAnsiTheme="majorBidi" w:cstheme="majorBidi"/>
                <w:b/>
                <w:bCs/>
                <w:sz w:val="24"/>
              </w:rPr>
            </w:pPr>
            <w:r w:rsidRPr="0015217F">
              <w:rPr>
                <w:rFonts w:asciiTheme="majorBidi" w:eastAsia="Times New Roman" w:hAnsiTheme="majorBidi" w:cstheme="majorBidi"/>
                <w:b/>
                <w:bCs/>
                <w:sz w:val="24"/>
              </w:rPr>
              <w:t>8 020 740</w:t>
            </w:r>
          </w:p>
        </w:tc>
      </w:tr>
    </w:tbl>
    <w:p w14:paraId="68E21AE7" w14:textId="23D40C0F" w:rsidR="0084055B" w:rsidRPr="0015217F" w:rsidRDefault="0015217F" w:rsidP="00992B64">
      <w:pPr>
        <w:pStyle w:val="CBDNormalNumber"/>
        <w:jc w:val="left"/>
        <w:rPr>
          <w:sz w:val="24"/>
          <w:lang w:eastAsia="zh-CN"/>
        </w:rPr>
      </w:pPr>
      <w:r w:rsidRPr="0015217F">
        <w:rPr>
          <w:rFonts w:ascii="楷体" w:eastAsia="楷体" w:hAnsi="楷体" w:hint="eastAsia"/>
          <w:sz w:val="24"/>
          <w:lang w:eastAsia="zh-CN"/>
        </w:rPr>
        <w:t>缩写：</w:t>
      </w:r>
      <w:r w:rsidR="00205F6E" w:rsidRPr="0015217F">
        <w:rPr>
          <w:sz w:val="24"/>
          <w:lang w:eastAsia="zh-CN"/>
        </w:rPr>
        <w:t>GS</w:t>
      </w:r>
      <w:r w:rsidRPr="0015217F">
        <w:rPr>
          <w:rFonts w:hint="eastAsia"/>
          <w:sz w:val="24"/>
          <w:lang w:eastAsia="zh-CN"/>
        </w:rPr>
        <w:t>：一般事务职类；</w:t>
      </w:r>
      <w:r w:rsidR="00205F6E" w:rsidRPr="0015217F">
        <w:rPr>
          <w:sz w:val="24"/>
          <w:lang w:eastAsia="zh-CN"/>
        </w:rPr>
        <w:t>P</w:t>
      </w:r>
      <w:r w:rsidRPr="0015217F">
        <w:rPr>
          <w:rFonts w:hint="eastAsia"/>
          <w:sz w:val="24"/>
          <w:lang w:eastAsia="zh-CN"/>
        </w:rPr>
        <w:t>：专业职类。</w:t>
      </w:r>
    </w:p>
    <w:p w14:paraId="40EF303D" w14:textId="3CE99ABD" w:rsidR="00AB276E" w:rsidRPr="0015217F" w:rsidRDefault="006A1FC7" w:rsidP="00F27B05">
      <w:pPr>
        <w:pStyle w:val="CBDNormalNumber"/>
        <w:ind w:left="0"/>
        <w:jc w:val="center"/>
        <w:rPr>
          <w:sz w:val="24"/>
        </w:rPr>
      </w:pPr>
      <w:r w:rsidRPr="0015217F">
        <w:rPr>
          <w:sz w:val="24"/>
        </w:rPr>
        <w:t>_________</w:t>
      </w:r>
    </w:p>
    <w:sectPr w:rsidR="00AB276E" w:rsidRPr="0015217F" w:rsidSect="00F27B05">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F0DA3" w14:textId="77777777" w:rsidR="00053B8E" w:rsidRPr="006814E7" w:rsidRDefault="00053B8E" w:rsidP="00451B9F">
      <w:r w:rsidRPr="006814E7">
        <w:separator/>
      </w:r>
    </w:p>
  </w:endnote>
  <w:endnote w:type="continuationSeparator" w:id="0">
    <w:p w14:paraId="1455E27C" w14:textId="77777777" w:rsidR="00053B8E" w:rsidRPr="006814E7" w:rsidRDefault="00053B8E" w:rsidP="00451B9F">
      <w:r w:rsidRPr="006814E7">
        <w:continuationSeparator/>
      </w:r>
    </w:p>
  </w:endnote>
  <w:endnote w:type="continuationNotice" w:id="1">
    <w:p w14:paraId="181D38DA" w14:textId="77777777" w:rsidR="00053B8E" w:rsidRPr="006814E7" w:rsidRDefault="00053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default"/>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2B54" w14:textId="479F6B95" w:rsidR="00361521" w:rsidRDefault="00B510B4">
    <w:pPr>
      <w:pStyle w:val="Footer"/>
    </w:pPr>
    <w:r>
      <w:fldChar w:fldCharType="begin"/>
    </w:r>
    <w:r>
      <w:instrText xml:space="preserve"> PAGE </w:instrText>
    </w:r>
    <w:r>
      <w:fldChar w:fldCharType="separate"/>
    </w:r>
    <w:r>
      <w:t>2</w:t>
    </w:r>
    <w:r>
      <w:fldChar w:fldCharType="end"/>
    </w:r>
    <w:r>
      <w:t>/</w:t>
    </w:r>
    <w:fldSimple w:instr="NUMPAGES \* MERGEFORMAT">
      <w: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CCD5" w14:textId="08928EBD" w:rsidR="00361521" w:rsidRDefault="00B510B4" w:rsidP="00B510B4">
    <w:pPr>
      <w:pStyle w:val="Footer"/>
      <w:jc w:val="right"/>
    </w:pPr>
    <w:r>
      <w:fldChar w:fldCharType="begin"/>
    </w:r>
    <w:r>
      <w:instrText xml:space="preserve"> PAGE </w:instrText>
    </w:r>
    <w:r>
      <w:fldChar w:fldCharType="separate"/>
    </w:r>
    <w:r>
      <w:t>2</w:t>
    </w:r>
    <w:r>
      <w:fldChar w:fldCharType="end"/>
    </w:r>
    <w:r>
      <w:t>/</w:t>
    </w:r>
    <w:fldSimple w:instr="NUMPAGES \* MERGEFORMAT">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60E4F" w14:textId="77777777" w:rsidR="00053B8E" w:rsidRPr="006814E7" w:rsidRDefault="00053B8E" w:rsidP="00451B9F">
      <w:r w:rsidRPr="006814E7">
        <w:separator/>
      </w:r>
    </w:p>
  </w:footnote>
  <w:footnote w:type="continuationSeparator" w:id="0">
    <w:p w14:paraId="41230B76" w14:textId="77777777" w:rsidR="00053B8E" w:rsidRPr="006814E7" w:rsidRDefault="00053B8E" w:rsidP="00451B9F">
      <w:r w:rsidRPr="006814E7">
        <w:continuationSeparator/>
      </w:r>
    </w:p>
  </w:footnote>
  <w:footnote w:type="continuationNotice" w:id="1">
    <w:p w14:paraId="3562A451" w14:textId="77777777" w:rsidR="00053B8E" w:rsidRPr="006814E7" w:rsidRDefault="00053B8E"/>
  </w:footnote>
  <w:footnote w:id="2">
    <w:p w14:paraId="0EE4755F" w14:textId="22B9B983" w:rsidR="008354E3" w:rsidRPr="00346A56" w:rsidRDefault="008354E3" w:rsidP="008354E3">
      <w:pPr>
        <w:pStyle w:val="Footnote"/>
        <w:rPr>
          <w:sz w:val="20"/>
          <w:szCs w:val="20"/>
          <w:lang w:eastAsia="zh-CN"/>
        </w:rPr>
      </w:pPr>
      <w:r w:rsidRPr="00346A56">
        <w:rPr>
          <w:rStyle w:val="FootnoteReference"/>
          <w:szCs w:val="20"/>
          <w:lang w:eastAsia="zh-CN"/>
        </w:rPr>
        <w:t>*</w:t>
      </w:r>
      <w:r w:rsidRPr="00346A56">
        <w:rPr>
          <w:sz w:val="20"/>
          <w:szCs w:val="20"/>
          <w:lang w:eastAsia="zh-CN"/>
        </w:rPr>
        <w:t xml:space="preserve"> </w:t>
      </w:r>
      <w:r w:rsidR="00745A18">
        <w:rPr>
          <w:sz w:val="20"/>
          <w:szCs w:val="20"/>
          <w:lang w:eastAsia="zh-CN"/>
        </w:rPr>
        <w:tab/>
      </w:r>
      <w:r w:rsidRPr="00346A56">
        <w:rPr>
          <w:sz w:val="20"/>
          <w:szCs w:val="20"/>
          <w:lang w:eastAsia="zh-CN"/>
        </w:rPr>
        <w:t>CBD/COP/16/1</w:t>
      </w:r>
      <w:r w:rsidR="00745A18">
        <w:rPr>
          <w:rFonts w:hint="eastAsia"/>
          <w:sz w:val="20"/>
          <w:szCs w:val="20"/>
          <w:lang w:eastAsia="zh-CN"/>
        </w:rPr>
        <w:t>。</w:t>
      </w:r>
    </w:p>
  </w:footnote>
  <w:footnote w:id="3">
    <w:p w14:paraId="14D81580" w14:textId="14135317" w:rsidR="00745A18" w:rsidRDefault="00745A18">
      <w:pPr>
        <w:pStyle w:val="FootnoteText"/>
        <w:rPr>
          <w:rFonts w:hint="eastAsia"/>
          <w:lang w:eastAsia="zh-CN"/>
        </w:rPr>
      </w:pPr>
      <w:r>
        <w:rPr>
          <w:rStyle w:val="FootnoteReference"/>
        </w:rPr>
        <w:t>**</w:t>
      </w:r>
      <w:r>
        <w:t xml:space="preserve"> </w:t>
      </w:r>
      <w:r>
        <w:tab/>
      </w:r>
      <w:r w:rsidRPr="00346A56">
        <w:rPr>
          <w:sz w:val="20"/>
          <w:lang w:eastAsia="zh-CN"/>
        </w:rPr>
        <w:t>CBD/CP/MOP/11/1</w:t>
      </w:r>
      <w:r>
        <w:rPr>
          <w:rFonts w:hint="eastAsia"/>
          <w:sz w:val="20"/>
          <w:lang w:eastAsia="zh-CN"/>
        </w:rPr>
        <w:t>。</w:t>
      </w:r>
    </w:p>
  </w:footnote>
  <w:footnote w:id="4">
    <w:p w14:paraId="73875DC0" w14:textId="34AE6DDE" w:rsidR="00745A18" w:rsidRDefault="00745A18">
      <w:pPr>
        <w:pStyle w:val="FootnoteText"/>
        <w:rPr>
          <w:rFonts w:hint="eastAsia"/>
          <w:lang w:eastAsia="zh-CN"/>
        </w:rPr>
      </w:pPr>
      <w:r>
        <w:rPr>
          <w:rStyle w:val="FootnoteReference"/>
        </w:rPr>
        <w:t>***</w:t>
      </w:r>
      <w:r>
        <w:t xml:space="preserve"> </w:t>
      </w:r>
      <w:r>
        <w:tab/>
      </w:r>
      <w:r w:rsidRPr="00346A56">
        <w:rPr>
          <w:sz w:val="20"/>
          <w:lang w:eastAsia="zh-CN"/>
        </w:rPr>
        <w:t>CBD/NP/MOP/5/1</w:t>
      </w:r>
      <w:r w:rsidRPr="00346A56">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921F" w14:textId="6ECFAFEA" w:rsidR="005B31FC" w:rsidRPr="00361521" w:rsidRDefault="000A2346" w:rsidP="00361521">
    <w:pPr>
      <w:pBdr>
        <w:bottom w:val="single" w:sz="4" w:space="1" w:color="auto"/>
      </w:pBdr>
      <w:spacing w:after="240"/>
      <w:ind w:right="4"/>
      <w:jc w:val="left"/>
      <w:rPr>
        <w:noProof/>
        <w:kern w:val="20"/>
        <w:sz w:val="20"/>
        <w:szCs w:val="20"/>
      </w:rPr>
    </w:pPr>
    <w:r w:rsidRPr="000A2346">
      <w:rPr>
        <w:rStyle w:val="PlaceholderText"/>
        <w:color w:val="auto"/>
        <w:sz w:val="20"/>
        <w:szCs w:val="20"/>
      </w:rPr>
      <w:t>CBD/COP/16/</w:t>
    </w:r>
    <w:r w:rsidR="00976BDE">
      <w:rPr>
        <w:rStyle w:val="PlaceholderText"/>
        <w:color w:val="auto"/>
        <w:sz w:val="20"/>
        <w:szCs w:val="20"/>
      </w:rPr>
      <w:t>4/Add.1</w:t>
    </w:r>
    <w:r w:rsidRPr="000A2346">
      <w:rPr>
        <w:rStyle w:val="PlaceholderText"/>
        <w:color w:val="auto"/>
        <w:sz w:val="20"/>
        <w:szCs w:val="20"/>
      </w:rPr>
      <w:t>-CBD/CP/MOP/11/</w:t>
    </w:r>
    <w:r w:rsidR="00976BDE">
      <w:rPr>
        <w:rStyle w:val="PlaceholderText"/>
        <w:color w:val="auto"/>
        <w:sz w:val="20"/>
        <w:szCs w:val="20"/>
      </w:rPr>
      <w:t>5/Add.1</w:t>
    </w:r>
    <w:r w:rsidRPr="000A2346">
      <w:rPr>
        <w:rStyle w:val="PlaceholderText"/>
        <w:color w:val="auto"/>
        <w:sz w:val="20"/>
        <w:szCs w:val="20"/>
      </w:rPr>
      <w:t>-CBD/NP/MOP/5/</w:t>
    </w:r>
    <w:r w:rsidR="00976BDE">
      <w:rPr>
        <w:rStyle w:val="PlaceholderText"/>
        <w:color w:val="auto"/>
        <w:sz w:val="20"/>
        <w:szCs w:val="20"/>
      </w:rPr>
      <w:t>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59B16" w14:textId="18D1124A" w:rsidR="005B31FC" w:rsidRPr="00B16F37" w:rsidRDefault="000A2346" w:rsidP="00361521">
    <w:pPr>
      <w:pBdr>
        <w:bottom w:val="single" w:sz="4" w:space="1" w:color="auto"/>
      </w:pBdr>
      <w:spacing w:after="240"/>
      <w:ind w:right="4"/>
      <w:jc w:val="right"/>
      <w:rPr>
        <w:kern w:val="20"/>
        <w:sz w:val="20"/>
        <w:szCs w:val="20"/>
      </w:rPr>
    </w:pPr>
    <w:r w:rsidRPr="00B16F37">
      <w:rPr>
        <w:noProof/>
        <w:kern w:val="22"/>
        <w:sz w:val="20"/>
        <w:szCs w:val="20"/>
      </w:rPr>
      <w:t>CBD/COP/16/</w:t>
    </w:r>
    <w:r w:rsidR="00A154A0">
      <w:rPr>
        <w:noProof/>
        <w:kern w:val="22"/>
        <w:sz w:val="20"/>
        <w:szCs w:val="20"/>
      </w:rPr>
      <w:t>4/Add.1</w:t>
    </w:r>
    <w:r w:rsidRPr="00B16F37">
      <w:rPr>
        <w:noProof/>
        <w:kern w:val="22"/>
        <w:sz w:val="20"/>
        <w:szCs w:val="20"/>
      </w:rPr>
      <w:t>-CBD/CP/MOP/11/</w:t>
    </w:r>
    <w:r w:rsidR="00A154A0">
      <w:rPr>
        <w:noProof/>
        <w:kern w:val="22"/>
        <w:sz w:val="20"/>
        <w:szCs w:val="20"/>
      </w:rPr>
      <w:t>5/Add.1</w:t>
    </w:r>
    <w:r w:rsidRPr="00B16F37">
      <w:rPr>
        <w:noProof/>
        <w:kern w:val="22"/>
        <w:sz w:val="20"/>
        <w:szCs w:val="20"/>
      </w:rPr>
      <w:t>-CBD/NP/MOP/5/</w:t>
    </w:r>
    <w:r w:rsidR="00A154A0">
      <w:rPr>
        <w:noProof/>
        <w:kern w:val="22"/>
        <w:sz w:val="20"/>
        <w:szCs w:val="20"/>
      </w:rPr>
      <w:t>5/Add.1</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581B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DB55A79"/>
    <w:multiLevelType w:val="hybridMultilevel"/>
    <w:tmpl w:val="2904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52A66A9D"/>
    <w:multiLevelType w:val="multilevel"/>
    <w:tmpl w:val="222A08B4"/>
    <w:numStyleLink w:val="ListCBD"/>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A757620"/>
    <w:multiLevelType w:val="hybridMultilevel"/>
    <w:tmpl w:val="013E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943BEE"/>
    <w:multiLevelType w:val="multilevel"/>
    <w:tmpl w:val="222A08B4"/>
    <w:numStyleLink w:val="ListCBD"/>
  </w:abstractNum>
  <w:abstractNum w:abstractNumId="61"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2"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8B70991"/>
    <w:multiLevelType w:val="multilevel"/>
    <w:tmpl w:val="222A08B4"/>
    <w:numStyleLink w:val="ListCBD"/>
  </w:abstractNum>
  <w:abstractNum w:abstractNumId="64"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8"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9" w15:restartNumberingAfterBreak="0">
    <w:nsid w:val="740A6404"/>
    <w:multiLevelType w:val="hybridMultilevel"/>
    <w:tmpl w:val="2E469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2"/>
  </w:num>
  <w:num w:numId="2" w16cid:durableId="2039618497">
    <w:abstractNumId w:val="73"/>
  </w:num>
  <w:num w:numId="3" w16cid:durableId="521821063">
    <w:abstractNumId w:val="64"/>
  </w:num>
  <w:num w:numId="4" w16cid:durableId="428742993">
    <w:abstractNumId w:val="61"/>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6"/>
  </w:num>
  <w:num w:numId="11" w16cid:durableId="751897603">
    <w:abstractNumId w:val="43"/>
  </w:num>
  <w:num w:numId="12" w16cid:durableId="1125805898">
    <w:abstractNumId w:val="33"/>
  </w:num>
  <w:num w:numId="13" w16cid:durableId="616718184">
    <w:abstractNumId w:val="53"/>
  </w:num>
  <w:num w:numId="14" w16cid:durableId="1757942756">
    <w:abstractNumId w:val="50"/>
  </w:num>
  <w:num w:numId="15" w16cid:durableId="549076060">
    <w:abstractNumId w:val="38"/>
  </w:num>
  <w:num w:numId="16" w16cid:durableId="888224596">
    <w:abstractNumId w:val="15"/>
  </w:num>
  <w:num w:numId="17" w16cid:durableId="1691681130">
    <w:abstractNumId w:val="72"/>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70"/>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8"/>
  </w:num>
  <w:num w:numId="32" w16cid:durableId="1914313463">
    <w:abstractNumId w:val="30"/>
  </w:num>
  <w:num w:numId="33" w16cid:durableId="560672902">
    <w:abstractNumId w:val="14"/>
  </w:num>
  <w:num w:numId="34" w16cid:durableId="1072390599">
    <w:abstractNumId w:val="67"/>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3"/>
  </w:num>
  <w:num w:numId="49" w16cid:durableId="158270868">
    <w:abstractNumId w:val="71"/>
  </w:num>
  <w:num w:numId="50" w16cid:durableId="159275565">
    <w:abstractNumId w:val="28"/>
  </w:num>
  <w:num w:numId="51" w16cid:durableId="271714945">
    <w:abstractNumId w:val="29"/>
  </w:num>
  <w:num w:numId="52" w16cid:durableId="1638680439">
    <w:abstractNumId w:val="63"/>
    <w:lvlOverride w:ilvl="0">
      <w:startOverride w:val="1"/>
    </w:lvlOverride>
  </w:num>
  <w:num w:numId="53" w16cid:durableId="1865050652">
    <w:abstractNumId w:val="55"/>
  </w:num>
  <w:num w:numId="54" w16cid:durableId="152986975">
    <w:abstractNumId w:val="48"/>
  </w:num>
  <w:num w:numId="55" w16cid:durableId="1295136099">
    <w:abstractNumId w:val="58"/>
  </w:num>
  <w:num w:numId="56" w16cid:durableId="80179172">
    <w:abstractNumId w:val="57"/>
  </w:num>
  <w:num w:numId="57"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4"/>
  </w:num>
  <w:num w:numId="61" w16cid:durableId="915044361">
    <w:abstractNumId w:val="41"/>
  </w:num>
  <w:num w:numId="62" w16cid:durableId="855196379">
    <w:abstractNumId w:val="19"/>
  </w:num>
  <w:num w:numId="63"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6"/>
  </w:num>
  <w:num w:numId="75" w16cid:durableId="2125995167">
    <w:abstractNumId w:val="46"/>
  </w:num>
  <w:num w:numId="76" w16cid:durableId="893932166">
    <w:abstractNumId w:val="65"/>
  </w:num>
  <w:num w:numId="77" w16cid:durableId="1627851340">
    <w:abstractNumId w:val="32"/>
  </w:num>
  <w:num w:numId="78" w16cid:durableId="1945532808">
    <w:abstractNumId w:val="17"/>
  </w:num>
  <w:num w:numId="79"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60"/>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60"/>
  </w:num>
  <w:num w:numId="93" w16cid:durableId="197353562">
    <w:abstractNumId w:val="60"/>
  </w:num>
  <w:num w:numId="94" w16cid:durableId="959148488">
    <w:abstractNumId w:val="60"/>
  </w:num>
  <w:num w:numId="95" w16cid:durableId="1306351563">
    <w:abstractNumId w:val="60"/>
  </w:num>
  <w:num w:numId="96" w16cid:durableId="1258291412">
    <w:abstractNumId w:val="60"/>
  </w:num>
  <w:num w:numId="97" w16cid:durableId="2132162123">
    <w:abstractNumId w:val="60"/>
  </w:num>
  <w:num w:numId="98" w16cid:durableId="767427740">
    <w:abstractNumId w:val="60"/>
  </w:num>
  <w:num w:numId="99" w16cid:durableId="921836813">
    <w:abstractNumId w:val="60"/>
  </w:num>
  <w:num w:numId="100" w16cid:durableId="430710877">
    <w:abstractNumId w:val="60"/>
  </w:num>
  <w:num w:numId="101" w16cid:durableId="161818173">
    <w:abstractNumId w:val="60"/>
  </w:num>
  <w:num w:numId="102" w16cid:durableId="237716041">
    <w:abstractNumId w:val="60"/>
  </w:num>
  <w:num w:numId="103" w16cid:durableId="1287740243">
    <w:abstractNumId w:val="60"/>
  </w:num>
  <w:num w:numId="104" w16cid:durableId="407192051">
    <w:abstractNumId w:val="60"/>
  </w:num>
  <w:num w:numId="105" w16cid:durableId="1300499834">
    <w:abstractNumId w:val="60"/>
  </w:num>
  <w:num w:numId="106" w16cid:durableId="892346738">
    <w:abstractNumId w:val="60"/>
  </w:num>
  <w:num w:numId="107" w16cid:durableId="382602386">
    <w:abstractNumId w:val="60"/>
  </w:num>
  <w:num w:numId="108" w16cid:durableId="1209025004">
    <w:abstractNumId w:val="60"/>
  </w:num>
  <w:num w:numId="109" w16cid:durableId="1323849562">
    <w:abstractNumId w:val="60"/>
  </w:num>
  <w:num w:numId="110" w16cid:durableId="1661692755">
    <w:abstractNumId w:val="60"/>
  </w:num>
  <w:num w:numId="111" w16cid:durableId="1616018499">
    <w:abstractNumId w:val="60"/>
  </w:num>
  <w:num w:numId="112" w16cid:durableId="786656891">
    <w:abstractNumId w:val="60"/>
  </w:num>
  <w:num w:numId="113" w16cid:durableId="1743915977">
    <w:abstractNumId w:val="60"/>
  </w:num>
  <w:num w:numId="114" w16cid:durableId="1788505549">
    <w:abstractNumId w:val="60"/>
  </w:num>
  <w:num w:numId="115" w16cid:durableId="1218586719">
    <w:abstractNumId w:val="60"/>
  </w:num>
  <w:num w:numId="116" w16cid:durableId="857541403">
    <w:abstractNumId w:val="60"/>
  </w:num>
  <w:num w:numId="117" w16cid:durableId="253976008">
    <w:abstractNumId w:val="60"/>
  </w:num>
  <w:num w:numId="118" w16cid:durableId="224146620">
    <w:abstractNumId w:val="60"/>
  </w:num>
  <w:num w:numId="119" w16cid:durableId="740175653">
    <w:abstractNumId w:val="60"/>
  </w:num>
  <w:num w:numId="120" w16cid:durableId="2055151187">
    <w:abstractNumId w:val="60"/>
  </w:num>
  <w:num w:numId="121" w16cid:durableId="1933588503">
    <w:abstractNumId w:val="60"/>
  </w:num>
  <w:num w:numId="122" w16cid:durableId="883907664">
    <w:abstractNumId w:val="60"/>
  </w:num>
  <w:num w:numId="123" w16cid:durableId="607272945">
    <w:abstractNumId w:val="60"/>
  </w:num>
  <w:num w:numId="124" w16cid:durableId="35737726">
    <w:abstractNumId w:val="60"/>
  </w:num>
  <w:num w:numId="125" w16cid:durableId="1387023358">
    <w:abstractNumId w:val="60"/>
  </w:num>
  <w:num w:numId="126" w16cid:durableId="591160294">
    <w:abstractNumId w:val="60"/>
  </w:num>
  <w:num w:numId="127" w16cid:durableId="1808010833">
    <w:abstractNumId w:val="60"/>
  </w:num>
  <w:num w:numId="128" w16cid:durableId="1708798286">
    <w:abstractNumId w:val="60"/>
  </w:num>
  <w:num w:numId="129" w16cid:durableId="811598167">
    <w:abstractNumId w:val="60"/>
  </w:num>
  <w:num w:numId="130" w16cid:durableId="1553732887">
    <w:abstractNumId w:val="60"/>
  </w:num>
  <w:num w:numId="131" w16cid:durableId="971984959">
    <w:abstractNumId w:val="60"/>
  </w:num>
  <w:num w:numId="132" w16cid:durableId="1008361928">
    <w:abstractNumId w:val="60"/>
  </w:num>
  <w:num w:numId="133" w16cid:durableId="1817258690">
    <w:abstractNumId w:val="60"/>
  </w:num>
  <w:num w:numId="134" w16cid:durableId="21131634">
    <w:abstractNumId w:val="60"/>
  </w:num>
  <w:num w:numId="135" w16cid:durableId="1616865514">
    <w:abstractNumId w:val="60"/>
  </w:num>
  <w:num w:numId="136" w16cid:durableId="353506157">
    <w:abstractNumId w:val="60"/>
  </w:num>
  <w:num w:numId="137" w16cid:durableId="292909767">
    <w:abstractNumId w:val="60"/>
  </w:num>
  <w:num w:numId="138" w16cid:durableId="1071344351">
    <w:abstractNumId w:val="52"/>
  </w:num>
  <w:num w:numId="139" w16cid:durableId="196044178">
    <w:abstractNumId w:val="59"/>
  </w:num>
  <w:num w:numId="140" w16cid:durableId="1945309644">
    <w:abstractNumId w:val="69"/>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bordersDoNotSurroundHeader/>
  <w:bordersDoNotSurroundFooter/>
  <w:hideSpellingError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proofState w:spelling="clean" w:grammar="clean"/>
  <w:defaultTabStop w:val="49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3DDA"/>
    <w:rsid w:val="0000407B"/>
    <w:rsid w:val="00004159"/>
    <w:rsid w:val="0000440D"/>
    <w:rsid w:val="00004CFE"/>
    <w:rsid w:val="00004DA7"/>
    <w:rsid w:val="00005CCD"/>
    <w:rsid w:val="000061EE"/>
    <w:rsid w:val="00006597"/>
    <w:rsid w:val="00006E14"/>
    <w:rsid w:val="000073B2"/>
    <w:rsid w:val="00007538"/>
    <w:rsid w:val="000076F5"/>
    <w:rsid w:val="00007A0E"/>
    <w:rsid w:val="00007AA5"/>
    <w:rsid w:val="0001016D"/>
    <w:rsid w:val="0001087A"/>
    <w:rsid w:val="00010D45"/>
    <w:rsid w:val="000111F8"/>
    <w:rsid w:val="000112BE"/>
    <w:rsid w:val="000125D5"/>
    <w:rsid w:val="00012CCD"/>
    <w:rsid w:val="00012D38"/>
    <w:rsid w:val="0001354B"/>
    <w:rsid w:val="000135D0"/>
    <w:rsid w:val="00013E5A"/>
    <w:rsid w:val="00013EA7"/>
    <w:rsid w:val="0001418B"/>
    <w:rsid w:val="0001438D"/>
    <w:rsid w:val="000143D8"/>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204"/>
    <w:rsid w:val="000228E8"/>
    <w:rsid w:val="000231BD"/>
    <w:rsid w:val="000232B1"/>
    <w:rsid w:val="00023383"/>
    <w:rsid w:val="00024628"/>
    <w:rsid w:val="000247EC"/>
    <w:rsid w:val="00024C4F"/>
    <w:rsid w:val="00025493"/>
    <w:rsid w:val="0002550E"/>
    <w:rsid w:val="000258D2"/>
    <w:rsid w:val="000259C7"/>
    <w:rsid w:val="00025BB9"/>
    <w:rsid w:val="000262F2"/>
    <w:rsid w:val="00026688"/>
    <w:rsid w:val="000266DB"/>
    <w:rsid w:val="00026728"/>
    <w:rsid w:val="0002685A"/>
    <w:rsid w:val="00026C34"/>
    <w:rsid w:val="00026F68"/>
    <w:rsid w:val="00027385"/>
    <w:rsid w:val="0002776E"/>
    <w:rsid w:val="00027C88"/>
    <w:rsid w:val="00027D5D"/>
    <w:rsid w:val="00027E5E"/>
    <w:rsid w:val="00027F79"/>
    <w:rsid w:val="000301B1"/>
    <w:rsid w:val="0003069F"/>
    <w:rsid w:val="00030A46"/>
    <w:rsid w:val="00030DEB"/>
    <w:rsid w:val="000311B5"/>
    <w:rsid w:val="0003140E"/>
    <w:rsid w:val="00031E36"/>
    <w:rsid w:val="000320AF"/>
    <w:rsid w:val="000322A9"/>
    <w:rsid w:val="00032584"/>
    <w:rsid w:val="00033DD1"/>
    <w:rsid w:val="00034123"/>
    <w:rsid w:val="000342A6"/>
    <w:rsid w:val="000343E2"/>
    <w:rsid w:val="00034518"/>
    <w:rsid w:val="00034737"/>
    <w:rsid w:val="00035008"/>
    <w:rsid w:val="00035BEE"/>
    <w:rsid w:val="00035E06"/>
    <w:rsid w:val="00035F25"/>
    <w:rsid w:val="0003605F"/>
    <w:rsid w:val="000362C9"/>
    <w:rsid w:val="00036ACD"/>
    <w:rsid w:val="0003781E"/>
    <w:rsid w:val="00037E37"/>
    <w:rsid w:val="0004093A"/>
    <w:rsid w:val="00040ACA"/>
    <w:rsid w:val="00040B48"/>
    <w:rsid w:val="00040E9D"/>
    <w:rsid w:val="00040F30"/>
    <w:rsid w:val="000413C5"/>
    <w:rsid w:val="00041B1A"/>
    <w:rsid w:val="00041CC2"/>
    <w:rsid w:val="00042D48"/>
    <w:rsid w:val="00043130"/>
    <w:rsid w:val="00043A98"/>
    <w:rsid w:val="00044379"/>
    <w:rsid w:val="000448C1"/>
    <w:rsid w:val="000456D6"/>
    <w:rsid w:val="00045C28"/>
    <w:rsid w:val="00045E51"/>
    <w:rsid w:val="000461BE"/>
    <w:rsid w:val="0004644D"/>
    <w:rsid w:val="000478D3"/>
    <w:rsid w:val="00050118"/>
    <w:rsid w:val="00050267"/>
    <w:rsid w:val="0005074D"/>
    <w:rsid w:val="0005171F"/>
    <w:rsid w:val="00051F11"/>
    <w:rsid w:val="00052A60"/>
    <w:rsid w:val="00052ADD"/>
    <w:rsid w:val="00052B69"/>
    <w:rsid w:val="00052F42"/>
    <w:rsid w:val="00053772"/>
    <w:rsid w:val="00053972"/>
    <w:rsid w:val="00053B8E"/>
    <w:rsid w:val="000540DA"/>
    <w:rsid w:val="000544CA"/>
    <w:rsid w:val="00056F85"/>
    <w:rsid w:val="00059B05"/>
    <w:rsid w:val="000609B8"/>
    <w:rsid w:val="00060E23"/>
    <w:rsid w:val="0006126C"/>
    <w:rsid w:val="000618B4"/>
    <w:rsid w:val="00061B19"/>
    <w:rsid w:val="0006219B"/>
    <w:rsid w:val="00062627"/>
    <w:rsid w:val="000627AB"/>
    <w:rsid w:val="00062B3B"/>
    <w:rsid w:val="000630BD"/>
    <w:rsid w:val="000641D7"/>
    <w:rsid w:val="0006442E"/>
    <w:rsid w:val="00064499"/>
    <w:rsid w:val="00065000"/>
    <w:rsid w:val="0006504C"/>
    <w:rsid w:val="00065235"/>
    <w:rsid w:val="00065457"/>
    <w:rsid w:val="000657BA"/>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356"/>
    <w:rsid w:val="00076905"/>
    <w:rsid w:val="000769A0"/>
    <w:rsid w:val="00076BC5"/>
    <w:rsid w:val="00080029"/>
    <w:rsid w:val="00080AB2"/>
    <w:rsid w:val="00081DFD"/>
    <w:rsid w:val="000822E1"/>
    <w:rsid w:val="000826F7"/>
    <w:rsid w:val="00083A28"/>
    <w:rsid w:val="00083B33"/>
    <w:rsid w:val="00083B67"/>
    <w:rsid w:val="00083CC9"/>
    <w:rsid w:val="000845D9"/>
    <w:rsid w:val="00084D62"/>
    <w:rsid w:val="0008529C"/>
    <w:rsid w:val="00085E1E"/>
    <w:rsid w:val="00085FED"/>
    <w:rsid w:val="00086055"/>
    <w:rsid w:val="000867A4"/>
    <w:rsid w:val="00086D6A"/>
    <w:rsid w:val="00086E36"/>
    <w:rsid w:val="00086E6A"/>
    <w:rsid w:val="0008756D"/>
    <w:rsid w:val="00087634"/>
    <w:rsid w:val="0009000C"/>
    <w:rsid w:val="000906E3"/>
    <w:rsid w:val="00090790"/>
    <w:rsid w:val="000909C1"/>
    <w:rsid w:val="00090D28"/>
    <w:rsid w:val="00090FB8"/>
    <w:rsid w:val="00091061"/>
    <w:rsid w:val="000911AA"/>
    <w:rsid w:val="00091470"/>
    <w:rsid w:val="00091C32"/>
    <w:rsid w:val="00091DEA"/>
    <w:rsid w:val="000925AC"/>
    <w:rsid w:val="00092DC0"/>
    <w:rsid w:val="00092F24"/>
    <w:rsid w:val="0009308C"/>
    <w:rsid w:val="00093454"/>
    <w:rsid w:val="000934A3"/>
    <w:rsid w:val="00093CBD"/>
    <w:rsid w:val="00093DE2"/>
    <w:rsid w:val="00093F03"/>
    <w:rsid w:val="0009465B"/>
    <w:rsid w:val="000949DE"/>
    <w:rsid w:val="00094AC9"/>
    <w:rsid w:val="00095189"/>
    <w:rsid w:val="0009557B"/>
    <w:rsid w:val="00095B17"/>
    <w:rsid w:val="00095E55"/>
    <w:rsid w:val="0009654C"/>
    <w:rsid w:val="00096D4A"/>
    <w:rsid w:val="00097574"/>
    <w:rsid w:val="00097897"/>
    <w:rsid w:val="00097948"/>
    <w:rsid w:val="00097FF5"/>
    <w:rsid w:val="00098A10"/>
    <w:rsid w:val="000A0039"/>
    <w:rsid w:val="000A003A"/>
    <w:rsid w:val="000A06CF"/>
    <w:rsid w:val="000A0DB9"/>
    <w:rsid w:val="000A14E9"/>
    <w:rsid w:val="000A17FE"/>
    <w:rsid w:val="000A181E"/>
    <w:rsid w:val="000A19B9"/>
    <w:rsid w:val="000A2346"/>
    <w:rsid w:val="000A2755"/>
    <w:rsid w:val="000A306E"/>
    <w:rsid w:val="000A33DA"/>
    <w:rsid w:val="000A35DE"/>
    <w:rsid w:val="000A3B5B"/>
    <w:rsid w:val="000A4D25"/>
    <w:rsid w:val="000A59C4"/>
    <w:rsid w:val="000A6DC4"/>
    <w:rsid w:val="000A7958"/>
    <w:rsid w:val="000A7B5E"/>
    <w:rsid w:val="000A7DE2"/>
    <w:rsid w:val="000A7E73"/>
    <w:rsid w:val="000B0925"/>
    <w:rsid w:val="000B0B63"/>
    <w:rsid w:val="000B0CDF"/>
    <w:rsid w:val="000B123B"/>
    <w:rsid w:val="000B12BB"/>
    <w:rsid w:val="000B1C04"/>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69D8"/>
    <w:rsid w:val="000B7B72"/>
    <w:rsid w:val="000C049C"/>
    <w:rsid w:val="000C0519"/>
    <w:rsid w:val="000C1524"/>
    <w:rsid w:val="000C17D8"/>
    <w:rsid w:val="000C18CF"/>
    <w:rsid w:val="000C1A78"/>
    <w:rsid w:val="000C23C2"/>
    <w:rsid w:val="000C252F"/>
    <w:rsid w:val="000C29AF"/>
    <w:rsid w:val="000C3ABA"/>
    <w:rsid w:val="000C3BF2"/>
    <w:rsid w:val="000C42F1"/>
    <w:rsid w:val="000C44C3"/>
    <w:rsid w:val="000C562C"/>
    <w:rsid w:val="000C585D"/>
    <w:rsid w:val="000C58C2"/>
    <w:rsid w:val="000C5FAD"/>
    <w:rsid w:val="000C6132"/>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0F0"/>
    <w:rsid w:val="000D5274"/>
    <w:rsid w:val="000D5C82"/>
    <w:rsid w:val="000D7A7C"/>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4F13"/>
    <w:rsid w:val="000E524E"/>
    <w:rsid w:val="000E61DF"/>
    <w:rsid w:val="000E6EFE"/>
    <w:rsid w:val="000E7027"/>
    <w:rsid w:val="000E7ACC"/>
    <w:rsid w:val="000F0ADA"/>
    <w:rsid w:val="000F1208"/>
    <w:rsid w:val="000F1F71"/>
    <w:rsid w:val="000F20D0"/>
    <w:rsid w:val="000F2113"/>
    <w:rsid w:val="000F25B5"/>
    <w:rsid w:val="000F2BD0"/>
    <w:rsid w:val="000F3AF5"/>
    <w:rsid w:val="000F3BF7"/>
    <w:rsid w:val="000F416F"/>
    <w:rsid w:val="000F4186"/>
    <w:rsid w:val="000F420F"/>
    <w:rsid w:val="000F4AB4"/>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2F4D"/>
    <w:rsid w:val="00103171"/>
    <w:rsid w:val="00104232"/>
    <w:rsid w:val="00104976"/>
    <w:rsid w:val="00104E50"/>
    <w:rsid w:val="00105711"/>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2D8F"/>
    <w:rsid w:val="00113B90"/>
    <w:rsid w:val="00114257"/>
    <w:rsid w:val="00114DA4"/>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0EB9"/>
    <w:rsid w:val="0012127B"/>
    <w:rsid w:val="00121391"/>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64DC"/>
    <w:rsid w:val="00126BA2"/>
    <w:rsid w:val="001272D6"/>
    <w:rsid w:val="001276B9"/>
    <w:rsid w:val="0012783A"/>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64C"/>
    <w:rsid w:val="00145B48"/>
    <w:rsid w:val="001467DF"/>
    <w:rsid w:val="00146926"/>
    <w:rsid w:val="0014707B"/>
    <w:rsid w:val="001470C2"/>
    <w:rsid w:val="001474F9"/>
    <w:rsid w:val="001509AB"/>
    <w:rsid w:val="00150A73"/>
    <w:rsid w:val="00151001"/>
    <w:rsid w:val="0015126A"/>
    <w:rsid w:val="0015217F"/>
    <w:rsid w:val="001522F2"/>
    <w:rsid w:val="001523AA"/>
    <w:rsid w:val="00152B4D"/>
    <w:rsid w:val="00152D01"/>
    <w:rsid w:val="00153CC9"/>
    <w:rsid w:val="00153EF3"/>
    <w:rsid w:val="0015444F"/>
    <w:rsid w:val="001549CC"/>
    <w:rsid w:val="00154A35"/>
    <w:rsid w:val="0015532B"/>
    <w:rsid w:val="001558E1"/>
    <w:rsid w:val="001567B5"/>
    <w:rsid w:val="001573C3"/>
    <w:rsid w:val="00157B7F"/>
    <w:rsid w:val="00160067"/>
    <w:rsid w:val="0016035B"/>
    <w:rsid w:val="0016045C"/>
    <w:rsid w:val="001612B0"/>
    <w:rsid w:val="001616CA"/>
    <w:rsid w:val="001619CC"/>
    <w:rsid w:val="00161B90"/>
    <w:rsid w:val="00161F18"/>
    <w:rsid w:val="00162797"/>
    <w:rsid w:val="001627F3"/>
    <w:rsid w:val="00162B74"/>
    <w:rsid w:val="00162F9B"/>
    <w:rsid w:val="00162FC9"/>
    <w:rsid w:val="00163A8C"/>
    <w:rsid w:val="00163B8E"/>
    <w:rsid w:val="00163E59"/>
    <w:rsid w:val="00164084"/>
    <w:rsid w:val="00164488"/>
    <w:rsid w:val="0016457D"/>
    <w:rsid w:val="00164957"/>
    <w:rsid w:val="00164E44"/>
    <w:rsid w:val="00165579"/>
    <w:rsid w:val="00165A18"/>
    <w:rsid w:val="00166DC4"/>
    <w:rsid w:val="00167084"/>
    <w:rsid w:val="00167735"/>
    <w:rsid w:val="0016791F"/>
    <w:rsid w:val="00167EEC"/>
    <w:rsid w:val="001701FE"/>
    <w:rsid w:val="00170AD6"/>
    <w:rsid w:val="00171096"/>
    <w:rsid w:val="00171709"/>
    <w:rsid w:val="001717B2"/>
    <w:rsid w:val="00171DF6"/>
    <w:rsid w:val="00171F61"/>
    <w:rsid w:val="00172C38"/>
    <w:rsid w:val="001734F3"/>
    <w:rsid w:val="001735D5"/>
    <w:rsid w:val="00173615"/>
    <w:rsid w:val="0017362E"/>
    <w:rsid w:val="00173BB8"/>
    <w:rsid w:val="00173D56"/>
    <w:rsid w:val="0017409A"/>
    <w:rsid w:val="001742F7"/>
    <w:rsid w:val="0017464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592"/>
    <w:rsid w:val="00185E50"/>
    <w:rsid w:val="00185FA1"/>
    <w:rsid w:val="00186162"/>
    <w:rsid w:val="00186472"/>
    <w:rsid w:val="0018688C"/>
    <w:rsid w:val="00186F7E"/>
    <w:rsid w:val="00187E13"/>
    <w:rsid w:val="00190201"/>
    <w:rsid w:val="00190606"/>
    <w:rsid w:val="001906D4"/>
    <w:rsid w:val="00190840"/>
    <w:rsid w:val="00190BE3"/>
    <w:rsid w:val="00190CC8"/>
    <w:rsid w:val="00190EF2"/>
    <w:rsid w:val="001915F0"/>
    <w:rsid w:val="00191A85"/>
    <w:rsid w:val="00191D46"/>
    <w:rsid w:val="0019209D"/>
    <w:rsid w:val="001922FB"/>
    <w:rsid w:val="001929F5"/>
    <w:rsid w:val="00192DE2"/>
    <w:rsid w:val="001933EA"/>
    <w:rsid w:val="001939F4"/>
    <w:rsid w:val="00193E16"/>
    <w:rsid w:val="00193FAD"/>
    <w:rsid w:val="00194C54"/>
    <w:rsid w:val="001951B4"/>
    <w:rsid w:val="00195A37"/>
    <w:rsid w:val="00195C84"/>
    <w:rsid w:val="00195FC3"/>
    <w:rsid w:val="00196105"/>
    <w:rsid w:val="001963A8"/>
    <w:rsid w:val="001965C1"/>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3C1"/>
    <w:rsid w:val="001A58BB"/>
    <w:rsid w:val="001A6595"/>
    <w:rsid w:val="001A73CF"/>
    <w:rsid w:val="001A74A6"/>
    <w:rsid w:val="001A7511"/>
    <w:rsid w:val="001A797F"/>
    <w:rsid w:val="001A7E19"/>
    <w:rsid w:val="001B0352"/>
    <w:rsid w:val="001B1DCA"/>
    <w:rsid w:val="001B21CD"/>
    <w:rsid w:val="001B2524"/>
    <w:rsid w:val="001B2AA2"/>
    <w:rsid w:val="001B2F87"/>
    <w:rsid w:val="001B3420"/>
    <w:rsid w:val="001B3A1A"/>
    <w:rsid w:val="001B3EDB"/>
    <w:rsid w:val="001B437B"/>
    <w:rsid w:val="001B446C"/>
    <w:rsid w:val="001B4818"/>
    <w:rsid w:val="001B4AFA"/>
    <w:rsid w:val="001B4CC6"/>
    <w:rsid w:val="001B515F"/>
    <w:rsid w:val="001B5541"/>
    <w:rsid w:val="001B57CA"/>
    <w:rsid w:val="001B5B2B"/>
    <w:rsid w:val="001B5CE7"/>
    <w:rsid w:val="001B6096"/>
    <w:rsid w:val="001B695E"/>
    <w:rsid w:val="001B698D"/>
    <w:rsid w:val="001B7B26"/>
    <w:rsid w:val="001C0084"/>
    <w:rsid w:val="001C164E"/>
    <w:rsid w:val="001C1EB8"/>
    <w:rsid w:val="001C1FBB"/>
    <w:rsid w:val="001C2122"/>
    <w:rsid w:val="001C26A7"/>
    <w:rsid w:val="001C3537"/>
    <w:rsid w:val="001C37C6"/>
    <w:rsid w:val="001C3E61"/>
    <w:rsid w:val="001C409A"/>
    <w:rsid w:val="001C57A1"/>
    <w:rsid w:val="001C62E8"/>
    <w:rsid w:val="001C6495"/>
    <w:rsid w:val="001C6B7C"/>
    <w:rsid w:val="001C7271"/>
    <w:rsid w:val="001C75BE"/>
    <w:rsid w:val="001C77D7"/>
    <w:rsid w:val="001CF05B"/>
    <w:rsid w:val="001D05CC"/>
    <w:rsid w:val="001D1246"/>
    <w:rsid w:val="001D1411"/>
    <w:rsid w:val="001D146C"/>
    <w:rsid w:val="001D1BA9"/>
    <w:rsid w:val="001D1D85"/>
    <w:rsid w:val="001D2379"/>
    <w:rsid w:val="001D2433"/>
    <w:rsid w:val="001D28A9"/>
    <w:rsid w:val="001D3283"/>
    <w:rsid w:val="001D3614"/>
    <w:rsid w:val="001D37D6"/>
    <w:rsid w:val="001D3E88"/>
    <w:rsid w:val="001D44CD"/>
    <w:rsid w:val="001D4566"/>
    <w:rsid w:val="001D484F"/>
    <w:rsid w:val="001D4E5B"/>
    <w:rsid w:val="001D4F31"/>
    <w:rsid w:val="001D57CF"/>
    <w:rsid w:val="001D5882"/>
    <w:rsid w:val="001D5B6D"/>
    <w:rsid w:val="001D5C24"/>
    <w:rsid w:val="001D5DC0"/>
    <w:rsid w:val="001D5E2E"/>
    <w:rsid w:val="001D6177"/>
    <w:rsid w:val="001D61FB"/>
    <w:rsid w:val="001D64D1"/>
    <w:rsid w:val="001D663B"/>
    <w:rsid w:val="001D689E"/>
    <w:rsid w:val="001D6FF7"/>
    <w:rsid w:val="001D75B1"/>
    <w:rsid w:val="001D7927"/>
    <w:rsid w:val="001D79EB"/>
    <w:rsid w:val="001D7BD9"/>
    <w:rsid w:val="001D7DC8"/>
    <w:rsid w:val="001E032E"/>
    <w:rsid w:val="001E0E0E"/>
    <w:rsid w:val="001E1195"/>
    <w:rsid w:val="001E16CA"/>
    <w:rsid w:val="001E172D"/>
    <w:rsid w:val="001E1F05"/>
    <w:rsid w:val="001E28D1"/>
    <w:rsid w:val="001E32E2"/>
    <w:rsid w:val="001E3820"/>
    <w:rsid w:val="001E3975"/>
    <w:rsid w:val="001E4104"/>
    <w:rsid w:val="001E460F"/>
    <w:rsid w:val="001E4943"/>
    <w:rsid w:val="001E4E94"/>
    <w:rsid w:val="001E52B3"/>
    <w:rsid w:val="001E54A7"/>
    <w:rsid w:val="001E6653"/>
    <w:rsid w:val="001E68E8"/>
    <w:rsid w:val="001E7054"/>
    <w:rsid w:val="001E763C"/>
    <w:rsid w:val="001E7A20"/>
    <w:rsid w:val="001F0450"/>
    <w:rsid w:val="001F0FCE"/>
    <w:rsid w:val="001F110D"/>
    <w:rsid w:val="001F1545"/>
    <w:rsid w:val="001F1762"/>
    <w:rsid w:val="001F1855"/>
    <w:rsid w:val="001F2347"/>
    <w:rsid w:val="001F247D"/>
    <w:rsid w:val="001F2642"/>
    <w:rsid w:val="001F2801"/>
    <w:rsid w:val="001F3603"/>
    <w:rsid w:val="001F3795"/>
    <w:rsid w:val="001F3A86"/>
    <w:rsid w:val="001F4044"/>
    <w:rsid w:val="001F4921"/>
    <w:rsid w:val="001F55D9"/>
    <w:rsid w:val="001F5B43"/>
    <w:rsid w:val="001F5F0D"/>
    <w:rsid w:val="001F67EA"/>
    <w:rsid w:val="001F67FA"/>
    <w:rsid w:val="001F6D78"/>
    <w:rsid w:val="001F6DB8"/>
    <w:rsid w:val="001F7D18"/>
    <w:rsid w:val="001F7DF1"/>
    <w:rsid w:val="00200B62"/>
    <w:rsid w:val="00200CB6"/>
    <w:rsid w:val="0020153D"/>
    <w:rsid w:val="0020182A"/>
    <w:rsid w:val="00201911"/>
    <w:rsid w:val="00201E35"/>
    <w:rsid w:val="0020245A"/>
    <w:rsid w:val="002024BB"/>
    <w:rsid w:val="00202617"/>
    <w:rsid w:val="00202D3F"/>
    <w:rsid w:val="00203039"/>
    <w:rsid w:val="002036EB"/>
    <w:rsid w:val="00203CD4"/>
    <w:rsid w:val="00204A7F"/>
    <w:rsid w:val="00204D2A"/>
    <w:rsid w:val="00205630"/>
    <w:rsid w:val="00205826"/>
    <w:rsid w:val="00205BAE"/>
    <w:rsid w:val="00205EC8"/>
    <w:rsid w:val="00205F6E"/>
    <w:rsid w:val="00206D0C"/>
    <w:rsid w:val="00207378"/>
    <w:rsid w:val="0021048A"/>
    <w:rsid w:val="002108B1"/>
    <w:rsid w:val="00210CAE"/>
    <w:rsid w:val="00211DBF"/>
    <w:rsid w:val="00211F3D"/>
    <w:rsid w:val="00212811"/>
    <w:rsid w:val="00212A6A"/>
    <w:rsid w:val="0021367E"/>
    <w:rsid w:val="002138BB"/>
    <w:rsid w:val="002151CD"/>
    <w:rsid w:val="002152F4"/>
    <w:rsid w:val="0021536F"/>
    <w:rsid w:val="00215A0C"/>
    <w:rsid w:val="002161DA"/>
    <w:rsid w:val="002173A1"/>
    <w:rsid w:val="00217524"/>
    <w:rsid w:val="0021796F"/>
    <w:rsid w:val="00217A18"/>
    <w:rsid w:val="0022013F"/>
    <w:rsid w:val="00220456"/>
    <w:rsid w:val="002208A8"/>
    <w:rsid w:val="00221020"/>
    <w:rsid w:val="00221321"/>
    <w:rsid w:val="00221883"/>
    <w:rsid w:val="00221C2B"/>
    <w:rsid w:val="00221F2F"/>
    <w:rsid w:val="00221F33"/>
    <w:rsid w:val="0022255E"/>
    <w:rsid w:val="00222602"/>
    <w:rsid w:val="0022282C"/>
    <w:rsid w:val="00222A8C"/>
    <w:rsid w:val="00222D73"/>
    <w:rsid w:val="00222FCD"/>
    <w:rsid w:val="002231BC"/>
    <w:rsid w:val="00223E7F"/>
    <w:rsid w:val="00223F90"/>
    <w:rsid w:val="0022420A"/>
    <w:rsid w:val="0022479C"/>
    <w:rsid w:val="00224A11"/>
    <w:rsid w:val="0022554C"/>
    <w:rsid w:val="00226073"/>
    <w:rsid w:val="002261A9"/>
    <w:rsid w:val="00226D52"/>
    <w:rsid w:val="0022708B"/>
    <w:rsid w:val="0022773B"/>
    <w:rsid w:val="00227C19"/>
    <w:rsid w:val="0023005D"/>
    <w:rsid w:val="002304A0"/>
    <w:rsid w:val="0023054E"/>
    <w:rsid w:val="002308C6"/>
    <w:rsid w:val="00230F19"/>
    <w:rsid w:val="00231058"/>
    <w:rsid w:val="00231161"/>
    <w:rsid w:val="00231858"/>
    <w:rsid w:val="00231D9C"/>
    <w:rsid w:val="00232413"/>
    <w:rsid w:val="00232799"/>
    <w:rsid w:val="002329F5"/>
    <w:rsid w:val="0023329B"/>
    <w:rsid w:val="00233710"/>
    <w:rsid w:val="002340BA"/>
    <w:rsid w:val="00234609"/>
    <w:rsid w:val="002347C7"/>
    <w:rsid w:val="00234F0E"/>
    <w:rsid w:val="00235F4B"/>
    <w:rsid w:val="002362E6"/>
    <w:rsid w:val="00236445"/>
    <w:rsid w:val="002370DC"/>
    <w:rsid w:val="002372B7"/>
    <w:rsid w:val="00237489"/>
    <w:rsid w:val="002379B9"/>
    <w:rsid w:val="00237C31"/>
    <w:rsid w:val="00237E55"/>
    <w:rsid w:val="0024026F"/>
    <w:rsid w:val="00240526"/>
    <w:rsid w:val="002406DC"/>
    <w:rsid w:val="00240A83"/>
    <w:rsid w:val="00240AC5"/>
    <w:rsid w:val="00240BA5"/>
    <w:rsid w:val="00240EC8"/>
    <w:rsid w:val="00240F79"/>
    <w:rsid w:val="0024162D"/>
    <w:rsid w:val="00242A84"/>
    <w:rsid w:val="00243045"/>
    <w:rsid w:val="002430C0"/>
    <w:rsid w:val="00243908"/>
    <w:rsid w:val="002439CC"/>
    <w:rsid w:val="00243BBC"/>
    <w:rsid w:val="0024412A"/>
    <w:rsid w:val="00245339"/>
    <w:rsid w:val="00245486"/>
    <w:rsid w:val="00245ACE"/>
    <w:rsid w:val="00246204"/>
    <w:rsid w:val="00246269"/>
    <w:rsid w:val="002463C3"/>
    <w:rsid w:val="002474EF"/>
    <w:rsid w:val="00247AF1"/>
    <w:rsid w:val="00247D47"/>
    <w:rsid w:val="00251166"/>
    <w:rsid w:val="002533D2"/>
    <w:rsid w:val="0025348A"/>
    <w:rsid w:val="00253669"/>
    <w:rsid w:val="00253C35"/>
    <w:rsid w:val="00253E6F"/>
    <w:rsid w:val="00253F07"/>
    <w:rsid w:val="00253FDF"/>
    <w:rsid w:val="00254C6F"/>
    <w:rsid w:val="0025544E"/>
    <w:rsid w:val="002557A8"/>
    <w:rsid w:val="00255C09"/>
    <w:rsid w:val="00255F6E"/>
    <w:rsid w:val="00255FDD"/>
    <w:rsid w:val="002560A7"/>
    <w:rsid w:val="00256164"/>
    <w:rsid w:val="00256295"/>
    <w:rsid w:val="00256740"/>
    <w:rsid w:val="00256AC4"/>
    <w:rsid w:val="00257926"/>
    <w:rsid w:val="00260088"/>
    <w:rsid w:val="0026049B"/>
    <w:rsid w:val="00260BBF"/>
    <w:rsid w:val="00260EC6"/>
    <w:rsid w:val="0026109F"/>
    <w:rsid w:val="00261340"/>
    <w:rsid w:val="002614F6"/>
    <w:rsid w:val="0026175D"/>
    <w:rsid w:val="002618F0"/>
    <w:rsid w:val="002625A4"/>
    <w:rsid w:val="0026307C"/>
    <w:rsid w:val="00263154"/>
    <w:rsid w:val="00264378"/>
    <w:rsid w:val="0026527F"/>
    <w:rsid w:val="00265284"/>
    <w:rsid w:val="002654FA"/>
    <w:rsid w:val="0026551A"/>
    <w:rsid w:val="00265528"/>
    <w:rsid w:val="002658D0"/>
    <w:rsid w:val="0026611F"/>
    <w:rsid w:val="00266571"/>
    <w:rsid w:val="0026671C"/>
    <w:rsid w:val="00266734"/>
    <w:rsid w:val="00266A72"/>
    <w:rsid w:val="00266AAB"/>
    <w:rsid w:val="00266D6D"/>
    <w:rsid w:val="0026709B"/>
    <w:rsid w:val="00267297"/>
    <w:rsid w:val="00267323"/>
    <w:rsid w:val="002702DF"/>
    <w:rsid w:val="002703B9"/>
    <w:rsid w:val="002707A4"/>
    <w:rsid w:val="0027087D"/>
    <w:rsid w:val="00270AEF"/>
    <w:rsid w:val="00270BD1"/>
    <w:rsid w:val="0027263B"/>
    <w:rsid w:val="002727E3"/>
    <w:rsid w:val="00273219"/>
    <w:rsid w:val="0027346C"/>
    <w:rsid w:val="0027398D"/>
    <w:rsid w:val="00273C99"/>
    <w:rsid w:val="00273FFE"/>
    <w:rsid w:val="00274254"/>
    <w:rsid w:val="00274E5F"/>
    <w:rsid w:val="002755AC"/>
    <w:rsid w:val="002757A8"/>
    <w:rsid w:val="0027595B"/>
    <w:rsid w:val="00275B2B"/>
    <w:rsid w:val="00275B55"/>
    <w:rsid w:val="0027678C"/>
    <w:rsid w:val="002768FC"/>
    <w:rsid w:val="002771A0"/>
    <w:rsid w:val="0027734C"/>
    <w:rsid w:val="0028013A"/>
    <w:rsid w:val="00280368"/>
    <w:rsid w:val="002805E4"/>
    <w:rsid w:val="00280B0D"/>
    <w:rsid w:val="00281791"/>
    <w:rsid w:val="00281899"/>
    <w:rsid w:val="002819B0"/>
    <w:rsid w:val="00281E41"/>
    <w:rsid w:val="0028237D"/>
    <w:rsid w:val="002825A8"/>
    <w:rsid w:val="00282985"/>
    <w:rsid w:val="00282C17"/>
    <w:rsid w:val="00283D56"/>
    <w:rsid w:val="002848DE"/>
    <w:rsid w:val="00284BED"/>
    <w:rsid w:val="00284FA8"/>
    <w:rsid w:val="00284FB3"/>
    <w:rsid w:val="002850A3"/>
    <w:rsid w:val="002864B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3F1"/>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5D8E"/>
    <w:rsid w:val="002B6779"/>
    <w:rsid w:val="002B6B92"/>
    <w:rsid w:val="002B6D7C"/>
    <w:rsid w:val="002B702F"/>
    <w:rsid w:val="002B71A1"/>
    <w:rsid w:val="002B72B9"/>
    <w:rsid w:val="002B757B"/>
    <w:rsid w:val="002B7A83"/>
    <w:rsid w:val="002B7CB9"/>
    <w:rsid w:val="002C020C"/>
    <w:rsid w:val="002C080E"/>
    <w:rsid w:val="002C0825"/>
    <w:rsid w:val="002C0B8B"/>
    <w:rsid w:val="002C1374"/>
    <w:rsid w:val="002C165E"/>
    <w:rsid w:val="002C1B04"/>
    <w:rsid w:val="002C1D98"/>
    <w:rsid w:val="002C27AA"/>
    <w:rsid w:val="002C35F6"/>
    <w:rsid w:val="002C3CC3"/>
    <w:rsid w:val="002C3FA4"/>
    <w:rsid w:val="002C4B40"/>
    <w:rsid w:val="002C4D18"/>
    <w:rsid w:val="002C553C"/>
    <w:rsid w:val="002C5643"/>
    <w:rsid w:val="002C62FE"/>
    <w:rsid w:val="002C6D50"/>
    <w:rsid w:val="002C72E7"/>
    <w:rsid w:val="002C7F51"/>
    <w:rsid w:val="002C7FFB"/>
    <w:rsid w:val="002D02A8"/>
    <w:rsid w:val="002D038C"/>
    <w:rsid w:val="002D2410"/>
    <w:rsid w:val="002D2A8B"/>
    <w:rsid w:val="002D2DBD"/>
    <w:rsid w:val="002D34E9"/>
    <w:rsid w:val="002D3A9A"/>
    <w:rsid w:val="002D3BFB"/>
    <w:rsid w:val="002D4655"/>
    <w:rsid w:val="002D5696"/>
    <w:rsid w:val="002D5733"/>
    <w:rsid w:val="002D5760"/>
    <w:rsid w:val="002D6668"/>
    <w:rsid w:val="002D66A9"/>
    <w:rsid w:val="002D6CE4"/>
    <w:rsid w:val="002D6DA4"/>
    <w:rsid w:val="002D700B"/>
    <w:rsid w:val="002D71A7"/>
    <w:rsid w:val="002D7355"/>
    <w:rsid w:val="002D75C0"/>
    <w:rsid w:val="002D7B60"/>
    <w:rsid w:val="002D7E5D"/>
    <w:rsid w:val="002D8EC1"/>
    <w:rsid w:val="002E060E"/>
    <w:rsid w:val="002E1455"/>
    <w:rsid w:val="002E15C4"/>
    <w:rsid w:val="002E164C"/>
    <w:rsid w:val="002E3314"/>
    <w:rsid w:val="002E3675"/>
    <w:rsid w:val="002E3A3B"/>
    <w:rsid w:val="002E3FB2"/>
    <w:rsid w:val="002E3FF4"/>
    <w:rsid w:val="002E43D6"/>
    <w:rsid w:val="002E4415"/>
    <w:rsid w:val="002E4A76"/>
    <w:rsid w:val="002E507A"/>
    <w:rsid w:val="002E56B2"/>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3CD"/>
    <w:rsid w:val="002F29C4"/>
    <w:rsid w:val="002F366B"/>
    <w:rsid w:val="002F39A2"/>
    <w:rsid w:val="002F3A4E"/>
    <w:rsid w:val="002F3C77"/>
    <w:rsid w:val="002F3F7F"/>
    <w:rsid w:val="002F40C4"/>
    <w:rsid w:val="002F4226"/>
    <w:rsid w:val="002F4947"/>
    <w:rsid w:val="002F496E"/>
    <w:rsid w:val="002F5008"/>
    <w:rsid w:val="002F5D92"/>
    <w:rsid w:val="002F6889"/>
    <w:rsid w:val="002F6F32"/>
    <w:rsid w:val="002F72DE"/>
    <w:rsid w:val="0030091E"/>
    <w:rsid w:val="00300A3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5D4C"/>
    <w:rsid w:val="00306467"/>
    <w:rsid w:val="00307AC2"/>
    <w:rsid w:val="00307BA4"/>
    <w:rsid w:val="00307F84"/>
    <w:rsid w:val="00310824"/>
    <w:rsid w:val="00310E11"/>
    <w:rsid w:val="0031151F"/>
    <w:rsid w:val="00311EFE"/>
    <w:rsid w:val="003131F7"/>
    <w:rsid w:val="00313455"/>
    <w:rsid w:val="003137AC"/>
    <w:rsid w:val="00313E51"/>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52D7"/>
    <w:rsid w:val="00325A22"/>
    <w:rsid w:val="00325FE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4E99"/>
    <w:rsid w:val="0033532E"/>
    <w:rsid w:val="00336089"/>
    <w:rsid w:val="00336097"/>
    <w:rsid w:val="00336D57"/>
    <w:rsid w:val="003375D2"/>
    <w:rsid w:val="00337ADD"/>
    <w:rsid w:val="00337FC7"/>
    <w:rsid w:val="003403D3"/>
    <w:rsid w:val="0034093E"/>
    <w:rsid w:val="003411DF"/>
    <w:rsid w:val="0034186D"/>
    <w:rsid w:val="00341DFA"/>
    <w:rsid w:val="00342432"/>
    <w:rsid w:val="00343D19"/>
    <w:rsid w:val="00343F4C"/>
    <w:rsid w:val="0034409E"/>
    <w:rsid w:val="0034430F"/>
    <w:rsid w:val="00344D0C"/>
    <w:rsid w:val="00344F13"/>
    <w:rsid w:val="0034522D"/>
    <w:rsid w:val="00345821"/>
    <w:rsid w:val="00345D9F"/>
    <w:rsid w:val="00346995"/>
    <w:rsid w:val="003470DA"/>
    <w:rsid w:val="00347294"/>
    <w:rsid w:val="00347522"/>
    <w:rsid w:val="003475EE"/>
    <w:rsid w:val="003478E4"/>
    <w:rsid w:val="003501B7"/>
    <w:rsid w:val="003501F8"/>
    <w:rsid w:val="00350294"/>
    <w:rsid w:val="00351059"/>
    <w:rsid w:val="00351069"/>
    <w:rsid w:val="00351954"/>
    <w:rsid w:val="00351BFE"/>
    <w:rsid w:val="00351EDD"/>
    <w:rsid w:val="00351FFE"/>
    <w:rsid w:val="003521AB"/>
    <w:rsid w:val="00352726"/>
    <w:rsid w:val="003534D8"/>
    <w:rsid w:val="0035361B"/>
    <w:rsid w:val="0035382E"/>
    <w:rsid w:val="00353DDB"/>
    <w:rsid w:val="0035484A"/>
    <w:rsid w:val="00354B22"/>
    <w:rsid w:val="00354C4A"/>
    <w:rsid w:val="00354F22"/>
    <w:rsid w:val="00354FB1"/>
    <w:rsid w:val="00355922"/>
    <w:rsid w:val="00356176"/>
    <w:rsid w:val="003563FC"/>
    <w:rsid w:val="0035667E"/>
    <w:rsid w:val="0035676A"/>
    <w:rsid w:val="00356C00"/>
    <w:rsid w:val="00356D0E"/>
    <w:rsid w:val="00360ABA"/>
    <w:rsid w:val="00361363"/>
    <w:rsid w:val="00361521"/>
    <w:rsid w:val="00362244"/>
    <w:rsid w:val="003625BC"/>
    <w:rsid w:val="00362A8C"/>
    <w:rsid w:val="00362D14"/>
    <w:rsid w:val="00363BA6"/>
    <w:rsid w:val="00363FEA"/>
    <w:rsid w:val="00364139"/>
    <w:rsid w:val="003644AE"/>
    <w:rsid w:val="00364999"/>
    <w:rsid w:val="00364E6F"/>
    <w:rsid w:val="003658FC"/>
    <w:rsid w:val="0036631D"/>
    <w:rsid w:val="003664E6"/>
    <w:rsid w:val="0036692F"/>
    <w:rsid w:val="003673F9"/>
    <w:rsid w:val="00367472"/>
    <w:rsid w:val="00367518"/>
    <w:rsid w:val="00367B85"/>
    <w:rsid w:val="00367D00"/>
    <w:rsid w:val="00367DA2"/>
    <w:rsid w:val="00370908"/>
    <w:rsid w:val="00370B38"/>
    <w:rsid w:val="00370F89"/>
    <w:rsid w:val="003711A2"/>
    <w:rsid w:val="00372262"/>
    <w:rsid w:val="00372E5C"/>
    <w:rsid w:val="003731FD"/>
    <w:rsid w:val="00373364"/>
    <w:rsid w:val="00373791"/>
    <w:rsid w:val="00373AE2"/>
    <w:rsid w:val="0037434B"/>
    <w:rsid w:val="003746C3"/>
    <w:rsid w:val="00374BF9"/>
    <w:rsid w:val="00374DB8"/>
    <w:rsid w:val="00375609"/>
    <w:rsid w:val="0037591F"/>
    <w:rsid w:val="00375C4D"/>
    <w:rsid w:val="003766CB"/>
    <w:rsid w:val="0037695F"/>
    <w:rsid w:val="00376DF2"/>
    <w:rsid w:val="0037705B"/>
    <w:rsid w:val="003778D5"/>
    <w:rsid w:val="00377B44"/>
    <w:rsid w:val="00377DC9"/>
    <w:rsid w:val="00380D5A"/>
    <w:rsid w:val="0038113D"/>
    <w:rsid w:val="00381764"/>
    <w:rsid w:val="00382991"/>
    <w:rsid w:val="00382D9D"/>
    <w:rsid w:val="00382EBA"/>
    <w:rsid w:val="00383B8B"/>
    <w:rsid w:val="003842BD"/>
    <w:rsid w:val="00384812"/>
    <w:rsid w:val="00385404"/>
    <w:rsid w:val="00385624"/>
    <w:rsid w:val="00386355"/>
    <w:rsid w:val="00386B5F"/>
    <w:rsid w:val="00387134"/>
    <w:rsid w:val="0038746B"/>
    <w:rsid w:val="003874AE"/>
    <w:rsid w:val="003874DA"/>
    <w:rsid w:val="00387767"/>
    <w:rsid w:val="00387874"/>
    <w:rsid w:val="0038BF7E"/>
    <w:rsid w:val="00390AF4"/>
    <w:rsid w:val="0039109E"/>
    <w:rsid w:val="003919C6"/>
    <w:rsid w:val="00391BAB"/>
    <w:rsid w:val="00391D26"/>
    <w:rsid w:val="00391F32"/>
    <w:rsid w:val="0039282B"/>
    <w:rsid w:val="00392F65"/>
    <w:rsid w:val="0039331C"/>
    <w:rsid w:val="003933ED"/>
    <w:rsid w:val="003935F6"/>
    <w:rsid w:val="00393629"/>
    <w:rsid w:val="00393AA6"/>
    <w:rsid w:val="00393E17"/>
    <w:rsid w:val="0039426C"/>
    <w:rsid w:val="003943F7"/>
    <w:rsid w:val="00394460"/>
    <w:rsid w:val="00394FC5"/>
    <w:rsid w:val="00394FE6"/>
    <w:rsid w:val="003955D5"/>
    <w:rsid w:val="0039569D"/>
    <w:rsid w:val="00395A73"/>
    <w:rsid w:val="00395B67"/>
    <w:rsid w:val="00395BA2"/>
    <w:rsid w:val="00396947"/>
    <w:rsid w:val="0039793E"/>
    <w:rsid w:val="003A09EE"/>
    <w:rsid w:val="003A162B"/>
    <w:rsid w:val="003A2C9A"/>
    <w:rsid w:val="003A2D5C"/>
    <w:rsid w:val="003A3179"/>
    <w:rsid w:val="003A360D"/>
    <w:rsid w:val="003A37F0"/>
    <w:rsid w:val="003A3C23"/>
    <w:rsid w:val="003A3E1F"/>
    <w:rsid w:val="003A453F"/>
    <w:rsid w:val="003A4CAE"/>
    <w:rsid w:val="003A574E"/>
    <w:rsid w:val="003A5B3F"/>
    <w:rsid w:val="003A63B3"/>
    <w:rsid w:val="003A7085"/>
    <w:rsid w:val="003A743A"/>
    <w:rsid w:val="003A7491"/>
    <w:rsid w:val="003A75A8"/>
    <w:rsid w:val="003A7A9C"/>
    <w:rsid w:val="003B092C"/>
    <w:rsid w:val="003B0C76"/>
    <w:rsid w:val="003B1060"/>
    <w:rsid w:val="003B13F8"/>
    <w:rsid w:val="003B1B48"/>
    <w:rsid w:val="003B2118"/>
    <w:rsid w:val="003B3C48"/>
    <w:rsid w:val="003B4254"/>
    <w:rsid w:val="003B4304"/>
    <w:rsid w:val="003B4514"/>
    <w:rsid w:val="003B5979"/>
    <w:rsid w:val="003B5E42"/>
    <w:rsid w:val="003B6789"/>
    <w:rsid w:val="003B72E2"/>
    <w:rsid w:val="003B72ED"/>
    <w:rsid w:val="003B780F"/>
    <w:rsid w:val="003B7831"/>
    <w:rsid w:val="003B7CB1"/>
    <w:rsid w:val="003C0358"/>
    <w:rsid w:val="003C0454"/>
    <w:rsid w:val="003C0976"/>
    <w:rsid w:val="003C0F02"/>
    <w:rsid w:val="003C2A99"/>
    <w:rsid w:val="003C358F"/>
    <w:rsid w:val="003C3782"/>
    <w:rsid w:val="003C436C"/>
    <w:rsid w:val="003C44DB"/>
    <w:rsid w:val="003C4F2D"/>
    <w:rsid w:val="003C5374"/>
    <w:rsid w:val="003C57F5"/>
    <w:rsid w:val="003C58D5"/>
    <w:rsid w:val="003C58EC"/>
    <w:rsid w:val="003C5EBA"/>
    <w:rsid w:val="003C5F26"/>
    <w:rsid w:val="003C6387"/>
    <w:rsid w:val="003C6F68"/>
    <w:rsid w:val="003C6F91"/>
    <w:rsid w:val="003C7660"/>
    <w:rsid w:val="003C786A"/>
    <w:rsid w:val="003C7AA6"/>
    <w:rsid w:val="003C7C9C"/>
    <w:rsid w:val="003C7F4F"/>
    <w:rsid w:val="003D0ED1"/>
    <w:rsid w:val="003D1072"/>
    <w:rsid w:val="003D1BFF"/>
    <w:rsid w:val="003D287C"/>
    <w:rsid w:val="003D2D9E"/>
    <w:rsid w:val="003D391E"/>
    <w:rsid w:val="003D391F"/>
    <w:rsid w:val="003D3999"/>
    <w:rsid w:val="003D3F16"/>
    <w:rsid w:val="003D4074"/>
    <w:rsid w:val="003D4BE0"/>
    <w:rsid w:val="003D5063"/>
    <w:rsid w:val="003D5C49"/>
    <w:rsid w:val="003D6F79"/>
    <w:rsid w:val="003D7134"/>
    <w:rsid w:val="003D7A7F"/>
    <w:rsid w:val="003D7CF2"/>
    <w:rsid w:val="003D7FA8"/>
    <w:rsid w:val="003E0811"/>
    <w:rsid w:val="003E1371"/>
    <w:rsid w:val="003E1795"/>
    <w:rsid w:val="003E1836"/>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A29"/>
    <w:rsid w:val="003F2B45"/>
    <w:rsid w:val="003F2CA9"/>
    <w:rsid w:val="003F2DCE"/>
    <w:rsid w:val="003F369E"/>
    <w:rsid w:val="003F386C"/>
    <w:rsid w:val="003F3965"/>
    <w:rsid w:val="003F3E6C"/>
    <w:rsid w:val="003F414E"/>
    <w:rsid w:val="003F47FD"/>
    <w:rsid w:val="003F50CF"/>
    <w:rsid w:val="003F5604"/>
    <w:rsid w:val="003F61EB"/>
    <w:rsid w:val="003F63F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2BA"/>
    <w:rsid w:val="00410B62"/>
    <w:rsid w:val="0041102C"/>
    <w:rsid w:val="00411CB7"/>
    <w:rsid w:val="00412279"/>
    <w:rsid w:val="00413E0B"/>
    <w:rsid w:val="00414061"/>
    <w:rsid w:val="00414A50"/>
    <w:rsid w:val="00415AA5"/>
    <w:rsid w:val="0041658D"/>
    <w:rsid w:val="004166DE"/>
    <w:rsid w:val="004167A1"/>
    <w:rsid w:val="0041691B"/>
    <w:rsid w:val="00416CC7"/>
    <w:rsid w:val="00420097"/>
    <w:rsid w:val="00420D98"/>
    <w:rsid w:val="00421774"/>
    <w:rsid w:val="004217A0"/>
    <w:rsid w:val="00421FEB"/>
    <w:rsid w:val="004224F5"/>
    <w:rsid w:val="004225A0"/>
    <w:rsid w:val="0042273E"/>
    <w:rsid w:val="00422A6C"/>
    <w:rsid w:val="00423820"/>
    <w:rsid w:val="00423E55"/>
    <w:rsid w:val="0042478D"/>
    <w:rsid w:val="004247F6"/>
    <w:rsid w:val="00424C1C"/>
    <w:rsid w:val="00425369"/>
    <w:rsid w:val="004256B2"/>
    <w:rsid w:val="00425901"/>
    <w:rsid w:val="0042643E"/>
    <w:rsid w:val="00426B59"/>
    <w:rsid w:val="00426EC7"/>
    <w:rsid w:val="00427366"/>
    <w:rsid w:val="0042796F"/>
    <w:rsid w:val="004279B5"/>
    <w:rsid w:val="00430B66"/>
    <w:rsid w:val="00430C99"/>
    <w:rsid w:val="00432F49"/>
    <w:rsid w:val="004334BB"/>
    <w:rsid w:val="0043419D"/>
    <w:rsid w:val="00434A5B"/>
    <w:rsid w:val="00434B14"/>
    <w:rsid w:val="00434FE6"/>
    <w:rsid w:val="004351D7"/>
    <w:rsid w:val="0043524B"/>
    <w:rsid w:val="004352F7"/>
    <w:rsid w:val="00435602"/>
    <w:rsid w:val="00435BC8"/>
    <w:rsid w:val="00435DF4"/>
    <w:rsid w:val="004366AF"/>
    <w:rsid w:val="004368E7"/>
    <w:rsid w:val="00437041"/>
    <w:rsid w:val="004372CF"/>
    <w:rsid w:val="004375BA"/>
    <w:rsid w:val="0043764F"/>
    <w:rsid w:val="00437839"/>
    <w:rsid w:val="00437DE2"/>
    <w:rsid w:val="00437EC1"/>
    <w:rsid w:val="00440ABE"/>
    <w:rsid w:val="00440CAA"/>
    <w:rsid w:val="00440CE9"/>
    <w:rsid w:val="004412E4"/>
    <w:rsid w:val="004416D8"/>
    <w:rsid w:val="00441F78"/>
    <w:rsid w:val="00441FD2"/>
    <w:rsid w:val="00442330"/>
    <w:rsid w:val="0044265E"/>
    <w:rsid w:val="004426C9"/>
    <w:rsid w:val="00442AF2"/>
    <w:rsid w:val="00442D28"/>
    <w:rsid w:val="00442E8F"/>
    <w:rsid w:val="00442E9E"/>
    <w:rsid w:val="004430F9"/>
    <w:rsid w:val="00443939"/>
    <w:rsid w:val="00444839"/>
    <w:rsid w:val="0044484B"/>
    <w:rsid w:val="00444CB4"/>
    <w:rsid w:val="00444E00"/>
    <w:rsid w:val="00444F53"/>
    <w:rsid w:val="00444FCF"/>
    <w:rsid w:val="004450A4"/>
    <w:rsid w:val="004460B0"/>
    <w:rsid w:val="004463EC"/>
    <w:rsid w:val="00446884"/>
    <w:rsid w:val="0044690A"/>
    <w:rsid w:val="00446B51"/>
    <w:rsid w:val="004475B0"/>
    <w:rsid w:val="0044775D"/>
    <w:rsid w:val="00450151"/>
    <w:rsid w:val="004503B7"/>
    <w:rsid w:val="00450A67"/>
    <w:rsid w:val="00451513"/>
    <w:rsid w:val="00451B9F"/>
    <w:rsid w:val="00451ECC"/>
    <w:rsid w:val="004524A5"/>
    <w:rsid w:val="00452D69"/>
    <w:rsid w:val="00452FA0"/>
    <w:rsid w:val="0045329A"/>
    <w:rsid w:val="0045383B"/>
    <w:rsid w:val="00453CFC"/>
    <w:rsid w:val="00454469"/>
    <w:rsid w:val="00455DCD"/>
    <w:rsid w:val="004566F7"/>
    <w:rsid w:val="004566FC"/>
    <w:rsid w:val="00456BF5"/>
    <w:rsid w:val="00456F11"/>
    <w:rsid w:val="004571DA"/>
    <w:rsid w:val="0045788A"/>
    <w:rsid w:val="00460006"/>
    <w:rsid w:val="004603D8"/>
    <w:rsid w:val="0046058C"/>
    <w:rsid w:val="00460832"/>
    <w:rsid w:val="00460AB9"/>
    <w:rsid w:val="004610CA"/>
    <w:rsid w:val="00461112"/>
    <w:rsid w:val="004611BE"/>
    <w:rsid w:val="0046130E"/>
    <w:rsid w:val="0046187D"/>
    <w:rsid w:val="00461918"/>
    <w:rsid w:val="0046281C"/>
    <w:rsid w:val="0046287B"/>
    <w:rsid w:val="0046307D"/>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3153"/>
    <w:rsid w:val="00474498"/>
    <w:rsid w:val="00474D05"/>
    <w:rsid w:val="00474F8A"/>
    <w:rsid w:val="004750E8"/>
    <w:rsid w:val="00475824"/>
    <w:rsid w:val="00475BEC"/>
    <w:rsid w:val="004760C1"/>
    <w:rsid w:val="004760D5"/>
    <w:rsid w:val="00476489"/>
    <w:rsid w:val="00476509"/>
    <w:rsid w:val="0047688B"/>
    <w:rsid w:val="004772C9"/>
    <w:rsid w:val="0048014B"/>
    <w:rsid w:val="00480CC1"/>
    <w:rsid w:val="00480D83"/>
    <w:rsid w:val="00480E3D"/>
    <w:rsid w:val="004810A9"/>
    <w:rsid w:val="004811C2"/>
    <w:rsid w:val="00481281"/>
    <w:rsid w:val="00481442"/>
    <w:rsid w:val="0048169A"/>
    <w:rsid w:val="00481716"/>
    <w:rsid w:val="00481AB9"/>
    <w:rsid w:val="00482395"/>
    <w:rsid w:val="004827A2"/>
    <w:rsid w:val="00482E6E"/>
    <w:rsid w:val="004837C4"/>
    <w:rsid w:val="004843DF"/>
    <w:rsid w:val="004844B7"/>
    <w:rsid w:val="00484922"/>
    <w:rsid w:val="00484DBC"/>
    <w:rsid w:val="004854D4"/>
    <w:rsid w:val="00485760"/>
    <w:rsid w:val="0048596C"/>
    <w:rsid w:val="00485BCF"/>
    <w:rsid w:val="00485FBF"/>
    <w:rsid w:val="004863F0"/>
    <w:rsid w:val="00486675"/>
    <w:rsid w:val="00490747"/>
    <w:rsid w:val="00490D77"/>
    <w:rsid w:val="00491186"/>
    <w:rsid w:val="004914AC"/>
    <w:rsid w:val="00491566"/>
    <w:rsid w:val="00492518"/>
    <w:rsid w:val="00492821"/>
    <w:rsid w:val="00492DFB"/>
    <w:rsid w:val="00493069"/>
    <w:rsid w:val="0049436C"/>
    <w:rsid w:val="0049451F"/>
    <w:rsid w:val="00494712"/>
    <w:rsid w:val="00495413"/>
    <w:rsid w:val="00495AB0"/>
    <w:rsid w:val="00495CE1"/>
    <w:rsid w:val="00496463"/>
    <w:rsid w:val="00496F77"/>
    <w:rsid w:val="0049750D"/>
    <w:rsid w:val="00497B00"/>
    <w:rsid w:val="004A0AF0"/>
    <w:rsid w:val="004A0D10"/>
    <w:rsid w:val="004A1639"/>
    <w:rsid w:val="004A16D7"/>
    <w:rsid w:val="004A1947"/>
    <w:rsid w:val="004A1A09"/>
    <w:rsid w:val="004A1B96"/>
    <w:rsid w:val="004A21DB"/>
    <w:rsid w:val="004A2880"/>
    <w:rsid w:val="004A2918"/>
    <w:rsid w:val="004A312F"/>
    <w:rsid w:val="004A3249"/>
    <w:rsid w:val="004A41AA"/>
    <w:rsid w:val="004A45EE"/>
    <w:rsid w:val="004A4638"/>
    <w:rsid w:val="004A4814"/>
    <w:rsid w:val="004A4899"/>
    <w:rsid w:val="004A615C"/>
    <w:rsid w:val="004A6429"/>
    <w:rsid w:val="004A64F9"/>
    <w:rsid w:val="004A6F5E"/>
    <w:rsid w:val="004A707C"/>
    <w:rsid w:val="004A74CC"/>
    <w:rsid w:val="004A7612"/>
    <w:rsid w:val="004A7699"/>
    <w:rsid w:val="004A772A"/>
    <w:rsid w:val="004A779C"/>
    <w:rsid w:val="004A7CB5"/>
    <w:rsid w:val="004B0724"/>
    <w:rsid w:val="004B0915"/>
    <w:rsid w:val="004B094F"/>
    <w:rsid w:val="004B0ACA"/>
    <w:rsid w:val="004B0C5F"/>
    <w:rsid w:val="004B1629"/>
    <w:rsid w:val="004B1D6C"/>
    <w:rsid w:val="004B1D84"/>
    <w:rsid w:val="004B22CC"/>
    <w:rsid w:val="004B24CB"/>
    <w:rsid w:val="004B276F"/>
    <w:rsid w:val="004B3203"/>
    <w:rsid w:val="004B339C"/>
    <w:rsid w:val="004B3556"/>
    <w:rsid w:val="004B3C73"/>
    <w:rsid w:val="004B3FB4"/>
    <w:rsid w:val="004B44D9"/>
    <w:rsid w:val="004B4667"/>
    <w:rsid w:val="004B475E"/>
    <w:rsid w:val="004B4BD8"/>
    <w:rsid w:val="004B4E75"/>
    <w:rsid w:val="004B5207"/>
    <w:rsid w:val="004B5E31"/>
    <w:rsid w:val="004B6021"/>
    <w:rsid w:val="004B6212"/>
    <w:rsid w:val="004B691B"/>
    <w:rsid w:val="004B7446"/>
    <w:rsid w:val="004B7BD7"/>
    <w:rsid w:val="004B7CFA"/>
    <w:rsid w:val="004C0190"/>
    <w:rsid w:val="004C0672"/>
    <w:rsid w:val="004C09EA"/>
    <w:rsid w:val="004C0E83"/>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22"/>
    <w:rsid w:val="004D1581"/>
    <w:rsid w:val="004D17FE"/>
    <w:rsid w:val="004D18DE"/>
    <w:rsid w:val="004D22EA"/>
    <w:rsid w:val="004D26A6"/>
    <w:rsid w:val="004D2DF5"/>
    <w:rsid w:val="004D2E6B"/>
    <w:rsid w:val="004D31BE"/>
    <w:rsid w:val="004D3419"/>
    <w:rsid w:val="004D347E"/>
    <w:rsid w:val="004D350F"/>
    <w:rsid w:val="004D3A04"/>
    <w:rsid w:val="004D3E9C"/>
    <w:rsid w:val="004D4730"/>
    <w:rsid w:val="004D476A"/>
    <w:rsid w:val="004D4BAF"/>
    <w:rsid w:val="004D4F55"/>
    <w:rsid w:val="004D5A76"/>
    <w:rsid w:val="004D5ADB"/>
    <w:rsid w:val="004D6C6F"/>
    <w:rsid w:val="004D7261"/>
    <w:rsid w:val="004D733B"/>
    <w:rsid w:val="004D77E9"/>
    <w:rsid w:val="004D7ECE"/>
    <w:rsid w:val="004E0B21"/>
    <w:rsid w:val="004E1D50"/>
    <w:rsid w:val="004E2692"/>
    <w:rsid w:val="004E2D60"/>
    <w:rsid w:val="004E31EE"/>
    <w:rsid w:val="004E3DD7"/>
    <w:rsid w:val="004E44C4"/>
    <w:rsid w:val="004E4E4C"/>
    <w:rsid w:val="004E5BEF"/>
    <w:rsid w:val="004E5C8C"/>
    <w:rsid w:val="004E60A5"/>
    <w:rsid w:val="004E62F8"/>
    <w:rsid w:val="004E6D45"/>
    <w:rsid w:val="004E739D"/>
    <w:rsid w:val="004E74A3"/>
    <w:rsid w:val="004E74CE"/>
    <w:rsid w:val="004E7A9C"/>
    <w:rsid w:val="004F005F"/>
    <w:rsid w:val="004F00A1"/>
    <w:rsid w:val="004F040F"/>
    <w:rsid w:val="004F08A4"/>
    <w:rsid w:val="004F0E8B"/>
    <w:rsid w:val="004F1020"/>
    <w:rsid w:val="004F13A9"/>
    <w:rsid w:val="004F13AA"/>
    <w:rsid w:val="004F1608"/>
    <w:rsid w:val="004F19C8"/>
    <w:rsid w:val="004F2094"/>
    <w:rsid w:val="004F233D"/>
    <w:rsid w:val="004F2B1B"/>
    <w:rsid w:val="004F32B2"/>
    <w:rsid w:val="004F32CA"/>
    <w:rsid w:val="004F33A1"/>
    <w:rsid w:val="004F3457"/>
    <w:rsid w:val="004F3A23"/>
    <w:rsid w:val="004F4648"/>
    <w:rsid w:val="004F48B1"/>
    <w:rsid w:val="004F48B8"/>
    <w:rsid w:val="004F5BE1"/>
    <w:rsid w:val="004F6235"/>
    <w:rsid w:val="004F645A"/>
    <w:rsid w:val="004F648E"/>
    <w:rsid w:val="004F6817"/>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D7"/>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74F"/>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913"/>
    <w:rsid w:val="00520C23"/>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586"/>
    <w:rsid w:val="0052571B"/>
    <w:rsid w:val="00525EC7"/>
    <w:rsid w:val="00526539"/>
    <w:rsid w:val="0052689A"/>
    <w:rsid w:val="00526B34"/>
    <w:rsid w:val="00526F1C"/>
    <w:rsid w:val="00527231"/>
    <w:rsid w:val="0052734F"/>
    <w:rsid w:val="00527CCB"/>
    <w:rsid w:val="00530929"/>
    <w:rsid w:val="00530932"/>
    <w:rsid w:val="00530AE9"/>
    <w:rsid w:val="00531519"/>
    <w:rsid w:val="00532735"/>
    <w:rsid w:val="00533291"/>
    <w:rsid w:val="00533DDE"/>
    <w:rsid w:val="005350C6"/>
    <w:rsid w:val="0053526E"/>
    <w:rsid w:val="005355B0"/>
    <w:rsid w:val="005356F0"/>
    <w:rsid w:val="00535F53"/>
    <w:rsid w:val="0053637E"/>
    <w:rsid w:val="005368D1"/>
    <w:rsid w:val="005369E0"/>
    <w:rsid w:val="00537013"/>
    <w:rsid w:val="005374D1"/>
    <w:rsid w:val="005375A7"/>
    <w:rsid w:val="005377B6"/>
    <w:rsid w:val="0053793E"/>
    <w:rsid w:val="00537B5C"/>
    <w:rsid w:val="00537DAC"/>
    <w:rsid w:val="00540203"/>
    <w:rsid w:val="0054056A"/>
    <w:rsid w:val="005405BD"/>
    <w:rsid w:val="00540F2A"/>
    <w:rsid w:val="0054101E"/>
    <w:rsid w:val="00541278"/>
    <w:rsid w:val="0054132B"/>
    <w:rsid w:val="00541478"/>
    <w:rsid w:val="0054152A"/>
    <w:rsid w:val="00542059"/>
    <w:rsid w:val="00542224"/>
    <w:rsid w:val="00542BEE"/>
    <w:rsid w:val="00542CDD"/>
    <w:rsid w:val="00542CDF"/>
    <w:rsid w:val="00543DDF"/>
    <w:rsid w:val="00544062"/>
    <w:rsid w:val="00544E4E"/>
    <w:rsid w:val="005458B7"/>
    <w:rsid w:val="00546C4B"/>
    <w:rsid w:val="00546C50"/>
    <w:rsid w:val="0054727D"/>
    <w:rsid w:val="00547421"/>
    <w:rsid w:val="005478C8"/>
    <w:rsid w:val="00547997"/>
    <w:rsid w:val="00547C17"/>
    <w:rsid w:val="00547D33"/>
    <w:rsid w:val="005500E1"/>
    <w:rsid w:val="00550135"/>
    <w:rsid w:val="00550A8B"/>
    <w:rsid w:val="00550B90"/>
    <w:rsid w:val="00550BC4"/>
    <w:rsid w:val="0055164F"/>
    <w:rsid w:val="00551789"/>
    <w:rsid w:val="00552148"/>
    <w:rsid w:val="00552308"/>
    <w:rsid w:val="005527D0"/>
    <w:rsid w:val="00552CFD"/>
    <w:rsid w:val="005531CD"/>
    <w:rsid w:val="00553751"/>
    <w:rsid w:val="00553D15"/>
    <w:rsid w:val="00553DFB"/>
    <w:rsid w:val="0055428B"/>
    <w:rsid w:val="00554B3F"/>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BCC"/>
    <w:rsid w:val="00560CF3"/>
    <w:rsid w:val="00561C7F"/>
    <w:rsid w:val="00561F2E"/>
    <w:rsid w:val="00561F54"/>
    <w:rsid w:val="0056220B"/>
    <w:rsid w:val="0056272A"/>
    <w:rsid w:val="00562C39"/>
    <w:rsid w:val="00562F83"/>
    <w:rsid w:val="00563428"/>
    <w:rsid w:val="00563559"/>
    <w:rsid w:val="005636F6"/>
    <w:rsid w:val="00564562"/>
    <w:rsid w:val="00564579"/>
    <w:rsid w:val="00564886"/>
    <w:rsid w:val="00564F8E"/>
    <w:rsid w:val="005650D2"/>
    <w:rsid w:val="00565309"/>
    <w:rsid w:val="005667E7"/>
    <w:rsid w:val="005669FC"/>
    <w:rsid w:val="00566D0C"/>
    <w:rsid w:val="00566F7E"/>
    <w:rsid w:val="00567BAD"/>
    <w:rsid w:val="00567DBB"/>
    <w:rsid w:val="00570364"/>
    <w:rsid w:val="00571CCC"/>
    <w:rsid w:val="0057393D"/>
    <w:rsid w:val="0057463E"/>
    <w:rsid w:val="00574762"/>
    <w:rsid w:val="00574B82"/>
    <w:rsid w:val="00574DFE"/>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B52"/>
    <w:rsid w:val="00582DB4"/>
    <w:rsid w:val="005836AC"/>
    <w:rsid w:val="00583701"/>
    <w:rsid w:val="00583CC3"/>
    <w:rsid w:val="00583DBE"/>
    <w:rsid w:val="0058524C"/>
    <w:rsid w:val="005852F0"/>
    <w:rsid w:val="00586549"/>
    <w:rsid w:val="0058669C"/>
    <w:rsid w:val="00586783"/>
    <w:rsid w:val="00586BE1"/>
    <w:rsid w:val="0059126B"/>
    <w:rsid w:val="00591B77"/>
    <w:rsid w:val="00591F63"/>
    <w:rsid w:val="0059291E"/>
    <w:rsid w:val="00592DF8"/>
    <w:rsid w:val="00592E91"/>
    <w:rsid w:val="00592EAF"/>
    <w:rsid w:val="005930FB"/>
    <w:rsid w:val="005936A3"/>
    <w:rsid w:val="005940CB"/>
    <w:rsid w:val="005943C9"/>
    <w:rsid w:val="00594ADD"/>
    <w:rsid w:val="00594C08"/>
    <w:rsid w:val="00594EF1"/>
    <w:rsid w:val="005950BF"/>
    <w:rsid w:val="0059562D"/>
    <w:rsid w:val="00595A00"/>
    <w:rsid w:val="00595FCD"/>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C5E"/>
    <w:rsid w:val="005A4D0D"/>
    <w:rsid w:val="005A4F76"/>
    <w:rsid w:val="005A4F8A"/>
    <w:rsid w:val="005A5B67"/>
    <w:rsid w:val="005A5E37"/>
    <w:rsid w:val="005A61CE"/>
    <w:rsid w:val="005A6EC9"/>
    <w:rsid w:val="005A76E1"/>
    <w:rsid w:val="005A7861"/>
    <w:rsid w:val="005A7B5C"/>
    <w:rsid w:val="005A7B6D"/>
    <w:rsid w:val="005A7BF0"/>
    <w:rsid w:val="005B0EBA"/>
    <w:rsid w:val="005B1967"/>
    <w:rsid w:val="005B2298"/>
    <w:rsid w:val="005B2B20"/>
    <w:rsid w:val="005B31FC"/>
    <w:rsid w:val="005B34E2"/>
    <w:rsid w:val="005B3E04"/>
    <w:rsid w:val="005B4E1F"/>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736"/>
    <w:rsid w:val="005C6D75"/>
    <w:rsid w:val="005C6E4D"/>
    <w:rsid w:val="005C6F40"/>
    <w:rsid w:val="005C6F76"/>
    <w:rsid w:val="005C70ED"/>
    <w:rsid w:val="005C75A4"/>
    <w:rsid w:val="005C773D"/>
    <w:rsid w:val="005D00CC"/>
    <w:rsid w:val="005D01BF"/>
    <w:rsid w:val="005D0218"/>
    <w:rsid w:val="005D0C05"/>
    <w:rsid w:val="005D2557"/>
    <w:rsid w:val="005D2B44"/>
    <w:rsid w:val="005D2DE2"/>
    <w:rsid w:val="005D2F2B"/>
    <w:rsid w:val="005D38AF"/>
    <w:rsid w:val="005D3D9E"/>
    <w:rsid w:val="005D3EA2"/>
    <w:rsid w:val="005D3F42"/>
    <w:rsid w:val="005D4898"/>
    <w:rsid w:val="005D4DB5"/>
    <w:rsid w:val="005D59FF"/>
    <w:rsid w:val="005D5B99"/>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6DE0"/>
    <w:rsid w:val="005E76AB"/>
    <w:rsid w:val="005E7D7D"/>
    <w:rsid w:val="005E7E5C"/>
    <w:rsid w:val="005F009D"/>
    <w:rsid w:val="005F121F"/>
    <w:rsid w:val="005F1354"/>
    <w:rsid w:val="005F28B0"/>
    <w:rsid w:val="005F2A30"/>
    <w:rsid w:val="005F31F7"/>
    <w:rsid w:val="005F3309"/>
    <w:rsid w:val="005F418C"/>
    <w:rsid w:val="005F41BF"/>
    <w:rsid w:val="005F45B4"/>
    <w:rsid w:val="005F481F"/>
    <w:rsid w:val="005F4945"/>
    <w:rsid w:val="005F4B28"/>
    <w:rsid w:val="005F4F70"/>
    <w:rsid w:val="005F5017"/>
    <w:rsid w:val="005F5B57"/>
    <w:rsid w:val="005F62DB"/>
    <w:rsid w:val="005F6BDA"/>
    <w:rsid w:val="005F6F11"/>
    <w:rsid w:val="005F77C2"/>
    <w:rsid w:val="005F7F7E"/>
    <w:rsid w:val="00600A9C"/>
    <w:rsid w:val="00600C13"/>
    <w:rsid w:val="006014FF"/>
    <w:rsid w:val="00601ED9"/>
    <w:rsid w:val="00602286"/>
    <w:rsid w:val="006024DD"/>
    <w:rsid w:val="00603F9A"/>
    <w:rsid w:val="006042D6"/>
    <w:rsid w:val="006044DB"/>
    <w:rsid w:val="00604D6B"/>
    <w:rsid w:val="0060533F"/>
    <w:rsid w:val="006056DA"/>
    <w:rsid w:val="00605855"/>
    <w:rsid w:val="00605BD5"/>
    <w:rsid w:val="0060618D"/>
    <w:rsid w:val="00606337"/>
    <w:rsid w:val="0060752D"/>
    <w:rsid w:val="0060788F"/>
    <w:rsid w:val="00610D5F"/>
    <w:rsid w:val="00612698"/>
    <w:rsid w:val="00612939"/>
    <w:rsid w:val="00612B61"/>
    <w:rsid w:val="00612DA6"/>
    <w:rsid w:val="00612FC0"/>
    <w:rsid w:val="00614111"/>
    <w:rsid w:val="00614258"/>
    <w:rsid w:val="00614433"/>
    <w:rsid w:val="0061454A"/>
    <w:rsid w:val="00614DB1"/>
    <w:rsid w:val="00614E0C"/>
    <w:rsid w:val="00614E12"/>
    <w:rsid w:val="006150CF"/>
    <w:rsid w:val="006157E8"/>
    <w:rsid w:val="0061581C"/>
    <w:rsid w:val="00615A39"/>
    <w:rsid w:val="00616DF9"/>
    <w:rsid w:val="006172F7"/>
    <w:rsid w:val="00617573"/>
    <w:rsid w:val="00617B07"/>
    <w:rsid w:val="00620CD6"/>
    <w:rsid w:val="00621071"/>
    <w:rsid w:val="006210CD"/>
    <w:rsid w:val="00621D88"/>
    <w:rsid w:val="00622195"/>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4DB"/>
    <w:rsid w:val="00626B00"/>
    <w:rsid w:val="006274FF"/>
    <w:rsid w:val="00627AFC"/>
    <w:rsid w:val="006301CC"/>
    <w:rsid w:val="006314DD"/>
    <w:rsid w:val="006314DF"/>
    <w:rsid w:val="0063185C"/>
    <w:rsid w:val="00631915"/>
    <w:rsid w:val="006324F1"/>
    <w:rsid w:val="0063259F"/>
    <w:rsid w:val="006326DD"/>
    <w:rsid w:val="00632B70"/>
    <w:rsid w:val="00633118"/>
    <w:rsid w:val="006337A1"/>
    <w:rsid w:val="00634127"/>
    <w:rsid w:val="0063498B"/>
    <w:rsid w:val="006354E0"/>
    <w:rsid w:val="006360DE"/>
    <w:rsid w:val="00636FE7"/>
    <w:rsid w:val="00637459"/>
    <w:rsid w:val="006376AA"/>
    <w:rsid w:val="0064092C"/>
    <w:rsid w:val="00640C7F"/>
    <w:rsid w:val="006411A5"/>
    <w:rsid w:val="00641BCA"/>
    <w:rsid w:val="00642000"/>
    <w:rsid w:val="0064238F"/>
    <w:rsid w:val="0064277C"/>
    <w:rsid w:val="00643173"/>
    <w:rsid w:val="00644664"/>
    <w:rsid w:val="00644AED"/>
    <w:rsid w:val="00644B84"/>
    <w:rsid w:val="00644C16"/>
    <w:rsid w:val="00645857"/>
    <w:rsid w:val="00645C64"/>
    <w:rsid w:val="00645F7F"/>
    <w:rsid w:val="006464E8"/>
    <w:rsid w:val="00650200"/>
    <w:rsid w:val="0065085F"/>
    <w:rsid w:val="00650DAD"/>
    <w:rsid w:val="00651635"/>
    <w:rsid w:val="00651832"/>
    <w:rsid w:val="006518E7"/>
    <w:rsid w:val="00651E3F"/>
    <w:rsid w:val="006520EF"/>
    <w:rsid w:val="0065213B"/>
    <w:rsid w:val="0065222F"/>
    <w:rsid w:val="00652852"/>
    <w:rsid w:val="00652F86"/>
    <w:rsid w:val="00652FAD"/>
    <w:rsid w:val="00653A85"/>
    <w:rsid w:val="00653B1D"/>
    <w:rsid w:val="00653FCF"/>
    <w:rsid w:val="0065450C"/>
    <w:rsid w:val="0065486E"/>
    <w:rsid w:val="00654A81"/>
    <w:rsid w:val="00654FB1"/>
    <w:rsid w:val="00655277"/>
    <w:rsid w:val="00655576"/>
    <w:rsid w:val="006557ED"/>
    <w:rsid w:val="00655E2A"/>
    <w:rsid w:val="00655E4E"/>
    <w:rsid w:val="0065662E"/>
    <w:rsid w:val="0065689B"/>
    <w:rsid w:val="00656F4B"/>
    <w:rsid w:val="006570E4"/>
    <w:rsid w:val="00657526"/>
    <w:rsid w:val="006577CE"/>
    <w:rsid w:val="0065F9BE"/>
    <w:rsid w:val="00660B61"/>
    <w:rsid w:val="006613BE"/>
    <w:rsid w:val="00661EBD"/>
    <w:rsid w:val="006622C6"/>
    <w:rsid w:val="006624F3"/>
    <w:rsid w:val="0066279D"/>
    <w:rsid w:val="006633E9"/>
    <w:rsid w:val="006639D1"/>
    <w:rsid w:val="00664634"/>
    <w:rsid w:val="00664D84"/>
    <w:rsid w:val="00666284"/>
    <w:rsid w:val="006662E3"/>
    <w:rsid w:val="0066654B"/>
    <w:rsid w:val="006673BE"/>
    <w:rsid w:val="0066758C"/>
    <w:rsid w:val="00667E82"/>
    <w:rsid w:val="00670318"/>
    <w:rsid w:val="00670409"/>
    <w:rsid w:val="00670623"/>
    <w:rsid w:val="006719F6"/>
    <w:rsid w:val="00671BE3"/>
    <w:rsid w:val="0067292F"/>
    <w:rsid w:val="00672F63"/>
    <w:rsid w:val="00674058"/>
    <w:rsid w:val="006745B1"/>
    <w:rsid w:val="006749DE"/>
    <w:rsid w:val="00674A81"/>
    <w:rsid w:val="00674CD9"/>
    <w:rsid w:val="00674D7C"/>
    <w:rsid w:val="00675DAD"/>
    <w:rsid w:val="00676208"/>
    <w:rsid w:val="00677792"/>
    <w:rsid w:val="00677ACA"/>
    <w:rsid w:val="00677ED0"/>
    <w:rsid w:val="00680105"/>
    <w:rsid w:val="00680D2D"/>
    <w:rsid w:val="006813BF"/>
    <w:rsid w:val="006814E7"/>
    <w:rsid w:val="006815D6"/>
    <w:rsid w:val="00681BEF"/>
    <w:rsid w:val="006821B2"/>
    <w:rsid w:val="0068246C"/>
    <w:rsid w:val="00683B58"/>
    <w:rsid w:val="006841CE"/>
    <w:rsid w:val="006842BA"/>
    <w:rsid w:val="006848DD"/>
    <w:rsid w:val="0068596C"/>
    <w:rsid w:val="00685A3A"/>
    <w:rsid w:val="00685FC1"/>
    <w:rsid w:val="0068622A"/>
    <w:rsid w:val="006862F5"/>
    <w:rsid w:val="006865EA"/>
    <w:rsid w:val="006867A1"/>
    <w:rsid w:val="006868FE"/>
    <w:rsid w:val="00686B19"/>
    <w:rsid w:val="00686EFE"/>
    <w:rsid w:val="00686F26"/>
    <w:rsid w:val="006876F3"/>
    <w:rsid w:val="006903BC"/>
    <w:rsid w:val="00690625"/>
    <w:rsid w:val="00690DBD"/>
    <w:rsid w:val="006914CE"/>
    <w:rsid w:val="00691E5A"/>
    <w:rsid w:val="00695116"/>
    <w:rsid w:val="00695989"/>
    <w:rsid w:val="0069680C"/>
    <w:rsid w:val="006972AA"/>
    <w:rsid w:val="0069741A"/>
    <w:rsid w:val="00697633"/>
    <w:rsid w:val="00697A96"/>
    <w:rsid w:val="006A02BC"/>
    <w:rsid w:val="006A0499"/>
    <w:rsid w:val="006A04C3"/>
    <w:rsid w:val="006A0B03"/>
    <w:rsid w:val="006A0B60"/>
    <w:rsid w:val="006A0EEB"/>
    <w:rsid w:val="006A13AB"/>
    <w:rsid w:val="006A1783"/>
    <w:rsid w:val="006A1FC7"/>
    <w:rsid w:val="006A27F6"/>
    <w:rsid w:val="006A2D8E"/>
    <w:rsid w:val="006A39BF"/>
    <w:rsid w:val="006A3B0E"/>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890"/>
    <w:rsid w:val="006B2D6E"/>
    <w:rsid w:val="006B2FB7"/>
    <w:rsid w:val="006B33DA"/>
    <w:rsid w:val="006B53F5"/>
    <w:rsid w:val="006B5F53"/>
    <w:rsid w:val="006B639F"/>
    <w:rsid w:val="006B6426"/>
    <w:rsid w:val="006B67B6"/>
    <w:rsid w:val="006B6E6D"/>
    <w:rsid w:val="006B6EF9"/>
    <w:rsid w:val="006B7A7A"/>
    <w:rsid w:val="006B7E6E"/>
    <w:rsid w:val="006C0122"/>
    <w:rsid w:val="006C0462"/>
    <w:rsid w:val="006C0586"/>
    <w:rsid w:val="006C11C0"/>
    <w:rsid w:val="006C17A7"/>
    <w:rsid w:val="006C1934"/>
    <w:rsid w:val="006C1C7B"/>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B3"/>
    <w:rsid w:val="006D3AC2"/>
    <w:rsid w:val="006D406D"/>
    <w:rsid w:val="006D426D"/>
    <w:rsid w:val="006D432D"/>
    <w:rsid w:val="006D458A"/>
    <w:rsid w:val="006D4699"/>
    <w:rsid w:val="006D469F"/>
    <w:rsid w:val="006D48C6"/>
    <w:rsid w:val="006D4BC3"/>
    <w:rsid w:val="006D4F68"/>
    <w:rsid w:val="006D4F8C"/>
    <w:rsid w:val="006D5016"/>
    <w:rsid w:val="006D56D6"/>
    <w:rsid w:val="006D57EF"/>
    <w:rsid w:val="006D58F3"/>
    <w:rsid w:val="006D5C32"/>
    <w:rsid w:val="006D645B"/>
    <w:rsid w:val="006D6796"/>
    <w:rsid w:val="006D7829"/>
    <w:rsid w:val="006D7DDC"/>
    <w:rsid w:val="006E01EF"/>
    <w:rsid w:val="006E02A0"/>
    <w:rsid w:val="006E0D06"/>
    <w:rsid w:val="006E0FA9"/>
    <w:rsid w:val="006E1A2E"/>
    <w:rsid w:val="006E1C6D"/>
    <w:rsid w:val="006E1C93"/>
    <w:rsid w:val="006E1D3E"/>
    <w:rsid w:val="006E2181"/>
    <w:rsid w:val="006E26FA"/>
    <w:rsid w:val="006E39CA"/>
    <w:rsid w:val="006E3A31"/>
    <w:rsid w:val="006E3C46"/>
    <w:rsid w:val="006E3DC6"/>
    <w:rsid w:val="006E486D"/>
    <w:rsid w:val="006E4FB6"/>
    <w:rsid w:val="006E528C"/>
    <w:rsid w:val="006E54BA"/>
    <w:rsid w:val="006E6458"/>
    <w:rsid w:val="006E6A37"/>
    <w:rsid w:val="006E73CF"/>
    <w:rsid w:val="006E78EA"/>
    <w:rsid w:val="006E7AC8"/>
    <w:rsid w:val="006F0B23"/>
    <w:rsid w:val="006F0EF5"/>
    <w:rsid w:val="006F1FEA"/>
    <w:rsid w:val="006F2688"/>
    <w:rsid w:val="006F300F"/>
    <w:rsid w:val="006F3728"/>
    <w:rsid w:val="006F3BA7"/>
    <w:rsid w:val="006F3D4F"/>
    <w:rsid w:val="006F43D8"/>
    <w:rsid w:val="006F45E5"/>
    <w:rsid w:val="006F530D"/>
    <w:rsid w:val="006F5745"/>
    <w:rsid w:val="006F5928"/>
    <w:rsid w:val="006F60A0"/>
    <w:rsid w:val="006F7606"/>
    <w:rsid w:val="006F7806"/>
    <w:rsid w:val="006F7A7E"/>
    <w:rsid w:val="006F7BC8"/>
    <w:rsid w:val="006F7FE1"/>
    <w:rsid w:val="007000A9"/>
    <w:rsid w:val="007001D4"/>
    <w:rsid w:val="007003C2"/>
    <w:rsid w:val="00700C77"/>
    <w:rsid w:val="007010A7"/>
    <w:rsid w:val="00701924"/>
    <w:rsid w:val="00701BB8"/>
    <w:rsid w:val="00702541"/>
    <w:rsid w:val="00702945"/>
    <w:rsid w:val="00702A50"/>
    <w:rsid w:val="00702B10"/>
    <w:rsid w:val="00703D0D"/>
    <w:rsid w:val="00704C99"/>
    <w:rsid w:val="00706474"/>
    <w:rsid w:val="007064ED"/>
    <w:rsid w:val="00706A7D"/>
    <w:rsid w:val="00706E9B"/>
    <w:rsid w:val="00706F6B"/>
    <w:rsid w:val="007076E3"/>
    <w:rsid w:val="00707A60"/>
    <w:rsid w:val="00710215"/>
    <w:rsid w:val="00710ABF"/>
    <w:rsid w:val="00710FD3"/>
    <w:rsid w:val="007112E5"/>
    <w:rsid w:val="00711646"/>
    <w:rsid w:val="00711690"/>
    <w:rsid w:val="007117E2"/>
    <w:rsid w:val="00711BB0"/>
    <w:rsid w:val="00711C0E"/>
    <w:rsid w:val="00711D6E"/>
    <w:rsid w:val="00711D95"/>
    <w:rsid w:val="00712969"/>
    <w:rsid w:val="00713476"/>
    <w:rsid w:val="0071365D"/>
    <w:rsid w:val="00713722"/>
    <w:rsid w:val="007141D3"/>
    <w:rsid w:val="007145BC"/>
    <w:rsid w:val="00714772"/>
    <w:rsid w:val="00714C2F"/>
    <w:rsid w:val="00714DB8"/>
    <w:rsid w:val="00714E95"/>
    <w:rsid w:val="00714E9D"/>
    <w:rsid w:val="0071521A"/>
    <w:rsid w:val="00715596"/>
    <w:rsid w:val="007158FB"/>
    <w:rsid w:val="00715F3C"/>
    <w:rsid w:val="00716100"/>
    <w:rsid w:val="007164CA"/>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6DD"/>
    <w:rsid w:val="00726C4E"/>
    <w:rsid w:val="00726EE7"/>
    <w:rsid w:val="00727836"/>
    <w:rsid w:val="00727AF6"/>
    <w:rsid w:val="00727DD5"/>
    <w:rsid w:val="00730A90"/>
    <w:rsid w:val="00731794"/>
    <w:rsid w:val="007318FD"/>
    <w:rsid w:val="00731DFB"/>
    <w:rsid w:val="007320F0"/>
    <w:rsid w:val="007325D4"/>
    <w:rsid w:val="00732D97"/>
    <w:rsid w:val="007332D5"/>
    <w:rsid w:val="007336D1"/>
    <w:rsid w:val="00733763"/>
    <w:rsid w:val="00733A20"/>
    <w:rsid w:val="0073404B"/>
    <w:rsid w:val="00734447"/>
    <w:rsid w:val="007346A7"/>
    <w:rsid w:val="007346BA"/>
    <w:rsid w:val="007348E2"/>
    <w:rsid w:val="00734B4D"/>
    <w:rsid w:val="00734CC5"/>
    <w:rsid w:val="0073536B"/>
    <w:rsid w:val="00735E36"/>
    <w:rsid w:val="00735F14"/>
    <w:rsid w:val="007364BB"/>
    <w:rsid w:val="00736750"/>
    <w:rsid w:val="0073690B"/>
    <w:rsid w:val="00736E95"/>
    <w:rsid w:val="00736F55"/>
    <w:rsid w:val="00737B25"/>
    <w:rsid w:val="00737C67"/>
    <w:rsid w:val="00737D5D"/>
    <w:rsid w:val="00737FED"/>
    <w:rsid w:val="0073FD70"/>
    <w:rsid w:val="00740F29"/>
    <w:rsid w:val="00741551"/>
    <w:rsid w:val="00741665"/>
    <w:rsid w:val="00741ABD"/>
    <w:rsid w:val="00741D7D"/>
    <w:rsid w:val="00741E57"/>
    <w:rsid w:val="00742386"/>
    <w:rsid w:val="00742AC7"/>
    <w:rsid w:val="00742C21"/>
    <w:rsid w:val="00743220"/>
    <w:rsid w:val="0074350D"/>
    <w:rsid w:val="00743623"/>
    <w:rsid w:val="00743898"/>
    <w:rsid w:val="00744888"/>
    <w:rsid w:val="007456EA"/>
    <w:rsid w:val="00745954"/>
    <w:rsid w:val="00745A18"/>
    <w:rsid w:val="00746464"/>
    <w:rsid w:val="00746CAA"/>
    <w:rsid w:val="00746D78"/>
    <w:rsid w:val="0074725F"/>
    <w:rsid w:val="00747278"/>
    <w:rsid w:val="0074742E"/>
    <w:rsid w:val="00747950"/>
    <w:rsid w:val="00747EAE"/>
    <w:rsid w:val="0075074C"/>
    <w:rsid w:val="0075075E"/>
    <w:rsid w:val="007510DA"/>
    <w:rsid w:val="0075137E"/>
    <w:rsid w:val="007513EA"/>
    <w:rsid w:val="007517E1"/>
    <w:rsid w:val="00751D2E"/>
    <w:rsid w:val="0075246B"/>
    <w:rsid w:val="00752AF1"/>
    <w:rsid w:val="00752B09"/>
    <w:rsid w:val="00753C2B"/>
    <w:rsid w:val="00754272"/>
    <w:rsid w:val="00754431"/>
    <w:rsid w:val="00755BB4"/>
    <w:rsid w:val="00756061"/>
    <w:rsid w:val="007561AC"/>
    <w:rsid w:val="007565A8"/>
    <w:rsid w:val="00756C46"/>
    <w:rsid w:val="00756D42"/>
    <w:rsid w:val="00757386"/>
    <w:rsid w:val="00757D8B"/>
    <w:rsid w:val="00757EB0"/>
    <w:rsid w:val="0076067B"/>
    <w:rsid w:val="007608C8"/>
    <w:rsid w:val="0076114C"/>
    <w:rsid w:val="007611ED"/>
    <w:rsid w:val="0076265A"/>
    <w:rsid w:val="00762C0A"/>
    <w:rsid w:val="00762DA1"/>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50E"/>
    <w:rsid w:val="00780653"/>
    <w:rsid w:val="007810F1"/>
    <w:rsid w:val="007814E6"/>
    <w:rsid w:val="00781573"/>
    <w:rsid w:val="007817AE"/>
    <w:rsid w:val="00781A60"/>
    <w:rsid w:val="00781E29"/>
    <w:rsid w:val="007820AE"/>
    <w:rsid w:val="00782FC7"/>
    <w:rsid w:val="00783218"/>
    <w:rsid w:val="007833EC"/>
    <w:rsid w:val="0078385D"/>
    <w:rsid w:val="0078400E"/>
    <w:rsid w:val="0078485F"/>
    <w:rsid w:val="00784E59"/>
    <w:rsid w:val="00785152"/>
    <w:rsid w:val="007859B8"/>
    <w:rsid w:val="00785F79"/>
    <w:rsid w:val="007863D7"/>
    <w:rsid w:val="007864F7"/>
    <w:rsid w:val="00786AF0"/>
    <w:rsid w:val="0078702A"/>
    <w:rsid w:val="007871E1"/>
    <w:rsid w:val="00787388"/>
    <w:rsid w:val="00787455"/>
    <w:rsid w:val="00787621"/>
    <w:rsid w:val="00787A20"/>
    <w:rsid w:val="00787ECE"/>
    <w:rsid w:val="00790685"/>
    <w:rsid w:val="00790AC9"/>
    <w:rsid w:val="00790E0D"/>
    <w:rsid w:val="00791288"/>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0"/>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88C"/>
    <w:rsid w:val="007A7BF0"/>
    <w:rsid w:val="007A7DFE"/>
    <w:rsid w:val="007A7F7E"/>
    <w:rsid w:val="007B02F6"/>
    <w:rsid w:val="007B1193"/>
    <w:rsid w:val="007B1CA9"/>
    <w:rsid w:val="007B201A"/>
    <w:rsid w:val="007B2232"/>
    <w:rsid w:val="007B2A27"/>
    <w:rsid w:val="007B3CEF"/>
    <w:rsid w:val="007B3F34"/>
    <w:rsid w:val="007B4EC7"/>
    <w:rsid w:val="007B58AF"/>
    <w:rsid w:val="007B59C2"/>
    <w:rsid w:val="007B5B35"/>
    <w:rsid w:val="007B5DC5"/>
    <w:rsid w:val="007B6B93"/>
    <w:rsid w:val="007B6EBD"/>
    <w:rsid w:val="007B706D"/>
    <w:rsid w:val="007B73C9"/>
    <w:rsid w:val="007C07B4"/>
    <w:rsid w:val="007C109E"/>
    <w:rsid w:val="007C1295"/>
    <w:rsid w:val="007C1A31"/>
    <w:rsid w:val="007C1E3E"/>
    <w:rsid w:val="007C202E"/>
    <w:rsid w:val="007C265B"/>
    <w:rsid w:val="007C2844"/>
    <w:rsid w:val="007C2CB2"/>
    <w:rsid w:val="007C2D21"/>
    <w:rsid w:val="007C3100"/>
    <w:rsid w:val="007C372A"/>
    <w:rsid w:val="007C3AF1"/>
    <w:rsid w:val="007C41C5"/>
    <w:rsid w:val="007C4B90"/>
    <w:rsid w:val="007C4F6D"/>
    <w:rsid w:val="007C538F"/>
    <w:rsid w:val="007C5991"/>
    <w:rsid w:val="007C610C"/>
    <w:rsid w:val="007C72B6"/>
    <w:rsid w:val="007C7504"/>
    <w:rsid w:val="007C7547"/>
    <w:rsid w:val="007C78A3"/>
    <w:rsid w:val="007C793E"/>
    <w:rsid w:val="007D026A"/>
    <w:rsid w:val="007D0553"/>
    <w:rsid w:val="007D0975"/>
    <w:rsid w:val="007D1F35"/>
    <w:rsid w:val="007D2D64"/>
    <w:rsid w:val="007D3600"/>
    <w:rsid w:val="007D3B2A"/>
    <w:rsid w:val="007D3F4B"/>
    <w:rsid w:val="007D4137"/>
    <w:rsid w:val="007D44DF"/>
    <w:rsid w:val="007D49D2"/>
    <w:rsid w:val="007D4F56"/>
    <w:rsid w:val="007D4F72"/>
    <w:rsid w:val="007D573A"/>
    <w:rsid w:val="007D5791"/>
    <w:rsid w:val="007D65A0"/>
    <w:rsid w:val="007D6DE4"/>
    <w:rsid w:val="007D727A"/>
    <w:rsid w:val="007D740C"/>
    <w:rsid w:val="007D7950"/>
    <w:rsid w:val="007D79A9"/>
    <w:rsid w:val="007E0010"/>
    <w:rsid w:val="007E0B58"/>
    <w:rsid w:val="007E127B"/>
    <w:rsid w:val="007E206F"/>
    <w:rsid w:val="007E2405"/>
    <w:rsid w:val="007E2443"/>
    <w:rsid w:val="007E28FC"/>
    <w:rsid w:val="007E2D93"/>
    <w:rsid w:val="007E313E"/>
    <w:rsid w:val="007E34AE"/>
    <w:rsid w:val="007E35D5"/>
    <w:rsid w:val="007E36FD"/>
    <w:rsid w:val="007E3995"/>
    <w:rsid w:val="007E47BA"/>
    <w:rsid w:val="007E4877"/>
    <w:rsid w:val="007E526F"/>
    <w:rsid w:val="007E530D"/>
    <w:rsid w:val="007E595C"/>
    <w:rsid w:val="007E5D61"/>
    <w:rsid w:val="007E6B15"/>
    <w:rsid w:val="007E6F83"/>
    <w:rsid w:val="007E7040"/>
    <w:rsid w:val="007E7396"/>
    <w:rsid w:val="007E773C"/>
    <w:rsid w:val="007F0042"/>
    <w:rsid w:val="007F031D"/>
    <w:rsid w:val="007F091A"/>
    <w:rsid w:val="007F09BF"/>
    <w:rsid w:val="007F09F6"/>
    <w:rsid w:val="007F11A8"/>
    <w:rsid w:val="007F15CE"/>
    <w:rsid w:val="007F1BE7"/>
    <w:rsid w:val="007F264F"/>
    <w:rsid w:val="007F2DF3"/>
    <w:rsid w:val="007F2FD0"/>
    <w:rsid w:val="007F3204"/>
    <w:rsid w:val="007F3704"/>
    <w:rsid w:val="007F372A"/>
    <w:rsid w:val="007F3C55"/>
    <w:rsid w:val="007F43E0"/>
    <w:rsid w:val="007F51C5"/>
    <w:rsid w:val="007F5706"/>
    <w:rsid w:val="007F57F3"/>
    <w:rsid w:val="007F68AC"/>
    <w:rsid w:val="007F6EB6"/>
    <w:rsid w:val="007F7182"/>
    <w:rsid w:val="007F7439"/>
    <w:rsid w:val="007F749D"/>
    <w:rsid w:val="00800646"/>
    <w:rsid w:val="008006AF"/>
    <w:rsid w:val="00800E1B"/>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9FC"/>
    <w:rsid w:val="00810B7D"/>
    <w:rsid w:val="00811007"/>
    <w:rsid w:val="008124BF"/>
    <w:rsid w:val="00812CBC"/>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7F95"/>
    <w:rsid w:val="0081A2C5"/>
    <w:rsid w:val="00820399"/>
    <w:rsid w:val="0082057E"/>
    <w:rsid w:val="008206F6"/>
    <w:rsid w:val="00820E75"/>
    <w:rsid w:val="00820F48"/>
    <w:rsid w:val="00821C15"/>
    <w:rsid w:val="00822072"/>
    <w:rsid w:val="00822166"/>
    <w:rsid w:val="0082253E"/>
    <w:rsid w:val="00822B10"/>
    <w:rsid w:val="00822C87"/>
    <w:rsid w:val="00822D08"/>
    <w:rsid w:val="008233F4"/>
    <w:rsid w:val="0082397A"/>
    <w:rsid w:val="00823D9A"/>
    <w:rsid w:val="00824237"/>
    <w:rsid w:val="008242CC"/>
    <w:rsid w:val="008253FD"/>
    <w:rsid w:val="00825B54"/>
    <w:rsid w:val="00825DA2"/>
    <w:rsid w:val="008265D3"/>
    <w:rsid w:val="00826D57"/>
    <w:rsid w:val="0082737E"/>
    <w:rsid w:val="008277BA"/>
    <w:rsid w:val="008300A0"/>
    <w:rsid w:val="00830932"/>
    <w:rsid w:val="00831088"/>
    <w:rsid w:val="00831A68"/>
    <w:rsid w:val="0083222B"/>
    <w:rsid w:val="008324CD"/>
    <w:rsid w:val="00832881"/>
    <w:rsid w:val="00832D97"/>
    <w:rsid w:val="00833548"/>
    <w:rsid w:val="00833D53"/>
    <w:rsid w:val="008341BE"/>
    <w:rsid w:val="008349B5"/>
    <w:rsid w:val="008354E3"/>
    <w:rsid w:val="00835BC2"/>
    <w:rsid w:val="00836C3D"/>
    <w:rsid w:val="00836C7C"/>
    <w:rsid w:val="00836C9E"/>
    <w:rsid w:val="0083731B"/>
    <w:rsid w:val="008378AD"/>
    <w:rsid w:val="00840124"/>
    <w:rsid w:val="008403D3"/>
    <w:rsid w:val="0084055B"/>
    <w:rsid w:val="0084087B"/>
    <w:rsid w:val="00840BDD"/>
    <w:rsid w:val="00841130"/>
    <w:rsid w:val="00841595"/>
    <w:rsid w:val="00841C71"/>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16D1"/>
    <w:rsid w:val="00851EEB"/>
    <w:rsid w:val="00852630"/>
    <w:rsid w:val="00852EA6"/>
    <w:rsid w:val="00852F9B"/>
    <w:rsid w:val="00855910"/>
    <w:rsid w:val="00855B24"/>
    <w:rsid w:val="00856455"/>
    <w:rsid w:val="00856A56"/>
    <w:rsid w:val="00857088"/>
    <w:rsid w:val="00857173"/>
    <w:rsid w:val="0085785F"/>
    <w:rsid w:val="00857A82"/>
    <w:rsid w:val="00857D73"/>
    <w:rsid w:val="008601DD"/>
    <w:rsid w:val="00860239"/>
    <w:rsid w:val="00860A18"/>
    <w:rsid w:val="00860A2A"/>
    <w:rsid w:val="008613C7"/>
    <w:rsid w:val="00861C60"/>
    <w:rsid w:val="0086245F"/>
    <w:rsid w:val="00862536"/>
    <w:rsid w:val="00862753"/>
    <w:rsid w:val="00863599"/>
    <w:rsid w:val="00863858"/>
    <w:rsid w:val="00863F08"/>
    <w:rsid w:val="00864B25"/>
    <w:rsid w:val="00865224"/>
    <w:rsid w:val="0086570B"/>
    <w:rsid w:val="008657F0"/>
    <w:rsid w:val="00865883"/>
    <w:rsid w:val="00865937"/>
    <w:rsid w:val="00866160"/>
    <w:rsid w:val="00866177"/>
    <w:rsid w:val="00866D89"/>
    <w:rsid w:val="008672A1"/>
    <w:rsid w:val="00870086"/>
    <w:rsid w:val="0087053E"/>
    <w:rsid w:val="00870601"/>
    <w:rsid w:val="00870E64"/>
    <w:rsid w:val="00871336"/>
    <w:rsid w:val="00872C3C"/>
    <w:rsid w:val="00872F12"/>
    <w:rsid w:val="0087325A"/>
    <w:rsid w:val="00873A14"/>
    <w:rsid w:val="00873AC2"/>
    <w:rsid w:val="00873F36"/>
    <w:rsid w:val="008745D7"/>
    <w:rsid w:val="00874918"/>
    <w:rsid w:val="0087503F"/>
    <w:rsid w:val="008754F1"/>
    <w:rsid w:val="00875906"/>
    <w:rsid w:val="00875A21"/>
    <w:rsid w:val="00875ADF"/>
    <w:rsid w:val="00876347"/>
    <w:rsid w:val="008764CA"/>
    <w:rsid w:val="00876513"/>
    <w:rsid w:val="00876E1E"/>
    <w:rsid w:val="0087763C"/>
    <w:rsid w:val="00877DA4"/>
    <w:rsid w:val="00877FBE"/>
    <w:rsid w:val="00880316"/>
    <w:rsid w:val="00880A72"/>
    <w:rsid w:val="00880ABD"/>
    <w:rsid w:val="00880CB7"/>
    <w:rsid w:val="00880EEE"/>
    <w:rsid w:val="008814B8"/>
    <w:rsid w:val="00882132"/>
    <w:rsid w:val="0088225B"/>
    <w:rsid w:val="00882935"/>
    <w:rsid w:val="00882EB6"/>
    <w:rsid w:val="008832C4"/>
    <w:rsid w:val="00883991"/>
    <w:rsid w:val="00883D58"/>
    <w:rsid w:val="008840BB"/>
    <w:rsid w:val="008846B7"/>
    <w:rsid w:val="008848CA"/>
    <w:rsid w:val="008850A5"/>
    <w:rsid w:val="008852D7"/>
    <w:rsid w:val="00885D8D"/>
    <w:rsid w:val="00886018"/>
    <w:rsid w:val="00886436"/>
    <w:rsid w:val="00886627"/>
    <w:rsid w:val="008867CC"/>
    <w:rsid w:val="00886ED4"/>
    <w:rsid w:val="008876B5"/>
    <w:rsid w:val="00887B40"/>
    <w:rsid w:val="00887EBE"/>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2C"/>
    <w:rsid w:val="0089767B"/>
    <w:rsid w:val="0089775C"/>
    <w:rsid w:val="00897DCF"/>
    <w:rsid w:val="00897F4A"/>
    <w:rsid w:val="0089FC73"/>
    <w:rsid w:val="008A0214"/>
    <w:rsid w:val="008A0456"/>
    <w:rsid w:val="008A04E4"/>
    <w:rsid w:val="008A0717"/>
    <w:rsid w:val="008A0786"/>
    <w:rsid w:val="008A10D0"/>
    <w:rsid w:val="008A1404"/>
    <w:rsid w:val="008A3221"/>
    <w:rsid w:val="008A32CF"/>
    <w:rsid w:val="008A3A53"/>
    <w:rsid w:val="008A4E96"/>
    <w:rsid w:val="008A5024"/>
    <w:rsid w:val="008A52AE"/>
    <w:rsid w:val="008A58C9"/>
    <w:rsid w:val="008A58F1"/>
    <w:rsid w:val="008A6271"/>
    <w:rsid w:val="008A670B"/>
    <w:rsid w:val="008A687D"/>
    <w:rsid w:val="008A6984"/>
    <w:rsid w:val="008A6A81"/>
    <w:rsid w:val="008A7247"/>
    <w:rsid w:val="008A7BCC"/>
    <w:rsid w:val="008A7BDA"/>
    <w:rsid w:val="008B0485"/>
    <w:rsid w:val="008B04A4"/>
    <w:rsid w:val="008B04E0"/>
    <w:rsid w:val="008B0862"/>
    <w:rsid w:val="008B0AD5"/>
    <w:rsid w:val="008B10E1"/>
    <w:rsid w:val="008B110A"/>
    <w:rsid w:val="008B170C"/>
    <w:rsid w:val="008B2134"/>
    <w:rsid w:val="008B23CF"/>
    <w:rsid w:val="008B244B"/>
    <w:rsid w:val="008B247F"/>
    <w:rsid w:val="008B2655"/>
    <w:rsid w:val="008B2860"/>
    <w:rsid w:val="008B2B55"/>
    <w:rsid w:val="008B2BAA"/>
    <w:rsid w:val="008B3080"/>
    <w:rsid w:val="008B43A8"/>
    <w:rsid w:val="008B49D5"/>
    <w:rsid w:val="008B4A79"/>
    <w:rsid w:val="008B52CC"/>
    <w:rsid w:val="008B549C"/>
    <w:rsid w:val="008B5B6E"/>
    <w:rsid w:val="008B5DB6"/>
    <w:rsid w:val="008B5E33"/>
    <w:rsid w:val="008B6638"/>
    <w:rsid w:val="008B6735"/>
    <w:rsid w:val="008B67C3"/>
    <w:rsid w:val="008B6B20"/>
    <w:rsid w:val="008B6C4E"/>
    <w:rsid w:val="008B784E"/>
    <w:rsid w:val="008B7B80"/>
    <w:rsid w:val="008C0432"/>
    <w:rsid w:val="008C0436"/>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815"/>
    <w:rsid w:val="008D2AA9"/>
    <w:rsid w:val="008D31E1"/>
    <w:rsid w:val="008D336F"/>
    <w:rsid w:val="008D3753"/>
    <w:rsid w:val="008D3784"/>
    <w:rsid w:val="008D38DE"/>
    <w:rsid w:val="008D3EB3"/>
    <w:rsid w:val="008D400E"/>
    <w:rsid w:val="008D5A99"/>
    <w:rsid w:val="008D5ECF"/>
    <w:rsid w:val="008D6358"/>
    <w:rsid w:val="008D6584"/>
    <w:rsid w:val="008D68AE"/>
    <w:rsid w:val="008D6D32"/>
    <w:rsid w:val="008D70C0"/>
    <w:rsid w:val="008D7CE6"/>
    <w:rsid w:val="008D7F4A"/>
    <w:rsid w:val="008E02C3"/>
    <w:rsid w:val="008E06D2"/>
    <w:rsid w:val="008E0743"/>
    <w:rsid w:val="008E0918"/>
    <w:rsid w:val="008E09A2"/>
    <w:rsid w:val="008E0C80"/>
    <w:rsid w:val="008E154E"/>
    <w:rsid w:val="008E1558"/>
    <w:rsid w:val="008E1602"/>
    <w:rsid w:val="008E19ED"/>
    <w:rsid w:val="008E216D"/>
    <w:rsid w:val="008E259C"/>
    <w:rsid w:val="008E2711"/>
    <w:rsid w:val="008E2B01"/>
    <w:rsid w:val="008E2E05"/>
    <w:rsid w:val="008E33BD"/>
    <w:rsid w:val="008E38F9"/>
    <w:rsid w:val="008E3F04"/>
    <w:rsid w:val="008E415A"/>
    <w:rsid w:val="008E41ED"/>
    <w:rsid w:val="008E4CE7"/>
    <w:rsid w:val="008E59D3"/>
    <w:rsid w:val="008E6294"/>
    <w:rsid w:val="008E64DA"/>
    <w:rsid w:val="008E6569"/>
    <w:rsid w:val="008E666A"/>
    <w:rsid w:val="008E7A4D"/>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08F"/>
    <w:rsid w:val="008F71CB"/>
    <w:rsid w:val="008F7B28"/>
    <w:rsid w:val="0090023B"/>
    <w:rsid w:val="00900354"/>
    <w:rsid w:val="00901097"/>
    <w:rsid w:val="009010F2"/>
    <w:rsid w:val="00901E2E"/>
    <w:rsid w:val="00901FEC"/>
    <w:rsid w:val="00902221"/>
    <w:rsid w:val="00902585"/>
    <w:rsid w:val="00902CDF"/>
    <w:rsid w:val="00902EBD"/>
    <w:rsid w:val="009031BF"/>
    <w:rsid w:val="009032E6"/>
    <w:rsid w:val="00903651"/>
    <w:rsid w:val="0090429C"/>
    <w:rsid w:val="0090472C"/>
    <w:rsid w:val="00904A3A"/>
    <w:rsid w:val="00904B02"/>
    <w:rsid w:val="0090517A"/>
    <w:rsid w:val="009056F4"/>
    <w:rsid w:val="00905880"/>
    <w:rsid w:val="009058FE"/>
    <w:rsid w:val="00905AC1"/>
    <w:rsid w:val="00905C59"/>
    <w:rsid w:val="0090613E"/>
    <w:rsid w:val="009063BA"/>
    <w:rsid w:val="00906542"/>
    <w:rsid w:val="00906836"/>
    <w:rsid w:val="0090693D"/>
    <w:rsid w:val="00906DA7"/>
    <w:rsid w:val="00906EAC"/>
    <w:rsid w:val="00906FF6"/>
    <w:rsid w:val="0090786C"/>
    <w:rsid w:val="009104B0"/>
    <w:rsid w:val="009107BF"/>
    <w:rsid w:val="00911872"/>
    <w:rsid w:val="00911AA8"/>
    <w:rsid w:val="00912C1B"/>
    <w:rsid w:val="00912C5D"/>
    <w:rsid w:val="00912EA1"/>
    <w:rsid w:val="00913448"/>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3CA7"/>
    <w:rsid w:val="00924823"/>
    <w:rsid w:val="00924834"/>
    <w:rsid w:val="009249D2"/>
    <w:rsid w:val="00925381"/>
    <w:rsid w:val="00925686"/>
    <w:rsid w:val="00926017"/>
    <w:rsid w:val="009268D1"/>
    <w:rsid w:val="00926994"/>
    <w:rsid w:val="00926BB0"/>
    <w:rsid w:val="00926EE0"/>
    <w:rsid w:val="00926F76"/>
    <w:rsid w:val="009271DA"/>
    <w:rsid w:val="0092756D"/>
    <w:rsid w:val="009305B3"/>
    <w:rsid w:val="009306A3"/>
    <w:rsid w:val="00930811"/>
    <w:rsid w:val="00930DBE"/>
    <w:rsid w:val="00930F9A"/>
    <w:rsid w:val="0093108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6D12"/>
    <w:rsid w:val="0093747F"/>
    <w:rsid w:val="00937A13"/>
    <w:rsid w:val="0094014B"/>
    <w:rsid w:val="009401D7"/>
    <w:rsid w:val="009404AA"/>
    <w:rsid w:val="0094065D"/>
    <w:rsid w:val="00941379"/>
    <w:rsid w:val="00941BF5"/>
    <w:rsid w:val="00941C30"/>
    <w:rsid w:val="00941F08"/>
    <w:rsid w:val="009423F8"/>
    <w:rsid w:val="00942698"/>
    <w:rsid w:val="00942920"/>
    <w:rsid w:val="00942A5B"/>
    <w:rsid w:val="00944353"/>
    <w:rsid w:val="00944699"/>
    <w:rsid w:val="00944AC8"/>
    <w:rsid w:val="00944C3F"/>
    <w:rsid w:val="00944CC3"/>
    <w:rsid w:val="00944CDE"/>
    <w:rsid w:val="00944E25"/>
    <w:rsid w:val="00944F8E"/>
    <w:rsid w:val="00944FDF"/>
    <w:rsid w:val="00945388"/>
    <w:rsid w:val="00945A8A"/>
    <w:rsid w:val="00945C0B"/>
    <w:rsid w:val="00945C99"/>
    <w:rsid w:val="00946506"/>
    <w:rsid w:val="009475FC"/>
    <w:rsid w:val="00947723"/>
    <w:rsid w:val="00947C06"/>
    <w:rsid w:val="00947CAF"/>
    <w:rsid w:val="00947F8F"/>
    <w:rsid w:val="00950187"/>
    <w:rsid w:val="009504FA"/>
    <w:rsid w:val="0095060D"/>
    <w:rsid w:val="00950680"/>
    <w:rsid w:val="00950B45"/>
    <w:rsid w:val="00950F0F"/>
    <w:rsid w:val="00951073"/>
    <w:rsid w:val="00951587"/>
    <w:rsid w:val="009517F3"/>
    <w:rsid w:val="00951BDC"/>
    <w:rsid w:val="00952475"/>
    <w:rsid w:val="00953137"/>
    <w:rsid w:val="00953322"/>
    <w:rsid w:val="00953607"/>
    <w:rsid w:val="009543E3"/>
    <w:rsid w:val="0095441F"/>
    <w:rsid w:val="00954B33"/>
    <w:rsid w:val="00954FF9"/>
    <w:rsid w:val="009551F8"/>
    <w:rsid w:val="0095568E"/>
    <w:rsid w:val="00956595"/>
    <w:rsid w:val="00956DC4"/>
    <w:rsid w:val="00957B17"/>
    <w:rsid w:val="00960305"/>
    <w:rsid w:val="00960432"/>
    <w:rsid w:val="00960462"/>
    <w:rsid w:val="009604E7"/>
    <w:rsid w:val="00960601"/>
    <w:rsid w:val="009609E5"/>
    <w:rsid w:val="00961B06"/>
    <w:rsid w:val="00961D73"/>
    <w:rsid w:val="009633AF"/>
    <w:rsid w:val="00963525"/>
    <w:rsid w:val="00963839"/>
    <w:rsid w:val="009648B2"/>
    <w:rsid w:val="00964D87"/>
    <w:rsid w:val="009650A7"/>
    <w:rsid w:val="00966407"/>
    <w:rsid w:val="009666C0"/>
    <w:rsid w:val="00966DFC"/>
    <w:rsid w:val="00967657"/>
    <w:rsid w:val="009704B0"/>
    <w:rsid w:val="0097061B"/>
    <w:rsid w:val="009706A9"/>
    <w:rsid w:val="00970B76"/>
    <w:rsid w:val="00970BC6"/>
    <w:rsid w:val="0097131F"/>
    <w:rsid w:val="00971466"/>
    <w:rsid w:val="0097158B"/>
    <w:rsid w:val="0097225F"/>
    <w:rsid w:val="009729AF"/>
    <w:rsid w:val="00972ABA"/>
    <w:rsid w:val="00972C31"/>
    <w:rsid w:val="00972FB5"/>
    <w:rsid w:val="00973C5F"/>
    <w:rsid w:val="00974C19"/>
    <w:rsid w:val="00974E77"/>
    <w:rsid w:val="009765F7"/>
    <w:rsid w:val="00976BDE"/>
    <w:rsid w:val="009775E8"/>
    <w:rsid w:val="00977BBA"/>
    <w:rsid w:val="009800EE"/>
    <w:rsid w:val="00980EF8"/>
    <w:rsid w:val="00981051"/>
    <w:rsid w:val="00981391"/>
    <w:rsid w:val="00981CDB"/>
    <w:rsid w:val="00981F71"/>
    <w:rsid w:val="009822D9"/>
    <w:rsid w:val="00982602"/>
    <w:rsid w:val="00983B35"/>
    <w:rsid w:val="00983F29"/>
    <w:rsid w:val="009844BE"/>
    <w:rsid w:val="00984674"/>
    <w:rsid w:val="00984D2D"/>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1CF"/>
    <w:rsid w:val="00991A43"/>
    <w:rsid w:val="0099292C"/>
    <w:rsid w:val="00992B64"/>
    <w:rsid w:val="009930EB"/>
    <w:rsid w:val="009931F2"/>
    <w:rsid w:val="0099380C"/>
    <w:rsid w:val="00993F06"/>
    <w:rsid w:val="0099450E"/>
    <w:rsid w:val="0099470B"/>
    <w:rsid w:val="00994860"/>
    <w:rsid w:val="00994A4C"/>
    <w:rsid w:val="00994C6B"/>
    <w:rsid w:val="00994F4A"/>
    <w:rsid w:val="00995B0B"/>
    <w:rsid w:val="00995B73"/>
    <w:rsid w:val="009962A4"/>
    <w:rsid w:val="00996302"/>
    <w:rsid w:val="00996344"/>
    <w:rsid w:val="009966D4"/>
    <w:rsid w:val="00996FBC"/>
    <w:rsid w:val="009973D3"/>
    <w:rsid w:val="00997A27"/>
    <w:rsid w:val="00997BD5"/>
    <w:rsid w:val="00997E84"/>
    <w:rsid w:val="009A00B2"/>
    <w:rsid w:val="009A038D"/>
    <w:rsid w:val="009A0449"/>
    <w:rsid w:val="009A13A1"/>
    <w:rsid w:val="009A15DE"/>
    <w:rsid w:val="009A2983"/>
    <w:rsid w:val="009A29BF"/>
    <w:rsid w:val="009A2C3A"/>
    <w:rsid w:val="009A2CA7"/>
    <w:rsid w:val="009A30CC"/>
    <w:rsid w:val="009A30FC"/>
    <w:rsid w:val="009A37CE"/>
    <w:rsid w:val="009A3C72"/>
    <w:rsid w:val="009A4A3A"/>
    <w:rsid w:val="009A4D0D"/>
    <w:rsid w:val="009A5546"/>
    <w:rsid w:val="009A5D78"/>
    <w:rsid w:val="009A62CC"/>
    <w:rsid w:val="009A63D4"/>
    <w:rsid w:val="009A6691"/>
    <w:rsid w:val="009A67A5"/>
    <w:rsid w:val="009A68A9"/>
    <w:rsid w:val="009A7216"/>
    <w:rsid w:val="009A7876"/>
    <w:rsid w:val="009A78CC"/>
    <w:rsid w:val="009A7A14"/>
    <w:rsid w:val="009A7B69"/>
    <w:rsid w:val="009A7DB4"/>
    <w:rsid w:val="009B081A"/>
    <w:rsid w:val="009B1938"/>
    <w:rsid w:val="009B1A07"/>
    <w:rsid w:val="009B23AF"/>
    <w:rsid w:val="009B2D76"/>
    <w:rsid w:val="009B2FB0"/>
    <w:rsid w:val="009B3412"/>
    <w:rsid w:val="009B3621"/>
    <w:rsid w:val="009B383F"/>
    <w:rsid w:val="009B396E"/>
    <w:rsid w:val="009B4341"/>
    <w:rsid w:val="009B4A04"/>
    <w:rsid w:val="009B546F"/>
    <w:rsid w:val="009B5636"/>
    <w:rsid w:val="009B5B3A"/>
    <w:rsid w:val="009B5D73"/>
    <w:rsid w:val="009B6295"/>
    <w:rsid w:val="009B6826"/>
    <w:rsid w:val="009B6954"/>
    <w:rsid w:val="009B6BF9"/>
    <w:rsid w:val="009B6D43"/>
    <w:rsid w:val="009B7A3D"/>
    <w:rsid w:val="009B7C4F"/>
    <w:rsid w:val="009C0162"/>
    <w:rsid w:val="009C05AA"/>
    <w:rsid w:val="009C080A"/>
    <w:rsid w:val="009C09D3"/>
    <w:rsid w:val="009C0B70"/>
    <w:rsid w:val="009C1ADE"/>
    <w:rsid w:val="009C274E"/>
    <w:rsid w:val="009C2FC9"/>
    <w:rsid w:val="009C34D2"/>
    <w:rsid w:val="009C3A8E"/>
    <w:rsid w:val="009C3ED4"/>
    <w:rsid w:val="009C4EFE"/>
    <w:rsid w:val="009C54BD"/>
    <w:rsid w:val="009C66D7"/>
    <w:rsid w:val="009C7662"/>
    <w:rsid w:val="009C7B28"/>
    <w:rsid w:val="009C7DE8"/>
    <w:rsid w:val="009C7EEC"/>
    <w:rsid w:val="009C7F3E"/>
    <w:rsid w:val="009D073E"/>
    <w:rsid w:val="009D0994"/>
    <w:rsid w:val="009D1191"/>
    <w:rsid w:val="009D1232"/>
    <w:rsid w:val="009D1473"/>
    <w:rsid w:val="009D16EA"/>
    <w:rsid w:val="009D1AB0"/>
    <w:rsid w:val="009D1DD6"/>
    <w:rsid w:val="009D1F4C"/>
    <w:rsid w:val="009D2032"/>
    <w:rsid w:val="009D2108"/>
    <w:rsid w:val="009D2215"/>
    <w:rsid w:val="009D27CA"/>
    <w:rsid w:val="009D28E4"/>
    <w:rsid w:val="009D3529"/>
    <w:rsid w:val="009D40A6"/>
    <w:rsid w:val="009D49FF"/>
    <w:rsid w:val="009D4B60"/>
    <w:rsid w:val="009D4CAF"/>
    <w:rsid w:val="009D4DC3"/>
    <w:rsid w:val="009D502E"/>
    <w:rsid w:val="009D56E5"/>
    <w:rsid w:val="009D5B31"/>
    <w:rsid w:val="009D61F2"/>
    <w:rsid w:val="009D62B0"/>
    <w:rsid w:val="009D637F"/>
    <w:rsid w:val="009D68A9"/>
    <w:rsid w:val="009D6ADB"/>
    <w:rsid w:val="009D7046"/>
    <w:rsid w:val="009D7597"/>
    <w:rsid w:val="009D76D9"/>
    <w:rsid w:val="009D7B33"/>
    <w:rsid w:val="009D7B60"/>
    <w:rsid w:val="009D7E76"/>
    <w:rsid w:val="009DB68E"/>
    <w:rsid w:val="009E052D"/>
    <w:rsid w:val="009E0F45"/>
    <w:rsid w:val="009E0FA4"/>
    <w:rsid w:val="009E13BD"/>
    <w:rsid w:val="009E13FF"/>
    <w:rsid w:val="009E1D3C"/>
    <w:rsid w:val="009E1FB3"/>
    <w:rsid w:val="009E1FDF"/>
    <w:rsid w:val="009E2268"/>
    <w:rsid w:val="009E244F"/>
    <w:rsid w:val="009E2692"/>
    <w:rsid w:val="009E334C"/>
    <w:rsid w:val="009E3742"/>
    <w:rsid w:val="009E4A14"/>
    <w:rsid w:val="009E4AD5"/>
    <w:rsid w:val="009E4F48"/>
    <w:rsid w:val="009E4FE4"/>
    <w:rsid w:val="009E51B3"/>
    <w:rsid w:val="009E59C4"/>
    <w:rsid w:val="009E64A9"/>
    <w:rsid w:val="009E6C83"/>
    <w:rsid w:val="009E7B52"/>
    <w:rsid w:val="009E7D6E"/>
    <w:rsid w:val="009F000F"/>
    <w:rsid w:val="009F078F"/>
    <w:rsid w:val="009F0805"/>
    <w:rsid w:val="009F090B"/>
    <w:rsid w:val="009F0ED0"/>
    <w:rsid w:val="009F133B"/>
    <w:rsid w:val="009F18DE"/>
    <w:rsid w:val="009F1A77"/>
    <w:rsid w:val="009F1C78"/>
    <w:rsid w:val="009F1EEB"/>
    <w:rsid w:val="009F212B"/>
    <w:rsid w:val="009F2756"/>
    <w:rsid w:val="009F29D5"/>
    <w:rsid w:val="009F2F6F"/>
    <w:rsid w:val="009F31CC"/>
    <w:rsid w:val="009F32DC"/>
    <w:rsid w:val="009F37C3"/>
    <w:rsid w:val="009F3A45"/>
    <w:rsid w:val="009F3B62"/>
    <w:rsid w:val="009F4ED1"/>
    <w:rsid w:val="009F503A"/>
    <w:rsid w:val="009F579A"/>
    <w:rsid w:val="009F5E00"/>
    <w:rsid w:val="009F618A"/>
    <w:rsid w:val="009F646D"/>
    <w:rsid w:val="009F6C5F"/>
    <w:rsid w:val="009F707E"/>
    <w:rsid w:val="009F7493"/>
    <w:rsid w:val="009F7B9C"/>
    <w:rsid w:val="009F7E91"/>
    <w:rsid w:val="00A00D33"/>
    <w:rsid w:val="00A00DA5"/>
    <w:rsid w:val="00A00F82"/>
    <w:rsid w:val="00A013D7"/>
    <w:rsid w:val="00A019D4"/>
    <w:rsid w:val="00A02C4B"/>
    <w:rsid w:val="00A03244"/>
    <w:rsid w:val="00A03939"/>
    <w:rsid w:val="00A041A2"/>
    <w:rsid w:val="00A043A9"/>
    <w:rsid w:val="00A04853"/>
    <w:rsid w:val="00A04F3F"/>
    <w:rsid w:val="00A058C2"/>
    <w:rsid w:val="00A06EFB"/>
    <w:rsid w:val="00A07F0F"/>
    <w:rsid w:val="00A07FDD"/>
    <w:rsid w:val="00A0DDA2"/>
    <w:rsid w:val="00A10285"/>
    <w:rsid w:val="00A10383"/>
    <w:rsid w:val="00A10796"/>
    <w:rsid w:val="00A10869"/>
    <w:rsid w:val="00A1094E"/>
    <w:rsid w:val="00A10C58"/>
    <w:rsid w:val="00A10FE3"/>
    <w:rsid w:val="00A11479"/>
    <w:rsid w:val="00A114D1"/>
    <w:rsid w:val="00A119FD"/>
    <w:rsid w:val="00A11C69"/>
    <w:rsid w:val="00A11CD2"/>
    <w:rsid w:val="00A121CD"/>
    <w:rsid w:val="00A12A80"/>
    <w:rsid w:val="00A13174"/>
    <w:rsid w:val="00A131B4"/>
    <w:rsid w:val="00A13833"/>
    <w:rsid w:val="00A140AE"/>
    <w:rsid w:val="00A14311"/>
    <w:rsid w:val="00A14464"/>
    <w:rsid w:val="00A145FB"/>
    <w:rsid w:val="00A154A0"/>
    <w:rsid w:val="00A15923"/>
    <w:rsid w:val="00A15C35"/>
    <w:rsid w:val="00A162AE"/>
    <w:rsid w:val="00A16798"/>
    <w:rsid w:val="00A170C1"/>
    <w:rsid w:val="00A172DD"/>
    <w:rsid w:val="00A177A8"/>
    <w:rsid w:val="00A17B87"/>
    <w:rsid w:val="00A200A6"/>
    <w:rsid w:val="00A2096D"/>
    <w:rsid w:val="00A213C8"/>
    <w:rsid w:val="00A215B4"/>
    <w:rsid w:val="00A21D8F"/>
    <w:rsid w:val="00A22137"/>
    <w:rsid w:val="00A227A8"/>
    <w:rsid w:val="00A22FFA"/>
    <w:rsid w:val="00A23171"/>
    <w:rsid w:val="00A237CF"/>
    <w:rsid w:val="00A24B03"/>
    <w:rsid w:val="00A25383"/>
    <w:rsid w:val="00A25564"/>
    <w:rsid w:val="00A25579"/>
    <w:rsid w:val="00A25833"/>
    <w:rsid w:val="00A25974"/>
    <w:rsid w:val="00A262C4"/>
    <w:rsid w:val="00A264A6"/>
    <w:rsid w:val="00A26628"/>
    <w:rsid w:val="00A26788"/>
    <w:rsid w:val="00A26F15"/>
    <w:rsid w:val="00A27503"/>
    <w:rsid w:val="00A2761F"/>
    <w:rsid w:val="00A27A02"/>
    <w:rsid w:val="00A27BB7"/>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6632"/>
    <w:rsid w:val="00A37135"/>
    <w:rsid w:val="00A37BEF"/>
    <w:rsid w:val="00A403FE"/>
    <w:rsid w:val="00A4069E"/>
    <w:rsid w:val="00A40D78"/>
    <w:rsid w:val="00A40DA7"/>
    <w:rsid w:val="00A411F3"/>
    <w:rsid w:val="00A41976"/>
    <w:rsid w:val="00A420ED"/>
    <w:rsid w:val="00A422B2"/>
    <w:rsid w:val="00A43E4D"/>
    <w:rsid w:val="00A43FAC"/>
    <w:rsid w:val="00A445FD"/>
    <w:rsid w:val="00A44866"/>
    <w:rsid w:val="00A44932"/>
    <w:rsid w:val="00A44F17"/>
    <w:rsid w:val="00A46559"/>
    <w:rsid w:val="00A4775B"/>
    <w:rsid w:val="00A47936"/>
    <w:rsid w:val="00A47C87"/>
    <w:rsid w:val="00A50796"/>
    <w:rsid w:val="00A50B0F"/>
    <w:rsid w:val="00A50B68"/>
    <w:rsid w:val="00A51138"/>
    <w:rsid w:val="00A51942"/>
    <w:rsid w:val="00A51FDA"/>
    <w:rsid w:val="00A52513"/>
    <w:rsid w:val="00A52828"/>
    <w:rsid w:val="00A52C8C"/>
    <w:rsid w:val="00A53907"/>
    <w:rsid w:val="00A53FB5"/>
    <w:rsid w:val="00A54002"/>
    <w:rsid w:val="00A54FD0"/>
    <w:rsid w:val="00A55036"/>
    <w:rsid w:val="00A5534C"/>
    <w:rsid w:val="00A5581B"/>
    <w:rsid w:val="00A55CC9"/>
    <w:rsid w:val="00A55DFD"/>
    <w:rsid w:val="00A5691E"/>
    <w:rsid w:val="00A571AD"/>
    <w:rsid w:val="00A605C6"/>
    <w:rsid w:val="00A61145"/>
    <w:rsid w:val="00A616A5"/>
    <w:rsid w:val="00A617E4"/>
    <w:rsid w:val="00A61918"/>
    <w:rsid w:val="00A61C35"/>
    <w:rsid w:val="00A61EFA"/>
    <w:rsid w:val="00A624ED"/>
    <w:rsid w:val="00A62BA2"/>
    <w:rsid w:val="00A63186"/>
    <w:rsid w:val="00A633AB"/>
    <w:rsid w:val="00A63570"/>
    <w:rsid w:val="00A636D9"/>
    <w:rsid w:val="00A63EE5"/>
    <w:rsid w:val="00A654EE"/>
    <w:rsid w:val="00A6579B"/>
    <w:rsid w:val="00A65A60"/>
    <w:rsid w:val="00A65E0F"/>
    <w:rsid w:val="00A661E7"/>
    <w:rsid w:val="00A66917"/>
    <w:rsid w:val="00A66FCC"/>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4E9D"/>
    <w:rsid w:val="00A75069"/>
    <w:rsid w:val="00A7578D"/>
    <w:rsid w:val="00A75B08"/>
    <w:rsid w:val="00A76058"/>
    <w:rsid w:val="00A761CE"/>
    <w:rsid w:val="00A762F3"/>
    <w:rsid w:val="00A76539"/>
    <w:rsid w:val="00A77020"/>
    <w:rsid w:val="00A778F2"/>
    <w:rsid w:val="00A80849"/>
    <w:rsid w:val="00A814BA"/>
    <w:rsid w:val="00A8163B"/>
    <w:rsid w:val="00A81728"/>
    <w:rsid w:val="00A81F98"/>
    <w:rsid w:val="00A826A0"/>
    <w:rsid w:val="00A8306F"/>
    <w:rsid w:val="00A831AD"/>
    <w:rsid w:val="00A835E1"/>
    <w:rsid w:val="00A836EF"/>
    <w:rsid w:val="00A83964"/>
    <w:rsid w:val="00A83ED6"/>
    <w:rsid w:val="00A84A05"/>
    <w:rsid w:val="00A85595"/>
    <w:rsid w:val="00A8606C"/>
    <w:rsid w:val="00A86EFE"/>
    <w:rsid w:val="00A87154"/>
    <w:rsid w:val="00A87C18"/>
    <w:rsid w:val="00A90A65"/>
    <w:rsid w:val="00A91304"/>
    <w:rsid w:val="00A91462"/>
    <w:rsid w:val="00A91932"/>
    <w:rsid w:val="00A9193E"/>
    <w:rsid w:val="00A91EB9"/>
    <w:rsid w:val="00A926F3"/>
    <w:rsid w:val="00A92BD7"/>
    <w:rsid w:val="00A92DBB"/>
    <w:rsid w:val="00A93287"/>
    <w:rsid w:val="00A9340D"/>
    <w:rsid w:val="00A93ADA"/>
    <w:rsid w:val="00A93DA2"/>
    <w:rsid w:val="00A93E41"/>
    <w:rsid w:val="00A94A2C"/>
    <w:rsid w:val="00A95BB6"/>
    <w:rsid w:val="00A95D86"/>
    <w:rsid w:val="00A96CB7"/>
    <w:rsid w:val="00A9727A"/>
    <w:rsid w:val="00A973DA"/>
    <w:rsid w:val="00A97C0A"/>
    <w:rsid w:val="00AA087B"/>
    <w:rsid w:val="00AA0B1B"/>
    <w:rsid w:val="00AA0F31"/>
    <w:rsid w:val="00AA14BC"/>
    <w:rsid w:val="00AA14E4"/>
    <w:rsid w:val="00AA152B"/>
    <w:rsid w:val="00AA1ABC"/>
    <w:rsid w:val="00AA20DD"/>
    <w:rsid w:val="00AA27BF"/>
    <w:rsid w:val="00AA2AAF"/>
    <w:rsid w:val="00AA2DF1"/>
    <w:rsid w:val="00AA303B"/>
    <w:rsid w:val="00AA3E8E"/>
    <w:rsid w:val="00AA3F98"/>
    <w:rsid w:val="00AA3FF0"/>
    <w:rsid w:val="00AA445D"/>
    <w:rsid w:val="00AA4536"/>
    <w:rsid w:val="00AA47CD"/>
    <w:rsid w:val="00AA4838"/>
    <w:rsid w:val="00AA4A0C"/>
    <w:rsid w:val="00AA51DF"/>
    <w:rsid w:val="00AA5429"/>
    <w:rsid w:val="00AA54C9"/>
    <w:rsid w:val="00AA5619"/>
    <w:rsid w:val="00AA58A5"/>
    <w:rsid w:val="00AA613A"/>
    <w:rsid w:val="00AA6169"/>
    <w:rsid w:val="00AA6459"/>
    <w:rsid w:val="00AA6F8F"/>
    <w:rsid w:val="00AA71A4"/>
    <w:rsid w:val="00AA728B"/>
    <w:rsid w:val="00AA7508"/>
    <w:rsid w:val="00AA7AFB"/>
    <w:rsid w:val="00AA9919"/>
    <w:rsid w:val="00AB03E4"/>
    <w:rsid w:val="00AB0A49"/>
    <w:rsid w:val="00AB0E82"/>
    <w:rsid w:val="00AB1A77"/>
    <w:rsid w:val="00AB1AE5"/>
    <w:rsid w:val="00AB1C0A"/>
    <w:rsid w:val="00AB1CCD"/>
    <w:rsid w:val="00AB276E"/>
    <w:rsid w:val="00AB2856"/>
    <w:rsid w:val="00AB2B38"/>
    <w:rsid w:val="00AB30C8"/>
    <w:rsid w:val="00AB31F1"/>
    <w:rsid w:val="00AB3276"/>
    <w:rsid w:val="00AB368D"/>
    <w:rsid w:val="00AB381B"/>
    <w:rsid w:val="00AB45E0"/>
    <w:rsid w:val="00AB46DF"/>
    <w:rsid w:val="00AB47DC"/>
    <w:rsid w:val="00AB48D0"/>
    <w:rsid w:val="00AB5A16"/>
    <w:rsid w:val="00AB5C00"/>
    <w:rsid w:val="00AB5EFF"/>
    <w:rsid w:val="00AB649C"/>
    <w:rsid w:val="00AB6BA1"/>
    <w:rsid w:val="00AB76EE"/>
    <w:rsid w:val="00AC071B"/>
    <w:rsid w:val="00AC0B11"/>
    <w:rsid w:val="00AC0CA2"/>
    <w:rsid w:val="00AC154A"/>
    <w:rsid w:val="00AC1EAC"/>
    <w:rsid w:val="00AC1FCA"/>
    <w:rsid w:val="00AC2120"/>
    <w:rsid w:val="00AC233B"/>
    <w:rsid w:val="00AC3299"/>
    <w:rsid w:val="00AC3588"/>
    <w:rsid w:val="00AC3696"/>
    <w:rsid w:val="00AC3DC6"/>
    <w:rsid w:val="00AC3E8F"/>
    <w:rsid w:val="00AC40CE"/>
    <w:rsid w:val="00AC4C27"/>
    <w:rsid w:val="00AC5789"/>
    <w:rsid w:val="00AC5867"/>
    <w:rsid w:val="00AC58E7"/>
    <w:rsid w:val="00AC595C"/>
    <w:rsid w:val="00AC5B82"/>
    <w:rsid w:val="00AC67DB"/>
    <w:rsid w:val="00AC7439"/>
    <w:rsid w:val="00AC748D"/>
    <w:rsid w:val="00AC7690"/>
    <w:rsid w:val="00AC77CD"/>
    <w:rsid w:val="00AC7E22"/>
    <w:rsid w:val="00AC7F5A"/>
    <w:rsid w:val="00AD0140"/>
    <w:rsid w:val="00AD0561"/>
    <w:rsid w:val="00AD0B43"/>
    <w:rsid w:val="00AD12AD"/>
    <w:rsid w:val="00AD14C3"/>
    <w:rsid w:val="00AD17D0"/>
    <w:rsid w:val="00AD1BEF"/>
    <w:rsid w:val="00AD1CC9"/>
    <w:rsid w:val="00AD1F8D"/>
    <w:rsid w:val="00AD201C"/>
    <w:rsid w:val="00AD2195"/>
    <w:rsid w:val="00AD24E1"/>
    <w:rsid w:val="00AD274D"/>
    <w:rsid w:val="00AD3633"/>
    <w:rsid w:val="00AD38A7"/>
    <w:rsid w:val="00AD3DC1"/>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BDB"/>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3CA"/>
    <w:rsid w:val="00AF16C1"/>
    <w:rsid w:val="00AF1AAA"/>
    <w:rsid w:val="00AF1F61"/>
    <w:rsid w:val="00AF2051"/>
    <w:rsid w:val="00AF206C"/>
    <w:rsid w:val="00AF27F7"/>
    <w:rsid w:val="00AF454E"/>
    <w:rsid w:val="00AF4C36"/>
    <w:rsid w:val="00AF4EEB"/>
    <w:rsid w:val="00AF5299"/>
    <w:rsid w:val="00AF5CDC"/>
    <w:rsid w:val="00AF61D6"/>
    <w:rsid w:val="00AF6522"/>
    <w:rsid w:val="00AF673A"/>
    <w:rsid w:val="00AF682C"/>
    <w:rsid w:val="00AF69B0"/>
    <w:rsid w:val="00AF7024"/>
    <w:rsid w:val="00AF7747"/>
    <w:rsid w:val="00AF7831"/>
    <w:rsid w:val="00B0021E"/>
    <w:rsid w:val="00B01B7B"/>
    <w:rsid w:val="00B020C7"/>
    <w:rsid w:val="00B026F9"/>
    <w:rsid w:val="00B03220"/>
    <w:rsid w:val="00B03B81"/>
    <w:rsid w:val="00B04563"/>
    <w:rsid w:val="00B04CE5"/>
    <w:rsid w:val="00B0514E"/>
    <w:rsid w:val="00B054F8"/>
    <w:rsid w:val="00B05DC5"/>
    <w:rsid w:val="00B05F43"/>
    <w:rsid w:val="00B06499"/>
    <w:rsid w:val="00B064E6"/>
    <w:rsid w:val="00B0705A"/>
    <w:rsid w:val="00B07569"/>
    <w:rsid w:val="00B07F9A"/>
    <w:rsid w:val="00B1064C"/>
    <w:rsid w:val="00B112AF"/>
    <w:rsid w:val="00B11584"/>
    <w:rsid w:val="00B115EA"/>
    <w:rsid w:val="00B117F6"/>
    <w:rsid w:val="00B11C2E"/>
    <w:rsid w:val="00B121FD"/>
    <w:rsid w:val="00B12AA4"/>
    <w:rsid w:val="00B12F00"/>
    <w:rsid w:val="00B1334D"/>
    <w:rsid w:val="00B13473"/>
    <w:rsid w:val="00B135AD"/>
    <w:rsid w:val="00B138DA"/>
    <w:rsid w:val="00B14558"/>
    <w:rsid w:val="00B15B32"/>
    <w:rsid w:val="00B15C01"/>
    <w:rsid w:val="00B15D84"/>
    <w:rsid w:val="00B15E55"/>
    <w:rsid w:val="00B16F37"/>
    <w:rsid w:val="00B17A19"/>
    <w:rsid w:val="00B205C4"/>
    <w:rsid w:val="00B206E0"/>
    <w:rsid w:val="00B20AC3"/>
    <w:rsid w:val="00B2175E"/>
    <w:rsid w:val="00B21997"/>
    <w:rsid w:val="00B21E4E"/>
    <w:rsid w:val="00B23B5B"/>
    <w:rsid w:val="00B23D60"/>
    <w:rsid w:val="00B23E71"/>
    <w:rsid w:val="00B23F01"/>
    <w:rsid w:val="00B24027"/>
    <w:rsid w:val="00B25300"/>
    <w:rsid w:val="00B26436"/>
    <w:rsid w:val="00B265B2"/>
    <w:rsid w:val="00B265C9"/>
    <w:rsid w:val="00B267CC"/>
    <w:rsid w:val="00B26B64"/>
    <w:rsid w:val="00B26E2D"/>
    <w:rsid w:val="00B271D4"/>
    <w:rsid w:val="00B27903"/>
    <w:rsid w:val="00B279E8"/>
    <w:rsid w:val="00B27F30"/>
    <w:rsid w:val="00B30267"/>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99A"/>
    <w:rsid w:val="00B37B17"/>
    <w:rsid w:val="00B40723"/>
    <w:rsid w:val="00B40BF7"/>
    <w:rsid w:val="00B4155D"/>
    <w:rsid w:val="00B418A7"/>
    <w:rsid w:val="00B41A04"/>
    <w:rsid w:val="00B41EB2"/>
    <w:rsid w:val="00B424C7"/>
    <w:rsid w:val="00B42D7D"/>
    <w:rsid w:val="00B42E24"/>
    <w:rsid w:val="00B42E40"/>
    <w:rsid w:val="00B43959"/>
    <w:rsid w:val="00B4463E"/>
    <w:rsid w:val="00B44B43"/>
    <w:rsid w:val="00B45552"/>
    <w:rsid w:val="00B45DB0"/>
    <w:rsid w:val="00B462F9"/>
    <w:rsid w:val="00B46483"/>
    <w:rsid w:val="00B4649E"/>
    <w:rsid w:val="00B46822"/>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93D"/>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4BFC"/>
    <w:rsid w:val="00B652AA"/>
    <w:rsid w:val="00B653E5"/>
    <w:rsid w:val="00B6568F"/>
    <w:rsid w:val="00B65FB7"/>
    <w:rsid w:val="00B6672F"/>
    <w:rsid w:val="00B67BC5"/>
    <w:rsid w:val="00B703E8"/>
    <w:rsid w:val="00B70A57"/>
    <w:rsid w:val="00B70C0B"/>
    <w:rsid w:val="00B70DC8"/>
    <w:rsid w:val="00B718EF"/>
    <w:rsid w:val="00B71A6E"/>
    <w:rsid w:val="00B720F5"/>
    <w:rsid w:val="00B721F9"/>
    <w:rsid w:val="00B728C4"/>
    <w:rsid w:val="00B72A52"/>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A8B"/>
    <w:rsid w:val="00B77C39"/>
    <w:rsid w:val="00B80239"/>
    <w:rsid w:val="00B8048A"/>
    <w:rsid w:val="00B807E3"/>
    <w:rsid w:val="00B80AA7"/>
    <w:rsid w:val="00B81863"/>
    <w:rsid w:val="00B81A00"/>
    <w:rsid w:val="00B81E94"/>
    <w:rsid w:val="00B82233"/>
    <w:rsid w:val="00B825A0"/>
    <w:rsid w:val="00B828D6"/>
    <w:rsid w:val="00B82907"/>
    <w:rsid w:val="00B83018"/>
    <w:rsid w:val="00B83267"/>
    <w:rsid w:val="00B8348E"/>
    <w:rsid w:val="00B83DF3"/>
    <w:rsid w:val="00B848B8"/>
    <w:rsid w:val="00B849AE"/>
    <w:rsid w:val="00B84B86"/>
    <w:rsid w:val="00B84CC2"/>
    <w:rsid w:val="00B8572D"/>
    <w:rsid w:val="00B85ED6"/>
    <w:rsid w:val="00B8672C"/>
    <w:rsid w:val="00B86795"/>
    <w:rsid w:val="00B87188"/>
    <w:rsid w:val="00B871A6"/>
    <w:rsid w:val="00B87410"/>
    <w:rsid w:val="00B8761E"/>
    <w:rsid w:val="00B8777D"/>
    <w:rsid w:val="00B9087F"/>
    <w:rsid w:val="00B9088A"/>
    <w:rsid w:val="00B91132"/>
    <w:rsid w:val="00B9124A"/>
    <w:rsid w:val="00B913CD"/>
    <w:rsid w:val="00B91407"/>
    <w:rsid w:val="00B9168A"/>
    <w:rsid w:val="00B924EC"/>
    <w:rsid w:val="00B92518"/>
    <w:rsid w:val="00B925F0"/>
    <w:rsid w:val="00B92ABC"/>
    <w:rsid w:val="00B92B87"/>
    <w:rsid w:val="00B92EB2"/>
    <w:rsid w:val="00B92F76"/>
    <w:rsid w:val="00B939D2"/>
    <w:rsid w:val="00B939DD"/>
    <w:rsid w:val="00B93D18"/>
    <w:rsid w:val="00B93E23"/>
    <w:rsid w:val="00B941FC"/>
    <w:rsid w:val="00B94429"/>
    <w:rsid w:val="00B9471C"/>
    <w:rsid w:val="00B950B2"/>
    <w:rsid w:val="00B95618"/>
    <w:rsid w:val="00B95815"/>
    <w:rsid w:val="00B9594B"/>
    <w:rsid w:val="00B95F1B"/>
    <w:rsid w:val="00B97DA0"/>
    <w:rsid w:val="00BA0520"/>
    <w:rsid w:val="00BA083C"/>
    <w:rsid w:val="00BA0AED"/>
    <w:rsid w:val="00BA161A"/>
    <w:rsid w:val="00BA18C0"/>
    <w:rsid w:val="00BA1A60"/>
    <w:rsid w:val="00BA1DBF"/>
    <w:rsid w:val="00BA23C3"/>
    <w:rsid w:val="00BA4511"/>
    <w:rsid w:val="00BA4F83"/>
    <w:rsid w:val="00BA5251"/>
    <w:rsid w:val="00BA58DF"/>
    <w:rsid w:val="00BA5D74"/>
    <w:rsid w:val="00BA6006"/>
    <w:rsid w:val="00BA6346"/>
    <w:rsid w:val="00BA64CB"/>
    <w:rsid w:val="00BA6A12"/>
    <w:rsid w:val="00BA71BF"/>
    <w:rsid w:val="00BA787F"/>
    <w:rsid w:val="00BA7AAC"/>
    <w:rsid w:val="00BB01C3"/>
    <w:rsid w:val="00BB08CB"/>
    <w:rsid w:val="00BB0C28"/>
    <w:rsid w:val="00BB0F0E"/>
    <w:rsid w:val="00BB106D"/>
    <w:rsid w:val="00BB146A"/>
    <w:rsid w:val="00BB2B43"/>
    <w:rsid w:val="00BB32ED"/>
    <w:rsid w:val="00BB3498"/>
    <w:rsid w:val="00BB36DE"/>
    <w:rsid w:val="00BB3E86"/>
    <w:rsid w:val="00BB3FE4"/>
    <w:rsid w:val="00BB494B"/>
    <w:rsid w:val="00BB50A4"/>
    <w:rsid w:val="00BB5645"/>
    <w:rsid w:val="00BB5D5F"/>
    <w:rsid w:val="00BB7195"/>
    <w:rsid w:val="00BB7720"/>
    <w:rsid w:val="00BB790E"/>
    <w:rsid w:val="00BC05B0"/>
    <w:rsid w:val="00BC05C3"/>
    <w:rsid w:val="00BC180F"/>
    <w:rsid w:val="00BC1974"/>
    <w:rsid w:val="00BC1E35"/>
    <w:rsid w:val="00BC21C7"/>
    <w:rsid w:val="00BC241E"/>
    <w:rsid w:val="00BC2E8E"/>
    <w:rsid w:val="00BC3412"/>
    <w:rsid w:val="00BC4295"/>
    <w:rsid w:val="00BC4DBE"/>
    <w:rsid w:val="00BC63F4"/>
    <w:rsid w:val="00BC63FC"/>
    <w:rsid w:val="00BC6961"/>
    <w:rsid w:val="00BC7183"/>
    <w:rsid w:val="00BC74DE"/>
    <w:rsid w:val="00BC7A0E"/>
    <w:rsid w:val="00BC7A6D"/>
    <w:rsid w:val="00BC7F0D"/>
    <w:rsid w:val="00BD16BC"/>
    <w:rsid w:val="00BD184B"/>
    <w:rsid w:val="00BD1CD3"/>
    <w:rsid w:val="00BD209D"/>
    <w:rsid w:val="00BD24B2"/>
    <w:rsid w:val="00BD2EDE"/>
    <w:rsid w:val="00BD3118"/>
    <w:rsid w:val="00BD3513"/>
    <w:rsid w:val="00BD3835"/>
    <w:rsid w:val="00BD3B51"/>
    <w:rsid w:val="00BD42E9"/>
    <w:rsid w:val="00BD4792"/>
    <w:rsid w:val="00BD4E67"/>
    <w:rsid w:val="00BD5030"/>
    <w:rsid w:val="00BD5713"/>
    <w:rsid w:val="00BD5817"/>
    <w:rsid w:val="00BD5925"/>
    <w:rsid w:val="00BD5C32"/>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D67"/>
    <w:rsid w:val="00BE7EFB"/>
    <w:rsid w:val="00BF05A5"/>
    <w:rsid w:val="00BF1906"/>
    <w:rsid w:val="00BF1B97"/>
    <w:rsid w:val="00BF1C4E"/>
    <w:rsid w:val="00BF1DA4"/>
    <w:rsid w:val="00BF1DBC"/>
    <w:rsid w:val="00BF1FAE"/>
    <w:rsid w:val="00BF2B6C"/>
    <w:rsid w:val="00BF3192"/>
    <w:rsid w:val="00BF3966"/>
    <w:rsid w:val="00BF53FC"/>
    <w:rsid w:val="00BF556F"/>
    <w:rsid w:val="00BF5C20"/>
    <w:rsid w:val="00BF608C"/>
    <w:rsid w:val="00BF655D"/>
    <w:rsid w:val="00BF6ADF"/>
    <w:rsid w:val="00C00351"/>
    <w:rsid w:val="00C006D6"/>
    <w:rsid w:val="00C008FC"/>
    <w:rsid w:val="00C00D44"/>
    <w:rsid w:val="00C01060"/>
    <w:rsid w:val="00C0136B"/>
    <w:rsid w:val="00C01781"/>
    <w:rsid w:val="00C01C48"/>
    <w:rsid w:val="00C02059"/>
    <w:rsid w:val="00C0261F"/>
    <w:rsid w:val="00C028EB"/>
    <w:rsid w:val="00C02BA5"/>
    <w:rsid w:val="00C03270"/>
    <w:rsid w:val="00C0348A"/>
    <w:rsid w:val="00C042D8"/>
    <w:rsid w:val="00C044BB"/>
    <w:rsid w:val="00C045DF"/>
    <w:rsid w:val="00C045E4"/>
    <w:rsid w:val="00C05306"/>
    <w:rsid w:val="00C055A1"/>
    <w:rsid w:val="00C0568C"/>
    <w:rsid w:val="00C05906"/>
    <w:rsid w:val="00C06A41"/>
    <w:rsid w:val="00C0702C"/>
    <w:rsid w:val="00C0750A"/>
    <w:rsid w:val="00C078FC"/>
    <w:rsid w:val="00C07ADD"/>
    <w:rsid w:val="00C07F02"/>
    <w:rsid w:val="00C10A70"/>
    <w:rsid w:val="00C112A7"/>
    <w:rsid w:val="00C11D64"/>
    <w:rsid w:val="00C120CE"/>
    <w:rsid w:val="00C1227D"/>
    <w:rsid w:val="00C126BB"/>
    <w:rsid w:val="00C127A3"/>
    <w:rsid w:val="00C127AC"/>
    <w:rsid w:val="00C12B34"/>
    <w:rsid w:val="00C1302F"/>
    <w:rsid w:val="00C13044"/>
    <w:rsid w:val="00C1307F"/>
    <w:rsid w:val="00C136EE"/>
    <w:rsid w:val="00C13A65"/>
    <w:rsid w:val="00C13CDF"/>
    <w:rsid w:val="00C1509B"/>
    <w:rsid w:val="00C150E6"/>
    <w:rsid w:val="00C156BF"/>
    <w:rsid w:val="00C15B03"/>
    <w:rsid w:val="00C16528"/>
    <w:rsid w:val="00C166F5"/>
    <w:rsid w:val="00C16D6D"/>
    <w:rsid w:val="00C16F01"/>
    <w:rsid w:val="00C17449"/>
    <w:rsid w:val="00C176EB"/>
    <w:rsid w:val="00C17A6B"/>
    <w:rsid w:val="00C20886"/>
    <w:rsid w:val="00C209DB"/>
    <w:rsid w:val="00C20E48"/>
    <w:rsid w:val="00C21470"/>
    <w:rsid w:val="00C21A2A"/>
    <w:rsid w:val="00C21DEA"/>
    <w:rsid w:val="00C220D5"/>
    <w:rsid w:val="00C22654"/>
    <w:rsid w:val="00C2330D"/>
    <w:rsid w:val="00C2368A"/>
    <w:rsid w:val="00C23812"/>
    <w:rsid w:val="00C23A39"/>
    <w:rsid w:val="00C23B7C"/>
    <w:rsid w:val="00C23ECA"/>
    <w:rsid w:val="00C24214"/>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124"/>
    <w:rsid w:val="00C324B0"/>
    <w:rsid w:val="00C32B3B"/>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3E7"/>
    <w:rsid w:val="00C40617"/>
    <w:rsid w:val="00C40643"/>
    <w:rsid w:val="00C407ED"/>
    <w:rsid w:val="00C40835"/>
    <w:rsid w:val="00C4090C"/>
    <w:rsid w:val="00C413D4"/>
    <w:rsid w:val="00C41844"/>
    <w:rsid w:val="00C41F12"/>
    <w:rsid w:val="00C421E5"/>
    <w:rsid w:val="00C428F6"/>
    <w:rsid w:val="00C43767"/>
    <w:rsid w:val="00C4398D"/>
    <w:rsid w:val="00C441B8"/>
    <w:rsid w:val="00C44935"/>
    <w:rsid w:val="00C44979"/>
    <w:rsid w:val="00C44E5F"/>
    <w:rsid w:val="00C44F0F"/>
    <w:rsid w:val="00C457B7"/>
    <w:rsid w:val="00C45F27"/>
    <w:rsid w:val="00C46519"/>
    <w:rsid w:val="00C47424"/>
    <w:rsid w:val="00C4771E"/>
    <w:rsid w:val="00C478CF"/>
    <w:rsid w:val="00C47C61"/>
    <w:rsid w:val="00C50295"/>
    <w:rsid w:val="00C50298"/>
    <w:rsid w:val="00C50E6A"/>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6F2E"/>
    <w:rsid w:val="00C57B5C"/>
    <w:rsid w:val="00C57CE8"/>
    <w:rsid w:val="00C6023D"/>
    <w:rsid w:val="00C60AD3"/>
    <w:rsid w:val="00C60D77"/>
    <w:rsid w:val="00C61087"/>
    <w:rsid w:val="00C61E86"/>
    <w:rsid w:val="00C629E0"/>
    <w:rsid w:val="00C62DAE"/>
    <w:rsid w:val="00C62EFA"/>
    <w:rsid w:val="00C63A6A"/>
    <w:rsid w:val="00C63A6F"/>
    <w:rsid w:val="00C643AC"/>
    <w:rsid w:val="00C647CD"/>
    <w:rsid w:val="00C657A2"/>
    <w:rsid w:val="00C65FF3"/>
    <w:rsid w:val="00C66094"/>
    <w:rsid w:val="00C6618F"/>
    <w:rsid w:val="00C66639"/>
    <w:rsid w:val="00C669FF"/>
    <w:rsid w:val="00C66F16"/>
    <w:rsid w:val="00C67C99"/>
    <w:rsid w:val="00C67F68"/>
    <w:rsid w:val="00C67F8C"/>
    <w:rsid w:val="00C704DF"/>
    <w:rsid w:val="00C704FB"/>
    <w:rsid w:val="00C7067B"/>
    <w:rsid w:val="00C707BE"/>
    <w:rsid w:val="00C70E5F"/>
    <w:rsid w:val="00C71A97"/>
    <w:rsid w:val="00C71D9E"/>
    <w:rsid w:val="00C72545"/>
    <w:rsid w:val="00C728F5"/>
    <w:rsid w:val="00C72AA5"/>
    <w:rsid w:val="00C72B9B"/>
    <w:rsid w:val="00C73620"/>
    <w:rsid w:val="00C73C48"/>
    <w:rsid w:val="00C744BE"/>
    <w:rsid w:val="00C74947"/>
    <w:rsid w:val="00C75023"/>
    <w:rsid w:val="00C754C2"/>
    <w:rsid w:val="00C754C3"/>
    <w:rsid w:val="00C75856"/>
    <w:rsid w:val="00C75A2C"/>
    <w:rsid w:val="00C75A64"/>
    <w:rsid w:val="00C75AAC"/>
    <w:rsid w:val="00C75CB1"/>
    <w:rsid w:val="00C76656"/>
    <w:rsid w:val="00C76C17"/>
    <w:rsid w:val="00C7782F"/>
    <w:rsid w:val="00C77A26"/>
    <w:rsid w:val="00C77B84"/>
    <w:rsid w:val="00C77B85"/>
    <w:rsid w:val="00C77E27"/>
    <w:rsid w:val="00C804D9"/>
    <w:rsid w:val="00C80A90"/>
    <w:rsid w:val="00C81726"/>
    <w:rsid w:val="00C81F4C"/>
    <w:rsid w:val="00C82719"/>
    <w:rsid w:val="00C83452"/>
    <w:rsid w:val="00C83C55"/>
    <w:rsid w:val="00C84617"/>
    <w:rsid w:val="00C846FD"/>
    <w:rsid w:val="00C849C9"/>
    <w:rsid w:val="00C84AC0"/>
    <w:rsid w:val="00C85082"/>
    <w:rsid w:val="00C85107"/>
    <w:rsid w:val="00C85596"/>
    <w:rsid w:val="00C8568F"/>
    <w:rsid w:val="00C857BF"/>
    <w:rsid w:val="00C85831"/>
    <w:rsid w:val="00C85BBC"/>
    <w:rsid w:val="00C85F8C"/>
    <w:rsid w:val="00C8620F"/>
    <w:rsid w:val="00C86B94"/>
    <w:rsid w:val="00C86D82"/>
    <w:rsid w:val="00C86E6F"/>
    <w:rsid w:val="00C86EC6"/>
    <w:rsid w:val="00C86F57"/>
    <w:rsid w:val="00C87047"/>
    <w:rsid w:val="00C8711F"/>
    <w:rsid w:val="00C8777E"/>
    <w:rsid w:val="00C87808"/>
    <w:rsid w:val="00C87E28"/>
    <w:rsid w:val="00C90817"/>
    <w:rsid w:val="00C9114B"/>
    <w:rsid w:val="00C918C5"/>
    <w:rsid w:val="00C9216A"/>
    <w:rsid w:val="00C923ED"/>
    <w:rsid w:val="00C9243C"/>
    <w:rsid w:val="00C934B5"/>
    <w:rsid w:val="00C93BF1"/>
    <w:rsid w:val="00C95D80"/>
    <w:rsid w:val="00C9623F"/>
    <w:rsid w:val="00C9665E"/>
    <w:rsid w:val="00C96BD9"/>
    <w:rsid w:val="00C97142"/>
    <w:rsid w:val="00C971B1"/>
    <w:rsid w:val="00C97CC3"/>
    <w:rsid w:val="00C97FC7"/>
    <w:rsid w:val="00CA018B"/>
    <w:rsid w:val="00CA1663"/>
    <w:rsid w:val="00CA24D8"/>
    <w:rsid w:val="00CA251D"/>
    <w:rsid w:val="00CA2806"/>
    <w:rsid w:val="00CA2B63"/>
    <w:rsid w:val="00CA2C9F"/>
    <w:rsid w:val="00CA3782"/>
    <w:rsid w:val="00CA3B99"/>
    <w:rsid w:val="00CA41C2"/>
    <w:rsid w:val="00CA44D8"/>
    <w:rsid w:val="00CA4565"/>
    <w:rsid w:val="00CA50F9"/>
    <w:rsid w:val="00CA5287"/>
    <w:rsid w:val="00CA56B5"/>
    <w:rsid w:val="00CA5776"/>
    <w:rsid w:val="00CA6357"/>
    <w:rsid w:val="00CA64DC"/>
    <w:rsid w:val="00CA6638"/>
    <w:rsid w:val="00CA6C65"/>
    <w:rsid w:val="00CA6DF1"/>
    <w:rsid w:val="00CA75EB"/>
    <w:rsid w:val="00CB000E"/>
    <w:rsid w:val="00CB06C3"/>
    <w:rsid w:val="00CB11B8"/>
    <w:rsid w:val="00CB12A9"/>
    <w:rsid w:val="00CB158E"/>
    <w:rsid w:val="00CB1656"/>
    <w:rsid w:val="00CB1B6E"/>
    <w:rsid w:val="00CB1DC4"/>
    <w:rsid w:val="00CB220F"/>
    <w:rsid w:val="00CB28EE"/>
    <w:rsid w:val="00CB2E81"/>
    <w:rsid w:val="00CB3044"/>
    <w:rsid w:val="00CB3B8D"/>
    <w:rsid w:val="00CB3C6D"/>
    <w:rsid w:val="00CB3EE6"/>
    <w:rsid w:val="00CB446A"/>
    <w:rsid w:val="00CB522B"/>
    <w:rsid w:val="00CB5900"/>
    <w:rsid w:val="00CB5B99"/>
    <w:rsid w:val="00CB5CEC"/>
    <w:rsid w:val="00CB5D32"/>
    <w:rsid w:val="00CB5E9E"/>
    <w:rsid w:val="00CB613A"/>
    <w:rsid w:val="00CB6253"/>
    <w:rsid w:val="00CB6355"/>
    <w:rsid w:val="00CB6710"/>
    <w:rsid w:val="00CB697B"/>
    <w:rsid w:val="00CB6F6D"/>
    <w:rsid w:val="00CB7171"/>
    <w:rsid w:val="00CB7CA6"/>
    <w:rsid w:val="00CB7E72"/>
    <w:rsid w:val="00CC005F"/>
    <w:rsid w:val="00CC02DC"/>
    <w:rsid w:val="00CC040A"/>
    <w:rsid w:val="00CC11E8"/>
    <w:rsid w:val="00CC1257"/>
    <w:rsid w:val="00CC12BB"/>
    <w:rsid w:val="00CC1B53"/>
    <w:rsid w:val="00CC21F0"/>
    <w:rsid w:val="00CC230C"/>
    <w:rsid w:val="00CC255D"/>
    <w:rsid w:val="00CC2FA8"/>
    <w:rsid w:val="00CC3971"/>
    <w:rsid w:val="00CC3FEB"/>
    <w:rsid w:val="00CC409C"/>
    <w:rsid w:val="00CC433C"/>
    <w:rsid w:val="00CC44B0"/>
    <w:rsid w:val="00CC57A7"/>
    <w:rsid w:val="00CC6964"/>
    <w:rsid w:val="00CC6B7C"/>
    <w:rsid w:val="00CC6D67"/>
    <w:rsid w:val="00CC70FF"/>
    <w:rsid w:val="00CD087B"/>
    <w:rsid w:val="00CD131D"/>
    <w:rsid w:val="00CD1D4D"/>
    <w:rsid w:val="00CD1F13"/>
    <w:rsid w:val="00CD262C"/>
    <w:rsid w:val="00CD2DB8"/>
    <w:rsid w:val="00CD3171"/>
    <w:rsid w:val="00CD3254"/>
    <w:rsid w:val="00CD34E3"/>
    <w:rsid w:val="00CD3E6C"/>
    <w:rsid w:val="00CD450D"/>
    <w:rsid w:val="00CD4BBA"/>
    <w:rsid w:val="00CD4BEE"/>
    <w:rsid w:val="00CD4CD3"/>
    <w:rsid w:val="00CD54F0"/>
    <w:rsid w:val="00CD57E2"/>
    <w:rsid w:val="00CD5D9A"/>
    <w:rsid w:val="00CD6589"/>
    <w:rsid w:val="00CD6B31"/>
    <w:rsid w:val="00CD7071"/>
    <w:rsid w:val="00CD7AFA"/>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4FF"/>
    <w:rsid w:val="00CE5EB5"/>
    <w:rsid w:val="00CE5F97"/>
    <w:rsid w:val="00CE62A6"/>
    <w:rsid w:val="00CE63AE"/>
    <w:rsid w:val="00CE734A"/>
    <w:rsid w:val="00CE735B"/>
    <w:rsid w:val="00CE7D8A"/>
    <w:rsid w:val="00CF00DE"/>
    <w:rsid w:val="00CF05A8"/>
    <w:rsid w:val="00CF0C4D"/>
    <w:rsid w:val="00CF104A"/>
    <w:rsid w:val="00CF1312"/>
    <w:rsid w:val="00CF13F6"/>
    <w:rsid w:val="00CF1C02"/>
    <w:rsid w:val="00CF26A3"/>
    <w:rsid w:val="00CF2E4C"/>
    <w:rsid w:val="00CF310C"/>
    <w:rsid w:val="00CF4E4B"/>
    <w:rsid w:val="00CF5ED6"/>
    <w:rsid w:val="00CF756B"/>
    <w:rsid w:val="00CF7CC5"/>
    <w:rsid w:val="00CF7FAB"/>
    <w:rsid w:val="00D002A7"/>
    <w:rsid w:val="00D003AA"/>
    <w:rsid w:val="00D0059B"/>
    <w:rsid w:val="00D0172F"/>
    <w:rsid w:val="00D01973"/>
    <w:rsid w:val="00D01A0D"/>
    <w:rsid w:val="00D01F74"/>
    <w:rsid w:val="00D02097"/>
    <w:rsid w:val="00D0240D"/>
    <w:rsid w:val="00D028C1"/>
    <w:rsid w:val="00D02B93"/>
    <w:rsid w:val="00D030CB"/>
    <w:rsid w:val="00D03EC7"/>
    <w:rsid w:val="00D040DB"/>
    <w:rsid w:val="00D04788"/>
    <w:rsid w:val="00D057C9"/>
    <w:rsid w:val="00D057FA"/>
    <w:rsid w:val="00D06928"/>
    <w:rsid w:val="00D07139"/>
    <w:rsid w:val="00D0714C"/>
    <w:rsid w:val="00D07D35"/>
    <w:rsid w:val="00D10AB6"/>
    <w:rsid w:val="00D12F39"/>
    <w:rsid w:val="00D13EC8"/>
    <w:rsid w:val="00D14E37"/>
    <w:rsid w:val="00D14EF1"/>
    <w:rsid w:val="00D151BE"/>
    <w:rsid w:val="00D154E0"/>
    <w:rsid w:val="00D16AD2"/>
    <w:rsid w:val="00D17854"/>
    <w:rsid w:val="00D17C4E"/>
    <w:rsid w:val="00D20961"/>
    <w:rsid w:val="00D20C7E"/>
    <w:rsid w:val="00D2114C"/>
    <w:rsid w:val="00D21805"/>
    <w:rsid w:val="00D222BC"/>
    <w:rsid w:val="00D229B3"/>
    <w:rsid w:val="00D22FF8"/>
    <w:rsid w:val="00D234B2"/>
    <w:rsid w:val="00D23789"/>
    <w:rsid w:val="00D23A17"/>
    <w:rsid w:val="00D23E57"/>
    <w:rsid w:val="00D245DE"/>
    <w:rsid w:val="00D24EFF"/>
    <w:rsid w:val="00D26176"/>
    <w:rsid w:val="00D264C1"/>
    <w:rsid w:val="00D2679F"/>
    <w:rsid w:val="00D26CE8"/>
    <w:rsid w:val="00D26DD0"/>
    <w:rsid w:val="00D27B2E"/>
    <w:rsid w:val="00D30BDD"/>
    <w:rsid w:val="00D30BEE"/>
    <w:rsid w:val="00D31960"/>
    <w:rsid w:val="00D319CD"/>
    <w:rsid w:val="00D31FEB"/>
    <w:rsid w:val="00D32529"/>
    <w:rsid w:val="00D32595"/>
    <w:rsid w:val="00D334FB"/>
    <w:rsid w:val="00D337C9"/>
    <w:rsid w:val="00D3410C"/>
    <w:rsid w:val="00D342A7"/>
    <w:rsid w:val="00D3488D"/>
    <w:rsid w:val="00D34FC1"/>
    <w:rsid w:val="00D354E8"/>
    <w:rsid w:val="00D3563F"/>
    <w:rsid w:val="00D35EBB"/>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0D7"/>
    <w:rsid w:val="00D47541"/>
    <w:rsid w:val="00D47D17"/>
    <w:rsid w:val="00D47E8F"/>
    <w:rsid w:val="00D501C9"/>
    <w:rsid w:val="00D5099E"/>
    <w:rsid w:val="00D50FCB"/>
    <w:rsid w:val="00D51229"/>
    <w:rsid w:val="00D51494"/>
    <w:rsid w:val="00D518BE"/>
    <w:rsid w:val="00D52602"/>
    <w:rsid w:val="00D52792"/>
    <w:rsid w:val="00D52BFE"/>
    <w:rsid w:val="00D53497"/>
    <w:rsid w:val="00D535F5"/>
    <w:rsid w:val="00D5375C"/>
    <w:rsid w:val="00D537BD"/>
    <w:rsid w:val="00D53ACC"/>
    <w:rsid w:val="00D53DFB"/>
    <w:rsid w:val="00D544D2"/>
    <w:rsid w:val="00D5490E"/>
    <w:rsid w:val="00D54A3A"/>
    <w:rsid w:val="00D54E6F"/>
    <w:rsid w:val="00D5584E"/>
    <w:rsid w:val="00D55A71"/>
    <w:rsid w:val="00D55E0C"/>
    <w:rsid w:val="00D560C8"/>
    <w:rsid w:val="00D563D4"/>
    <w:rsid w:val="00D56652"/>
    <w:rsid w:val="00D5674B"/>
    <w:rsid w:val="00D56BBA"/>
    <w:rsid w:val="00D57889"/>
    <w:rsid w:val="00D57CEC"/>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0E58"/>
    <w:rsid w:val="00D71D56"/>
    <w:rsid w:val="00D722E5"/>
    <w:rsid w:val="00D72F06"/>
    <w:rsid w:val="00D730E0"/>
    <w:rsid w:val="00D7343B"/>
    <w:rsid w:val="00D745F9"/>
    <w:rsid w:val="00D747D7"/>
    <w:rsid w:val="00D74AD1"/>
    <w:rsid w:val="00D75382"/>
    <w:rsid w:val="00D7580A"/>
    <w:rsid w:val="00D760DE"/>
    <w:rsid w:val="00D76B20"/>
    <w:rsid w:val="00D77A0E"/>
    <w:rsid w:val="00D77D1C"/>
    <w:rsid w:val="00D77F6C"/>
    <w:rsid w:val="00D80249"/>
    <w:rsid w:val="00D8075B"/>
    <w:rsid w:val="00D80C1A"/>
    <w:rsid w:val="00D80C71"/>
    <w:rsid w:val="00D81411"/>
    <w:rsid w:val="00D815BB"/>
    <w:rsid w:val="00D815F7"/>
    <w:rsid w:val="00D81B66"/>
    <w:rsid w:val="00D81CF5"/>
    <w:rsid w:val="00D81F9E"/>
    <w:rsid w:val="00D8201D"/>
    <w:rsid w:val="00D825D5"/>
    <w:rsid w:val="00D82651"/>
    <w:rsid w:val="00D829E9"/>
    <w:rsid w:val="00D833E8"/>
    <w:rsid w:val="00D84694"/>
    <w:rsid w:val="00D84754"/>
    <w:rsid w:val="00D847CE"/>
    <w:rsid w:val="00D84BC9"/>
    <w:rsid w:val="00D85135"/>
    <w:rsid w:val="00D852EE"/>
    <w:rsid w:val="00D85629"/>
    <w:rsid w:val="00D85776"/>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66A0"/>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383"/>
    <w:rsid w:val="00DA4A8D"/>
    <w:rsid w:val="00DA4F7A"/>
    <w:rsid w:val="00DA57F3"/>
    <w:rsid w:val="00DA6550"/>
    <w:rsid w:val="00DA676E"/>
    <w:rsid w:val="00DA6886"/>
    <w:rsid w:val="00DA690F"/>
    <w:rsid w:val="00DA6DDE"/>
    <w:rsid w:val="00DA6F54"/>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631"/>
    <w:rsid w:val="00DC093E"/>
    <w:rsid w:val="00DC0992"/>
    <w:rsid w:val="00DC1122"/>
    <w:rsid w:val="00DC1314"/>
    <w:rsid w:val="00DC14E1"/>
    <w:rsid w:val="00DC1697"/>
    <w:rsid w:val="00DC1BB0"/>
    <w:rsid w:val="00DC203F"/>
    <w:rsid w:val="00DC26BE"/>
    <w:rsid w:val="00DC27D9"/>
    <w:rsid w:val="00DC2AFF"/>
    <w:rsid w:val="00DC2E00"/>
    <w:rsid w:val="00DC34EC"/>
    <w:rsid w:val="00DC3758"/>
    <w:rsid w:val="00DC4131"/>
    <w:rsid w:val="00DC4454"/>
    <w:rsid w:val="00DC44B1"/>
    <w:rsid w:val="00DC45DD"/>
    <w:rsid w:val="00DC4652"/>
    <w:rsid w:val="00DC489E"/>
    <w:rsid w:val="00DC4A23"/>
    <w:rsid w:val="00DC5606"/>
    <w:rsid w:val="00DC5654"/>
    <w:rsid w:val="00DC6D15"/>
    <w:rsid w:val="00DC6DDD"/>
    <w:rsid w:val="00DC6EEE"/>
    <w:rsid w:val="00DC7DAE"/>
    <w:rsid w:val="00DD00AA"/>
    <w:rsid w:val="00DD02C2"/>
    <w:rsid w:val="00DD02F1"/>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9F1"/>
    <w:rsid w:val="00DE0C0F"/>
    <w:rsid w:val="00DE137E"/>
    <w:rsid w:val="00DE1DB0"/>
    <w:rsid w:val="00DE1EEA"/>
    <w:rsid w:val="00DE23B4"/>
    <w:rsid w:val="00DE3216"/>
    <w:rsid w:val="00DE3D89"/>
    <w:rsid w:val="00DE411A"/>
    <w:rsid w:val="00DE502D"/>
    <w:rsid w:val="00DE595B"/>
    <w:rsid w:val="00DE59D5"/>
    <w:rsid w:val="00DE5A00"/>
    <w:rsid w:val="00DE5DE7"/>
    <w:rsid w:val="00DE5EAF"/>
    <w:rsid w:val="00DE5EDE"/>
    <w:rsid w:val="00DE6523"/>
    <w:rsid w:val="00DE6771"/>
    <w:rsid w:val="00DE6E0F"/>
    <w:rsid w:val="00DE6F2D"/>
    <w:rsid w:val="00DE704E"/>
    <w:rsid w:val="00DE7272"/>
    <w:rsid w:val="00DE737E"/>
    <w:rsid w:val="00DE7E15"/>
    <w:rsid w:val="00DE7E9C"/>
    <w:rsid w:val="00DEF06F"/>
    <w:rsid w:val="00DF08DF"/>
    <w:rsid w:val="00DF08FA"/>
    <w:rsid w:val="00DF0A2E"/>
    <w:rsid w:val="00DF0C7D"/>
    <w:rsid w:val="00DF0F04"/>
    <w:rsid w:val="00DF10FD"/>
    <w:rsid w:val="00DF13B7"/>
    <w:rsid w:val="00DF1457"/>
    <w:rsid w:val="00DF150E"/>
    <w:rsid w:val="00DF186C"/>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91B"/>
    <w:rsid w:val="00DF7BA3"/>
    <w:rsid w:val="00E001A3"/>
    <w:rsid w:val="00E00970"/>
    <w:rsid w:val="00E00A62"/>
    <w:rsid w:val="00E01191"/>
    <w:rsid w:val="00E0163F"/>
    <w:rsid w:val="00E019F3"/>
    <w:rsid w:val="00E01A7A"/>
    <w:rsid w:val="00E01B93"/>
    <w:rsid w:val="00E01D6F"/>
    <w:rsid w:val="00E024E9"/>
    <w:rsid w:val="00E0359C"/>
    <w:rsid w:val="00E037CB"/>
    <w:rsid w:val="00E03846"/>
    <w:rsid w:val="00E04751"/>
    <w:rsid w:val="00E047D7"/>
    <w:rsid w:val="00E04AF7"/>
    <w:rsid w:val="00E05039"/>
    <w:rsid w:val="00E0533D"/>
    <w:rsid w:val="00E0570A"/>
    <w:rsid w:val="00E05917"/>
    <w:rsid w:val="00E05EA8"/>
    <w:rsid w:val="00E06A98"/>
    <w:rsid w:val="00E07A46"/>
    <w:rsid w:val="00E07B32"/>
    <w:rsid w:val="00E10465"/>
    <w:rsid w:val="00E11679"/>
    <w:rsid w:val="00E1232A"/>
    <w:rsid w:val="00E127A9"/>
    <w:rsid w:val="00E12AB4"/>
    <w:rsid w:val="00E12C7A"/>
    <w:rsid w:val="00E12D10"/>
    <w:rsid w:val="00E12DDB"/>
    <w:rsid w:val="00E135CD"/>
    <w:rsid w:val="00E1440C"/>
    <w:rsid w:val="00E1496B"/>
    <w:rsid w:val="00E14C7A"/>
    <w:rsid w:val="00E14FA2"/>
    <w:rsid w:val="00E1587D"/>
    <w:rsid w:val="00E15901"/>
    <w:rsid w:val="00E15A7A"/>
    <w:rsid w:val="00E15B89"/>
    <w:rsid w:val="00E1650C"/>
    <w:rsid w:val="00E17473"/>
    <w:rsid w:val="00E1752D"/>
    <w:rsid w:val="00E17548"/>
    <w:rsid w:val="00E17C6F"/>
    <w:rsid w:val="00E203B1"/>
    <w:rsid w:val="00E20725"/>
    <w:rsid w:val="00E209A2"/>
    <w:rsid w:val="00E20BB5"/>
    <w:rsid w:val="00E20C80"/>
    <w:rsid w:val="00E20D52"/>
    <w:rsid w:val="00E21109"/>
    <w:rsid w:val="00E21299"/>
    <w:rsid w:val="00E215AC"/>
    <w:rsid w:val="00E21D2E"/>
    <w:rsid w:val="00E21FDF"/>
    <w:rsid w:val="00E22A77"/>
    <w:rsid w:val="00E22EDE"/>
    <w:rsid w:val="00E2367E"/>
    <w:rsid w:val="00E25D25"/>
    <w:rsid w:val="00E25FE9"/>
    <w:rsid w:val="00E2621C"/>
    <w:rsid w:val="00E26330"/>
    <w:rsid w:val="00E2666B"/>
    <w:rsid w:val="00E27C23"/>
    <w:rsid w:val="00E27FDF"/>
    <w:rsid w:val="00E2D5F4"/>
    <w:rsid w:val="00E3019A"/>
    <w:rsid w:val="00E30350"/>
    <w:rsid w:val="00E308F8"/>
    <w:rsid w:val="00E31577"/>
    <w:rsid w:val="00E316AC"/>
    <w:rsid w:val="00E31790"/>
    <w:rsid w:val="00E31AFA"/>
    <w:rsid w:val="00E3261E"/>
    <w:rsid w:val="00E3280D"/>
    <w:rsid w:val="00E32A7C"/>
    <w:rsid w:val="00E32DC2"/>
    <w:rsid w:val="00E32E34"/>
    <w:rsid w:val="00E33129"/>
    <w:rsid w:val="00E33945"/>
    <w:rsid w:val="00E33E40"/>
    <w:rsid w:val="00E345AB"/>
    <w:rsid w:val="00E34A1A"/>
    <w:rsid w:val="00E352C7"/>
    <w:rsid w:val="00E35C11"/>
    <w:rsid w:val="00E36099"/>
    <w:rsid w:val="00E36E06"/>
    <w:rsid w:val="00E372E1"/>
    <w:rsid w:val="00E405E7"/>
    <w:rsid w:val="00E408B8"/>
    <w:rsid w:val="00E40DB4"/>
    <w:rsid w:val="00E410BA"/>
    <w:rsid w:val="00E412E0"/>
    <w:rsid w:val="00E415E6"/>
    <w:rsid w:val="00E4160C"/>
    <w:rsid w:val="00E418A4"/>
    <w:rsid w:val="00E41DAC"/>
    <w:rsid w:val="00E424C1"/>
    <w:rsid w:val="00E42E69"/>
    <w:rsid w:val="00E43C5F"/>
    <w:rsid w:val="00E4447C"/>
    <w:rsid w:val="00E446EF"/>
    <w:rsid w:val="00E44E4C"/>
    <w:rsid w:val="00E45988"/>
    <w:rsid w:val="00E45A28"/>
    <w:rsid w:val="00E45E23"/>
    <w:rsid w:val="00E461EA"/>
    <w:rsid w:val="00E46C35"/>
    <w:rsid w:val="00E4723B"/>
    <w:rsid w:val="00E4759B"/>
    <w:rsid w:val="00E47791"/>
    <w:rsid w:val="00E47A31"/>
    <w:rsid w:val="00E47DBF"/>
    <w:rsid w:val="00E50069"/>
    <w:rsid w:val="00E50493"/>
    <w:rsid w:val="00E51860"/>
    <w:rsid w:val="00E519E2"/>
    <w:rsid w:val="00E52280"/>
    <w:rsid w:val="00E5238F"/>
    <w:rsid w:val="00E52840"/>
    <w:rsid w:val="00E52A1C"/>
    <w:rsid w:val="00E52BC9"/>
    <w:rsid w:val="00E53AD7"/>
    <w:rsid w:val="00E5409A"/>
    <w:rsid w:val="00E54ACA"/>
    <w:rsid w:val="00E54B6A"/>
    <w:rsid w:val="00E54C6A"/>
    <w:rsid w:val="00E55F72"/>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9F0"/>
    <w:rsid w:val="00E67F0E"/>
    <w:rsid w:val="00E701D4"/>
    <w:rsid w:val="00E70725"/>
    <w:rsid w:val="00E70920"/>
    <w:rsid w:val="00E71386"/>
    <w:rsid w:val="00E71642"/>
    <w:rsid w:val="00E7198F"/>
    <w:rsid w:val="00E71C52"/>
    <w:rsid w:val="00E71D30"/>
    <w:rsid w:val="00E72487"/>
    <w:rsid w:val="00E72A52"/>
    <w:rsid w:val="00E7352E"/>
    <w:rsid w:val="00E735E5"/>
    <w:rsid w:val="00E73814"/>
    <w:rsid w:val="00E73912"/>
    <w:rsid w:val="00E73927"/>
    <w:rsid w:val="00E7442E"/>
    <w:rsid w:val="00E74A7A"/>
    <w:rsid w:val="00E74F57"/>
    <w:rsid w:val="00E75301"/>
    <w:rsid w:val="00E75DA0"/>
    <w:rsid w:val="00E75ECC"/>
    <w:rsid w:val="00E760C7"/>
    <w:rsid w:val="00E76479"/>
    <w:rsid w:val="00E7647D"/>
    <w:rsid w:val="00E765BC"/>
    <w:rsid w:val="00E77091"/>
    <w:rsid w:val="00E770E6"/>
    <w:rsid w:val="00E773C5"/>
    <w:rsid w:val="00E77506"/>
    <w:rsid w:val="00E80C90"/>
    <w:rsid w:val="00E811C2"/>
    <w:rsid w:val="00E81287"/>
    <w:rsid w:val="00E812A9"/>
    <w:rsid w:val="00E815A2"/>
    <w:rsid w:val="00E815BC"/>
    <w:rsid w:val="00E81972"/>
    <w:rsid w:val="00E8224C"/>
    <w:rsid w:val="00E83269"/>
    <w:rsid w:val="00E83D5B"/>
    <w:rsid w:val="00E83D93"/>
    <w:rsid w:val="00E83F06"/>
    <w:rsid w:val="00E85D14"/>
    <w:rsid w:val="00E867FE"/>
    <w:rsid w:val="00E869ED"/>
    <w:rsid w:val="00E86E56"/>
    <w:rsid w:val="00E87322"/>
    <w:rsid w:val="00E9000D"/>
    <w:rsid w:val="00E900CB"/>
    <w:rsid w:val="00E90701"/>
    <w:rsid w:val="00E907CE"/>
    <w:rsid w:val="00E911AF"/>
    <w:rsid w:val="00E9132A"/>
    <w:rsid w:val="00E913BE"/>
    <w:rsid w:val="00E9198B"/>
    <w:rsid w:val="00E91F41"/>
    <w:rsid w:val="00E92450"/>
    <w:rsid w:val="00E9253C"/>
    <w:rsid w:val="00E927CB"/>
    <w:rsid w:val="00E9307C"/>
    <w:rsid w:val="00E938E9"/>
    <w:rsid w:val="00E93BAA"/>
    <w:rsid w:val="00E93DA1"/>
    <w:rsid w:val="00E93DD1"/>
    <w:rsid w:val="00E93E0E"/>
    <w:rsid w:val="00E9432F"/>
    <w:rsid w:val="00E94B99"/>
    <w:rsid w:val="00E95570"/>
    <w:rsid w:val="00E95BA1"/>
    <w:rsid w:val="00E9661F"/>
    <w:rsid w:val="00E976B0"/>
    <w:rsid w:val="00E976D4"/>
    <w:rsid w:val="00E97AA2"/>
    <w:rsid w:val="00E97C62"/>
    <w:rsid w:val="00E97CBA"/>
    <w:rsid w:val="00E97DC4"/>
    <w:rsid w:val="00E97F06"/>
    <w:rsid w:val="00EA063C"/>
    <w:rsid w:val="00EA0858"/>
    <w:rsid w:val="00EA0943"/>
    <w:rsid w:val="00EA118E"/>
    <w:rsid w:val="00EA1A89"/>
    <w:rsid w:val="00EA20CD"/>
    <w:rsid w:val="00EA2288"/>
    <w:rsid w:val="00EA298B"/>
    <w:rsid w:val="00EA2E7B"/>
    <w:rsid w:val="00EA2F5A"/>
    <w:rsid w:val="00EA3043"/>
    <w:rsid w:val="00EA3AC9"/>
    <w:rsid w:val="00EA3ACE"/>
    <w:rsid w:val="00EA473B"/>
    <w:rsid w:val="00EA4C21"/>
    <w:rsid w:val="00EA6723"/>
    <w:rsid w:val="00EA76DA"/>
    <w:rsid w:val="00EA78D7"/>
    <w:rsid w:val="00EA7C69"/>
    <w:rsid w:val="00EA7D25"/>
    <w:rsid w:val="00EA7D28"/>
    <w:rsid w:val="00EB0456"/>
    <w:rsid w:val="00EB0A50"/>
    <w:rsid w:val="00EB11DC"/>
    <w:rsid w:val="00EB12B8"/>
    <w:rsid w:val="00EB1BEB"/>
    <w:rsid w:val="00EB2016"/>
    <w:rsid w:val="00EB22F5"/>
    <w:rsid w:val="00EB23ED"/>
    <w:rsid w:val="00EB31F4"/>
    <w:rsid w:val="00EB3318"/>
    <w:rsid w:val="00EB36E6"/>
    <w:rsid w:val="00EB3FB6"/>
    <w:rsid w:val="00EB5280"/>
    <w:rsid w:val="00EB5A52"/>
    <w:rsid w:val="00EB5B9B"/>
    <w:rsid w:val="00EB6F7A"/>
    <w:rsid w:val="00EB728D"/>
    <w:rsid w:val="00EB76B7"/>
    <w:rsid w:val="00EB7898"/>
    <w:rsid w:val="00EB7BAB"/>
    <w:rsid w:val="00EC0049"/>
    <w:rsid w:val="00EC0141"/>
    <w:rsid w:val="00EC0638"/>
    <w:rsid w:val="00EC0FBC"/>
    <w:rsid w:val="00EC1A78"/>
    <w:rsid w:val="00EC20CF"/>
    <w:rsid w:val="00EC21AF"/>
    <w:rsid w:val="00EC2ACE"/>
    <w:rsid w:val="00EC3124"/>
    <w:rsid w:val="00EC3171"/>
    <w:rsid w:val="00EC3327"/>
    <w:rsid w:val="00EC39A7"/>
    <w:rsid w:val="00EC3B85"/>
    <w:rsid w:val="00EC53E4"/>
    <w:rsid w:val="00EC5E34"/>
    <w:rsid w:val="00EC670E"/>
    <w:rsid w:val="00EC68F3"/>
    <w:rsid w:val="00EC6A56"/>
    <w:rsid w:val="00EC6DF7"/>
    <w:rsid w:val="00EC6E08"/>
    <w:rsid w:val="00EC6E09"/>
    <w:rsid w:val="00EC7940"/>
    <w:rsid w:val="00EC7AF3"/>
    <w:rsid w:val="00EC7E9A"/>
    <w:rsid w:val="00ED0180"/>
    <w:rsid w:val="00ED0BF3"/>
    <w:rsid w:val="00ED0CFF"/>
    <w:rsid w:val="00ED1059"/>
    <w:rsid w:val="00ED114F"/>
    <w:rsid w:val="00ED1584"/>
    <w:rsid w:val="00ED16CF"/>
    <w:rsid w:val="00ED1F9F"/>
    <w:rsid w:val="00ED1FB8"/>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A89"/>
    <w:rsid w:val="00ED6D69"/>
    <w:rsid w:val="00ED6F9A"/>
    <w:rsid w:val="00ED7C5F"/>
    <w:rsid w:val="00EE0213"/>
    <w:rsid w:val="00EE099B"/>
    <w:rsid w:val="00EE0C98"/>
    <w:rsid w:val="00EE1650"/>
    <w:rsid w:val="00EE1A58"/>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0E8"/>
    <w:rsid w:val="00EF1AA5"/>
    <w:rsid w:val="00EF1FB5"/>
    <w:rsid w:val="00EF21AD"/>
    <w:rsid w:val="00EF223D"/>
    <w:rsid w:val="00EF22E5"/>
    <w:rsid w:val="00EF2616"/>
    <w:rsid w:val="00EF27B1"/>
    <w:rsid w:val="00EF2A36"/>
    <w:rsid w:val="00EF2EDD"/>
    <w:rsid w:val="00EF305A"/>
    <w:rsid w:val="00EF3637"/>
    <w:rsid w:val="00EF3A8E"/>
    <w:rsid w:val="00EF3B3A"/>
    <w:rsid w:val="00EF3D02"/>
    <w:rsid w:val="00EF49B4"/>
    <w:rsid w:val="00EF543D"/>
    <w:rsid w:val="00EF57A3"/>
    <w:rsid w:val="00EF6526"/>
    <w:rsid w:val="00EF6877"/>
    <w:rsid w:val="00EF6BE2"/>
    <w:rsid w:val="00EF70FE"/>
    <w:rsid w:val="00EF75E3"/>
    <w:rsid w:val="00EF7AE8"/>
    <w:rsid w:val="00EF7B41"/>
    <w:rsid w:val="00F000C6"/>
    <w:rsid w:val="00F00110"/>
    <w:rsid w:val="00F00E03"/>
    <w:rsid w:val="00F010D3"/>
    <w:rsid w:val="00F01A40"/>
    <w:rsid w:val="00F01B0C"/>
    <w:rsid w:val="00F01B8E"/>
    <w:rsid w:val="00F01D57"/>
    <w:rsid w:val="00F01E2A"/>
    <w:rsid w:val="00F01FF8"/>
    <w:rsid w:val="00F02469"/>
    <w:rsid w:val="00F02DE4"/>
    <w:rsid w:val="00F02F67"/>
    <w:rsid w:val="00F0315A"/>
    <w:rsid w:val="00F03747"/>
    <w:rsid w:val="00F03818"/>
    <w:rsid w:val="00F03B09"/>
    <w:rsid w:val="00F04192"/>
    <w:rsid w:val="00F048A0"/>
    <w:rsid w:val="00F04A3C"/>
    <w:rsid w:val="00F04D73"/>
    <w:rsid w:val="00F059BD"/>
    <w:rsid w:val="00F06BF7"/>
    <w:rsid w:val="00F07775"/>
    <w:rsid w:val="00F07800"/>
    <w:rsid w:val="00F0791A"/>
    <w:rsid w:val="00F10801"/>
    <w:rsid w:val="00F10898"/>
    <w:rsid w:val="00F11584"/>
    <w:rsid w:val="00F11EE1"/>
    <w:rsid w:val="00F120F1"/>
    <w:rsid w:val="00F12224"/>
    <w:rsid w:val="00F122EF"/>
    <w:rsid w:val="00F1253F"/>
    <w:rsid w:val="00F13672"/>
    <w:rsid w:val="00F14169"/>
    <w:rsid w:val="00F15105"/>
    <w:rsid w:val="00F1519B"/>
    <w:rsid w:val="00F153CE"/>
    <w:rsid w:val="00F157BD"/>
    <w:rsid w:val="00F15B22"/>
    <w:rsid w:val="00F1603B"/>
    <w:rsid w:val="00F1605F"/>
    <w:rsid w:val="00F16399"/>
    <w:rsid w:val="00F164B3"/>
    <w:rsid w:val="00F167ED"/>
    <w:rsid w:val="00F16DC7"/>
    <w:rsid w:val="00F16DD8"/>
    <w:rsid w:val="00F1736E"/>
    <w:rsid w:val="00F175A1"/>
    <w:rsid w:val="00F17932"/>
    <w:rsid w:val="00F2075B"/>
    <w:rsid w:val="00F213E3"/>
    <w:rsid w:val="00F22649"/>
    <w:rsid w:val="00F22707"/>
    <w:rsid w:val="00F24054"/>
    <w:rsid w:val="00F24731"/>
    <w:rsid w:val="00F24775"/>
    <w:rsid w:val="00F25390"/>
    <w:rsid w:val="00F26EB8"/>
    <w:rsid w:val="00F2701D"/>
    <w:rsid w:val="00F27B05"/>
    <w:rsid w:val="00F30794"/>
    <w:rsid w:val="00F3122A"/>
    <w:rsid w:val="00F319E3"/>
    <w:rsid w:val="00F31EC0"/>
    <w:rsid w:val="00F321FC"/>
    <w:rsid w:val="00F32CCE"/>
    <w:rsid w:val="00F333C8"/>
    <w:rsid w:val="00F335C6"/>
    <w:rsid w:val="00F3410F"/>
    <w:rsid w:val="00F34E53"/>
    <w:rsid w:val="00F3513F"/>
    <w:rsid w:val="00F3577D"/>
    <w:rsid w:val="00F35EB7"/>
    <w:rsid w:val="00F364D0"/>
    <w:rsid w:val="00F368EC"/>
    <w:rsid w:val="00F36A43"/>
    <w:rsid w:val="00F36E30"/>
    <w:rsid w:val="00F37C1C"/>
    <w:rsid w:val="00F37C5E"/>
    <w:rsid w:val="00F37D25"/>
    <w:rsid w:val="00F40562"/>
    <w:rsid w:val="00F41573"/>
    <w:rsid w:val="00F41C23"/>
    <w:rsid w:val="00F42452"/>
    <w:rsid w:val="00F4358B"/>
    <w:rsid w:val="00F43A8C"/>
    <w:rsid w:val="00F43D08"/>
    <w:rsid w:val="00F442C8"/>
    <w:rsid w:val="00F4463E"/>
    <w:rsid w:val="00F44669"/>
    <w:rsid w:val="00F44814"/>
    <w:rsid w:val="00F44DB5"/>
    <w:rsid w:val="00F45126"/>
    <w:rsid w:val="00F457F8"/>
    <w:rsid w:val="00F45C5B"/>
    <w:rsid w:val="00F45CE3"/>
    <w:rsid w:val="00F464EB"/>
    <w:rsid w:val="00F4659C"/>
    <w:rsid w:val="00F46708"/>
    <w:rsid w:val="00F468AB"/>
    <w:rsid w:val="00F46F6B"/>
    <w:rsid w:val="00F47841"/>
    <w:rsid w:val="00F50572"/>
    <w:rsid w:val="00F505DD"/>
    <w:rsid w:val="00F51354"/>
    <w:rsid w:val="00F51369"/>
    <w:rsid w:val="00F52042"/>
    <w:rsid w:val="00F52350"/>
    <w:rsid w:val="00F5318C"/>
    <w:rsid w:val="00F531D2"/>
    <w:rsid w:val="00F53310"/>
    <w:rsid w:val="00F53CAD"/>
    <w:rsid w:val="00F548D5"/>
    <w:rsid w:val="00F54AA2"/>
    <w:rsid w:val="00F54D6E"/>
    <w:rsid w:val="00F55DA1"/>
    <w:rsid w:val="00F56269"/>
    <w:rsid w:val="00F572DD"/>
    <w:rsid w:val="00F57814"/>
    <w:rsid w:val="00F5791A"/>
    <w:rsid w:val="00F57AAC"/>
    <w:rsid w:val="00F57AEA"/>
    <w:rsid w:val="00F603F7"/>
    <w:rsid w:val="00F6099D"/>
    <w:rsid w:val="00F61334"/>
    <w:rsid w:val="00F62129"/>
    <w:rsid w:val="00F62669"/>
    <w:rsid w:val="00F6314C"/>
    <w:rsid w:val="00F64143"/>
    <w:rsid w:val="00F64169"/>
    <w:rsid w:val="00F641E2"/>
    <w:rsid w:val="00F64BAC"/>
    <w:rsid w:val="00F651B7"/>
    <w:rsid w:val="00F6552A"/>
    <w:rsid w:val="00F656CA"/>
    <w:rsid w:val="00F65BF8"/>
    <w:rsid w:val="00F65DD7"/>
    <w:rsid w:val="00F663CF"/>
    <w:rsid w:val="00F6640E"/>
    <w:rsid w:val="00F6642C"/>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4FC5"/>
    <w:rsid w:val="00F750BF"/>
    <w:rsid w:val="00F751E9"/>
    <w:rsid w:val="00F761B4"/>
    <w:rsid w:val="00F76665"/>
    <w:rsid w:val="00F76C2C"/>
    <w:rsid w:val="00F76D1A"/>
    <w:rsid w:val="00F77068"/>
    <w:rsid w:val="00F7738F"/>
    <w:rsid w:val="00F7751D"/>
    <w:rsid w:val="00F8080A"/>
    <w:rsid w:val="00F81437"/>
    <w:rsid w:val="00F82024"/>
    <w:rsid w:val="00F82588"/>
    <w:rsid w:val="00F82E31"/>
    <w:rsid w:val="00F82E50"/>
    <w:rsid w:val="00F8311E"/>
    <w:rsid w:val="00F83377"/>
    <w:rsid w:val="00F83AB5"/>
    <w:rsid w:val="00F83D85"/>
    <w:rsid w:val="00F84074"/>
    <w:rsid w:val="00F843F8"/>
    <w:rsid w:val="00F84A15"/>
    <w:rsid w:val="00F84B4A"/>
    <w:rsid w:val="00F8627D"/>
    <w:rsid w:val="00F867B5"/>
    <w:rsid w:val="00F86C70"/>
    <w:rsid w:val="00F87393"/>
    <w:rsid w:val="00F87527"/>
    <w:rsid w:val="00F8762E"/>
    <w:rsid w:val="00F87BA0"/>
    <w:rsid w:val="00F87F20"/>
    <w:rsid w:val="00F8A7BE"/>
    <w:rsid w:val="00F91713"/>
    <w:rsid w:val="00F92890"/>
    <w:rsid w:val="00F930ED"/>
    <w:rsid w:val="00F93645"/>
    <w:rsid w:val="00F94C04"/>
    <w:rsid w:val="00F94ED4"/>
    <w:rsid w:val="00F9538C"/>
    <w:rsid w:val="00F9567C"/>
    <w:rsid w:val="00F95F30"/>
    <w:rsid w:val="00F96021"/>
    <w:rsid w:val="00F962FF"/>
    <w:rsid w:val="00F96981"/>
    <w:rsid w:val="00F96A4D"/>
    <w:rsid w:val="00F9740C"/>
    <w:rsid w:val="00F97620"/>
    <w:rsid w:val="00F97834"/>
    <w:rsid w:val="00F9783B"/>
    <w:rsid w:val="00FA0264"/>
    <w:rsid w:val="00FA03AB"/>
    <w:rsid w:val="00FA092F"/>
    <w:rsid w:val="00FA144F"/>
    <w:rsid w:val="00FA149F"/>
    <w:rsid w:val="00FA17B6"/>
    <w:rsid w:val="00FA2548"/>
    <w:rsid w:val="00FA27F5"/>
    <w:rsid w:val="00FA281E"/>
    <w:rsid w:val="00FA2847"/>
    <w:rsid w:val="00FA2AB7"/>
    <w:rsid w:val="00FA380C"/>
    <w:rsid w:val="00FA3A35"/>
    <w:rsid w:val="00FA3CAB"/>
    <w:rsid w:val="00FA4592"/>
    <w:rsid w:val="00FA4D65"/>
    <w:rsid w:val="00FA52B2"/>
    <w:rsid w:val="00FA5CF7"/>
    <w:rsid w:val="00FA6384"/>
    <w:rsid w:val="00FA7657"/>
    <w:rsid w:val="00FA7688"/>
    <w:rsid w:val="00FA7C4D"/>
    <w:rsid w:val="00FA7EDE"/>
    <w:rsid w:val="00FB06E8"/>
    <w:rsid w:val="00FB1092"/>
    <w:rsid w:val="00FB12A2"/>
    <w:rsid w:val="00FB148C"/>
    <w:rsid w:val="00FB20E3"/>
    <w:rsid w:val="00FB27C1"/>
    <w:rsid w:val="00FB27FB"/>
    <w:rsid w:val="00FB2FB8"/>
    <w:rsid w:val="00FB3171"/>
    <w:rsid w:val="00FB3482"/>
    <w:rsid w:val="00FB37B6"/>
    <w:rsid w:val="00FB3861"/>
    <w:rsid w:val="00FB39D7"/>
    <w:rsid w:val="00FB4A29"/>
    <w:rsid w:val="00FB5320"/>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463"/>
    <w:rsid w:val="00FC46D5"/>
    <w:rsid w:val="00FC477A"/>
    <w:rsid w:val="00FC5060"/>
    <w:rsid w:val="00FC51F3"/>
    <w:rsid w:val="00FC52DD"/>
    <w:rsid w:val="00FC562D"/>
    <w:rsid w:val="00FC5AF5"/>
    <w:rsid w:val="00FC5EC7"/>
    <w:rsid w:val="00FC76C3"/>
    <w:rsid w:val="00FC79D1"/>
    <w:rsid w:val="00FC7AC5"/>
    <w:rsid w:val="00FCFE53"/>
    <w:rsid w:val="00FD004F"/>
    <w:rsid w:val="00FD10F1"/>
    <w:rsid w:val="00FD1FAE"/>
    <w:rsid w:val="00FD219D"/>
    <w:rsid w:val="00FD22C6"/>
    <w:rsid w:val="00FD2384"/>
    <w:rsid w:val="00FD242B"/>
    <w:rsid w:val="00FD273A"/>
    <w:rsid w:val="00FD30D0"/>
    <w:rsid w:val="00FD3A6D"/>
    <w:rsid w:val="00FD3DCB"/>
    <w:rsid w:val="00FD4005"/>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1AC2"/>
    <w:rsid w:val="00FE2388"/>
    <w:rsid w:val="00FE2538"/>
    <w:rsid w:val="00FE2563"/>
    <w:rsid w:val="00FE26E7"/>
    <w:rsid w:val="00FE2EE0"/>
    <w:rsid w:val="00FE3FFE"/>
    <w:rsid w:val="00FE4107"/>
    <w:rsid w:val="00FE411D"/>
    <w:rsid w:val="00FE49A0"/>
    <w:rsid w:val="00FE4A3E"/>
    <w:rsid w:val="00FE4B76"/>
    <w:rsid w:val="00FE5CA5"/>
    <w:rsid w:val="00FE5EFF"/>
    <w:rsid w:val="00FE62FC"/>
    <w:rsid w:val="00FE6B2C"/>
    <w:rsid w:val="00FE6B48"/>
    <w:rsid w:val="00FE6D4D"/>
    <w:rsid w:val="00FE72FF"/>
    <w:rsid w:val="00FE7774"/>
    <w:rsid w:val="00FE7C0D"/>
    <w:rsid w:val="00FE7CAE"/>
    <w:rsid w:val="00FE7E09"/>
    <w:rsid w:val="00FE7EEB"/>
    <w:rsid w:val="00FEDF88"/>
    <w:rsid w:val="00FF05E7"/>
    <w:rsid w:val="00FF0E48"/>
    <w:rsid w:val="00FF1B15"/>
    <w:rsid w:val="00FF2C9D"/>
    <w:rsid w:val="00FF3A61"/>
    <w:rsid w:val="00FF3C72"/>
    <w:rsid w:val="00FF51B1"/>
    <w:rsid w:val="00FF55A6"/>
    <w:rsid w:val="00FF5815"/>
    <w:rsid w:val="00FF6508"/>
    <w:rsid w:val="00FF6AE3"/>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宋体" w:hAnsi="Times New Roman" w:cs="Times New Roman"/>
      <w:lang w:val="en-GB"/>
    </w:rPr>
  </w:style>
  <w:style w:type="paragraph" w:styleId="Heading1">
    <w:name w:val="heading 1"/>
    <w:basedOn w:val="Normal"/>
    <w:next w:val="Heading2"/>
    <w:link w:val="Heading1Ch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814E7"/>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814E7"/>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814E7"/>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6814E7"/>
    <w:pPr>
      <w:keepNext/>
      <w:widowControl w:val="0"/>
      <w:numPr>
        <w:ilvl w:val="8"/>
        <w:numId w:val="3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814E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814E7"/>
    <w:pPr>
      <w:jc w:val="left"/>
    </w:pPr>
    <w:rPr>
      <w:sz w:val="18"/>
      <w:szCs w:val="20"/>
    </w:rPr>
  </w:style>
  <w:style w:type="character" w:customStyle="1" w:styleId="FootnoteTextChar">
    <w:name w:val="Footnote Text Char"/>
    <w:basedOn w:val="DefaultParagraphFont"/>
    <w:link w:val="FootnoteText"/>
    <w:uiPriority w:val="99"/>
    <w:rsid w:val="006814E7"/>
    <w:rPr>
      <w:rFonts w:ascii="Times New Roman" w:eastAsia="宋体"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Heading2"/>
    <w:uiPriority w:val="1"/>
    <w:qFormat/>
    <w:rsid w:val="519665D8"/>
  </w:style>
  <w:style w:type="character" w:customStyle="1" w:styleId="Para1Char">
    <w:name w:val="Para1 Char"/>
    <w:link w:val="Para1"/>
    <w:uiPriority w:val="1"/>
    <w:rsid w:val="519665D8"/>
    <w:rPr>
      <w:rFonts w:ascii="Times New Roman" w:eastAsia="宋体"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Heading2Char">
    <w:name w:val="Heading 2 Char"/>
    <w:basedOn w:val="DefaultParagraphFont"/>
    <w:link w:val="Heading2"/>
    <w:uiPriority w:val="9"/>
    <w:rsid w:val="006814E7"/>
    <w:rPr>
      <w:rFonts w:ascii="Times New Roman Bold" w:eastAsiaTheme="majorEastAsia" w:hAnsi="Times New Roman Bold" w:cstheme="majorBidi"/>
      <w:b/>
      <w:sz w:val="24"/>
      <w:szCs w:val="26"/>
      <w:lang w:val="en-GB"/>
    </w:rPr>
  </w:style>
  <w:style w:type="paragraph" w:styleId="ListParagraph">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BodyText">
    <w:name w:val="Body Text"/>
    <w:basedOn w:val="Normal"/>
    <w:link w:val="BodyTextCh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814E7"/>
    <w:rPr>
      <w:rFonts w:eastAsiaTheme="minorHAnsi"/>
      <w:kern w:val="2"/>
      <w:lang w:val="en-GB"/>
      <w14:ligatures w14:val="standardContextual"/>
    </w:rPr>
  </w:style>
  <w:style w:type="character" w:styleId="CommentReference">
    <w:name w:val="annotation reference"/>
    <w:basedOn w:val="DefaultParagraphFont"/>
    <w:uiPriority w:val="99"/>
    <w:semiHidden/>
    <w:unhideWhenUsed/>
    <w:rsid w:val="006814E7"/>
    <w:rPr>
      <w:sz w:val="16"/>
      <w:szCs w:val="16"/>
      <w:lang w:val="en-GB"/>
    </w:rPr>
  </w:style>
  <w:style w:type="paragraph" w:styleId="CommentText">
    <w:name w:val="annotation text"/>
    <w:basedOn w:val="Normal"/>
    <w:link w:val="CommentTextChar"/>
    <w:uiPriority w:val="99"/>
    <w:semiHidden/>
    <w:rsid w:val="006814E7"/>
    <w:rPr>
      <w:sz w:val="20"/>
      <w:szCs w:val="20"/>
    </w:rPr>
  </w:style>
  <w:style w:type="character" w:customStyle="1" w:styleId="CommentTextChar">
    <w:name w:val="Comment Text Char"/>
    <w:basedOn w:val="DefaultParagraphFont"/>
    <w:link w:val="CommentText"/>
    <w:uiPriority w:val="99"/>
    <w:semiHidden/>
    <w:rsid w:val="006814E7"/>
    <w:rPr>
      <w:rFonts w:ascii="Times New Roman" w:eastAsia="宋体" w:hAnsi="Times New Roman" w:cs="Times New Roman"/>
      <w:sz w:val="20"/>
      <w:szCs w:val="20"/>
      <w:lang w:val="en-GB"/>
    </w:rPr>
  </w:style>
  <w:style w:type="paragraph" w:styleId="BalloonText">
    <w:name w:val="Balloon Text"/>
    <w:basedOn w:val="Normal"/>
    <w:link w:val="BalloonTextChar"/>
    <w:uiPriority w:val="99"/>
    <w:semiHidden/>
    <w:unhideWhenUsed/>
    <w:rsid w:val="519665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519665D8"/>
    <w:rPr>
      <w:rFonts w:ascii="Lucida Grande" w:eastAsia="宋体"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E1232A"/>
    <w:rPr>
      <w:rFonts w:ascii="Calibri" w:eastAsia="Calibri" w:hAnsi="Calibri" w:cs="Times New Roman"/>
      <w:lang w:val="en-GB"/>
    </w:rPr>
  </w:style>
  <w:style w:type="table" w:styleId="TableGrid">
    <w:name w:val="Table Grid"/>
    <w:basedOn w:val="Table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lang w:val="en-GB"/>
    </w:rPr>
  </w:style>
  <w:style w:type="paragraph" w:styleId="Header">
    <w:name w:val="header"/>
    <w:basedOn w:val="Normal"/>
    <w:link w:val="HeaderChar"/>
    <w:uiPriority w:val="99"/>
    <w:rsid w:val="006814E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6814E7"/>
    <w:rPr>
      <w:rFonts w:ascii="Times New Roman" w:eastAsia="宋体" w:hAnsi="Times New Roman" w:cs="Times New Roman"/>
      <w:sz w:val="20"/>
      <w:lang w:val="en-GB"/>
    </w:rPr>
  </w:style>
  <w:style w:type="paragraph" w:styleId="Footer">
    <w:name w:val="footer"/>
    <w:basedOn w:val="Normal"/>
    <w:link w:val="FooterChar"/>
    <w:uiPriority w:val="99"/>
    <w:rsid w:val="006814E7"/>
    <w:pPr>
      <w:tabs>
        <w:tab w:val="center" w:pos="4680"/>
        <w:tab w:val="right" w:pos="9360"/>
      </w:tabs>
    </w:pPr>
    <w:rPr>
      <w:sz w:val="20"/>
    </w:rPr>
  </w:style>
  <w:style w:type="character" w:customStyle="1" w:styleId="FooterChar">
    <w:name w:val="Footer Char"/>
    <w:basedOn w:val="DefaultParagraphFont"/>
    <w:link w:val="Footer"/>
    <w:uiPriority w:val="99"/>
    <w:rsid w:val="006814E7"/>
    <w:rPr>
      <w:rFonts w:ascii="Times New Roman" w:eastAsia="宋体"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CommentSubject">
    <w:name w:val="annotation subject"/>
    <w:basedOn w:val="CommentText"/>
    <w:next w:val="CommentText"/>
    <w:link w:val="CommentSubjectChar"/>
    <w:uiPriority w:val="99"/>
    <w:semiHidden/>
    <w:unhideWhenUsed/>
    <w:rsid w:val="006814E7"/>
    <w:rPr>
      <w:b/>
      <w:bCs/>
    </w:rPr>
  </w:style>
  <w:style w:type="character" w:customStyle="1" w:styleId="CommentSubjectChar">
    <w:name w:val="Comment Subject Char"/>
    <w:basedOn w:val="CommentTextChar"/>
    <w:link w:val="CommentSubject"/>
    <w:uiPriority w:val="99"/>
    <w:semiHidden/>
    <w:rsid w:val="006814E7"/>
    <w:rPr>
      <w:rFonts w:ascii="Times New Roman" w:eastAsia="宋体" w:hAnsi="Times New Roman" w:cs="Times New Roman"/>
      <w:b/>
      <w:bCs/>
      <w:sz w:val="20"/>
      <w:szCs w:val="20"/>
      <w:lang w:val="en-GB"/>
    </w:rPr>
  </w:style>
  <w:style w:type="paragraph" w:styleId="Revisio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yperlink">
    <w:name w:val="Hyperlink"/>
    <w:basedOn w:val="DefaultParagraphFont"/>
    <w:uiPriority w:val="99"/>
    <w:unhideWhenUsed/>
    <w:rsid w:val="006814E7"/>
    <w:rPr>
      <w:rFonts w:ascii="Times New Roman" w:hAnsi="Times New Roman"/>
      <w:color w:val="0563C1" w:themeColor="hyperlink"/>
      <w:u w:val="single"/>
      <w:lang w:val="en-GB"/>
    </w:rPr>
  </w:style>
  <w:style w:type="character" w:styleId="FollowedHyperlink">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8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lang w:val="en-GB"/>
    </w:rPr>
  </w:style>
  <w:style w:type="paragraph" w:customStyle="1" w:styleId="Style1">
    <w:name w:val="Style1"/>
    <w:basedOn w:val="Heading2"/>
    <w:uiPriority w:val="1"/>
    <w:qFormat/>
    <w:rsid w:val="519665D8"/>
    <w:rPr>
      <w:i/>
      <w:iCs/>
    </w:rPr>
  </w:style>
  <w:style w:type="paragraph" w:styleId="PlainText">
    <w:name w:val="Plain Text"/>
    <w:basedOn w:val="Normal"/>
    <w:link w:val="PlainTextChar"/>
    <w:uiPriority w:val="99"/>
    <w:semiHidden/>
    <w:unhideWhenUsed/>
    <w:rsid w:val="519665D8"/>
    <w:rPr>
      <w:rFonts w:ascii="Calibri" w:eastAsiaTheme="minorEastAsia" w:hAnsi="Calibri" w:cs="Calibri"/>
    </w:rPr>
  </w:style>
  <w:style w:type="character" w:customStyle="1" w:styleId="PlainTextChar">
    <w:name w:val="Plain Text Char"/>
    <w:basedOn w:val="DefaultParagraphFont"/>
    <w:link w:val="PlainText"/>
    <w:uiPriority w:val="99"/>
    <w:semiHidden/>
    <w:rsid w:val="519665D8"/>
    <w:rPr>
      <w:rFonts w:ascii="Calibri" w:hAnsi="Calibri" w:cs="Calibri"/>
      <w:lang w:val="en-GB"/>
    </w:rPr>
  </w:style>
  <w:style w:type="table" w:customStyle="1" w:styleId="TableGrid1">
    <w:name w:val="Table Grid1"/>
    <w:basedOn w:val="TableNormal"/>
    <w:next w:val="TableGrid"/>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4E7"/>
    <w:rPr>
      <w:rFonts w:ascii="Times New Roman" w:eastAsiaTheme="majorEastAsia" w:hAnsi="Times New Roman" w:cstheme="majorBidi"/>
      <w:b/>
      <w:bCs/>
      <w:kern w:val="2"/>
      <w:sz w:val="28"/>
      <w:szCs w:val="32"/>
      <w:lang w:val="en-GB"/>
      <w14:ligatures w14:val="standardContextual"/>
    </w:rPr>
  </w:style>
  <w:style w:type="table" w:styleId="ListTable6Colorful">
    <w:name w:val="List Table 6 Colorful"/>
    <w:basedOn w:val="TableNormal"/>
    <w:uiPriority w:val="51"/>
    <w:rsid w:val="00D454FF"/>
    <w:pPr>
      <w:spacing w:after="0" w:line="240" w:lineRule="auto"/>
    </w:pPr>
    <w:rPr>
      <w:color w:val="000080" w:themeColor="text1"/>
      <w:sz w:val="24"/>
      <w:szCs w:val="24"/>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paragraph" w:customStyle="1" w:styleId="reference">
    <w:name w:val="reference"/>
    <w:basedOn w:val="Heading9"/>
    <w:uiPriority w:val="1"/>
    <w:qFormat/>
    <w:rsid w:val="519665D8"/>
    <w:rPr>
      <w:i/>
      <w:iCs/>
      <w:sz w:val="18"/>
      <w:szCs w:val="18"/>
    </w:rPr>
  </w:style>
  <w:style w:type="character" w:customStyle="1" w:styleId="Heading9Char">
    <w:name w:val="Heading 9 Char"/>
    <w:basedOn w:val="DefaultParagraphFont"/>
    <w:link w:val="Heading9"/>
    <w:uiPriority w:val="9"/>
    <w:rsid w:val="006814E7"/>
    <w:rPr>
      <w:rFonts w:ascii="Times New Roman" w:eastAsia="宋体" w:hAnsi="Times New Roman" w:cs="Times New Roman"/>
      <w:snapToGrid w:val="0"/>
      <w:u w:val="single"/>
      <w:lang w:val="en-GB"/>
    </w:rPr>
  </w:style>
  <w:style w:type="paragraph" w:styleId="BodyTextIndent">
    <w:name w:val="Body Text Indent"/>
    <w:basedOn w:val="Normal"/>
    <w:link w:val="BodyTextIndentChar"/>
    <w:uiPriority w:val="1"/>
    <w:rsid w:val="519665D8"/>
    <w:pPr>
      <w:ind w:left="1440" w:hanging="720"/>
      <w:jc w:val="left"/>
    </w:pPr>
  </w:style>
  <w:style w:type="character" w:customStyle="1" w:styleId="BodyTextIndentChar">
    <w:name w:val="Body Text Indent Char"/>
    <w:basedOn w:val="DefaultParagraphFont"/>
    <w:link w:val="BodyTextIndent"/>
    <w:uiPriority w:val="1"/>
    <w:rsid w:val="519665D8"/>
    <w:rPr>
      <w:rFonts w:ascii="Times New Roman" w:eastAsia="宋体" w:hAnsi="Times New Roman" w:cs="Times New Roman"/>
      <w:lang w:val="en-GB"/>
    </w:rPr>
  </w:style>
  <w:style w:type="paragraph" w:styleId="Caption">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宋体"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EndnoteReference">
    <w:name w:val="endnote reference"/>
    <w:semiHidden/>
    <w:rsid w:val="00482395"/>
    <w:rPr>
      <w:vertAlign w:val="superscript"/>
      <w:lang w:val="en-GB"/>
    </w:rPr>
  </w:style>
  <w:style w:type="paragraph" w:styleId="EndnoteText">
    <w:name w:val="endnote text"/>
    <w:basedOn w:val="Normal"/>
    <w:link w:val="EndnoteTextChar"/>
    <w:uiPriority w:val="1"/>
    <w:semiHidden/>
    <w:rsid w:val="519665D8"/>
    <w:pPr>
      <w:widowControl w:val="0"/>
    </w:pPr>
    <w:rPr>
      <w:rFonts w:ascii="Courier New" w:hAnsi="Courier New"/>
    </w:rPr>
  </w:style>
  <w:style w:type="character" w:customStyle="1" w:styleId="EndnoteTextChar">
    <w:name w:val="Endnote Text Char"/>
    <w:basedOn w:val="DefaultParagraphFont"/>
    <w:link w:val="EndnoteText"/>
    <w:uiPriority w:val="1"/>
    <w:semiHidden/>
    <w:rsid w:val="519665D8"/>
    <w:rPr>
      <w:rFonts w:ascii="Courier New" w:eastAsia="宋体"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Heading1"/>
    <w:next w:val="Heading2"/>
    <w:uiPriority w:val="1"/>
    <w:rsid w:val="519665D8"/>
  </w:style>
  <w:style w:type="paragraph" w:customStyle="1" w:styleId="Heading1longmultiline">
    <w:name w:val="Heading 1 (long multiline)"/>
    <w:basedOn w:val="Heading1"/>
    <w:uiPriority w:val="1"/>
    <w:rsid w:val="519665D8"/>
    <w:pPr>
      <w:ind w:left="1843" w:hanging="1134"/>
    </w:pPr>
  </w:style>
  <w:style w:type="paragraph" w:customStyle="1" w:styleId="Heading1multiline">
    <w:name w:val="Heading 1 (multiline)"/>
    <w:basedOn w:val="Heading1"/>
    <w:uiPriority w:val="1"/>
    <w:rsid w:val="519665D8"/>
    <w:pPr>
      <w:ind w:left="1843" w:right="996"/>
    </w:pPr>
  </w:style>
  <w:style w:type="paragraph" w:customStyle="1" w:styleId="Heading2multiline">
    <w:name w:val="Heading 2 (multiline)"/>
    <w:basedOn w:val="Heading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Heading3Char">
    <w:name w:val="Heading 3 Char"/>
    <w:basedOn w:val="DefaultParagraphFont"/>
    <w:link w:val="Heading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Heading3"/>
    <w:uiPriority w:val="1"/>
    <w:rsid w:val="519665D8"/>
  </w:style>
  <w:style w:type="paragraph" w:customStyle="1" w:styleId="Heading3multiline">
    <w:name w:val="Heading 3 (multiline)"/>
    <w:basedOn w:val="Heading3"/>
    <w:next w:val="Normal"/>
    <w:uiPriority w:val="1"/>
    <w:rsid w:val="519665D8"/>
    <w:pPr>
      <w:ind w:left="1418" w:hanging="425"/>
    </w:pPr>
  </w:style>
  <w:style w:type="character" w:customStyle="1" w:styleId="Heading4Char">
    <w:name w:val="Heading 4 Char"/>
    <w:basedOn w:val="DefaultParagraphFont"/>
    <w:link w:val="Heading4"/>
    <w:uiPriority w:val="9"/>
    <w:rsid w:val="006814E7"/>
    <w:rPr>
      <w:rFonts w:ascii="Times New Roman" w:eastAsiaTheme="majorEastAsia" w:hAnsi="Times New Roman" w:cs="Times New Roman"/>
      <w:b/>
      <w:bCs/>
      <w:lang w:val="en-GB"/>
    </w:rPr>
  </w:style>
  <w:style w:type="paragraph" w:customStyle="1" w:styleId="Heading4indent">
    <w:name w:val="Heading 4 indent"/>
    <w:basedOn w:val="Heading4"/>
    <w:uiPriority w:val="1"/>
    <w:rsid w:val="519665D8"/>
    <w:pPr>
      <w:ind w:left="720"/>
    </w:pPr>
  </w:style>
  <w:style w:type="character" w:customStyle="1" w:styleId="Heading5Char">
    <w:name w:val="Heading 5 Char"/>
    <w:basedOn w:val="DefaultParagraphFont"/>
    <w:link w:val="Heading5"/>
    <w:uiPriority w:val="9"/>
    <w:rsid w:val="006814E7"/>
    <w:rPr>
      <w:rFonts w:ascii="Times New Roman" w:eastAsiaTheme="majorEastAsia" w:hAnsi="Times New Roman" w:cs="Times New Roman"/>
      <w:i/>
      <w:iCs/>
      <w:lang w:val="en-GB"/>
    </w:rPr>
  </w:style>
  <w:style w:type="character" w:customStyle="1" w:styleId="Heading6Char">
    <w:name w:val="Heading 6 Char"/>
    <w:basedOn w:val="DefaultParagraphFont"/>
    <w:link w:val="Heading6"/>
    <w:uiPriority w:val="9"/>
    <w:rsid w:val="006814E7"/>
    <w:rPr>
      <w:rFonts w:ascii="Times New Roman" w:eastAsia="宋体" w:hAnsi="Times New Roman" w:cs="Times New Roman"/>
      <w:bCs/>
      <w:sz w:val="24"/>
      <w:lang w:val="en-GB"/>
    </w:rPr>
  </w:style>
  <w:style w:type="character" w:customStyle="1" w:styleId="Heading7Char">
    <w:name w:val="Heading 7 Char"/>
    <w:basedOn w:val="DefaultParagraphFont"/>
    <w:link w:val="Heading7"/>
    <w:uiPriority w:val="9"/>
    <w:rsid w:val="006814E7"/>
    <w:rPr>
      <w:rFonts w:ascii="Times New Roman" w:eastAsia="宋体" w:hAnsi="Times New Roman" w:cs="Times New Roman"/>
      <w:b/>
      <w:snapToGrid w:val="0"/>
      <w:u w:val="single"/>
      <w:lang w:val="en-GB"/>
    </w:rPr>
  </w:style>
  <w:style w:type="character" w:customStyle="1" w:styleId="Heading8Char">
    <w:name w:val="Heading 8 Char"/>
    <w:basedOn w:val="DefaultParagraphFont"/>
    <w:link w:val="Heading8"/>
    <w:uiPriority w:val="9"/>
    <w:rsid w:val="006814E7"/>
    <w:rPr>
      <w:rFonts w:ascii="Times New Roman" w:eastAsia="宋体"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PageNumber">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8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8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itle">
    <w:name w:val="Subtitle"/>
    <w:basedOn w:val="Normal"/>
    <w:next w:val="Normal"/>
    <w:link w:val="SubtitleCh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itleChar">
    <w:name w:val="Subtitle Char"/>
    <w:basedOn w:val="DefaultParagraphFont"/>
    <w:link w:val="Subtitle"/>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Heading2"/>
    <w:uiPriority w:val="1"/>
    <w:qFormat/>
    <w:rsid w:val="519665D8"/>
    <w:rPr>
      <w:i/>
      <w:iCs/>
    </w:rPr>
  </w:style>
  <w:style w:type="paragraph" w:styleId="Title">
    <w:name w:val="Title"/>
    <w:basedOn w:val="Normal"/>
    <w:next w:val="Normal"/>
    <w:link w:val="TitleCh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leChar">
    <w:name w:val="Title Char"/>
    <w:basedOn w:val="DefaultParagraphFont"/>
    <w:link w:val="Title"/>
    <w:uiPriority w:val="10"/>
    <w:rsid w:val="519665D8"/>
    <w:rPr>
      <w:rFonts w:asciiTheme="majorHAnsi" w:eastAsiaTheme="majorEastAsia" w:hAnsiTheme="majorHAnsi" w:cstheme="majorBidi"/>
      <w:color w:val="323E4F" w:themeColor="text2" w:themeShade="BF"/>
      <w:sz w:val="52"/>
      <w:szCs w:val="52"/>
      <w:lang w:val="en-GB"/>
    </w:rPr>
  </w:style>
  <w:style w:type="paragraph" w:styleId="TOAHeading">
    <w:name w:val="toa heading"/>
    <w:basedOn w:val="Normal"/>
    <w:next w:val="Normal"/>
    <w:uiPriority w:val="1"/>
    <w:semiHidden/>
    <w:rsid w:val="519665D8"/>
    <w:rPr>
      <w:rFonts w:cs="Arial"/>
      <w:b/>
      <w:bCs/>
      <w:sz w:val="24"/>
      <w:szCs w:val="24"/>
    </w:rPr>
  </w:style>
  <w:style w:type="paragraph" w:styleId="TOC1">
    <w:name w:val="toc 1"/>
    <w:basedOn w:val="Normal"/>
    <w:next w:val="Normal"/>
    <w:uiPriority w:val="1"/>
    <w:semiHidden/>
    <w:rsid w:val="519665D8"/>
    <w:pPr>
      <w:ind w:left="720" w:hanging="720"/>
    </w:pPr>
    <w:rPr>
      <w:caps/>
    </w:rPr>
  </w:style>
  <w:style w:type="paragraph" w:styleId="TOC2">
    <w:name w:val="toc 2"/>
    <w:basedOn w:val="Normal"/>
    <w:next w:val="Normal"/>
    <w:uiPriority w:val="1"/>
    <w:semiHidden/>
    <w:rsid w:val="519665D8"/>
    <w:pPr>
      <w:tabs>
        <w:tab w:val="right" w:leader="dot" w:pos="9356"/>
      </w:tabs>
      <w:ind w:left="1440" w:hanging="720"/>
    </w:pPr>
    <w:rPr>
      <w:noProof/>
    </w:rPr>
  </w:style>
  <w:style w:type="paragraph" w:styleId="TOC3">
    <w:name w:val="toc 3"/>
    <w:basedOn w:val="Normal"/>
    <w:next w:val="Normal"/>
    <w:uiPriority w:val="1"/>
    <w:semiHidden/>
    <w:rsid w:val="519665D8"/>
    <w:pPr>
      <w:ind w:left="2160" w:hanging="720"/>
    </w:pPr>
  </w:style>
  <w:style w:type="paragraph" w:styleId="TOC4">
    <w:name w:val="toc 4"/>
    <w:basedOn w:val="Normal"/>
    <w:next w:val="Normal"/>
    <w:uiPriority w:val="1"/>
    <w:semiHidden/>
    <w:rsid w:val="519665D8"/>
    <w:pPr>
      <w:ind w:left="660"/>
      <w:jc w:val="left"/>
    </w:pPr>
  </w:style>
  <w:style w:type="paragraph" w:styleId="TOC5">
    <w:name w:val="toc 5"/>
    <w:basedOn w:val="Normal"/>
    <w:next w:val="Normal"/>
    <w:uiPriority w:val="1"/>
    <w:semiHidden/>
    <w:rsid w:val="519665D8"/>
    <w:pPr>
      <w:ind w:left="880"/>
      <w:jc w:val="left"/>
    </w:pPr>
  </w:style>
  <w:style w:type="paragraph" w:styleId="TOC6">
    <w:name w:val="toc 6"/>
    <w:basedOn w:val="Normal"/>
    <w:next w:val="Normal"/>
    <w:uiPriority w:val="1"/>
    <w:semiHidden/>
    <w:rsid w:val="519665D8"/>
    <w:pPr>
      <w:ind w:left="1100"/>
      <w:jc w:val="left"/>
    </w:pPr>
  </w:style>
  <w:style w:type="paragraph" w:styleId="TOC7">
    <w:name w:val="toc 7"/>
    <w:basedOn w:val="Normal"/>
    <w:next w:val="Normal"/>
    <w:uiPriority w:val="1"/>
    <w:semiHidden/>
    <w:rsid w:val="519665D8"/>
    <w:pPr>
      <w:ind w:left="1320"/>
      <w:jc w:val="left"/>
    </w:pPr>
  </w:style>
  <w:style w:type="paragraph" w:styleId="TOC8">
    <w:name w:val="toc 8"/>
    <w:basedOn w:val="Normal"/>
    <w:next w:val="Normal"/>
    <w:uiPriority w:val="1"/>
    <w:semiHidden/>
    <w:rsid w:val="519665D8"/>
    <w:pPr>
      <w:ind w:left="1540"/>
      <w:jc w:val="left"/>
    </w:pPr>
  </w:style>
  <w:style w:type="paragraph" w:styleId="TOC9">
    <w:name w:val="toc 9"/>
    <w:basedOn w:val="Normal"/>
    <w:next w:val="Normal"/>
    <w:uiPriority w:val="1"/>
    <w:semiHidden/>
    <w:rsid w:val="519665D8"/>
    <w:pPr>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lang w:val="en-GB"/>
    </w:rPr>
  </w:style>
  <w:style w:type="character" w:styleId="Strong">
    <w:name w:val="Strong"/>
    <w:basedOn w:val="DefaultParagraphFont"/>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DefaultParagraphFont"/>
    <w:rsid w:val="00081DFD"/>
    <w:rPr>
      <w:lang w:val="en-GB"/>
    </w:rPr>
  </w:style>
  <w:style w:type="character" w:customStyle="1" w:styleId="tabchar">
    <w:name w:val="tabchar"/>
    <w:basedOn w:val="DefaultParagraphFont"/>
    <w:rsid w:val="00081DFD"/>
    <w:rPr>
      <w:lang w:val="en-GB"/>
    </w:rPr>
  </w:style>
  <w:style w:type="paragraph" w:styleId="Quote">
    <w:name w:val="Quote"/>
    <w:basedOn w:val="Normal"/>
    <w:next w:val="Normal"/>
    <w:link w:val="QuoteChar"/>
    <w:uiPriority w:val="29"/>
    <w:qFormat/>
    <w:rsid w:val="519665D8"/>
    <w:pPr>
      <w:spacing w:before="200"/>
      <w:ind w:left="864" w:right="864"/>
      <w:jc w:val="center"/>
    </w:pPr>
    <w:rPr>
      <w:i/>
      <w:iCs/>
      <w:color w:val="0000DF" w:themeColor="text1" w:themeTint="BF"/>
    </w:rPr>
  </w:style>
  <w:style w:type="paragraph" w:styleId="IntenseQuote">
    <w:name w:val="Intense Quote"/>
    <w:basedOn w:val="Normal"/>
    <w:next w:val="Normal"/>
    <w:link w:val="IntenseQuoteChar"/>
    <w:uiPriority w:val="30"/>
    <w:qFormat/>
    <w:rsid w:val="519665D8"/>
    <w:pPr>
      <w:spacing w:before="360" w:after="360"/>
      <w:ind w:left="864" w:right="864"/>
      <w:jc w:val="center"/>
    </w:pPr>
    <w:rPr>
      <w:i/>
      <w:iCs/>
      <w:color w:val="4472C4" w:themeColor="accent1"/>
    </w:rPr>
  </w:style>
  <w:style w:type="character" w:customStyle="1" w:styleId="QuoteChar">
    <w:name w:val="Quote Char"/>
    <w:basedOn w:val="DefaultParagraphFont"/>
    <w:link w:val="Quote"/>
    <w:uiPriority w:val="29"/>
    <w:rsid w:val="519665D8"/>
    <w:rPr>
      <w:rFonts w:ascii="Times New Roman" w:eastAsia="宋体" w:hAnsi="Times New Roman" w:cs="Times New Roman"/>
      <w:i/>
      <w:iCs/>
      <w:color w:val="0000DF" w:themeColor="text1" w:themeTint="BF"/>
      <w:lang w:val="en-GB"/>
    </w:rPr>
  </w:style>
  <w:style w:type="character" w:customStyle="1" w:styleId="IntenseQuoteChar">
    <w:name w:val="Intense Quote Char"/>
    <w:basedOn w:val="DefaultParagraphFont"/>
    <w:link w:val="IntenseQuote"/>
    <w:uiPriority w:val="30"/>
    <w:rsid w:val="519665D8"/>
    <w:rPr>
      <w:rFonts w:ascii="Times New Roman" w:eastAsia="宋体"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DefaultParagraphFont"/>
    <w:rsid w:val="00873AC2"/>
    <w:rPr>
      <w:lang w:val="en-GB"/>
    </w:rPr>
  </w:style>
  <w:style w:type="character" w:customStyle="1" w:styleId="markrg7dsa8il">
    <w:name w:val="markrg7dsa8il"/>
    <w:basedOn w:val="DefaultParagraphFont"/>
    <w:rsid w:val="00873AC2"/>
    <w:rPr>
      <w:lang w:val="en-GB"/>
    </w:rPr>
  </w:style>
  <w:style w:type="character" w:customStyle="1" w:styleId="mark6henrkujc">
    <w:name w:val="mark6henrkujc"/>
    <w:basedOn w:val="DefaultParagraphFont"/>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FootnoteText"/>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宋体"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tabs>
        <w:tab w:val="left" w:pos="3969"/>
      </w:tabs>
      <w:spacing w:before="120" w:after="120"/>
      <w:ind w:left="567"/>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lang w:val="en-GB"/>
    </w:rPr>
  </w:style>
  <w:style w:type="paragraph" w:styleId="List">
    <w:name w:val="List"/>
    <w:basedOn w:val="Normal"/>
    <w:semiHidden/>
    <w:rsid w:val="006814E7"/>
    <w:pPr>
      <w:contextualSpacing/>
    </w:pPr>
  </w:style>
  <w:style w:type="numbering" w:customStyle="1" w:styleId="ListCBD">
    <w:name w:val="ListCBD"/>
    <w:basedOn w:val="NoList"/>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宋体"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y">
    <w:name w:val="Bibliography"/>
    <w:basedOn w:val="Normal"/>
    <w:next w:val="Normal"/>
    <w:uiPriority w:val="37"/>
    <w:semiHidden/>
    <w:unhideWhenUsed/>
    <w:rsid w:val="006814E7"/>
  </w:style>
  <w:style w:type="paragraph" w:styleId="BlockText">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6814E7"/>
    <w:pPr>
      <w:spacing w:after="120" w:line="480" w:lineRule="auto"/>
    </w:pPr>
  </w:style>
  <w:style w:type="character" w:customStyle="1" w:styleId="BodyText2Char">
    <w:name w:val="Body Text 2 Char"/>
    <w:basedOn w:val="DefaultParagraphFont"/>
    <w:link w:val="BodyText2"/>
    <w:uiPriority w:val="99"/>
    <w:semiHidden/>
    <w:rsid w:val="006814E7"/>
    <w:rPr>
      <w:rFonts w:ascii="Times New Roman" w:eastAsia="宋体" w:hAnsi="Times New Roman" w:cs="Times New Roman"/>
      <w:lang w:val="en-GB"/>
    </w:rPr>
  </w:style>
  <w:style w:type="paragraph" w:styleId="BodyText3">
    <w:name w:val="Body Text 3"/>
    <w:basedOn w:val="Normal"/>
    <w:link w:val="BodyText3Char"/>
    <w:uiPriority w:val="99"/>
    <w:semiHidden/>
    <w:unhideWhenUsed/>
    <w:rsid w:val="006814E7"/>
    <w:pPr>
      <w:spacing w:after="120"/>
    </w:pPr>
    <w:rPr>
      <w:sz w:val="16"/>
      <w:szCs w:val="16"/>
    </w:rPr>
  </w:style>
  <w:style w:type="character" w:customStyle="1" w:styleId="BodyText3Char">
    <w:name w:val="Body Text 3 Char"/>
    <w:basedOn w:val="DefaultParagraphFont"/>
    <w:link w:val="BodyText3"/>
    <w:uiPriority w:val="99"/>
    <w:semiHidden/>
    <w:rsid w:val="006814E7"/>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6814E7"/>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814E7"/>
    <w:rPr>
      <w:rFonts w:ascii="Times New Roman" w:eastAsia="宋体" w:hAnsi="Times New Roman" w:cs="Times New Roman"/>
      <w:kern w:val="2"/>
      <w:lang w:val="en-GB"/>
      <w14:ligatures w14:val="standardContextual"/>
    </w:rPr>
  </w:style>
  <w:style w:type="paragraph" w:styleId="BodyTextFirstIndent2">
    <w:name w:val="Body Text First Indent 2"/>
    <w:basedOn w:val="BodyTextIndent"/>
    <w:link w:val="BodyTextFirstIndent2Char"/>
    <w:uiPriority w:val="99"/>
    <w:semiHidden/>
    <w:unhideWhenUsed/>
    <w:rsid w:val="006814E7"/>
    <w:pPr>
      <w:ind w:left="360" w:firstLine="360"/>
      <w:jc w:val="both"/>
    </w:pPr>
  </w:style>
  <w:style w:type="character" w:customStyle="1" w:styleId="BodyTextFirstIndent2Char">
    <w:name w:val="Body Text First Indent 2 Char"/>
    <w:basedOn w:val="BodyTextIndentChar"/>
    <w:link w:val="BodyTextFirstIndent2"/>
    <w:uiPriority w:val="99"/>
    <w:semiHidden/>
    <w:rsid w:val="006814E7"/>
    <w:rPr>
      <w:rFonts w:ascii="Times New Roman" w:eastAsia="宋体" w:hAnsi="Times New Roman" w:cs="Times New Roman"/>
      <w:lang w:val="en-GB"/>
    </w:rPr>
  </w:style>
  <w:style w:type="paragraph" w:styleId="BodyTextIndent2">
    <w:name w:val="Body Text Indent 2"/>
    <w:basedOn w:val="Normal"/>
    <w:link w:val="BodyTextIndent2Char"/>
    <w:uiPriority w:val="99"/>
    <w:semiHidden/>
    <w:unhideWhenUsed/>
    <w:rsid w:val="006814E7"/>
    <w:pPr>
      <w:spacing w:after="120" w:line="480" w:lineRule="auto"/>
      <w:ind w:left="283"/>
    </w:pPr>
  </w:style>
  <w:style w:type="character" w:customStyle="1" w:styleId="BodyTextIndent2Char">
    <w:name w:val="Body Text Indent 2 Char"/>
    <w:basedOn w:val="DefaultParagraphFont"/>
    <w:link w:val="BodyTextIndent2"/>
    <w:uiPriority w:val="99"/>
    <w:semiHidden/>
    <w:rsid w:val="006814E7"/>
    <w:rPr>
      <w:rFonts w:ascii="Times New Roman" w:eastAsia="宋体" w:hAnsi="Times New Roman" w:cs="Times New Roman"/>
      <w:lang w:val="en-GB"/>
    </w:rPr>
  </w:style>
  <w:style w:type="paragraph" w:styleId="BodyTextIndent3">
    <w:name w:val="Body Text Indent 3"/>
    <w:basedOn w:val="Normal"/>
    <w:link w:val="BodyTextIndent3Char"/>
    <w:uiPriority w:val="99"/>
    <w:semiHidden/>
    <w:unhideWhenUsed/>
    <w:rsid w:val="006814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14E7"/>
    <w:rPr>
      <w:rFonts w:ascii="Times New Roman" w:eastAsia="宋体" w:hAnsi="Times New Roman" w:cs="Times New Roman"/>
      <w:sz w:val="16"/>
      <w:szCs w:val="16"/>
      <w:lang w:val="en-GB"/>
    </w:rPr>
  </w:style>
  <w:style w:type="character" w:styleId="BookTitle">
    <w:name w:val="Book Title"/>
    <w:basedOn w:val="DefaultParagraphFont"/>
    <w:uiPriority w:val="33"/>
    <w:qFormat/>
    <w:rsid w:val="006814E7"/>
    <w:rPr>
      <w:b/>
      <w:bCs/>
      <w:i/>
      <w:iCs/>
      <w:spacing w:val="5"/>
      <w:lang w:val="en-GB"/>
    </w:rPr>
  </w:style>
  <w:style w:type="paragraph" w:styleId="Closing">
    <w:name w:val="Closing"/>
    <w:basedOn w:val="Normal"/>
    <w:link w:val="ClosingChar"/>
    <w:uiPriority w:val="99"/>
    <w:semiHidden/>
    <w:unhideWhenUsed/>
    <w:rsid w:val="006814E7"/>
    <w:pPr>
      <w:ind w:left="4252"/>
    </w:pPr>
  </w:style>
  <w:style w:type="character" w:customStyle="1" w:styleId="ClosingChar">
    <w:name w:val="Closing Char"/>
    <w:basedOn w:val="DefaultParagraphFont"/>
    <w:link w:val="Closing"/>
    <w:uiPriority w:val="99"/>
    <w:semiHidden/>
    <w:rsid w:val="006814E7"/>
    <w:rPr>
      <w:rFonts w:ascii="Times New Roman" w:eastAsia="宋体" w:hAnsi="Times New Roman" w:cs="Times New Roman"/>
      <w:lang w:val="en-GB"/>
    </w:rPr>
  </w:style>
  <w:style w:type="table" w:styleId="ColorfulGrid">
    <w:name w:val="Colorful Grid"/>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814E7"/>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814E7"/>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814E7"/>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814E7"/>
  </w:style>
  <w:style w:type="character" w:customStyle="1" w:styleId="DateChar">
    <w:name w:val="Date Char"/>
    <w:basedOn w:val="DefaultParagraphFont"/>
    <w:link w:val="Date"/>
    <w:uiPriority w:val="99"/>
    <w:semiHidden/>
    <w:rsid w:val="006814E7"/>
    <w:rPr>
      <w:rFonts w:ascii="Times New Roman" w:eastAsia="宋体" w:hAnsi="Times New Roman" w:cs="Times New Roman"/>
      <w:lang w:val="en-GB"/>
    </w:rPr>
  </w:style>
  <w:style w:type="paragraph" w:styleId="DocumentMap">
    <w:name w:val="Document Map"/>
    <w:basedOn w:val="Normal"/>
    <w:link w:val="DocumentMapChar"/>
    <w:uiPriority w:val="99"/>
    <w:semiHidden/>
    <w:unhideWhenUsed/>
    <w:rsid w:val="006814E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14E7"/>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6814E7"/>
  </w:style>
  <w:style w:type="character" w:customStyle="1" w:styleId="E-mailSignatureChar">
    <w:name w:val="E-mail Signature Char"/>
    <w:basedOn w:val="DefaultParagraphFont"/>
    <w:link w:val="E-mailSignature"/>
    <w:uiPriority w:val="99"/>
    <w:semiHidden/>
    <w:rsid w:val="006814E7"/>
    <w:rPr>
      <w:rFonts w:ascii="Times New Roman" w:eastAsia="宋体" w:hAnsi="Times New Roman" w:cs="Times New Roman"/>
      <w:lang w:val="en-GB"/>
    </w:rPr>
  </w:style>
  <w:style w:type="character" w:styleId="Emphasis">
    <w:name w:val="Emphasis"/>
    <w:basedOn w:val="DefaultParagraphFont"/>
    <w:uiPriority w:val="20"/>
    <w:qFormat/>
    <w:rsid w:val="006814E7"/>
    <w:rPr>
      <w:i/>
      <w:iCs/>
      <w:lang w:val="en-GB"/>
    </w:rPr>
  </w:style>
  <w:style w:type="paragraph" w:styleId="EnvelopeAddress">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14E7"/>
    <w:rPr>
      <w:rFonts w:asciiTheme="majorHAnsi" w:eastAsiaTheme="majorEastAsia" w:hAnsiTheme="majorHAnsi" w:cstheme="majorBidi"/>
      <w:sz w:val="20"/>
      <w:szCs w:val="20"/>
    </w:rPr>
  </w:style>
  <w:style w:type="table" w:styleId="GridTable1Light">
    <w:name w:val="Grid Table 1 Light"/>
    <w:basedOn w:val="TableNormal"/>
    <w:uiPriority w:val="46"/>
    <w:rsid w:val="006814E7"/>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814E7"/>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814E7"/>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814E7"/>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814E7"/>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814E7"/>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6814E7"/>
    <w:rPr>
      <w:color w:val="2B579A"/>
      <w:shd w:val="clear" w:color="auto" w:fill="E1DFDD"/>
      <w:lang w:val="en-GB"/>
    </w:rPr>
  </w:style>
  <w:style w:type="character" w:styleId="HTMLAcronym">
    <w:name w:val="HTML Acronym"/>
    <w:basedOn w:val="DefaultParagraphFont"/>
    <w:uiPriority w:val="99"/>
    <w:semiHidden/>
    <w:unhideWhenUsed/>
    <w:rsid w:val="006814E7"/>
    <w:rPr>
      <w:lang w:val="en-GB"/>
    </w:rPr>
  </w:style>
  <w:style w:type="paragraph" w:styleId="HTMLAddress">
    <w:name w:val="HTML Address"/>
    <w:basedOn w:val="Normal"/>
    <w:link w:val="HTMLAddressChar"/>
    <w:uiPriority w:val="99"/>
    <w:semiHidden/>
    <w:unhideWhenUsed/>
    <w:rsid w:val="006814E7"/>
    <w:rPr>
      <w:i/>
      <w:iCs/>
    </w:rPr>
  </w:style>
  <w:style w:type="character" w:customStyle="1" w:styleId="HTMLAddressChar">
    <w:name w:val="HTML Address Char"/>
    <w:basedOn w:val="DefaultParagraphFont"/>
    <w:link w:val="HTMLAddress"/>
    <w:uiPriority w:val="99"/>
    <w:semiHidden/>
    <w:rsid w:val="006814E7"/>
    <w:rPr>
      <w:rFonts w:ascii="Times New Roman" w:eastAsia="宋体" w:hAnsi="Times New Roman" w:cs="Times New Roman"/>
      <w:i/>
      <w:iCs/>
      <w:lang w:val="en-GB"/>
    </w:rPr>
  </w:style>
  <w:style w:type="character" w:styleId="HTMLCite">
    <w:name w:val="HTML Cite"/>
    <w:basedOn w:val="DefaultParagraphFont"/>
    <w:uiPriority w:val="99"/>
    <w:semiHidden/>
    <w:unhideWhenUsed/>
    <w:rsid w:val="006814E7"/>
    <w:rPr>
      <w:i/>
      <w:iCs/>
      <w:lang w:val="en-GB"/>
    </w:rPr>
  </w:style>
  <w:style w:type="character" w:styleId="HTMLCode">
    <w:name w:val="HTML Code"/>
    <w:basedOn w:val="DefaultParagraphFont"/>
    <w:uiPriority w:val="99"/>
    <w:semiHidden/>
    <w:unhideWhenUsed/>
    <w:rsid w:val="006814E7"/>
    <w:rPr>
      <w:rFonts w:ascii="Consolas" w:hAnsi="Consolas"/>
      <w:sz w:val="20"/>
      <w:szCs w:val="20"/>
      <w:lang w:val="en-GB"/>
    </w:rPr>
  </w:style>
  <w:style w:type="character" w:styleId="HTMLDefinition">
    <w:name w:val="HTML Definition"/>
    <w:basedOn w:val="DefaultParagraphFont"/>
    <w:uiPriority w:val="99"/>
    <w:semiHidden/>
    <w:unhideWhenUsed/>
    <w:rsid w:val="006814E7"/>
    <w:rPr>
      <w:i/>
      <w:iCs/>
      <w:lang w:val="en-GB"/>
    </w:rPr>
  </w:style>
  <w:style w:type="character" w:styleId="HTMLKeyboard">
    <w:name w:val="HTML Keyboard"/>
    <w:basedOn w:val="DefaultParagraphFont"/>
    <w:uiPriority w:val="99"/>
    <w:semiHidden/>
    <w:unhideWhenUsed/>
    <w:rsid w:val="006814E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814E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14E7"/>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6814E7"/>
    <w:rPr>
      <w:rFonts w:ascii="Consolas" w:hAnsi="Consolas"/>
      <w:sz w:val="24"/>
      <w:szCs w:val="24"/>
      <w:lang w:val="en-GB"/>
    </w:rPr>
  </w:style>
  <w:style w:type="character" w:styleId="HTMLTypewriter">
    <w:name w:val="HTML Typewriter"/>
    <w:basedOn w:val="DefaultParagraphFont"/>
    <w:uiPriority w:val="99"/>
    <w:semiHidden/>
    <w:unhideWhenUsed/>
    <w:rsid w:val="006814E7"/>
    <w:rPr>
      <w:rFonts w:ascii="Consolas" w:hAnsi="Consolas"/>
      <w:sz w:val="20"/>
      <w:szCs w:val="20"/>
      <w:lang w:val="en-GB"/>
    </w:rPr>
  </w:style>
  <w:style w:type="character" w:styleId="HTMLVariable">
    <w:name w:val="HTML Variable"/>
    <w:basedOn w:val="DefaultParagraphFont"/>
    <w:uiPriority w:val="99"/>
    <w:semiHidden/>
    <w:unhideWhenUsed/>
    <w:rsid w:val="006814E7"/>
    <w:rPr>
      <w:i/>
      <w:iCs/>
      <w:lang w:val="en-GB"/>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IntenseEmphasis">
    <w:name w:val="Intense Emphasis"/>
    <w:basedOn w:val="DefaultParagraphFont"/>
    <w:uiPriority w:val="21"/>
    <w:qFormat/>
    <w:rsid w:val="006814E7"/>
    <w:rPr>
      <w:i/>
      <w:iCs/>
      <w:color w:val="4472C4" w:themeColor="accent1"/>
      <w:lang w:val="en-GB"/>
    </w:rPr>
  </w:style>
  <w:style w:type="character" w:styleId="IntenseReference">
    <w:name w:val="Intense Reference"/>
    <w:basedOn w:val="DefaultParagraphFont"/>
    <w:uiPriority w:val="32"/>
    <w:qFormat/>
    <w:rsid w:val="006814E7"/>
    <w:rPr>
      <w:b/>
      <w:bCs/>
      <w:smallCaps/>
      <w:color w:val="4472C4" w:themeColor="accent1"/>
      <w:spacing w:val="5"/>
      <w:lang w:val="en-GB"/>
    </w:rPr>
  </w:style>
  <w:style w:type="table" w:styleId="LightGrid">
    <w:name w:val="Light Grid"/>
    <w:basedOn w:val="TableNormal"/>
    <w:uiPriority w:val="62"/>
    <w:semiHidden/>
    <w:unhideWhenUsed/>
    <w:rsid w:val="006814E7"/>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814E7"/>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814E7"/>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814E7"/>
    <w:rPr>
      <w:lang w:val="en-GB"/>
    </w:rPr>
  </w:style>
  <w:style w:type="paragraph" w:styleId="List2">
    <w:name w:val="List 2"/>
    <w:basedOn w:val="Normal"/>
    <w:uiPriority w:val="99"/>
    <w:semiHidden/>
    <w:unhideWhenUsed/>
    <w:rsid w:val="006814E7"/>
    <w:pPr>
      <w:ind w:left="566" w:hanging="283"/>
      <w:contextualSpacing/>
    </w:pPr>
  </w:style>
  <w:style w:type="paragraph" w:styleId="List3">
    <w:name w:val="List 3"/>
    <w:basedOn w:val="Normal"/>
    <w:uiPriority w:val="99"/>
    <w:semiHidden/>
    <w:unhideWhenUsed/>
    <w:rsid w:val="006814E7"/>
    <w:pPr>
      <w:ind w:left="849" w:hanging="283"/>
      <w:contextualSpacing/>
    </w:pPr>
  </w:style>
  <w:style w:type="paragraph" w:styleId="List4">
    <w:name w:val="List 4"/>
    <w:basedOn w:val="Normal"/>
    <w:uiPriority w:val="99"/>
    <w:semiHidden/>
    <w:unhideWhenUsed/>
    <w:rsid w:val="006814E7"/>
    <w:pPr>
      <w:ind w:left="1132" w:hanging="283"/>
      <w:contextualSpacing/>
    </w:pPr>
  </w:style>
  <w:style w:type="paragraph" w:styleId="List5">
    <w:name w:val="List 5"/>
    <w:basedOn w:val="Normal"/>
    <w:uiPriority w:val="99"/>
    <w:semiHidden/>
    <w:unhideWhenUsed/>
    <w:rsid w:val="006814E7"/>
    <w:pPr>
      <w:ind w:left="1415" w:hanging="283"/>
      <w:contextualSpacing/>
    </w:pPr>
  </w:style>
  <w:style w:type="paragraph" w:styleId="ListBullet">
    <w:name w:val="List Bullet"/>
    <w:basedOn w:val="Normal"/>
    <w:uiPriority w:val="99"/>
    <w:semiHidden/>
    <w:unhideWhenUsed/>
    <w:rsid w:val="006814E7"/>
    <w:pPr>
      <w:numPr>
        <w:numId w:val="38"/>
      </w:numPr>
      <w:contextualSpacing/>
    </w:pPr>
  </w:style>
  <w:style w:type="paragraph" w:styleId="ListBullet2">
    <w:name w:val="List Bullet 2"/>
    <w:basedOn w:val="Normal"/>
    <w:uiPriority w:val="99"/>
    <w:semiHidden/>
    <w:unhideWhenUsed/>
    <w:rsid w:val="006814E7"/>
    <w:pPr>
      <w:numPr>
        <w:numId w:val="39"/>
      </w:numPr>
      <w:contextualSpacing/>
    </w:pPr>
  </w:style>
  <w:style w:type="paragraph" w:styleId="ListBullet3">
    <w:name w:val="List Bullet 3"/>
    <w:basedOn w:val="Normal"/>
    <w:uiPriority w:val="99"/>
    <w:semiHidden/>
    <w:unhideWhenUsed/>
    <w:rsid w:val="006814E7"/>
    <w:pPr>
      <w:numPr>
        <w:numId w:val="40"/>
      </w:numPr>
      <w:contextualSpacing/>
    </w:pPr>
  </w:style>
  <w:style w:type="paragraph" w:styleId="ListBullet4">
    <w:name w:val="List Bullet 4"/>
    <w:basedOn w:val="Normal"/>
    <w:uiPriority w:val="99"/>
    <w:semiHidden/>
    <w:unhideWhenUsed/>
    <w:rsid w:val="006814E7"/>
    <w:pPr>
      <w:numPr>
        <w:numId w:val="41"/>
      </w:numPr>
      <w:contextualSpacing/>
    </w:pPr>
  </w:style>
  <w:style w:type="paragraph" w:styleId="ListBullet5">
    <w:name w:val="List Bullet 5"/>
    <w:basedOn w:val="Normal"/>
    <w:uiPriority w:val="99"/>
    <w:semiHidden/>
    <w:unhideWhenUsed/>
    <w:rsid w:val="006814E7"/>
    <w:pPr>
      <w:numPr>
        <w:numId w:val="42"/>
      </w:numPr>
      <w:contextualSpacing/>
    </w:pPr>
  </w:style>
  <w:style w:type="paragraph" w:styleId="ListContinue">
    <w:name w:val="List Continue"/>
    <w:basedOn w:val="Normal"/>
    <w:uiPriority w:val="99"/>
    <w:semiHidden/>
    <w:unhideWhenUsed/>
    <w:rsid w:val="006814E7"/>
    <w:pPr>
      <w:spacing w:after="120"/>
      <w:ind w:left="283"/>
      <w:contextualSpacing/>
    </w:pPr>
  </w:style>
  <w:style w:type="paragraph" w:styleId="ListContinue2">
    <w:name w:val="List Continue 2"/>
    <w:basedOn w:val="Normal"/>
    <w:uiPriority w:val="99"/>
    <w:semiHidden/>
    <w:unhideWhenUsed/>
    <w:rsid w:val="006814E7"/>
    <w:pPr>
      <w:spacing w:after="120"/>
      <w:ind w:left="566"/>
      <w:contextualSpacing/>
    </w:pPr>
  </w:style>
  <w:style w:type="paragraph" w:styleId="ListContinue3">
    <w:name w:val="List Continue 3"/>
    <w:basedOn w:val="Normal"/>
    <w:uiPriority w:val="99"/>
    <w:semiHidden/>
    <w:unhideWhenUsed/>
    <w:rsid w:val="006814E7"/>
    <w:pPr>
      <w:spacing w:after="120"/>
      <w:ind w:left="849"/>
      <w:contextualSpacing/>
    </w:pPr>
  </w:style>
  <w:style w:type="paragraph" w:styleId="ListContinue4">
    <w:name w:val="List Continue 4"/>
    <w:basedOn w:val="Normal"/>
    <w:uiPriority w:val="99"/>
    <w:semiHidden/>
    <w:unhideWhenUsed/>
    <w:rsid w:val="006814E7"/>
    <w:pPr>
      <w:spacing w:after="120"/>
      <w:ind w:left="1132"/>
      <w:contextualSpacing/>
    </w:pPr>
  </w:style>
  <w:style w:type="paragraph" w:styleId="ListContinue5">
    <w:name w:val="List Continue 5"/>
    <w:basedOn w:val="Normal"/>
    <w:uiPriority w:val="99"/>
    <w:semiHidden/>
    <w:unhideWhenUsed/>
    <w:rsid w:val="006814E7"/>
    <w:pPr>
      <w:spacing w:after="120"/>
      <w:ind w:left="1415"/>
      <w:contextualSpacing/>
    </w:pPr>
  </w:style>
  <w:style w:type="paragraph" w:styleId="ListNumber">
    <w:name w:val="List Number"/>
    <w:basedOn w:val="Normal"/>
    <w:uiPriority w:val="99"/>
    <w:semiHidden/>
    <w:unhideWhenUsed/>
    <w:rsid w:val="006814E7"/>
    <w:pPr>
      <w:numPr>
        <w:numId w:val="86"/>
      </w:numPr>
      <w:contextualSpacing/>
    </w:pPr>
  </w:style>
  <w:style w:type="paragraph" w:styleId="ListNumber2">
    <w:name w:val="List Number 2"/>
    <w:basedOn w:val="Normal"/>
    <w:uiPriority w:val="99"/>
    <w:semiHidden/>
    <w:unhideWhenUsed/>
    <w:rsid w:val="006814E7"/>
    <w:pPr>
      <w:numPr>
        <w:numId w:val="87"/>
      </w:numPr>
      <w:contextualSpacing/>
    </w:pPr>
  </w:style>
  <w:style w:type="paragraph" w:styleId="ListNumber3">
    <w:name w:val="List Number 3"/>
    <w:basedOn w:val="Normal"/>
    <w:uiPriority w:val="99"/>
    <w:semiHidden/>
    <w:unhideWhenUsed/>
    <w:rsid w:val="006814E7"/>
    <w:pPr>
      <w:numPr>
        <w:numId w:val="88"/>
      </w:numPr>
      <w:contextualSpacing/>
    </w:pPr>
  </w:style>
  <w:style w:type="paragraph" w:styleId="ListNumber4">
    <w:name w:val="List Number 4"/>
    <w:basedOn w:val="Normal"/>
    <w:uiPriority w:val="99"/>
    <w:semiHidden/>
    <w:unhideWhenUsed/>
    <w:rsid w:val="006814E7"/>
    <w:pPr>
      <w:numPr>
        <w:numId w:val="89"/>
      </w:numPr>
      <w:contextualSpacing/>
    </w:pPr>
  </w:style>
  <w:style w:type="paragraph" w:styleId="ListNumber5">
    <w:name w:val="List Number 5"/>
    <w:basedOn w:val="Normal"/>
    <w:uiPriority w:val="99"/>
    <w:semiHidden/>
    <w:unhideWhenUsed/>
    <w:rsid w:val="006814E7"/>
    <w:pPr>
      <w:numPr>
        <w:numId w:val="90"/>
      </w:numPr>
      <w:contextualSpacing/>
    </w:pPr>
  </w:style>
  <w:style w:type="table" w:styleId="ListTable1Light">
    <w:name w:val="List Table 1 Light"/>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814E7"/>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814E7"/>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814E7"/>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814E7"/>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814E7"/>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6814E7"/>
    <w:rPr>
      <w:rFonts w:ascii="Consolas" w:eastAsia="宋体" w:hAnsi="Consolas" w:cs="Times New Roman"/>
      <w:sz w:val="20"/>
      <w:szCs w:val="20"/>
      <w:lang w:val="en-GB"/>
    </w:rPr>
  </w:style>
  <w:style w:type="table" w:styleId="MediumGrid1">
    <w:name w:val="Medium Grid 1"/>
    <w:basedOn w:val="TableNormal"/>
    <w:uiPriority w:val="67"/>
    <w:semiHidden/>
    <w:unhideWhenUsed/>
    <w:rsid w:val="006814E7"/>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814E7"/>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814E7"/>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814E7"/>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814E7"/>
    <w:rPr>
      <w:color w:val="2B579A"/>
      <w:shd w:val="clear" w:color="auto" w:fill="E1DFDD"/>
      <w:lang w:val="en-GB"/>
    </w:rPr>
  </w:style>
  <w:style w:type="paragraph" w:styleId="MessageHeader">
    <w:name w:val="Message Header"/>
    <w:basedOn w:val="Normal"/>
    <w:link w:val="MessageHeaderCh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14E7"/>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6814E7"/>
    <w:pPr>
      <w:ind w:left="720"/>
    </w:pPr>
  </w:style>
  <w:style w:type="paragraph" w:styleId="NoteHeading">
    <w:name w:val="Note Heading"/>
    <w:basedOn w:val="Normal"/>
    <w:next w:val="Normal"/>
    <w:link w:val="NoteHeadingChar"/>
    <w:uiPriority w:val="99"/>
    <w:semiHidden/>
    <w:unhideWhenUsed/>
    <w:rsid w:val="006814E7"/>
  </w:style>
  <w:style w:type="character" w:customStyle="1" w:styleId="NoteHeadingChar">
    <w:name w:val="Note Heading Char"/>
    <w:basedOn w:val="DefaultParagraphFont"/>
    <w:link w:val="NoteHeading"/>
    <w:uiPriority w:val="99"/>
    <w:semiHidden/>
    <w:rsid w:val="006814E7"/>
    <w:rPr>
      <w:rFonts w:ascii="Times New Roman" w:eastAsia="宋体" w:hAnsi="Times New Roman" w:cs="Times New Roman"/>
      <w:lang w:val="en-GB"/>
    </w:rPr>
  </w:style>
  <w:style w:type="table" w:styleId="PlainTable1">
    <w:name w:val="Plain Table 1"/>
    <w:basedOn w:val="Table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814E7"/>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814E7"/>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814E7"/>
  </w:style>
  <w:style w:type="character" w:customStyle="1" w:styleId="SalutationChar">
    <w:name w:val="Salutation Char"/>
    <w:basedOn w:val="DefaultParagraphFont"/>
    <w:link w:val="Salutation"/>
    <w:uiPriority w:val="99"/>
    <w:semiHidden/>
    <w:rsid w:val="006814E7"/>
    <w:rPr>
      <w:rFonts w:ascii="Times New Roman" w:eastAsia="宋体" w:hAnsi="Times New Roman" w:cs="Times New Roman"/>
      <w:lang w:val="en-GB"/>
    </w:rPr>
  </w:style>
  <w:style w:type="paragraph" w:styleId="Signature">
    <w:name w:val="Signature"/>
    <w:basedOn w:val="Normal"/>
    <w:link w:val="SignatureChar"/>
    <w:uiPriority w:val="99"/>
    <w:semiHidden/>
    <w:unhideWhenUsed/>
    <w:rsid w:val="006814E7"/>
    <w:pPr>
      <w:ind w:left="4252"/>
    </w:pPr>
  </w:style>
  <w:style w:type="character" w:customStyle="1" w:styleId="SignatureChar">
    <w:name w:val="Signature Char"/>
    <w:basedOn w:val="DefaultParagraphFont"/>
    <w:link w:val="Signature"/>
    <w:uiPriority w:val="99"/>
    <w:semiHidden/>
    <w:rsid w:val="006814E7"/>
    <w:rPr>
      <w:rFonts w:ascii="Times New Roman" w:eastAsia="宋体" w:hAnsi="Times New Roman" w:cs="Times New Roman"/>
      <w:lang w:val="en-GB"/>
    </w:rPr>
  </w:style>
  <w:style w:type="character" w:styleId="SmartHyperlink">
    <w:name w:val="Smart Hyperlink"/>
    <w:basedOn w:val="DefaultParagraphFont"/>
    <w:uiPriority w:val="99"/>
    <w:semiHidden/>
    <w:unhideWhenUsed/>
    <w:rsid w:val="006814E7"/>
    <w:rPr>
      <w:u w:val="dotted"/>
      <w:lang w:val="en-GB"/>
    </w:rPr>
  </w:style>
  <w:style w:type="character" w:styleId="SmartLink">
    <w:name w:val="Smart Link"/>
    <w:basedOn w:val="DefaultParagraphFont"/>
    <w:uiPriority w:val="99"/>
    <w:semiHidden/>
    <w:unhideWhenUsed/>
    <w:rsid w:val="006814E7"/>
    <w:rPr>
      <w:color w:val="0000FF"/>
      <w:u w:val="single"/>
      <w:shd w:val="clear" w:color="auto" w:fill="F3F2F1"/>
      <w:lang w:val="en-GB"/>
    </w:rPr>
  </w:style>
  <w:style w:type="character" w:styleId="SubtleEmphasis">
    <w:name w:val="Subtle Emphasis"/>
    <w:basedOn w:val="DefaultParagraphFont"/>
    <w:uiPriority w:val="19"/>
    <w:qFormat/>
    <w:rsid w:val="006814E7"/>
    <w:rPr>
      <w:i/>
      <w:iCs/>
      <w:color w:val="0000DF" w:themeColor="text1" w:themeTint="BF"/>
      <w:lang w:val="en-GB"/>
    </w:rPr>
  </w:style>
  <w:style w:type="character" w:styleId="SubtleReference">
    <w:name w:val="Subtle Reference"/>
    <w:basedOn w:val="DefaultParagraphFont"/>
    <w:uiPriority w:val="31"/>
    <w:qFormat/>
    <w:rsid w:val="006814E7"/>
    <w:rPr>
      <w:smallCaps/>
      <w:color w:val="0707FF" w:themeColor="text1" w:themeTint="A5"/>
      <w:lang w:val="en-GB"/>
    </w:rPr>
  </w:style>
  <w:style w:type="table" w:styleId="Table3Deffects1">
    <w:name w:val="Table 3D effects 1"/>
    <w:basedOn w:val="Table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14</Pages>
  <Words>3649</Words>
  <Characters>20802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Administration of the Convention and its Protocols for the biennium 2023–2024</vt:lpstr>
    </vt:vector>
  </TitlesOfParts>
  <Company>SCBD</Company>
  <LinksUpToDate>false</LinksUpToDate>
  <CharactersWithSpaces>24403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dc:description/>
  <cp:lastModifiedBy>Steve Pei</cp:lastModifiedBy>
  <cp:revision>15</cp:revision>
  <cp:lastPrinted>2024-10-12T21:48:00Z</cp:lastPrinted>
  <dcterms:created xsi:type="dcterms:W3CDTF">2024-10-12T12:34:00Z</dcterms:created>
  <dcterms:modified xsi:type="dcterms:W3CDTF">2024-10-12T21:49:00Z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